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EEFE" w14:textId="45558323" w:rsidR="00900613" w:rsidRDefault="00680069" w:rsidP="00900613">
      <w:pPr>
        <w:spacing w:after="240"/>
        <w:ind w:left="683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</w:t>
      </w:r>
      <w:r>
        <w:rPr>
          <w:rFonts w:cs="Times New Roman"/>
          <w:sz w:val="20"/>
          <w:szCs w:val="20"/>
        </w:rPr>
        <w:br/>
      </w:r>
      <w:r w:rsidR="00900613" w:rsidRPr="00900613">
        <w:rPr>
          <w:rFonts w:cs="Times New Roman"/>
          <w:sz w:val="20"/>
          <w:szCs w:val="20"/>
        </w:rPr>
        <w:t xml:space="preserve">к Указанию Банка России </w:t>
      </w:r>
      <w:r w:rsidR="00900613">
        <w:rPr>
          <w:rFonts w:cs="Times New Roman"/>
          <w:sz w:val="20"/>
          <w:szCs w:val="20"/>
        </w:rPr>
        <w:br/>
      </w:r>
      <w:r w:rsidR="00900613" w:rsidRPr="00900613">
        <w:rPr>
          <w:rFonts w:cs="Times New Roman"/>
          <w:sz w:val="20"/>
          <w:szCs w:val="20"/>
        </w:rPr>
        <w:t>от 26 мая 2025 г</w:t>
      </w:r>
      <w:r w:rsidR="00816D0A">
        <w:rPr>
          <w:rFonts w:cs="Times New Roman"/>
          <w:sz w:val="20"/>
          <w:szCs w:val="20"/>
        </w:rPr>
        <w:t>ода</w:t>
      </w:r>
      <w:r w:rsidR="00900613" w:rsidRPr="00900613">
        <w:rPr>
          <w:rFonts w:cs="Times New Roman"/>
          <w:sz w:val="20"/>
          <w:szCs w:val="20"/>
        </w:rPr>
        <w:t xml:space="preserve"> № 7063-У </w:t>
      </w:r>
      <w:r w:rsidR="00900613">
        <w:rPr>
          <w:rFonts w:cs="Times New Roman"/>
          <w:sz w:val="20"/>
          <w:szCs w:val="20"/>
        </w:rPr>
        <w:br/>
        <w:t>«</w:t>
      </w:r>
      <w:r w:rsidR="00900613" w:rsidRPr="00900613">
        <w:rPr>
          <w:rFonts w:cs="Times New Roman"/>
          <w:sz w:val="20"/>
          <w:szCs w:val="20"/>
        </w:rPr>
        <w:t>О форме, порядке и сроках направления администратором индикаторов в Банк России отчета по итогам проведения им проверки методологии определения, предоставления финансового (товарного)</w:t>
      </w:r>
      <w:r w:rsidR="00900613">
        <w:rPr>
          <w:rFonts w:cs="Times New Roman"/>
          <w:sz w:val="20"/>
          <w:szCs w:val="20"/>
        </w:rPr>
        <w:t xml:space="preserve"> </w:t>
      </w:r>
      <w:r w:rsidR="00900613" w:rsidRPr="00900613">
        <w:rPr>
          <w:rFonts w:cs="Times New Roman"/>
          <w:sz w:val="20"/>
          <w:szCs w:val="20"/>
        </w:rPr>
        <w:t>индикатора в целях поддержания ее актуальности</w:t>
      </w:r>
      <w:r w:rsidR="00900613">
        <w:rPr>
          <w:rFonts w:cs="Times New Roman"/>
          <w:sz w:val="20"/>
          <w:szCs w:val="20"/>
        </w:rPr>
        <w:t>»</w:t>
      </w:r>
    </w:p>
    <w:p w14:paraId="4ADAB1EB" w14:textId="550344FD" w:rsidR="00A81F8E" w:rsidRPr="00A81F8E" w:rsidRDefault="00680069" w:rsidP="009267AA">
      <w:pPr>
        <w:spacing w:after="600"/>
        <w:ind w:left="5897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734BB343" w14:textId="022AC648" w:rsidR="00680069" w:rsidRDefault="00900613" w:rsidP="00391BA3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900613">
        <w:rPr>
          <w:rFonts w:cs="Times New Roman"/>
          <w:b/>
          <w:bCs/>
          <w:sz w:val="26"/>
          <w:szCs w:val="26"/>
        </w:rPr>
        <w:t>Отчет по итогам проверки администратором индикаторов</w:t>
      </w:r>
      <w:r w:rsidR="00391BA3">
        <w:rPr>
          <w:rFonts w:cs="Times New Roman"/>
          <w:b/>
          <w:bCs/>
          <w:sz w:val="26"/>
          <w:szCs w:val="26"/>
        </w:rPr>
        <w:br/>
      </w:r>
      <w:r w:rsidRPr="00900613">
        <w:rPr>
          <w:rFonts w:cs="Times New Roman"/>
          <w:b/>
          <w:bCs/>
          <w:sz w:val="26"/>
          <w:szCs w:val="26"/>
        </w:rPr>
        <w:t>методологии определения, предоставления финансового (товарного)</w:t>
      </w:r>
      <w:r w:rsidR="00391BA3">
        <w:rPr>
          <w:rFonts w:cs="Times New Roman"/>
          <w:b/>
          <w:bCs/>
          <w:sz w:val="26"/>
          <w:szCs w:val="26"/>
        </w:rPr>
        <w:br/>
      </w:r>
      <w:r w:rsidRPr="00900613">
        <w:rPr>
          <w:rFonts w:cs="Times New Roman"/>
          <w:b/>
          <w:bCs/>
          <w:sz w:val="26"/>
          <w:szCs w:val="26"/>
        </w:rPr>
        <w:t>индикатора</w:t>
      </w:r>
    </w:p>
    <w:tbl>
      <w:tblPr>
        <w:tblStyle w:val="a8"/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466"/>
      </w:tblGrid>
      <w:tr w:rsidR="004C6B34" w14:paraId="59C7136A" w14:textId="77777777" w:rsidTr="001B6C05">
        <w:trPr>
          <w:cantSplit/>
          <w:jc w:val="center"/>
        </w:trPr>
        <w:tc>
          <w:tcPr>
            <w:tcW w:w="567" w:type="dxa"/>
            <w:vAlign w:val="center"/>
          </w:tcPr>
          <w:p w14:paraId="7115F67D" w14:textId="77777777" w:rsidR="004C6B34" w:rsidRDefault="004C6B34" w:rsidP="001B6C0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r>
              <w:rPr>
                <w:rFonts w:cs="Times New Roman"/>
                <w:szCs w:val="24"/>
              </w:rPr>
              <w:br/>
              <w:t>п/п</w:t>
            </w:r>
          </w:p>
        </w:tc>
        <w:tc>
          <w:tcPr>
            <w:tcW w:w="6917" w:type="dxa"/>
            <w:vAlign w:val="center"/>
          </w:tcPr>
          <w:p w14:paraId="729E0F32" w14:textId="77777777" w:rsidR="004C6B34" w:rsidRDefault="004C6B34" w:rsidP="001B6C05">
            <w:pPr>
              <w:jc w:val="center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>Наименование структурной единицы отчета</w:t>
            </w:r>
          </w:p>
        </w:tc>
        <w:tc>
          <w:tcPr>
            <w:tcW w:w="2466" w:type="dxa"/>
            <w:vAlign w:val="center"/>
          </w:tcPr>
          <w:p w14:paraId="34B9DFAF" w14:textId="77777777" w:rsidR="004C6B34" w:rsidRDefault="004C6B34" w:rsidP="001B6C05">
            <w:pPr>
              <w:jc w:val="center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 xml:space="preserve">Содержание структурной </w:t>
            </w:r>
            <w:r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 xml:space="preserve">единицы </w:t>
            </w:r>
            <w:r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>отчета</w:t>
            </w:r>
          </w:p>
        </w:tc>
      </w:tr>
    </w:tbl>
    <w:p w14:paraId="355B1469" w14:textId="77777777" w:rsidR="004C6B34" w:rsidRPr="004C6B34" w:rsidRDefault="004C6B34" w:rsidP="004C6B34">
      <w:pPr>
        <w:rPr>
          <w:rFonts w:cs="Times New Roman"/>
          <w:sz w:val="2"/>
          <w:szCs w:val="2"/>
        </w:rPr>
      </w:pPr>
    </w:p>
    <w:tbl>
      <w:tblPr>
        <w:tblStyle w:val="a8"/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466"/>
      </w:tblGrid>
      <w:tr w:rsidR="00A67F1A" w14:paraId="02F327FD" w14:textId="77777777" w:rsidTr="00EA40F0">
        <w:trPr>
          <w:cantSplit/>
          <w:trHeight w:val="510"/>
          <w:tblHeader/>
          <w:jc w:val="center"/>
        </w:trPr>
        <w:tc>
          <w:tcPr>
            <w:tcW w:w="567" w:type="dxa"/>
            <w:vAlign w:val="center"/>
          </w:tcPr>
          <w:p w14:paraId="2DA12899" w14:textId="2775B1F8" w:rsidR="00A67F1A" w:rsidRDefault="00A67F1A" w:rsidP="00E05F8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14:paraId="1A9F4622" w14:textId="69395161" w:rsidR="00A67F1A" w:rsidRDefault="00A67F1A" w:rsidP="00391BA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466" w:type="dxa"/>
            <w:vAlign w:val="center"/>
          </w:tcPr>
          <w:p w14:paraId="6B5243F1" w14:textId="56F3F1B8" w:rsidR="00A67F1A" w:rsidRDefault="00A67F1A" w:rsidP="00391BA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A67F1A" w14:paraId="14C1B9A8" w14:textId="77777777" w:rsidTr="00AF2434">
        <w:trPr>
          <w:cantSplit/>
          <w:jc w:val="center"/>
        </w:trPr>
        <w:tc>
          <w:tcPr>
            <w:tcW w:w="567" w:type="dxa"/>
          </w:tcPr>
          <w:p w14:paraId="3C8C1BE6" w14:textId="678D06DE" w:rsidR="00A67F1A" w:rsidRDefault="00A67F1A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6917" w:type="dxa"/>
          </w:tcPr>
          <w:p w14:paraId="6617238A" w14:textId="39FDC757" w:rsidR="00A67F1A" w:rsidRDefault="00297947" w:rsidP="00AF2434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>Наименование проверяемой методологии определения, предоставления финансового (товарного) индикатора (далее соответственно</w:t>
            </w:r>
            <w:r w:rsidR="00E05F8B">
              <w:rPr>
                <w:rFonts w:cs="Times New Roman"/>
                <w:szCs w:val="24"/>
              </w:rPr>
              <w:t xml:space="preserve"> – </w:t>
            </w:r>
            <w:r w:rsidRPr="00297947">
              <w:rPr>
                <w:rFonts w:cs="Times New Roman"/>
                <w:szCs w:val="24"/>
              </w:rPr>
              <w:t>индикатор, методология)</w:t>
            </w:r>
          </w:p>
        </w:tc>
        <w:tc>
          <w:tcPr>
            <w:tcW w:w="2466" w:type="dxa"/>
          </w:tcPr>
          <w:p w14:paraId="20BB4EEF" w14:textId="3ECA7151" w:rsidR="00A67F1A" w:rsidRDefault="00A67F1A" w:rsidP="00EA40F0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7F1A" w14:paraId="72FB1E41" w14:textId="77777777" w:rsidTr="00AF2434">
        <w:trPr>
          <w:cantSplit/>
          <w:jc w:val="center"/>
        </w:trPr>
        <w:tc>
          <w:tcPr>
            <w:tcW w:w="567" w:type="dxa"/>
          </w:tcPr>
          <w:p w14:paraId="69D0E14D" w14:textId="284D697D" w:rsidR="00A67F1A" w:rsidRDefault="00A67F1A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6917" w:type="dxa"/>
          </w:tcPr>
          <w:p w14:paraId="0D6028AF" w14:textId="78DC4E57" w:rsidR="00A67F1A" w:rsidRDefault="00297947" w:rsidP="00AF2434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 xml:space="preserve">Дата внесения сведений о методологии в реестр </w:t>
            </w:r>
            <w:r w:rsidR="00AF2434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>администраторов индикаторов</w:t>
            </w:r>
          </w:p>
        </w:tc>
        <w:tc>
          <w:tcPr>
            <w:tcW w:w="2466" w:type="dxa"/>
          </w:tcPr>
          <w:p w14:paraId="3D056FA8" w14:textId="77777777" w:rsidR="00A67F1A" w:rsidRDefault="00A67F1A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97947" w14:paraId="75160E74" w14:textId="77777777" w:rsidTr="00AF2434">
        <w:trPr>
          <w:cantSplit/>
          <w:trHeight w:val="397"/>
          <w:jc w:val="center"/>
        </w:trPr>
        <w:tc>
          <w:tcPr>
            <w:tcW w:w="567" w:type="dxa"/>
          </w:tcPr>
          <w:p w14:paraId="3C198195" w14:textId="0DF4BBC9" w:rsidR="00297947" w:rsidRDefault="00297947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6917" w:type="dxa"/>
          </w:tcPr>
          <w:p w14:paraId="398CF730" w14:textId="30EC9014" w:rsidR="00297947" w:rsidRDefault="00297947" w:rsidP="00391BA3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>Дата утверждения методологии</w:t>
            </w:r>
          </w:p>
        </w:tc>
        <w:tc>
          <w:tcPr>
            <w:tcW w:w="2466" w:type="dxa"/>
          </w:tcPr>
          <w:p w14:paraId="6FF3BFE8" w14:textId="77777777" w:rsidR="00297947" w:rsidRDefault="00297947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97947" w14:paraId="518BF609" w14:textId="77777777" w:rsidTr="00AF2434">
        <w:trPr>
          <w:cantSplit/>
          <w:trHeight w:val="397"/>
          <w:jc w:val="center"/>
        </w:trPr>
        <w:tc>
          <w:tcPr>
            <w:tcW w:w="567" w:type="dxa"/>
          </w:tcPr>
          <w:p w14:paraId="6165BD11" w14:textId="00D4D80E" w:rsidR="00297947" w:rsidRDefault="00297947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6917" w:type="dxa"/>
          </w:tcPr>
          <w:p w14:paraId="17131948" w14:textId="3060D470" w:rsidR="00297947" w:rsidRDefault="00297947" w:rsidP="00391BA3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>Основание (причина) проведения проверки методологии</w:t>
            </w:r>
          </w:p>
        </w:tc>
        <w:tc>
          <w:tcPr>
            <w:tcW w:w="2466" w:type="dxa"/>
          </w:tcPr>
          <w:p w14:paraId="52BDAC68" w14:textId="77777777" w:rsidR="00297947" w:rsidRDefault="00297947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97947" w14:paraId="166D848D" w14:textId="77777777" w:rsidTr="00AF2434">
        <w:trPr>
          <w:cantSplit/>
          <w:trHeight w:val="397"/>
          <w:jc w:val="center"/>
        </w:trPr>
        <w:tc>
          <w:tcPr>
            <w:tcW w:w="567" w:type="dxa"/>
          </w:tcPr>
          <w:p w14:paraId="4F36CD95" w14:textId="00712FE3" w:rsidR="00297947" w:rsidRDefault="00297947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6917" w:type="dxa"/>
          </w:tcPr>
          <w:p w14:paraId="0479AE8A" w14:textId="1033DAE2" w:rsidR="00297947" w:rsidRDefault="00297947" w:rsidP="00AF2434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>Дата начала и дата окончания проведения проверки методологии</w:t>
            </w:r>
          </w:p>
        </w:tc>
        <w:tc>
          <w:tcPr>
            <w:tcW w:w="2466" w:type="dxa"/>
          </w:tcPr>
          <w:p w14:paraId="4B299CB4" w14:textId="77777777" w:rsidR="00297947" w:rsidRDefault="00297947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97947" w14:paraId="2364F744" w14:textId="77777777" w:rsidTr="00AF2434">
        <w:trPr>
          <w:cantSplit/>
          <w:trHeight w:val="397"/>
          <w:jc w:val="center"/>
        </w:trPr>
        <w:tc>
          <w:tcPr>
            <w:tcW w:w="567" w:type="dxa"/>
          </w:tcPr>
          <w:p w14:paraId="04AD01CE" w14:textId="1146BDAF" w:rsidR="00297947" w:rsidRDefault="00297947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6917" w:type="dxa"/>
          </w:tcPr>
          <w:p w14:paraId="7C2ADBD4" w14:textId="0C9BDD7F" w:rsidR="00297947" w:rsidRDefault="000178F0" w:rsidP="00391BA3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>Термины и определения, используемые в отчете</w:t>
            </w:r>
          </w:p>
        </w:tc>
        <w:tc>
          <w:tcPr>
            <w:tcW w:w="2466" w:type="dxa"/>
          </w:tcPr>
          <w:p w14:paraId="1340435D" w14:textId="77777777" w:rsidR="00297947" w:rsidRDefault="00297947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78F0" w14:paraId="2F4D8595" w14:textId="77777777" w:rsidTr="00AF2434">
        <w:trPr>
          <w:cantSplit/>
          <w:trHeight w:val="397"/>
          <w:jc w:val="center"/>
        </w:trPr>
        <w:tc>
          <w:tcPr>
            <w:tcW w:w="567" w:type="dxa"/>
          </w:tcPr>
          <w:p w14:paraId="1B31C1C9" w14:textId="61E7939C" w:rsidR="000178F0" w:rsidRDefault="000178F0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6917" w:type="dxa"/>
          </w:tcPr>
          <w:p w14:paraId="5EE40200" w14:textId="3135F1D8" w:rsidR="000178F0" w:rsidRDefault="000178F0" w:rsidP="00391BA3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>Описание принципов проведения проверки методологии</w:t>
            </w:r>
          </w:p>
        </w:tc>
        <w:tc>
          <w:tcPr>
            <w:tcW w:w="2466" w:type="dxa"/>
          </w:tcPr>
          <w:p w14:paraId="6C2DACDD" w14:textId="77777777" w:rsidR="000178F0" w:rsidRDefault="000178F0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78F0" w14:paraId="1CE67887" w14:textId="77777777" w:rsidTr="00AF2434">
        <w:trPr>
          <w:cantSplit/>
          <w:jc w:val="center"/>
        </w:trPr>
        <w:tc>
          <w:tcPr>
            <w:tcW w:w="567" w:type="dxa"/>
          </w:tcPr>
          <w:p w14:paraId="2D193A80" w14:textId="0C16BF99" w:rsidR="000178F0" w:rsidRDefault="000178F0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6917" w:type="dxa"/>
          </w:tcPr>
          <w:p w14:paraId="3BE615FE" w14:textId="70CE30E0" w:rsidR="000178F0" w:rsidRDefault="000178F0" w:rsidP="00FD14E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>Описание последовательности действий администратора индикаторов при проведении проверки методологии, в том числе посредством оценки соответствия значения индикатора методологии, в соответствии с которой определен, предоставлен индикатор</w:t>
            </w:r>
          </w:p>
        </w:tc>
        <w:tc>
          <w:tcPr>
            <w:tcW w:w="2466" w:type="dxa"/>
          </w:tcPr>
          <w:p w14:paraId="04E694C8" w14:textId="77777777" w:rsidR="000178F0" w:rsidRDefault="000178F0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78F0" w14:paraId="247451E1" w14:textId="77777777" w:rsidTr="00AF2434">
        <w:trPr>
          <w:cantSplit/>
          <w:jc w:val="center"/>
        </w:trPr>
        <w:tc>
          <w:tcPr>
            <w:tcW w:w="567" w:type="dxa"/>
          </w:tcPr>
          <w:p w14:paraId="6FAFAB40" w14:textId="5FC10C60" w:rsidR="000178F0" w:rsidRDefault="000178F0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6917" w:type="dxa"/>
          </w:tcPr>
          <w:p w14:paraId="4149A5F8" w14:textId="1DB335A2" w:rsidR="000178F0" w:rsidRDefault="000178F0" w:rsidP="00FD14E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 xml:space="preserve">Информация, которая была использована администратором индикаторов для определения индикатора (исходные данные) </w:t>
            </w:r>
            <w:r w:rsidR="00AF2434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 xml:space="preserve">и оценки соответствия значения индикатора методологии, </w:t>
            </w:r>
            <w:r w:rsidR="00AF2434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 xml:space="preserve">в соответствии с которой определен, предоставлен индикатор </w:t>
            </w:r>
            <w:r w:rsidR="00FD14ED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>при проведении проверки методологии</w:t>
            </w:r>
          </w:p>
        </w:tc>
        <w:tc>
          <w:tcPr>
            <w:tcW w:w="2466" w:type="dxa"/>
          </w:tcPr>
          <w:p w14:paraId="4170EE57" w14:textId="77777777" w:rsidR="000178F0" w:rsidRDefault="000178F0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78F0" w14:paraId="0DDCE7D1" w14:textId="77777777" w:rsidTr="00AF2434">
        <w:trPr>
          <w:cantSplit/>
          <w:jc w:val="center"/>
        </w:trPr>
        <w:tc>
          <w:tcPr>
            <w:tcW w:w="567" w:type="dxa"/>
          </w:tcPr>
          <w:p w14:paraId="7ADBD0AA" w14:textId="2718B984" w:rsidR="000178F0" w:rsidRDefault="000178F0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6917" w:type="dxa"/>
          </w:tcPr>
          <w:p w14:paraId="5DE10BFB" w14:textId="25A62434" w:rsidR="000178F0" w:rsidRDefault="000178F0" w:rsidP="00AF2434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 xml:space="preserve">Сведения о результатах проверки методологии посредством оценки соответствия значения индикатора методологии, </w:t>
            </w:r>
            <w:r w:rsidR="00AF2434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>в соответствии с которой определен, предоставлен индикатор</w:t>
            </w:r>
          </w:p>
        </w:tc>
        <w:tc>
          <w:tcPr>
            <w:tcW w:w="2466" w:type="dxa"/>
          </w:tcPr>
          <w:p w14:paraId="1D9590B3" w14:textId="77777777" w:rsidR="000178F0" w:rsidRDefault="000178F0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78F0" w14:paraId="6D5C8562" w14:textId="77777777" w:rsidTr="00AF2434">
        <w:trPr>
          <w:cantSplit/>
          <w:jc w:val="center"/>
        </w:trPr>
        <w:tc>
          <w:tcPr>
            <w:tcW w:w="567" w:type="dxa"/>
          </w:tcPr>
          <w:p w14:paraId="258AA014" w14:textId="46A809E7" w:rsidR="000178F0" w:rsidRDefault="000178F0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6917" w:type="dxa"/>
          </w:tcPr>
          <w:p w14:paraId="522BD750" w14:textId="783E5A4F" w:rsidR="000178F0" w:rsidRDefault="000178F0" w:rsidP="00AF2434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 xml:space="preserve">Информация о сопоставлении индикаторов (значений индикаторов), определяемых в соответствии с методологией администратора индикаторов, с аналогичными индикаторами (значениями индикаторов), определяемыми иными лицами </w:t>
            </w:r>
            <w:r w:rsidR="00AF2434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>(при</w:t>
            </w:r>
            <w:r w:rsidR="00AF2434">
              <w:rPr>
                <w:rFonts w:cs="Times New Roman"/>
                <w:szCs w:val="24"/>
              </w:rPr>
              <w:t xml:space="preserve"> </w:t>
            </w:r>
            <w:r w:rsidRPr="00297947">
              <w:rPr>
                <w:rFonts w:cs="Times New Roman"/>
                <w:szCs w:val="24"/>
              </w:rPr>
              <w:t>наличии)</w:t>
            </w:r>
          </w:p>
        </w:tc>
        <w:tc>
          <w:tcPr>
            <w:tcW w:w="2466" w:type="dxa"/>
          </w:tcPr>
          <w:p w14:paraId="76EFECCE" w14:textId="570AA0D1" w:rsidR="000178F0" w:rsidRDefault="000178F0" w:rsidP="00EA40F0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78F0" w14:paraId="46C18B62" w14:textId="77777777" w:rsidTr="00AF2434">
        <w:trPr>
          <w:cantSplit/>
          <w:jc w:val="center"/>
        </w:trPr>
        <w:tc>
          <w:tcPr>
            <w:tcW w:w="567" w:type="dxa"/>
          </w:tcPr>
          <w:p w14:paraId="5A51516A" w14:textId="46C8AE99" w:rsidR="000178F0" w:rsidRDefault="000178F0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6917" w:type="dxa"/>
            <w:vAlign w:val="center"/>
          </w:tcPr>
          <w:p w14:paraId="7CAD3C27" w14:textId="3B850A79" w:rsidR="000178F0" w:rsidRDefault="000178F0" w:rsidP="00FD14E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 xml:space="preserve">Выводы по итогам проверки методологии, в том числе в части правил определения индикатора, включая заключение </w:t>
            </w:r>
            <w:r w:rsidR="00AF2434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>о достаточности или недостаточности исходных данных для составления представительной (репрезентативной) выборки, по которой определяется индикатор</w:t>
            </w:r>
          </w:p>
        </w:tc>
        <w:tc>
          <w:tcPr>
            <w:tcW w:w="2466" w:type="dxa"/>
          </w:tcPr>
          <w:p w14:paraId="1CE98C8C" w14:textId="77777777" w:rsidR="000178F0" w:rsidRDefault="000178F0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78F0" w14:paraId="1AF990D3" w14:textId="77777777" w:rsidTr="00AF2434">
        <w:trPr>
          <w:cantSplit/>
          <w:jc w:val="center"/>
        </w:trPr>
        <w:tc>
          <w:tcPr>
            <w:tcW w:w="567" w:type="dxa"/>
          </w:tcPr>
          <w:p w14:paraId="30F99EEE" w14:textId="52F23DD2" w:rsidR="000178F0" w:rsidRDefault="000178F0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6917" w:type="dxa"/>
            <w:vAlign w:val="center"/>
          </w:tcPr>
          <w:p w14:paraId="7352DAF0" w14:textId="2CE41A1C" w:rsidR="000178F0" w:rsidRDefault="000178F0" w:rsidP="00FD14E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 xml:space="preserve">Информация о подтверждении актуальности методологии </w:t>
            </w:r>
            <w:r w:rsidR="004F631D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 xml:space="preserve">и (или) необходимости внесения изменений в методологию, выявленной по итогам проведенной проверки методологии </w:t>
            </w:r>
            <w:r w:rsidR="00AF2434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>(в случае подтверждения актуальности методологии и (или) необходимости внесения изменений в методологию)</w:t>
            </w:r>
          </w:p>
        </w:tc>
        <w:tc>
          <w:tcPr>
            <w:tcW w:w="2466" w:type="dxa"/>
          </w:tcPr>
          <w:p w14:paraId="4CA61828" w14:textId="77777777" w:rsidR="000178F0" w:rsidRDefault="000178F0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178F0" w14:paraId="6D7DC17B" w14:textId="77777777" w:rsidTr="00AF2434">
        <w:trPr>
          <w:cantSplit/>
          <w:jc w:val="center"/>
        </w:trPr>
        <w:tc>
          <w:tcPr>
            <w:tcW w:w="567" w:type="dxa"/>
          </w:tcPr>
          <w:p w14:paraId="091FF86C" w14:textId="0BA04F7D" w:rsidR="000178F0" w:rsidRDefault="000178F0" w:rsidP="00E05F8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6917" w:type="dxa"/>
            <w:vAlign w:val="center"/>
          </w:tcPr>
          <w:p w14:paraId="2A89EE93" w14:textId="71C7B6A1" w:rsidR="000178F0" w:rsidRDefault="000178F0" w:rsidP="00FD14ED">
            <w:pPr>
              <w:ind w:left="57" w:right="57"/>
              <w:jc w:val="both"/>
              <w:rPr>
                <w:rFonts w:cs="Times New Roman"/>
                <w:szCs w:val="24"/>
              </w:rPr>
            </w:pPr>
            <w:r w:rsidRPr="00297947">
              <w:rPr>
                <w:rFonts w:cs="Times New Roman"/>
                <w:szCs w:val="24"/>
              </w:rPr>
              <w:t xml:space="preserve">Сведения об уполномоченном лице администратора индикатора, подписавшем отчет, включающие фамилию, имя и отчество </w:t>
            </w:r>
            <w:r w:rsidR="00AF2434">
              <w:rPr>
                <w:rFonts w:cs="Times New Roman"/>
                <w:szCs w:val="24"/>
              </w:rPr>
              <w:br/>
            </w:r>
            <w:r w:rsidRPr="00297947">
              <w:rPr>
                <w:rFonts w:cs="Times New Roman"/>
                <w:szCs w:val="24"/>
              </w:rPr>
              <w:t>(при наличии), должность</w:t>
            </w:r>
          </w:p>
        </w:tc>
        <w:tc>
          <w:tcPr>
            <w:tcW w:w="2466" w:type="dxa"/>
          </w:tcPr>
          <w:p w14:paraId="08923EBE" w14:textId="77777777" w:rsidR="000178F0" w:rsidRDefault="000178F0" w:rsidP="00400AF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923D4A9" w14:textId="6EA2514D" w:rsidR="00A81F8E" w:rsidRPr="00A81F8E" w:rsidRDefault="00A81F8E" w:rsidP="00B84E11">
      <w:pPr>
        <w:spacing w:after="60"/>
        <w:rPr>
          <w:rFonts w:cs="Times New Roman"/>
          <w:szCs w:val="24"/>
        </w:rPr>
      </w:pPr>
    </w:p>
    <w:sectPr w:rsidR="00A81F8E" w:rsidRPr="00A81F8E" w:rsidSect="00680069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C54D" w14:textId="77777777" w:rsidR="00A54595" w:rsidRDefault="00A54595" w:rsidP="004576CB">
      <w:r>
        <w:separator/>
      </w:r>
    </w:p>
  </w:endnote>
  <w:endnote w:type="continuationSeparator" w:id="0">
    <w:p w14:paraId="5C31802F" w14:textId="77777777" w:rsidR="00A54595" w:rsidRDefault="00A54595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E294" w14:textId="77777777" w:rsidR="00A54595" w:rsidRDefault="00A54595" w:rsidP="004576CB">
      <w:r>
        <w:separator/>
      </w:r>
    </w:p>
  </w:footnote>
  <w:footnote w:type="continuationSeparator" w:id="0">
    <w:p w14:paraId="2BC4C16D" w14:textId="77777777" w:rsidR="00A54595" w:rsidRDefault="00A54595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178F0"/>
    <w:rsid w:val="000856C5"/>
    <w:rsid w:val="000A688F"/>
    <w:rsid w:val="00184795"/>
    <w:rsid w:val="001A5417"/>
    <w:rsid w:val="001C7DC2"/>
    <w:rsid w:val="00297947"/>
    <w:rsid w:val="002E5EF1"/>
    <w:rsid w:val="003017EB"/>
    <w:rsid w:val="00343983"/>
    <w:rsid w:val="00344873"/>
    <w:rsid w:val="00346A82"/>
    <w:rsid w:val="003904B8"/>
    <w:rsid w:val="00391BA3"/>
    <w:rsid w:val="003A6229"/>
    <w:rsid w:val="003B56A3"/>
    <w:rsid w:val="00400AFD"/>
    <w:rsid w:val="00412075"/>
    <w:rsid w:val="0042298F"/>
    <w:rsid w:val="004330E0"/>
    <w:rsid w:val="004576CB"/>
    <w:rsid w:val="004A57B0"/>
    <w:rsid w:val="004C6B34"/>
    <w:rsid w:val="004D7579"/>
    <w:rsid w:val="004F631D"/>
    <w:rsid w:val="005026A0"/>
    <w:rsid w:val="005105EC"/>
    <w:rsid w:val="0053417F"/>
    <w:rsid w:val="00670248"/>
    <w:rsid w:val="00680069"/>
    <w:rsid w:val="006B5309"/>
    <w:rsid w:val="00710A1B"/>
    <w:rsid w:val="00737CA1"/>
    <w:rsid w:val="00780882"/>
    <w:rsid w:val="00816D0A"/>
    <w:rsid w:val="00861ECC"/>
    <w:rsid w:val="00900613"/>
    <w:rsid w:val="00922829"/>
    <w:rsid w:val="009267AA"/>
    <w:rsid w:val="00A54595"/>
    <w:rsid w:val="00A67F1A"/>
    <w:rsid w:val="00A81F8E"/>
    <w:rsid w:val="00AA6F9F"/>
    <w:rsid w:val="00AF2434"/>
    <w:rsid w:val="00B06F97"/>
    <w:rsid w:val="00B179E3"/>
    <w:rsid w:val="00B84E11"/>
    <w:rsid w:val="00BD3EBC"/>
    <w:rsid w:val="00BF28B2"/>
    <w:rsid w:val="00C54750"/>
    <w:rsid w:val="00C61060"/>
    <w:rsid w:val="00C7346D"/>
    <w:rsid w:val="00C7753C"/>
    <w:rsid w:val="00CB4122"/>
    <w:rsid w:val="00D505B6"/>
    <w:rsid w:val="00D66342"/>
    <w:rsid w:val="00DA0CB4"/>
    <w:rsid w:val="00DC3A80"/>
    <w:rsid w:val="00E05F8B"/>
    <w:rsid w:val="00E13D43"/>
    <w:rsid w:val="00EA40F0"/>
    <w:rsid w:val="00EE57CB"/>
    <w:rsid w:val="00F170FA"/>
    <w:rsid w:val="00F52A18"/>
    <w:rsid w:val="00F73D19"/>
    <w:rsid w:val="00FB1DE6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8006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80069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80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34</cp:revision>
  <cp:lastPrinted>2025-07-10T10:18:00Z</cp:lastPrinted>
  <dcterms:created xsi:type="dcterms:W3CDTF">2025-01-10T13:29:00Z</dcterms:created>
  <dcterms:modified xsi:type="dcterms:W3CDTF">2025-07-10T11:23:00Z</dcterms:modified>
</cp:coreProperties>
</file>