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5C2D" w14:textId="6C6BBB4B" w:rsidR="00D77329" w:rsidRDefault="00E13BBB" w:rsidP="0037069C">
      <w:pPr>
        <w:spacing w:after="480"/>
        <w:ind w:left="6464"/>
        <w:rPr>
          <w:sz w:val="20"/>
          <w:szCs w:val="20"/>
        </w:rPr>
      </w:pPr>
      <w:r w:rsidRPr="00E13BBB">
        <w:rPr>
          <w:sz w:val="20"/>
          <w:szCs w:val="20"/>
        </w:rPr>
        <w:t>Приложение № 1</w:t>
      </w:r>
      <w:r w:rsidRPr="00E13BBB">
        <w:rPr>
          <w:sz w:val="20"/>
          <w:szCs w:val="20"/>
        </w:rPr>
        <w:br/>
        <w:t xml:space="preserve">к Порядку осуществления учета мелиоративных систем и отдельно расположенных гидротехнических сооружений, составу, форме и порядку предоставления сведений, </w:t>
      </w:r>
      <w:r>
        <w:rPr>
          <w:sz w:val="20"/>
          <w:szCs w:val="20"/>
        </w:rPr>
        <w:br/>
      </w:r>
      <w:r w:rsidRPr="00E13BBB">
        <w:rPr>
          <w:sz w:val="20"/>
          <w:szCs w:val="20"/>
        </w:rPr>
        <w:t>подлежащих указанному учету</w:t>
      </w:r>
    </w:p>
    <w:p w14:paraId="7BFD21A8" w14:textId="1AD53169" w:rsidR="00E13BBB" w:rsidRPr="0039791B" w:rsidRDefault="0039791B" w:rsidP="0039791B">
      <w:pPr>
        <w:spacing w:after="960"/>
        <w:jc w:val="right"/>
        <w:rPr>
          <w:szCs w:val="24"/>
        </w:rPr>
      </w:pPr>
      <w:r>
        <w:rPr>
          <w:szCs w:val="24"/>
        </w:rPr>
        <w:t>Форма</w:t>
      </w:r>
    </w:p>
    <w:p w14:paraId="7B49074E" w14:textId="5533BE2C" w:rsidR="00E13BBB" w:rsidRPr="000B7F16" w:rsidRDefault="00E13BBB" w:rsidP="000B7F16">
      <w:pPr>
        <w:jc w:val="center"/>
        <w:rPr>
          <w:b/>
          <w:bCs/>
          <w:sz w:val="26"/>
          <w:szCs w:val="26"/>
        </w:rPr>
      </w:pPr>
      <w:r w:rsidRPr="000B7F16">
        <w:rPr>
          <w:b/>
          <w:bCs/>
          <w:spacing w:val="40"/>
          <w:sz w:val="26"/>
          <w:szCs w:val="26"/>
        </w:rPr>
        <w:t>СВЕДЕНИЯ</w:t>
      </w:r>
    </w:p>
    <w:p w14:paraId="539B8085" w14:textId="37CAF629" w:rsidR="00E13BBB" w:rsidRDefault="00E13BBB" w:rsidP="00C46F30">
      <w:pPr>
        <w:spacing w:after="360"/>
        <w:jc w:val="center"/>
        <w:rPr>
          <w:b/>
          <w:bCs/>
          <w:sz w:val="26"/>
          <w:szCs w:val="26"/>
        </w:rPr>
      </w:pPr>
      <w:r w:rsidRPr="000B7F16">
        <w:rPr>
          <w:b/>
          <w:bCs/>
          <w:sz w:val="26"/>
          <w:szCs w:val="26"/>
        </w:rPr>
        <w:t xml:space="preserve">о мелиоративных системах и отдельно расположенных </w:t>
      </w:r>
      <w:r w:rsidR="000B7F16">
        <w:rPr>
          <w:b/>
          <w:bCs/>
          <w:sz w:val="26"/>
          <w:szCs w:val="26"/>
        </w:rPr>
        <w:br/>
      </w:r>
      <w:r w:rsidRPr="000B7F16">
        <w:rPr>
          <w:b/>
          <w:bCs/>
          <w:sz w:val="26"/>
          <w:szCs w:val="26"/>
        </w:rPr>
        <w:t>гидротехнических сооружениях</w:t>
      </w:r>
    </w:p>
    <w:tbl>
      <w:tblPr>
        <w:tblStyle w:val="a7"/>
        <w:tblW w:w="0" w:type="auto"/>
        <w:tblInd w:w="6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361"/>
        <w:gridCol w:w="397"/>
        <w:gridCol w:w="397"/>
        <w:gridCol w:w="340"/>
      </w:tblGrid>
      <w:tr w:rsidR="00C46F30" w14:paraId="0A62A1A6" w14:textId="77777777" w:rsidTr="00582607">
        <w:tc>
          <w:tcPr>
            <w:tcW w:w="198" w:type="dxa"/>
            <w:vAlign w:val="bottom"/>
          </w:tcPr>
          <w:p w14:paraId="34666ED4" w14:textId="23C5677A" w:rsidR="00C46F30" w:rsidRDefault="00C46F30" w:rsidP="00C46F3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8B67D7A" w14:textId="77777777" w:rsidR="00C46F30" w:rsidRDefault="00C46F30" w:rsidP="00C46F30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BF88F94" w14:textId="6BFC04D4" w:rsidR="00C46F30" w:rsidRDefault="00C46F30" w:rsidP="00C46F30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39A90DF0" w14:textId="77777777" w:rsidR="00C46F30" w:rsidRDefault="00C46F30" w:rsidP="00C46F30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5887CB1" w14:textId="0D1AD4BC" w:rsidR="00C46F30" w:rsidRDefault="00C46F30" w:rsidP="00C46F3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024573D" w14:textId="77777777" w:rsidR="00C46F30" w:rsidRDefault="00C46F30" w:rsidP="00C46F30">
            <w:pPr>
              <w:rPr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0D3376D6" w14:textId="1752EF65" w:rsidR="00C46F30" w:rsidRDefault="00C46F30" w:rsidP="00C46F3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8A17CEA" w14:textId="01B2D2E7" w:rsidR="00E13BBB" w:rsidRPr="005C3BCC" w:rsidRDefault="00E13BBB" w:rsidP="005C3BCC">
      <w:pPr>
        <w:spacing w:before="600" w:after="360"/>
        <w:jc w:val="center"/>
        <w:rPr>
          <w:b/>
          <w:bCs/>
          <w:sz w:val="26"/>
          <w:szCs w:val="26"/>
        </w:rPr>
      </w:pPr>
      <w:r w:rsidRPr="005C3BCC">
        <w:rPr>
          <w:b/>
          <w:bCs/>
          <w:sz w:val="26"/>
          <w:szCs w:val="26"/>
        </w:rPr>
        <w:t xml:space="preserve">Раздел 1. Сведения о мелиоративных системах и отдельно </w:t>
      </w:r>
      <w:r w:rsidR="005C3BCC">
        <w:rPr>
          <w:b/>
          <w:bCs/>
          <w:sz w:val="26"/>
          <w:szCs w:val="26"/>
        </w:rPr>
        <w:br/>
      </w:r>
      <w:r w:rsidRPr="005C3BCC">
        <w:rPr>
          <w:b/>
          <w:bCs/>
          <w:sz w:val="26"/>
          <w:szCs w:val="26"/>
        </w:rPr>
        <w:t>расположенных гидротехнических сооружениях</w:t>
      </w:r>
    </w:p>
    <w:p w14:paraId="5D81FF2A" w14:textId="4BE188D2" w:rsidR="00E13BBB" w:rsidRDefault="00386B72" w:rsidP="00457387">
      <w:pPr>
        <w:jc w:val="both"/>
      </w:pPr>
      <w:r>
        <w:t>1.1. </w:t>
      </w:r>
      <w:r w:rsidR="00E13BBB" w:rsidRPr="00E13BBB">
        <w:t>Наименование мелиоративной системы, отдельно расположенного гидротехнического сооружения (далее</w:t>
      </w:r>
      <w:r>
        <w:t xml:space="preserve"> – </w:t>
      </w:r>
      <w:r w:rsidR="00E13BBB" w:rsidRPr="00E13BBB">
        <w:t>объект), вид объекта (оросительная система, осушительная система, польдерная система, оросительно­обводнительная система, система двойного регулирования, отдельно расположенное гидротехническое сооружение):</w:t>
      </w:r>
    </w:p>
    <w:p w14:paraId="264AB9C1" w14:textId="2F8712B2" w:rsidR="004E4B3E" w:rsidRDefault="004E4B3E" w:rsidP="00E3261E">
      <w:pPr>
        <w:tabs>
          <w:tab w:val="right" w:pos="9638"/>
        </w:tabs>
        <w:jc w:val="both"/>
      </w:pPr>
      <w:r>
        <w:tab/>
        <w:t>;</w:t>
      </w:r>
    </w:p>
    <w:p w14:paraId="14521B14" w14:textId="6BE98E6E" w:rsidR="004E4B3E" w:rsidRPr="00582607" w:rsidRDefault="004E4B3E" w:rsidP="0037069C">
      <w:pPr>
        <w:pBdr>
          <w:top w:val="single" w:sz="4" w:space="1" w:color="auto"/>
        </w:pBdr>
        <w:spacing w:after="60"/>
        <w:ind w:right="113"/>
        <w:jc w:val="center"/>
        <w:rPr>
          <w:sz w:val="18"/>
          <w:szCs w:val="18"/>
        </w:rPr>
      </w:pPr>
      <w:r w:rsidRPr="00582607">
        <w:rPr>
          <w:sz w:val="18"/>
          <w:szCs w:val="18"/>
        </w:rPr>
        <w:t>(указывается отдельно по каждому виду объекта)</w:t>
      </w:r>
    </w:p>
    <w:p w14:paraId="6F5E272A" w14:textId="2C0AEAE1" w:rsidR="00E13BBB" w:rsidRDefault="004D3D61">
      <w:r>
        <w:t>1.2. О</w:t>
      </w:r>
      <w:r w:rsidR="00E13BBB" w:rsidRPr="00E13BBB">
        <w:t>писание местоположения объекта:</w:t>
      </w:r>
      <w:r>
        <w:t xml:space="preserve">  </w:t>
      </w:r>
    </w:p>
    <w:p w14:paraId="39E18E2F" w14:textId="58662EE4" w:rsidR="004D3D61" w:rsidRPr="004D3D61" w:rsidRDefault="004D3D61" w:rsidP="004D3D61">
      <w:pPr>
        <w:pBdr>
          <w:top w:val="single" w:sz="4" w:space="1" w:color="auto"/>
        </w:pBdr>
        <w:ind w:left="4241"/>
        <w:rPr>
          <w:sz w:val="2"/>
          <w:szCs w:val="2"/>
        </w:rPr>
      </w:pPr>
    </w:p>
    <w:p w14:paraId="6321C3F5" w14:textId="447FBF59" w:rsidR="004D3D61" w:rsidRDefault="004D3D61" w:rsidP="00E3261E">
      <w:pPr>
        <w:tabs>
          <w:tab w:val="right" w:pos="9638"/>
        </w:tabs>
      </w:pPr>
      <w:r>
        <w:tab/>
        <w:t>;</w:t>
      </w:r>
    </w:p>
    <w:p w14:paraId="18D0A695" w14:textId="025091E2" w:rsidR="004D3D61" w:rsidRPr="00582607" w:rsidRDefault="004D3D61" w:rsidP="0037069C">
      <w:pPr>
        <w:pBdr>
          <w:top w:val="single" w:sz="4" w:space="1" w:color="auto"/>
        </w:pBdr>
        <w:spacing w:after="60"/>
        <w:ind w:right="113"/>
        <w:jc w:val="center"/>
        <w:rPr>
          <w:sz w:val="18"/>
          <w:szCs w:val="18"/>
        </w:rPr>
      </w:pPr>
      <w:r w:rsidRPr="00582607">
        <w:rPr>
          <w:sz w:val="18"/>
          <w:szCs w:val="18"/>
        </w:rPr>
        <w:t>(субъект Российской Федерации, муниципальное образование)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2"/>
        <w:gridCol w:w="1304"/>
        <w:gridCol w:w="1474"/>
        <w:gridCol w:w="1304"/>
        <w:gridCol w:w="907"/>
      </w:tblGrid>
      <w:tr w:rsidR="00FA2B0F" w14:paraId="3243E9F4" w14:textId="678DF36D" w:rsidTr="00A85FE7">
        <w:tc>
          <w:tcPr>
            <w:tcW w:w="4762" w:type="dxa"/>
            <w:noWrap/>
            <w:tcMar>
              <w:left w:w="0" w:type="dxa"/>
            </w:tcMar>
            <w:vAlign w:val="bottom"/>
          </w:tcPr>
          <w:p w14:paraId="153A6974" w14:textId="71CADA21" w:rsidR="00FA2B0F" w:rsidRDefault="00FA2B0F" w:rsidP="007D52DB">
            <w:pPr>
              <w:rPr>
                <w:szCs w:val="24"/>
              </w:rPr>
            </w:pPr>
            <w:r>
              <w:t>1.3. </w:t>
            </w:r>
            <w:r w:rsidRPr="00BA3A91">
              <w:t>Характеристики объекта: протяженность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7CEC3A03" w14:textId="174980A7" w:rsidR="00FA2B0F" w:rsidRDefault="00FA2B0F" w:rsidP="00FA2B0F">
            <w:pPr>
              <w:jc w:val="center"/>
              <w:rPr>
                <w:szCs w:val="24"/>
              </w:rPr>
            </w:pPr>
          </w:p>
        </w:tc>
        <w:tc>
          <w:tcPr>
            <w:tcW w:w="1474" w:type="dxa"/>
            <w:vAlign w:val="bottom"/>
          </w:tcPr>
          <w:p w14:paraId="0D7A921C" w14:textId="6138C002" w:rsidR="00FA2B0F" w:rsidRDefault="00FA2B0F" w:rsidP="00FA2B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км, площадь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B690A2B" w14:textId="579E3724" w:rsidR="00FA2B0F" w:rsidRDefault="00FA2B0F" w:rsidP="00E3261E">
            <w:pPr>
              <w:jc w:val="center"/>
              <w:rPr>
                <w:szCs w:val="24"/>
              </w:rPr>
            </w:pPr>
          </w:p>
        </w:tc>
        <w:tc>
          <w:tcPr>
            <w:tcW w:w="907" w:type="dxa"/>
            <w:vAlign w:val="bottom"/>
          </w:tcPr>
          <w:p w14:paraId="4469E18C" w14:textId="54A232A2" w:rsidR="00FA2B0F" w:rsidRDefault="00FA2B0F" w:rsidP="00686742">
            <w:pPr>
              <w:ind w:left="57"/>
              <w:rPr>
                <w:szCs w:val="24"/>
              </w:rPr>
            </w:pPr>
            <w:r w:rsidRPr="00E3261E">
              <w:rPr>
                <w:szCs w:val="24"/>
              </w:rPr>
              <w:t>гектар,</w:t>
            </w:r>
          </w:p>
        </w:tc>
      </w:tr>
    </w:tbl>
    <w:p w14:paraId="21E0373E" w14:textId="31B407B0" w:rsidR="00F33F3E" w:rsidRPr="00F33F3E" w:rsidRDefault="00F33F3E" w:rsidP="002A7012">
      <w:pPr>
        <w:tabs>
          <w:tab w:val="left" w:pos="1503"/>
        </w:tabs>
        <w:rPr>
          <w:sz w:val="2"/>
          <w:szCs w:val="2"/>
          <w:highlight w:val="yellow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"/>
        <w:gridCol w:w="850"/>
        <w:gridCol w:w="510"/>
      </w:tblGrid>
      <w:tr w:rsidR="00F33F3E" w14:paraId="489E9C7D" w14:textId="77777777" w:rsidTr="00457387">
        <w:tc>
          <w:tcPr>
            <w:tcW w:w="935" w:type="dxa"/>
            <w:noWrap/>
            <w:tcMar>
              <w:left w:w="0" w:type="dxa"/>
            </w:tcMar>
            <w:vAlign w:val="bottom"/>
          </w:tcPr>
          <w:p w14:paraId="74527C6C" w14:textId="365BEFEF" w:rsidR="00F33F3E" w:rsidRDefault="00F33F3E" w:rsidP="007D52DB">
            <w:pPr>
              <w:rPr>
                <w:szCs w:val="24"/>
              </w:rPr>
            </w:pPr>
            <w:r>
              <w:t>емкость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7C3D16" w14:textId="77777777" w:rsidR="00F33F3E" w:rsidRDefault="00F33F3E" w:rsidP="007D52DB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208FD301" w14:textId="3714A0C7" w:rsidR="00F33F3E" w:rsidRPr="00445366" w:rsidRDefault="00F33F3E" w:rsidP="007D52DB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E3261E">
              <w:rPr>
                <w:szCs w:val="24"/>
                <w:vertAlign w:val="superscript"/>
              </w:rPr>
              <w:t>3</w:t>
            </w:r>
            <w:r w:rsidR="00445366">
              <w:rPr>
                <w:szCs w:val="24"/>
              </w:rPr>
              <w:t>;</w:t>
            </w:r>
          </w:p>
        </w:tc>
      </w:tr>
    </w:tbl>
    <w:p w14:paraId="07872C75" w14:textId="77777777" w:rsidR="00504728" w:rsidRPr="00504728" w:rsidRDefault="00504728" w:rsidP="00504728">
      <w:pPr>
        <w:tabs>
          <w:tab w:val="left" w:pos="6946"/>
        </w:tabs>
        <w:jc w:val="both"/>
        <w:rPr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35"/>
        <w:gridCol w:w="1247"/>
        <w:gridCol w:w="2041"/>
      </w:tblGrid>
      <w:tr w:rsidR="00504728" w14:paraId="1916F54F" w14:textId="77777777" w:rsidTr="00457387">
        <w:tc>
          <w:tcPr>
            <w:tcW w:w="6435" w:type="dxa"/>
            <w:noWrap/>
            <w:tcMar>
              <w:left w:w="0" w:type="dxa"/>
            </w:tcMar>
            <w:vAlign w:val="bottom"/>
          </w:tcPr>
          <w:p w14:paraId="3255118E" w14:textId="72B2703D" w:rsidR="00504728" w:rsidRDefault="00504728" w:rsidP="007D52DB">
            <w:pPr>
              <w:rPr>
                <w:szCs w:val="24"/>
              </w:rPr>
            </w:pPr>
            <w:r w:rsidRPr="00504728">
              <w:t>1.4. Площадь земельного участка, обслуживаемого объектом: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48F48CF" w14:textId="77777777" w:rsidR="00504728" w:rsidRDefault="00504728" w:rsidP="007D52DB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2041" w:type="dxa"/>
            <w:vAlign w:val="bottom"/>
          </w:tcPr>
          <w:p w14:paraId="07E8E6F9" w14:textId="6B22BD96" w:rsidR="00504728" w:rsidRDefault="00504728" w:rsidP="00686742">
            <w:pPr>
              <w:ind w:left="57"/>
              <w:rPr>
                <w:szCs w:val="24"/>
              </w:rPr>
            </w:pPr>
            <w:r w:rsidRPr="00504728">
              <w:t>гектар (проектная</w:t>
            </w:r>
          </w:p>
        </w:tc>
      </w:tr>
    </w:tbl>
    <w:p w14:paraId="4A6D2CE1" w14:textId="54D56958" w:rsidR="00E13BBB" w:rsidRDefault="00A85FE7" w:rsidP="00504728">
      <w:pPr>
        <w:tabs>
          <w:tab w:val="left" w:pos="6917"/>
        </w:tabs>
        <w:jc w:val="both"/>
      </w:pPr>
      <w:r w:rsidRPr="00504728">
        <w:t>и (или)</w:t>
      </w:r>
      <w:r>
        <w:t xml:space="preserve"> </w:t>
      </w:r>
      <w:r w:rsidR="00E13BBB" w:rsidRPr="00504728">
        <w:t>фактическая);</w:t>
      </w:r>
      <w:r w:rsidR="00E13BBB">
        <w:t xml:space="preserve"> </w:t>
      </w:r>
    </w:p>
    <w:p w14:paraId="6575953E" w14:textId="3E7954D5" w:rsidR="0037069C" w:rsidRDefault="00E13BBB" w:rsidP="00E3261E">
      <w:pPr>
        <w:tabs>
          <w:tab w:val="right" w:pos="9638"/>
        </w:tabs>
        <w:jc w:val="both"/>
      </w:pPr>
      <w:r>
        <w:t>1.5.</w:t>
      </w:r>
      <w:r w:rsidR="0037069C">
        <w:t> </w:t>
      </w:r>
      <w:r>
        <w:t>Кадастровый номер объекта и земельного участка</w:t>
      </w:r>
      <w:r w:rsidR="005E2D1E">
        <w:t>,</w:t>
      </w:r>
      <w:r>
        <w:t xml:space="preserve"> на котором он расположен</w:t>
      </w:r>
      <w:r w:rsidR="005E2D1E">
        <w:t>,</w:t>
      </w:r>
      <w:r>
        <w:t xml:space="preserve"> </w:t>
      </w:r>
      <w:r w:rsidR="0037069C">
        <w:br/>
      </w:r>
      <w:r>
        <w:t>(при наличии</w:t>
      </w:r>
      <w:proofErr w:type="gramStart"/>
      <w:r w:rsidR="0037069C">
        <w:t xml:space="preserve">): </w:t>
      </w:r>
      <w:r w:rsidR="000E5A1A">
        <w:t xml:space="preserve"> </w:t>
      </w:r>
      <w:r w:rsidR="0037069C">
        <w:tab/>
      </w:r>
      <w:proofErr w:type="gramEnd"/>
      <w:r w:rsidR="0037069C">
        <w:t>;</w:t>
      </w:r>
    </w:p>
    <w:p w14:paraId="54F9F388" w14:textId="77777777" w:rsidR="0037069C" w:rsidRPr="0037069C" w:rsidRDefault="0037069C" w:rsidP="0037069C">
      <w:pPr>
        <w:pBdr>
          <w:top w:val="single" w:sz="4" w:space="1" w:color="auto"/>
        </w:pBdr>
        <w:ind w:left="1644" w:right="113"/>
        <w:jc w:val="both"/>
        <w:rPr>
          <w:sz w:val="2"/>
          <w:szCs w:val="2"/>
        </w:rPr>
      </w:pPr>
    </w:p>
    <w:p w14:paraId="4EF53AC0" w14:textId="5335B57D" w:rsidR="000E5A1A" w:rsidRDefault="00E13BBB" w:rsidP="00E3261E">
      <w:pPr>
        <w:tabs>
          <w:tab w:val="right" w:pos="9638"/>
        </w:tabs>
        <w:jc w:val="both"/>
      </w:pPr>
      <w:r>
        <w:t>1.6.</w:t>
      </w:r>
      <w:r w:rsidR="000E5A1A">
        <w:t> </w:t>
      </w:r>
      <w:r>
        <w:t>Реквизиты проекта мелиорации (при наличии</w:t>
      </w:r>
      <w:r w:rsidR="000E5A1A">
        <w:t xml:space="preserve">):  </w:t>
      </w:r>
      <w:r w:rsidR="00873667">
        <w:tab/>
        <w:t>;</w:t>
      </w:r>
    </w:p>
    <w:p w14:paraId="3E170881" w14:textId="77777777" w:rsidR="000E5A1A" w:rsidRPr="00873667" w:rsidRDefault="000E5A1A" w:rsidP="00873667">
      <w:pPr>
        <w:pBdr>
          <w:top w:val="single" w:sz="4" w:space="1" w:color="auto"/>
        </w:pBdr>
        <w:ind w:left="5375" w:right="113"/>
        <w:jc w:val="both"/>
        <w:rPr>
          <w:sz w:val="2"/>
          <w:szCs w:val="2"/>
        </w:rPr>
      </w:pPr>
    </w:p>
    <w:p w14:paraId="576847BD" w14:textId="0A0DA12F" w:rsidR="00E13BBB" w:rsidRDefault="00E13BBB" w:rsidP="0037069C">
      <w:pPr>
        <w:jc w:val="both"/>
      </w:pPr>
      <w:r>
        <w:t>1.7.</w:t>
      </w:r>
      <w:r w:rsidR="00D670F4">
        <w:t> </w:t>
      </w:r>
      <w:r>
        <w:t>Техническое состояние и дата ввода в эксплуатацию объекта:</w:t>
      </w:r>
    </w:p>
    <w:p w14:paraId="727A143F" w14:textId="12A39A12" w:rsidR="00D670F4" w:rsidRDefault="00D670F4" w:rsidP="00E3261E">
      <w:pPr>
        <w:tabs>
          <w:tab w:val="right" w:pos="9638"/>
        </w:tabs>
      </w:pPr>
      <w:r>
        <w:tab/>
        <w:t>;</w:t>
      </w:r>
    </w:p>
    <w:p w14:paraId="35F9E0C3" w14:textId="7AB23A6A" w:rsidR="00D670F4" w:rsidRPr="00C50B9B" w:rsidRDefault="00D670F4" w:rsidP="00496F7D">
      <w:pPr>
        <w:pBdr>
          <w:top w:val="single" w:sz="4" w:space="1" w:color="auto"/>
        </w:pBdr>
        <w:spacing w:after="60"/>
        <w:ind w:right="113"/>
        <w:jc w:val="center"/>
        <w:rPr>
          <w:sz w:val="18"/>
          <w:szCs w:val="18"/>
        </w:rPr>
      </w:pPr>
      <w:r w:rsidRPr="00C50B9B">
        <w:rPr>
          <w:sz w:val="18"/>
          <w:szCs w:val="18"/>
        </w:rPr>
        <w:t>(нормативное/работоспособное/ограниченно-работоспособное/аварийное)</w:t>
      </w:r>
    </w:p>
    <w:p w14:paraId="2EC79760" w14:textId="77176814" w:rsidR="00E13BBB" w:rsidRDefault="00496F7D" w:rsidP="00E13BBB">
      <w:r>
        <w:t>1.8. </w:t>
      </w:r>
      <w:r w:rsidR="00E13BBB">
        <w:t>Реквизиты (при наличии) и дата согласования паспорта</w:t>
      </w:r>
      <w:r>
        <w:t> </w:t>
      </w:r>
      <w:r>
        <w:rPr>
          <w:rStyle w:val="ab"/>
        </w:rPr>
        <w:footnoteReference w:customMarkFollows="1" w:id="1"/>
        <w:t>1,</w:t>
      </w:r>
      <w:r w:rsidR="00457387">
        <w:t xml:space="preserve"> </w:t>
      </w:r>
      <w:r>
        <w:rPr>
          <w:rStyle w:val="ab"/>
        </w:rPr>
        <w:footnoteReference w:customMarkFollows="1" w:id="2"/>
        <w:t>2</w:t>
      </w:r>
      <w:r w:rsidR="00E13BBB">
        <w:t xml:space="preserve"> объекта:</w:t>
      </w:r>
    </w:p>
    <w:p w14:paraId="39E2A7EB" w14:textId="63E7262B" w:rsidR="00351EC4" w:rsidRDefault="00351EC4" w:rsidP="00E3261E">
      <w:pPr>
        <w:tabs>
          <w:tab w:val="right" w:pos="9638"/>
        </w:tabs>
      </w:pPr>
      <w:r>
        <w:tab/>
        <w:t>;</w:t>
      </w:r>
    </w:p>
    <w:p w14:paraId="7EF5396D" w14:textId="77777777" w:rsidR="00351EC4" w:rsidRPr="00351EC4" w:rsidRDefault="00351EC4" w:rsidP="00351EC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23B4567" w14:textId="2E683AFD" w:rsidR="00582607" w:rsidRPr="00B20011" w:rsidRDefault="00E13BBB" w:rsidP="00B20011">
      <w:pPr>
        <w:keepNext/>
        <w:keepLines/>
        <w:tabs>
          <w:tab w:val="right" w:pos="9921"/>
        </w:tabs>
        <w:jc w:val="both"/>
        <w:rPr>
          <w:sz w:val="2"/>
          <w:szCs w:val="2"/>
        </w:rPr>
      </w:pPr>
      <w:r>
        <w:lastRenderedPageBreak/>
        <w:t>1.9.</w:t>
      </w:r>
      <w:r w:rsidR="00351EC4">
        <w:t> </w:t>
      </w:r>
      <w:r>
        <w:t>Информация о лицах, осуществляющих эксплуатацию объекта</w:t>
      </w:r>
      <w:r w:rsidR="00B20011">
        <w:br/>
      </w:r>
    </w:p>
    <w:p w14:paraId="7BC09265" w14:textId="05100277" w:rsidR="00351EC4" w:rsidRDefault="00351EC4" w:rsidP="005F7EC8">
      <w:pPr>
        <w:keepNext/>
        <w:keepLines/>
        <w:tabs>
          <w:tab w:val="right" w:pos="9638"/>
        </w:tabs>
      </w:pPr>
      <w:r>
        <w:tab/>
        <w:t>;</w:t>
      </w:r>
    </w:p>
    <w:p w14:paraId="4BC2426A" w14:textId="77777777" w:rsidR="00351EC4" w:rsidRPr="00351EC4" w:rsidRDefault="00351EC4" w:rsidP="00582607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2DCD8551" w14:textId="2CA72011" w:rsidR="00E13BBB" w:rsidRDefault="00E13BBB" w:rsidP="001563F0">
      <w:pPr>
        <w:keepNext/>
        <w:keepLines/>
        <w:jc w:val="both"/>
      </w:pPr>
      <w:r>
        <w:t>1.10.</w:t>
      </w:r>
      <w:r w:rsidR="00EE4EE4">
        <w:t> </w:t>
      </w:r>
      <w:r>
        <w:t xml:space="preserve">Фамилия, имя, отчество (при наличии) уполномоченного представителя собственника </w:t>
      </w:r>
      <w:r w:rsidR="001563F0">
        <w:br/>
      </w:r>
      <w:r>
        <w:t xml:space="preserve">и реквизиты документа, подтверждающего полномочия уполномоченного представителя собственника (в случае подписания сведений о мелиоративных системах, отдельно расположенных гидротехнических сооружениях уполномоченным представителем </w:t>
      </w:r>
      <w:r w:rsidRPr="00E46C32">
        <w:t>собственника):</w:t>
      </w:r>
    </w:p>
    <w:p w14:paraId="59985B4A" w14:textId="492E02BC" w:rsidR="00A75AE9" w:rsidRPr="00A75AE9" w:rsidRDefault="00A75AE9" w:rsidP="00AC01B9">
      <w:pPr>
        <w:keepNext/>
        <w:keepLines/>
        <w:tabs>
          <w:tab w:val="right" w:pos="9638"/>
        </w:tabs>
        <w:jc w:val="both"/>
      </w:pPr>
      <w:r>
        <w:tab/>
        <w:t>;</w:t>
      </w:r>
    </w:p>
    <w:p w14:paraId="395D4CF9" w14:textId="77777777" w:rsidR="00A75AE9" w:rsidRPr="00A75AE9" w:rsidRDefault="00A75AE9" w:rsidP="00E3261E">
      <w:pPr>
        <w:pBdr>
          <w:top w:val="single" w:sz="4" w:space="1" w:color="auto"/>
        </w:pBdr>
        <w:ind w:right="113"/>
        <w:jc w:val="both"/>
        <w:rPr>
          <w:sz w:val="2"/>
          <w:szCs w:val="2"/>
        </w:rPr>
      </w:pPr>
    </w:p>
    <w:p w14:paraId="1453035F" w14:textId="65BA3ACF" w:rsidR="00E13BBB" w:rsidRDefault="007E1EB5" w:rsidP="001563F0">
      <w:pPr>
        <w:jc w:val="both"/>
      </w:pPr>
      <w:r>
        <w:t>1.11. </w:t>
      </w:r>
      <w:r w:rsidR="00E13BBB" w:rsidRPr="00E13BBB">
        <w:t xml:space="preserve">Почтовый адрес, адрес электронной почты либо личный кабинет в Единой </w:t>
      </w:r>
      <w:r w:rsidR="001563F0">
        <w:br/>
      </w:r>
      <w:r w:rsidR="00E13BBB" w:rsidRPr="00E13BBB">
        <w:t xml:space="preserve">федеральной государственной информационной системе о землях сельскохозяйственного назначения и землях, используемых или предоставленных для ведения сельского хозяйства </w:t>
      </w:r>
      <w:r w:rsidR="001563F0">
        <w:br/>
      </w:r>
      <w:r w:rsidR="00E13BBB" w:rsidRPr="00E13BBB">
        <w:t>в составе земель иных категорий, по которым уполномоченным органом субъекта должны быть направлены сообщения (запрос) относительно Сведений:</w:t>
      </w:r>
    </w:p>
    <w:p w14:paraId="28BF02F0" w14:textId="5AD3A8BD" w:rsidR="00D61864" w:rsidRDefault="00D61864" w:rsidP="00D61864">
      <w:pPr>
        <w:tabs>
          <w:tab w:val="right" w:pos="9638"/>
        </w:tabs>
      </w:pPr>
      <w:r>
        <w:tab/>
        <w:t>.</w:t>
      </w:r>
    </w:p>
    <w:p w14:paraId="393734C1" w14:textId="77777777" w:rsidR="00D61864" w:rsidRPr="00D61864" w:rsidRDefault="00D61864" w:rsidP="00FD56F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F8941B1" w14:textId="2B18A287" w:rsidR="00E13BBB" w:rsidRPr="00FD56F5" w:rsidRDefault="00FD56F5" w:rsidP="001563F0">
      <w:pPr>
        <w:spacing w:before="120" w:after="360"/>
        <w:jc w:val="center"/>
        <w:rPr>
          <w:b/>
          <w:bCs/>
          <w:sz w:val="26"/>
          <w:szCs w:val="26"/>
        </w:rPr>
      </w:pPr>
      <w:r w:rsidRPr="00FD56F5">
        <w:rPr>
          <w:b/>
          <w:bCs/>
          <w:sz w:val="26"/>
          <w:szCs w:val="26"/>
        </w:rPr>
        <w:t>Р</w:t>
      </w:r>
      <w:r w:rsidR="00E13BBB" w:rsidRPr="00FD56F5">
        <w:rPr>
          <w:b/>
          <w:bCs/>
          <w:sz w:val="26"/>
          <w:szCs w:val="26"/>
        </w:rPr>
        <w:t>аздел 2. Сведения о собственнике объекта</w:t>
      </w:r>
    </w:p>
    <w:tbl>
      <w:tblPr>
        <w:tblStyle w:val="a7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5726"/>
        <w:gridCol w:w="2721"/>
      </w:tblGrid>
      <w:tr w:rsidR="005353EE" w:rsidRPr="00540975" w14:paraId="50B0E28F" w14:textId="77777777" w:rsidTr="007307E9">
        <w:trPr>
          <w:trHeight w:val="2665"/>
        </w:trPr>
        <w:tc>
          <w:tcPr>
            <w:tcW w:w="1020" w:type="dxa"/>
          </w:tcPr>
          <w:p w14:paraId="7B1E887D" w14:textId="0F0A7029" w:rsidR="005353EE" w:rsidRPr="00540975" w:rsidRDefault="0014709C" w:rsidP="00540975">
            <w:pPr>
              <w:spacing w:before="60"/>
              <w:jc w:val="center"/>
              <w:rPr>
                <w:sz w:val="20"/>
                <w:szCs w:val="20"/>
              </w:rPr>
            </w:pPr>
            <w:r w:rsidRPr="00540975">
              <w:rPr>
                <w:sz w:val="20"/>
                <w:szCs w:val="20"/>
              </w:rPr>
              <w:t>№</w:t>
            </w:r>
            <w:r w:rsidR="00540975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5726" w:type="dxa"/>
          </w:tcPr>
          <w:p w14:paraId="5D6728A2" w14:textId="0E37DAC9" w:rsidR="005353EE" w:rsidRPr="00540975" w:rsidRDefault="00540975" w:rsidP="00540975">
            <w:pPr>
              <w:spacing w:before="60"/>
              <w:jc w:val="center"/>
              <w:rPr>
                <w:sz w:val="20"/>
                <w:szCs w:val="20"/>
              </w:rPr>
            </w:pPr>
            <w:r w:rsidRPr="00540975">
              <w:rPr>
                <w:sz w:val="20"/>
                <w:szCs w:val="20"/>
              </w:rPr>
              <w:t xml:space="preserve">Фамилия, имя, отчество </w:t>
            </w:r>
            <w:r>
              <w:rPr>
                <w:sz w:val="20"/>
                <w:szCs w:val="20"/>
              </w:rPr>
              <w:br/>
            </w:r>
            <w:r w:rsidRPr="00540975">
              <w:rPr>
                <w:sz w:val="20"/>
                <w:szCs w:val="20"/>
              </w:rPr>
              <w:t xml:space="preserve">(при наличии) собственника объекта, идентификационный </w:t>
            </w:r>
            <w:r>
              <w:rPr>
                <w:sz w:val="20"/>
                <w:szCs w:val="20"/>
              </w:rPr>
              <w:br/>
            </w:r>
            <w:r w:rsidRPr="00540975">
              <w:rPr>
                <w:sz w:val="20"/>
                <w:szCs w:val="20"/>
              </w:rPr>
              <w:t xml:space="preserve">номер налогоплательщика (при наличии), страховой номер индивидуального лицевого счета </w:t>
            </w:r>
            <w:r>
              <w:rPr>
                <w:sz w:val="20"/>
                <w:szCs w:val="20"/>
              </w:rPr>
              <w:br/>
            </w:r>
            <w:r w:rsidRPr="00540975">
              <w:rPr>
                <w:sz w:val="20"/>
                <w:szCs w:val="20"/>
              </w:rPr>
              <w:t>(для собственника</w:t>
            </w:r>
            <w:r>
              <w:rPr>
                <w:sz w:val="20"/>
                <w:szCs w:val="20"/>
              </w:rPr>
              <w:t xml:space="preserve"> – </w:t>
            </w:r>
            <w:r w:rsidRPr="00540975">
              <w:rPr>
                <w:sz w:val="20"/>
                <w:szCs w:val="20"/>
              </w:rPr>
              <w:t xml:space="preserve">физического лица, </w:t>
            </w:r>
            <w:r>
              <w:rPr>
                <w:sz w:val="20"/>
                <w:szCs w:val="20"/>
              </w:rPr>
              <w:br/>
            </w:r>
            <w:r w:rsidRPr="00540975">
              <w:rPr>
                <w:sz w:val="20"/>
                <w:szCs w:val="20"/>
              </w:rPr>
              <w:t xml:space="preserve">в том числе индивидуального предпринимателя) или полное наименование юридического лица, организационно-правовая форма, место нахождения, сведения </w:t>
            </w:r>
            <w:r>
              <w:rPr>
                <w:sz w:val="20"/>
                <w:szCs w:val="20"/>
              </w:rPr>
              <w:br/>
            </w:r>
            <w:r w:rsidRPr="00540975">
              <w:rPr>
                <w:sz w:val="20"/>
                <w:szCs w:val="20"/>
              </w:rPr>
              <w:t>о государственной регистрации юридического лица, идентификационный номер налогоплательщика, код причины постановки на учет (для собственника</w:t>
            </w:r>
            <w:r>
              <w:rPr>
                <w:sz w:val="20"/>
                <w:szCs w:val="20"/>
              </w:rPr>
              <w:t xml:space="preserve"> – </w:t>
            </w:r>
            <w:r w:rsidRPr="00540975">
              <w:rPr>
                <w:sz w:val="20"/>
                <w:szCs w:val="20"/>
              </w:rPr>
              <w:t>юридического лица)</w:t>
            </w:r>
          </w:p>
        </w:tc>
        <w:tc>
          <w:tcPr>
            <w:tcW w:w="2721" w:type="dxa"/>
          </w:tcPr>
          <w:p w14:paraId="598EA731" w14:textId="7C7EC6A6" w:rsidR="005353EE" w:rsidRPr="00540975" w:rsidRDefault="00540975" w:rsidP="00540975">
            <w:pPr>
              <w:spacing w:before="280"/>
              <w:jc w:val="center"/>
              <w:rPr>
                <w:sz w:val="20"/>
                <w:szCs w:val="20"/>
              </w:rPr>
            </w:pPr>
            <w:r w:rsidRPr="00540975">
              <w:rPr>
                <w:sz w:val="20"/>
                <w:szCs w:val="20"/>
              </w:rPr>
              <w:t>Дата и номер документа, удостоверяющего право собственности на объект</w:t>
            </w:r>
          </w:p>
        </w:tc>
      </w:tr>
      <w:tr w:rsidR="005353EE" w:rsidRPr="00540975" w14:paraId="7BA0E2BC" w14:textId="77777777" w:rsidTr="007307E9">
        <w:trPr>
          <w:trHeight w:val="340"/>
        </w:trPr>
        <w:tc>
          <w:tcPr>
            <w:tcW w:w="1020" w:type="dxa"/>
            <w:vAlign w:val="center"/>
          </w:tcPr>
          <w:p w14:paraId="2CF06709" w14:textId="7D49EA69" w:rsidR="005353EE" w:rsidRPr="00540975" w:rsidRDefault="00F10863" w:rsidP="00F10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26" w:type="dxa"/>
            <w:vAlign w:val="center"/>
          </w:tcPr>
          <w:p w14:paraId="1DAD8B01" w14:textId="17B2AA7E" w:rsidR="005353EE" w:rsidRPr="00540975" w:rsidRDefault="00F10863" w:rsidP="00F10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21" w:type="dxa"/>
            <w:vAlign w:val="center"/>
          </w:tcPr>
          <w:p w14:paraId="25BA6AD3" w14:textId="3C43706D" w:rsidR="005353EE" w:rsidRPr="00540975" w:rsidRDefault="00F10863" w:rsidP="00F10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353EE" w:rsidRPr="00540975" w14:paraId="6B653B7B" w14:textId="77777777" w:rsidTr="007307E9">
        <w:trPr>
          <w:trHeight w:val="340"/>
        </w:trPr>
        <w:tc>
          <w:tcPr>
            <w:tcW w:w="1020" w:type="dxa"/>
          </w:tcPr>
          <w:p w14:paraId="66274E71" w14:textId="77777777" w:rsidR="005353EE" w:rsidRPr="00540975" w:rsidRDefault="005353EE" w:rsidP="00F10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6" w:type="dxa"/>
          </w:tcPr>
          <w:p w14:paraId="0CF9208B" w14:textId="77777777" w:rsidR="005353EE" w:rsidRPr="00540975" w:rsidRDefault="005353EE" w:rsidP="00F10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</w:tcPr>
          <w:p w14:paraId="4C621FA8" w14:textId="77777777" w:rsidR="005353EE" w:rsidRPr="00540975" w:rsidRDefault="005353EE" w:rsidP="00F108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81462D" w14:textId="77777777" w:rsidR="005353EE" w:rsidRPr="00DE7238" w:rsidRDefault="005353EE" w:rsidP="00DE7238">
      <w:pPr>
        <w:spacing w:after="240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361"/>
        <w:gridCol w:w="397"/>
        <w:gridCol w:w="397"/>
        <w:gridCol w:w="2551"/>
        <w:gridCol w:w="4082"/>
      </w:tblGrid>
      <w:tr w:rsidR="00AC01B9" w14:paraId="7AC90AC8" w14:textId="12929F6A" w:rsidTr="00D71823">
        <w:tc>
          <w:tcPr>
            <w:tcW w:w="198" w:type="dxa"/>
            <w:vAlign w:val="bottom"/>
          </w:tcPr>
          <w:p w14:paraId="7B1B2B0E" w14:textId="77777777" w:rsidR="00AC01B9" w:rsidRDefault="00AC01B9" w:rsidP="007D52D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C4FB849" w14:textId="77777777" w:rsidR="00AC01B9" w:rsidRDefault="00AC01B9" w:rsidP="007D52DB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95DC0A0" w14:textId="77777777" w:rsidR="00AC01B9" w:rsidRDefault="00AC01B9" w:rsidP="007D52DB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1CB3C0D9" w14:textId="77777777" w:rsidR="00AC01B9" w:rsidRDefault="00AC01B9" w:rsidP="007D52DB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6FA0F16" w14:textId="77777777" w:rsidR="00AC01B9" w:rsidRDefault="00AC01B9" w:rsidP="007D52D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221990F" w14:textId="77777777" w:rsidR="00AC01B9" w:rsidRDefault="00AC01B9" w:rsidP="007D52DB">
            <w:pPr>
              <w:rPr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4DF994AA" w14:textId="77777777" w:rsidR="00AC01B9" w:rsidRDefault="00AC01B9" w:rsidP="007D52DB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14:paraId="1DFA6832" w14:textId="77777777" w:rsidR="00AC01B9" w:rsidRDefault="00AC01B9" w:rsidP="00BA3A91">
            <w:pPr>
              <w:jc w:val="center"/>
              <w:rPr>
                <w:szCs w:val="24"/>
              </w:rPr>
            </w:pPr>
          </w:p>
        </w:tc>
      </w:tr>
    </w:tbl>
    <w:p w14:paraId="73F8BC23" w14:textId="77777777" w:rsidR="00822A2D" w:rsidRPr="00822A2D" w:rsidRDefault="00822A2D">
      <w:pPr>
        <w:rPr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8"/>
        <w:gridCol w:w="1757"/>
        <w:gridCol w:w="4082"/>
      </w:tblGrid>
      <w:tr w:rsidR="00822A2D" w14:paraId="1CFA237D" w14:textId="77777777" w:rsidTr="00C3689A">
        <w:tc>
          <w:tcPr>
            <w:tcW w:w="3798" w:type="dxa"/>
            <w:tcBorders>
              <w:bottom w:val="single" w:sz="4" w:space="0" w:color="auto"/>
            </w:tcBorders>
            <w:vAlign w:val="bottom"/>
          </w:tcPr>
          <w:p w14:paraId="1B006045" w14:textId="77777777" w:rsidR="00822A2D" w:rsidRDefault="00822A2D" w:rsidP="00494972">
            <w:pPr>
              <w:jc w:val="center"/>
              <w:rPr>
                <w:szCs w:val="24"/>
              </w:rPr>
            </w:pPr>
          </w:p>
        </w:tc>
        <w:tc>
          <w:tcPr>
            <w:tcW w:w="1757" w:type="dxa"/>
          </w:tcPr>
          <w:p w14:paraId="5AC50AFE" w14:textId="77777777" w:rsidR="00822A2D" w:rsidRDefault="00822A2D" w:rsidP="00BA3A91">
            <w:pPr>
              <w:jc w:val="center"/>
              <w:rPr>
                <w:szCs w:val="24"/>
              </w:rPr>
            </w:pPr>
          </w:p>
        </w:tc>
        <w:tc>
          <w:tcPr>
            <w:tcW w:w="4082" w:type="dxa"/>
            <w:vAlign w:val="bottom"/>
          </w:tcPr>
          <w:p w14:paraId="33CEBB74" w14:textId="5587EE12" w:rsidR="00822A2D" w:rsidRDefault="00822A2D" w:rsidP="00BA3A91">
            <w:pPr>
              <w:jc w:val="center"/>
              <w:rPr>
                <w:szCs w:val="24"/>
              </w:rPr>
            </w:pPr>
          </w:p>
        </w:tc>
      </w:tr>
      <w:tr w:rsidR="00822A2D" w14:paraId="381ED7D4" w14:textId="77777777" w:rsidTr="00C3689A">
        <w:trPr>
          <w:trHeight w:val="227"/>
        </w:trPr>
        <w:tc>
          <w:tcPr>
            <w:tcW w:w="5555" w:type="dxa"/>
            <w:gridSpan w:val="2"/>
          </w:tcPr>
          <w:p w14:paraId="42459976" w14:textId="6BE6F619" w:rsidR="00822A2D" w:rsidRPr="00822A2D" w:rsidRDefault="00822A2D" w:rsidP="00BA3A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 собственника объекта (его уполномоченного представителя)</w:t>
            </w:r>
          </w:p>
        </w:tc>
        <w:tc>
          <w:tcPr>
            <w:tcW w:w="4082" w:type="dxa"/>
          </w:tcPr>
          <w:p w14:paraId="53B73FFE" w14:textId="2442B5A1" w:rsidR="00822A2D" w:rsidRPr="00822A2D" w:rsidRDefault="00822A2D" w:rsidP="00BA3A91">
            <w:pPr>
              <w:jc w:val="center"/>
              <w:rPr>
                <w:sz w:val="16"/>
                <w:szCs w:val="16"/>
              </w:rPr>
            </w:pPr>
            <w:r w:rsidRPr="00822A2D">
              <w:rPr>
                <w:sz w:val="16"/>
                <w:szCs w:val="16"/>
              </w:rPr>
              <w:t>фамилия, имя, отчество (при наличии)</w:t>
            </w:r>
          </w:p>
        </w:tc>
      </w:tr>
    </w:tbl>
    <w:p w14:paraId="74F06E89" w14:textId="0A068920" w:rsidR="00AC01B9" w:rsidRDefault="00494972" w:rsidP="00494972">
      <w:pPr>
        <w:spacing w:before="60"/>
        <w:ind w:firstLine="567"/>
      </w:pPr>
      <w:r>
        <w:t>М.П. (при наличии)</w:t>
      </w:r>
    </w:p>
    <w:p w14:paraId="528F206A" w14:textId="57DB542E" w:rsidR="00AC01B9" w:rsidRDefault="00AC01B9" w:rsidP="00E13BBB"/>
    <w:sectPr w:rsidR="00AC01B9" w:rsidSect="00582607">
      <w:headerReference w:type="default" r:id="rId7"/>
      <w:pgSz w:w="11906" w:h="16838" w:code="9"/>
      <w:pgMar w:top="851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1328" w14:textId="77777777" w:rsidR="00C74284" w:rsidRDefault="00C74284" w:rsidP="00D746F1">
      <w:r>
        <w:separator/>
      </w:r>
    </w:p>
  </w:endnote>
  <w:endnote w:type="continuationSeparator" w:id="0">
    <w:p w14:paraId="4A22F5D7" w14:textId="77777777" w:rsidR="00C74284" w:rsidRDefault="00C74284" w:rsidP="00D7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1686" w14:textId="77777777" w:rsidR="00C74284" w:rsidRDefault="00C74284" w:rsidP="00D746F1">
      <w:r>
        <w:separator/>
      </w:r>
    </w:p>
  </w:footnote>
  <w:footnote w:type="continuationSeparator" w:id="0">
    <w:p w14:paraId="089499FF" w14:textId="77777777" w:rsidR="00C74284" w:rsidRDefault="00C74284" w:rsidP="00D746F1">
      <w:r>
        <w:continuationSeparator/>
      </w:r>
    </w:p>
  </w:footnote>
  <w:footnote w:id="1">
    <w:p w14:paraId="08ADB14C" w14:textId="00091280" w:rsidR="00496F7D" w:rsidRDefault="00496F7D" w:rsidP="00E2234A">
      <w:pPr>
        <w:pStyle w:val="a9"/>
        <w:ind w:firstLine="567"/>
        <w:jc w:val="both"/>
      </w:pPr>
      <w:r>
        <w:rPr>
          <w:rStyle w:val="ab"/>
        </w:rPr>
        <w:t>1</w:t>
      </w:r>
      <w:r w:rsidR="007E1EB5">
        <w:t> Пр</w:t>
      </w:r>
      <w:r w:rsidR="007E1EB5" w:rsidRPr="007E1EB5">
        <w:t>иказ Минсельхоза России от 9 апреля 2020 г. № 182 «Об утверждении Порядка проведения паспортизации мелиоративных систем и отдельно расположенных гидротехнических сооружений» (зарегистрирован Минюстом России 24 ноября 2020 г., регистрационный № 61085).</w:t>
      </w:r>
    </w:p>
  </w:footnote>
  <w:footnote w:id="2">
    <w:p w14:paraId="32732829" w14:textId="5800AE38" w:rsidR="00496F7D" w:rsidRDefault="00496F7D" w:rsidP="00457387">
      <w:pPr>
        <w:pStyle w:val="a9"/>
        <w:ind w:firstLine="567"/>
        <w:jc w:val="both"/>
      </w:pPr>
      <w:r>
        <w:rPr>
          <w:rStyle w:val="ab"/>
        </w:rPr>
        <w:t>2</w:t>
      </w:r>
      <w:r w:rsidR="007E1EB5">
        <w:t> </w:t>
      </w:r>
      <w:r w:rsidR="00E2234A" w:rsidRPr="00E2234A">
        <w:t xml:space="preserve">Приказ Минсельхоза России от 30 июня 2020 г. № 364 «Об утверждении Административного </w:t>
      </w:r>
      <w:r w:rsidR="00E2234A">
        <w:br/>
      </w:r>
      <w:r w:rsidR="00E2234A" w:rsidRPr="00E2234A">
        <w:t>регламента Министерства сельского хозяйства Российской Федерации по предоставлению государственной услуги по паспортизации государственных мелиоративных систем и отнесенных к государственной собственности отдельно расположенных гидротехнических сооружений» (заре</w:t>
      </w:r>
      <w:r w:rsidR="00E2234A">
        <w:t>гис</w:t>
      </w:r>
      <w:r w:rsidR="00E2234A" w:rsidRPr="00E2234A">
        <w:t xml:space="preserve">трирован Минюстом России </w:t>
      </w:r>
      <w:r w:rsidR="00E2234A">
        <w:br/>
      </w:r>
      <w:r w:rsidR="00E2234A" w:rsidRPr="00E2234A">
        <w:t xml:space="preserve">16 ноября 2020 г., регистрационный № 60924), с изменениями, внесенными приказом Минсельхоза России </w:t>
      </w:r>
      <w:r w:rsidR="00E2234A">
        <w:br/>
      </w:r>
      <w:r w:rsidR="00E2234A" w:rsidRPr="00E2234A">
        <w:t>от 10.06.2021 № 383 (зарегистрирован Минюстом России 14 июля 2021 г., регистрационный № 64258).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82D3" w14:textId="1C1A99C5" w:rsidR="00D746F1" w:rsidRPr="00D746F1" w:rsidRDefault="00D746F1" w:rsidP="00D746F1">
    <w:pPr>
      <w:pStyle w:val="a3"/>
      <w:jc w:val="right"/>
      <w:rPr>
        <w:rFonts w:cs="Times New Roman"/>
        <w:sz w:val="14"/>
        <w:szCs w:val="14"/>
      </w:rPr>
    </w:pPr>
    <w:r w:rsidRPr="00D746F1">
      <w:rPr>
        <w:rFonts w:cs="Times New Roman"/>
        <w:sz w:val="14"/>
        <w:szCs w:val="14"/>
      </w:rPr>
      <w:t>Подготовлено с использованием системы</w:t>
    </w:r>
    <w:r w:rsidRPr="00D746F1">
      <w:rPr>
        <w:rFonts w:cs="Times New Roman"/>
        <w:b/>
        <w:bCs/>
        <w:sz w:val="14"/>
        <w:szCs w:val="14"/>
      </w:rPr>
      <w:t xml:space="preserve"> 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F9"/>
    <w:rsid w:val="000835C6"/>
    <w:rsid w:val="000B7F16"/>
    <w:rsid w:val="000C734A"/>
    <w:rsid w:val="000E5A1A"/>
    <w:rsid w:val="0014709C"/>
    <w:rsid w:val="001563F0"/>
    <w:rsid w:val="00242D12"/>
    <w:rsid w:val="002A7012"/>
    <w:rsid w:val="00351EC4"/>
    <w:rsid w:val="0037069C"/>
    <w:rsid w:val="00386B72"/>
    <w:rsid w:val="0039791B"/>
    <w:rsid w:val="00445366"/>
    <w:rsid w:val="00457387"/>
    <w:rsid w:val="00494972"/>
    <w:rsid w:val="00496F7D"/>
    <w:rsid w:val="004D3D61"/>
    <w:rsid w:val="004E4B3E"/>
    <w:rsid w:val="004F63E2"/>
    <w:rsid w:val="00504728"/>
    <w:rsid w:val="005353EE"/>
    <w:rsid w:val="00540975"/>
    <w:rsid w:val="00582607"/>
    <w:rsid w:val="005C3BCC"/>
    <w:rsid w:val="005E2D1E"/>
    <w:rsid w:val="005E3B5A"/>
    <w:rsid w:val="005F7EC8"/>
    <w:rsid w:val="00641937"/>
    <w:rsid w:val="00686742"/>
    <w:rsid w:val="007307E9"/>
    <w:rsid w:val="007B444A"/>
    <w:rsid w:val="007C729B"/>
    <w:rsid w:val="007D3063"/>
    <w:rsid w:val="007E1EB5"/>
    <w:rsid w:val="00822A2D"/>
    <w:rsid w:val="00873667"/>
    <w:rsid w:val="008A52E6"/>
    <w:rsid w:val="008B41F9"/>
    <w:rsid w:val="00985AF7"/>
    <w:rsid w:val="00A75AE9"/>
    <w:rsid w:val="00A85FE7"/>
    <w:rsid w:val="00AC01B9"/>
    <w:rsid w:val="00B20011"/>
    <w:rsid w:val="00BA3A91"/>
    <w:rsid w:val="00BC428F"/>
    <w:rsid w:val="00C3689A"/>
    <w:rsid w:val="00C46F30"/>
    <w:rsid w:val="00C50B9B"/>
    <w:rsid w:val="00C74284"/>
    <w:rsid w:val="00C9484F"/>
    <w:rsid w:val="00D5124D"/>
    <w:rsid w:val="00D61864"/>
    <w:rsid w:val="00D670F4"/>
    <w:rsid w:val="00D71823"/>
    <w:rsid w:val="00D746F1"/>
    <w:rsid w:val="00D77329"/>
    <w:rsid w:val="00DC2D4C"/>
    <w:rsid w:val="00DE0E1E"/>
    <w:rsid w:val="00DE7238"/>
    <w:rsid w:val="00E13BBB"/>
    <w:rsid w:val="00E2234A"/>
    <w:rsid w:val="00E3261E"/>
    <w:rsid w:val="00E46C32"/>
    <w:rsid w:val="00EE4EE4"/>
    <w:rsid w:val="00F10863"/>
    <w:rsid w:val="00F33F3E"/>
    <w:rsid w:val="00FA2B0F"/>
    <w:rsid w:val="00FD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5C45"/>
  <w15:chartTrackingRefBased/>
  <w15:docId w15:val="{596E61B0-BAAE-4959-8152-9E5AE7AB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6F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6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6F1"/>
  </w:style>
  <w:style w:type="paragraph" w:styleId="a5">
    <w:name w:val="footer"/>
    <w:basedOn w:val="a"/>
    <w:link w:val="a6"/>
    <w:uiPriority w:val="99"/>
    <w:unhideWhenUsed/>
    <w:rsid w:val="00D746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6F1"/>
  </w:style>
  <w:style w:type="table" w:styleId="a7">
    <w:name w:val="Table Grid"/>
    <w:basedOn w:val="a1"/>
    <w:uiPriority w:val="39"/>
    <w:rsid w:val="0054097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4B3E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96F7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96F7D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96F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36A5A-344D-405F-8F0B-9747C91E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54</cp:revision>
  <cp:lastPrinted>2026-06-04T09:38:00Z</cp:lastPrinted>
  <dcterms:created xsi:type="dcterms:W3CDTF">2026-05-21T07:00:00Z</dcterms:created>
  <dcterms:modified xsi:type="dcterms:W3CDTF">2026-06-04T10:22:00Z</dcterms:modified>
</cp:coreProperties>
</file>