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CAC3" w14:textId="77777777" w:rsidR="00BD1647" w:rsidRDefault="00E74DE4" w:rsidP="002E16EB">
      <w:pPr>
        <w:spacing w:after="240"/>
        <w:ind w:left="12191"/>
        <w:jc w:val="center"/>
      </w:pPr>
      <w:r w:rsidRPr="00E74DE4">
        <w:t>У</w:t>
      </w:r>
      <w:r w:rsidR="002E16EB">
        <w:t>ТВЕРЖДЕНА</w:t>
      </w:r>
    </w:p>
    <w:p w14:paraId="332F6BA0" w14:textId="1CCABEF0" w:rsidR="002525F6" w:rsidRPr="00E74DE4" w:rsidRDefault="00E74DE4" w:rsidP="002E16EB">
      <w:pPr>
        <w:spacing w:after="240"/>
        <w:ind w:left="12191"/>
        <w:jc w:val="center"/>
      </w:pPr>
      <w:r w:rsidRPr="00E74DE4">
        <w:t xml:space="preserve">приказом Минпромторга России </w:t>
      </w:r>
      <w:r w:rsidRPr="00E74DE4">
        <w:br/>
        <w:t xml:space="preserve">от </w:t>
      </w:r>
      <w:r w:rsidR="00BD1647">
        <w:t>24 ноября 2025</w:t>
      </w:r>
      <w:r w:rsidRPr="00E74DE4">
        <w:t xml:space="preserve"> г. № </w:t>
      </w:r>
      <w:r w:rsidR="00BD1647">
        <w:t>5810</w:t>
      </w:r>
    </w:p>
    <w:p w14:paraId="3D40A241" w14:textId="77777777" w:rsidR="003D4163" w:rsidRDefault="002E16EB" w:rsidP="00CC0ED1">
      <w:pPr>
        <w:spacing w:after="600"/>
        <w:jc w:val="right"/>
      </w:pPr>
      <w:r>
        <w:t>Форма</w:t>
      </w:r>
    </w:p>
    <w:p w14:paraId="739D7C3D" w14:textId="77777777" w:rsidR="003D4163" w:rsidRPr="002E16EB" w:rsidRDefault="002E16EB" w:rsidP="00CC0ED1">
      <w:pPr>
        <w:spacing w:after="300"/>
        <w:jc w:val="center"/>
        <w:rPr>
          <w:b/>
          <w:sz w:val="26"/>
          <w:szCs w:val="26"/>
        </w:rPr>
      </w:pPr>
      <w:r w:rsidRPr="002E16EB">
        <w:rPr>
          <w:b/>
          <w:sz w:val="26"/>
          <w:szCs w:val="26"/>
        </w:rPr>
        <w:t>Заявление об актуализации сведений в цифровом паспорте промышленной продукции</w:t>
      </w:r>
    </w:p>
    <w:tbl>
      <w:tblPr>
        <w:tblStyle w:val="a7"/>
        <w:tblW w:w="15762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2077"/>
        <w:gridCol w:w="3005"/>
      </w:tblGrid>
      <w:tr w:rsidR="002E16EB" w:rsidRPr="005D0E33" w14:paraId="3C0C7330" w14:textId="77777777" w:rsidTr="00E437DC">
        <w:trPr>
          <w:jc w:val="center"/>
        </w:trPr>
        <w:tc>
          <w:tcPr>
            <w:tcW w:w="680" w:type="dxa"/>
            <w:vAlign w:val="center"/>
          </w:tcPr>
          <w:p w14:paraId="7BB42E30" w14:textId="77777777" w:rsidR="002E16EB" w:rsidRPr="005D0E33" w:rsidRDefault="002E16EB" w:rsidP="002E16EB">
            <w:pPr>
              <w:spacing w:before="120" w:after="120"/>
              <w:jc w:val="center"/>
            </w:pPr>
            <w:r w:rsidRPr="005D0E33">
              <w:t xml:space="preserve">№ </w:t>
            </w:r>
            <w:r w:rsidRPr="005D0E33">
              <w:br/>
              <w:t>п/п</w:t>
            </w:r>
          </w:p>
        </w:tc>
        <w:tc>
          <w:tcPr>
            <w:tcW w:w="12077" w:type="dxa"/>
            <w:vAlign w:val="center"/>
          </w:tcPr>
          <w:p w14:paraId="4A5CD55B" w14:textId="77777777" w:rsidR="002E16EB" w:rsidRPr="005D0E33" w:rsidRDefault="002E16EB" w:rsidP="002E16EB">
            <w:pPr>
              <w:spacing w:before="120" w:after="120"/>
              <w:jc w:val="center"/>
            </w:pPr>
            <w:r w:rsidRPr="005D0E33">
              <w:t>Наименование сведений (информации)</w:t>
            </w:r>
          </w:p>
        </w:tc>
        <w:tc>
          <w:tcPr>
            <w:tcW w:w="3005" w:type="dxa"/>
            <w:vAlign w:val="center"/>
          </w:tcPr>
          <w:p w14:paraId="6671EFE1" w14:textId="77777777" w:rsidR="002E16EB" w:rsidRPr="005D0E33" w:rsidRDefault="002E16EB" w:rsidP="002E16EB">
            <w:pPr>
              <w:spacing w:before="120" w:after="120"/>
              <w:jc w:val="center"/>
            </w:pPr>
            <w:r w:rsidRPr="005D0E33">
              <w:t xml:space="preserve">Значение (вводится </w:t>
            </w:r>
            <w:r w:rsidRPr="005D0E33">
              <w:br/>
              <w:t xml:space="preserve">при необходимости актуализации сведений </w:t>
            </w:r>
            <w:r w:rsidRPr="005D0E33">
              <w:br/>
              <w:t xml:space="preserve">в цифровом паспорте промышленной </w:t>
            </w:r>
            <w:r w:rsidRPr="005D0E33">
              <w:br/>
              <w:t>продукции)</w:t>
            </w:r>
          </w:p>
        </w:tc>
      </w:tr>
      <w:tr w:rsidR="002E16EB" w:rsidRPr="005D0E33" w14:paraId="6BEE047A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44ABDA38" w14:textId="77777777" w:rsidR="002E16EB" w:rsidRPr="005D0E33" w:rsidRDefault="002E16EB" w:rsidP="00182609">
            <w:pPr>
              <w:jc w:val="center"/>
            </w:pPr>
            <w:r w:rsidRPr="005D0E33">
              <w:t>1</w:t>
            </w:r>
          </w:p>
        </w:tc>
        <w:tc>
          <w:tcPr>
            <w:tcW w:w="12077" w:type="dxa"/>
            <w:vAlign w:val="center"/>
          </w:tcPr>
          <w:p w14:paraId="0FDF71C2" w14:textId="77777777" w:rsidR="002E16EB" w:rsidRPr="005D0E33" w:rsidRDefault="002E16EB" w:rsidP="00182609">
            <w:pPr>
              <w:jc w:val="center"/>
            </w:pPr>
            <w:r w:rsidRPr="005D0E33">
              <w:t>2</w:t>
            </w:r>
          </w:p>
        </w:tc>
        <w:tc>
          <w:tcPr>
            <w:tcW w:w="3005" w:type="dxa"/>
            <w:vAlign w:val="center"/>
          </w:tcPr>
          <w:p w14:paraId="0A1BEA09" w14:textId="77777777" w:rsidR="002E16EB" w:rsidRPr="005D0E33" w:rsidRDefault="002E16EB" w:rsidP="00182609">
            <w:pPr>
              <w:jc w:val="center"/>
            </w:pPr>
            <w:r w:rsidRPr="005D0E33">
              <w:t>3</w:t>
            </w:r>
          </w:p>
        </w:tc>
      </w:tr>
      <w:tr w:rsidR="00987F2B" w:rsidRPr="005D0E33" w14:paraId="44F1B16C" w14:textId="77777777" w:rsidTr="00E437DC">
        <w:trPr>
          <w:jc w:val="center"/>
        </w:trPr>
        <w:tc>
          <w:tcPr>
            <w:tcW w:w="680" w:type="dxa"/>
            <w:vAlign w:val="center"/>
          </w:tcPr>
          <w:p w14:paraId="252EB8C7" w14:textId="77777777" w:rsidR="00987F2B" w:rsidRPr="005D0E33" w:rsidRDefault="00987F2B" w:rsidP="002E16EB">
            <w:pPr>
              <w:spacing w:before="120" w:after="120"/>
              <w:jc w:val="center"/>
            </w:pPr>
            <w:r w:rsidRPr="005D0E33">
              <w:t>1</w:t>
            </w:r>
          </w:p>
        </w:tc>
        <w:tc>
          <w:tcPr>
            <w:tcW w:w="15082" w:type="dxa"/>
            <w:gridSpan w:val="2"/>
            <w:vAlign w:val="center"/>
          </w:tcPr>
          <w:p w14:paraId="0C7378E5" w14:textId="77777777" w:rsidR="00987F2B" w:rsidRPr="005D0E33" w:rsidRDefault="00987F2B" w:rsidP="00987F2B">
            <w:pPr>
              <w:spacing w:before="120" w:after="120"/>
              <w:jc w:val="center"/>
            </w:pPr>
            <w:r w:rsidRPr="005D0E33">
              <w:t>Данные субъекта деятельности в сфере промышленности</w:t>
            </w:r>
          </w:p>
        </w:tc>
      </w:tr>
      <w:tr w:rsidR="002E16EB" w:rsidRPr="005D0E33" w14:paraId="3E870C84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073059F9" w14:textId="77777777" w:rsidR="002E16EB" w:rsidRPr="005D0E33" w:rsidRDefault="002E16EB" w:rsidP="00182609">
            <w:pPr>
              <w:jc w:val="center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1.1</w:t>
            </w:r>
          </w:p>
        </w:tc>
        <w:tc>
          <w:tcPr>
            <w:tcW w:w="12077" w:type="dxa"/>
            <w:vAlign w:val="center"/>
          </w:tcPr>
          <w:p w14:paraId="64F861D9" w14:textId="77777777" w:rsidR="002E16EB" w:rsidRPr="005D0E33" w:rsidRDefault="002E16EB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05" w:type="dxa"/>
            <w:vAlign w:val="center"/>
          </w:tcPr>
          <w:p w14:paraId="27CEAB1C" w14:textId="77777777" w:rsidR="002E16EB" w:rsidRPr="005D0E33" w:rsidRDefault="002E16EB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2E16EB" w:rsidRPr="005D0E33" w14:paraId="2F2639F8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5DF7F865" w14:textId="77777777" w:rsidR="002E16EB" w:rsidRPr="005D0E33" w:rsidRDefault="00E82F10" w:rsidP="00182609">
            <w:pPr>
              <w:jc w:val="center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1.2</w:t>
            </w:r>
          </w:p>
        </w:tc>
        <w:tc>
          <w:tcPr>
            <w:tcW w:w="12077" w:type="dxa"/>
            <w:vAlign w:val="center"/>
          </w:tcPr>
          <w:p w14:paraId="0D012FBC" w14:textId="77777777" w:rsidR="002E16EB" w:rsidRPr="005D0E33" w:rsidRDefault="002E16EB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3005" w:type="dxa"/>
            <w:vAlign w:val="center"/>
          </w:tcPr>
          <w:p w14:paraId="0190E823" w14:textId="77777777" w:rsidR="002E16EB" w:rsidRPr="005D0E33" w:rsidRDefault="002E16EB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82F10" w:rsidRPr="005D0E33" w14:paraId="01E80FE1" w14:textId="77777777" w:rsidTr="00E437DC">
        <w:trPr>
          <w:trHeight w:val="720"/>
          <w:jc w:val="center"/>
        </w:trPr>
        <w:tc>
          <w:tcPr>
            <w:tcW w:w="680" w:type="dxa"/>
            <w:vAlign w:val="center"/>
          </w:tcPr>
          <w:p w14:paraId="688A9BDC" w14:textId="77777777" w:rsidR="00E82F10" w:rsidRPr="005D0E33" w:rsidRDefault="00E82F10" w:rsidP="00182609">
            <w:pPr>
              <w:jc w:val="center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1.3</w:t>
            </w:r>
          </w:p>
        </w:tc>
        <w:tc>
          <w:tcPr>
            <w:tcW w:w="12077" w:type="dxa"/>
            <w:vAlign w:val="center"/>
          </w:tcPr>
          <w:p w14:paraId="288A382E" w14:textId="77777777" w:rsidR="00E82F10" w:rsidRPr="005D0E33" w:rsidRDefault="00E82F10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Основной государственный регистрационный номер или основной государственный регистрационный номер индивидуального предпринимателя</w:t>
            </w:r>
          </w:p>
        </w:tc>
        <w:tc>
          <w:tcPr>
            <w:tcW w:w="3005" w:type="dxa"/>
            <w:vAlign w:val="center"/>
          </w:tcPr>
          <w:p w14:paraId="5999F20F" w14:textId="77777777" w:rsidR="00E82F10" w:rsidRPr="005D0E33" w:rsidRDefault="00E82F10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82F10" w:rsidRPr="005D0E33" w14:paraId="56434B49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3824B3F8" w14:textId="2565B396" w:rsidR="00E82F10" w:rsidRPr="005D0E33" w:rsidRDefault="00E82F10" w:rsidP="00182609">
            <w:pPr>
              <w:jc w:val="center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1.</w:t>
            </w:r>
            <w:r w:rsidR="00BD1647">
              <w:rPr>
                <w:sz w:val="22"/>
                <w:szCs w:val="22"/>
              </w:rPr>
              <w:t>4</w:t>
            </w:r>
          </w:p>
        </w:tc>
        <w:tc>
          <w:tcPr>
            <w:tcW w:w="12077" w:type="dxa"/>
            <w:vAlign w:val="center"/>
          </w:tcPr>
          <w:p w14:paraId="7318F128" w14:textId="77777777" w:rsidR="00E82F10" w:rsidRPr="005D0E33" w:rsidRDefault="00E82F10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Отрасль</w:t>
            </w:r>
          </w:p>
        </w:tc>
        <w:tc>
          <w:tcPr>
            <w:tcW w:w="3005" w:type="dxa"/>
            <w:vAlign w:val="center"/>
          </w:tcPr>
          <w:p w14:paraId="1EE870FD" w14:textId="77777777" w:rsidR="00E82F10" w:rsidRPr="005D0E33" w:rsidRDefault="00E82F10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87F2B" w:rsidRPr="005D0E33" w14:paraId="0DB4A310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6EAC2441" w14:textId="31A75D3D" w:rsidR="00987F2B" w:rsidRPr="005D0E33" w:rsidRDefault="00987F2B" w:rsidP="00182609">
            <w:pPr>
              <w:jc w:val="center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1.</w:t>
            </w:r>
            <w:r w:rsidR="00BD1647">
              <w:rPr>
                <w:sz w:val="22"/>
                <w:szCs w:val="22"/>
              </w:rPr>
              <w:t>5</w:t>
            </w:r>
          </w:p>
        </w:tc>
        <w:tc>
          <w:tcPr>
            <w:tcW w:w="12077" w:type="dxa"/>
            <w:vAlign w:val="center"/>
          </w:tcPr>
          <w:p w14:paraId="5CF7D1AA" w14:textId="29F38799" w:rsidR="00987F2B" w:rsidRPr="005D0E33" w:rsidRDefault="00BD1647" w:rsidP="0018260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3005" w:type="dxa"/>
            <w:vAlign w:val="center"/>
          </w:tcPr>
          <w:p w14:paraId="2A3350EF" w14:textId="77777777" w:rsidR="00987F2B" w:rsidRPr="005D0E33" w:rsidRDefault="00987F2B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987F2B" w:rsidRPr="005D0E33" w14:paraId="2103AFD1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64DC1183" w14:textId="108E1549" w:rsidR="00987F2B" w:rsidRPr="005D0E33" w:rsidRDefault="00BD1647" w:rsidP="002F0BD8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5082" w:type="dxa"/>
            <w:gridSpan w:val="2"/>
            <w:vAlign w:val="center"/>
          </w:tcPr>
          <w:p w14:paraId="6998ABCC" w14:textId="77777777" w:rsidR="00987F2B" w:rsidRPr="005D0E33" w:rsidRDefault="00E07D60" w:rsidP="002F0BD8">
            <w:pPr>
              <w:spacing w:before="120" w:after="120"/>
              <w:jc w:val="center"/>
            </w:pPr>
            <w:r w:rsidRPr="005D0E33">
              <w:t>Информация о производимой продукции и ее характеристиках</w:t>
            </w:r>
          </w:p>
        </w:tc>
      </w:tr>
      <w:tr w:rsidR="00E07D60" w:rsidRPr="005D0E33" w14:paraId="5E1E6DA1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257C9E53" w14:textId="06E2271A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.1</w:t>
            </w:r>
          </w:p>
        </w:tc>
        <w:tc>
          <w:tcPr>
            <w:tcW w:w="12077" w:type="dxa"/>
            <w:vAlign w:val="center"/>
          </w:tcPr>
          <w:p w14:paraId="38D28EE0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Наименование и обозначение продукции</w:t>
            </w:r>
          </w:p>
        </w:tc>
        <w:tc>
          <w:tcPr>
            <w:tcW w:w="3005" w:type="dxa"/>
            <w:vAlign w:val="center"/>
          </w:tcPr>
          <w:p w14:paraId="00BFEE1D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249C1D0E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5060A1F0" w14:textId="60452DD5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.2</w:t>
            </w:r>
          </w:p>
        </w:tc>
        <w:tc>
          <w:tcPr>
            <w:tcW w:w="12077" w:type="dxa"/>
            <w:vAlign w:val="center"/>
          </w:tcPr>
          <w:p w14:paraId="2631616F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Наименование и обозначение продукции (на английском языке)</w:t>
            </w:r>
          </w:p>
        </w:tc>
        <w:tc>
          <w:tcPr>
            <w:tcW w:w="3005" w:type="dxa"/>
            <w:vAlign w:val="center"/>
          </w:tcPr>
          <w:p w14:paraId="4F73B2B8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19AABEF0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14135E42" w14:textId="5E72F5BC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07D60" w:rsidRPr="005D0E33">
              <w:rPr>
                <w:sz w:val="22"/>
                <w:szCs w:val="22"/>
              </w:rPr>
              <w:t>.3</w:t>
            </w:r>
          </w:p>
        </w:tc>
        <w:tc>
          <w:tcPr>
            <w:tcW w:w="12077" w:type="dxa"/>
            <w:vAlign w:val="center"/>
          </w:tcPr>
          <w:p w14:paraId="4613B7FC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Описание продукции (назначение, преимущества)</w:t>
            </w:r>
          </w:p>
        </w:tc>
        <w:tc>
          <w:tcPr>
            <w:tcW w:w="3005" w:type="dxa"/>
            <w:vAlign w:val="center"/>
          </w:tcPr>
          <w:p w14:paraId="7D860640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5207FD4C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466BB010" w14:textId="631A4EB6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.4</w:t>
            </w:r>
          </w:p>
        </w:tc>
        <w:tc>
          <w:tcPr>
            <w:tcW w:w="12077" w:type="dxa"/>
            <w:vAlign w:val="center"/>
          </w:tcPr>
          <w:p w14:paraId="2C4E3C77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Обозначение технических условий, в соответствии с которыми произведена продукция (при наличии)</w:t>
            </w:r>
          </w:p>
        </w:tc>
        <w:tc>
          <w:tcPr>
            <w:tcW w:w="3005" w:type="dxa"/>
            <w:vAlign w:val="center"/>
          </w:tcPr>
          <w:p w14:paraId="50727539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12CCB9F8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178D348A" w14:textId="5D426B27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.5</w:t>
            </w:r>
          </w:p>
        </w:tc>
        <w:tc>
          <w:tcPr>
            <w:tcW w:w="12077" w:type="dxa"/>
            <w:vAlign w:val="center"/>
          </w:tcPr>
          <w:p w14:paraId="1F254323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Обозначение документа по стандартизации, в соответствии с которым произведена продукция (при наличии)</w:t>
            </w:r>
          </w:p>
        </w:tc>
        <w:tc>
          <w:tcPr>
            <w:tcW w:w="3005" w:type="dxa"/>
            <w:vAlign w:val="center"/>
          </w:tcPr>
          <w:p w14:paraId="738D679C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1B64CF63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530720F4" w14:textId="5211F83E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.6</w:t>
            </w:r>
          </w:p>
        </w:tc>
        <w:tc>
          <w:tcPr>
            <w:tcW w:w="12077" w:type="dxa"/>
            <w:vAlign w:val="center"/>
          </w:tcPr>
          <w:p w14:paraId="538823E1" w14:textId="0E6DA478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Код по Общероссийскому классификатору продукции по видам экономической деятельности</w:t>
            </w:r>
            <w:r w:rsidR="00BD1647">
              <w:rPr>
                <w:sz w:val="22"/>
                <w:szCs w:val="22"/>
              </w:rPr>
              <w:t xml:space="preserve"> (ОКПД 2)</w:t>
            </w:r>
          </w:p>
        </w:tc>
        <w:tc>
          <w:tcPr>
            <w:tcW w:w="3005" w:type="dxa"/>
            <w:vAlign w:val="center"/>
          </w:tcPr>
          <w:p w14:paraId="28D55684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4F01729E" w14:textId="77777777" w:rsidTr="00E437DC">
        <w:trPr>
          <w:trHeight w:val="720"/>
          <w:jc w:val="center"/>
        </w:trPr>
        <w:tc>
          <w:tcPr>
            <w:tcW w:w="680" w:type="dxa"/>
            <w:vAlign w:val="center"/>
          </w:tcPr>
          <w:p w14:paraId="0574BCBF" w14:textId="26AEEBD3" w:rsidR="00E07D60" w:rsidRPr="005D0E33" w:rsidRDefault="00BD1647" w:rsidP="005D0E3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.7</w:t>
            </w:r>
          </w:p>
        </w:tc>
        <w:tc>
          <w:tcPr>
            <w:tcW w:w="12077" w:type="dxa"/>
            <w:vAlign w:val="center"/>
          </w:tcPr>
          <w:p w14:paraId="6A798C34" w14:textId="446319ED" w:rsidR="00E07D60" w:rsidRPr="005D0E33" w:rsidRDefault="00E07D60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Код</w:t>
            </w:r>
            <w:r w:rsidR="00BD1647">
              <w:rPr>
                <w:sz w:val="22"/>
                <w:szCs w:val="22"/>
              </w:rPr>
              <w:t xml:space="preserve"> </w:t>
            </w:r>
            <w:r w:rsidRPr="005D0E33">
              <w:rPr>
                <w:sz w:val="22"/>
                <w:szCs w:val="22"/>
              </w:rPr>
              <w:t xml:space="preserve">по единой Товарной номенклатуре внешнеэкономической деятельности Евразийского экономического союза </w:t>
            </w:r>
            <w:r w:rsidR="00BD1647">
              <w:rPr>
                <w:sz w:val="22"/>
                <w:szCs w:val="22"/>
              </w:rPr>
              <w:br/>
            </w:r>
            <w:r w:rsidRPr="005D0E33">
              <w:rPr>
                <w:sz w:val="22"/>
                <w:szCs w:val="22"/>
              </w:rPr>
              <w:t>(ТН ВЭД ЕАЭС)</w:t>
            </w:r>
            <w:r w:rsidR="00BD1647">
              <w:rPr>
                <w:rStyle w:val="aa"/>
                <w:sz w:val="22"/>
                <w:szCs w:val="22"/>
              </w:rPr>
              <w:endnoteReference w:customMarkFollows="1" w:id="1"/>
              <w:t>1</w:t>
            </w:r>
          </w:p>
        </w:tc>
        <w:tc>
          <w:tcPr>
            <w:tcW w:w="3005" w:type="dxa"/>
            <w:vAlign w:val="center"/>
          </w:tcPr>
          <w:p w14:paraId="54049629" w14:textId="77777777" w:rsidR="00E07D60" w:rsidRPr="005D0E33" w:rsidRDefault="00E07D60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5069355E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0596FB6E" w14:textId="0256C132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.8</w:t>
            </w:r>
          </w:p>
        </w:tc>
        <w:tc>
          <w:tcPr>
            <w:tcW w:w="12077" w:type="dxa"/>
            <w:vAlign w:val="center"/>
          </w:tcPr>
          <w:p w14:paraId="0C38713F" w14:textId="1C991210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Единица измерения по Общероссийскому классификатору единиц измерения</w:t>
            </w:r>
            <w:r w:rsidR="00BD1647">
              <w:rPr>
                <w:sz w:val="22"/>
                <w:szCs w:val="22"/>
              </w:rPr>
              <w:t xml:space="preserve"> ОК 015-94 (ОКЕИ)</w:t>
            </w:r>
          </w:p>
        </w:tc>
        <w:tc>
          <w:tcPr>
            <w:tcW w:w="3005" w:type="dxa"/>
            <w:vAlign w:val="center"/>
          </w:tcPr>
          <w:p w14:paraId="6C5D3FE5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279D67B2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6F3136AE" w14:textId="5F017ED1" w:rsidR="00E07D60" w:rsidRPr="005D0E33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07D60" w:rsidRPr="005D0E33">
              <w:rPr>
                <w:sz w:val="22"/>
                <w:szCs w:val="22"/>
              </w:rPr>
              <w:t>.9</w:t>
            </w:r>
          </w:p>
        </w:tc>
        <w:tc>
          <w:tcPr>
            <w:tcW w:w="12077" w:type="dxa"/>
            <w:vAlign w:val="center"/>
          </w:tcPr>
          <w:p w14:paraId="4E0BA1C1" w14:textId="2BF928F9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Технические, эксплуатационные и функциональные (потребительские) характеристики продукции</w:t>
            </w:r>
          </w:p>
        </w:tc>
        <w:tc>
          <w:tcPr>
            <w:tcW w:w="3005" w:type="dxa"/>
            <w:vAlign w:val="center"/>
          </w:tcPr>
          <w:p w14:paraId="2F493C5C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D1647" w:rsidRPr="005D0E33" w14:paraId="30F508E4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3AA6618E" w14:textId="3D03C663" w:rsidR="00BD1647" w:rsidRDefault="00BD1647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12077" w:type="dxa"/>
            <w:vAlign w:val="center"/>
          </w:tcPr>
          <w:p w14:paraId="1BF95955" w14:textId="73C3DD37" w:rsidR="00BD1647" w:rsidRPr="005D0E33" w:rsidRDefault="00BD1647" w:rsidP="002F0BD8">
            <w:pPr>
              <w:ind w:left="57" w:right="57"/>
              <w:rPr>
                <w:sz w:val="22"/>
                <w:szCs w:val="22"/>
              </w:rPr>
            </w:pPr>
            <w:r w:rsidRPr="00BD1647">
              <w:rPr>
                <w:sz w:val="22"/>
                <w:szCs w:val="22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3005" w:type="dxa"/>
            <w:vAlign w:val="center"/>
          </w:tcPr>
          <w:p w14:paraId="47E4D610" w14:textId="77777777" w:rsidR="00BD1647" w:rsidRPr="005D0E33" w:rsidRDefault="00BD1647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D1647" w:rsidRPr="005D0E33" w14:paraId="1CC951B0" w14:textId="77777777" w:rsidTr="00E437DC">
        <w:trPr>
          <w:trHeight w:val="737"/>
          <w:jc w:val="center"/>
        </w:trPr>
        <w:tc>
          <w:tcPr>
            <w:tcW w:w="680" w:type="dxa"/>
            <w:vAlign w:val="center"/>
          </w:tcPr>
          <w:p w14:paraId="3E6F80F0" w14:textId="50570F72" w:rsidR="00BD1647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2077" w:type="dxa"/>
            <w:vAlign w:val="center"/>
          </w:tcPr>
          <w:p w14:paraId="56B259B8" w14:textId="469AC079" w:rsidR="00BD1647" w:rsidRPr="005D0E33" w:rsidRDefault="00050D65" w:rsidP="002F0BD8">
            <w:pPr>
              <w:ind w:left="57" w:right="57"/>
              <w:rPr>
                <w:sz w:val="22"/>
                <w:szCs w:val="22"/>
              </w:rPr>
            </w:pPr>
            <w:r w:rsidRPr="00050D65">
              <w:rPr>
                <w:sz w:val="22"/>
                <w:szCs w:val="22"/>
              </w:rPr>
              <w:t xml:space="preserve">Наименование позиции каталога товаров, работ, услуг для обеспечения государственных и муниципальных нужд </w:t>
            </w:r>
            <w:r>
              <w:rPr>
                <w:sz w:val="22"/>
                <w:szCs w:val="22"/>
              </w:rPr>
              <w:br/>
            </w:r>
            <w:r w:rsidRPr="00050D65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005" w:type="dxa"/>
            <w:vAlign w:val="center"/>
          </w:tcPr>
          <w:p w14:paraId="1328BC37" w14:textId="77777777" w:rsidR="00BD1647" w:rsidRPr="005D0E33" w:rsidRDefault="00BD1647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D1647" w:rsidRPr="005D0E33" w14:paraId="00A2B753" w14:textId="77777777" w:rsidTr="00E437DC">
        <w:trPr>
          <w:trHeight w:val="737"/>
          <w:jc w:val="center"/>
        </w:trPr>
        <w:tc>
          <w:tcPr>
            <w:tcW w:w="680" w:type="dxa"/>
            <w:vAlign w:val="center"/>
          </w:tcPr>
          <w:p w14:paraId="3097C567" w14:textId="414BA212" w:rsidR="00BD1647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2077" w:type="dxa"/>
            <w:vAlign w:val="center"/>
          </w:tcPr>
          <w:p w14:paraId="497CD875" w14:textId="1345C353" w:rsidR="00BD1647" w:rsidRPr="005D0E33" w:rsidRDefault="00050D65" w:rsidP="002F0BD8">
            <w:pPr>
              <w:ind w:left="57" w:right="57"/>
              <w:rPr>
                <w:sz w:val="22"/>
                <w:szCs w:val="22"/>
              </w:rPr>
            </w:pPr>
            <w:r w:rsidRPr="00050D65">
              <w:rPr>
                <w:sz w:val="22"/>
                <w:szCs w:val="22"/>
              </w:rPr>
              <w:t>Наименования характеристик позиции каталога товаров, работ, услуг для обеспечения государственных и муниципальных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нужд и (или) их значений (при наличии)</w:t>
            </w:r>
          </w:p>
        </w:tc>
        <w:tc>
          <w:tcPr>
            <w:tcW w:w="3005" w:type="dxa"/>
            <w:vAlign w:val="center"/>
          </w:tcPr>
          <w:p w14:paraId="5588EAC0" w14:textId="77777777" w:rsidR="00BD1647" w:rsidRPr="005D0E33" w:rsidRDefault="00BD1647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040B2135" w14:textId="77777777" w:rsidTr="00E437DC">
        <w:trPr>
          <w:trHeight w:val="960"/>
          <w:jc w:val="center"/>
        </w:trPr>
        <w:tc>
          <w:tcPr>
            <w:tcW w:w="680" w:type="dxa"/>
            <w:vAlign w:val="center"/>
          </w:tcPr>
          <w:p w14:paraId="5C9FDC12" w14:textId="03F3AA93" w:rsidR="00E07D60" w:rsidRPr="005D0E33" w:rsidRDefault="00050D65" w:rsidP="005D0E3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2077" w:type="dxa"/>
            <w:vAlign w:val="center"/>
          </w:tcPr>
          <w:p w14:paraId="7BCA9885" w14:textId="77777777" w:rsidR="00E07D60" w:rsidRPr="005D0E33" w:rsidRDefault="00E07D60" w:rsidP="00182609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 xml:space="preserve">Информация о соответствии продукции требованиям к промышленной продукции, предъявляемым в целях ее отнесения </w:t>
            </w:r>
            <w:r w:rsidRPr="005D0E33">
              <w:rPr>
                <w:sz w:val="22"/>
                <w:szCs w:val="22"/>
              </w:rPr>
              <w:br/>
              <w:t xml:space="preserve">к российской промышленной продукции в соответствии с постановлением Правительства Российской Федерации </w:t>
            </w:r>
            <w:r w:rsidRPr="005D0E33">
              <w:rPr>
                <w:sz w:val="22"/>
                <w:szCs w:val="22"/>
              </w:rPr>
              <w:br/>
              <w:t>от 17 июля 2015 г. № 719 «О подтверждении производства российской промышленной продукции»</w:t>
            </w:r>
          </w:p>
        </w:tc>
        <w:tc>
          <w:tcPr>
            <w:tcW w:w="3005" w:type="dxa"/>
            <w:vAlign w:val="center"/>
          </w:tcPr>
          <w:p w14:paraId="264A1B6E" w14:textId="77777777" w:rsidR="00E07D60" w:rsidRPr="005D0E33" w:rsidRDefault="00E07D60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50D65" w:rsidRPr="005D0E33" w14:paraId="40407051" w14:textId="77777777" w:rsidTr="00E437DC">
        <w:trPr>
          <w:trHeight w:val="2268"/>
          <w:jc w:val="center"/>
        </w:trPr>
        <w:tc>
          <w:tcPr>
            <w:tcW w:w="680" w:type="dxa"/>
            <w:vAlign w:val="center"/>
          </w:tcPr>
          <w:p w14:paraId="613B12DE" w14:textId="5ABD6036" w:rsidR="00050D65" w:rsidRDefault="00050D65" w:rsidP="005D0E3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2077" w:type="dxa"/>
            <w:vAlign w:val="center"/>
          </w:tcPr>
          <w:p w14:paraId="324FA6EA" w14:textId="3EDE2011" w:rsidR="00050D65" w:rsidRPr="005D0E33" w:rsidRDefault="00050D65" w:rsidP="00182609">
            <w:pPr>
              <w:ind w:left="57" w:right="57"/>
              <w:rPr>
                <w:sz w:val="22"/>
                <w:szCs w:val="22"/>
              </w:rPr>
            </w:pPr>
            <w:r w:rsidRPr="00050D65">
              <w:rPr>
                <w:sz w:val="22"/>
                <w:szCs w:val="22"/>
              </w:rPr>
              <w:t>Информация о ко</w:t>
            </w:r>
            <w:r>
              <w:rPr>
                <w:sz w:val="22"/>
                <w:szCs w:val="22"/>
              </w:rPr>
              <w:t>л</w:t>
            </w:r>
            <w:r w:rsidRPr="00050D65">
              <w:rPr>
                <w:sz w:val="22"/>
                <w:szCs w:val="22"/>
              </w:rPr>
              <w:t>ичестве компонентов (сырья, материалов, составных частей, комплектующих), а также наименовании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поставщика и производителя таких компонентов</w:t>
            </w:r>
            <w:r>
              <w:rPr>
                <w:sz w:val="22"/>
                <w:szCs w:val="22"/>
              </w:rPr>
              <w:t>,</w:t>
            </w:r>
            <w:r w:rsidRPr="00050D65">
              <w:rPr>
                <w:sz w:val="22"/>
                <w:szCs w:val="22"/>
              </w:rPr>
              <w:t xml:space="preserve"> закупленных для пр</w:t>
            </w:r>
            <w:r>
              <w:rPr>
                <w:sz w:val="22"/>
                <w:szCs w:val="22"/>
              </w:rPr>
              <w:t>оиз</w:t>
            </w:r>
            <w:r w:rsidRPr="00050D65">
              <w:rPr>
                <w:sz w:val="22"/>
                <w:szCs w:val="22"/>
              </w:rPr>
              <w:t>водства промышленной продукции</w:t>
            </w:r>
            <w:r>
              <w:rPr>
                <w:sz w:val="22"/>
                <w:szCs w:val="22"/>
              </w:rPr>
              <w:t>,</w:t>
            </w:r>
            <w:r w:rsidRPr="00050D65">
              <w:rPr>
                <w:sz w:val="22"/>
                <w:szCs w:val="22"/>
              </w:rPr>
              <w:t xml:space="preserve"> которые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50D65">
              <w:rPr>
                <w:sz w:val="22"/>
                <w:szCs w:val="22"/>
              </w:rPr>
              <w:t>в соответствии с документами, предусмотренными подпунктами "</w:t>
            </w:r>
            <w:r>
              <w:rPr>
                <w:sz w:val="22"/>
                <w:szCs w:val="22"/>
              </w:rPr>
              <w:t>б</w:t>
            </w:r>
            <w:r w:rsidRPr="00050D65"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>–</w:t>
            </w:r>
            <w:r w:rsidRPr="00050D65">
              <w:rPr>
                <w:sz w:val="22"/>
                <w:szCs w:val="22"/>
              </w:rPr>
              <w:t xml:space="preserve"> ''</w:t>
            </w:r>
            <w:r>
              <w:rPr>
                <w:sz w:val="22"/>
                <w:szCs w:val="22"/>
              </w:rPr>
              <w:t>г</w:t>
            </w:r>
            <w:r w:rsidRPr="00050D65">
              <w:rPr>
                <w:sz w:val="22"/>
                <w:szCs w:val="22"/>
              </w:rPr>
              <w:t>'' пункта 1 постановления Правительства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50D65">
              <w:rPr>
                <w:sz w:val="22"/>
                <w:szCs w:val="22"/>
              </w:rPr>
              <w:t xml:space="preserve">Российской Федерации от 17 июля 2015 </w:t>
            </w:r>
            <w:r>
              <w:rPr>
                <w:sz w:val="22"/>
                <w:szCs w:val="22"/>
              </w:rPr>
              <w:t>г</w:t>
            </w:r>
            <w:r w:rsidRPr="00050D6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№</w:t>
            </w:r>
            <w:r w:rsidRPr="00050D65">
              <w:rPr>
                <w:sz w:val="22"/>
                <w:szCs w:val="22"/>
              </w:rPr>
              <w:t xml:space="preserve"> 719 «</w:t>
            </w:r>
            <w:r>
              <w:rPr>
                <w:sz w:val="22"/>
                <w:szCs w:val="22"/>
              </w:rPr>
              <w:t xml:space="preserve">О </w:t>
            </w:r>
            <w:r w:rsidRPr="00050D65">
              <w:rPr>
                <w:sz w:val="22"/>
                <w:szCs w:val="22"/>
              </w:rPr>
              <w:t xml:space="preserve">подтверждении производства российской промышленной </w:t>
            </w:r>
            <w:r>
              <w:rPr>
                <w:sz w:val="22"/>
                <w:szCs w:val="22"/>
              </w:rPr>
              <w:t xml:space="preserve">продукции», </w:t>
            </w:r>
            <w:r w:rsidRPr="00050D65">
              <w:rPr>
                <w:sz w:val="22"/>
                <w:szCs w:val="22"/>
              </w:rPr>
              <w:t>при подтверждении производства промышленной продукции и ее внесении в реестр российской промышленной продукции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были отнесены в соответствии с указанным постановлением к компонентам (сырью, материалам, составным частям,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комплек</w:t>
            </w:r>
            <w:r>
              <w:rPr>
                <w:sz w:val="22"/>
                <w:szCs w:val="22"/>
              </w:rPr>
              <w:t>тующим</w:t>
            </w:r>
            <w:r w:rsidRPr="00050D65">
              <w:rPr>
                <w:sz w:val="22"/>
                <w:szCs w:val="22"/>
              </w:rPr>
              <w:t xml:space="preserve">), происходящим из (произведенным в) Российской Федерации либо иного государства </w:t>
            </w:r>
            <w:r>
              <w:rPr>
                <w:sz w:val="22"/>
                <w:szCs w:val="22"/>
              </w:rPr>
              <w:t>–</w:t>
            </w:r>
            <w:r w:rsidRPr="00050D65">
              <w:rPr>
                <w:sz w:val="22"/>
                <w:szCs w:val="22"/>
              </w:rPr>
              <w:t xml:space="preserve"> члена Евразийского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экономического</w:t>
            </w:r>
            <w:r>
              <w:rPr>
                <w:sz w:val="22"/>
                <w:szCs w:val="22"/>
              </w:rPr>
              <w:t xml:space="preserve"> союза</w:t>
            </w:r>
          </w:p>
        </w:tc>
        <w:tc>
          <w:tcPr>
            <w:tcW w:w="3005" w:type="dxa"/>
            <w:vAlign w:val="center"/>
          </w:tcPr>
          <w:p w14:paraId="34C337CD" w14:textId="77777777" w:rsidR="00050D65" w:rsidRPr="005D0E33" w:rsidRDefault="00050D65" w:rsidP="0018260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:rsidRPr="005D0E33" w14:paraId="63337359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3A05A45A" w14:textId="4A9C3139" w:rsidR="00E07D60" w:rsidRPr="005D0E33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2077" w:type="dxa"/>
            <w:vAlign w:val="center"/>
          </w:tcPr>
          <w:p w14:paraId="057EF015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  <w:r w:rsidRPr="005D0E33">
              <w:rPr>
                <w:sz w:val="22"/>
                <w:szCs w:val="22"/>
              </w:rPr>
              <w:t>Адрес производства продукции (фактический адрес)</w:t>
            </w:r>
          </w:p>
        </w:tc>
        <w:tc>
          <w:tcPr>
            <w:tcW w:w="3005" w:type="dxa"/>
            <w:vAlign w:val="center"/>
          </w:tcPr>
          <w:p w14:paraId="71CD11DE" w14:textId="77777777" w:rsidR="00E07D60" w:rsidRPr="005D0E33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50D65" w:rsidRPr="005D0E33" w14:paraId="6A11373C" w14:textId="77777777" w:rsidTr="00E437DC">
        <w:trPr>
          <w:trHeight w:val="1474"/>
          <w:jc w:val="center"/>
        </w:trPr>
        <w:tc>
          <w:tcPr>
            <w:tcW w:w="680" w:type="dxa"/>
            <w:vAlign w:val="center"/>
          </w:tcPr>
          <w:p w14:paraId="11FC696F" w14:textId="0C5855C5" w:rsidR="00050D65" w:rsidRPr="005D0E33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12077" w:type="dxa"/>
            <w:vAlign w:val="center"/>
          </w:tcPr>
          <w:p w14:paraId="1B657927" w14:textId="06AF4B0F" w:rsidR="00050D65" w:rsidRPr="005D0E33" w:rsidRDefault="00050D65" w:rsidP="00050D65">
            <w:pPr>
              <w:keepLines/>
              <w:ind w:left="57" w:right="57"/>
              <w:rPr>
                <w:sz w:val="22"/>
                <w:szCs w:val="22"/>
              </w:rPr>
            </w:pPr>
            <w:r w:rsidRPr="00050D65">
              <w:rPr>
                <w:sz w:val="22"/>
                <w:szCs w:val="22"/>
              </w:rPr>
              <w:t>Информация о соответствии производимой продукции характеристикам российского высокотехнологичного оборудования,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предусмотренным перечнем российского высокотехнологичного оборудования, в отношении которого при формировании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>первоначальной стоимости основного средства налогоплательщик вправе учитывать указанные расходы с применением</w:t>
            </w:r>
            <w:r>
              <w:rPr>
                <w:sz w:val="22"/>
                <w:szCs w:val="22"/>
              </w:rPr>
              <w:t xml:space="preserve"> </w:t>
            </w:r>
            <w:r w:rsidRPr="00050D65">
              <w:rPr>
                <w:sz w:val="22"/>
                <w:szCs w:val="22"/>
              </w:rPr>
              <w:t xml:space="preserve">коэффициента 2, утвержденным распоряжением Правительства Российской Федерации от 20 июля 2023 </w:t>
            </w:r>
            <w:r>
              <w:rPr>
                <w:sz w:val="22"/>
                <w:szCs w:val="22"/>
              </w:rPr>
              <w:t>г</w:t>
            </w:r>
            <w:r w:rsidRPr="00050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1937</w:t>
            </w:r>
            <w:r w:rsidRPr="00050D65">
              <w:rPr>
                <w:sz w:val="22"/>
                <w:szCs w:val="22"/>
              </w:rPr>
              <w:t>-р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050D65">
              <w:rPr>
                <w:sz w:val="22"/>
                <w:szCs w:val="22"/>
              </w:rPr>
              <w:t>(при наличии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005" w:type="dxa"/>
            <w:vAlign w:val="center"/>
          </w:tcPr>
          <w:p w14:paraId="1EE59EFE" w14:textId="77777777" w:rsidR="00050D65" w:rsidRPr="005D0E33" w:rsidRDefault="00050D65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050D65" w:rsidRPr="005D0E33" w14:paraId="12A5D725" w14:textId="77777777" w:rsidTr="00E437DC">
        <w:trPr>
          <w:trHeight w:val="480"/>
          <w:jc w:val="center"/>
        </w:trPr>
        <w:tc>
          <w:tcPr>
            <w:tcW w:w="680" w:type="dxa"/>
            <w:vAlign w:val="center"/>
          </w:tcPr>
          <w:p w14:paraId="4EB2C797" w14:textId="357D4C41" w:rsidR="00050D65" w:rsidRPr="005D0E33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</w:tc>
        <w:tc>
          <w:tcPr>
            <w:tcW w:w="12077" w:type="dxa"/>
            <w:vAlign w:val="center"/>
          </w:tcPr>
          <w:p w14:paraId="3B9FD67B" w14:textId="2585C23C" w:rsidR="00050D65" w:rsidRPr="005D0E33" w:rsidRDefault="00050D65" w:rsidP="002F0BD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3005" w:type="dxa"/>
            <w:vAlign w:val="center"/>
          </w:tcPr>
          <w:p w14:paraId="7DF3F25D" w14:textId="77777777" w:rsidR="00050D65" w:rsidRPr="005D0E33" w:rsidRDefault="00050D65" w:rsidP="002F0BD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07D60" w14:paraId="0C9BECC8" w14:textId="77777777" w:rsidTr="00E437DC">
        <w:trPr>
          <w:jc w:val="center"/>
        </w:trPr>
        <w:tc>
          <w:tcPr>
            <w:tcW w:w="680" w:type="dxa"/>
            <w:vAlign w:val="center"/>
          </w:tcPr>
          <w:p w14:paraId="66628552" w14:textId="209775EB" w:rsidR="00E07D60" w:rsidRPr="00E07D60" w:rsidRDefault="00050D65" w:rsidP="002F0BD8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5082" w:type="dxa"/>
            <w:gridSpan w:val="2"/>
            <w:vAlign w:val="center"/>
          </w:tcPr>
          <w:p w14:paraId="6CA18C9A" w14:textId="6A3D09D1" w:rsidR="00E07D60" w:rsidRPr="00E07D60" w:rsidRDefault="00353B73" w:rsidP="002F0BD8">
            <w:pPr>
              <w:spacing w:before="120" w:after="120"/>
              <w:jc w:val="center"/>
            </w:pPr>
            <w:r w:rsidRPr="00353B73">
              <w:t>Информа</w:t>
            </w:r>
            <w:r>
              <w:t>ц</w:t>
            </w:r>
            <w:r w:rsidRPr="00353B73">
              <w:t xml:space="preserve">ия об уникальном идентификационном номере </w:t>
            </w:r>
            <w:r>
              <w:t>ц</w:t>
            </w:r>
            <w:r w:rsidRPr="00353B73">
              <w:t>ифрово</w:t>
            </w:r>
            <w:r>
              <w:t>г</w:t>
            </w:r>
            <w:r w:rsidRPr="00353B73">
              <w:t>о паспорта промышленной продукции, сведения в котором</w:t>
            </w:r>
            <w:r>
              <w:t xml:space="preserve"> </w:t>
            </w:r>
            <w:r>
              <w:br/>
            </w:r>
            <w:r w:rsidRPr="00353B73">
              <w:t>подлежат актуализации</w:t>
            </w:r>
          </w:p>
        </w:tc>
      </w:tr>
      <w:tr w:rsidR="00E07D60" w:rsidRPr="00B21AC2" w14:paraId="2D556C86" w14:textId="77777777" w:rsidTr="00E437DC">
        <w:trPr>
          <w:trHeight w:val="737"/>
          <w:jc w:val="center"/>
        </w:trPr>
        <w:tc>
          <w:tcPr>
            <w:tcW w:w="680" w:type="dxa"/>
            <w:vAlign w:val="center"/>
          </w:tcPr>
          <w:p w14:paraId="54D75972" w14:textId="50CA59E2" w:rsidR="00E07D60" w:rsidRPr="00B21AC2" w:rsidRDefault="00050D65" w:rsidP="002F0B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7D60" w:rsidRPr="00B21AC2">
              <w:rPr>
                <w:sz w:val="22"/>
                <w:szCs w:val="22"/>
              </w:rPr>
              <w:t>.1</w:t>
            </w:r>
          </w:p>
        </w:tc>
        <w:tc>
          <w:tcPr>
            <w:tcW w:w="12077" w:type="dxa"/>
            <w:vAlign w:val="center"/>
          </w:tcPr>
          <w:p w14:paraId="648F4B5F" w14:textId="478F6F48" w:rsidR="00E07D60" w:rsidRPr="00B21AC2" w:rsidRDefault="00050D65" w:rsidP="002F0BD8">
            <w:pPr>
              <w:ind w:left="57" w:right="57"/>
              <w:rPr>
                <w:sz w:val="22"/>
                <w:szCs w:val="22"/>
              </w:rPr>
            </w:pPr>
            <w:r w:rsidRPr="00050D65">
              <w:rPr>
                <w:sz w:val="22"/>
                <w:szCs w:val="22"/>
              </w:rPr>
              <w:t>Уникальный идентификационный номер цифрового паспорта промышленной продукции, сведения в котором подлежат актуализации</w:t>
            </w:r>
          </w:p>
        </w:tc>
        <w:tc>
          <w:tcPr>
            <w:tcW w:w="3005" w:type="dxa"/>
            <w:vAlign w:val="center"/>
          </w:tcPr>
          <w:p w14:paraId="684B56FF" w14:textId="77777777" w:rsidR="00E07D60" w:rsidRPr="00B21AC2" w:rsidRDefault="00E07D60" w:rsidP="002F0BD8">
            <w:pPr>
              <w:ind w:left="57" w:right="57"/>
              <w:rPr>
                <w:sz w:val="22"/>
                <w:szCs w:val="22"/>
              </w:rPr>
            </w:pPr>
          </w:p>
        </w:tc>
      </w:tr>
    </w:tbl>
    <w:p w14:paraId="076760E4" w14:textId="4F114C26" w:rsidR="003D4163" w:rsidRDefault="003D4163" w:rsidP="003D4163"/>
    <w:p w14:paraId="65A33355" w14:textId="5C00B4B6" w:rsidR="00BD1647" w:rsidRDefault="00BD1647" w:rsidP="003D4163"/>
    <w:sectPr w:rsidR="00BD1647" w:rsidSect="00845FFA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1D4F" w14:textId="77777777" w:rsidR="00F25E5D" w:rsidRDefault="00F25E5D">
      <w:r>
        <w:separator/>
      </w:r>
    </w:p>
  </w:endnote>
  <w:endnote w:type="continuationSeparator" w:id="0">
    <w:p w14:paraId="059EF579" w14:textId="77777777" w:rsidR="00F25E5D" w:rsidRDefault="00F25E5D">
      <w:r>
        <w:continuationSeparator/>
      </w:r>
    </w:p>
  </w:endnote>
  <w:endnote w:id="1">
    <w:p w14:paraId="28E67F74" w14:textId="23D296AD" w:rsidR="00BD1647" w:rsidRPr="00BD1647" w:rsidRDefault="00BD1647" w:rsidP="00353B73">
      <w:pPr>
        <w:pStyle w:val="a8"/>
        <w:jc w:val="both"/>
      </w:pPr>
      <w:r w:rsidRPr="00BD1647">
        <w:rPr>
          <w:rStyle w:val="aa"/>
        </w:rPr>
        <w:t>1</w:t>
      </w:r>
      <w:r w:rsidRPr="00BD1647">
        <w:t xml:space="preserve"> Решение Совета Евразийской экономической комиссии от 14 сентября 2021 г. № 80 «Об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комиссии» (вступило в силу 1 января 2022 г.), которое является обязательным для Российской Федерации в соответствии с Договором </w:t>
      </w:r>
      <w:r w:rsidRPr="00BD1647">
        <w:br/>
        <w:t>о Евразийском экономическом союзе от 29 мая 2014 г., ратифицированным Федеральным законом от 3 октября 2014 г. № 279-ФЗ «О ратификации Договора о Евразийском экономическом союзе» (вступил в силу для Российской Федерации 1 января 2015 г.).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5D68" w14:textId="77777777" w:rsidR="00F25E5D" w:rsidRDefault="00F25E5D">
      <w:r>
        <w:separator/>
      </w:r>
    </w:p>
  </w:footnote>
  <w:footnote w:type="continuationSeparator" w:id="0">
    <w:p w14:paraId="5EECF41F" w14:textId="77777777" w:rsidR="00F25E5D" w:rsidRDefault="00F2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9EE1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21F68"/>
    <w:rsid w:val="00042B0C"/>
    <w:rsid w:val="00050D65"/>
    <w:rsid w:val="00067894"/>
    <w:rsid w:val="000D4A03"/>
    <w:rsid w:val="001363E4"/>
    <w:rsid w:val="001400B2"/>
    <w:rsid w:val="00182609"/>
    <w:rsid w:val="002525F6"/>
    <w:rsid w:val="002B7CA8"/>
    <w:rsid w:val="002E16EB"/>
    <w:rsid w:val="002F0BD8"/>
    <w:rsid w:val="00340EE8"/>
    <w:rsid w:val="00353B73"/>
    <w:rsid w:val="003549C4"/>
    <w:rsid w:val="003D4163"/>
    <w:rsid w:val="004027CB"/>
    <w:rsid w:val="00446E98"/>
    <w:rsid w:val="005310AE"/>
    <w:rsid w:val="005405B8"/>
    <w:rsid w:val="0056290C"/>
    <w:rsid w:val="0056343A"/>
    <w:rsid w:val="00590E4C"/>
    <w:rsid w:val="005D0E33"/>
    <w:rsid w:val="0060634D"/>
    <w:rsid w:val="006316A9"/>
    <w:rsid w:val="007468A0"/>
    <w:rsid w:val="007946AF"/>
    <w:rsid w:val="00845FFA"/>
    <w:rsid w:val="00870C22"/>
    <w:rsid w:val="00917B10"/>
    <w:rsid w:val="00921FC5"/>
    <w:rsid w:val="00987F2B"/>
    <w:rsid w:val="009F0121"/>
    <w:rsid w:val="00A01765"/>
    <w:rsid w:val="00A01CEE"/>
    <w:rsid w:val="00B1668C"/>
    <w:rsid w:val="00B21AC2"/>
    <w:rsid w:val="00B56528"/>
    <w:rsid w:val="00BD1647"/>
    <w:rsid w:val="00C054BA"/>
    <w:rsid w:val="00CC0ED1"/>
    <w:rsid w:val="00CE1C09"/>
    <w:rsid w:val="00D23032"/>
    <w:rsid w:val="00D97983"/>
    <w:rsid w:val="00DA7B44"/>
    <w:rsid w:val="00E07D60"/>
    <w:rsid w:val="00E437DC"/>
    <w:rsid w:val="00E74DA3"/>
    <w:rsid w:val="00E74DE4"/>
    <w:rsid w:val="00E82F10"/>
    <w:rsid w:val="00F25E5D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66DF2"/>
  <w14:defaultImageDpi w14:val="0"/>
  <w15:docId w15:val="{D19EC5BD-D457-4DD6-82FF-E0975B1C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82F10"/>
    <w:pPr>
      <w:spacing w:after="0" w:line="240" w:lineRule="auto"/>
      <w:jc w:val="both"/>
    </w:pPr>
    <w:rPr>
      <w:sz w:val="24"/>
      <w:szCs w:val="20"/>
    </w:rPr>
  </w:style>
  <w:style w:type="paragraph" w:styleId="a8">
    <w:name w:val="endnote text"/>
    <w:basedOn w:val="a"/>
    <w:link w:val="a9"/>
    <w:uiPriority w:val="99"/>
    <w:semiHidden/>
    <w:rsid w:val="00987F2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semiHidden/>
    <w:rsid w:val="00987F2B"/>
    <w:rPr>
      <w:rFonts w:cs="Times New Roman"/>
      <w:vertAlign w:val="superscript"/>
    </w:rPr>
  </w:style>
  <w:style w:type="paragraph" w:customStyle="1" w:styleId="ConsDTNonformat">
    <w:name w:val="ConsDTNonformat"/>
    <w:uiPriority w:val="99"/>
    <w:rsid w:val="00987F2B"/>
    <w:pPr>
      <w:spacing w:after="0" w:line="240" w:lineRule="auto"/>
      <w:jc w:val="both"/>
    </w:pPr>
    <w:rPr>
      <w:rFonts w:ascii="Courier New" w:hAnsi="Courier New" w:cs="Courier New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BD164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164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D1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0F7B-2A10-48BA-ADE7-DB743755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2024-10-02T10:37:00Z</cp:lastPrinted>
  <dcterms:created xsi:type="dcterms:W3CDTF">2025-12-31T09:40:00Z</dcterms:created>
  <dcterms:modified xsi:type="dcterms:W3CDTF">2025-12-31T11:25:00Z</dcterms:modified>
</cp:coreProperties>
</file>