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10518"/>
      </w:tblGrid>
      <w:tr w:rsidR="006D5864" w:rsidRPr="002F072C" w14:paraId="2CE35230" w14:textId="77777777" w:rsidTr="00EB3B26">
        <w:trPr>
          <w:trHeight w:val="552"/>
          <w:jc w:val="center"/>
        </w:trPr>
        <w:tc>
          <w:tcPr>
            <w:tcW w:w="10517" w:type="dxa"/>
            <w:shd w:val="clear" w:color="auto" w:fill="BDD6EE" w:themeFill="accent5" w:themeFillTint="66"/>
            <w:vAlign w:val="bottom"/>
          </w:tcPr>
          <w:p w14:paraId="7B2DF37F" w14:textId="77777777" w:rsidR="002F072C" w:rsidRPr="002F072C" w:rsidRDefault="002F072C" w:rsidP="00841774">
            <w:pPr>
              <w:spacing w:before="60" w:after="180"/>
              <w:jc w:val="center"/>
              <w:rPr>
                <w:rFonts w:cs="Times New Roman"/>
                <w:szCs w:val="24"/>
              </w:rPr>
            </w:pPr>
            <w:r w:rsidRPr="002F072C">
              <w:rPr>
                <w:rFonts w:cs="Times New Roman"/>
                <w:b/>
                <w:bCs/>
                <w:sz w:val="26"/>
                <w:szCs w:val="26"/>
              </w:rPr>
              <w:t xml:space="preserve">Сведения для проведения зачета с КБК 18211610013019000140, </w:t>
            </w:r>
            <w:r w:rsidRPr="002F072C">
              <w:rPr>
                <w:rFonts w:cs="Times New Roman"/>
                <w:b/>
                <w:bCs/>
                <w:sz w:val="26"/>
                <w:szCs w:val="26"/>
              </w:rPr>
              <w:br/>
              <w:t>18211610022020000140 в рамках ст. 45 НК РФ</w:t>
            </w:r>
          </w:p>
        </w:tc>
      </w:tr>
    </w:tbl>
    <w:p w14:paraId="4F6E9D40" w14:textId="77777777" w:rsidR="002F072C" w:rsidRPr="006D5864" w:rsidRDefault="002F072C" w:rsidP="006D5864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2948"/>
        <w:gridCol w:w="680"/>
        <w:gridCol w:w="3175"/>
      </w:tblGrid>
      <w:tr w:rsidR="006D5864" w14:paraId="297F3086" w14:textId="77777777" w:rsidTr="00EB3B26">
        <w:tc>
          <w:tcPr>
            <w:tcW w:w="3685" w:type="dxa"/>
            <w:tcMar>
              <w:left w:w="0" w:type="dxa"/>
            </w:tcMar>
            <w:vAlign w:val="bottom"/>
          </w:tcPr>
          <w:p w14:paraId="0B5DC66F" w14:textId="228A6274" w:rsidR="006D5864" w:rsidRDefault="006D5864" w:rsidP="00B979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</w:t>
            </w:r>
            <w:r w:rsidRPr="002F072C">
              <w:rPr>
                <w:rFonts w:cs="Times New Roman"/>
                <w:szCs w:val="24"/>
              </w:rPr>
              <w:t>налогоплательщика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279248F9" w14:textId="77777777" w:rsidR="006D5864" w:rsidRDefault="006D5864" w:rsidP="006D58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32063839" w14:textId="185943B2" w:rsidR="006D5864" w:rsidRDefault="006D5864" w:rsidP="006D58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3A7AC4A" w14:textId="77777777" w:rsidR="006D5864" w:rsidRDefault="006D5864" w:rsidP="006D586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CF311A6" w14:textId="77777777" w:rsidR="006D5864" w:rsidRPr="006D5864" w:rsidRDefault="006D5864" w:rsidP="003C779F">
      <w:pPr>
        <w:spacing w:after="120"/>
        <w:rPr>
          <w:rFonts w:cs="Times New Roman"/>
          <w:sz w:val="2"/>
          <w:szCs w:val="2"/>
        </w:rPr>
      </w:pPr>
    </w:p>
    <w:tbl>
      <w:tblPr>
        <w:tblStyle w:val="a8"/>
        <w:tblW w:w="10573" w:type="dxa"/>
        <w:tblLayout w:type="fixed"/>
        <w:tblLook w:val="04A0" w:firstRow="1" w:lastRow="0" w:firstColumn="1" w:lastColumn="0" w:noHBand="0" w:noVBand="1"/>
      </w:tblPr>
      <w:tblGrid>
        <w:gridCol w:w="3288"/>
        <w:gridCol w:w="2041"/>
        <w:gridCol w:w="737"/>
        <w:gridCol w:w="2409"/>
        <w:gridCol w:w="2098"/>
      </w:tblGrid>
      <w:tr w:rsidR="00071720" w14:paraId="3853FB87" w14:textId="19EA4EEB" w:rsidTr="00D61B90">
        <w:tc>
          <w:tcPr>
            <w:tcW w:w="3288" w:type="dxa"/>
            <w:tcMar>
              <w:left w:w="0" w:type="dxa"/>
            </w:tcMar>
            <w:vAlign w:val="bottom"/>
          </w:tcPr>
          <w:p w14:paraId="437F70FA" w14:textId="1EC0EC15" w:rsidR="006D5864" w:rsidRDefault="006D5864" w:rsidP="00841774">
            <w:pPr>
              <w:rPr>
                <w:rFonts w:cs="Times New Roman"/>
                <w:szCs w:val="24"/>
              </w:rPr>
            </w:pPr>
            <w:r w:rsidRPr="006D5864">
              <w:rPr>
                <w:rFonts w:cs="Times New Roman"/>
                <w:szCs w:val="24"/>
              </w:rPr>
              <w:t>Лицо, погасившее ущерб ИНН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0B1DF68C" w14:textId="77777777" w:rsidR="006D5864" w:rsidRDefault="006D5864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17881687" w14:textId="665E3517" w:rsidR="006D5864" w:rsidRDefault="006D5864" w:rsidP="0084177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AD4FF53" w14:textId="77777777" w:rsidR="006D5864" w:rsidRDefault="006D5864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4CE25A19" w14:textId="1F337EFB" w:rsidR="006D5864" w:rsidRPr="006D5864" w:rsidRDefault="00822750" w:rsidP="006D5864">
            <w:pPr>
              <w:ind w:left="57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(</w:t>
            </w:r>
            <w:r w:rsidR="006D5864">
              <w:rPr>
                <w:rFonts w:cs="Times New Roman"/>
                <w:i/>
                <w:iCs/>
                <w:szCs w:val="24"/>
              </w:rPr>
              <w:t>заполняется</w:t>
            </w:r>
            <w:r w:rsidR="00D61B90">
              <w:rPr>
                <w:rFonts w:cs="Times New Roman"/>
                <w:i/>
                <w:iCs/>
                <w:szCs w:val="24"/>
              </w:rPr>
              <w:t>,</w:t>
            </w:r>
            <w:r w:rsidR="006D5864">
              <w:rPr>
                <w:rFonts w:cs="Times New Roman"/>
                <w:i/>
                <w:iCs/>
                <w:szCs w:val="24"/>
              </w:rPr>
              <w:t xml:space="preserve"> если</w:t>
            </w:r>
          </w:p>
        </w:tc>
      </w:tr>
    </w:tbl>
    <w:p w14:paraId="6D3BDF2E" w14:textId="0AD20856" w:rsidR="002F072C" w:rsidRPr="009D7F52" w:rsidRDefault="009D7F52" w:rsidP="003C779F">
      <w:pPr>
        <w:spacing w:after="120"/>
        <w:rPr>
          <w:rFonts w:cs="Times New Roman"/>
          <w:i/>
          <w:iCs/>
          <w:szCs w:val="24"/>
        </w:rPr>
      </w:pPr>
      <w:r w:rsidRPr="009D7F52">
        <w:rPr>
          <w:rFonts w:cs="Times New Roman"/>
          <w:i/>
          <w:iCs/>
          <w:szCs w:val="24"/>
        </w:rPr>
        <w:t xml:space="preserve">сумма </w:t>
      </w:r>
      <w:r w:rsidR="002F072C" w:rsidRPr="009D7F52">
        <w:rPr>
          <w:rFonts w:cs="Times New Roman"/>
          <w:i/>
          <w:iCs/>
          <w:szCs w:val="24"/>
        </w:rPr>
        <w:t>возмещенного ущерба учтена на реквизитах третьего лица)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211"/>
        <w:gridCol w:w="680"/>
      </w:tblGrid>
      <w:tr w:rsidR="009D7F52" w14:paraId="36209A6E" w14:textId="77777777" w:rsidTr="00C127C3">
        <w:tc>
          <w:tcPr>
            <w:tcW w:w="4649" w:type="dxa"/>
            <w:tcMar>
              <w:left w:w="0" w:type="dxa"/>
            </w:tcMar>
            <w:vAlign w:val="bottom"/>
          </w:tcPr>
          <w:p w14:paraId="59244998" w14:textId="72B69586" w:rsidR="009D7F52" w:rsidRDefault="009D7F52" w:rsidP="00841774">
            <w:pPr>
              <w:rPr>
                <w:rFonts w:cs="Times New Roman"/>
                <w:szCs w:val="24"/>
              </w:rPr>
            </w:pPr>
            <w:r w:rsidRPr="009D7F52">
              <w:rPr>
                <w:rFonts w:cs="Times New Roman"/>
                <w:szCs w:val="24"/>
              </w:rPr>
              <w:t>Сумма платежа, отраженная на КБК ущерба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60282F1F" w14:textId="77777777" w:rsidR="009D7F52" w:rsidRDefault="009D7F52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00A4AF7A" w14:textId="04C9B34E" w:rsidR="009D7F52" w:rsidRDefault="009D7F52" w:rsidP="009D7F52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руб.</w:t>
            </w:r>
          </w:p>
        </w:tc>
      </w:tr>
    </w:tbl>
    <w:p w14:paraId="19FD0543" w14:textId="277E6718" w:rsidR="009D7F52" w:rsidRDefault="009D7F52" w:rsidP="003C779F">
      <w:pPr>
        <w:spacing w:after="12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762"/>
        <w:gridCol w:w="1701"/>
        <w:gridCol w:w="709"/>
        <w:gridCol w:w="2041"/>
      </w:tblGrid>
      <w:tr w:rsidR="003C779F" w14:paraId="68EF21D1" w14:textId="77777777" w:rsidTr="00C127C3">
        <w:tc>
          <w:tcPr>
            <w:tcW w:w="4762" w:type="dxa"/>
            <w:tcMar>
              <w:left w:w="0" w:type="dxa"/>
            </w:tcMar>
            <w:vAlign w:val="bottom"/>
          </w:tcPr>
          <w:p w14:paraId="63A9EAC5" w14:textId="150A026E" w:rsidR="003C779F" w:rsidRDefault="003C779F" w:rsidP="00841774">
            <w:pPr>
              <w:rPr>
                <w:rFonts w:cs="Times New Roman"/>
                <w:szCs w:val="24"/>
              </w:rPr>
            </w:pPr>
            <w:r w:rsidRPr="003C779F">
              <w:rPr>
                <w:rFonts w:cs="Times New Roman"/>
                <w:szCs w:val="24"/>
              </w:rPr>
              <w:t>Номер, дата платежа, подлежащего зачету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8A0611C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BBA24F9" w14:textId="12C141D3" w:rsidR="003C779F" w:rsidRDefault="003C779F" w:rsidP="003C779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дата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7F2927F7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745D398" w14:textId="77777777" w:rsidR="009D7F52" w:rsidRPr="003C779F" w:rsidRDefault="009D7F52" w:rsidP="003C779F">
      <w:pPr>
        <w:spacing w:after="120"/>
        <w:rPr>
          <w:rFonts w:cs="Times New Roman"/>
          <w:sz w:val="2"/>
          <w:szCs w:val="2"/>
        </w:rPr>
      </w:pPr>
    </w:p>
    <w:p w14:paraId="2BD1FB16" w14:textId="2F86EF49" w:rsidR="002F072C" w:rsidRDefault="002F072C" w:rsidP="003C779F">
      <w:pPr>
        <w:ind w:right="1701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 xml:space="preserve">Сумма отрицательного сальдо ЕНС налогоплательщика </w:t>
      </w:r>
      <w:r w:rsidR="003C779F">
        <w:rPr>
          <w:rFonts w:cs="Times New Roman"/>
          <w:szCs w:val="24"/>
        </w:rPr>
        <w:t xml:space="preserve"> </w:t>
      </w:r>
    </w:p>
    <w:p w14:paraId="66968F58" w14:textId="77777777" w:rsidR="003C779F" w:rsidRPr="003C779F" w:rsidRDefault="003C779F" w:rsidP="003C779F">
      <w:pPr>
        <w:pBdr>
          <w:top w:val="single" w:sz="4" w:space="1" w:color="auto"/>
        </w:pBdr>
        <w:spacing w:after="120"/>
        <w:ind w:left="5851" w:right="1701"/>
        <w:rPr>
          <w:rFonts w:cs="Times New Roman"/>
          <w:sz w:val="2"/>
          <w:szCs w:val="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706"/>
        <w:gridCol w:w="1474"/>
        <w:gridCol w:w="1077"/>
      </w:tblGrid>
      <w:tr w:rsidR="003C779F" w14:paraId="6A9D4D5F" w14:textId="77777777" w:rsidTr="00C127C3">
        <w:tc>
          <w:tcPr>
            <w:tcW w:w="4706" w:type="dxa"/>
            <w:tcMar>
              <w:left w:w="0" w:type="dxa"/>
            </w:tcMar>
            <w:vAlign w:val="bottom"/>
          </w:tcPr>
          <w:p w14:paraId="7139FEEB" w14:textId="56E54D9D" w:rsidR="003C779F" w:rsidRDefault="003C779F" w:rsidP="00841774">
            <w:pPr>
              <w:rPr>
                <w:rFonts w:cs="Times New Roman"/>
                <w:szCs w:val="24"/>
              </w:rPr>
            </w:pPr>
            <w:r w:rsidRPr="002F072C">
              <w:rPr>
                <w:rFonts w:cs="Times New Roman"/>
                <w:szCs w:val="24"/>
              </w:rPr>
              <w:t>Основания возбуждения уголовного дела ст.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58F56F09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5AB19B3D" w14:textId="2EA81E55" w:rsidR="003C779F" w:rsidRDefault="003C779F" w:rsidP="0084177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 РФ</w:t>
            </w:r>
            <w:r w:rsidR="00BC02CE">
              <w:rPr>
                <w:rFonts w:cs="Times New Roman"/>
                <w:szCs w:val="24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1"/>
              <w:t>1</w:t>
            </w:r>
          </w:p>
        </w:tc>
      </w:tr>
    </w:tbl>
    <w:p w14:paraId="51360EB6" w14:textId="77777777" w:rsidR="003C779F" w:rsidRPr="003C779F" w:rsidRDefault="003C779F" w:rsidP="003C779F">
      <w:pPr>
        <w:spacing w:after="120"/>
        <w:rPr>
          <w:rFonts w:cs="Times New Roman"/>
          <w:sz w:val="2"/>
          <w:szCs w:val="2"/>
        </w:rPr>
      </w:pPr>
    </w:p>
    <w:p w14:paraId="0448B402" w14:textId="77777777" w:rsidR="002F072C" w:rsidRPr="002F072C" w:rsidRDefault="002F072C" w:rsidP="003C779F">
      <w:pPr>
        <w:spacing w:after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 xml:space="preserve">Отметка о прекращении (окончании) уголовного дела ДА/НЕТ </w:t>
      </w:r>
      <w:r w:rsidRPr="003C779F">
        <w:rPr>
          <w:rFonts w:cs="Times New Roman"/>
          <w:i/>
          <w:iCs/>
          <w:szCs w:val="24"/>
        </w:rPr>
        <w:t>(нужное подчеркнуть)</w:t>
      </w:r>
      <w:r w:rsidRPr="002F072C">
        <w:rPr>
          <w:rFonts w:cs="Times New Roman"/>
          <w:szCs w:val="24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317"/>
        <w:gridCol w:w="1587"/>
      </w:tblGrid>
      <w:tr w:rsidR="003C779F" w14:paraId="3165B54B" w14:textId="77777777" w:rsidTr="00822750">
        <w:tc>
          <w:tcPr>
            <w:tcW w:w="5669" w:type="dxa"/>
            <w:tcMar>
              <w:left w:w="0" w:type="dxa"/>
            </w:tcMar>
            <w:vAlign w:val="bottom"/>
          </w:tcPr>
          <w:p w14:paraId="37D7E1F3" w14:textId="5AAA7FBC" w:rsidR="003C779F" w:rsidRDefault="003C779F" w:rsidP="00841774">
            <w:pPr>
              <w:rPr>
                <w:rFonts w:cs="Times New Roman"/>
                <w:szCs w:val="24"/>
              </w:rPr>
            </w:pPr>
            <w:r w:rsidRPr="002F072C">
              <w:rPr>
                <w:rFonts w:cs="Times New Roman"/>
                <w:szCs w:val="24"/>
              </w:rPr>
              <w:t>Основания прекращения (окончания) уголовного дела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bottom"/>
          </w:tcPr>
          <w:p w14:paraId="7003F38D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62A364FA" w14:textId="5065A95B" w:rsidR="003C779F" w:rsidRPr="003C779F" w:rsidRDefault="00822750" w:rsidP="00841774">
            <w:pPr>
              <w:ind w:left="57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(</w:t>
            </w:r>
            <w:r w:rsidR="003C779F" w:rsidRPr="003C779F">
              <w:rPr>
                <w:rFonts w:cs="Times New Roman"/>
                <w:i/>
                <w:iCs/>
                <w:szCs w:val="24"/>
              </w:rPr>
              <w:t>указывается</w:t>
            </w:r>
          </w:p>
        </w:tc>
      </w:tr>
    </w:tbl>
    <w:p w14:paraId="742E7030" w14:textId="3F574D51" w:rsidR="002F072C" w:rsidRPr="003C779F" w:rsidRDefault="002F072C" w:rsidP="003C779F">
      <w:pPr>
        <w:spacing w:after="120"/>
        <w:jc w:val="both"/>
        <w:rPr>
          <w:rFonts w:cs="Times New Roman"/>
          <w:i/>
          <w:iCs/>
          <w:szCs w:val="24"/>
        </w:rPr>
      </w:pPr>
      <w:r w:rsidRPr="003C779F">
        <w:rPr>
          <w:rFonts w:cs="Times New Roman"/>
          <w:i/>
          <w:iCs/>
          <w:szCs w:val="24"/>
        </w:rPr>
        <w:t xml:space="preserve">основание из постановления о прекращении/окончании уголовного дела: возмещение </w:t>
      </w:r>
      <w:r w:rsidR="003C779F" w:rsidRPr="003C779F">
        <w:rPr>
          <w:rFonts w:cs="Times New Roman"/>
          <w:i/>
          <w:iCs/>
          <w:szCs w:val="24"/>
        </w:rPr>
        <w:br/>
      </w:r>
      <w:r w:rsidRPr="003C779F">
        <w:rPr>
          <w:rFonts w:cs="Times New Roman"/>
          <w:i/>
          <w:iCs/>
          <w:szCs w:val="24"/>
        </w:rPr>
        <w:t>ущерба, истечение срока давности и т.д.).</w:t>
      </w:r>
    </w:p>
    <w:p w14:paraId="00265D91" w14:textId="25689644" w:rsidR="003C779F" w:rsidRPr="003C779F" w:rsidRDefault="002F072C" w:rsidP="003C779F">
      <w:pPr>
        <w:jc w:val="both"/>
        <w:rPr>
          <w:rFonts w:cs="Times New Roman"/>
          <w:sz w:val="2"/>
          <w:szCs w:val="2"/>
        </w:rPr>
      </w:pPr>
      <w:r w:rsidRPr="002F072C">
        <w:rPr>
          <w:rFonts w:cs="Times New Roman"/>
          <w:szCs w:val="24"/>
        </w:rPr>
        <w:t>Письмо СК</w:t>
      </w:r>
      <w:r w:rsidR="00822750">
        <w:rPr>
          <w:rFonts w:cs="Times New Roman"/>
          <w:szCs w:val="24"/>
        </w:rPr>
        <w:t> </w:t>
      </w:r>
      <w:r w:rsidRPr="002F072C">
        <w:rPr>
          <w:rFonts w:cs="Times New Roman"/>
          <w:szCs w:val="24"/>
        </w:rPr>
        <w:t xml:space="preserve">РФ о сумме денежных средств, учтенной в счет возмещения ущерба (или </w:t>
      </w:r>
      <w:r w:rsidR="003C779F"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1871"/>
        <w:gridCol w:w="397"/>
        <w:gridCol w:w="2098"/>
      </w:tblGrid>
      <w:tr w:rsidR="00071720" w14:paraId="09175124" w14:textId="77777777" w:rsidTr="00C127C3">
        <w:tc>
          <w:tcPr>
            <w:tcW w:w="4649" w:type="dxa"/>
            <w:tcMar>
              <w:left w:w="0" w:type="dxa"/>
            </w:tcMar>
            <w:vAlign w:val="bottom"/>
          </w:tcPr>
          <w:p w14:paraId="5AE03919" w14:textId="334E7936" w:rsidR="003C779F" w:rsidRDefault="00071720" w:rsidP="00841774">
            <w:pPr>
              <w:rPr>
                <w:rFonts w:cs="Times New Roman"/>
                <w:szCs w:val="24"/>
              </w:rPr>
            </w:pPr>
            <w:r w:rsidRPr="002F072C">
              <w:rPr>
                <w:rFonts w:cs="Times New Roman"/>
                <w:szCs w:val="24"/>
              </w:rPr>
              <w:t>судебного пристава о взыскании ущерба) от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6FB617A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4D7750A" w14:textId="08729638" w:rsidR="003C779F" w:rsidRDefault="00071720" w:rsidP="0084177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68B1D3CD" w14:textId="77777777" w:rsidR="003C779F" w:rsidRDefault="003C779F" w:rsidP="0084177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109CC5D" w14:textId="1DB4CBAF" w:rsidR="002F072C" w:rsidRDefault="002F072C" w:rsidP="00071720">
      <w:pPr>
        <w:spacing w:before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 xml:space="preserve">Реквизиты исполнительного листа о взыскании ущерба (при наличии) </w:t>
      </w:r>
      <w:r w:rsidR="00071720">
        <w:rPr>
          <w:rFonts w:cs="Times New Roman"/>
          <w:szCs w:val="24"/>
        </w:rPr>
        <w:t xml:space="preserve"> </w:t>
      </w:r>
    </w:p>
    <w:p w14:paraId="3BF6AA67" w14:textId="77777777" w:rsidR="00071720" w:rsidRPr="00071720" w:rsidRDefault="00071720" w:rsidP="00071720">
      <w:pPr>
        <w:pBdr>
          <w:top w:val="single" w:sz="4" w:space="1" w:color="auto"/>
        </w:pBdr>
        <w:ind w:left="7321"/>
        <w:rPr>
          <w:rFonts w:cs="Times New Roman"/>
          <w:sz w:val="2"/>
          <w:szCs w:val="2"/>
        </w:rPr>
      </w:pPr>
    </w:p>
    <w:p w14:paraId="261877FA" w14:textId="38C4ED80" w:rsidR="002F072C" w:rsidRPr="00071720" w:rsidRDefault="002F072C" w:rsidP="00071720">
      <w:pPr>
        <w:spacing w:before="480" w:after="120"/>
        <w:jc w:val="center"/>
        <w:rPr>
          <w:rFonts w:cs="Times New Roman"/>
          <w:b/>
          <w:bCs/>
          <w:i/>
          <w:iCs/>
          <w:szCs w:val="24"/>
        </w:rPr>
      </w:pPr>
      <w:r w:rsidRPr="00071720">
        <w:rPr>
          <w:rFonts w:cs="Times New Roman"/>
          <w:b/>
          <w:bCs/>
          <w:i/>
          <w:iCs/>
          <w:szCs w:val="24"/>
        </w:rPr>
        <w:t xml:space="preserve">Данные для проведения зачета с КБК 18211610013019000140, </w:t>
      </w:r>
      <w:r w:rsidR="00071720">
        <w:rPr>
          <w:rFonts w:cs="Times New Roman"/>
          <w:b/>
          <w:bCs/>
          <w:i/>
          <w:iCs/>
          <w:szCs w:val="24"/>
        </w:rPr>
        <w:br/>
      </w:r>
      <w:r w:rsidRPr="00071720">
        <w:rPr>
          <w:rFonts w:cs="Times New Roman"/>
          <w:b/>
          <w:bCs/>
          <w:i/>
          <w:iCs/>
          <w:szCs w:val="24"/>
        </w:rPr>
        <w:t xml:space="preserve">18211610022020000140 на ЕНС налогоплательщика (куда необходимо сделать </w:t>
      </w:r>
      <w:r w:rsidR="00071720">
        <w:rPr>
          <w:rFonts w:cs="Times New Roman"/>
          <w:b/>
          <w:bCs/>
          <w:i/>
          <w:iCs/>
          <w:szCs w:val="24"/>
        </w:rPr>
        <w:br/>
      </w:r>
      <w:r w:rsidRPr="00071720">
        <w:rPr>
          <w:rFonts w:cs="Times New Roman"/>
          <w:b/>
          <w:bCs/>
          <w:i/>
          <w:iCs/>
          <w:szCs w:val="24"/>
        </w:rPr>
        <w:t>зачет)</w:t>
      </w:r>
    </w:p>
    <w:tbl>
      <w:tblPr>
        <w:tblStyle w:val="a8"/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57"/>
        <w:gridCol w:w="2239"/>
        <w:gridCol w:w="1077"/>
        <w:gridCol w:w="1928"/>
        <w:gridCol w:w="1134"/>
        <w:gridCol w:w="1134"/>
      </w:tblGrid>
      <w:tr w:rsidR="00071720" w14:paraId="4025C436" w14:textId="09CA0C68" w:rsidTr="00822750">
        <w:trPr>
          <w:trHeight w:val="964"/>
          <w:jc w:val="center"/>
        </w:trPr>
        <w:tc>
          <w:tcPr>
            <w:tcW w:w="1247" w:type="dxa"/>
            <w:shd w:val="clear" w:color="auto" w:fill="E7E6E6" w:themeFill="background2"/>
          </w:tcPr>
          <w:p w14:paraId="7BE2108F" w14:textId="65869BAE" w:rsidR="00071720" w:rsidRDefault="00071720" w:rsidP="00BC02CE">
            <w:pPr>
              <w:spacing w:before="180"/>
              <w:jc w:val="center"/>
              <w:rPr>
                <w:rFonts w:cs="Times New Roman"/>
                <w:szCs w:val="24"/>
              </w:rPr>
            </w:pPr>
            <w:r w:rsidRPr="00071720">
              <w:rPr>
                <w:rFonts w:cs="Times New Roman"/>
                <w:szCs w:val="24"/>
              </w:rPr>
              <w:t>Тип платежа</w:t>
            </w:r>
          </w:p>
        </w:tc>
        <w:tc>
          <w:tcPr>
            <w:tcW w:w="1757" w:type="dxa"/>
            <w:shd w:val="clear" w:color="auto" w:fill="E7E6E6" w:themeFill="background2"/>
          </w:tcPr>
          <w:p w14:paraId="2AA249C4" w14:textId="323603C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  <w:r w:rsidRPr="00071720">
              <w:rPr>
                <w:rFonts w:cs="Times New Roman"/>
                <w:szCs w:val="24"/>
              </w:rPr>
              <w:t>Сумма, отраженная в ОКНО</w:t>
            </w:r>
          </w:p>
        </w:tc>
        <w:tc>
          <w:tcPr>
            <w:tcW w:w="2239" w:type="dxa"/>
            <w:shd w:val="clear" w:color="auto" w:fill="E7E6E6" w:themeFill="background2"/>
          </w:tcPr>
          <w:p w14:paraId="2EF4BBF2" w14:textId="0C7A05B2" w:rsidR="00071720" w:rsidRPr="00071720" w:rsidRDefault="00071720" w:rsidP="0007172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71720">
              <w:rPr>
                <w:rFonts w:cs="Times New Roman"/>
                <w:b/>
                <w:bCs/>
                <w:color w:val="FF0000"/>
                <w:szCs w:val="24"/>
              </w:rPr>
              <w:t>Сумма по уголовному делу (для зачета)</w:t>
            </w:r>
          </w:p>
        </w:tc>
        <w:tc>
          <w:tcPr>
            <w:tcW w:w="1077" w:type="dxa"/>
            <w:shd w:val="clear" w:color="auto" w:fill="E7E6E6" w:themeFill="background2"/>
          </w:tcPr>
          <w:p w14:paraId="7DDB0149" w14:textId="61D57917" w:rsidR="00071720" w:rsidRDefault="00071720" w:rsidP="00BC02CE">
            <w:pPr>
              <w:spacing w:before="180"/>
              <w:jc w:val="center"/>
              <w:rPr>
                <w:rFonts w:cs="Times New Roman"/>
                <w:szCs w:val="24"/>
              </w:rPr>
            </w:pPr>
            <w:r w:rsidRPr="00071720">
              <w:rPr>
                <w:rFonts w:cs="Times New Roman"/>
                <w:szCs w:val="24"/>
              </w:rPr>
              <w:t>Срок уплаты</w:t>
            </w:r>
          </w:p>
        </w:tc>
        <w:tc>
          <w:tcPr>
            <w:tcW w:w="1928" w:type="dxa"/>
            <w:shd w:val="clear" w:color="auto" w:fill="E7E6E6" w:themeFill="background2"/>
          </w:tcPr>
          <w:p w14:paraId="55CD4D92" w14:textId="38122398" w:rsidR="00071720" w:rsidRDefault="00071720" w:rsidP="00BC02CE">
            <w:pPr>
              <w:spacing w:before="1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КБК</w:t>
            </w:r>
          </w:p>
        </w:tc>
        <w:tc>
          <w:tcPr>
            <w:tcW w:w="1134" w:type="dxa"/>
            <w:shd w:val="clear" w:color="auto" w:fill="E7E6E6" w:themeFill="background2"/>
          </w:tcPr>
          <w:p w14:paraId="274AB2BF" w14:textId="2E330683" w:rsidR="00071720" w:rsidRDefault="00071720" w:rsidP="00BC02CE">
            <w:pPr>
              <w:spacing w:before="1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ОКТМО</w:t>
            </w:r>
          </w:p>
        </w:tc>
        <w:tc>
          <w:tcPr>
            <w:tcW w:w="1134" w:type="dxa"/>
            <w:shd w:val="clear" w:color="auto" w:fill="E7E6E6" w:themeFill="background2"/>
          </w:tcPr>
          <w:p w14:paraId="77B80F5E" w14:textId="159E0350" w:rsidR="00071720" w:rsidRDefault="00071720" w:rsidP="00BC02CE">
            <w:pPr>
              <w:spacing w:before="1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 НО</w:t>
            </w:r>
          </w:p>
        </w:tc>
      </w:tr>
      <w:tr w:rsidR="00071720" w14:paraId="21390AE4" w14:textId="6B327C03" w:rsidTr="00822750">
        <w:trPr>
          <w:trHeight w:val="397"/>
          <w:jc w:val="center"/>
        </w:trPr>
        <w:tc>
          <w:tcPr>
            <w:tcW w:w="1247" w:type="dxa"/>
            <w:vAlign w:val="center"/>
          </w:tcPr>
          <w:p w14:paraId="03E53439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B1111B4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8E0D333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41316D4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B5FB1E8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CC6A77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D15F2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71720" w14:paraId="6ED53C2B" w14:textId="77777777" w:rsidTr="00822750">
        <w:trPr>
          <w:trHeight w:val="397"/>
          <w:jc w:val="center"/>
        </w:trPr>
        <w:tc>
          <w:tcPr>
            <w:tcW w:w="1247" w:type="dxa"/>
            <w:vAlign w:val="center"/>
          </w:tcPr>
          <w:p w14:paraId="436833E5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F9BBA5A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448C039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6032705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1FCBC43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CF412F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4A907" w14:textId="77777777" w:rsidR="00071720" w:rsidRDefault="00071720" w:rsidP="00071720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BBE03BA" w14:textId="77777777" w:rsidR="00071720" w:rsidRDefault="00071720" w:rsidP="002F072C">
      <w:pPr>
        <w:rPr>
          <w:rFonts w:cs="Times New Roman"/>
          <w:szCs w:val="24"/>
        </w:rPr>
      </w:pPr>
    </w:p>
    <w:p w14:paraId="0061AE2D" w14:textId="77777777" w:rsidR="002F072C" w:rsidRPr="002F072C" w:rsidRDefault="002F072C" w:rsidP="00BC02CE">
      <w:pPr>
        <w:spacing w:before="180" w:after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>Приложение (копии):</w:t>
      </w:r>
    </w:p>
    <w:p w14:paraId="3E63AF51" w14:textId="77777777" w:rsidR="002F072C" w:rsidRPr="002F072C" w:rsidRDefault="002F072C" w:rsidP="00BC02CE">
      <w:pPr>
        <w:spacing w:after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>- письмо СК РФ (или судебного пристава исполнителя о взыскании ущерба);</w:t>
      </w:r>
    </w:p>
    <w:p w14:paraId="11498E65" w14:textId="77777777" w:rsidR="002F072C" w:rsidRPr="002F072C" w:rsidRDefault="002F072C" w:rsidP="00BC02CE">
      <w:pPr>
        <w:spacing w:after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>- постановление о возбуждении уголовного дела;</w:t>
      </w:r>
    </w:p>
    <w:p w14:paraId="4DE883FE" w14:textId="77777777" w:rsidR="002F072C" w:rsidRPr="002F072C" w:rsidRDefault="002F072C" w:rsidP="00BC02CE">
      <w:pPr>
        <w:spacing w:after="120"/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>- постановление о прекращении (окончании) уголовного дела (при наличии);</w:t>
      </w:r>
    </w:p>
    <w:p w14:paraId="6C1C962A" w14:textId="73C0E3A5" w:rsidR="002F072C" w:rsidRDefault="002F072C" w:rsidP="002F072C">
      <w:pPr>
        <w:rPr>
          <w:rFonts w:cs="Times New Roman"/>
          <w:szCs w:val="24"/>
        </w:rPr>
      </w:pPr>
      <w:r w:rsidRPr="002F072C">
        <w:rPr>
          <w:rFonts w:cs="Times New Roman"/>
          <w:szCs w:val="24"/>
        </w:rPr>
        <w:t>- исполнительный лист (при наличии).</w:t>
      </w:r>
    </w:p>
    <w:p w14:paraId="49EA1FFC" w14:textId="77777777" w:rsidR="00BC02CE" w:rsidRPr="002F072C" w:rsidRDefault="00BC02CE" w:rsidP="002F072C">
      <w:pPr>
        <w:rPr>
          <w:rFonts w:cs="Times New Roman"/>
          <w:szCs w:val="24"/>
        </w:rPr>
      </w:pPr>
    </w:p>
    <w:sectPr w:rsidR="00BC02CE" w:rsidRPr="002F072C" w:rsidSect="006D5864">
      <w:headerReference w:type="default" r:id="rId7"/>
      <w:pgSz w:w="11906" w:h="16838" w:code="9"/>
      <w:pgMar w:top="851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9C85" w14:textId="77777777" w:rsidR="008C3784" w:rsidRDefault="008C3784" w:rsidP="004576CB">
      <w:r>
        <w:separator/>
      </w:r>
    </w:p>
  </w:endnote>
  <w:endnote w:type="continuationSeparator" w:id="0">
    <w:p w14:paraId="41CBDE6C" w14:textId="77777777" w:rsidR="008C3784" w:rsidRDefault="008C3784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1611" w14:textId="77777777" w:rsidR="008C3784" w:rsidRDefault="008C3784" w:rsidP="004576CB">
      <w:r>
        <w:separator/>
      </w:r>
    </w:p>
  </w:footnote>
  <w:footnote w:type="continuationSeparator" w:id="0">
    <w:p w14:paraId="0A5C8018" w14:textId="77777777" w:rsidR="008C3784" w:rsidRDefault="008C3784" w:rsidP="004576CB">
      <w:r>
        <w:continuationSeparator/>
      </w:r>
    </w:p>
  </w:footnote>
  <w:footnote w:id="1">
    <w:p w14:paraId="559E4959" w14:textId="7DA3B651" w:rsidR="003C779F" w:rsidRDefault="003C779F">
      <w:pPr>
        <w:pStyle w:val="aa"/>
      </w:pPr>
      <w:r>
        <w:rPr>
          <w:rStyle w:val="ac"/>
        </w:rPr>
        <w:t>1</w:t>
      </w:r>
      <w:r w:rsidR="00BC02CE">
        <w:t> </w:t>
      </w:r>
      <w:r w:rsidR="00BC02CE" w:rsidRPr="00BC02CE">
        <w:t>Статьи 198</w:t>
      </w:r>
      <w:r w:rsidR="00D61B90">
        <w:t xml:space="preserve"> </w:t>
      </w:r>
      <w:r w:rsidR="00BC02CE" w:rsidRPr="00BC02CE">
        <w:t>-</w:t>
      </w:r>
      <w:r w:rsidR="00D61B90">
        <w:t xml:space="preserve"> </w:t>
      </w:r>
      <w:r w:rsidR="00BC02CE" w:rsidRPr="00BC02CE">
        <w:t>199</w:t>
      </w:r>
      <w:r w:rsidR="00822750">
        <w:t>.</w:t>
      </w:r>
      <w:r w:rsidR="00BC02CE" w:rsidRPr="00BC02CE">
        <w:t>2 Уголовного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71720"/>
    <w:rsid w:val="000856C5"/>
    <w:rsid w:val="000A688F"/>
    <w:rsid w:val="002D4320"/>
    <w:rsid w:val="002E5EF1"/>
    <w:rsid w:val="002F072C"/>
    <w:rsid w:val="00343983"/>
    <w:rsid w:val="00344873"/>
    <w:rsid w:val="003904B8"/>
    <w:rsid w:val="003C779F"/>
    <w:rsid w:val="003D066C"/>
    <w:rsid w:val="004576CB"/>
    <w:rsid w:val="004A57B0"/>
    <w:rsid w:val="004D5D64"/>
    <w:rsid w:val="005026A0"/>
    <w:rsid w:val="00670248"/>
    <w:rsid w:val="006B5309"/>
    <w:rsid w:val="006D5864"/>
    <w:rsid w:val="00737CA1"/>
    <w:rsid w:val="00780882"/>
    <w:rsid w:val="00822750"/>
    <w:rsid w:val="00861ECC"/>
    <w:rsid w:val="008C3784"/>
    <w:rsid w:val="00922829"/>
    <w:rsid w:val="009D7F52"/>
    <w:rsid w:val="00A81F8E"/>
    <w:rsid w:val="00AA6F9F"/>
    <w:rsid w:val="00B14A94"/>
    <w:rsid w:val="00BB0832"/>
    <w:rsid w:val="00BC02CE"/>
    <w:rsid w:val="00BD3EBC"/>
    <w:rsid w:val="00BF28B2"/>
    <w:rsid w:val="00C127C3"/>
    <w:rsid w:val="00C54750"/>
    <w:rsid w:val="00D61B90"/>
    <w:rsid w:val="00DC3A80"/>
    <w:rsid w:val="00E13D43"/>
    <w:rsid w:val="00E713F6"/>
    <w:rsid w:val="00EB3B26"/>
    <w:rsid w:val="00F170FA"/>
    <w:rsid w:val="00F52A18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C77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79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2025-12-30T14:11:00Z</cp:lastPrinted>
  <dcterms:created xsi:type="dcterms:W3CDTF">2025-12-30T13:25:00Z</dcterms:created>
  <dcterms:modified xsi:type="dcterms:W3CDTF">2026-01-03T07:04:00Z</dcterms:modified>
</cp:coreProperties>
</file>