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1A30C" w14:textId="77777777" w:rsidR="00B56250" w:rsidRDefault="00B56250" w:rsidP="00B56250">
      <w:pPr>
        <w:pStyle w:val="ConsPlusTitlePage"/>
      </w:pPr>
      <w:r>
        <w:t xml:space="preserve">Документ предоставлен </w:t>
      </w:r>
      <w:hyperlink r:id="rId5">
        <w:r>
          <w:rPr>
            <w:color w:val="0000FF"/>
          </w:rPr>
          <w:t>КонсультантПлюс</w:t>
        </w:r>
      </w:hyperlink>
      <w:r>
        <w:br/>
      </w:r>
    </w:p>
    <w:p w14:paraId="6258D913" w14:textId="77777777" w:rsidR="004A425C" w:rsidRPr="00B56250" w:rsidRDefault="004A425C" w:rsidP="00B56250">
      <w:pPr>
        <w:widowControl w:val="0"/>
        <w:tabs>
          <w:tab w:val="left" w:pos="1800"/>
        </w:tabs>
        <w:autoSpaceDE w:val="0"/>
        <w:autoSpaceDN w:val="0"/>
        <w:spacing w:after="1" w:line="200" w:lineRule="atLeast"/>
        <w:jc w:val="both"/>
        <w:rPr>
          <w:rFonts w:eastAsia="Times New Roman" w:cs="Arial"/>
          <w:szCs w:val="20"/>
          <w:lang w:eastAsia="ru-RU"/>
        </w:rPr>
      </w:pPr>
    </w:p>
    <w:p w14:paraId="19F6D84B" w14:textId="77777777" w:rsidR="00B56250" w:rsidRPr="00B56250" w:rsidRDefault="004A425C" w:rsidP="00B56250">
      <w:pPr>
        <w:spacing w:after="1" w:line="200" w:lineRule="atLeast"/>
        <w:jc w:val="center"/>
        <w:rPr>
          <w:rFonts w:eastAsia="Calibri" w:cs="Arial"/>
          <w:szCs w:val="20"/>
        </w:rPr>
      </w:pPr>
      <w:r w:rsidRPr="00B56250">
        <w:rPr>
          <w:rFonts w:eastAsia="Calibri" w:cs="Arial"/>
          <w:b/>
          <w:szCs w:val="20"/>
        </w:rPr>
        <w:t>СРАВНЕНИЕ</w:t>
      </w:r>
    </w:p>
    <w:p w14:paraId="7FD520ED" w14:textId="1EB17C36" w:rsidR="004A425C" w:rsidRPr="00B56250" w:rsidRDefault="004A425C" w:rsidP="00B56250">
      <w:pPr>
        <w:spacing w:after="1" w:line="200" w:lineRule="atLeast"/>
        <w:jc w:val="both"/>
        <w:rPr>
          <w:rFonts w:cs="Arial"/>
          <w:szCs w:val="20"/>
        </w:rPr>
      </w:pPr>
    </w:p>
    <w:tbl>
      <w:tblPr>
        <w:tblW w:w="15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598"/>
        <w:gridCol w:w="7597"/>
      </w:tblGrid>
      <w:tr w:rsidR="00E74D9C" w:rsidRPr="00B56250" w14:paraId="6764EE71" w14:textId="77777777" w:rsidTr="00DE3F84">
        <w:tc>
          <w:tcPr>
            <w:tcW w:w="7598" w:type="dxa"/>
            <w:tcMar>
              <w:top w:w="60" w:type="dxa"/>
              <w:left w:w="80" w:type="dxa"/>
              <w:bottom w:w="60" w:type="dxa"/>
              <w:right w:w="80" w:type="dxa"/>
            </w:tcMar>
          </w:tcPr>
          <w:p w14:paraId="2E5D2A72" w14:textId="30DE9D5E" w:rsidR="004A425C" w:rsidRPr="00B56250" w:rsidRDefault="004E25EE" w:rsidP="00B56250">
            <w:pPr>
              <w:autoSpaceDE w:val="0"/>
              <w:autoSpaceDN w:val="0"/>
              <w:adjustRightInd w:val="0"/>
              <w:spacing w:after="1" w:line="200" w:lineRule="atLeast"/>
              <w:jc w:val="both"/>
              <w:rPr>
                <w:rFonts w:cs="Arial"/>
                <w:szCs w:val="20"/>
              </w:rPr>
            </w:pPr>
            <w:r>
              <w:rPr>
                <w:noProof/>
              </w:rPr>
              <w:drawing>
                <wp:inline distT="0" distB="0" distL="0" distR="0" wp14:anchorId="6747EB20" wp14:editId="150A4EC0">
                  <wp:extent cx="152400" cy="152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6">
                            <a:extLst>
                              <a:ext uri="{28A0092B-C50C-407E-A947-70E740481C1C}">
                                <a14:useLocalDpi xmlns:a14="http://schemas.microsoft.com/office/drawing/2010/main" val="0"/>
                              </a:ext>
                            </a:extLst>
                          </a:blip>
                          <a:stretch>
                            <a:fillRect/>
                          </a:stretch>
                        </pic:blipFill>
                        <pic:spPr>
                          <a:xfrm>
                            <a:off x="0" y="0"/>
                            <a:ext cx="152400" cy="152400"/>
                          </a:xfrm>
                          <a:prstGeom prst="rect">
                            <a:avLst/>
                          </a:prstGeom>
                        </pic:spPr>
                      </pic:pic>
                    </a:graphicData>
                  </a:graphic>
                </wp:inline>
              </w:drawing>
            </w:r>
            <w:hyperlink r:id="rId7" w:history="1">
              <w:r w:rsidR="004A425C" w:rsidRPr="00B56250">
                <w:rPr>
                  <w:rStyle w:val="a3"/>
                  <w:rFonts w:cs="Arial"/>
                  <w:szCs w:val="20"/>
                </w:rPr>
                <w:t>Пр</w:t>
              </w:r>
              <w:r w:rsidR="004A425C" w:rsidRPr="00B56250">
                <w:rPr>
                  <w:rStyle w:val="a3"/>
                  <w:rFonts w:cs="Arial"/>
                  <w:szCs w:val="20"/>
                </w:rPr>
                <w:t>и</w:t>
              </w:r>
              <w:r w:rsidR="004A425C" w:rsidRPr="00B56250">
                <w:rPr>
                  <w:rStyle w:val="a3"/>
                  <w:rFonts w:cs="Arial"/>
                  <w:szCs w:val="20"/>
                </w:rPr>
                <w:t>каз</w:t>
              </w:r>
            </w:hyperlink>
            <w:r w:rsidR="004A425C" w:rsidRPr="00B56250">
              <w:rPr>
                <w:rFonts w:cs="Arial"/>
                <w:szCs w:val="20"/>
              </w:rPr>
              <w:t xml:space="preserve"> Минздрава России от 30.12.2015 N 1034н</w:t>
            </w:r>
          </w:p>
          <w:p w14:paraId="4732251D" w14:textId="77777777" w:rsidR="004A425C" w:rsidRPr="00B56250" w:rsidRDefault="004A425C" w:rsidP="00B56250">
            <w:pPr>
              <w:autoSpaceDE w:val="0"/>
              <w:autoSpaceDN w:val="0"/>
              <w:adjustRightInd w:val="0"/>
              <w:spacing w:after="1" w:line="200" w:lineRule="atLeast"/>
              <w:jc w:val="both"/>
              <w:rPr>
                <w:rFonts w:cs="Arial"/>
                <w:szCs w:val="20"/>
              </w:rPr>
            </w:pPr>
            <w:r w:rsidRPr="00B56250">
              <w:rPr>
                <w:rFonts w:cs="Arial"/>
                <w:szCs w:val="20"/>
              </w:rPr>
              <w:t>(ред. от 07.06.2022)</w:t>
            </w:r>
          </w:p>
          <w:p w14:paraId="69C6B13C" w14:textId="77777777" w:rsidR="004A425C" w:rsidRPr="00B56250" w:rsidRDefault="004A425C" w:rsidP="00B56250">
            <w:pPr>
              <w:autoSpaceDE w:val="0"/>
              <w:autoSpaceDN w:val="0"/>
              <w:adjustRightInd w:val="0"/>
              <w:spacing w:after="1" w:line="200" w:lineRule="atLeast"/>
              <w:jc w:val="both"/>
              <w:rPr>
                <w:rFonts w:cs="Arial"/>
                <w:szCs w:val="20"/>
              </w:rPr>
            </w:pPr>
            <w:r w:rsidRPr="00B56250">
              <w:rPr>
                <w:rFonts w:cs="Arial"/>
                <w:szCs w:val="20"/>
              </w:rPr>
              <w:t>"Об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w:t>
            </w:r>
          </w:p>
          <w:p w14:paraId="068A33A0" w14:textId="77777777" w:rsidR="00E74D9C" w:rsidRPr="00B56250" w:rsidRDefault="004A425C" w:rsidP="00B56250">
            <w:pPr>
              <w:autoSpaceDE w:val="0"/>
              <w:autoSpaceDN w:val="0"/>
              <w:adjustRightInd w:val="0"/>
              <w:spacing w:after="1" w:line="200" w:lineRule="atLeast"/>
              <w:jc w:val="both"/>
              <w:rPr>
                <w:rFonts w:cs="Arial"/>
                <w:szCs w:val="20"/>
              </w:rPr>
            </w:pPr>
            <w:r w:rsidRPr="00B56250">
              <w:rPr>
                <w:rFonts w:cs="Arial"/>
                <w:szCs w:val="20"/>
              </w:rPr>
              <w:t>(Зарегистрировано в Минюсте России 22.03.2016 N 41495)</w:t>
            </w:r>
          </w:p>
        </w:tc>
        <w:tc>
          <w:tcPr>
            <w:tcW w:w="7597" w:type="dxa"/>
            <w:tcMar>
              <w:top w:w="60" w:type="dxa"/>
              <w:left w:w="80" w:type="dxa"/>
              <w:bottom w:w="60" w:type="dxa"/>
              <w:right w:w="80" w:type="dxa"/>
            </w:tcMar>
          </w:tcPr>
          <w:p w14:paraId="7EEB3905" w14:textId="7CE6E988" w:rsidR="004A425C" w:rsidRPr="00B56250" w:rsidRDefault="004E25EE" w:rsidP="00B56250">
            <w:pPr>
              <w:autoSpaceDE w:val="0"/>
              <w:autoSpaceDN w:val="0"/>
              <w:adjustRightInd w:val="0"/>
              <w:spacing w:after="1" w:line="200" w:lineRule="atLeast"/>
              <w:jc w:val="both"/>
              <w:rPr>
                <w:rFonts w:cs="Arial"/>
                <w:szCs w:val="20"/>
              </w:rPr>
            </w:pPr>
            <w:r>
              <w:rPr>
                <w:noProof/>
              </w:rPr>
              <w:drawing>
                <wp:inline distT="0" distB="0" distL="0" distR="0" wp14:anchorId="419A0C74" wp14:editId="22800CB4">
                  <wp:extent cx="190500" cy="1714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8">
                            <a:extLst>
                              <a:ext uri="{28A0092B-C50C-407E-A947-70E740481C1C}">
                                <a14:useLocalDpi xmlns:a14="http://schemas.microsoft.com/office/drawing/2010/main" val="0"/>
                              </a:ext>
                            </a:extLst>
                          </a:blip>
                          <a:stretch>
                            <a:fillRect/>
                          </a:stretch>
                        </pic:blipFill>
                        <pic:spPr>
                          <a:xfrm>
                            <a:off x="0" y="0"/>
                            <a:ext cx="190500" cy="171450"/>
                          </a:xfrm>
                          <a:prstGeom prst="rect">
                            <a:avLst/>
                          </a:prstGeom>
                        </pic:spPr>
                      </pic:pic>
                    </a:graphicData>
                  </a:graphic>
                </wp:inline>
              </w:drawing>
            </w:r>
            <w:hyperlink r:id="rId9" w:history="1">
              <w:r w:rsidR="004A425C" w:rsidRPr="00B56250">
                <w:rPr>
                  <w:rStyle w:val="a3"/>
                  <w:rFonts w:cs="Arial"/>
                  <w:szCs w:val="20"/>
                </w:rPr>
                <w:t>Приказ</w:t>
              </w:r>
            </w:hyperlink>
            <w:r w:rsidR="004A425C" w:rsidRPr="00B56250">
              <w:rPr>
                <w:rFonts w:cs="Arial"/>
                <w:szCs w:val="20"/>
              </w:rPr>
              <w:t xml:space="preserve"> Минздрава России от 13.11.2025 N 666н</w:t>
            </w:r>
          </w:p>
          <w:p w14:paraId="20F761FD" w14:textId="77777777" w:rsidR="004A425C" w:rsidRPr="00B56250" w:rsidRDefault="004A425C" w:rsidP="00B56250">
            <w:pPr>
              <w:autoSpaceDE w:val="0"/>
              <w:autoSpaceDN w:val="0"/>
              <w:adjustRightInd w:val="0"/>
              <w:spacing w:after="1" w:line="200" w:lineRule="atLeast"/>
              <w:jc w:val="both"/>
              <w:rPr>
                <w:rFonts w:cs="Arial"/>
                <w:szCs w:val="20"/>
              </w:rPr>
            </w:pPr>
            <w:r w:rsidRPr="00B56250">
              <w:rPr>
                <w:rFonts w:cs="Arial"/>
                <w:szCs w:val="20"/>
              </w:rPr>
              <w:t>"Об утверждении Порядка оказания медицинской помощи по профилю "психиатрия-наркология"</w:t>
            </w:r>
          </w:p>
          <w:p w14:paraId="4D76F369" w14:textId="77777777" w:rsidR="00E74D9C" w:rsidRPr="00B56250" w:rsidRDefault="004A425C" w:rsidP="00B56250">
            <w:pPr>
              <w:autoSpaceDE w:val="0"/>
              <w:autoSpaceDN w:val="0"/>
              <w:adjustRightInd w:val="0"/>
              <w:spacing w:after="1" w:line="200" w:lineRule="atLeast"/>
              <w:jc w:val="both"/>
              <w:rPr>
                <w:rFonts w:cs="Arial"/>
                <w:szCs w:val="20"/>
              </w:rPr>
            </w:pPr>
            <w:r w:rsidRPr="00B56250">
              <w:rPr>
                <w:rFonts w:cs="Arial"/>
                <w:szCs w:val="20"/>
              </w:rPr>
              <w:t>(Зарегистрировано в Минюсте России 22.12.2025 N 84729)</w:t>
            </w:r>
          </w:p>
        </w:tc>
      </w:tr>
      <w:tr w:rsidR="0002126D" w:rsidRPr="00B56250" w14:paraId="25467B42" w14:textId="77777777" w:rsidTr="005A2222">
        <w:tc>
          <w:tcPr>
            <w:tcW w:w="15195" w:type="dxa"/>
            <w:gridSpan w:val="2"/>
            <w:tcMar>
              <w:top w:w="60" w:type="dxa"/>
              <w:left w:w="80" w:type="dxa"/>
              <w:bottom w:w="60" w:type="dxa"/>
              <w:right w:w="80" w:type="dxa"/>
            </w:tcMar>
          </w:tcPr>
          <w:p w14:paraId="261C4316" w14:textId="0CCDE130" w:rsidR="0002126D" w:rsidRPr="00B56250" w:rsidRDefault="004E25EE" w:rsidP="00B56250">
            <w:pPr>
              <w:spacing w:after="1" w:line="200" w:lineRule="atLeast"/>
              <w:jc w:val="center"/>
              <w:rPr>
                <w:rFonts w:cs="Arial"/>
                <w:szCs w:val="20"/>
              </w:rPr>
            </w:pPr>
            <w:hyperlink w:anchor="Оглавление" w:history="1">
              <w:r w:rsidR="0002126D" w:rsidRPr="00B56250">
                <w:rPr>
                  <w:rStyle w:val="a3"/>
                  <w:rFonts w:cs="Arial"/>
                  <w:szCs w:val="20"/>
                </w:rPr>
                <w:t>См. Оглавление</w:t>
              </w:r>
            </w:hyperlink>
          </w:p>
        </w:tc>
      </w:tr>
      <w:tr w:rsidR="00E74D9C" w:rsidRPr="00B56250" w14:paraId="34648CFA" w14:textId="77777777" w:rsidTr="00DE3F84">
        <w:tc>
          <w:tcPr>
            <w:tcW w:w="7598" w:type="dxa"/>
            <w:tcMar>
              <w:top w:w="60" w:type="dxa"/>
              <w:left w:w="80" w:type="dxa"/>
              <w:bottom w:w="60" w:type="dxa"/>
              <w:right w:w="80" w:type="dxa"/>
            </w:tcMar>
          </w:tcPr>
          <w:p w14:paraId="647A2168" w14:textId="52CE2764" w:rsidR="00E74D9C" w:rsidRPr="00B56250" w:rsidRDefault="00B56250" w:rsidP="00B56250">
            <w:pPr>
              <w:pBdr>
                <w:bottom w:val="single" w:sz="6" w:space="0" w:color="auto"/>
              </w:pBdr>
              <w:spacing w:after="1" w:line="200" w:lineRule="atLeast"/>
              <w:rPr>
                <w:rFonts w:cs="Arial"/>
                <w:szCs w:val="20"/>
              </w:rPr>
            </w:pPr>
            <w:r w:rsidRPr="00B56250">
              <w:rPr>
                <w:rFonts w:cs="Arial"/>
                <w:szCs w:val="20"/>
              </w:rPr>
              <w:t xml:space="preserve">Зарегистрировано в Минюсте России 22 </w:t>
            </w:r>
            <w:r w:rsidRPr="00B56250">
              <w:rPr>
                <w:rFonts w:cs="Arial"/>
                <w:strike/>
                <w:color w:val="FF0000"/>
                <w:szCs w:val="20"/>
              </w:rPr>
              <w:t>марта 2016</w:t>
            </w:r>
            <w:r w:rsidRPr="00B56250">
              <w:rPr>
                <w:rFonts w:cs="Arial"/>
                <w:szCs w:val="20"/>
              </w:rPr>
              <w:t xml:space="preserve"> г. N </w:t>
            </w:r>
            <w:r w:rsidRPr="00B56250">
              <w:rPr>
                <w:rFonts w:cs="Arial"/>
                <w:strike/>
                <w:color w:val="FF0000"/>
                <w:szCs w:val="20"/>
              </w:rPr>
              <w:t>41495</w:t>
            </w:r>
          </w:p>
          <w:p w14:paraId="3C607F81" w14:textId="77777777" w:rsidR="00E74D9C" w:rsidRPr="00B56250" w:rsidRDefault="00E74D9C" w:rsidP="00B56250">
            <w:pPr>
              <w:spacing w:after="1" w:line="200" w:lineRule="atLeast"/>
              <w:jc w:val="both"/>
              <w:outlineLvl w:val="0"/>
              <w:rPr>
                <w:rFonts w:cs="Arial"/>
                <w:szCs w:val="20"/>
              </w:rPr>
            </w:pPr>
          </w:p>
          <w:p w14:paraId="5D0840D8" w14:textId="77777777" w:rsidR="00E74D9C" w:rsidRPr="00B56250" w:rsidRDefault="00E74D9C" w:rsidP="00B56250">
            <w:pPr>
              <w:spacing w:after="1" w:line="200" w:lineRule="atLeast"/>
              <w:jc w:val="center"/>
              <w:rPr>
                <w:rFonts w:cs="Arial"/>
                <w:szCs w:val="20"/>
              </w:rPr>
            </w:pPr>
            <w:r w:rsidRPr="00B56250">
              <w:rPr>
                <w:rFonts w:cs="Arial"/>
                <w:b/>
                <w:szCs w:val="20"/>
              </w:rPr>
              <w:t>МИНИСТЕРСТВО ЗДРАВООХРАНЕНИЯ РОССИЙСКОЙ ФЕДЕРАЦИИ</w:t>
            </w:r>
          </w:p>
          <w:p w14:paraId="20AC752A" w14:textId="77777777" w:rsidR="00E74D9C" w:rsidRPr="00B56250" w:rsidRDefault="00E74D9C" w:rsidP="00B56250">
            <w:pPr>
              <w:spacing w:after="1" w:line="200" w:lineRule="atLeast"/>
              <w:jc w:val="both"/>
              <w:rPr>
                <w:rFonts w:cs="Arial"/>
                <w:szCs w:val="20"/>
              </w:rPr>
            </w:pPr>
          </w:p>
          <w:p w14:paraId="131785CE" w14:textId="77777777" w:rsidR="00E74D9C" w:rsidRPr="00B56250" w:rsidRDefault="00E74D9C" w:rsidP="00B56250">
            <w:pPr>
              <w:spacing w:after="1" w:line="200" w:lineRule="atLeast"/>
              <w:jc w:val="center"/>
              <w:rPr>
                <w:rFonts w:cs="Arial"/>
                <w:szCs w:val="20"/>
              </w:rPr>
            </w:pPr>
            <w:bookmarkStart w:id="0" w:name="Р1_1"/>
            <w:bookmarkEnd w:id="0"/>
            <w:r w:rsidRPr="00B56250">
              <w:rPr>
                <w:rFonts w:cs="Arial"/>
                <w:b/>
                <w:szCs w:val="20"/>
              </w:rPr>
              <w:t>ПРИКАЗ</w:t>
            </w:r>
          </w:p>
          <w:p w14:paraId="0874F67F" w14:textId="77777777" w:rsidR="00E74D9C" w:rsidRPr="00B56250" w:rsidRDefault="00E74D9C" w:rsidP="00B56250">
            <w:pPr>
              <w:spacing w:after="1" w:line="200" w:lineRule="atLeast"/>
              <w:jc w:val="center"/>
              <w:rPr>
                <w:rFonts w:cs="Arial"/>
                <w:szCs w:val="20"/>
              </w:rPr>
            </w:pPr>
            <w:r w:rsidRPr="00B56250">
              <w:rPr>
                <w:rFonts w:cs="Arial"/>
                <w:b/>
                <w:szCs w:val="20"/>
              </w:rPr>
              <w:t xml:space="preserve">от </w:t>
            </w:r>
            <w:r w:rsidRPr="00B56250">
              <w:rPr>
                <w:rFonts w:cs="Arial"/>
                <w:b/>
                <w:strike/>
                <w:color w:val="FF0000"/>
                <w:szCs w:val="20"/>
              </w:rPr>
              <w:t>30 декабря 2015</w:t>
            </w:r>
            <w:r w:rsidRPr="00B56250">
              <w:rPr>
                <w:rFonts w:cs="Arial"/>
                <w:b/>
                <w:szCs w:val="20"/>
              </w:rPr>
              <w:t xml:space="preserve"> г. N </w:t>
            </w:r>
            <w:r w:rsidRPr="00B56250">
              <w:rPr>
                <w:rFonts w:cs="Arial"/>
                <w:b/>
                <w:strike/>
                <w:color w:val="FF0000"/>
                <w:szCs w:val="20"/>
              </w:rPr>
              <w:t>1034н</w:t>
            </w:r>
          </w:p>
          <w:p w14:paraId="0A2124A1" w14:textId="77777777" w:rsidR="00E74D9C" w:rsidRPr="00B56250" w:rsidRDefault="00E74D9C" w:rsidP="00B56250">
            <w:pPr>
              <w:spacing w:after="1" w:line="200" w:lineRule="atLeast"/>
              <w:jc w:val="both"/>
              <w:rPr>
                <w:rFonts w:cs="Arial"/>
                <w:szCs w:val="20"/>
              </w:rPr>
            </w:pPr>
          </w:p>
          <w:p w14:paraId="3486FAB2" w14:textId="77777777" w:rsidR="00E74D9C" w:rsidRPr="00B56250" w:rsidRDefault="00E74D9C" w:rsidP="00B56250">
            <w:pPr>
              <w:spacing w:after="1" w:line="200" w:lineRule="atLeast"/>
              <w:jc w:val="center"/>
              <w:rPr>
                <w:rFonts w:cs="Arial"/>
                <w:szCs w:val="20"/>
              </w:rPr>
            </w:pPr>
            <w:r w:rsidRPr="00B56250">
              <w:rPr>
                <w:rFonts w:cs="Arial"/>
                <w:b/>
                <w:szCs w:val="20"/>
              </w:rPr>
              <w:t>ОБ УТВЕРЖДЕНИИ ПОРЯДКА</w:t>
            </w:r>
          </w:p>
          <w:p w14:paraId="394C6012" w14:textId="77777777" w:rsidR="00E74D9C" w:rsidRPr="00B56250" w:rsidRDefault="00E74D9C" w:rsidP="00B56250">
            <w:pPr>
              <w:spacing w:after="1" w:line="200" w:lineRule="atLeast"/>
              <w:jc w:val="center"/>
              <w:rPr>
                <w:rFonts w:cs="Arial"/>
                <w:szCs w:val="20"/>
              </w:rPr>
            </w:pPr>
            <w:r w:rsidRPr="00B56250">
              <w:rPr>
                <w:rFonts w:cs="Arial"/>
                <w:b/>
                <w:szCs w:val="20"/>
              </w:rPr>
              <w:t>ОКАЗАНИЯ МЕДИЦИНСКОЙ ПОМОЩИ ПО ПРОФИЛЮ</w:t>
            </w:r>
          </w:p>
          <w:p w14:paraId="420E7179" w14:textId="77777777" w:rsidR="00E74D9C" w:rsidRPr="00B56250" w:rsidRDefault="00E74D9C" w:rsidP="00B56250">
            <w:pPr>
              <w:spacing w:after="1" w:line="200" w:lineRule="atLeast"/>
              <w:jc w:val="center"/>
              <w:rPr>
                <w:rFonts w:cs="Arial"/>
                <w:szCs w:val="20"/>
              </w:rPr>
            </w:pPr>
            <w:r w:rsidRPr="00B56250">
              <w:rPr>
                <w:rFonts w:cs="Arial"/>
                <w:b/>
                <w:szCs w:val="20"/>
              </w:rPr>
              <w:t xml:space="preserve">"ПСИХИАТРИЯ-НАРКОЛОГИЯ" </w:t>
            </w:r>
            <w:r w:rsidRPr="00B56250">
              <w:rPr>
                <w:rFonts w:cs="Arial"/>
                <w:b/>
                <w:strike/>
                <w:color w:val="FF0000"/>
                <w:szCs w:val="20"/>
              </w:rPr>
              <w:t>И ПОРЯДКА ДИСПАНСЕРНОГО</w:t>
            </w:r>
          </w:p>
          <w:p w14:paraId="3F240E1E" w14:textId="77777777" w:rsidR="00E74D9C" w:rsidRPr="00B56250" w:rsidRDefault="00E74D9C" w:rsidP="00B56250">
            <w:pPr>
              <w:spacing w:after="1" w:line="200" w:lineRule="atLeast"/>
              <w:jc w:val="center"/>
              <w:rPr>
                <w:rFonts w:cs="Arial"/>
                <w:szCs w:val="20"/>
              </w:rPr>
            </w:pPr>
            <w:r w:rsidRPr="00B56250">
              <w:rPr>
                <w:rFonts w:cs="Arial"/>
                <w:b/>
                <w:strike/>
                <w:color w:val="FF0000"/>
                <w:szCs w:val="20"/>
              </w:rPr>
              <w:t>НАБЛЮДЕНИЯ ЗА ЛИЦАМИ С ПСИХИЧЕСКИМИ РАССТРОЙСТВАМИ</w:t>
            </w:r>
          </w:p>
          <w:p w14:paraId="653E6299" w14:textId="77777777" w:rsidR="00E74D9C" w:rsidRPr="00B56250" w:rsidRDefault="00E74D9C" w:rsidP="00B56250">
            <w:pPr>
              <w:spacing w:after="1" w:line="200" w:lineRule="atLeast"/>
              <w:jc w:val="center"/>
              <w:rPr>
                <w:rFonts w:cs="Arial"/>
                <w:szCs w:val="20"/>
              </w:rPr>
            </w:pPr>
            <w:r w:rsidRPr="00B56250">
              <w:rPr>
                <w:rFonts w:cs="Arial"/>
                <w:b/>
                <w:strike/>
                <w:color w:val="FF0000"/>
                <w:szCs w:val="20"/>
              </w:rPr>
              <w:t>И (ИЛИ) РАССТРОЙСТВАМИ ПОВЕДЕНИЯ, СВЯЗАННЫМИ</w:t>
            </w:r>
          </w:p>
          <w:p w14:paraId="25596F49" w14:textId="77777777" w:rsidR="00E74D9C" w:rsidRPr="00B56250" w:rsidRDefault="00E74D9C" w:rsidP="00B56250">
            <w:pPr>
              <w:spacing w:after="1" w:line="200" w:lineRule="atLeast"/>
              <w:jc w:val="center"/>
              <w:rPr>
                <w:rFonts w:cs="Arial"/>
                <w:szCs w:val="20"/>
              </w:rPr>
            </w:pPr>
            <w:r w:rsidRPr="00B56250">
              <w:rPr>
                <w:rFonts w:cs="Arial"/>
                <w:b/>
                <w:strike/>
                <w:color w:val="FF0000"/>
                <w:szCs w:val="20"/>
              </w:rPr>
              <w:t>С УПОТРЕБЛЕНИЕМ ПСИХОАКТИВНЫХ ВЕЩЕСТВ</w:t>
            </w:r>
          </w:p>
          <w:p w14:paraId="730F05FA" w14:textId="77777777" w:rsidR="00E74D9C" w:rsidRPr="00B56250" w:rsidRDefault="00E74D9C" w:rsidP="00B56250">
            <w:pPr>
              <w:spacing w:after="1" w:line="200" w:lineRule="atLeast"/>
              <w:jc w:val="both"/>
              <w:rPr>
                <w:rFonts w:cs="Arial"/>
                <w:szCs w:val="20"/>
              </w:rPr>
            </w:pPr>
          </w:p>
          <w:p w14:paraId="22654C72" w14:textId="77777777" w:rsidR="00E74D9C" w:rsidRPr="00B56250" w:rsidRDefault="00E74D9C" w:rsidP="00B56250">
            <w:pPr>
              <w:spacing w:after="1" w:line="200" w:lineRule="atLeast"/>
              <w:ind w:firstLine="539"/>
              <w:jc w:val="both"/>
              <w:rPr>
                <w:rFonts w:cs="Arial"/>
                <w:szCs w:val="20"/>
              </w:rPr>
            </w:pPr>
            <w:r w:rsidRPr="00B56250">
              <w:rPr>
                <w:rFonts w:cs="Arial"/>
                <w:szCs w:val="20"/>
              </w:rPr>
              <w:t xml:space="preserve">В соответствии </w:t>
            </w:r>
            <w:r w:rsidRPr="00B56250">
              <w:rPr>
                <w:rFonts w:cs="Arial"/>
                <w:strike/>
                <w:color w:val="FF0000"/>
                <w:szCs w:val="20"/>
              </w:rPr>
              <w:t>со статьями</w:t>
            </w:r>
            <w:r w:rsidRPr="00B56250">
              <w:rPr>
                <w:rFonts w:cs="Arial"/>
                <w:szCs w:val="20"/>
              </w:rPr>
              <w:t xml:space="preserve"> 37</w:t>
            </w:r>
            <w:r w:rsidRPr="00B56250">
              <w:rPr>
                <w:rFonts w:cs="Arial"/>
                <w:strike/>
                <w:color w:val="FF0000"/>
                <w:szCs w:val="20"/>
              </w:rPr>
              <w:t>, 46</w:t>
            </w:r>
            <w:r w:rsidRPr="00B56250">
              <w:rPr>
                <w:rFonts w:cs="Arial"/>
                <w:szCs w:val="20"/>
              </w:rPr>
              <w:t xml:space="preserve"> Федерального закона от 21 ноября 2011 г. N 323-ФЗ "Об основах охраны здоровья граждан в Российской Федерации" </w:t>
            </w:r>
            <w:r w:rsidRPr="00B56250">
              <w:rPr>
                <w:rFonts w:cs="Arial"/>
                <w:strike/>
                <w:color w:val="FF0000"/>
                <w:szCs w:val="20"/>
              </w:rPr>
              <w:t xml:space="preserve">(Собрание законодательства Российской Федерации, 2011, N 48, ст. 6724; 2012, N 26, ст. 3442, 3446; 2013, N 27, ст. 3459, 3477; N 30, ст. 4038; N 39, ст. 4883; N 48, ст. 6165; N 52, ст. 6951; 2014, N 23, ст. 2930; N 30, ст. 4106, 4244, 4247, 4257; N 43, ст. 5798; N 49, ст. 6927, 6928; 2015, N 1, ст. 72, 85; N 10, ст. 1403, 1425; N 14, ст. 2018; N 27, ст. 3951; N 29, ст. 4339, 4356, 4359, 4397), статьей 56 Федерального закона от 08.01.1998 N 3-ФЗ "О наркотических средствах и психотропных веществах" (Собрание законодательства Российской Федерации, 1998, N 2, ст. 219; 2002, N 30, ст. 3033; 2003, N 2, ст. 167; N 27, ст. 2700; 2004, N 49, ст. 4845; 2005, N 19, ст. 1752; 2006, N 43, ст. </w:t>
            </w:r>
            <w:r w:rsidRPr="00B56250">
              <w:rPr>
                <w:rFonts w:cs="Arial"/>
                <w:strike/>
                <w:color w:val="FF0000"/>
                <w:szCs w:val="20"/>
              </w:rPr>
              <w:lastRenderedPageBreak/>
              <w:t>4412; N 44, ст. 4535; 2007, N 30, ст. 3748; N 31, ст. 4011; 2008, N 30, ст. 3592; N 48, ст. 5515; N 52, ст. 6233; 2009, N 29, ст. 3588, 3614; 2010, N 21, ст. 2525; N 31, ст. 4192; 2011, N 1, ст. 16, 29; N 15, ст. 2039; N 25, ст. 3532; N 49, ст. 7019, 7061; 2012, N 10, ст. 1166, N 53, ст. 7630; 2013, N 23, ст. 2878; N 30, ст. 4057; N 48, ст. 6161, 6165; 2014, N 23, ст. 2930; 2015, N 1, ст. 54; N 6, ст. 885; N 29, ст. 4388)</w:t>
            </w:r>
            <w:r w:rsidRPr="00B56250">
              <w:rPr>
                <w:rFonts w:cs="Arial"/>
                <w:szCs w:val="20"/>
              </w:rPr>
              <w:t xml:space="preserve"> приказываю:</w:t>
            </w:r>
          </w:p>
        </w:tc>
        <w:tc>
          <w:tcPr>
            <w:tcW w:w="7597" w:type="dxa"/>
            <w:tcMar>
              <w:top w:w="60" w:type="dxa"/>
              <w:left w:w="80" w:type="dxa"/>
              <w:bottom w:w="60" w:type="dxa"/>
              <w:right w:w="80" w:type="dxa"/>
            </w:tcMar>
          </w:tcPr>
          <w:p w14:paraId="6240AEE0" w14:textId="20FBC122" w:rsidR="00E74D9C" w:rsidRPr="00B56250" w:rsidRDefault="00B56250" w:rsidP="00B56250">
            <w:pPr>
              <w:pBdr>
                <w:bottom w:val="single" w:sz="6" w:space="0" w:color="auto"/>
              </w:pBdr>
              <w:spacing w:after="1" w:line="200" w:lineRule="atLeast"/>
              <w:rPr>
                <w:rFonts w:cs="Arial"/>
                <w:szCs w:val="20"/>
              </w:rPr>
            </w:pPr>
            <w:r w:rsidRPr="00B56250">
              <w:rPr>
                <w:rFonts w:cs="Arial"/>
                <w:szCs w:val="20"/>
              </w:rPr>
              <w:lastRenderedPageBreak/>
              <w:t xml:space="preserve">Зарегистрировано в Минюсте России 22 </w:t>
            </w:r>
            <w:r w:rsidRPr="00B56250">
              <w:rPr>
                <w:rFonts w:cs="Arial"/>
                <w:szCs w:val="20"/>
                <w:shd w:val="clear" w:color="auto" w:fill="C0C0C0"/>
              </w:rPr>
              <w:t>декабря 2025</w:t>
            </w:r>
            <w:r w:rsidRPr="00B56250">
              <w:rPr>
                <w:rFonts w:cs="Arial"/>
                <w:szCs w:val="20"/>
              </w:rPr>
              <w:t xml:space="preserve"> г. N </w:t>
            </w:r>
            <w:r w:rsidRPr="00B56250">
              <w:rPr>
                <w:rFonts w:cs="Arial"/>
                <w:szCs w:val="20"/>
                <w:shd w:val="clear" w:color="auto" w:fill="C0C0C0"/>
              </w:rPr>
              <w:t>84729</w:t>
            </w:r>
          </w:p>
          <w:p w14:paraId="6681A376" w14:textId="77777777" w:rsidR="00E74D9C" w:rsidRPr="00B56250" w:rsidRDefault="00E74D9C" w:rsidP="00B56250">
            <w:pPr>
              <w:spacing w:after="1" w:line="200" w:lineRule="atLeast"/>
              <w:jc w:val="both"/>
              <w:rPr>
                <w:rFonts w:cs="Arial"/>
                <w:szCs w:val="20"/>
              </w:rPr>
            </w:pPr>
          </w:p>
          <w:p w14:paraId="1668C8C7" w14:textId="77777777" w:rsidR="00E74D9C" w:rsidRPr="00B56250" w:rsidRDefault="00E74D9C" w:rsidP="00B56250">
            <w:pPr>
              <w:spacing w:after="1" w:line="200" w:lineRule="atLeast"/>
              <w:jc w:val="center"/>
              <w:rPr>
                <w:rFonts w:cs="Arial"/>
                <w:szCs w:val="20"/>
              </w:rPr>
            </w:pPr>
            <w:r w:rsidRPr="00B56250">
              <w:rPr>
                <w:rFonts w:cs="Arial"/>
                <w:b/>
                <w:szCs w:val="20"/>
              </w:rPr>
              <w:t>МИНИСТЕРСТВО ЗДРАВООХРАНЕНИЯ РОССИЙСКОЙ ФЕДЕРАЦИИ</w:t>
            </w:r>
          </w:p>
          <w:p w14:paraId="4CEB24C7" w14:textId="77777777" w:rsidR="00E74D9C" w:rsidRPr="00B56250" w:rsidRDefault="00E74D9C" w:rsidP="00B56250">
            <w:pPr>
              <w:spacing w:after="1" w:line="200" w:lineRule="atLeast"/>
              <w:jc w:val="both"/>
              <w:rPr>
                <w:rFonts w:cs="Arial"/>
                <w:szCs w:val="20"/>
              </w:rPr>
            </w:pPr>
          </w:p>
          <w:p w14:paraId="73EEBFC1" w14:textId="77777777" w:rsidR="00E74D9C" w:rsidRPr="00B56250" w:rsidRDefault="00E74D9C" w:rsidP="00B56250">
            <w:pPr>
              <w:spacing w:after="1" w:line="200" w:lineRule="atLeast"/>
              <w:jc w:val="center"/>
              <w:rPr>
                <w:rFonts w:cs="Arial"/>
                <w:szCs w:val="20"/>
              </w:rPr>
            </w:pPr>
            <w:bookmarkStart w:id="1" w:name="Р2_1"/>
            <w:bookmarkEnd w:id="1"/>
            <w:r w:rsidRPr="00B56250">
              <w:rPr>
                <w:rFonts w:cs="Arial"/>
                <w:b/>
                <w:szCs w:val="20"/>
              </w:rPr>
              <w:t>ПРИКАЗ</w:t>
            </w:r>
          </w:p>
          <w:p w14:paraId="293F4AAC" w14:textId="77777777" w:rsidR="00E74D9C" w:rsidRPr="00B56250" w:rsidRDefault="00E74D9C" w:rsidP="00B56250">
            <w:pPr>
              <w:spacing w:after="1" w:line="200" w:lineRule="atLeast"/>
              <w:jc w:val="center"/>
              <w:rPr>
                <w:rFonts w:cs="Arial"/>
                <w:szCs w:val="20"/>
              </w:rPr>
            </w:pPr>
            <w:r w:rsidRPr="00B56250">
              <w:rPr>
                <w:rFonts w:cs="Arial"/>
                <w:b/>
                <w:szCs w:val="20"/>
              </w:rPr>
              <w:t xml:space="preserve">от </w:t>
            </w:r>
            <w:r w:rsidRPr="00B56250">
              <w:rPr>
                <w:rFonts w:cs="Arial"/>
                <w:b/>
                <w:szCs w:val="20"/>
                <w:shd w:val="clear" w:color="auto" w:fill="C0C0C0"/>
              </w:rPr>
              <w:t>13 ноября 2025</w:t>
            </w:r>
            <w:r w:rsidRPr="00B56250">
              <w:rPr>
                <w:rFonts w:cs="Arial"/>
                <w:b/>
                <w:szCs w:val="20"/>
              </w:rPr>
              <w:t xml:space="preserve"> г. N </w:t>
            </w:r>
            <w:r w:rsidRPr="00B56250">
              <w:rPr>
                <w:rFonts w:cs="Arial"/>
                <w:b/>
                <w:szCs w:val="20"/>
                <w:shd w:val="clear" w:color="auto" w:fill="C0C0C0"/>
              </w:rPr>
              <w:t>666н</w:t>
            </w:r>
          </w:p>
          <w:p w14:paraId="7C207030" w14:textId="77777777" w:rsidR="00E74D9C" w:rsidRPr="00B56250" w:rsidRDefault="00E74D9C" w:rsidP="00B56250">
            <w:pPr>
              <w:spacing w:after="1" w:line="200" w:lineRule="atLeast"/>
              <w:jc w:val="both"/>
              <w:rPr>
                <w:rFonts w:cs="Arial"/>
                <w:szCs w:val="20"/>
              </w:rPr>
            </w:pPr>
          </w:p>
          <w:p w14:paraId="037CDB20" w14:textId="77777777" w:rsidR="00E74D9C" w:rsidRPr="00B56250" w:rsidRDefault="00E74D9C" w:rsidP="00B56250">
            <w:pPr>
              <w:spacing w:after="1" w:line="200" w:lineRule="atLeast"/>
              <w:jc w:val="center"/>
              <w:rPr>
                <w:rFonts w:cs="Arial"/>
                <w:szCs w:val="20"/>
              </w:rPr>
            </w:pPr>
            <w:r w:rsidRPr="00B56250">
              <w:rPr>
                <w:rFonts w:cs="Arial"/>
                <w:b/>
                <w:szCs w:val="20"/>
              </w:rPr>
              <w:t>ОБ УТВЕРЖДЕНИИ ПОРЯДКА</w:t>
            </w:r>
          </w:p>
          <w:p w14:paraId="67EF0D80" w14:textId="77777777" w:rsidR="00E74D9C" w:rsidRPr="00B56250" w:rsidRDefault="00E74D9C" w:rsidP="00B56250">
            <w:pPr>
              <w:spacing w:after="1" w:line="200" w:lineRule="atLeast"/>
              <w:jc w:val="center"/>
              <w:rPr>
                <w:rFonts w:cs="Arial"/>
                <w:szCs w:val="20"/>
              </w:rPr>
            </w:pPr>
            <w:r w:rsidRPr="00B56250">
              <w:rPr>
                <w:rFonts w:cs="Arial"/>
                <w:b/>
                <w:szCs w:val="20"/>
              </w:rPr>
              <w:t>ОКАЗАНИЯ МЕДИЦИНСКОЙ ПОМОЩИ ПО ПРОФИЛЮ</w:t>
            </w:r>
          </w:p>
          <w:p w14:paraId="58E5CE27" w14:textId="77777777" w:rsidR="00E74D9C" w:rsidRPr="00B56250" w:rsidRDefault="00E74D9C" w:rsidP="00B56250">
            <w:pPr>
              <w:spacing w:after="1" w:line="200" w:lineRule="atLeast"/>
              <w:jc w:val="center"/>
              <w:rPr>
                <w:rFonts w:cs="Arial"/>
                <w:szCs w:val="20"/>
              </w:rPr>
            </w:pPr>
            <w:r w:rsidRPr="00B56250">
              <w:rPr>
                <w:rFonts w:cs="Arial"/>
                <w:b/>
                <w:szCs w:val="20"/>
              </w:rPr>
              <w:t>"ПСИХИАТРИЯ-НАРКОЛОГИЯ"</w:t>
            </w:r>
          </w:p>
          <w:p w14:paraId="0322822B" w14:textId="6BACFE60" w:rsidR="00E74D9C" w:rsidRPr="00B56250" w:rsidRDefault="00E74D9C" w:rsidP="00B56250">
            <w:pPr>
              <w:spacing w:after="1" w:line="200" w:lineRule="atLeast"/>
              <w:jc w:val="both"/>
              <w:rPr>
                <w:rFonts w:cs="Arial"/>
                <w:szCs w:val="20"/>
              </w:rPr>
            </w:pPr>
          </w:p>
          <w:p w14:paraId="5DE8507C" w14:textId="77777777" w:rsidR="00E74D9C" w:rsidRPr="00B56250" w:rsidRDefault="00E74D9C" w:rsidP="00B56250">
            <w:pPr>
              <w:spacing w:after="1" w:line="200" w:lineRule="atLeast"/>
              <w:ind w:firstLine="539"/>
              <w:jc w:val="both"/>
              <w:rPr>
                <w:rFonts w:cs="Arial"/>
                <w:szCs w:val="20"/>
              </w:rPr>
            </w:pPr>
            <w:r w:rsidRPr="00B56250">
              <w:rPr>
                <w:rFonts w:cs="Arial"/>
                <w:szCs w:val="20"/>
              </w:rPr>
              <w:t xml:space="preserve">В соответствии </w:t>
            </w:r>
            <w:r w:rsidRPr="00B56250">
              <w:rPr>
                <w:rFonts w:cs="Arial"/>
                <w:szCs w:val="20"/>
                <w:shd w:val="clear" w:color="auto" w:fill="C0C0C0"/>
              </w:rPr>
              <w:t>с пунктом 2 части 1 статьи</w:t>
            </w:r>
            <w:r w:rsidRPr="00B56250">
              <w:rPr>
                <w:rFonts w:cs="Arial"/>
                <w:szCs w:val="20"/>
              </w:rPr>
              <w:t xml:space="preserve"> 37 Федерального закона от 21 ноября 2011 г. N 323-ФЗ "Об основах охраны здоровья граждан в Российской Федерации" </w:t>
            </w:r>
            <w:r w:rsidRPr="00B56250">
              <w:rPr>
                <w:rFonts w:cs="Arial"/>
                <w:szCs w:val="20"/>
                <w:shd w:val="clear" w:color="auto" w:fill="C0C0C0"/>
              </w:rPr>
              <w:t>и подпунктом 5.2.17 пункта 5 Положения о Министерстве здравоохранения Российской Федерации, утвержденного постановлением Правительства Российской Федерации от 19 июня 2012 г. N 608</w:t>
            </w:r>
            <w:r w:rsidR="007F4FC7" w:rsidRPr="00B56250">
              <w:rPr>
                <w:rFonts w:cs="Arial"/>
                <w:szCs w:val="20"/>
                <w:shd w:val="clear" w:color="auto" w:fill="C0C0C0"/>
              </w:rPr>
              <w:t>,</w:t>
            </w:r>
            <w:r w:rsidR="007F4FC7" w:rsidRPr="00B56250">
              <w:rPr>
                <w:rFonts w:cs="Arial"/>
                <w:szCs w:val="20"/>
              </w:rPr>
              <w:t xml:space="preserve"> приказываю:</w:t>
            </w:r>
          </w:p>
        </w:tc>
      </w:tr>
      <w:tr w:rsidR="007F4FC7" w:rsidRPr="00B56250" w14:paraId="3DEF92A5" w14:textId="77777777" w:rsidTr="00DE3F84">
        <w:tc>
          <w:tcPr>
            <w:tcW w:w="7598" w:type="dxa"/>
            <w:tcMar>
              <w:top w:w="60" w:type="dxa"/>
              <w:left w:w="80" w:type="dxa"/>
              <w:bottom w:w="60" w:type="dxa"/>
              <w:right w:w="80" w:type="dxa"/>
            </w:tcMar>
          </w:tcPr>
          <w:p w14:paraId="10811AD4" w14:textId="77777777" w:rsidR="007F4FC7" w:rsidRPr="00B56250" w:rsidRDefault="007F4FC7" w:rsidP="00B56250">
            <w:pPr>
              <w:spacing w:before="200" w:after="1" w:line="200" w:lineRule="atLeast"/>
              <w:ind w:firstLine="539"/>
              <w:jc w:val="both"/>
              <w:rPr>
                <w:rFonts w:cs="Arial"/>
                <w:szCs w:val="20"/>
              </w:rPr>
            </w:pPr>
            <w:r w:rsidRPr="00B56250">
              <w:rPr>
                <w:rFonts w:cs="Arial"/>
                <w:szCs w:val="20"/>
              </w:rPr>
              <w:t xml:space="preserve">1. Утвердить Порядок оказания медицинской помощи по профилю "психиатрия-наркология" </w:t>
            </w:r>
            <w:r w:rsidRPr="00B56250">
              <w:rPr>
                <w:rFonts w:cs="Arial"/>
                <w:strike/>
                <w:color w:val="FF0000"/>
                <w:szCs w:val="20"/>
              </w:rPr>
              <w:t>согласно приложению N 1</w:t>
            </w:r>
            <w:r w:rsidRPr="00B56250">
              <w:rPr>
                <w:rFonts w:cs="Arial"/>
                <w:szCs w:val="20"/>
              </w:rPr>
              <w:t>.</w:t>
            </w:r>
          </w:p>
          <w:p w14:paraId="43EEFFD9" w14:textId="77777777" w:rsidR="007F4FC7" w:rsidRPr="00B56250" w:rsidRDefault="007F4FC7" w:rsidP="00B56250">
            <w:pPr>
              <w:spacing w:before="200" w:after="1" w:line="200" w:lineRule="atLeast"/>
              <w:ind w:firstLine="539"/>
              <w:jc w:val="both"/>
              <w:rPr>
                <w:rFonts w:cs="Arial"/>
                <w:szCs w:val="20"/>
              </w:rPr>
            </w:pPr>
            <w:r w:rsidRPr="00B56250">
              <w:rPr>
                <w:rFonts w:cs="Arial"/>
                <w:strike/>
                <w:color w:val="FF0000"/>
                <w:szCs w:val="20"/>
              </w:rPr>
              <w:t>Порядок диспансерного наблюдения за лицами с психическими расстройствами и (или) расстройствами поведения, связанными с употреблением психоактивных веществ, согласно приложению N 2.</w:t>
            </w:r>
          </w:p>
        </w:tc>
        <w:tc>
          <w:tcPr>
            <w:tcW w:w="7597" w:type="dxa"/>
            <w:tcMar>
              <w:top w:w="60" w:type="dxa"/>
              <w:left w:w="80" w:type="dxa"/>
              <w:bottom w:w="60" w:type="dxa"/>
              <w:right w:w="80" w:type="dxa"/>
            </w:tcMar>
          </w:tcPr>
          <w:p w14:paraId="42D9F096" w14:textId="77777777" w:rsidR="007F4FC7" w:rsidRPr="00B56250" w:rsidRDefault="007F4FC7" w:rsidP="00B56250">
            <w:pPr>
              <w:spacing w:before="200" w:after="1" w:line="200" w:lineRule="atLeast"/>
              <w:ind w:firstLine="539"/>
              <w:jc w:val="both"/>
              <w:rPr>
                <w:rFonts w:cs="Arial"/>
                <w:szCs w:val="20"/>
              </w:rPr>
            </w:pPr>
            <w:r w:rsidRPr="00B56250">
              <w:rPr>
                <w:rFonts w:cs="Arial"/>
                <w:szCs w:val="20"/>
              </w:rPr>
              <w:t xml:space="preserve">1. Утвердить </w:t>
            </w:r>
            <w:r w:rsidRPr="00B56250">
              <w:rPr>
                <w:rFonts w:cs="Arial"/>
                <w:szCs w:val="20"/>
                <w:shd w:val="clear" w:color="auto" w:fill="C0C0C0"/>
              </w:rPr>
              <w:t>прилагаемый</w:t>
            </w:r>
            <w:r w:rsidRPr="00B56250">
              <w:rPr>
                <w:rFonts w:cs="Arial"/>
                <w:szCs w:val="20"/>
              </w:rPr>
              <w:t xml:space="preserve"> Порядок оказания медицинской помощи по профилю "психиатрия-наркология".</w:t>
            </w:r>
          </w:p>
        </w:tc>
      </w:tr>
      <w:tr w:rsidR="00E74D9C" w:rsidRPr="00B56250" w14:paraId="086F3BE5" w14:textId="77777777" w:rsidTr="00DE3F84">
        <w:tc>
          <w:tcPr>
            <w:tcW w:w="7598" w:type="dxa"/>
            <w:tcMar>
              <w:top w:w="60" w:type="dxa"/>
              <w:left w:w="80" w:type="dxa"/>
              <w:bottom w:w="60" w:type="dxa"/>
              <w:right w:w="80" w:type="dxa"/>
            </w:tcMar>
          </w:tcPr>
          <w:p w14:paraId="2AD989DA" w14:textId="77777777" w:rsidR="00E74D9C" w:rsidRPr="00B56250" w:rsidRDefault="007F4FC7" w:rsidP="00B56250">
            <w:pPr>
              <w:spacing w:before="200" w:after="1" w:line="200" w:lineRule="atLeast"/>
              <w:ind w:firstLine="539"/>
              <w:jc w:val="both"/>
              <w:rPr>
                <w:rFonts w:cs="Arial"/>
                <w:szCs w:val="20"/>
              </w:rPr>
            </w:pPr>
            <w:r w:rsidRPr="00B56250">
              <w:rPr>
                <w:rFonts w:cs="Arial"/>
                <w:szCs w:val="20"/>
              </w:rPr>
              <w:t xml:space="preserve">2. Признать </w:t>
            </w:r>
            <w:r w:rsidRPr="00B56250">
              <w:rPr>
                <w:rFonts w:cs="Arial"/>
                <w:strike/>
                <w:color w:val="FF0000"/>
                <w:szCs w:val="20"/>
              </w:rPr>
              <w:t>утратившим</w:t>
            </w:r>
            <w:r w:rsidRPr="00B56250">
              <w:rPr>
                <w:rFonts w:cs="Arial"/>
                <w:szCs w:val="20"/>
              </w:rPr>
              <w:t xml:space="preserve"> силу </w:t>
            </w:r>
            <w:r w:rsidRPr="00B56250">
              <w:rPr>
                <w:rFonts w:cs="Arial"/>
                <w:strike/>
                <w:color w:val="FF0000"/>
                <w:szCs w:val="20"/>
              </w:rPr>
              <w:t>приказ Министерства здравоохранения Российской Федерации от 15 ноября 2012 г. N 929н "Об утверждении Порядка оказания медицинской помощи по профилю "наркология" (зарегистрирован Министерством юстиции Российской Федерации 5 марта 2013 г., регистрационный N 27503).</w:t>
            </w:r>
          </w:p>
        </w:tc>
        <w:tc>
          <w:tcPr>
            <w:tcW w:w="7597" w:type="dxa"/>
            <w:tcMar>
              <w:top w:w="60" w:type="dxa"/>
              <w:left w:w="80" w:type="dxa"/>
              <w:bottom w:w="60" w:type="dxa"/>
              <w:right w:w="80" w:type="dxa"/>
            </w:tcMar>
          </w:tcPr>
          <w:p w14:paraId="768A35BA" w14:textId="77777777" w:rsidR="007F4FC7" w:rsidRPr="00B56250" w:rsidRDefault="007F4FC7" w:rsidP="00B56250">
            <w:pPr>
              <w:spacing w:before="200" w:after="1" w:line="200" w:lineRule="atLeast"/>
              <w:ind w:firstLine="539"/>
              <w:jc w:val="both"/>
              <w:rPr>
                <w:rFonts w:cs="Arial"/>
                <w:szCs w:val="20"/>
              </w:rPr>
            </w:pPr>
            <w:r w:rsidRPr="00B56250">
              <w:rPr>
                <w:rFonts w:cs="Arial"/>
                <w:szCs w:val="20"/>
              </w:rPr>
              <w:t xml:space="preserve">2. Признать </w:t>
            </w:r>
            <w:r w:rsidRPr="00B56250">
              <w:rPr>
                <w:rFonts w:cs="Arial"/>
                <w:szCs w:val="20"/>
                <w:shd w:val="clear" w:color="auto" w:fill="C0C0C0"/>
              </w:rPr>
              <w:t>утратившими</w:t>
            </w:r>
            <w:r w:rsidRPr="00B56250">
              <w:rPr>
                <w:rFonts w:cs="Arial"/>
                <w:szCs w:val="20"/>
              </w:rPr>
              <w:t xml:space="preserve"> силу</w:t>
            </w:r>
            <w:r w:rsidRPr="00B56250">
              <w:rPr>
                <w:rFonts w:cs="Arial"/>
                <w:szCs w:val="20"/>
                <w:shd w:val="clear" w:color="auto" w:fill="C0C0C0"/>
              </w:rPr>
              <w:t>:</w:t>
            </w:r>
          </w:p>
          <w:p w14:paraId="2F3C0FFD" w14:textId="77777777" w:rsidR="007F4FC7" w:rsidRPr="00B56250" w:rsidRDefault="007F4FC7"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приказ Министерства здравоохранения Российской Федерации от 30 декабря 2015 г. N 1034н "Об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(зарегистрирован Министерством юстиции Российской Федерации 22 марта 2016 г., регистрационный N 41495);</w:t>
            </w:r>
          </w:p>
          <w:p w14:paraId="2E3E3AA6" w14:textId="77777777" w:rsidR="007F4FC7" w:rsidRPr="00B56250" w:rsidRDefault="007F4FC7"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приказ Министерства здравоохранения Российской Федерации от 30 июля 2019 г. N 573н "О внесении изменений в приложения N 1 и 2 к приказу Министерства здравоохранения Российской Федерации от 30 декабря 2015 г. N 1034н "Об утверждении Порядка оказания медицинской помощи по профилю "психиатрия-наркология" и Порядка диспансерного наблюдения за лицами с психическими расстройствами и (или) расстройствами поведения, связанными с употреблением психоактивных веществ" (зарегистрирован Министерством юстиции Российской Федерации 5 сентября 2019 г., регистрационный N 55826);</w:t>
            </w:r>
          </w:p>
          <w:p w14:paraId="245CAEB3" w14:textId="77777777" w:rsidR="00E74D9C" w:rsidRPr="00B56250" w:rsidRDefault="00E74D9C" w:rsidP="00B56250">
            <w:pPr>
              <w:spacing w:before="200" w:after="1" w:line="200" w:lineRule="atLeast"/>
              <w:ind w:firstLine="539"/>
              <w:jc w:val="both"/>
              <w:rPr>
                <w:rFonts w:cs="Arial"/>
                <w:szCs w:val="20"/>
              </w:rPr>
            </w:pPr>
            <w:r w:rsidRPr="00B56250">
              <w:rPr>
                <w:rFonts w:cs="Arial"/>
                <w:szCs w:val="20"/>
                <w:shd w:val="clear" w:color="auto" w:fill="C0C0C0"/>
              </w:rPr>
              <w:t xml:space="preserve">пункт 36 изменений, которые вносятся в отдельные приказы Министерства здравоохранения и социального развития Российской Федерации и Министерства здравоохранения Российской Федерации, утверждающие порядки оказания медицинской помощи, утвержденных приказом Министерства здравоохранения Российской Федерации от 21 </w:t>
            </w:r>
            <w:r w:rsidRPr="00B56250">
              <w:rPr>
                <w:rFonts w:cs="Arial"/>
                <w:szCs w:val="20"/>
                <w:shd w:val="clear" w:color="auto" w:fill="C0C0C0"/>
              </w:rPr>
              <w:lastRenderedPageBreak/>
              <w:t>февраля 2020 г. N 114н (зарегистрирован Министерством юстиции Российской Федерации 28 июля 2020 г., регистрационный N 59083);</w:t>
            </w:r>
          </w:p>
          <w:p w14:paraId="12A6CBF1" w14:textId="77777777" w:rsidR="00E74D9C" w:rsidRPr="00B56250" w:rsidRDefault="00E74D9C" w:rsidP="00B56250">
            <w:pPr>
              <w:spacing w:before="200" w:after="1" w:line="200" w:lineRule="atLeast"/>
              <w:ind w:firstLine="539"/>
              <w:jc w:val="both"/>
              <w:rPr>
                <w:rFonts w:cs="Arial"/>
                <w:szCs w:val="20"/>
              </w:rPr>
            </w:pPr>
            <w:r w:rsidRPr="00B56250">
              <w:rPr>
                <w:rFonts w:cs="Arial"/>
                <w:szCs w:val="20"/>
                <w:shd w:val="clear" w:color="auto" w:fill="C0C0C0"/>
              </w:rPr>
              <w:t>пункт 3 изменений, которые вносятся в некоторые приказы Министерства здравоохранения Российской Федерации по вопросам выявления у граждан, являющихся владельцами оружия, заболеваний, при наличии которых противопоказано владение оружием, утвержденных приказом Министерства здравоохранения Российской Федерации от 1 февраля 2022 г. N 44н (зарегистрирован Министерством юстиции Российской Федерации 9 февраля 2022 г., регистрационный N 67206);</w:t>
            </w:r>
          </w:p>
          <w:p w14:paraId="23EA97E5" w14:textId="77777777" w:rsidR="00E74D9C" w:rsidRPr="00B56250" w:rsidRDefault="00E74D9C" w:rsidP="00B56250">
            <w:pPr>
              <w:spacing w:before="200" w:after="1" w:line="200" w:lineRule="atLeast"/>
              <w:ind w:firstLine="539"/>
              <w:jc w:val="both"/>
              <w:rPr>
                <w:rFonts w:cs="Arial"/>
                <w:szCs w:val="20"/>
              </w:rPr>
            </w:pPr>
            <w:r w:rsidRPr="00B56250">
              <w:rPr>
                <w:rFonts w:cs="Arial"/>
                <w:szCs w:val="20"/>
                <w:shd w:val="clear" w:color="auto" w:fill="C0C0C0"/>
              </w:rPr>
              <w:t>приказ Министерства здравоохранения Российской Федерации от 7 июня 2022 г. N 388н "О внесении изменений в Порядок оказания медицинской помощи по профилю "психиатрия-наркология", утвержденный приказом Министерства здравоохранения Российской Федерации от 30 декабря 2015 г. N 1034н" (зарегистрирован Министерством юстиции Российской Федерации 13 июля 2022 г., регистрационный N 69253).</w:t>
            </w:r>
          </w:p>
          <w:p w14:paraId="79D200A2" w14:textId="77777777" w:rsidR="00E74D9C" w:rsidRPr="00B56250" w:rsidRDefault="00E74D9C" w:rsidP="00B56250">
            <w:pPr>
              <w:spacing w:before="200" w:after="1" w:line="200" w:lineRule="atLeast"/>
              <w:ind w:firstLine="539"/>
              <w:jc w:val="both"/>
              <w:rPr>
                <w:rFonts w:cs="Arial"/>
                <w:szCs w:val="20"/>
              </w:rPr>
            </w:pPr>
            <w:r w:rsidRPr="00B56250">
              <w:rPr>
                <w:rFonts w:cs="Arial"/>
                <w:szCs w:val="20"/>
                <w:shd w:val="clear" w:color="auto" w:fill="C0C0C0"/>
              </w:rPr>
              <w:t>3. Настоящий приказ вступает в силу с 1 сентября 2026 г., за исключением пункта 14 Порядка, утвержденного настоящим приказом, который вступает в силу с 1 марта 2027 г.</w:t>
            </w:r>
          </w:p>
        </w:tc>
      </w:tr>
      <w:tr w:rsidR="00E74D9C" w:rsidRPr="00B56250" w14:paraId="29091604" w14:textId="77777777" w:rsidTr="00DE3F84">
        <w:tc>
          <w:tcPr>
            <w:tcW w:w="7598" w:type="dxa"/>
            <w:tcMar>
              <w:top w:w="60" w:type="dxa"/>
              <w:left w:w="80" w:type="dxa"/>
              <w:bottom w:w="60" w:type="dxa"/>
              <w:right w:w="80" w:type="dxa"/>
            </w:tcMar>
          </w:tcPr>
          <w:p w14:paraId="2DE0AE18" w14:textId="77777777" w:rsidR="00B56250" w:rsidRDefault="00B56250" w:rsidP="00B56250">
            <w:pPr>
              <w:autoSpaceDE w:val="0"/>
              <w:autoSpaceDN w:val="0"/>
              <w:adjustRightInd w:val="0"/>
              <w:spacing w:after="1" w:line="200" w:lineRule="atLeast"/>
              <w:jc w:val="right"/>
              <w:rPr>
                <w:rFonts w:cs="Arial"/>
                <w:szCs w:val="20"/>
              </w:rPr>
            </w:pPr>
          </w:p>
          <w:p w14:paraId="2E59692E" w14:textId="496B2113" w:rsidR="005415B9" w:rsidRPr="00B56250" w:rsidRDefault="005415B9" w:rsidP="00B56250">
            <w:pPr>
              <w:autoSpaceDE w:val="0"/>
              <w:autoSpaceDN w:val="0"/>
              <w:adjustRightInd w:val="0"/>
              <w:spacing w:after="1" w:line="200" w:lineRule="atLeast"/>
              <w:jc w:val="right"/>
              <w:rPr>
                <w:rFonts w:cs="Arial"/>
                <w:szCs w:val="20"/>
              </w:rPr>
            </w:pPr>
            <w:r w:rsidRPr="00B56250">
              <w:rPr>
                <w:rFonts w:cs="Arial"/>
                <w:szCs w:val="20"/>
              </w:rPr>
              <w:t>Министр</w:t>
            </w:r>
          </w:p>
          <w:p w14:paraId="3724CAE6" w14:textId="77777777" w:rsidR="00E74D9C" w:rsidRPr="00B56250" w:rsidRDefault="00E74D9C" w:rsidP="00B56250">
            <w:pPr>
              <w:spacing w:after="1" w:line="200" w:lineRule="atLeast"/>
              <w:jc w:val="right"/>
              <w:rPr>
                <w:rFonts w:cs="Arial"/>
                <w:szCs w:val="20"/>
              </w:rPr>
            </w:pPr>
            <w:r w:rsidRPr="00B56250">
              <w:rPr>
                <w:rFonts w:cs="Arial"/>
                <w:strike/>
                <w:color w:val="FF0000"/>
                <w:szCs w:val="20"/>
              </w:rPr>
              <w:t>В</w:t>
            </w:r>
            <w:r w:rsidRPr="00B56250">
              <w:rPr>
                <w:rFonts w:cs="Arial"/>
                <w:szCs w:val="20"/>
              </w:rPr>
              <w:t>.</w:t>
            </w:r>
            <w:r w:rsidRPr="00B56250">
              <w:rPr>
                <w:rFonts w:cs="Arial"/>
                <w:strike/>
                <w:color w:val="FF0000"/>
                <w:szCs w:val="20"/>
              </w:rPr>
              <w:t>И</w:t>
            </w:r>
            <w:r w:rsidRPr="00B56250">
              <w:rPr>
                <w:rFonts w:cs="Arial"/>
                <w:szCs w:val="20"/>
              </w:rPr>
              <w:t>.</w:t>
            </w:r>
            <w:r w:rsidRPr="00B56250">
              <w:rPr>
                <w:rFonts w:cs="Arial"/>
                <w:strike/>
                <w:color w:val="FF0000"/>
                <w:szCs w:val="20"/>
              </w:rPr>
              <w:t>СКВОРЦОВА</w:t>
            </w:r>
          </w:p>
          <w:p w14:paraId="1988B472" w14:textId="77777777" w:rsidR="00E74D9C" w:rsidRPr="00B56250" w:rsidRDefault="00E74D9C" w:rsidP="00B56250">
            <w:pPr>
              <w:spacing w:after="1" w:line="200" w:lineRule="atLeast"/>
              <w:jc w:val="right"/>
              <w:rPr>
                <w:rFonts w:cs="Arial"/>
                <w:szCs w:val="20"/>
              </w:rPr>
            </w:pPr>
          </w:p>
          <w:p w14:paraId="2C7F398E" w14:textId="77777777" w:rsidR="00E74D9C" w:rsidRPr="00B56250" w:rsidRDefault="00E74D9C" w:rsidP="00B56250">
            <w:pPr>
              <w:spacing w:after="1" w:line="200" w:lineRule="atLeast"/>
              <w:jc w:val="right"/>
              <w:rPr>
                <w:rFonts w:cs="Arial"/>
                <w:szCs w:val="20"/>
              </w:rPr>
            </w:pPr>
          </w:p>
          <w:p w14:paraId="27CFC2A5" w14:textId="77777777" w:rsidR="00E74D9C" w:rsidRPr="00B56250" w:rsidRDefault="00E74D9C" w:rsidP="00B56250">
            <w:pPr>
              <w:spacing w:after="1" w:line="200" w:lineRule="atLeast"/>
              <w:jc w:val="right"/>
              <w:rPr>
                <w:rFonts w:cs="Arial"/>
                <w:szCs w:val="20"/>
              </w:rPr>
            </w:pPr>
          </w:p>
          <w:p w14:paraId="686B0769" w14:textId="77777777" w:rsidR="00E74D9C" w:rsidRPr="00B56250" w:rsidRDefault="00E74D9C" w:rsidP="00B56250">
            <w:pPr>
              <w:spacing w:after="1" w:line="200" w:lineRule="atLeast"/>
              <w:jc w:val="right"/>
              <w:rPr>
                <w:rFonts w:cs="Arial"/>
                <w:szCs w:val="20"/>
              </w:rPr>
            </w:pPr>
          </w:p>
          <w:p w14:paraId="6D082E52" w14:textId="77777777" w:rsidR="00E74D9C" w:rsidRPr="00B56250" w:rsidRDefault="00E74D9C" w:rsidP="00B56250">
            <w:pPr>
              <w:spacing w:after="1" w:line="200" w:lineRule="atLeast"/>
              <w:jc w:val="right"/>
              <w:rPr>
                <w:rFonts w:cs="Arial"/>
                <w:szCs w:val="20"/>
              </w:rPr>
            </w:pPr>
          </w:p>
          <w:p w14:paraId="6DE5DE32" w14:textId="77777777" w:rsidR="00E74D9C" w:rsidRPr="00B56250" w:rsidRDefault="00E74D9C" w:rsidP="00B56250">
            <w:pPr>
              <w:spacing w:after="1" w:line="200" w:lineRule="atLeast"/>
              <w:jc w:val="right"/>
              <w:rPr>
                <w:rFonts w:cs="Arial"/>
                <w:szCs w:val="20"/>
              </w:rPr>
            </w:pPr>
            <w:bookmarkStart w:id="2" w:name="Р1_2"/>
            <w:bookmarkEnd w:id="2"/>
            <w:r w:rsidRPr="00B56250">
              <w:rPr>
                <w:rFonts w:cs="Arial"/>
                <w:strike/>
                <w:color w:val="FF0000"/>
                <w:szCs w:val="20"/>
              </w:rPr>
              <w:t>Приложение N 1</w:t>
            </w:r>
          </w:p>
          <w:p w14:paraId="268A1F46" w14:textId="77777777" w:rsidR="00E74D9C" w:rsidRPr="00B56250" w:rsidRDefault="00E74D9C" w:rsidP="00B56250">
            <w:pPr>
              <w:spacing w:after="1" w:line="200" w:lineRule="atLeast"/>
              <w:jc w:val="right"/>
              <w:rPr>
                <w:rFonts w:cs="Arial"/>
                <w:szCs w:val="20"/>
              </w:rPr>
            </w:pPr>
            <w:r w:rsidRPr="00B56250">
              <w:rPr>
                <w:rFonts w:cs="Arial"/>
                <w:strike/>
                <w:color w:val="FF0000"/>
                <w:szCs w:val="20"/>
              </w:rPr>
              <w:t>к приказу</w:t>
            </w:r>
            <w:r w:rsidRPr="00B56250">
              <w:rPr>
                <w:rFonts w:cs="Arial"/>
                <w:szCs w:val="20"/>
              </w:rPr>
              <w:t xml:space="preserve"> Министерства здравоохранения</w:t>
            </w:r>
          </w:p>
          <w:p w14:paraId="1BDE84B1" w14:textId="77777777" w:rsidR="005415B9" w:rsidRPr="00B56250" w:rsidRDefault="005415B9" w:rsidP="00B56250">
            <w:pPr>
              <w:autoSpaceDE w:val="0"/>
              <w:autoSpaceDN w:val="0"/>
              <w:adjustRightInd w:val="0"/>
              <w:spacing w:after="1" w:line="200" w:lineRule="atLeast"/>
              <w:jc w:val="right"/>
              <w:rPr>
                <w:rFonts w:cs="Arial"/>
                <w:szCs w:val="20"/>
              </w:rPr>
            </w:pPr>
            <w:r w:rsidRPr="00B56250">
              <w:rPr>
                <w:rFonts w:cs="Arial"/>
                <w:szCs w:val="20"/>
              </w:rPr>
              <w:t>Российской Федерации</w:t>
            </w:r>
          </w:p>
          <w:p w14:paraId="3F23510F" w14:textId="77777777" w:rsidR="00B56250" w:rsidRPr="00B56250" w:rsidRDefault="005415B9" w:rsidP="00B56250">
            <w:pPr>
              <w:autoSpaceDE w:val="0"/>
              <w:autoSpaceDN w:val="0"/>
              <w:adjustRightInd w:val="0"/>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48E979B3" w14:textId="77777777" w:rsidR="00B56250" w:rsidRPr="00B56250" w:rsidRDefault="00B56250" w:rsidP="00B56250">
            <w:pPr>
              <w:autoSpaceDE w:val="0"/>
              <w:autoSpaceDN w:val="0"/>
              <w:adjustRightInd w:val="0"/>
              <w:spacing w:after="1" w:line="200" w:lineRule="atLeast"/>
              <w:jc w:val="both"/>
              <w:rPr>
                <w:rFonts w:cs="Arial"/>
                <w:szCs w:val="20"/>
              </w:rPr>
            </w:pPr>
          </w:p>
          <w:p w14:paraId="57C2723A" w14:textId="77777777" w:rsidR="00B56250" w:rsidRPr="00B56250" w:rsidRDefault="005415B9" w:rsidP="00B56250">
            <w:pPr>
              <w:autoSpaceDE w:val="0"/>
              <w:autoSpaceDN w:val="0"/>
              <w:adjustRightInd w:val="0"/>
              <w:spacing w:after="1" w:line="200" w:lineRule="atLeast"/>
              <w:jc w:val="center"/>
              <w:rPr>
                <w:rFonts w:cs="Arial"/>
                <w:bCs/>
                <w:szCs w:val="20"/>
              </w:rPr>
            </w:pPr>
            <w:r w:rsidRPr="00B56250">
              <w:rPr>
                <w:rFonts w:cs="Arial"/>
                <w:b/>
                <w:szCs w:val="20"/>
              </w:rPr>
              <w:t>ПОРЯДОК</w:t>
            </w:r>
          </w:p>
          <w:p w14:paraId="1BF8377D" w14:textId="77777777" w:rsidR="00B56250" w:rsidRPr="00B56250" w:rsidRDefault="005415B9" w:rsidP="00B56250">
            <w:pPr>
              <w:autoSpaceDE w:val="0"/>
              <w:autoSpaceDN w:val="0"/>
              <w:adjustRightInd w:val="0"/>
              <w:spacing w:after="1" w:line="200" w:lineRule="atLeast"/>
              <w:jc w:val="center"/>
              <w:rPr>
                <w:rFonts w:cs="Arial"/>
                <w:bCs/>
                <w:szCs w:val="20"/>
              </w:rPr>
            </w:pPr>
            <w:r w:rsidRPr="00B56250">
              <w:rPr>
                <w:rFonts w:cs="Arial"/>
                <w:b/>
                <w:szCs w:val="20"/>
              </w:rPr>
              <w:t>ОКАЗАНИЯ МЕДИЦИНСКОЙ ПОМОЩИ ПО ПРОФИЛЮ</w:t>
            </w:r>
          </w:p>
          <w:p w14:paraId="1066B8B3" w14:textId="2C92EF6F" w:rsidR="005415B9" w:rsidRPr="00B56250" w:rsidRDefault="005415B9" w:rsidP="00B56250">
            <w:pPr>
              <w:autoSpaceDE w:val="0"/>
              <w:autoSpaceDN w:val="0"/>
              <w:adjustRightInd w:val="0"/>
              <w:spacing w:after="1" w:line="200" w:lineRule="atLeast"/>
              <w:jc w:val="center"/>
              <w:rPr>
                <w:rFonts w:cs="Arial"/>
                <w:bCs/>
                <w:szCs w:val="20"/>
              </w:rPr>
            </w:pPr>
            <w:r w:rsidRPr="00B56250">
              <w:rPr>
                <w:rFonts w:cs="Arial"/>
                <w:b/>
                <w:szCs w:val="20"/>
              </w:rPr>
              <w:t>"ПСИХИАТРИЯ-НАРКОЛОГИЯ"</w:t>
            </w:r>
          </w:p>
          <w:p w14:paraId="420F1080" w14:textId="77777777" w:rsidR="00B56250" w:rsidRDefault="00B56250" w:rsidP="00B56250">
            <w:pPr>
              <w:autoSpaceDE w:val="0"/>
              <w:autoSpaceDN w:val="0"/>
              <w:adjustRightInd w:val="0"/>
              <w:spacing w:after="1" w:line="200" w:lineRule="atLeast"/>
              <w:jc w:val="both"/>
              <w:rPr>
                <w:rFonts w:cs="Arial"/>
                <w:szCs w:val="20"/>
              </w:rPr>
            </w:pPr>
          </w:p>
          <w:p w14:paraId="7710EC8C" w14:textId="1140D0A3" w:rsidR="004A199C" w:rsidRPr="00B56250" w:rsidRDefault="004A199C" w:rsidP="004A199C">
            <w:pPr>
              <w:autoSpaceDE w:val="0"/>
              <w:autoSpaceDN w:val="0"/>
              <w:adjustRightInd w:val="0"/>
              <w:spacing w:after="1" w:line="200" w:lineRule="atLeast"/>
              <w:ind w:firstLine="539"/>
              <w:jc w:val="both"/>
              <w:rPr>
                <w:rFonts w:cs="Arial"/>
                <w:szCs w:val="20"/>
              </w:rPr>
            </w:pPr>
            <w:r w:rsidRPr="004A199C">
              <w:rPr>
                <w:rFonts w:cs="Arial"/>
                <w:szCs w:val="20"/>
              </w:rPr>
              <w:t xml:space="preserve">1. </w:t>
            </w:r>
            <w:r w:rsidRPr="00B56250">
              <w:rPr>
                <w:rFonts w:cs="Arial"/>
                <w:strike/>
                <w:color w:val="FF0000"/>
                <w:szCs w:val="20"/>
              </w:rPr>
              <w:t>Настоящий Порядок устанавливает правила организации и оказания медицинской помощи</w:t>
            </w:r>
            <w:r w:rsidRPr="004A199C">
              <w:rPr>
                <w:rFonts w:cs="Arial"/>
                <w:szCs w:val="20"/>
              </w:rPr>
              <w:t xml:space="preserve"> по профилю "психиатрия-наркология" </w:t>
            </w:r>
            <w:r w:rsidRPr="00B56250">
              <w:rPr>
                <w:rFonts w:cs="Arial"/>
                <w:strike/>
                <w:color w:val="FF0000"/>
                <w:szCs w:val="20"/>
              </w:rPr>
              <w:t>в медицинских организациях и иных организациях, осуществляющих медицинскую деятельность</w:t>
            </w:r>
            <w:r w:rsidRPr="004A199C">
              <w:rPr>
                <w:rFonts w:cs="Arial"/>
                <w:szCs w:val="20"/>
              </w:rPr>
              <w:t xml:space="preserve"> (далее - медицинские организации).</w:t>
            </w:r>
          </w:p>
        </w:tc>
        <w:tc>
          <w:tcPr>
            <w:tcW w:w="7597" w:type="dxa"/>
            <w:tcMar>
              <w:top w:w="60" w:type="dxa"/>
              <w:left w:w="80" w:type="dxa"/>
              <w:bottom w:w="60" w:type="dxa"/>
              <w:right w:w="80" w:type="dxa"/>
            </w:tcMar>
          </w:tcPr>
          <w:p w14:paraId="17B2B576" w14:textId="77777777" w:rsidR="00B56250" w:rsidRDefault="00B56250" w:rsidP="00B56250">
            <w:pPr>
              <w:autoSpaceDE w:val="0"/>
              <w:autoSpaceDN w:val="0"/>
              <w:adjustRightInd w:val="0"/>
              <w:spacing w:after="1" w:line="200" w:lineRule="atLeast"/>
              <w:jc w:val="right"/>
              <w:rPr>
                <w:rFonts w:cs="Arial"/>
                <w:szCs w:val="20"/>
              </w:rPr>
            </w:pPr>
          </w:p>
          <w:p w14:paraId="5F4FB9C2" w14:textId="1F83A08B" w:rsidR="005415B9" w:rsidRPr="00B56250" w:rsidRDefault="005415B9" w:rsidP="00B56250">
            <w:pPr>
              <w:autoSpaceDE w:val="0"/>
              <w:autoSpaceDN w:val="0"/>
              <w:adjustRightInd w:val="0"/>
              <w:spacing w:after="1" w:line="200" w:lineRule="atLeast"/>
              <w:jc w:val="right"/>
              <w:rPr>
                <w:rFonts w:cs="Arial"/>
                <w:szCs w:val="20"/>
              </w:rPr>
            </w:pPr>
            <w:r w:rsidRPr="00B56250">
              <w:rPr>
                <w:rFonts w:cs="Arial"/>
                <w:szCs w:val="20"/>
              </w:rPr>
              <w:t>Министр</w:t>
            </w:r>
          </w:p>
          <w:p w14:paraId="10962DE8" w14:textId="77777777" w:rsidR="00E74D9C" w:rsidRPr="00B56250" w:rsidRDefault="00E74D9C" w:rsidP="00B56250">
            <w:pPr>
              <w:spacing w:after="1" w:line="200" w:lineRule="atLeast"/>
              <w:jc w:val="right"/>
              <w:rPr>
                <w:rFonts w:cs="Arial"/>
                <w:szCs w:val="20"/>
              </w:rPr>
            </w:pPr>
            <w:r w:rsidRPr="00B56250">
              <w:rPr>
                <w:rFonts w:cs="Arial"/>
                <w:szCs w:val="20"/>
                <w:shd w:val="clear" w:color="auto" w:fill="C0C0C0"/>
              </w:rPr>
              <w:t>М</w:t>
            </w:r>
            <w:r w:rsidRPr="00B56250">
              <w:rPr>
                <w:rFonts w:cs="Arial"/>
                <w:szCs w:val="20"/>
              </w:rPr>
              <w:t>.</w:t>
            </w:r>
            <w:r w:rsidRPr="00B56250">
              <w:rPr>
                <w:rFonts w:cs="Arial"/>
                <w:szCs w:val="20"/>
                <w:shd w:val="clear" w:color="auto" w:fill="C0C0C0"/>
              </w:rPr>
              <w:t>А</w:t>
            </w:r>
            <w:r w:rsidRPr="00B56250">
              <w:rPr>
                <w:rFonts w:cs="Arial"/>
                <w:szCs w:val="20"/>
              </w:rPr>
              <w:t>.</w:t>
            </w:r>
            <w:r w:rsidRPr="00B56250">
              <w:rPr>
                <w:rFonts w:cs="Arial"/>
                <w:szCs w:val="20"/>
                <w:shd w:val="clear" w:color="auto" w:fill="C0C0C0"/>
              </w:rPr>
              <w:t>МУРАШКО</w:t>
            </w:r>
          </w:p>
          <w:p w14:paraId="6C6BDC5E" w14:textId="77777777" w:rsidR="00E74D9C" w:rsidRPr="00B56250" w:rsidRDefault="00E74D9C" w:rsidP="00B56250">
            <w:pPr>
              <w:spacing w:after="1" w:line="200" w:lineRule="atLeast"/>
              <w:jc w:val="right"/>
              <w:rPr>
                <w:rFonts w:cs="Arial"/>
                <w:szCs w:val="20"/>
              </w:rPr>
            </w:pPr>
          </w:p>
          <w:p w14:paraId="00F2001B" w14:textId="77777777" w:rsidR="00E74D9C" w:rsidRPr="00B56250" w:rsidRDefault="00E74D9C" w:rsidP="00B56250">
            <w:pPr>
              <w:spacing w:after="1" w:line="200" w:lineRule="atLeast"/>
              <w:jc w:val="right"/>
              <w:rPr>
                <w:rFonts w:cs="Arial"/>
                <w:szCs w:val="20"/>
              </w:rPr>
            </w:pPr>
          </w:p>
          <w:p w14:paraId="5EFACC52" w14:textId="77777777" w:rsidR="00E74D9C" w:rsidRPr="00B56250" w:rsidRDefault="00E74D9C" w:rsidP="00B56250">
            <w:pPr>
              <w:spacing w:after="1" w:line="200" w:lineRule="atLeast"/>
              <w:jc w:val="right"/>
              <w:rPr>
                <w:rFonts w:cs="Arial"/>
                <w:szCs w:val="20"/>
              </w:rPr>
            </w:pPr>
          </w:p>
          <w:p w14:paraId="567D4EB0" w14:textId="77777777" w:rsidR="00E74D9C" w:rsidRPr="00B56250" w:rsidRDefault="00E74D9C" w:rsidP="00B56250">
            <w:pPr>
              <w:spacing w:after="1" w:line="200" w:lineRule="atLeast"/>
              <w:jc w:val="right"/>
              <w:rPr>
                <w:rFonts w:cs="Arial"/>
                <w:szCs w:val="20"/>
              </w:rPr>
            </w:pPr>
          </w:p>
          <w:p w14:paraId="2040A6A2" w14:textId="77777777" w:rsidR="00E74D9C" w:rsidRPr="00B56250" w:rsidRDefault="00E74D9C" w:rsidP="00B56250">
            <w:pPr>
              <w:spacing w:after="1" w:line="200" w:lineRule="atLeast"/>
              <w:jc w:val="right"/>
              <w:rPr>
                <w:rFonts w:cs="Arial"/>
                <w:szCs w:val="20"/>
              </w:rPr>
            </w:pPr>
          </w:p>
          <w:p w14:paraId="6B454F85" w14:textId="77777777" w:rsidR="00E74D9C" w:rsidRPr="00B56250" w:rsidRDefault="00E74D9C" w:rsidP="00B56250">
            <w:pPr>
              <w:spacing w:after="1" w:line="200" w:lineRule="atLeast"/>
              <w:jc w:val="right"/>
              <w:rPr>
                <w:rFonts w:cs="Arial"/>
                <w:szCs w:val="20"/>
              </w:rPr>
            </w:pPr>
            <w:r w:rsidRPr="00B56250">
              <w:rPr>
                <w:rFonts w:cs="Arial"/>
                <w:szCs w:val="20"/>
                <w:shd w:val="clear" w:color="auto" w:fill="C0C0C0"/>
              </w:rPr>
              <w:t>Утвержден</w:t>
            </w:r>
          </w:p>
          <w:p w14:paraId="5D0883C5" w14:textId="77777777" w:rsidR="00E74D9C" w:rsidRPr="00B56250" w:rsidRDefault="00E74D9C" w:rsidP="00B56250">
            <w:pPr>
              <w:spacing w:after="1" w:line="200" w:lineRule="atLeast"/>
              <w:jc w:val="right"/>
              <w:rPr>
                <w:rFonts w:cs="Arial"/>
                <w:szCs w:val="20"/>
              </w:rPr>
            </w:pPr>
            <w:r w:rsidRPr="00B56250">
              <w:rPr>
                <w:rFonts w:cs="Arial"/>
                <w:szCs w:val="20"/>
                <w:shd w:val="clear" w:color="auto" w:fill="C0C0C0"/>
              </w:rPr>
              <w:t>приказом</w:t>
            </w:r>
            <w:r w:rsidRPr="00B56250">
              <w:rPr>
                <w:rFonts w:cs="Arial"/>
                <w:szCs w:val="20"/>
              </w:rPr>
              <w:t xml:space="preserve"> Министерства здравоохранения</w:t>
            </w:r>
          </w:p>
          <w:p w14:paraId="2AB4107B" w14:textId="77777777" w:rsidR="005415B9" w:rsidRPr="00B56250" w:rsidRDefault="005415B9" w:rsidP="00B56250">
            <w:pPr>
              <w:autoSpaceDE w:val="0"/>
              <w:autoSpaceDN w:val="0"/>
              <w:adjustRightInd w:val="0"/>
              <w:spacing w:after="1" w:line="200" w:lineRule="atLeast"/>
              <w:jc w:val="right"/>
              <w:rPr>
                <w:rFonts w:cs="Arial"/>
                <w:szCs w:val="20"/>
              </w:rPr>
            </w:pPr>
            <w:r w:rsidRPr="00B56250">
              <w:rPr>
                <w:rFonts w:cs="Arial"/>
                <w:szCs w:val="20"/>
              </w:rPr>
              <w:t>Российской Федерации</w:t>
            </w:r>
          </w:p>
          <w:p w14:paraId="58E91872" w14:textId="77777777" w:rsidR="005415B9" w:rsidRPr="00B56250" w:rsidRDefault="005415B9" w:rsidP="00B56250">
            <w:pPr>
              <w:spacing w:after="1" w:line="200" w:lineRule="atLeast"/>
              <w:jc w:val="right"/>
              <w:rPr>
                <w:rFonts w:cs="Arial"/>
                <w:szCs w:val="20"/>
                <w:shd w:val="clear" w:color="auto" w:fill="C0C0C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015BBE7C" w14:textId="77777777" w:rsidR="005415B9" w:rsidRPr="00B56250" w:rsidRDefault="005415B9" w:rsidP="00B56250">
            <w:pPr>
              <w:spacing w:after="1" w:line="200" w:lineRule="atLeast"/>
              <w:jc w:val="both"/>
              <w:rPr>
                <w:rFonts w:cs="Arial"/>
                <w:szCs w:val="20"/>
              </w:rPr>
            </w:pPr>
          </w:p>
          <w:p w14:paraId="6D632E26" w14:textId="77777777" w:rsidR="004A199C" w:rsidRPr="004A199C" w:rsidRDefault="005415B9" w:rsidP="00B56250">
            <w:pPr>
              <w:spacing w:after="1" w:line="200" w:lineRule="atLeast"/>
              <w:jc w:val="center"/>
              <w:rPr>
                <w:rFonts w:cs="Arial"/>
                <w:bCs/>
                <w:szCs w:val="20"/>
              </w:rPr>
            </w:pPr>
            <w:bookmarkStart w:id="3" w:name="Р2_2"/>
            <w:bookmarkEnd w:id="3"/>
            <w:r w:rsidRPr="00B56250">
              <w:rPr>
                <w:rFonts w:cs="Arial"/>
                <w:b/>
                <w:szCs w:val="20"/>
              </w:rPr>
              <w:t>ПОРЯДОК</w:t>
            </w:r>
          </w:p>
          <w:p w14:paraId="2C31A2FF" w14:textId="77777777" w:rsidR="004A199C" w:rsidRPr="004A199C" w:rsidRDefault="005415B9" w:rsidP="00B56250">
            <w:pPr>
              <w:spacing w:after="1" w:line="200" w:lineRule="atLeast"/>
              <w:jc w:val="center"/>
              <w:rPr>
                <w:rFonts w:cs="Arial"/>
                <w:bCs/>
                <w:szCs w:val="20"/>
              </w:rPr>
            </w:pPr>
            <w:r w:rsidRPr="00B56250">
              <w:rPr>
                <w:rFonts w:cs="Arial"/>
                <w:b/>
                <w:szCs w:val="20"/>
              </w:rPr>
              <w:t>ОКАЗАНИЯ МЕДИЦИНСКОЙ ПОМОЩИ ПО ПРОФИЛЮ</w:t>
            </w:r>
          </w:p>
          <w:p w14:paraId="577C0E67" w14:textId="225B8608" w:rsidR="005415B9" w:rsidRPr="00B56250" w:rsidRDefault="005415B9" w:rsidP="00B56250">
            <w:pPr>
              <w:spacing w:after="1" w:line="200" w:lineRule="atLeast"/>
              <w:jc w:val="center"/>
              <w:rPr>
                <w:rFonts w:cs="Arial"/>
                <w:bCs/>
                <w:szCs w:val="20"/>
              </w:rPr>
            </w:pPr>
            <w:r w:rsidRPr="00B56250">
              <w:rPr>
                <w:rFonts w:cs="Arial"/>
                <w:b/>
                <w:szCs w:val="20"/>
              </w:rPr>
              <w:t>"ПСИХИАТРИЯ-НАРКОЛОГИЯ"</w:t>
            </w:r>
          </w:p>
          <w:p w14:paraId="5F5D224D" w14:textId="77777777" w:rsidR="004A199C" w:rsidRPr="00B56250" w:rsidRDefault="004A199C" w:rsidP="00996BB9">
            <w:pPr>
              <w:spacing w:after="1" w:line="200" w:lineRule="atLeast"/>
              <w:jc w:val="both"/>
              <w:rPr>
                <w:rFonts w:cs="Arial"/>
                <w:szCs w:val="20"/>
              </w:rPr>
            </w:pPr>
          </w:p>
          <w:p w14:paraId="12F9BC04" w14:textId="77777777" w:rsidR="004A199C" w:rsidRPr="00B56250" w:rsidRDefault="004A199C" w:rsidP="004A199C">
            <w:pPr>
              <w:spacing w:after="1" w:line="200" w:lineRule="atLeast"/>
              <w:ind w:firstLine="539"/>
              <w:jc w:val="both"/>
              <w:rPr>
                <w:rFonts w:cs="Arial"/>
                <w:szCs w:val="20"/>
              </w:rPr>
            </w:pPr>
            <w:r w:rsidRPr="004A199C">
              <w:rPr>
                <w:rFonts w:cs="Arial"/>
                <w:szCs w:val="20"/>
              </w:rPr>
              <w:t xml:space="preserve">1. </w:t>
            </w:r>
            <w:r w:rsidRPr="004A199C">
              <w:rPr>
                <w:rFonts w:cs="Arial"/>
                <w:szCs w:val="20"/>
                <w:shd w:val="clear" w:color="auto" w:fill="C0C0C0"/>
              </w:rPr>
              <w:t>Медицинская помощь</w:t>
            </w:r>
            <w:r w:rsidRPr="00B56250">
              <w:rPr>
                <w:rFonts w:cs="Arial"/>
                <w:szCs w:val="20"/>
              </w:rPr>
              <w:t xml:space="preserve"> по профилю "психиатрия-наркология" </w:t>
            </w:r>
            <w:r w:rsidRPr="004A199C">
              <w:rPr>
                <w:rFonts w:cs="Arial"/>
                <w:szCs w:val="20"/>
                <w:shd w:val="clear" w:color="auto" w:fill="C0C0C0"/>
              </w:rPr>
              <w:t xml:space="preserve">(далее - медицинская помощь) </w:t>
            </w:r>
            <w:r w:rsidRPr="00B56250">
              <w:rPr>
                <w:rFonts w:cs="Arial"/>
                <w:szCs w:val="20"/>
                <w:shd w:val="clear" w:color="auto" w:fill="C0C0C0"/>
              </w:rPr>
              <w:t>оказывается медицинскими и иными организациями государственной, муниципальной и частной систем здравоохранения, имеющими лицензию на осуществление медицинской деятельности, включающую работу (услугу) по психиатрии-наркологии</w:t>
            </w:r>
            <w:r w:rsidRPr="004A199C">
              <w:rPr>
                <w:rFonts w:cs="Arial"/>
                <w:szCs w:val="20"/>
              </w:rPr>
              <w:t xml:space="preserve"> (далее - медицинские организации)</w:t>
            </w:r>
            <w:r w:rsidRPr="00B56250">
              <w:rPr>
                <w:rFonts w:cs="Arial"/>
                <w:szCs w:val="20"/>
                <w:shd w:val="clear" w:color="auto" w:fill="C0C0C0"/>
              </w:rPr>
              <w:t>, при психических расстройствах и расстройствах поведения, связанных с употреблением психоактивных веществ (коды F10 - F19 Международной статистической классификации болезней и проблем, связанных со здоровьем, 10-го пересмотра (далее - МКБ-10), при патологическом влечении к азартным играм (код F63.0 МКБ-10) (далее - наркологические расстройства и патологическое влечение), при подозрении на наркологические расстройства и патологическое влечение, а также при проблемах, связанных с образом жизни (коды Z72.0 - Z72.2 и Z72.6 МКБ-10)</w:t>
            </w:r>
            <w:r w:rsidRPr="004A199C">
              <w:rPr>
                <w:rFonts w:cs="Arial"/>
                <w:szCs w:val="20"/>
              </w:rPr>
              <w:t>.</w:t>
            </w:r>
          </w:p>
          <w:p w14:paraId="11AEA957" w14:textId="77777777" w:rsidR="004A199C" w:rsidRPr="00B56250" w:rsidRDefault="004A199C" w:rsidP="004A199C">
            <w:pPr>
              <w:spacing w:before="200" w:after="1" w:line="200" w:lineRule="atLeast"/>
              <w:ind w:firstLine="539"/>
              <w:jc w:val="both"/>
              <w:rPr>
                <w:rFonts w:cs="Arial"/>
                <w:szCs w:val="20"/>
              </w:rPr>
            </w:pPr>
            <w:r w:rsidRPr="00B56250">
              <w:rPr>
                <w:rFonts w:cs="Arial"/>
                <w:szCs w:val="20"/>
                <w:shd w:val="clear" w:color="auto" w:fill="C0C0C0"/>
              </w:rPr>
              <w:t>2. Лечение больных наркоманией проводится только в медицинских организациях государственной и муниципальной систем здравоохранения &lt;1&gt;.</w:t>
            </w:r>
          </w:p>
          <w:p w14:paraId="74A337CF" w14:textId="77777777" w:rsidR="004A199C" w:rsidRPr="00B56250" w:rsidRDefault="004A199C" w:rsidP="004A199C">
            <w:pPr>
              <w:spacing w:before="200" w:after="1" w:line="200" w:lineRule="atLeast"/>
              <w:ind w:firstLine="539"/>
              <w:jc w:val="both"/>
              <w:rPr>
                <w:rFonts w:cs="Arial"/>
                <w:szCs w:val="20"/>
              </w:rPr>
            </w:pPr>
            <w:r w:rsidRPr="00B56250">
              <w:rPr>
                <w:rFonts w:cs="Arial"/>
                <w:szCs w:val="20"/>
                <w:shd w:val="clear" w:color="auto" w:fill="C0C0C0"/>
              </w:rPr>
              <w:t>--------------------------------</w:t>
            </w:r>
          </w:p>
          <w:p w14:paraId="37A75232" w14:textId="1C82C4A8" w:rsidR="00B56250" w:rsidRPr="004A199C" w:rsidRDefault="004A199C" w:rsidP="004A199C">
            <w:pPr>
              <w:spacing w:before="200" w:after="1" w:line="200" w:lineRule="atLeast"/>
              <w:ind w:firstLine="539"/>
              <w:jc w:val="both"/>
              <w:rPr>
                <w:rFonts w:cs="Arial"/>
                <w:szCs w:val="20"/>
              </w:rPr>
            </w:pPr>
            <w:r w:rsidRPr="00B56250">
              <w:rPr>
                <w:rFonts w:cs="Arial"/>
                <w:szCs w:val="20"/>
                <w:shd w:val="clear" w:color="auto" w:fill="C0C0C0"/>
              </w:rPr>
              <w:t>&lt;1&gt; Пункт 2 статьи 55 Федерального закона от 8 января 1998 г. N 3-ФЗ "О наркотических средствах и психотропных веществах" (далее - Федеральный закон N 3-ФЗ).</w:t>
            </w:r>
          </w:p>
        </w:tc>
      </w:tr>
      <w:tr w:rsidR="005415B9" w:rsidRPr="00B56250" w14:paraId="7D01625E" w14:textId="77777777" w:rsidTr="00DE3F84">
        <w:tc>
          <w:tcPr>
            <w:tcW w:w="7598" w:type="dxa"/>
            <w:tcMar>
              <w:top w:w="60" w:type="dxa"/>
              <w:left w:w="80" w:type="dxa"/>
              <w:bottom w:w="60" w:type="dxa"/>
              <w:right w:w="80" w:type="dxa"/>
            </w:tcMar>
          </w:tcPr>
          <w:p w14:paraId="458F9A5E" w14:textId="0768EC92" w:rsidR="005415B9" w:rsidRPr="00B56250" w:rsidRDefault="004A199C" w:rsidP="004A199C">
            <w:pPr>
              <w:spacing w:before="200" w:after="1" w:line="200" w:lineRule="atLeast"/>
              <w:ind w:firstLine="539"/>
              <w:jc w:val="both"/>
              <w:rPr>
                <w:rFonts w:cs="Arial"/>
                <w:szCs w:val="20"/>
              </w:rPr>
            </w:pPr>
            <w:r w:rsidRPr="00B56250">
              <w:rPr>
                <w:rFonts w:cs="Arial"/>
                <w:strike/>
                <w:color w:val="FF0000"/>
                <w:szCs w:val="20"/>
              </w:rPr>
              <w:t>2.</w:t>
            </w:r>
            <w:r w:rsidRPr="00B56250">
              <w:rPr>
                <w:rFonts w:cs="Arial"/>
                <w:szCs w:val="20"/>
              </w:rPr>
              <w:t xml:space="preserve"> Медицинская помощь </w:t>
            </w:r>
            <w:r w:rsidRPr="004A199C">
              <w:rPr>
                <w:rFonts w:cs="Arial"/>
                <w:strike/>
                <w:color w:val="FF0000"/>
                <w:szCs w:val="20"/>
              </w:rPr>
              <w:t xml:space="preserve">по профилю "психиатрия-наркология" (далее - медицинская помощь) </w:t>
            </w:r>
            <w:r w:rsidRPr="00B56250">
              <w:rPr>
                <w:rFonts w:cs="Arial"/>
                <w:strike/>
                <w:color w:val="FF0000"/>
                <w:szCs w:val="20"/>
              </w:rPr>
              <w:t>осуществляется</w:t>
            </w:r>
            <w:r w:rsidRPr="00B56250">
              <w:rPr>
                <w:rFonts w:cs="Arial"/>
                <w:szCs w:val="20"/>
              </w:rPr>
              <w:t xml:space="preserve"> в виде:</w:t>
            </w:r>
          </w:p>
        </w:tc>
        <w:tc>
          <w:tcPr>
            <w:tcW w:w="7597" w:type="dxa"/>
            <w:tcMar>
              <w:top w:w="60" w:type="dxa"/>
              <w:left w:w="80" w:type="dxa"/>
              <w:bottom w:w="60" w:type="dxa"/>
              <w:right w:w="80" w:type="dxa"/>
            </w:tcMar>
          </w:tcPr>
          <w:p w14:paraId="3FA31F02" w14:textId="77777777" w:rsidR="00996BB9" w:rsidRDefault="00996BB9" w:rsidP="00996BB9">
            <w:pPr>
              <w:spacing w:after="1" w:line="200" w:lineRule="atLeast"/>
              <w:ind w:firstLine="539"/>
              <w:jc w:val="both"/>
              <w:rPr>
                <w:rFonts w:cs="Arial"/>
                <w:szCs w:val="20"/>
                <w:shd w:val="clear" w:color="auto" w:fill="C0C0C0"/>
              </w:rPr>
            </w:pPr>
          </w:p>
          <w:p w14:paraId="73682286" w14:textId="13FBD83C" w:rsidR="005415B9" w:rsidRPr="00B56250" w:rsidRDefault="004A199C" w:rsidP="00996BB9">
            <w:pPr>
              <w:spacing w:after="1" w:line="200" w:lineRule="atLeast"/>
              <w:ind w:firstLine="539"/>
              <w:jc w:val="both"/>
              <w:rPr>
                <w:rFonts w:cs="Arial"/>
                <w:szCs w:val="20"/>
              </w:rPr>
            </w:pPr>
            <w:r w:rsidRPr="00B56250">
              <w:rPr>
                <w:rFonts w:cs="Arial"/>
                <w:szCs w:val="20"/>
                <w:shd w:val="clear" w:color="auto" w:fill="C0C0C0"/>
              </w:rPr>
              <w:t>3.</w:t>
            </w:r>
            <w:r w:rsidRPr="004A199C">
              <w:rPr>
                <w:rFonts w:cs="Arial"/>
                <w:szCs w:val="20"/>
              </w:rPr>
              <w:t xml:space="preserve"> Медицинская помощь </w:t>
            </w:r>
            <w:r w:rsidRPr="00B56250">
              <w:rPr>
                <w:rFonts w:cs="Arial"/>
                <w:szCs w:val="20"/>
                <w:shd w:val="clear" w:color="auto" w:fill="C0C0C0"/>
              </w:rPr>
              <w:t>оказывается</w:t>
            </w:r>
            <w:r w:rsidRPr="00B56250">
              <w:rPr>
                <w:rFonts w:cs="Arial"/>
                <w:szCs w:val="20"/>
              </w:rPr>
              <w:t xml:space="preserve"> в виде:</w:t>
            </w:r>
          </w:p>
        </w:tc>
      </w:tr>
      <w:tr w:rsidR="004A199C" w:rsidRPr="00B56250" w14:paraId="1115DC2A" w14:textId="77777777" w:rsidTr="00DE3F84">
        <w:tc>
          <w:tcPr>
            <w:tcW w:w="7598" w:type="dxa"/>
            <w:tcMar>
              <w:top w:w="60" w:type="dxa"/>
              <w:left w:w="80" w:type="dxa"/>
              <w:bottom w:w="60" w:type="dxa"/>
              <w:right w:w="80" w:type="dxa"/>
            </w:tcMar>
          </w:tcPr>
          <w:p w14:paraId="6AEE3D26" w14:textId="346A790A" w:rsidR="004A199C" w:rsidRPr="00B56250" w:rsidRDefault="004A199C" w:rsidP="004A199C">
            <w:pPr>
              <w:spacing w:before="200" w:after="1" w:line="200" w:lineRule="atLeast"/>
              <w:ind w:firstLine="539"/>
              <w:jc w:val="both"/>
              <w:rPr>
                <w:rFonts w:cs="Arial"/>
                <w:szCs w:val="20"/>
              </w:rPr>
            </w:pPr>
            <w:r w:rsidRPr="00B56250">
              <w:rPr>
                <w:rFonts w:cs="Arial"/>
                <w:szCs w:val="20"/>
              </w:rPr>
              <w:t>первичной медико-санитарной помощи;</w:t>
            </w:r>
          </w:p>
        </w:tc>
        <w:tc>
          <w:tcPr>
            <w:tcW w:w="7597" w:type="dxa"/>
            <w:tcMar>
              <w:top w:w="60" w:type="dxa"/>
              <w:left w:w="80" w:type="dxa"/>
              <w:bottom w:w="60" w:type="dxa"/>
              <w:right w:w="80" w:type="dxa"/>
            </w:tcMar>
          </w:tcPr>
          <w:p w14:paraId="76F1EEB7" w14:textId="77777777" w:rsidR="004A199C" w:rsidRPr="00B56250" w:rsidRDefault="004A199C" w:rsidP="004A199C">
            <w:pPr>
              <w:spacing w:before="200" w:after="1" w:line="200" w:lineRule="atLeast"/>
              <w:ind w:firstLine="539"/>
              <w:jc w:val="both"/>
              <w:rPr>
                <w:rFonts w:cs="Arial"/>
                <w:szCs w:val="20"/>
              </w:rPr>
            </w:pPr>
            <w:r w:rsidRPr="00B56250">
              <w:rPr>
                <w:rFonts w:cs="Arial"/>
                <w:szCs w:val="20"/>
                <w:shd w:val="clear" w:color="auto" w:fill="C0C0C0"/>
              </w:rPr>
              <w:t>1)</w:t>
            </w:r>
            <w:r w:rsidRPr="00B56250">
              <w:rPr>
                <w:rFonts w:cs="Arial"/>
                <w:szCs w:val="20"/>
              </w:rPr>
              <w:t xml:space="preserve"> первичной </w:t>
            </w:r>
            <w:r w:rsidRPr="00B56250">
              <w:rPr>
                <w:rFonts w:cs="Arial"/>
                <w:szCs w:val="20"/>
                <w:shd w:val="clear" w:color="auto" w:fill="C0C0C0"/>
              </w:rPr>
              <w:t>доврачебной</w:t>
            </w:r>
            <w:r w:rsidRPr="00B56250">
              <w:rPr>
                <w:rFonts w:cs="Arial"/>
                <w:szCs w:val="20"/>
              </w:rPr>
              <w:t xml:space="preserve"> медико-санитарной помощи;</w:t>
            </w:r>
          </w:p>
          <w:p w14:paraId="5B5470C8" w14:textId="77777777" w:rsidR="004A199C" w:rsidRDefault="004A199C" w:rsidP="004A199C">
            <w:pPr>
              <w:spacing w:before="200" w:after="1" w:line="200" w:lineRule="atLeast"/>
              <w:ind w:firstLine="539"/>
              <w:jc w:val="both"/>
              <w:rPr>
                <w:rFonts w:cs="Arial"/>
                <w:szCs w:val="20"/>
                <w:shd w:val="clear" w:color="auto" w:fill="BFBFBF" w:themeFill="background1" w:themeFillShade="BF"/>
              </w:rPr>
            </w:pPr>
            <w:r w:rsidRPr="00B56250">
              <w:rPr>
                <w:rFonts w:cs="Arial"/>
                <w:szCs w:val="20"/>
                <w:shd w:val="clear" w:color="auto" w:fill="C0C0C0"/>
              </w:rPr>
              <w:t>2) первичной специализированной медико-санитарной помощи</w:t>
            </w:r>
            <w:r w:rsidRPr="00B56250">
              <w:rPr>
                <w:rFonts w:cs="Arial"/>
                <w:szCs w:val="20"/>
                <w:shd w:val="clear" w:color="auto" w:fill="BFBFBF" w:themeFill="background1" w:themeFillShade="BF"/>
              </w:rPr>
              <w:t>;</w:t>
            </w:r>
          </w:p>
          <w:p w14:paraId="50ACD28A" w14:textId="702F5B4F" w:rsidR="004A199C" w:rsidRPr="004A199C" w:rsidRDefault="004A199C" w:rsidP="004A199C">
            <w:pPr>
              <w:spacing w:before="200" w:after="1" w:line="200" w:lineRule="atLeast"/>
              <w:ind w:firstLine="539"/>
              <w:jc w:val="both"/>
              <w:rPr>
                <w:rFonts w:cs="Arial"/>
                <w:szCs w:val="20"/>
              </w:rPr>
            </w:pPr>
            <w:r w:rsidRPr="00B56250">
              <w:rPr>
                <w:rFonts w:cs="Arial"/>
                <w:szCs w:val="20"/>
                <w:shd w:val="clear" w:color="auto" w:fill="C0C0C0"/>
              </w:rPr>
              <w:t>3)</w:t>
            </w:r>
            <w:r w:rsidRPr="00B56250">
              <w:rPr>
                <w:rFonts w:cs="Arial"/>
                <w:szCs w:val="20"/>
              </w:rPr>
              <w:t xml:space="preserve"> специализированной медицинской помощи</w:t>
            </w:r>
            <w:r w:rsidRPr="00B56250">
              <w:rPr>
                <w:rFonts w:cs="Arial"/>
                <w:szCs w:val="20"/>
                <w:shd w:val="clear" w:color="auto" w:fill="C0C0C0"/>
              </w:rPr>
              <w:t>;</w:t>
            </w:r>
          </w:p>
        </w:tc>
      </w:tr>
      <w:tr w:rsidR="004A199C" w:rsidRPr="00B56250" w14:paraId="5B19BDE4" w14:textId="77777777" w:rsidTr="00DE3F84">
        <w:tc>
          <w:tcPr>
            <w:tcW w:w="7598" w:type="dxa"/>
            <w:tcMar>
              <w:top w:w="60" w:type="dxa"/>
              <w:left w:w="80" w:type="dxa"/>
              <w:bottom w:w="60" w:type="dxa"/>
              <w:right w:w="80" w:type="dxa"/>
            </w:tcMar>
          </w:tcPr>
          <w:p w14:paraId="07F1E146" w14:textId="77777777" w:rsidR="004A199C" w:rsidRPr="00B56250" w:rsidRDefault="004A199C" w:rsidP="004A199C">
            <w:pPr>
              <w:spacing w:before="200" w:after="1" w:line="200" w:lineRule="atLeast"/>
              <w:ind w:firstLine="539"/>
              <w:jc w:val="both"/>
              <w:rPr>
                <w:rFonts w:cs="Arial"/>
                <w:szCs w:val="20"/>
              </w:rPr>
            </w:pPr>
            <w:r w:rsidRPr="00B56250">
              <w:rPr>
                <w:rFonts w:cs="Arial"/>
                <w:szCs w:val="20"/>
              </w:rPr>
              <w:t>скорой, в том числе скорой специализированной, медицинской помощи</w:t>
            </w:r>
            <w:r w:rsidRPr="00B56250">
              <w:rPr>
                <w:rFonts w:cs="Arial"/>
                <w:strike/>
                <w:color w:val="FF0000"/>
                <w:szCs w:val="20"/>
              </w:rPr>
              <w:t>;</w:t>
            </w:r>
          </w:p>
          <w:p w14:paraId="2F5905DA" w14:textId="10C03D19" w:rsidR="004A199C" w:rsidRPr="00B56250" w:rsidRDefault="004A199C" w:rsidP="004A199C">
            <w:pPr>
              <w:spacing w:before="200" w:after="1" w:line="200" w:lineRule="atLeast"/>
              <w:ind w:firstLine="539"/>
              <w:jc w:val="both"/>
              <w:rPr>
                <w:rFonts w:cs="Arial"/>
                <w:szCs w:val="20"/>
              </w:rPr>
            </w:pPr>
            <w:r w:rsidRPr="00B56250">
              <w:rPr>
                <w:rFonts w:cs="Arial"/>
                <w:szCs w:val="20"/>
              </w:rPr>
              <w:t>специализированной</w:t>
            </w:r>
            <w:r w:rsidRPr="00B56250">
              <w:rPr>
                <w:rFonts w:cs="Arial"/>
                <w:strike/>
                <w:color w:val="FF0000"/>
                <w:szCs w:val="20"/>
              </w:rPr>
              <w:t>, за исключением высокотехнологичной,</w:t>
            </w:r>
            <w:r w:rsidRPr="00B56250">
              <w:rPr>
                <w:rFonts w:cs="Arial"/>
                <w:szCs w:val="20"/>
              </w:rPr>
              <w:t xml:space="preserve"> медицинской помощи</w:t>
            </w:r>
            <w:r w:rsidRPr="00B56250">
              <w:rPr>
                <w:rFonts w:cs="Arial"/>
                <w:strike/>
                <w:color w:val="FF0000"/>
                <w:szCs w:val="20"/>
              </w:rPr>
              <w:t>.</w:t>
            </w:r>
          </w:p>
        </w:tc>
        <w:tc>
          <w:tcPr>
            <w:tcW w:w="7597" w:type="dxa"/>
            <w:tcMar>
              <w:top w:w="60" w:type="dxa"/>
              <w:left w:w="80" w:type="dxa"/>
              <w:bottom w:w="60" w:type="dxa"/>
              <w:right w:w="80" w:type="dxa"/>
            </w:tcMar>
          </w:tcPr>
          <w:p w14:paraId="054249E6" w14:textId="26638692" w:rsidR="004A199C" w:rsidRPr="004A199C" w:rsidRDefault="004A199C" w:rsidP="004A199C">
            <w:pPr>
              <w:spacing w:before="200" w:after="1" w:line="200" w:lineRule="atLeast"/>
              <w:ind w:firstLine="539"/>
              <w:jc w:val="both"/>
              <w:rPr>
                <w:rFonts w:cs="Arial"/>
                <w:szCs w:val="20"/>
              </w:rPr>
            </w:pPr>
            <w:r w:rsidRPr="00B56250">
              <w:rPr>
                <w:rFonts w:cs="Arial"/>
                <w:szCs w:val="20"/>
                <w:shd w:val="clear" w:color="auto" w:fill="C0C0C0"/>
              </w:rPr>
              <w:t>4)</w:t>
            </w:r>
            <w:r w:rsidRPr="004A199C">
              <w:rPr>
                <w:rFonts w:cs="Arial"/>
                <w:szCs w:val="20"/>
              </w:rPr>
              <w:t xml:space="preserve"> </w:t>
            </w:r>
            <w:r w:rsidRPr="00B56250">
              <w:rPr>
                <w:rFonts w:cs="Arial"/>
                <w:szCs w:val="20"/>
                <w:shd w:val="clear" w:color="auto" w:fill="FFFFFF" w:themeFill="background1"/>
              </w:rPr>
              <w:t>скорой, в том числе скорой</w:t>
            </w:r>
            <w:r w:rsidRPr="00B56250">
              <w:rPr>
                <w:rFonts w:cs="Arial"/>
                <w:szCs w:val="20"/>
              </w:rPr>
              <w:t xml:space="preserve"> специализированной, медицинской помощи</w:t>
            </w:r>
            <w:r w:rsidRPr="00B56250">
              <w:rPr>
                <w:rFonts w:cs="Arial"/>
                <w:szCs w:val="20"/>
                <w:shd w:val="clear" w:color="auto" w:fill="C0C0C0"/>
              </w:rPr>
              <w:t>.</w:t>
            </w:r>
          </w:p>
        </w:tc>
      </w:tr>
      <w:tr w:rsidR="004A199C" w:rsidRPr="00B56250" w14:paraId="2C623397" w14:textId="77777777" w:rsidTr="00DE3F84">
        <w:tc>
          <w:tcPr>
            <w:tcW w:w="7598" w:type="dxa"/>
            <w:tcMar>
              <w:top w:w="60" w:type="dxa"/>
              <w:left w:w="80" w:type="dxa"/>
              <w:bottom w:w="60" w:type="dxa"/>
              <w:right w:w="80" w:type="dxa"/>
            </w:tcMar>
          </w:tcPr>
          <w:p w14:paraId="135E0A5E" w14:textId="77777777" w:rsidR="004A199C" w:rsidRPr="00B56250" w:rsidRDefault="004A199C" w:rsidP="004A199C">
            <w:pPr>
              <w:spacing w:before="200" w:after="1" w:line="200" w:lineRule="atLeast"/>
              <w:ind w:firstLine="539"/>
              <w:jc w:val="both"/>
              <w:rPr>
                <w:rFonts w:cs="Arial"/>
                <w:szCs w:val="20"/>
              </w:rPr>
            </w:pPr>
            <w:r w:rsidRPr="00B56250">
              <w:rPr>
                <w:rFonts w:cs="Arial"/>
                <w:strike/>
                <w:color w:val="FF0000"/>
                <w:szCs w:val="20"/>
              </w:rPr>
              <w:t>3.</w:t>
            </w:r>
            <w:r w:rsidRPr="00B56250">
              <w:rPr>
                <w:rFonts w:cs="Arial"/>
                <w:szCs w:val="20"/>
              </w:rPr>
              <w:t xml:space="preserve"> Медицинская помощь оказывается в следующих условиях:</w:t>
            </w:r>
          </w:p>
          <w:p w14:paraId="19C06376" w14:textId="77777777" w:rsidR="004A199C" w:rsidRPr="00B56250" w:rsidRDefault="004A199C" w:rsidP="004A199C">
            <w:pPr>
              <w:spacing w:before="200" w:after="1" w:line="200" w:lineRule="atLeast"/>
              <w:ind w:firstLine="539"/>
              <w:jc w:val="both"/>
              <w:rPr>
                <w:rFonts w:cs="Arial"/>
                <w:szCs w:val="20"/>
              </w:rPr>
            </w:pPr>
            <w:r w:rsidRPr="00B56250">
              <w:rPr>
                <w:rFonts w:cs="Arial"/>
                <w:szCs w:val="20"/>
              </w:rPr>
              <w:t>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668F4866" w14:textId="15C3176B" w:rsidR="004A199C" w:rsidRPr="004A199C" w:rsidRDefault="004A199C" w:rsidP="004A199C">
            <w:pPr>
              <w:spacing w:before="200" w:after="1" w:line="200" w:lineRule="atLeast"/>
              <w:ind w:firstLine="539"/>
              <w:jc w:val="both"/>
              <w:rPr>
                <w:rFonts w:cs="Arial"/>
                <w:szCs w:val="20"/>
              </w:rPr>
            </w:pPr>
            <w:r w:rsidRPr="00B56250">
              <w:rPr>
                <w:rFonts w:cs="Arial"/>
                <w:szCs w:val="20"/>
              </w:rPr>
              <w:t xml:space="preserve">амбулаторно (в условиях, не предусматривающих </w:t>
            </w:r>
            <w:r w:rsidRPr="00B56250">
              <w:rPr>
                <w:rFonts w:cs="Arial"/>
                <w:strike/>
                <w:color w:val="FF0000"/>
                <w:szCs w:val="20"/>
              </w:rPr>
              <w:t>круглосуточное медицинское наблюдение</w:t>
            </w:r>
            <w:r w:rsidRPr="00B56250">
              <w:rPr>
                <w:rFonts w:cs="Arial"/>
                <w:szCs w:val="20"/>
              </w:rPr>
              <w:t xml:space="preserve"> и </w:t>
            </w:r>
            <w:r w:rsidRPr="00B56250">
              <w:rPr>
                <w:rFonts w:cs="Arial"/>
                <w:strike/>
                <w:color w:val="FF0000"/>
                <w:szCs w:val="20"/>
              </w:rPr>
              <w:t>лечение</w:t>
            </w:r>
            <w:r w:rsidRPr="00B56250">
              <w:rPr>
                <w:rFonts w:cs="Arial"/>
                <w:szCs w:val="20"/>
              </w:rPr>
              <w:t>);</w:t>
            </w:r>
          </w:p>
        </w:tc>
        <w:tc>
          <w:tcPr>
            <w:tcW w:w="7597" w:type="dxa"/>
            <w:tcMar>
              <w:top w:w="60" w:type="dxa"/>
              <w:left w:w="80" w:type="dxa"/>
              <w:bottom w:w="60" w:type="dxa"/>
              <w:right w:w="80" w:type="dxa"/>
            </w:tcMar>
          </w:tcPr>
          <w:p w14:paraId="095F79C8" w14:textId="77777777" w:rsidR="004A199C" w:rsidRPr="00B56250" w:rsidRDefault="004A199C" w:rsidP="004A199C">
            <w:pPr>
              <w:spacing w:before="200" w:after="1" w:line="200" w:lineRule="atLeast"/>
              <w:ind w:firstLine="539"/>
              <w:jc w:val="both"/>
              <w:rPr>
                <w:rFonts w:cs="Arial"/>
                <w:szCs w:val="20"/>
              </w:rPr>
            </w:pPr>
            <w:r w:rsidRPr="00B56250">
              <w:rPr>
                <w:rFonts w:cs="Arial"/>
                <w:szCs w:val="20"/>
                <w:shd w:val="clear" w:color="auto" w:fill="C0C0C0"/>
              </w:rPr>
              <w:t>4.</w:t>
            </w:r>
            <w:r w:rsidRPr="00B56250">
              <w:rPr>
                <w:rFonts w:cs="Arial"/>
                <w:szCs w:val="20"/>
              </w:rPr>
              <w:t xml:space="preserve"> Медицинская помощь оказывается в следующих условиях:</w:t>
            </w:r>
          </w:p>
          <w:p w14:paraId="2ECFABC6" w14:textId="77777777" w:rsidR="004A199C" w:rsidRPr="00B56250" w:rsidRDefault="004A199C" w:rsidP="004A199C">
            <w:pPr>
              <w:spacing w:before="200" w:after="1" w:line="200" w:lineRule="atLeast"/>
              <w:ind w:firstLine="539"/>
              <w:jc w:val="both"/>
              <w:rPr>
                <w:rFonts w:cs="Arial"/>
                <w:szCs w:val="20"/>
              </w:rPr>
            </w:pPr>
            <w:r w:rsidRPr="00B56250">
              <w:rPr>
                <w:rFonts w:cs="Arial"/>
                <w:szCs w:val="20"/>
                <w:shd w:val="clear" w:color="auto" w:fill="C0C0C0"/>
              </w:rPr>
              <w:t>1)</w:t>
            </w:r>
            <w:r w:rsidRPr="00B56250">
              <w:rPr>
                <w:rFonts w:cs="Arial"/>
                <w:szCs w:val="20"/>
              </w:rPr>
              <w:t xml:space="preserve">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14:paraId="21D96772" w14:textId="6E3CE70A" w:rsidR="004A199C" w:rsidRPr="004A199C" w:rsidRDefault="004A199C" w:rsidP="004A199C">
            <w:pPr>
              <w:spacing w:before="200" w:after="1" w:line="200" w:lineRule="atLeast"/>
              <w:ind w:firstLine="539"/>
              <w:jc w:val="both"/>
              <w:rPr>
                <w:rFonts w:cs="Arial"/>
                <w:szCs w:val="20"/>
              </w:rPr>
            </w:pPr>
            <w:r w:rsidRPr="00B56250">
              <w:rPr>
                <w:rFonts w:cs="Arial"/>
                <w:szCs w:val="20"/>
                <w:shd w:val="clear" w:color="auto" w:fill="C0C0C0"/>
              </w:rPr>
              <w:t>2)</w:t>
            </w:r>
            <w:r w:rsidRPr="00B56250">
              <w:rPr>
                <w:rFonts w:cs="Arial"/>
                <w:szCs w:val="20"/>
              </w:rPr>
              <w:t xml:space="preserve"> амбулаторно (в условиях, не предусматривающих </w:t>
            </w:r>
            <w:r w:rsidRPr="00B56250">
              <w:rPr>
                <w:rFonts w:cs="Arial"/>
                <w:szCs w:val="20"/>
                <w:shd w:val="clear" w:color="auto" w:fill="C0C0C0"/>
              </w:rPr>
              <w:t>круглосуточного медицинского наблюдения</w:t>
            </w:r>
            <w:r w:rsidRPr="00B56250">
              <w:rPr>
                <w:rFonts w:cs="Arial"/>
                <w:szCs w:val="20"/>
                <w:shd w:val="clear" w:color="auto" w:fill="FFFFFF" w:themeFill="background1"/>
              </w:rPr>
              <w:t xml:space="preserve"> и </w:t>
            </w:r>
            <w:r w:rsidRPr="00B56250">
              <w:rPr>
                <w:rFonts w:cs="Arial"/>
                <w:szCs w:val="20"/>
                <w:shd w:val="clear" w:color="auto" w:fill="C0C0C0"/>
              </w:rPr>
              <w:t>лечения</w:t>
            </w:r>
            <w:r w:rsidRPr="00B56250">
              <w:rPr>
                <w:rFonts w:cs="Arial"/>
                <w:szCs w:val="20"/>
                <w:shd w:val="clear" w:color="auto" w:fill="FFFFFF" w:themeFill="background1"/>
              </w:rPr>
              <w:t>)</w:t>
            </w:r>
            <w:r w:rsidRPr="00B56250">
              <w:rPr>
                <w:rFonts w:cs="Arial"/>
                <w:szCs w:val="20"/>
                <w:shd w:val="clear" w:color="auto" w:fill="C0C0C0"/>
              </w:rPr>
              <w:t>, в том числе на дому при вызове медицинского работника</w:t>
            </w:r>
            <w:r w:rsidRPr="00B56250">
              <w:rPr>
                <w:rFonts w:cs="Arial"/>
                <w:szCs w:val="20"/>
                <w:shd w:val="clear" w:color="auto" w:fill="FFFFFF" w:themeFill="background1"/>
              </w:rPr>
              <w:t>;</w:t>
            </w:r>
          </w:p>
        </w:tc>
      </w:tr>
      <w:tr w:rsidR="004A199C" w:rsidRPr="00B56250" w14:paraId="7356B5A9" w14:textId="77777777" w:rsidTr="00DE3F84">
        <w:tc>
          <w:tcPr>
            <w:tcW w:w="7598" w:type="dxa"/>
            <w:tcMar>
              <w:top w:w="60" w:type="dxa"/>
              <w:left w:w="80" w:type="dxa"/>
              <w:bottom w:w="60" w:type="dxa"/>
              <w:right w:w="80" w:type="dxa"/>
            </w:tcMar>
          </w:tcPr>
          <w:p w14:paraId="787B94D3" w14:textId="77777777" w:rsidR="004A199C" w:rsidRPr="00B56250" w:rsidRDefault="004A199C" w:rsidP="004A199C">
            <w:pPr>
              <w:spacing w:before="200" w:after="1" w:line="200" w:lineRule="atLeast"/>
              <w:ind w:firstLine="539"/>
              <w:jc w:val="both"/>
              <w:rPr>
                <w:rFonts w:cs="Arial"/>
                <w:szCs w:val="20"/>
              </w:rPr>
            </w:pPr>
            <w:r w:rsidRPr="00B56250">
              <w:rPr>
                <w:rFonts w:cs="Arial"/>
                <w:szCs w:val="20"/>
              </w:rP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14:paraId="38094DBA" w14:textId="77777777" w:rsidR="004A199C" w:rsidRPr="00B56250" w:rsidRDefault="004A199C" w:rsidP="004A199C">
            <w:pPr>
              <w:spacing w:before="200" w:after="1" w:line="200" w:lineRule="atLeast"/>
              <w:ind w:firstLine="539"/>
              <w:jc w:val="both"/>
              <w:rPr>
                <w:rFonts w:cs="Arial"/>
                <w:szCs w:val="20"/>
              </w:rPr>
            </w:pPr>
            <w:r w:rsidRPr="00B56250">
              <w:rPr>
                <w:rFonts w:cs="Arial"/>
                <w:szCs w:val="20"/>
              </w:rPr>
              <w:t>стационарно (в условиях, обеспечивающих круглосуточное медицинское наблюдение и лечение).</w:t>
            </w:r>
          </w:p>
          <w:p w14:paraId="57F7A1C6" w14:textId="77777777" w:rsidR="004A199C" w:rsidRPr="00B56250" w:rsidRDefault="004A199C" w:rsidP="004A199C">
            <w:pPr>
              <w:spacing w:before="200" w:after="1" w:line="200" w:lineRule="atLeast"/>
              <w:ind w:firstLine="539"/>
              <w:jc w:val="both"/>
              <w:rPr>
                <w:rFonts w:cs="Arial"/>
                <w:szCs w:val="20"/>
              </w:rPr>
            </w:pPr>
            <w:r w:rsidRPr="00B56250">
              <w:rPr>
                <w:rFonts w:cs="Arial"/>
                <w:strike/>
                <w:color w:val="FF0000"/>
                <w:szCs w:val="20"/>
              </w:rPr>
              <w:t>3.1.</w:t>
            </w:r>
            <w:r w:rsidRPr="00B56250">
              <w:rPr>
                <w:rFonts w:cs="Arial"/>
                <w:szCs w:val="20"/>
              </w:rPr>
              <w:t xml:space="preserve"> Медицинская помощь оказывается в следующих формах:</w:t>
            </w:r>
          </w:p>
          <w:p w14:paraId="52061487" w14:textId="77777777" w:rsidR="004A199C" w:rsidRPr="00B56250" w:rsidRDefault="004A199C" w:rsidP="004A199C">
            <w:pPr>
              <w:spacing w:before="200" w:after="1" w:line="200" w:lineRule="atLeast"/>
              <w:ind w:firstLine="539"/>
              <w:jc w:val="both"/>
              <w:rPr>
                <w:rFonts w:cs="Arial"/>
                <w:szCs w:val="20"/>
              </w:rPr>
            </w:pPr>
            <w:r w:rsidRPr="00B56250">
              <w:rPr>
                <w:rFonts w:cs="Arial"/>
                <w:szCs w:val="20"/>
              </w:rPr>
              <w:t>экстренная (</w:t>
            </w:r>
            <w:r w:rsidRPr="00B56250">
              <w:rPr>
                <w:rFonts w:cs="Arial"/>
                <w:strike/>
                <w:color w:val="FF0000"/>
                <w:szCs w:val="20"/>
              </w:rPr>
              <w:t>медицинская помощь,</w:t>
            </w:r>
            <w:r w:rsidRPr="00B56250">
              <w:rPr>
                <w:rFonts w:cs="Arial"/>
                <w:szCs w:val="20"/>
              </w:rPr>
              <w:t xml:space="preserve"> оказываемая при внезапных острых заболеваниях, состояниях, обострении хронических заболеваний, представляющих угрозу жизни пациента);</w:t>
            </w:r>
          </w:p>
          <w:p w14:paraId="4E4E5296" w14:textId="77777777" w:rsidR="004A199C" w:rsidRPr="00B56250" w:rsidRDefault="004A199C" w:rsidP="004A199C">
            <w:pPr>
              <w:spacing w:before="200" w:after="1" w:line="200" w:lineRule="atLeast"/>
              <w:ind w:firstLine="539"/>
              <w:jc w:val="both"/>
              <w:rPr>
                <w:rFonts w:cs="Arial"/>
                <w:szCs w:val="20"/>
              </w:rPr>
            </w:pPr>
            <w:r w:rsidRPr="00B56250">
              <w:rPr>
                <w:rFonts w:cs="Arial"/>
                <w:szCs w:val="20"/>
              </w:rPr>
              <w:t>неотложная (</w:t>
            </w:r>
            <w:r w:rsidRPr="00B56250">
              <w:rPr>
                <w:rFonts w:cs="Arial"/>
                <w:strike/>
                <w:color w:val="FF0000"/>
                <w:szCs w:val="20"/>
              </w:rPr>
              <w:t>медицинская помощь,</w:t>
            </w:r>
            <w:r w:rsidRPr="00B56250">
              <w:rPr>
                <w:rFonts w:cs="Arial"/>
                <w:szCs w:val="20"/>
              </w:rPr>
              <w:t xml:space="preserve"> оказываемая при внезапных острых заболеваниях, состояниях, обострении хронических заболеваний без явных признаков угрозы жизни пациента);</w:t>
            </w:r>
          </w:p>
          <w:p w14:paraId="6C077FF4" w14:textId="347A7181" w:rsidR="004A199C" w:rsidRPr="00B56250" w:rsidRDefault="004A199C" w:rsidP="004A199C">
            <w:pPr>
              <w:spacing w:before="200" w:after="1" w:line="200" w:lineRule="atLeast"/>
              <w:ind w:firstLine="539"/>
              <w:jc w:val="both"/>
              <w:rPr>
                <w:rFonts w:cs="Arial"/>
                <w:szCs w:val="20"/>
              </w:rPr>
            </w:pPr>
            <w:r w:rsidRPr="00B56250">
              <w:rPr>
                <w:rFonts w:cs="Arial"/>
                <w:szCs w:val="20"/>
              </w:rPr>
              <w:t>плановая (</w:t>
            </w:r>
            <w:r w:rsidRPr="00B56250">
              <w:rPr>
                <w:rFonts w:cs="Arial"/>
                <w:strike/>
                <w:color w:val="FF0000"/>
                <w:szCs w:val="20"/>
              </w:rPr>
              <w:t>медицинская помощь,</w:t>
            </w:r>
            <w:r w:rsidRPr="00B56250">
              <w:rPr>
                <w:rFonts w:cs="Arial"/>
                <w:szCs w:val="20"/>
              </w:rPr>
              <w:t xml:space="preserve">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tc>
        <w:tc>
          <w:tcPr>
            <w:tcW w:w="7597" w:type="dxa"/>
            <w:tcMar>
              <w:top w:w="60" w:type="dxa"/>
              <w:left w:w="80" w:type="dxa"/>
              <w:bottom w:w="60" w:type="dxa"/>
              <w:right w:w="80" w:type="dxa"/>
            </w:tcMar>
          </w:tcPr>
          <w:p w14:paraId="66833CFB" w14:textId="77777777" w:rsidR="004A199C" w:rsidRPr="00B56250" w:rsidRDefault="004A199C" w:rsidP="004A199C">
            <w:pPr>
              <w:spacing w:before="200" w:after="1" w:line="200" w:lineRule="atLeast"/>
              <w:ind w:firstLine="539"/>
              <w:jc w:val="both"/>
              <w:rPr>
                <w:rFonts w:cs="Arial"/>
                <w:szCs w:val="20"/>
              </w:rPr>
            </w:pPr>
            <w:r w:rsidRPr="00B56250">
              <w:rPr>
                <w:rFonts w:cs="Arial"/>
                <w:szCs w:val="20"/>
                <w:shd w:val="clear" w:color="auto" w:fill="C0C0C0"/>
              </w:rPr>
              <w:t>3)</w:t>
            </w:r>
            <w:r w:rsidRPr="00B56250">
              <w:rPr>
                <w:rFonts w:cs="Arial"/>
                <w:szCs w:val="20"/>
              </w:rPr>
              <w:t xml:space="preserve"> в дневном стационаре (в условиях, предусматривающих медицинское наблюдение и лечение в дневное время, </w:t>
            </w:r>
            <w:r w:rsidRPr="00B56250">
              <w:rPr>
                <w:rFonts w:cs="Arial"/>
                <w:szCs w:val="20"/>
                <w:shd w:val="clear" w:color="auto" w:fill="C0C0C0"/>
              </w:rPr>
              <w:t>но</w:t>
            </w:r>
            <w:r w:rsidRPr="00B56250">
              <w:rPr>
                <w:rFonts w:cs="Arial"/>
                <w:szCs w:val="20"/>
              </w:rPr>
              <w:t xml:space="preserve"> не требующих круглосуточного медицинского наблюдения и лечения);</w:t>
            </w:r>
          </w:p>
          <w:p w14:paraId="53C76138" w14:textId="77777777" w:rsidR="004A199C" w:rsidRPr="00B56250" w:rsidRDefault="004A199C" w:rsidP="004A199C">
            <w:pPr>
              <w:spacing w:before="200" w:after="1" w:line="200" w:lineRule="atLeast"/>
              <w:ind w:firstLine="539"/>
              <w:jc w:val="both"/>
              <w:rPr>
                <w:rFonts w:cs="Arial"/>
                <w:szCs w:val="20"/>
              </w:rPr>
            </w:pPr>
            <w:r w:rsidRPr="00B56250">
              <w:rPr>
                <w:rFonts w:cs="Arial"/>
                <w:szCs w:val="20"/>
                <w:shd w:val="clear" w:color="auto" w:fill="C0C0C0"/>
              </w:rPr>
              <w:t>4)</w:t>
            </w:r>
            <w:r w:rsidRPr="00B56250">
              <w:rPr>
                <w:rFonts w:cs="Arial"/>
                <w:szCs w:val="20"/>
              </w:rPr>
              <w:t xml:space="preserve"> стационарно (в условиях, обеспечивающих круглосуточное медицинское наблюдение и лечение).</w:t>
            </w:r>
          </w:p>
          <w:p w14:paraId="22E97ABC" w14:textId="77777777" w:rsidR="004A199C" w:rsidRPr="00B56250" w:rsidRDefault="004A199C" w:rsidP="004A199C">
            <w:pPr>
              <w:spacing w:before="200" w:after="1" w:line="200" w:lineRule="atLeast"/>
              <w:ind w:firstLine="539"/>
              <w:jc w:val="both"/>
              <w:rPr>
                <w:rFonts w:cs="Arial"/>
                <w:szCs w:val="20"/>
              </w:rPr>
            </w:pPr>
            <w:r w:rsidRPr="00B56250">
              <w:rPr>
                <w:rFonts w:cs="Arial"/>
                <w:szCs w:val="20"/>
                <w:shd w:val="clear" w:color="auto" w:fill="C0C0C0"/>
              </w:rPr>
              <w:t>5.</w:t>
            </w:r>
            <w:r w:rsidRPr="00B56250">
              <w:rPr>
                <w:rFonts w:cs="Arial"/>
                <w:szCs w:val="20"/>
              </w:rPr>
              <w:t xml:space="preserve"> Медицинская помощь оказывается в следующих формах:</w:t>
            </w:r>
          </w:p>
          <w:p w14:paraId="72164C85" w14:textId="77777777" w:rsidR="004A199C" w:rsidRPr="00B56250" w:rsidRDefault="004A199C" w:rsidP="004A199C">
            <w:pPr>
              <w:spacing w:before="200" w:after="1" w:line="200" w:lineRule="atLeast"/>
              <w:ind w:firstLine="539"/>
              <w:jc w:val="both"/>
              <w:rPr>
                <w:rFonts w:cs="Arial"/>
                <w:szCs w:val="20"/>
              </w:rPr>
            </w:pPr>
            <w:r w:rsidRPr="00B56250">
              <w:rPr>
                <w:rFonts w:cs="Arial"/>
                <w:szCs w:val="20"/>
                <w:shd w:val="clear" w:color="auto" w:fill="C0C0C0"/>
              </w:rPr>
              <w:t>1)</w:t>
            </w:r>
            <w:r w:rsidRPr="00B56250">
              <w:rPr>
                <w:rFonts w:cs="Arial"/>
                <w:szCs w:val="20"/>
              </w:rPr>
              <w:t xml:space="preserve"> экстренная (оказываемая при внезапных острых заболеваниях, состояниях, обострении хронических заболеваний, представляющих угрозу жизни пациента);</w:t>
            </w:r>
          </w:p>
          <w:p w14:paraId="5C827C6E" w14:textId="77777777" w:rsidR="004A199C" w:rsidRPr="00B56250" w:rsidRDefault="004A199C" w:rsidP="004A199C">
            <w:pPr>
              <w:spacing w:before="200" w:after="1" w:line="200" w:lineRule="atLeast"/>
              <w:ind w:firstLine="539"/>
              <w:jc w:val="both"/>
              <w:rPr>
                <w:rFonts w:cs="Arial"/>
                <w:szCs w:val="20"/>
              </w:rPr>
            </w:pPr>
            <w:r w:rsidRPr="00B56250">
              <w:rPr>
                <w:rFonts w:cs="Arial"/>
                <w:szCs w:val="20"/>
                <w:shd w:val="clear" w:color="auto" w:fill="C0C0C0"/>
              </w:rPr>
              <w:t>2)</w:t>
            </w:r>
            <w:r w:rsidRPr="00B56250">
              <w:rPr>
                <w:rFonts w:cs="Arial"/>
                <w:szCs w:val="20"/>
              </w:rPr>
              <w:t xml:space="preserve"> неотложная (оказываемая при внезапных острых заболеваниях, состояниях, обострении хронических заболеваний без явных признаков угрозы жизни пациента);</w:t>
            </w:r>
          </w:p>
          <w:p w14:paraId="76C4B4BD" w14:textId="4F1F9CBA" w:rsidR="004A199C" w:rsidRPr="004A199C" w:rsidRDefault="004A199C" w:rsidP="004A199C">
            <w:pPr>
              <w:spacing w:before="200" w:after="1" w:line="200" w:lineRule="atLeast"/>
              <w:ind w:firstLine="539"/>
              <w:jc w:val="both"/>
              <w:rPr>
                <w:rFonts w:cs="Arial"/>
                <w:szCs w:val="20"/>
              </w:rPr>
            </w:pPr>
            <w:r w:rsidRPr="00B56250">
              <w:rPr>
                <w:rFonts w:cs="Arial"/>
                <w:szCs w:val="20"/>
                <w:shd w:val="clear" w:color="auto" w:fill="C0C0C0"/>
              </w:rPr>
              <w:t>3)</w:t>
            </w:r>
            <w:r w:rsidRPr="00B56250">
              <w:rPr>
                <w:rFonts w:cs="Arial"/>
                <w:szCs w:val="20"/>
              </w:rPr>
              <w:t xml:space="preserve"> плановая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tc>
      </w:tr>
      <w:tr w:rsidR="004A199C" w:rsidRPr="00B56250" w14:paraId="247657EE" w14:textId="77777777" w:rsidTr="00DE3F84">
        <w:tc>
          <w:tcPr>
            <w:tcW w:w="7598" w:type="dxa"/>
            <w:tcMar>
              <w:top w:w="60" w:type="dxa"/>
              <w:left w:w="80" w:type="dxa"/>
              <w:bottom w:w="60" w:type="dxa"/>
              <w:right w:w="80" w:type="dxa"/>
            </w:tcMar>
          </w:tcPr>
          <w:p w14:paraId="26DD9318" w14:textId="63C8C9C8" w:rsidR="004A199C" w:rsidRPr="004A199C" w:rsidRDefault="004A199C" w:rsidP="004A199C">
            <w:pPr>
              <w:spacing w:before="200" w:after="1" w:line="200" w:lineRule="atLeast"/>
              <w:ind w:firstLine="539"/>
              <w:jc w:val="both"/>
              <w:rPr>
                <w:rFonts w:cs="Arial"/>
                <w:szCs w:val="20"/>
              </w:rPr>
            </w:pPr>
            <w:r w:rsidRPr="00B56250">
              <w:rPr>
                <w:rFonts w:cs="Arial"/>
                <w:strike/>
                <w:color w:val="FF0000"/>
                <w:szCs w:val="20"/>
              </w:rPr>
              <w:t>3.2.</w:t>
            </w:r>
            <w:r w:rsidRPr="00B56250">
              <w:rPr>
                <w:rFonts w:cs="Arial"/>
                <w:szCs w:val="20"/>
              </w:rPr>
              <w:t xml:space="preserve"> Медицинская помощь оказывается в соответствии с настоящим Порядком, на основе клинических рекомендаций и с учетом стандартов медицинской помощи &lt;</w:t>
            </w:r>
            <w:r w:rsidRPr="00B56250">
              <w:rPr>
                <w:rFonts w:cs="Arial"/>
                <w:strike/>
                <w:color w:val="FF0000"/>
                <w:szCs w:val="20"/>
              </w:rPr>
              <w:t>1-0</w:t>
            </w:r>
            <w:r w:rsidRPr="00B56250">
              <w:rPr>
                <w:rFonts w:cs="Arial"/>
                <w:szCs w:val="20"/>
              </w:rPr>
              <w:t>&gt;.</w:t>
            </w:r>
          </w:p>
        </w:tc>
        <w:tc>
          <w:tcPr>
            <w:tcW w:w="7597" w:type="dxa"/>
            <w:tcMar>
              <w:top w:w="60" w:type="dxa"/>
              <w:left w:w="80" w:type="dxa"/>
              <w:bottom w:w="60" w:type="dxa"/>
              <w:right w:w="80" w:type="dxa"/>
            </w:tcMar>
          </w:tcPr>
          <w:p w14:paraId="1D60C51B" w14:textId="4C1A0F55" w:rsidR="004A199C" w:rsidRPr="004A199C" w:rsidRDefault="004A199C" w:rsidP="004A199C">
            <w:pPr>
              <w:spacing w:before="200" w:after="1" w:line="200" w:lineRule="atLeast"/>
              <w:ind w:firstLine="539"/>
              <w:jc w:val="both"/>
              <w:rPr>
                <w:rFonts w:cs="Arial"/>
                <w:szCs w:val="20"/>
              </w:rPr>
            </w:pPr>
            <w:r w:rsidRPr="00B56250">
              <w:rPr>
                <w:rFonts w:cs="Arial"/>
                <w:szCs w:val="20"/>
                <w:shd w:val="clear" w:color="auto" w:fill="C0C0C0"/>
              </w:rPr>
              <w:t>6.</w:t>
            </w:r>
            <w:r w:rsidRPr="00B56250">
              <w:rPr>
                <w:rFonts w:cs="Arial"/>
                <w:szCs w:val="20"/>
              </w:rPr>
              <w:t xml:space="preserve"> Медицинская помощь</w:t>
            </w:r>
            <w:r w:rsidRPr="00B56250">
              <w:rPr>
                <w:rFonts w:cs="Arial"/>
                <w:szCs w:val="20"/>
                <w:shd w:val="clear" w:color="auto" w:fill="C0C0C0"/>
              </w:rPr>
              <w:t>, за исключением медицинской помощи, оказываемой в рамках клинической апробации, организуется и</w:t>
            </w:r>
            <w:r w:rsidRPr="00B56250">
              <w:rPr>
                <w:rFonts w:cs="Arial"/>
                <w:szCs w:val="20"/>
              </w:rPr>
              <w:t xml:space="preserve"> оказывается в соответствии с настоящим Порядком, на основе клинических рекомендаций и с учетом стандартов медицинской помощи &lt;</w:t>
            </w:r>
            <w:r w:rsidRPr="00B56250">
              <w:rPr>
                <w:rFonts w:cs="Arial"/>
                <w:szCs w:val="20"/>
                <w:shd w:val="clear" w:color="auto" w:fill="C0C0C0"/>
              </w:rPr>
              <w:t>2</w:t>
            </w:r>
            <w:r w:rsidRPr="00B56250">
              <w:rPr>
                <w:rFonts w:cs="Arial"/>
                <w:szCs w:val="20"/>
              </w:rPr>
              <w:t>&gt;.</w:t>
            </w:r>
          </w:p>
        </w:tc>
      </w:tr>
      <w:tr w:rsidR="00E74D9C" w:rsidRPr="00B56250" w14:paraId="6A9B8B6A" w14:textId="77777777" w:rsidTr="00DE3F84">
        <w:tc>
          <w:tcPr>
            <w:tcW w:w="7598" w:type="dxa"/>
            <w:tcMar>
              <w:top w:w="60" w:type="dxa"/>
              <w:left w:w="80" w:type="dxa"/>
              <w:bottom w:w="60" w:type="dxa"/>
              <w:right w:w="80" w:type="dxa"/>
            </w:tcMar>
          </w:tcPr>
          <w:p w14:paraId="6CAA3C46" w14:textId="77777777" w:rsidR="005415B9" w:rsidRPr="00B56250" w:rsidRDefault="005415B9" w:rsidP="00B56250">
            <w:pPr>
              <w:autoSpaceDE w:val="0"/>
              <w:autoSpaceDN w:val="0"/>
              <w:adjustRightInd w:val="0"/>
              <w:spacing w:before="200" w:after="1" w:line="200" w:lineRule="atLeast"/>
              <w:ind w:firstLine="539"/>
              <w:jc w:val="both"/>
              <w:rPr>
                <w:rFonts w:cs="Arial"/>
                <w:szCs w:val="20"/>
              </w:rPr>
            </w:pPr>
            <w:r w:rsidRPr="00B56250">
              <w:rPr>
                <w:rFonts w:cs="Arial"/>
                <w:szCs w:val="20"/>
              </w:rPr>
              <w:t>--------------------------------</w:t>
            </w:r>
          </w:p>
          <w:p w14:paraId="59D745F6" w14:textId="77777777" w:rsidR="002B4C65" w:rsidRPr="00B56250" w:rsidRDefault="005415B9" w:rsidP="00B56250">
            <w:pPr>
              <w:spacing w:before="200" w:after="1" w:line="200" w:lineRule="atLeast"/>
              <w:ind w:firstLine="539"/>
              <w:jc w:val="both"/>
              <w:rPr>
                <w:rFonts w:cs="Arial"/>
                <w:szCs w:val="20"/>
              </w:rPr>
            </w:pPr>
            <w:r w:rsidRPr="00B56250">
              <w:rPr>
                <w:rFonts w:cs="Arial"/>
                <w:szCs w:val="20"/>
              </w:rPr>
              <w:t>&lt;</w:t>
            </w:r>
            <w:r w:rsidRPr="00B56250">
              <w:rPr>
                <w:rFonts w:cs="Arial"/>
                <w:strike/>
                <w:color w:val="FF0000"/>
                <w:szCs w:val="20"/>
              </w:rPr>
              <w:t>1-0</w:t>
            </w:r>
            <w:r w:rsidRPr="00B56250">
              <w:rPr>
                <w:rFonts w:cs="Arial"/>
                <w:szCs w:val="20"/>
              </w:rPr>
              <w:t xml:space="preserve">&gt; </w:t>
            </w:r>
            <w:r w:rsidRPr="00B56250">
              <w:rPr>
                <w:rFonts w:cs="Arial"/>
                <w:strike/>
                <w:color w:val="FF0000"/>
                <w:szCs w:val="20"/>
              </w:rPr>
              <w:t>Часть</w:t>
            </w:r>
            <w:r w:rsidRPr="00B56250">
              <w:rPr>
                <w:rFonts w:cs="Arial"/>
                <w:szCs w:val="20"/>
              </w:rPr>
              <w:t xml:space="preserve"> 1 статьи 37 Федерального закона от 21 ноября 2011 г. N 323-ФЗ "Об основах охраны здоровья граждан в Российской Федерации" (далее - Федеральный закон</w:t>
            </w:r>
            <w:r w:rsidRPr="004A199C">
              <w:rPr>
                <w:rFonts w:cs="Arial"/>
                <w:szCs w:val="20"/>
              </w:rPr>
              <w:t xml:space="preserve"> </w:t>
            </w:r>
            <w:r w:rsidRPr="00B56250">
              <w:rPr>
                <w:rFonts w:cs="Arial"/>
                <w:strike/>
                <w:color w:val="FF0000"/>
                <w:szCs w:val="20"/>
              </w:rPr>
              <w:t>от 21 ноября 2011 г.</w:t>
            </w:r>
            <w:r w:rsidRPr="00B56250">
              <w:rPr>
                <w:rFonts w:cs="Arial"/>
                <w:szCs w:val="20"/>
              </w:rPr>
              <w:t xml:space="preserve"> N 323-ФЗ)</w:t>
            </w:r>
            <w:r w:rsidRPr="004A199C">
              <w:rPr>
                <w:rFonts w:cs="Arial"/>
                <w:szCs w:val="20"/>
              </w:rPr>
              <w:t xml:space="preserve"> </w:t>
            </w:r>
            <w:r w:rsidRPr="00B56250">
              <w:rPr>
                <w:rFonts w:cs="Arial"/>
                <w:strike/>
                <w:color w:val="FF0000"/>
                <w:szCs w:val="20"/>
              </w:rPr>
              <w:t>(Собрание законодательства Российской Федерации, 2011, N 48, ст. 6724; 2022, N 1, ст. 51)</w:t>
            </w:r>
            <w:r w:rsidRPr="00B56250">
              <w:rPr>
                <w:rFonts w:cs="Arial"/>
                <w:szCs w:val="20"/>
              </w:rPr>
              <w:t>.</w:t>
            </w:r>
          </w:p>
        </w:tc>
        <w:tc>
          <w:tcPr>
            <w:tcW w:w="7597" w:type="dxa"/>
            <w:tcMar>
              <w:top w:w="60" w:type="dxa"/>
              <w:left w:w="80" w:type="dxa"/>
              <w:bottom w:w="60" w:type="dxa"/>
              <w:right w:w="80" w:type="dxa"/>
            </w:tcMar>
          </w:tcPr>
          <w:p w14:paraId="5438DC25" w14:textId="77777777" w:rsidR="00E74D9C" w:rsidRPr="00B56250" w:rsidRDefault="00E74D9C" w:rsidP="00B56250">
            <w:pPr>
              <w:spacing w:before="200" w:after="1" w:line="200" w:lineRule="atLeast"/>
              <w:ind w:firstLine="539"/>
              <w:jc w:val="both"/>
              <w:rPr>
                <w:rFonts w:cs="Arial"/>
                <w:szCs w:val="20"/>
              </w:rPr>
            </w:pPr>
            <w:r w:rsidRPr="00B56250">
              <w:rPr>
                <w:rFonts w:cs="Arial"/>
                <w:szCs w:val="20"/>
                <w:shd w:val="clear" w:color="auto" w:fill="FFFFFF" w:themeFill="background1"/>
              </w:rPr>
              <w:t>--------------------------------</w:t>
            </w:r>
          </w:p>
          <w:p w14:paraId="24624FC9" w14:textId="77777777" w:rsidR="00E74D9C" w:rsidRPr="00B56250" w:rsidRDefault="00E74D9C" w:rsidP="00B56250">
            <w:pPr>
              <w:spacing w:before="200" w:after="1" w:line="200" w:lineRule="atLeast"/>
              <w:ind w:firstLine="539"/>
              <w:jc w:val="both"/>
              <w:rPr>
                <w:rFonts w:cs="Arial"/>
                <w:szCs w:val="20"/>
              </w:rPr>
            </w:pPr>
            <w:r w:rsidRPr="00B56250">
              <w:rPr>
                <w:rFonts w:cs="Arial"/>
                <w:szCs w:val="20"/>
                <w:shd w:val="clear" w:color="auto" w:fill="FFFFFF" w:themeFill="background1"/>
              </w:rPr>
              <w:t>&lt;</w:t>
            </w:r>
            <w:r w:rsidRPr="00B56250">
              <w:rPr>
                <w:rFonts w:cs="Arial"/>
                <w:szCs w:val="20"/>
                <w:shd w:val="clear" w:color="auto" w:fill="C0C0C0"/>
              </w:rPr>
              <w:t>2</w:t>
            </w:r>
            <w:r w:rsidRPr="00B56250">
              <w:rPr>
                <w:rFonts w:cs="Arial"/>
                <w:szCs w:val="20"/>
                <w:shd w:val="clear" w:color="auto" w:fill="FFFFFF" w:themeFill="background1"/>
              </w:rPr>
              <w:t xml:space="preserve">&gt; </w:t>
            </w:r>
            <w:r w:rsidRPr="00B56250">
              <w:rPr>
                <w:rFonts w:cs="Arial"/>
                <w:szCs w:val="20"/>
                <w:shd w:val="clear" w:color="auto" w:fill="C0C0C0"/>
              </w:rPr>
              <w:t>Пункты 3 и 4 части</w:t>
            </w:r>
            <w:r w:rsidRPr="00B56250">
              <w:rPr>
                <w:rFonts w:cs="Arial"/>
                <w:szCs w:val="20"/>
                <w:shd w:val="clear" w:color="auto" w:fill="FFFFFF" w:themeFill="background1"/>
              </w:rPr>
              <w:t xml:space="preserve"> 1 статьи 37 Федерального закона от 21 ноября 2011 г. N 323-ФЗ "Об основах охраны здоровья граждан в Российской Федерации" (далее - Федеральный закон N 323-ФЗ).</w:t>
            </w:r>
          </w:p>
        </w:tc>
      </w:tr>
      <w:tr w:rsidR="002B4C65" w:rsidRPr="00B56250" w14:paraId="18435523" w14:textId="77777777" w:rsidTr="00DE3F84">
        <w:tc>
          <w:tcPr>
            <w:tcW w:w="7598" w:type="dxa"/>
            <w:tcMar>
              <w:top w:w="60" w:type="dxa"/>
              <w:left w:w="80" w:type="dxa"/>
              <w:bottom w:w="60" w:type="dxa"/>
              <w:right w:w="80" w:type="dxa"/>
            </w:tcMar>
          </w:tcPr>
          <w:p w14:paraId="3FEEAC48" w14:textId="77777777" w:rsidR="00B56250" w:rsidRPr="00B56250" w:rsidRDefault="00B56250" w:rsidP="00B56250">
            <w:pPr>
              <w:spacing w:after="1" w:line="200" w:lineRule="atLeast"/>
              <w:ind w:firstLine="539"/>
              <w:jc w:val="both"/>
              <w:rPr>
                <w:rFonts w:cs="Arial"/>
                <w:szCs w:val="20"/>
              </w:rPr>
            </w:pPr>
          </w:p>
          <w:p w14:paraId="77FACDF3" w14:textId="77777777" w:rsidR="002B4C65" w:rsidRPr="00C45D0B" w:rsidRDefault="002B4C65" w:rsidP="00B56250">
            <w:pPr>
              <w:spacing w:after="1" w:line="200" w:lineRule="atLeast"/>
              <w:ind w:firstLine="539"/>
              <w:jc w:val="both"/>
              <w:rPr>
                <w:rFonts w:cs="Arial"/>
                <w:strike/>
                <w:szCs w:val="20"/>
              </w:rPr>
            </w:pPr>
            <w:r w:rsidRPr="00B56250">
              <w:rPr>
                <w:rFonts w:cs="Arial"/>
                <w:strike/>
                <w:color w:val="FF0000"/>
                <w:szCs w:val="20"/>
              </w:rPr>
              <w:t>4. Первичная медико-санитарная</w:t>
            </w:r>
            <w:r w:rsidRPr="00B56250">
              <w:rPr>
                <w:rFonts w:cs="Arial"/>
                <w:szCs w:val="20"/>
              </w:rPr>
              <w:t xml:space="preserve"> помощь включает мероприятия по профилактике, диагностике, лечению и медицинской реабилитации лиц с </w:t>
            </w:r>
            <w:r w:rsidRPr="00B56250">
              <w:rPr>
                <w:rFonts w:cs="Arial"/>
                <w:strike/>
                <w:color w:val="FF0000"/>
                <w:szCs w:val="20"/>
              </w:rPr>
              <w:t>психическими</w:t>
            </w:r>
            <w:r w:rsidRPr="00B56250">
              <w:rPr>
                <w:rFonts w:cs="Arial"/>
                <w:szCs w:val="20"/>
              </w:rPr>
              <w:t xml:space="preserve"> расстройствами и </w:t>
            </w:r>
            <w:r w:rsidRPr="00B56250">
              <w:rPr>
                <w:rFonts w:cs="Arial"/>
                <w:strike/>
                <w:color w:val="FF0000"/>
                <w:szCs w:val="20"/>
              </w:rPr>
              <w:t>(или) расстройствами поведения, связанными с употреблением психоактивных веществ (далее - наркологические расстройства)</w:t>
            </w:r>
            <w:r w:rsidRPr="00B56250">
              <w:rPr>
                <w:rFonts w:cs="Arial"/>
                <w:szCs w:val="20"/>
              </w:rPr>
              <w:t>.</w:t>
            </w:r>
          </w:p>
        </w:tc>
        <w:tc>
          <w:tcPr>
            <w:tcW w:w="7597" w:type="dxa"/>
            <w:tcMar>
              <w:top w:w="60" w:type="dxa"/>
              <w:left w:w="80" w:type="dxa"/>
              <w:bottom w:w="60" w:type="dxa"/>
              <w:right w:w="80" w:type="dxa"/>
            </w:tcMar>
          </w:tcPr>
          <w:p w14:paraId="6BBBCF19" w14:textId="77777777" w:rsidR="00BD50E6" w:rsidRPr="00B56250" w:rsidRDefault="00BD50E6" w:rsidP="00B56250">
            <w:pPr>
              <w:spacing w:after="1" w:line="200" w:lineRule="atLeast"/>
              <w:ind w:firstLine="539"/>
              <w:jc w:val="both"/>
              <w:rPr>
                <w:rFonts w:cs="Arial"/>
                <w:szCs w:val="20"/>
                <w:shd w:val="clear" w:color="auto" w:fill="C0C0C0"/>
              </w:rPr>
            </w:pPr>
          </w:p>
          <w:p w14:paraId="1F04DA9C" w14:textId="77777777" w:rsidR="002B4C65" w:rsidRPr="00B56250" w:rsidRDefault="002B4C65" w:rsidP="00B56250">
            <w:pPr>
              <w:spacing w:after="1" w:line="200" w:lineRule="atLeast"/>
              <w:ind w:firstLine="539"/>
              <w:jc w:val="both"/>
              <w:rPr>
                <w:rFonts w:cs="Arial"/>
                <w:szCs w:val="20"/>
              </w:rPr>
            </w:pPr>
            <w:r w:rsidRPr="00B56250">
              <w:rPr>
                <w:rFonts w:cs="Arial"/>
                <w:szCs w:val="20"/>
                <w:shd w:val="clear" w:color="auto" w:fill="C0C0C0"/>
              </w:rPr>
              <w:t>7. Медицинская</w:t>
            </w:r>
            <w:r w:rsidRPr="00B56250">
              <w:rPr>
                <w:rFonts w:cs="Arial"/>
                <w:szCs w:val="20"/>
                <w:shd w:val="clear" w:color="auto" w:fill="FFFFFF" w:themeFill="background1"/>
              </w:rPr>
              <w:t xml:space="preserve"> помощь включает мероприятия по профилактике, диагностике, лечению </w:t>
            </w:r>
            <w:r w:rsidRPr="00B56250">
              <w:rPr>
                <w:rFonts w:cs="Arial"/>
                <w:szCs w:val="20"/>
                <w:shd w:val="clear" w:color="auto" w:fill="C0C0C0"/>
              </w:rPr>
              <w:t>наркологических расстройств и патологического влечения</w:t>
            </w:r>
            <w:r w:rsidRPr="00B56250">
              <w:rPr>
                <w:rFonts w:cs="Arial"/>
                <w:szCs w:val="20"/>
                <w:shd w:val="clear" w:color="auto" w:fill="FFFFFF" w:themeFill="background1"/>
              </w:rPr>
              <w:t xml:space="preserve"> и медицинской реабилитации лиц с </w:t>
            </w:r>
            <w:r w:rsidRPr="00B56250">
              <w:rPr>
                <w:rFonts w:cs="Arial"/>
                <w:szCs w:val="20"/>
                <w:shd w:val="clear" w:color="auto" w:fill="C0C0C0"/>
              </w:rPr>
              <w:t xml:space="preserve">наркологическими </w:t>
            </w:r>
            <w:r w:rsidRPr="00B56250">
              <w:rPr>
                <w:rFonts w:cs="Arial"/>
                <w:szCs w:val="20"/>
                <w:shd w:val="clear" w:color="auto" w:fill="FFFFFF" w:themeFill="background1"/>
              </w:rPr>
              <w:t xml:space="preserve">расстройствами и </w:t>
            </w:r>
            <w:r w:rsidRPr="00B56250">
              <w:rPr>
                <w:rFonts w:cs="Arial"/>
                <w:szCs w:val="20"/>
                <w:shd w:val="clear" w:color="auto" w:fill="C0C0C0"/>
              </w:rPr>
              <w:t>патологическим влечением, а также диспансерному наблюдению за указанными лицами</w:t>
            </w:r>
            <w:r w:rsidRPr="00B56250">
              <w:rPr>
                <w:rFonts w:cs="Arial"/>
                <w:szCs w:val="20"/>
                <w:shd w:val="clear" w:color="auto" w:fill="FFFFFF" w:themeFill="background1"/>
              </w:rPr>
              <w:t>.</w:t>
            </w:r>
          </w:p>
        </w:tc>
      </w:tr>
      <w:tr w:rsidR="00E74D9C" w:rsidRPr="00B56250" w14:paraId="795379E3" w14:textId="77777777" w:rsidTr="00DE3F84">
        <w:tc>
          <w:tcPr>
            <w:tcW w:w="7598" w:type="dxa"/>
            <w:tcMar>
              <w:top w:w="60" w:type="dxa"/>
              <w:left w:w="80" w:type="dxa"/>
              <w:bottom w:w="60" w:type="dxa"/>
              <w:right w:w="80" w:type="dxa"/>
            </w:tcMar>
          </w:tcPr>
          <w:p w14:paraId="6A25D79C" w14:textId="77777777" w:rsidR="00F56152" w:rsidRPr="00B56250" w:rsidRDefault="00F56152" w:rsidP="00B56250">
            <w:pPr>
              <w:spacing w:before="200" w:after="1" w:line="200" w:lineRule="atLeast"/>
              <w:ind w:firstLine="539"/>
              <w:jc w:val="both"/>
              <w:rPr>
                <w:rFonts w:cs="Arial"/>
                <w:szCs w:val="20"/>
              </w:rPr>
            </w:pPr>
            <w:r w:rsidRPr="00B56250">
              <w:rPr>
                <w:rFonts w:cs="Arial"/>
                <w:strike/>
                <w:color w:val="FF0000"/>
                <w:szCs w:val="20"/>
              </w:rPr>
              <w:t>5. Профилактика наркологических расстройств осуществляется на популяционном, групповом и индивидуальном уровнях органами государственной власти, органами местного самоуправления, работодателями, медицинскими организациями, образовательными организациями и физкультурно-спортивными организациями, общественными объединениями путем разработки и реализации системы правовых, экономических и социальных мер, направленных на предупреждение возникновения, распространения и раннее выявление таких заболеваний, а также на снижение риска их развития, предупреждение и устранение отрицательного воздействия на здоровье факторов внутренней и внешней среды, формирование здорового образа жизни &lt;1&gt;.</w:t>
            </w:r>
          </w:p>
          <w:p w14:paraId="309008FB" w14:textId="77777777" w:rsidR="00B56250" w:rsidRPr="00B56250" w:rsidRDefault="00F56152" w:rsidP="00B56250">
            <w:pPr>
              <w:spacing w:before="200" w:after="1" w:line="200" w:lineRule="atLeast"/>
              <w:ind w:firstLine="539"/>
              <w:jc w:val="both"/>
              <w:rPr>
                <w:rFonts w:cs="Arial"/>
                <w:szCs w:val="20"/>
              </w:rPr>
            </w:pPr>
            <w:r w:rsidRPr="00B56250">
              <w:rPr>
                <w:rFonts w:cs="Arial"/>
                <w:strike/>
                <w:color w:val="FF0000"/>
                <w:szCs w:val="20"/>
              </w:rPr>
              <w:t>--------------------------------</w:t>
            </w:r>
          </w:p>
          <w:p w14:paraId="0B3BF2E6" w14:textId="42542158" w:rsidR="00F56152" w:rsidRPr="00B56250" w:rsidRDefault="00F56152" w:rsidP="00B56250">
            <w:pPr>
              <w:spacing w:before="200" w:after="1" w:line="200" w:lineRule="atLeast"/>
              <w:ind w:firstLine="539"/>
              <w:jc w:val="both"/>
              <w:rPr>
                <w:rFonts w:cs="Arial"/>
                <w:szCs w:val="20"/>
              </w:rPr>
            </w:pPr>
            <w:r w:rsidRPr="00B56250">
              <w:rPr>
                <w:rFonts w:cs="Arial"/>
                <w:strike/>
                <w:color w:val="FF0000"/>
                <w:szCs w:val="20"/>
              </w:rPr>
              <w:t>&lt;1&gt; Часть 2 статьи 30 Федерального закона от 21 ноября 2011 г. N 323-ФЗ (Собрание законодательства Российской Федерации, 2011, N 48, ст. 6724; 2013, N 48, ст. 6165).</w:t>
            </w:r>
          </w:p>
          <w:p w14:paraId="4F8E1AEC" w14:textId="77777777" w:rsidR="00996BB9" w:rsidRPr="00996BB9" w:rsidRDefault="00996BB9" w:rsidP="00996BB9">
            <w:pPr>
              <w:spacing w:after="1" w:line="200" w:lineRule="atLeast"/>
              <w:ind w:firstLine="539"/>
              <w:jc w:val="both"/>
              <w:rPr>
                <w:rFonts w:cs="Arial"/>
                <w:szCs w:val="20"/>
              </w:rPr>
            </w:pPr>
          </w:p>
          <w:p w14:paraId="15E21F86" w14:textId="2E92C4A1" w:rsidR="00F56152" w:rsidRPr="00B56250" w:rsidRDefault="00F56152" w:rsidP="00996BB9">
            <w:pPr>
              <w:spacing w:after="1" w:line="200" w:lineRule="atLeast"/>
              <w:ind w:firstLine="539"/>
              <w:jc w:val="both"/>
              <w:rPr>
                <w:rFonts w:cs="Arial"/>
                <w:szCs w:val="20"/>
              </w:rPr>
            </w:pPr>
            <w:r w:rsidRPr="00B56250">
              <w:rPr>
                <w:rFonts w:cs="Arial"/>
                <w:strike/>
                <w:color w:val="FF0000"/>
                <w:szCs w:val="20"/>
              </w:rPr>
              <w:t>6. Профилактика наркологических расстройств обеспечивается путем:</w:t>
            </w:r>
          </w:p>
          <w:p w14:paraId="1EE0137A" w14:textId="77777777" w:rsidR="00F56152" w:rsidRPr="00B56250" w:rsidRDefault="00F56152" w:rsidP="00B56250">
            <w:pPr>
              <w:spacing w:before="200" w:after="1" w:line="200" w:lineRule="atLeast"/>
              <w:ind w:firstLine="539"/>
              <w:jc w:val="both"/>
              <w:rPr>
                <w:rFonts w:cs="Arial"/>
                <w:szCs w:val="20"/>
              </w:rPr>
            </w:pPr>
            <w:r w:rsidRPr="00B56250">
              <w:rPr>
                <w:rFonts w:cs="Arial"/>
                <w:strike/>
                <w:color w:val="FF0000"/>
                <w:szCs w:val="20"/>
              </w:rPr>
              <w:t>разработки и реализации программ профилактики наркологических расстройств;</w:t>
            </w:r>
          </w:p>
          <w:p w14:paraId="1557E0DA" w14:textId="77777777" w:rsidR="00E74D9C" w:rsidRPr="00B56250" w:rsidRDefault="00F56152" w:rsidP="00B56250">
            <w:pPr>
              <w:spacing w:before="200" w:after="1" w:line="200" w:lineRule="atLeast"/>
              <w:ind w:firstLine="539"/>
              <w:jc w:val="both"/>
              <w:rPr>
                <w:rFonts w:cs="Arial"/>
                <w:szCs w:val="20"/>
              </w:rPr>
            </w:pPr>
            <w:r w:rsidRPr="00B56250">
              <w:rPr>
                <w:rFonts w:cs="Arial"/>
                <w:strike/>
                <w:color w:val="FF0000"/>
                <w:szCs w:val="20"/>
              </w:rPr>
              <w:t>осуществления мероприятий по предупреждению и раннему выявлению наркологических расстройств, диспансерному наблюдению за лицами с наркологическими расстройствами.</w:t>
            </w:r>
          </w:p>
        </w:tc>
        <w:tc>
          <w:tcPr>
            <w:tcW w:w="7597" w:type="dxa"/>
            <w:tcMar>
              <w:top w:w="60" w:type="dxa"/>
              <w:left w:w="80" w:type="dxa"/>
              <w:bottom w:w="60" w:type="dxa"/>
              <w:right w:w="80" w:type="dxa"/>
            </w:tcMar>
          </w:tcPr>
          <w:p w14:paraId="6759C124" w14:textId="77777777" w:rsidR="00E74D9C" w:rsidRPr="00B56250" w:rsidRDefault="00E74D9C" w:rsidP="004A199C">
            <w:pPr>
              <w:spacing w:after="1" w:line="200" w:lineRule="atLeast"/>
              <w:jc w:val="both"/>
              <w:rPr>
                <w:rFonts w:cs="Arial"/>
                <w:szCs w:val="20"/>
              </w:rPr>
            </w:pPr>
          </w:p>
        </w:tc>
      </w:tr>
      <w:tr w:rsidR="002B4C65" w:rsidRPr="00B56250" w14:paraId="5E320611" w14:textId="77777777" w:rsidTr="00DE3F84">
        <w:tc>
          <w:tcPr>
            <w:tcW w:w="7598" w:type="dxa"/>
            <w:tcMar>
              <w:top w:w="60" w:type="dxa"/>
              <w:left w:w="80" w:type="dxa"/>
              <w:bottom w:w="60" w:type="dxa"/>
              <w:right w:w="80" w:type="dxa"/>
            </w:tcMar>
          </w:tcPr>
          <w:p w14:paraId="695BB73A" w14:textId="77777777" w:rsidR="00B56250" w:rsidRPr="00B56250" w:rsidRDefault="00F56152" w:rsidP="00B56250">
            <w:pPr>
              <w:spacing w:before="200" w:after="1" w:line="200" w:lineRule="atLeast"/>
              <w:ind w:firstLine="539"/>
              <w:jc w:val="both"/>
              <w:rPr>
                <w:rFonts w:cs="Arial"/>
                <w:szCs w:val="20"/>
              </w:rPr>
            </w:pPr>
            <w:r w:rsidRPr="00B56250">
              <w:rPr>
                <w:rFonts w:cs="Arial"/>
                <w:strike/>
                <w:color w:val="FF0000"/>
                <w:szCs w:val="20"/>
              </w:rPr>
              <w:t>7.</w:t>
            </w:r>
            <w:r w:rsidRPr="00B56250">
              <w:rPr>
                <w:rFonts w:cs="Arial"/>
                <w:szCs w:val="20"/>
              </w:rPr>
              <w:t xml:space="preserve"> Профилактика наркологических расстройств </w:t>
            </w:r>
            <w:r w:rsidRPr="00B56250">
              <w:rPr>
                <w:rFonts w:cs="Arial"/>
                <w:strike/>
                <w:color w:val="FF0000"/>
                <w:szCs w:val="20"/>
              </w:rPr>
              <w:t xml:space="preserve">включает комплекс </w:t>
            </w:r>
            <w:r w:rsidRPr="00B56250">
              <w:rPr>
                <w:rFonts w:cs="Arial"/>
                <w:szCs w:val="20"/>
              </w:rPr>
              <w:t>следующих мероприятий:</w:t>
            </w:r>
          </w:p>
          <w:p w14:paraId="3223CC8C" w14:textId="22FE1334" w:rsidR="00F6726D" w:rsidRPr="00B56250" w:rsidRDefault="00F56152" w:rsidP="00C45D0B">
            <w:pPr>
              <w:spacing w:before="200" w:after="1" w:line="200" w:lineRule="atLeast"/>
              <w:ind w:firstLine="539"/>
              <w:jc w:val="both"/>
              <w:rPr>
                <w:rFonts w:cs="Arial"/>
                <w:szCs w:val="20"/>
              </w:rPr>
            </w:pPr>
            <w:r w:rsidRPr="00B56250">
              <w:rPr>
                <w:rFonts w:cs="Arial"/>
                <w:strike/>
                <w:color w:val="FF0000"/>
                <w:szCs w:val="20"/>
              </w:rPr>
              <w:t>проведение мероприятий по</w:t>
            </w:r>
            <w:r w:rsidRPr="00B56250">
              <w:rPr>
                <w:rFonts w:cs="Arial"/>
                <w:szCs w:val="20"/>
              </w:rPr>
              <w:t xml:space="preserve"> санитарно-</w:t>
            </w:r>
            <w:r w:rsidRPr="00B56250">
              <w:rPr>
                <w:rFonts w:cs="Arial"/>
                <w:strike/>
                <w:color w:val="FF0000"/>
                <w:szCs w:val="20"/>
              </w:rPr>
              <w:t>гигиеническому просвещению</w:t>
            </w:r>
            <w:r w:rsidRPr="00B56250">
              <w:rPr>
                <w:rFonts w:cs="Arial"/>
                <w:szCs w:val="20"/>
              </w:rPr>
              <w:t>, включая вопросы профилактики управления транспортным средством в состоянии алкогольного, наркотического или иного токсического опьянения &lt;</w:t>
            </w:r>
            <w:r w:rsidRPr="00B56250">
              <w:rPr>
                <w:rFonts w:cs="Arial"/>
                <w:strike/>
                <w:color w:val="FF0000"/>
                <w:szCs w:val="20"/>
              </w:rPr>
              <w:t>2</w:t>
            </w:r>
            <w:r w:rsidRPr="00B56250">
              <w:rPr>
                <w:rFonts w:cs="Arial"/>
                <w:szCs w:val="20"/>
              </w:rPr>
              <w:t>&gt;</w:t>
            </w:r>
            <w:r w:rsidRPr="00B56250">
              <w:rPr>
                <w:rFonts w:cs="Arial"/>
                <w:strike/>
                <w:color w:val="FF0000"/>
                <w:szCs w:val="20"/>
              </w:rPr>
              <w:t xml:space="preserve">, информационно-коммуникационных мероприятий по ведению здорового образа жизни, о вреде потребления табака или </w:t>
            </w:r>
            <w:proofErr w:type="spellStart"/>
            <w:r w:rsidRPr="00B56250">
              <w:rPr>
                <w:rFonts w:cs="Arial"/>
                <w:strike/>
                <w:color w:val="FF0000"/>
                <w:szCs w:val="20"/>
              </w:rPr>
              <w:t>никотинсодержащей</w:t>
            </w:r>
            <w:proofErr w:type="spellEnd"/>
            <w:r w:rsidRPr="00B56250">
              <w:rPr>
                <w:rFonts w:cs="Arial"/>
                <w:strike/>
                <w:color w:val="FF0000"/>
                <w:szCs w:val="20"/>
              </w:rPr>
              <w:t xml:space="preserve"> продукции, пагубного потребления алкоголя, потребления наркотических средств и психотропных веществ без назначения врача</w:t>
            </w:r>
            <w:r w:rsidRPr="00B56250">
              <w:rPr>
                <w:rFonts w:cs="Arial"/>
                <w:szCs w:val="20"/>
              </w:rPr>
              <w:t>;</w:t>
            </w:r>
          </w:p>
        </w:tc>
        <w:tc>
          <w:tcPr>
            <w:tcW w:w="7597" w:type="dxa"/>
            <w:tcMar>
              <w:top w:w="60" w:type="dxa"/>
              <w:left w:w="80" w:type="dxa"/>
              <w:bottom w:w="60" w:type="dxa"/>
              <w:right w:w="80" w:type="dxa"/>
            </w:tcMar>
          </w:tcPr>
          <w:p w14:paraId="226ADEB8" w14:textId="77777777" w:rsidR="00F56152" w:rsidRPr="00B56250" w:rsidRDefault="00F56152" w:rsidP="00B56250">
            <w:pPr>
              <w:spacing w:before="200" w:after="1" w:line="200" w:lineRule="atLeast"/>
              <w:ind w:firstLine="539"/>
              <w:jc w:val="both"/>
              <w:rPr>
                <w:rFonts w:cs="Arial"/>
                <w:szCs w:val="20"/>
              </w:rPr>
            </w:pPr>
            <w:r w:rsidRPr="00B56250">
              <w:rPr>
                <w:rFonts w:cs="Arial"/>
                <w:szCs w:val="20"/>
                <w:shd w:val="clear" w:color="auto" w:fill="C0C0C0"/>
              </w:rPr>
              <w:t>8.</w:t>
            </w:r>
            <w:r w:rsidRPr="00B56250">
              <w:rPr>
                <w:rFonts w:cs="Arial"/>
                <w:szCs w:val="20"/>
                <w:shd w:val="clear" w:color="auto" w:fill="FFFFFF" w:themeFill="background1"/>
              </w:rPr>
              <w:t xml:space="preserve"> Профилактика наркологических расстройств </w:t>
            </w:r>
            <w:r w:rsidRPr="00B56250">
              <w:rPr>
                <w:rFonts w:cs="Arial"/>
                <w:szCs w:val="20"/>
                <w:shd w:val="clear" w:color="auto" w:fill="C0C0C0"/>
              </w:rPr>
              <w:t>и патологического влечения обеспечивается посредством реализации</w:t>
            </w:r>
            <w:r w:rsidRPr="00B56250">
              <w:rPr>
                <w:rFonts w:cs="Arial"/>
                <w:szCs w:val="20"/>
                <w:shd w:val="clear" w:color="auto" w:fill="FFFFFF" w:themeFill="background1"/>
              </w:rPr>
              <w:t xml:space="preserve"> следующих мероприятий:</w:t>
            </w:r>
          </w:p>
          <w:p w14:paraId="4193CD26" w14:textId="4D93E281" w:rsidR="002B4C65" w:rsidRPr="00B56250" w:rsidRDefault="00F56152" w:rsidP="00C45D0B">
            <w:pPr>
              <w:spacing w:before="200" w:after="1" w:line="200" w:lineRule="atLeast"/>
              <w:ind w:firstLine="539"/>
              <w:jc w:val="both"/>
              <w:rPr>
                <w:rFonts w:cs="Arial"/>
                <w:szCs w:val="20"/>
              </w:rPr>
            </w:pPr>
            <w:r w:rsidRPr="00B56250">
              <w:rPr>
                <w:rFonts w:cs="Arial"/>
                <w:szCs w:val="20"/>
                <w:shd w:val="clear" w:color="auto" w:fill="C0C0C0"/>
              </w:rPr>
              <w:t>1)</w:t>
            </w:r>
            <w:r w:rsidRPr="00B56250">
              <w:rPr>
                <w:rFonts w:cs="Arial"/>
                <w:szCs w:val="20"/>
                <w:shd w:val="clear" w:color="auto" w:fill="FFFFFF" w:themeFill="background1"/>
              </w:rPr>
              <w:t xml:space="preserve"> санитарно-</w:t>
            </w:r>
            <w:r w:rsidRPr="00B56250">
              <w:rPr>
                <w:rFonts w:cs="Arial"/>
                <w:szCs w:val="20"/>
                <w:shd w:val="clear" w:color="auto" w:fill="C0C0C0"/>
              </w:rPr>
              <w:t>гигиеническое просвещение</w:t>
            </w:r>
            <w:r w:rsidRPr="00B56250">
              <w:rPr>
                <w:rFonts w:cs="Arial"/>
                <w:szCs w:val="20"/>
                <w:shd w:val="clear" w:color="auto" w:fill="FFFFFF" w:themeFill="background1"/>
              </w:rPr>
              <w:t>, включая вопросы профилактики управления транспортным средством в состоянии алкогольного, наркотического или иного токсического опьянения</w:t>
            </w:r>
            <w:r w:rsidRPr="00B56250">
              <w:rPr>
                <w:rFonts w:cs="Arial"/>
                <w:szCs w:val="20"/>
                <w:shd w:val="clear" w:color="auto" w:fill="C0C0C0"/>
              </w:rPr>
              <w:t>, санитарно-просветительная работа по которым осуществляется в соответствии с порядком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 утвержденным приказом Министерства здравоохранения Российской Федерации от 15 июня 2015 г. N 343н</w:t>
            </w:r>
            <w:r w:rsidRPr="00B56250">
              <w:rPr>
                <w:rFonts w:cs="Arial"/>
                <w:szCs w:val="20"/>
                <w:shd w:val="clear" w:color="auto" w:fill="FFFFFF" w:themeFill="background1"/>
              </w:rPr>
              <w:t xml:space="preserve"> &lt;</w:t>
            </w:r>
            <w:r w:rsidRPr="00B56250">
              <w:rPr>
                <w:rFonts w:cs="Arial"/>
                <w:szCs w:val="20"/>
                <w:shd w:val="clear" w:color="auto" w:fill="C0C0C0"/>
              </w:rPr>
              <w:t>3</w:t>
            </w:r>
            <w:r w:rsidRPr="00B56250">
              <w:rPr>
                <w:rFonts w:cs="Arial"/>
                <w:szCs w:val="20"/>
                <w:shd w:val="clear" w:color="auto" w:fill="FFFFFF" w:themeFill="background1"/>
              </w:rPr>
              <w:t>&gt;;</w:t>
            </w:r>
          </w:p>
        </w:tc>
      </w:tr>
      <w:tr w:rsidR="00C45D0B" w:rsidRPr="00B56250" w14:paraId="61B8C4DD" w14:textId="77777777" w:rsidTr="00DE3F84">
        <w:tc>
          <w:tcPr>
            <w:tcW w:w="7598" w:type="dxa"/>
            <w:tcMar>
              <w:top w:w="60" w:type="dxa"/>
              <w:left w:w="80" w:type="dxa"/>
              <w:bottom w:w="60" w:type="dxa"/>
              <w:right w:w="80" w:type="dxa"/>
            </w:tcMar>
          </w:tcPr>
          <w:p w14:paraId="10B77DDD" w14:textId="77777777" w:rsidR="00C45D0B" w:rsidRPr="00B56250" w:rsidRDefault="00C45D0B" w:rsidP="00C45D0B">
            <w:pPr>
              <w:autoSpaceDE w:val="0"/>
              <w:autoSpaceDN w:val="0"/>
              <w:adjustRightInd w:val="0"/>
              <w:spacing w:before="200" w:after="1" w:line="200" w:lineRule="atLeast"/>
              <w:ind w:firstLine="539"/>
              <w:jc w:val="both"/>
              <w:rPr>
                <w:rFonts w:cs="Arial"/>
                <w:szCs w:val="20"/>
              </w:rPr>
            </w:pPr>
            <w:r w:rsidRPr="00B56250">
              <w:rPr>
                <w:rFonts w:cs="Arial"/>
                <w:szCs w:val="20"/>
              </w:rPr>
              <w:t>--------------------------------</w:t>
            </w:r>
          </w:p>
          <w:p w14:paraId="6BCA7CC3" w14:textId="6A644027" w:rsidR="00C45D0B" w:rsidRPr="00C45D0B" w:rsidRDefault="00C45D0B" w:rsidP="00C45D0B">
            <w:pPr>
              <w:spacing w:before="200" w:after="1" w:line="200" w:lineRule="atLeast"/>
              <w:ind w:firstLine="539"/>
              <w:jc w:val="both"/>
              <w:rPr>
                <w:rFonts w:cs="Arial"/>
                <w:szCs w:val="20"/>
              </w:rPr>
            </w:pPr>
            <w:r w:rsidRPr="00B56250">
              <w:rPr>
                <w:rFonts w:cs="Arial"/>
                <w:szCs w:val="20"/>
              </w:rPr>
              <w:t>&lt;</w:t>
            </w:r>
            <w:r w:rsidRPr="00B56250">
              <w:rPr>
                <w:rFonts w:cs="Arial"/>
                <w:strike/>
                <w:color w:val="FF0000"/>
                <w:szCs w:val="20"/>
              </w:rPr>
              <w:t>2</w:t>
            </w:r>
            <w:r w:rsidRPr="00B56250">
              <w:rPr>
                <w:rFonts w:cs="Arial"/>
                <w:szCs w:val="20"/>
              </w:rPr>
              <w:t xml:space="preserve">&gt; </w:t>
            </w:r>
            <w:r w:rsidRPr="00B56250">
              <w:rPr>
                <w:rFonts w:cs="Arial"/>
                <w:strike/>
                <w:color w:val="FF0000"/>
                <w:szCs w:val="20"/>
              </w:rPr>
              <w:t>Приказ Министерства здравоохранения Российской Федерации от 15 июня 2015 г. N 343н "Об утверждении порядка организации и проведения санитарно-просветительной работы по вопросам профилактики управления транспортным средством в состоянии алкогольного, наркотического или иного токсического опьянения" (зарегистрирован</w:t>
            </w:r>
            <w:r w:rsidRPr="00B56250">
              <w:rPr>
                <w:rFonts w:cs="Arial"/>
                <w:szCs w:val="20"/>
              </w:rPr>
              <w:t xml:space="preserve"> Министерством юстиции Российской Федерации 22 сентября 2015 г., регистрационный N 38951</w:t>
            </w:r>
            <w:r w:rsidRPr="00B56250">
              <w:rPr>
                <w:rFonts w:cs="Arial"/>
                <w:strike/>
                <w:color w:val="FF0000"/>
                <w:szCs w:val="20"/>
              </w:rPr>
              <w:t>)</w:t>
            </w:r>
            <w:r w:rsidRPr="00B56250">
              <w:rPr>
                <w:rFonts w:cs="Arial"/>
                <w:szCs w:val="20"/>
              </w:rPr>
              <w:t>.</w:t>
            </w:r>
          </w:p>
        </w:tc>
        <w:tc>
          <w:tcPr>
            <w:tcW w:w="7597" w:type="dxa"/>
            <w:tcMar>
              <w:top w:w="60" w:type="dxa"/>
              <w:left w:w="80" w:type="dxa"/>
              <w:bottom w:w="60" w:type="dxa"/>
              <w:right w:w="80" w:type="dxa"/>
            </w:tcMar>
          </w:tcPr>
          <w:p w14:paraId="0880406A" w14:textId="77777777" w:rsidR="00C45D0B" w:rsidRPr="00B56250" w:rsidRDefault="00C45D0B" w:rsidP="00C45D0B">
            <w:pPr>
              <w:spacing w:before="200" w:after="1" w:line="200" w:lineRule="atLeast"/>
              <w:ind w:firstLine="539"/>
              <w:jc w:val="both"/>
              <w:rPr>
                <w:rFonts w:cs="Arial"/>
                <w:szCs w:val="20"/>
              </w:rPr>
            </w:pPr>
            <w:r w:rsidRPr="00B56250">
              <w:rPr>
                <w:rFonts w:cs="Arial"/>
                <w:szCs w:val="20"/>
                <w:shd w:val="clear" w:color="auto" w:fill="FFFFFF" w:themeFill="background1"/>
              </w:rPr>
              <w:t>--------------------------------</w:t>
            </w:r>
          </w:p>
          <w:p w14:paraId="5221474A" w14:textId="3B33CEDE" w:rsidR="00C45D0B" w:rsidRDefault="00C45D0B" w:rsidP="00C45D0B">
            <w:pPr>
              <w:autoSpaceDE w:val="0"/>
              <w:autoSpaceDN w:val="0"/>
              <w:adjustRightInd w:val="0"/>
              <w:spacing w:before="200" w:after="1" w:line="200" w:lineRule="atLeast"/>
              <w:ind w:firstLine="539"/>
              <w:jc w:val="both"/>
              <w:rPr>
                <w:rFonts w:cs="Arial"/>
                <w:szCs w:val="20"/>
                <w:shd w:val="clear" w:color="auto" w:fill="C0C0C0"/>
              </w:rPr>
            </w:pPr>
            <w:r w:rsidRPr="00B56250">
              <w:rPr>
                <w:rFonts w:cs="Arial"/>
                <w:szCs w:val="20"/>
                <w:shd w:val="clear" w:color="auto" w:fill="FFFFFF" w:themeFill="background1"/>
              </w:rPr>
              <w:t>&lt;</w:t>
            </w:r>
            <w:r w:rsidRPr="00B56250">
              <w:rPr>
                <w:rFonts w:cs="Arial"/>
                <w:szCs w:val="20"/>
                <w:shd w:val="clear" w:color="auto" w:fill="C0C0C0"/>
              </w:rPr>
              <w:t>3</w:t>
            </w:r>
            <w:r w:rsidRPr="00B56250">
              <w:rPr>
                <w:rFonts w:cs="Arial"/>
                <w:szCs w:val="20"/>
                <w:shd w:val="clear" w:color="auto" w:fill="FFFFFF" w:themeFill="background1"/>
              </w:rPr>
              <w:t xml:space="preserve">&gt; </w:t>
            </w:r>
            <w:r w:rsidRPr="00B56250">
              <w:rPr>
                <w:rFonts w:cs="Arial"/>
                <w:szCs w:val="20"/>
                <w:shd w:val="clear" w:color="auto" w:fill="C0C0C0"/>
              </w:rPr>
              <w:t>Зарегистрирован</w:t>
            </w:r>
            <w:r w:rsidRPr="00B56250">
              <w:rPr>
                <w:rFonts w:cs="Arial"/>
                <w:szCs w:val="20"/>
                <w:shd w:val="clear" w:color="auto" w:fill="FFFFFF" w:themeFill="background1"/>
              </w:rPr>
              <w:t xml:space="preserve"> Министерством юстиции Российской Федерации 22 сентября 2015 г., регистрационный N 38951.</w:t>
            </w:r>
          </w:p>
        </w:tc>
      </w:tr>
      <w:tr w:rsidR="00E74D9C" w:rsidRPr="00B56250" w14:paraId="55234F7B" w14:textId="77777777" w:rsidTr="00DE3F84">
        <w:tc>
          <w:tcPr>
            <w:tcW w:w="7598" w:type="dxa"/>
            <w:tcMar>
              <w:top w:w="60" w:type="dxa"/>
              <w:left w:w="80" w:type="dxa"/>
              <w:bottom w:w="60" w:type="dxa"/>
              <w:right w:w="80" w:type="dxa"/>
            </w:tcMar>
          </w:tcPr>
          <w:p w14:paraId="679B3944" w14:textId="77777777" w:rsidR="00C45D0B" w:rsidRPr="00C45D0B" w:rsidRDefault="00C45D0B" w:rsidP="00C45D0B">
            <w:pPr>
              <w:spacing w:after="1" w:line="200" w:lineRule="atLeast"/>
              <w:ind w:firstLine="539"/>
              <w:jc w:val="both"/>
              <w:rPr>
                <w:rFonts w:cs="Arial"/>
                <w:szCs w:val="20"/>
              </w:rPr>
            </w:pPr>
          </w:p>
          <w:p w14:paraId="401F9D28" w14:textId="11CC59BC" w:rsidR="00B83A3A" w:rsidRPr="00B56250" w:rsidRDefault="00B83A3A" w:rsidP="00C45D0B">
            <w:pPr>
              <w:spacing w:after="1" w:line="200" w:lineRule="atLeast"/>
              <w:ind w:firstLine="539"/>
              <w:jc w:val="both"/>
              <w:rPr>
                <w:rFonts w:cs="Arial"/>
                <w:szCs w:val="20"/>
              </w:rPr>
            </w:pPr>
            <w:r w:rsidRPr="00B56250">
              <w:rPr>
                <w:rFonts w:cs="Arial"/>
                <w:strike/>
                <w:color w:val="FF0000"/>
                <w:szCs w:val="20"/>
              </w:rPr>
              <w:t>выявление риска развития наркологических расстройств, включая риски пагубного потребления алкоголя, потребления наркотических средств и психотропных веществ без назначения врача, определение степени их выраженности и опасности для здоровья;</w:t>
            </w:r>
          </w:p>
          <w:p w14:paraId="17DCDF5A" w14:textId="77777777" w:rsidR="005415B9" w:rsidRPr="00B56250" w:rsidRDefault="00B83A3A" w:rsidP="00B56250">
            <w:pPr>
              <w:spacing w:before="200" w:after="1" w:line="200" w:lineRule="atLeast"/>
              <w:ind w:firstLine="539"/>
              <w:jc w:val="both"/>
              <w:rPr>
                <w:rFonts w:cs="Arial"/>
                <w:szCs w:val="20"/>
              </w:rPr>
            </w:pPr>
            <w:r w:rsidRPr="00B56250">
              <w:rPr>
                <w:rFonts w:cs="Arial"/>
                <w:strike/>
                <w:color w:val="FF0000"/>
                <w:szCs w:val="20"/>
              </w:rPr>
              <w:t>оказание медицинских услуг по профилактике</w:t>
            </w:r>
            <w:r w:rsidRPr="00B56250">
              <w:rPr>
                <w:rFonts w:cs="Arial"/>
                <w:szCs w:val="20"/>
              </w:rPr>
              <w:t xml:space="preserve"> наркологических расстройств;</w:t>
            </w:r>
          </w:p>
        </w:tc>
        <w:tc>
          <w:tcPr>
            <w:tcW w:w="7597" w:type="dxa"/>
            <w:tcMar>
              <w:top w:w="60" w:type="dxa"/>
              <w:left w:w="80" w:type="dxa"/>
              <w:bottom w:w="60" w:type="dxa"/>
              <w:right w:w="80" w:type="dxa"/>
            </w:tcMar>
          </w:tcPr>
          <w:p w14:paraId="5697CB4D" w14:textId="77777777" w:rsidR="00C45D0B" w:rsidRDefault="00C45D0B" w:rsidP="00C45D0B">
            <w:pPr>
              <w:autoSpaceDE w:val="0"/>
              <w:autoSpaceDN w:val="0"/>
              <w:adjustRightInd w:val="0"/>
              <w:spacing w:after="1" w:line="200" w:lineRule="atLeast"/>
              <w:ind w:firstLine="539"/>
              <w:jc w:val="both"/>
              <w:rPr>
                <w:rFonts w:cs="Arial"/>
                <w:szCs w:val="20"/>
                <w:shd w:val="clear" w:color="auto" w:fill="C0C0C0"/>
              </w:rPr>
            </w:pPr>
          </w:p>
          <w:p w14:paraId="0F712EAE" w14:textId="1723E1BD" w:rsidR="00F56152" w:rsidRPr="00B56250" w:rsidRDefault="00F56152" w:rsidP="00C45D0B">
            <w:pPr>
              <w:autoSpaceDE w:val="0"/>
              <w:autoSpaceDN w:val="0"/>
              <w:adjustRightInd w:val="0"/>
              <w:spacing w:after="1" w:line="200" w:lineRule="atLeast"/>
              <w:ind w:firstLine="539"/>
              <w:jc w:val="both"/>
              <w:rPr>
                <w:rFonts w:cs="Arial"/>
                <w:szCs w:val="20"/>
                <w:shd w:val="clear" w:color="auto" w:fill="C0C0C0"/>
              </w:rPr>
            </w:pPr>
            <w:r w:rsidRPr="00B56250">
              <w:rPr>
                <w:rFonts w:cs="Arial"/>
                <w:szCs w:val="20"/>
                <w:shd w:val="clear" w:color="auto" w:fill="C0C0C0"/>
              </w:rPr>
              <w:t>2) взаимодействие с медицинскими работниками отделений (кабинетов) медицинской профилактики для взрослых, центров здоровья &lt;4&gt;, работниками органов и учреждений системы профилактики безнадзорности и правонарушений несовершеннолетних, а также специалистами других организаций, осуществляющих деятельность в области профилактики немедицинского потребления психоактивных веществ,</w:t>
            </w:r>
            <w:r w:rsidRPr="00B56250">
              <w:rPr>
                <w:rFonts w:cs="Arial"/>
                <w:szCs w:val="20"/>
                <w:shd w:val="clear" w:color="auto" w:fill="FFFFFF" w:themeFill="background1"/>
              </w:rPr>
              <w:t xml:space="preserve"> наркологических расстройств</w:t>
            </w:r>
            <w:r w:rsidRPr="000E6239">
              <w:rPr>
                <w:rFonts w:cs="Arial"/>
                <w:szCs w:val="20"/>
              </w:rPr>
              <w:t xml:space="preserve"> </w:t>
            </w:r>
            <w:r w:rsidRPr="00B56250">
              <w:rPr>
                <w:rFonts w:cs="Arial"/>
                <w:szCs w:val="20"/>
                <w:shd w:val="clear" w:color="auto" w:fill="C0C0C0"/>
              </w:rPr>
              <w:t>и патологического влечения и профилактики безнадзорности и правонарушений несовершеннолетних</w:t>
            </w:r>
            <w:r w:rsidRPr="00B56250">
              <w:rPr>
                <w:rFonts w:cs="Arial"/>
                <w:szCs w:val="20"/>
                <w:shd w:val="clear" w:color="auto" w:fill="FFFFFF" w:themeFill="background1"/>
              </w:rPr>
              <w:t>;</w:t>
            </w:r>
          </w:p>
          <w:p w14:paraId="0418786B" w14:textId="77777777" w:rsidR="00F56152" w:rsidRPr="00B56250" w:rsidRDefault="00F56152" w:rsidP="00B56250">
            <w:pPr>
              <w:autoSpaceDE w:val="0"/>
              <w:autoSpaceDN w:val="0"/>
              <w:adjustRightInd w:val="0"/>
              <w:spacing w:before="200" w:after="1" w:line="200" w:lineRule="atLeast"/>
              <w:ind w:firstLine="539"/>
              <w:jc w:val="both"/>
              <w:rPr>
                <w:rFonts w:cs="Arial"/>
                <w:szCs w:val="20"/>
              </w:rPr>
            </w:pPr>
            <w:r w:rsidRPr="00B56250">
              <w:rPr>
                <w:rFonts w:cs="Arial"/>
                <w:szCs w:val="20"/>
                <w:shd w:val="clear" w:color="auto" w:fill="C0C0C0"/>
              </w:rPr>
              <w:t>--------------------------------</w:t>
            </w:r>
          </w:p>
          <w:p w14:paraId="0ABECF4C" w14:textId="60F85F2E" w:rsidR="00DB5B98" w:rsidRPr="00C45D0B" w:rsidRDefault="00F56152" w:rsidP="00C45D0B">
            <w:pPr>
              <w:autoSpaceDE w:val="0"/>
              <w:autoSpaceDN w:val="0"/>
              <w:adjustRightInd w:val="0"/>
              <w:spacing w:before="200" w:after="1" w:line="200" w:lineRule="atLeast"/>
              <w:ind w:firstLine="539"/>
              <w:jc w:val="both"/>
              <w:rPr>
                <w:rFonts w:cs="Arial"/>
                <w:szCs w:val="20"/>
                <w:shd w:val="clear" w:color="auto" w:fill="C0C0C0"/>
              </w:rPr>
            </w:pPr>
            <w:r w:rsidRPr="00B56250">
              <w:rPr>
                <w:rFonts w:cs="Arial"/>
                <w:szCs w:val="20"/>
                <w:shd w:val="clear" w:color="auto" w:fill="C0C0C0"/>
              </w:rPr>
              <w:t>&lt;4&gt; Приложения N 1 - 6 к Порядку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утвержденному приказом Министерства здравоохранения Российской Федерации от 29 октября 2020 г. N 1177н (зарегистрирован Министерством юстиции Российской Федерации 3 декабря 2020 г., регистрационный N 61245), с изменениями, внесенными приказом Министерства здравоохранения Российской Федерации от 10 июня 2025 г. N 345н (зарегистрирован Министерством юстиции Российской Федерации 17 июня 2025 г., регистрационный N 82630), действует до 1 марта 2031 г. (далее - Порядок N 1177н).</w:t>
            </w:r>
          </w:p>
        </w:tc>
      </w:tr>
      <w:tr w:rsidR="00E74D9C" w:rsidRPr="00B56250" w14:paraId="6F9A13A5" w14:textId="77777777" w:rsidTr="00DE3F84">
        <w:tc>
          <w:tcPr>
            <w:tcW w:w="7598" w:type="dxa"/>
            <w:tcMar>
              <w:top w:w="60" w:type="dxa"/>
              <w:left w:w="80" w:type="dxa"/>
              <w:bottom w:w="60" w:type="dxa"/>
              <w:right w:w="80" w:type="dxa"/>
            </w:tcMar>
          </w:tcPr>
          <w:p w14:paraId="223F8C66" w14:textId="77777777" w:rsidR="00B56250" w:rsidRPr="00B56250" w:rsidRDefault="00B83A3A" w:rsidP="00B56250">
            <w:pPr>
              <w:spacing w:before="200" w:after="1" w:line="200" w:lineRule="atLeast"/>
              <w:ind w:firstLine="539"/>
              <w:jc w:val="both"/>
              <w:rPr>
                <w:rFonts w:cs="Arial"/>
                <w:szCs w:val="20"/>
              </w:rPr>
            </w:pPr>
            <w:r w:rsidRPr="00B56250">
              <w:rPr>
                <w:rFonts w:cs="Arial"/>
                <w:szCs w:val="20"/>
              </w:rPr>
              <w:t xml:space="preserve">участие в </w:t>
            </w:r>
            <w:r w:rsidRPr="00B56250">
              <w:rPr>
                <w:rFonts w:cs="Arial"/>
                <w:strike/>
                <w:color w:val="FF0000"/>
                <w:szCs w:val="20"/>
              </w:rPr>
              <w:t>проведении диспансеризации,</w:t>
            </w:r>
            <w:r w:rsidRPr="000E6239">
              <w:rPr>
                <w:rFonts w:cs="Arial"/>
                <w:szCs w:val="20"/>
              </w:rPr>
              <w:t xml:space="preserve"> </w:t>
            </w:r>
            <w:r w:rsidRPr="00B56250">
              <w:rPr>
                <w:rFonts w:cs="Arial"/>
                <w:szCs w:val="20"/>
              </w:rPr>
              <w:t xml:space="preserve">профилактических медицинских </w:t>
            </w:r>
            <w:r w:rsidRPr="00B56250">
              <w:rPr>
                <w:rFonts w:cs="Arial"/>
                <w:strike/>
                <w:color w:val="FF0000"/>
                <w:szCs w:val="20"/>
              </w:rPr>
              <w:t>осмотров, предварительных (при поступлении на работу) и периодических (в течение трудовой деятельности) медицинских осмотров</w:t>
            </w:r>
            <w:r w:rsidRPr="000E6239">
              <w:rPr>
                <w:rFonts w:cs="Arial"/>
                <w:szCs w:val="20"/>
              </w:rPr>
              <w:t xml:space="preserve"> &lt;</w:t>
            </w:r>
            <w:r w:rsidRPr="00B56250">
              <w:rPr>
                <w:rFonts w:cs="Arial"/>
                <w:strike/>
                <w:color w:val="FF0000"/>
                <w:szCs w:val="20"/>
              </w:rPr>
              <w:t>3</w:t>
            </w:r>
            <w:r w:rsidRPr="000E6239">
              <w:rPr>
                <w:rFonts w:cs="Arial"/>
                <w:szCs w:val="20"/>
              </w:rPr>
              <w:t>&gt;;</w:t>
            </w:r>
          </w:p>
          <w:p w14:paraId="7473BE46" w14:textId="7E912B85" w:rsidR="00B83A3A" w:rsidRPr="00B56250" w:rsidRDefault="00B83A3A" w:rsidP="00B56250">
            <w:pPr>
              <w:autoSpaceDE w:val="0"/>
              <w:autoSpaceDN w:val="0"/>
              <w:adjustRightInd w:val="0"/>
              <w:spacing w:before="200" w:after="1" w:line="200" w:lineRule="atLeast"/>
              <w:ind w:firstLine="539"/>
              <w:jc w:val="both"/>
              <w:rPr>
                <w:rFonts w:cs="Arial"/>
                <w:szCs w:val="20"/>
              </w:rPr>
            </w:pPr>
            <w:r w:rsidRPr="00B56250">
              <w:rPr>
                <w:rFonts w:cs="Arial"/>
                <w:szCs w:val="20"/>
              </w:rPr>
              <w:t>--------------------------------</w:t>
            </w:r>
          </w:p>
          <w:p w14:paraId="0FEF373B" w14:textId="7FA4D800" w:rsidR="00E74D9C" w:rsidRPr="00B56250" w:rsidRDefault="00B83A3A" w:rsidP="00996BB9">
            <w:pPr>
              <w:spacing w:before="200" w:after="1" w:line="200" w:lineRule="atLeast"/>
              <w:ind w:firstLine="539"/>
              <w:jc w:val="both"/>
              <w:rPr>
                <w:rFonts w:cs="Arial"/>
                <w:szCs w:val="20"/>
              </w:rPr>
            </w:pPr>
            <w:r w:rsidRPr="00B56250">
              <w:rPr>
                <w:rFonts w:cs="Arial"/>
                <w:szCs w:val="20"/>
              </w:rPr>
              <w:t>&lt;</w:t>
            </w:r>
            <w:r w:rsidRPr="00B56250">
              <w:rPr>
                <w:rFonts w:cs="Arial"/>
                <w:strike/>
                <w:color w:val="FF0000"/>
                <w:szCs w:val="20"/>
              </w:rPr>
              <w:t>3</w:t>
            </w:r>
            <w:r w:rsidRPr="00B56250">
              <w:rPr>
                <w:rFonts w:cs="Arial"/>
                <w:szCs w:val="20"/>
              </w:rPr>
              <w:t xml:space="preserve">&gt; </w:t>
            </w:r>
            <w:r w:rsidRPr="00B56250">
              <w:rPr>
                <w:rFonts w:cs="Arial"/>
                <w:strike/>
                <w:color w:val="FF0000"/>
                <w:szCs w:val="20"/>
              </w:rPr>
              <w:t xml:space="preserve">Приказ Министерства здравоохранения и социального развития Российской Федерации от 14 декабря 2009 г. N 984н "Об утверждении Порядка прохождения диспансеризации государственными гражданскими служащими Российской Федерации и муниципальными служащими, перечня заболеваний, препятствующих поступлению на государственную гражданскую службу Российской Федерации и муниципальную службу или ее прохождению, а также формы заключения медицинского учреждения" (зарегистрирован </w:t>
            </w:r>
            <w:r w:rsidRPr="000E6239">
              <w:rPr>
                <w:rFonts w:cs="Arial"/>
                <w:strike/>
                <w:color w:val="FF0000"/>
                <w:szCs w:val="20"/>
              </w:rPr>
              <w:t xml:space="preserve">Министерством юстиции Российской Федерации </w:t>
            </w:r>
            <w:r w:rsidRPr="00B56250">
              <w:rPr>
                <w:rFonts w:cs="Arial"/>
                <w:strike/>
                <w:color w:val="FF0000"/>
                <w:szCs w:val="20"/>
              </w:rPr>
              <w:t>29 декабря 2009</w:t>
            </w:r>
            <w:r w:rsidRPr="000E6239">
              <w:rPr>
                <w:rFonts w:cs="Arial"/>
                <w:strike/>
                <w:color w:val="FF0000"/>
                <w:szCs w:val="20"/>
              </w:rPr>
              <w:t xml:space="preserve"> г., регистрационный N </w:t>
            </w:r>
            <w:r w:rsidRPr="00B56250">
              <w:rPr>
                <w:rFonts w:cs="Arial"/>
                <w:strike/>
                <w:color w:val="FF0000"/>
                <w:szCs w:val="20"/>
              </w:rPr>
              <w:t>15878), приказ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(зарегистрирован Министерством юстиции Российской Федерации 29 января 2021 г., регистрационный N 62277) с изменениями, внесенными приказом Министерства здравоохранения Российской Федерации от 1 февраля 2022 г. N 44н (зарегистрирован Министерством юстиции Российской Федерации 9 февраля 2022 г., регистрационный N 67206), приказ Министерства здравоохранения Российской Федерации от 6 октября 2014 г. N 581н "О Порядке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(зарегистрирован Министерством юстиции Российской Федерации 24 декабря 2014 г., регистрационный N 35345) с изменениями, внесенными приказами Министерства здравоохранения Российской Федерации от 23 марта 2020 г. N 213н (зарегистрирован Министерством юстиции Российской Федерации 30 апреля 2020 г., регистрационный N 58258) и от 19 ноября 2020 г. N 1235н (зарегистрирован Министерством юстиции Российской Федерации 7 декабря 2020 г., регистрационный N 61289)</w:t>
            </w:r>
            <w:r w:rsidRPr="000E6239">
              <w:rPr>
                <w:rFonts w:cs="Arial"/>
                <w:szCs w:val="20"/>
              </w:rPr>
              <w:t>.</w:t>
            </w:r>
          </w:p>
        </w:tc>
        <w:tc>
          <w:tcPr>
            <w:tcW w:w="7597" w:type="dxa"/>
            <w:tcMar>
              <w:top w:w="60" w:type="dxa"/>
              <w:left w:w="80" w:type="dxa"/>
              <w:bottom w:w="60" w:type="dxa"/>
              <w:right w:w="80" w:type="dxa"/>
            </w:tcMar>
          </w:tcPr>
          <w:p w14:paraId="4453B11D" w14:textId="77777777" w:rsidR="00C45D0B" w:rsidRDefault="00C45D0B" w:rsidP="00C45D0B">
            <w:pPr>
              <w:spacing w:after="1" w:line="200" w:lineRule="atLeast"/>
              <w:ind w:firstLine="539"/>
              <w:jc w:val="both"/>
              <w:rPr>
                <w:rFonts w:cs="Arial"/>
                <w:szCs w:val="20"/>
                <w:shd w:val="clear" w:color="auto" w:fill="C0C0C0"/>
              </w:rPr>
            </w:pPr>
          </w:p>
          <w:p w14:paraId="672684A2" w14:textId="33685362" w:rsidR="00F56152" w:rsidRPr="00B56250" w:rsidRDefault="00F56152" w:rsidP="00C45D0B">
            <w:pPr>
              <w:spacing w:after="1" w:line="200" w:lineRule="atLeast"/>
              <w:ind w:firstLine="539"/>
              <w:jc w:val="both"/>
              <w:rPr>
                <w:rFonts w:cs="Arial"/>
                <w:szCs w:val="20"/>
              </w:rPr>
            </w:pPr>
            <w:r w:rsidRPr="00B56250">
              <w:rPr>
                <w:rFonts w:cs="Arial"/>
                <w:szCs w:val="20"/>
                <w:shd w:val="clear" w:color="auto" w:fill="C0C0C0"/>
              </w:rPr>
              <w:t>3) организация и</w:t>
            </w:r>
            <w:r w:rsidRPr="000E6239">
              <w:rPr>
                <w:rFonts w:cs="Arial"/>
                <w:szCs w:val="20"/>
              </w:rPr>
              <w:t xml:space="preserve"> </w:t>
            </w:r>
            <w:r w:rsidRPr="00B56250">
              <w:rPr>
                <w:rFonts w:cs="Arial"/>
                <w:szCs w:val="20"/>
                <w:shd w:val="clear" w:color="auto" w:fill="FFFFFF" w:themeFill="background1"/>
              </w:rPr>
              <w:t xml:space="preserve">участие в профилактических медицинских </w:t>
            </w:r>
            <w:r w:rsidRPr="00B56250">
              <w:rPr>
                <w:rFonts w:cs="Arial"/>
                <w:szCs w:val="20"/>
                <w:shd w:val="clear" w:color="auto" w:fill="C0C0C0"/>
              </w:rPr>
              <w:t>осмотрах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в соответствии с Порядком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утвержденным приказом Министерства здравоохранения Российской Федерации от 25 апреля 2025 г. N 256н</w:t>
            </w:r>
            <w:r w:rsidRPr="00B56250">
              <w:rPr>
                <w:rFonts w:cs="Arial"/>
                <w:szCs w:val="20"/>
              </w:rPr>
              <w:t xml:space="preserve"> &lt;</w:t>
            </w:r>
            <w:r w:rsidRPr="00B56250">
              <w:rPr>
                <w:rFonts w:cs="Arial"/>
                <w:szCs w:val="20"/>
                <w:shd w:val="clear" w:color="auto" w:fill="C0C0C0"/>
              </w:rPr>
              <w:t>5</w:t>
            </w:r>
            <w:r w:rsidRPr="00B56250">
              <w:rPr>
                <w:rFonts w:cs="Arial"/>
                <w:szCs w:val="20"/>
              </w:rPr>
              <w:t>&gt;;</w:t>
            </w:r>
          </w:p>
          <w:p w14:paraId="4BBB2F84" w14:textId="77777777" w:rsidR="00F56152" w:rsidRPr="00B56250" w:rsidRDefault="00F56152" w:rsidP="00B56250">
            <w:pPr>
              <w:autoSpaceDE w:val="0"/>
              <w:autoSpaceDN w:val="0"/>
              <w:adjustRightInd w:val="0"/>
              <w:spacing w:before="200" w:after="1" w:line="200" w:lineRule="atLeast"/>
              <w:ind w:firstLine="539"/>
              <w:jc w:val="both"/>
              <w:rPr>
                <w:rFonts w:cs="Arial"/>
                <w:szCs w:val="20"/>
              </w:rPr>
            </w:pPr>
            <w:r w:rsidRPr="00B56250">
              <w:rPr>
                <w:rFonts w:cs="Arial"/>
                <w:szCs w:val="20"/>
              </w:rPr>
              <w:t>--------------------------------</w:t>
            </w:r>
          </w:p>
          <w:p w14:paraId="05858DB5" w14:textId="24339D74" w:rsidR="0045392A" w:rsidRPr="000E6239" w:rsidRDefault="00E74D9C" w:rsidP="000E6239">
            <w:pPr>
              <w:spacing w:before="200" w:after="1" w:line="200" w:lineRule="atLeast"/>
              <w:ind w:firstLine="539"/>
              <w:jc w:val="both"/>
              <w:rPr>
                <w:rFonts w:cs="Arial"/>
                <w:szCs w:val="20"/>
                <w:shd w:val="clear" w:color="auto" w:fill="C0C0C0"/>
              </w:rPr>
            </w:pPr>
            <w:r w:rsidRPr="00B56250">
              <w:rPr>
                <w:rFonts w:cs="Arial"/>
                <w:szCs w:val="20"/>
              </w:rPr>
              <w:t>&lt;</w:t>
            </w:r>
            <w:r w:rsidRPr="00B56250">
              <w:rPr>
                <w:rFonts w:cs="Arial"/>
                <w:szCs w:val="20"/>
                <w:shd w:val="clear" w:color="auto" w:fill="C0C0C0"/>
              </w:rPr>
              <w:t>5</w:t>
            </w:r>
            <w:r w:rsidRPr="00B56250">
              <w:rPr>
                <w:rFonts w:cs="Arial"/>
                <w:szCs w:val="20"/>
              </w:rPr>
              <w:t xml:space="preserve">&gt; </w:t>
            </w:r>
            <w:r w:rsidRPr="00B56250">
              <w:rPr>
                <w:rFonts w:cs="Arial"/>
                <w:szCs w:val="20"/>
                <w:shd w:val="clear" w:color="auto" w:fill="C0C0C0"/>
              </w:rPr>
              <w:t>Зарегистрирован</w:t>
            </w:r>
            <w:r w:rsidRPr="000E6239">
              <w:rPr>
                <w:rFonts w:cs="Arial"/>
                <w:szCs w:val="20"/>
                <w:shd w:val="clear" w:color="auto" w:fill="C0C0C0"/>
              </w:rPr>
              <w:t xml:space="preserve"> Министерством юстиции Российской Федерации </w:t>
            </w:r>
            <w:r w:rsidRPr="00B56250">
              <w:rPr>
                <w:rFonts w:cs="Arial"/>
                <w:szCs w:val="20"/>
                <w:shd w:val="clear" w:color="auto" w:fill="C0C0C0"/>
              </w:rPr>
              <w:t>30 мая 2025</w:t>
            </w:r>
            <w:r w:rsidRPr="000E6239">
              <w:rPr>
                <w:rFonts w:cs="Arial"/>
                <w:szCs w:val="20"/>
                <w:shd w:val="clear" w:color="auto" w:fill="C0C0C0"/>
              </w:rPr>
              <w:t xml:space="preserve"> г., регистрационный N </w:t>
            </w:r>
            <w:r w:rsidRPr="00B56250">
              <w:rPr>
                <w:rFonts w:cs="Arial"/>
                <w:szCs w:val="20"/>
                <w:shd w:val="clear" w:color="auto" w:fill="C0C0C0"/>
              </w:rPr>
              <w:t>82432, действует до 1 сентября 2031 г</w:t>
            </w:r>
            <w:r w:rsidRPr="000E6239">
              <w:rPr>
                <w:rFonts w:cs="Arial"/>
                <w:szCs w:val="20"/>
              </w:rPr>
              <w:t>.</w:t>
            </w:r>
          </w:p>
        </w:tc>
      </w:tr>
      <w:tr w:rsidR="00E74D9C" w:rsidRPr="00B56250" w14:paraId="1DE6CBA5" w14:textId="77777777" w:rsidTr="00DE3F84">
        <w:tc>
          <w:tcPr>
            <w:tcW w:w="7598" w:type="dxa"/>
            <w:tcMar>
              <w:top w:w="60" w:type="dxa"/>
              <w:left w:w="80" w:type="dxa"/>
              <w:bottom w:w="60" w:type="dxa"/>
              <w:right w:w="80" w:type="dxa"/>
            </w:tcMar>
          </w:tcPr>
          <w:p w14:paraId="04F0984E" w14:textId="77777777" w:rsidR="005415B9" w:rsidRPr="00B56250" w:rsidRDefault="005415B9" w:rsidP="00996BB9">
            <w:pPr>
              <w:autoSpaceDE w:val="0"/>
              <w:autoSpaceDN w:val="0"/>
              <w:adjustRightInd w:val="0"/>
              <w:spacing w:after="1" w:line="200" w:lineRule="atLeast"/>
              <w:jc w:val="both"/>
              <w:rPr>
                <w:rFonts w:cs="Arial"/>
                <w:szCs w:val="20"/>
              </w:rPr>
            </w:pPr>
          </w:p>
        </w:tc>
        <w:tc>
          <w:tcPr>
            <w:tcW w:w="7597" w:type="dxa"/>
            <w:tcMar>
              <w:top w:w="60" w:type="dxa"/>
              <w:left w:w="80" w:type="dxa"/>
              <w:bottom w:w="60" w:type="dxa"/>
              <w:right w:w="80" w:type="dxa"/>
            </w:tcMar>
          </w:tcPr>
          <w:p w14:paraId="184A83FD" w14:textId="77777777" w:rsidR="000E6239" w:rsidRDefault="000E6239" w:rsidP="000E6239">
            <w:pPr>
              <w:spacing w:after="1" w:line="200" w:lineRule="atLeast"/>
              <w:ind w:firstLine="539"/>
              <w:jc w:val="both"/>
              <w:rPr>
                <w:rFonts w:cs="Arial"/>
                <w:szCs w:val="20"/>
                <w:shd w:val="clear" w:color="auto" w:fill="C0C0C0"/>
              </w:rPr>
            </w:pPr>
          </w:p>
          <w:p w14:paraId="1D0FA973" w14:textId="713BA58A" w:rsidR="00E74D9C" w:rsidRPr="00B56250" w:rsidRDefault="00E74D9C" w:rsidP="000E6239">
            <w:pPr>
              <w:spacing w:after="1" w:line="200" w:lineRule="atLeast"/>
              <w:ind w:firstLine="539"/>
              <w:jc w:val="both"/>
              <w:rPr>
                <w:rFonts w:cs="Arial"/>
                <w:szCs w:val="20"/>
                <w:shd w:val="clear" w:color="auto" w:fill="C0C0C0"/>
              </w:rPr>
            </w:pPr>
            <w:r w:rsidRPr="00B56250">
              <w:rPr>
                <w:rFonts w:cs="Arial"/>
                <w:szCs w:val="20"/>
                <w:shd w:val="clear" w:color="auto" w:fill="C0C0C0"/>
              </w:rPr>
              <w:t>4) участие в медицинских мероприятиях, направленных на профилактику и раннее выявление (скрининг) хронических неинфекционных заболеваний (состояний), являющихся основной причиной инвалидности и преждевременной смертности населения Российской Федерации, факторов риска их развития &lt;6&gt;;</w:t>
            </w:r>
          </w:p>
          <w:p w14:paraId="7CE474B2" w14:textId="77777777" w:rsidR="005415B9" w:rsidRPr="00B56250" w:rsidRDefault="005415B9"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w:t>
            </w:r>
          </w:p>
          <w:p w14:paraId="635DBB49" w14:textId="77777777" w:rsidR="005415B9" w:rsidRPr="00B56250" w:rsidRDefault="00B83A3A"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&lt;6&gt; Подпункт 1 пункта 3 порядка проведения профилактического медицинского осмотра и диспансеризации определенных групп взрослого населения, утвержденного приказом Министерства здравоохранения Российской Федерации от 27 апреля 2021 г. N 404н (зарегистрирован Министерством юстиции Российской Федерации 30 июня 2021 г., регистрационный N 64042), с изменениями, внесенными приказами Министерства здравоохранения Российской Федерации от 1 февраля 2022 г. N 44н (зарегистрирован Министерством юстиции Российской Федерации 9 февраля 2022 г., регистрационный N 67206), от 7 июля 2023 г. N 352н (зарегистрирован Министерством юстиции Российской Федерации 10 августа 2023 г., регистрационный N 74718), от 28 сентября 2023 г. N 515н (зарегистрирован Министерством юстиции Российской Федерации 17 октября 2023 г., регистрационный N 75616) и от 19 июля 2024 г. N 378н (зарегистрирован Министерством юстиции Российской Федерации 16 августа 2024 г., регистрационный N 79189), действует до 1 июля 2027 г.</w:t>
            </w:r>
          </w:p>
        </w:tc>
      </w:tr>
      <w:tr w:rsidR="00E74D9C" w:rsidRPr="00B56250" w14:paraId="7A8907EA" w14:textId="77777777" w:rsidTr="00DE3F84">
        <w:tc>
          <w:tcPr>
            <w:tcW w:w="7598" w:type="dxa"/>
            <w:tcMar>
              <w:top w:w="60" w:type="dxa"/>
              <w:left w:w="80" w:type="dxa"/>
              <w:bottom w:w="60" w:type="dxa"/>
              <w:right w:w="80" w:type="dxa"/>
            </w:tcMar>
          </w:tcPr>
          <w:p w14:paraId="3A1F308A" w14:textId="77777777" w:rsidR="00B83A3A" w:rsidRPr="00B56250" w:rsidRDefault="00B83A3A" w:rsidP="00B56250">
            <w:pPr>
              <w:spacing w:after="1" w:line="200" w:lineRule="atLeast"/>
              <w:ind w:firstLine="539"/>
              <w:jc w:val="both"/>
              <w:rPr>
                <w:rFonts w:cs="Arial"/>
                <w:szCs w:val="20"/>
              </w:rPr>
            </w:pPr>
          </w:p>
          <w:p w14:paraId="5995EF6E" w14:textId="77777777" w:rsidR="00E74D9C" w:rsidRPr="00B56250" w:rsidRDefault="00B83A3A" w:rsidP="00B56250">
            <w:pPr>
              <w:spacing w:after="1" w:line="200" w:lineRule="atLeast"/>
              <w:ind w:firstLine="539"/>
              <w:jc w:val="both"/>
              <w:rPr>
                <w:rFonts w:cs="Arial"/>
                <w:szCs w:val="20"/>
              </w:rPr>
            </w:pPr>
            <w:r w:rsidRPr="00B56250">
              <w:rPr>
                <w:rFonts w:cs="Arial"/>
                <w:strike/>
                <w:color w:val="FF0000"/>
                <w:szCs w:val="20"/>
              </w:rPr>
              <w:t>проведение диспансерного наблюдения</w:t>
            </w:r>
            <w:r w:rsidRPr="00B56250">
              <w:rPr>
                <w:rFonts w:cs="Arial"/>
                <w:szCs w:val="20"/>
              </w:rPr>
              <w:t xml:space="preserve"> за лицами с </w:t>
            </w:r>
            <w:r w:rsidRPr="00B56250">
              <w:rPr>
                <w:rFonts w:cs="Arial"/>
                <w:strike/>
                <w:color w:val="FF0000"/>
                <w:szCs w:val="20"/>
              </w:rPr>
              <w:t>наркологическими</w:t>
            </w:r>
            <w:r w:rsidRPr="000E6239">
              <w:rPr>
                <w:rFonts w:cs="Arial"/>
                <w:szCs w:val="20"/>
              </w:rPr>
              <w:t xml:space="preserve"> </w:t>
            </w:r>
            <w:r w:rsidRPr="00B56250">
              <w:rPr>
                <w:rFonts w:cs="Arial"/>
                <w:szCs w:val="20"/>
              </w:rPr>
              <w:t>расстройствами;</w:t>
            </w:r>
          </w:p>
        </w:tc>
        <w:tc>
          <w:tcPr>
            <w:tcW w:w="7597" w:type="dxa"/>
            <w:tcMar>
              <w:top w:w="60" w:type="dxa"/>
              <w:left w:w="80" w:type="dxa"/>
              <w:bottom w:w="60" w:type="dxa"/>
              <w:right w:w="80" w:type="dxa"/>
            </w:tcMar>
          </w:tcPr>
          <w:p w14:paraId="680F2BDF" w14:textId="77777777" w:rsidR="00E74D9C" w:rsidRPr="00B56250" w:rsidRDefault="00E74D9C" w:rsidP="00B56250">
            <w:pPr>
              <w:spacing w:after="1" w:line="200" w:lineRule="atLeast"/>
              <w:ind w:firstLine="539"/>
              <w:jc w:val="both"/>
              <w:rPr>
                <w:rFonts w:cs="Arial"/>
                <w:szCs w:val="20"/>
              </w:rPr>
            </w:pPr>
          </w:p>
          <w:p w14:paraId="2912ECD8" w14:textId="77777777" w:rsidR="00E74D9C" w:rsidRPr="00B56250" w:rsidRDefault="00E74D9C" w:rsidP="00B56250">
            <w:pPr>
              <w:spacing w:after="1" w:line="200" w:lineRule="atLeast"/>
              <w:ind w:firstLine="539"/>
              <w:jc w:val="both"/>
              <w:rPr>
                <w:rFonts w:cs="Arial"/>
                <w:szCs w:val="20"/>
              </w:rPr>
            </w:pPr>
            <w:r w:rsidRPr="00B56250">
              <w:rPr>
                <w:rFonts w:cs="Arial"/>
                <w:szCs w:val="20"/>
                <w:shd w:val="clear" w:color="auto" w:fill="C0C0C0"/>
              </w:rPr>
              <w:t>5) диспансерное наблюдение</w:t>
            </w:r>
            <w:r w:rsidRPr="00B56250">
              <w:rPr>
                <w:rFonts w:cs="Arial"/>
                <w:szCs w:val="20"/>
                <w:shd w:val="clear" w:color="auto" w:fill="FFFFFF" w:themeFill="background1"/>
              </w:rPr>
              <w:t xml:space="preserve"> за лицами с </w:t>
            </w:r>
            <w:r w:rsidRPr="00B56250">
              <w:rPr>
                <w:rFonts w:cs="Arial"/>
                <w:szCs w:val="20"/>
                <w:shd w:val="clear" w:color="auto" w:fill="C0C0C0"/>
              </w:rPr>
              <w:t>психическими и поведенческими</w:t>
            </w:r>
            <w:r w:rsidRPr="000E6239">
              <w:rPr>
                <w:rFonts w:cs="Arial"/>
                <w:szCs w:val="20"/>
              </w:rPr>
              <w:t xml:space="preserve"> </w:t>
            </w:r>
            <w:r w:rsidRPr="00B56250">
              <w:rPr>
                <w:rFonts w:cs="Arial"/>
                <w:szCs w:val="20"/>
                <w:shd w:val="clear" w:color="auto" w:fill="FFFFFF" w:themeFill="background1"/>
              </w:rPr>
              <w:t>расстройствами</w:t>
            </w:r>
            <w:r w:rsidRPr="00B56250">
              <w:rPr>
                <w:rFonts w:cs="Arial"/>
                <w:szCs w:val="20"/>
                <w:shd w:val="clear" w:color="auto" w:fill="C0C0C0"/>
              </w:rPr>
              <w:t>, вызванными пагубным употреблением психоактивных веществ</w:t>
            </w:r>
            <w:r w:rsidRPr="00B56250">
              <w:rPr>
                <w:rFonts w:cs="Arial"/>
                <w:szCs w:val="20"/>
              </w:rPr>
              <w:t>;</w:t>
            </w:r>
          </w:p>
          <w:p w14:paraId="5614E459" w14:textId="77777777" w:rsidR="00B83A3A" w:rsidRPr="00B56250" w:rsidRDefault="00B83A3A" w:rsidP="00B56250">
            <w:pPr>
              <w:spacing w:before="200" w:after="1" w:line="200" w:lineRule="atLeast"/>
              <w:ind w:firstLine="539"/>
              <w:jc w:val="both"/>
              <w:rPr>
                <w:rFonts w:cs="Arial"/>
                <w:szCs w:val="20"/>
              </w:rPr>
            </w:pPr>
            <w:r w:rsidRPr="00B56250">
              <w:rPr>
                <w:rFonts w:cs="Arial"/>
                <w:szCs w:val="20"/>
                <w:shd w:val="clear" w:color="auto" w:fill="C0C0C0"/>
              </w:rPr>
              <w:t>6) профилактическое консультирование лиц с проблемами, связанными с образом жизни, и подозрением на наркологические расстройства и патологическое влечение, в том числе детского возраста, при проведении мероприятий по предупреждению, раннему выявлению и коррекции факторов риска неинфекционных заболеваний в соответствии с пунктом 5 Порядка N 1177н, в целях ранней и наиболее полной коррекции выявленных поведенческих факторов риска;</w:t>
            </w:r>
          </w:p>
        </w:tc>
      </w:tr>
      <w:tr w:rsidR="00E74D9C" w:rsidRPr="00B56250" w14:paraId="51CB5AF0" w14:textId="77777777" w:rsidTr="00DE3F84">
        <w:tc>
          <w:tcPr>
            <w:tcW w:w="7598" w:type="dxa"/>
            <w:tcMar>
              <w:top w:w="60" w:type="dxa"/>
              <w:left w:w="80" w:type="dxa"/>
              <w:bottom w:w="60" w:type="dxa"/>
              <w:right w:w="80" w:type="dxa"/>
            </w:tcMar>
          </w:tcPr>
          <w:p w14:paraId="5E50A6F0" w14:textId="77777777" w:rsidR="00B56250" w:rsidRPr="00B56250" w:rsidRDefault="00B83A3A" w:rsidP="00B56250">
            <w:pPr>
              <w:autoSpaceDE w:val="0"/>
              <w:autoSpaceDN w:val="0"/>
              <w:adjustRightInd w:val="0"/>
              <w:spacing w:before="200" w:after="1" w:line="200" w:lineRule="atLeast"/>
              <w:ind w:firstLine="539"/>
              <w:jc w:val="both"/>
              <w:rPr>
                <w:rFonts w:cs="Arial"/>
                <w:szCs w:val="20"/>
              </w:rPr>
            </w:pPr>
            <w:r w:rsidRPr="00B56250">
              <w:rPr>
                <w:rFonts w:cs="Arial"/>
                <w:szCs w:val="20"/>
              </w:rPr>
              <w:t xml:space="preserve">семейное консультирование </w:t>
            </w:r>
            <w:r w:rsidRPr="00B56250">
              <w:rPr>
                <w:rFonts w:cs="Arial"/>
                <w:strike/>
                <w:color w:val="FF0000"/>
                <w:szCs w:val="20"/>
              </w:rPr>
              <w:t>по вопросам диагностики, профилактики, лечения и медицинской реабилитации</w:t>
            </w:r>
            <w:r w:rsidRPr="00B56250">
              <w:rPr>
                <w:rFonts w:cs="Arial"/>
                <w:szCs w:val="20"/>
              </w:rPr>
              <w:t xml:space="preserve"> лиц с наркологическими расстройствами;</w:t>
            </w:r>
          </w:p>
          <w:p w14:paraId="3611FDF4" w14:textId="7AF9DAED" w:rsidR="00B83A3A" w:rsidRPr="00B56250" w:rsidRDefault="00B83A3A" w:rsidP="00B56250">
            <w:pPr>
              <w:spacing w:before="200" w:after="1" w:line="200" w:lineRule="atLeast"/>
              <w:ind w:firstLine="539"/>
              <w:jc w:val="both"/>
              <w:rPr>
                <w:rFonts w:cs="Arial"/>
                <w:szCs w:val="20"/>
              </w:rPr>
            </w:pPr>
            <w:r w:rsidRPr="00B56250">
              <w:rPr>
                <w:rFonts w:cs="Arial"/>
                <w:strike/>
                <w:color w:val="FF0000"/>
                <w:szCs w:val="20"/>
              </w:rPr>
              <w:t>медико-генетическое консультирование, направленное на выявление предрасположенности к развитию наркологических расстройств;</w:t>
            </w:r>
          </w:p>
        </w:tc>
        <w:tc>
          <w:tcPr>
            <w:tcW w:w="7597" w:type="dxa"/>
            <w:tcMar>
              <w:top w:w="60" w:type="dxa"/>
              <w:left w:w="80" w:type="dxa"/>
              <w:bottom w:w="60" w:type="dxa"/>
              <w:right w:w="80" w:type="dxa"/>
            </w:tcMar>
          </w:tcPr>
          <w:p w14:paraId="6B485AAC" w14:textId="77777777" w:rsidR="005415B9" w:rsidRPr="00B56250" w:rsidRDefault="00E74D9C" w:rsidP="00B56250">
            <w:pPr>
              <w:spacing w:before="200" w:after="1" w:line="200" w:lineRule="atLeast"/>
              <w:ind w:firstLine="539"/>
              <w:jc w:val="both"/>
              <w:rPr>
                <w:rFonts w:cs="Arial"/>
                <w:szCs w:val="20"/>
              </w:rPr>
            </w:pPr>
            <w:r w:rsidRPr="00B56250">
              <w:rPr>
                <w:rFonts w:cs="Arial"/>
                <w:szCs w:val="20"/>
                <w:shd w:val="clear" w:color="auto" w:fill="C0C0C0"/>
              </w:rPr>
              <w:t>7)</w:t>
            </w:r>
            <w:r w:rsidRPr="000E6239">
              <w:rPr>
                <w:rFonts w:cs="Arial"/>
                <w:szCs w:val="20"/>
              </w:rPr>
              <w:t xml:space="preserve"> </w:t>
            </w:r>
            <w:r w:rsidRPr="00B56250">
              <w:rPr>
                <w:rFonts w:cs="Arial"/>
                <w:szCs w:val="20"/>
                <w:shd w:val="clear" w:color="auto" w:fill="FFFFFF" w:themeFill="background1"/>
              </w:rPr>
              <w:t>семейное консультирование лиц с наркологическими расстройствами</w:t>
            </w:r>
            <w:r w:rsidRPr="00B56250">
              <w:rPr>
                <w:rFonts w:cs="Arial"/>
                <w:szCs w:val="20"/>
                <w:shd w:val="clear" w:color="auto" w:fill="C0C0C0"/>
              </w:rPr>
              <w:t xml:space="preserve"> и патологическим влечением, подозрением на наркологические расстройства и патологическое влечение и проблемами, связанными с образом жизни, совместно с членами их семей</w:t>
            </w:r>
            <w:r w:rsidRPr="00B56250">
              <w:rPr>
                <w:rFonts w:cs="Arial"/>
                <w:szCs w:val="20"/>
                <w:shd w:val="clear" w:color="auto" w:fill="FFFFFF" w:themeFill="background1"/>
              </w:rPr>
              <w:t>;</w:t>
            </w:r>
          </w:p>
        </w:tc>
      </w:tr>
      <w:tr w:rsidR="00B83A3A" w:rsidRPr="00B56250" w14:paraId="5DB48A52" w14:textId="77777777" w:rsidTr="00DE3F84">
        <w:tc>
          <w:tcPr>
            <w:tcW w:w="7598" w:type="dxa"/>
            <w:tcMar>
              <w:top w:w="60" w:type="dxa"/>
              <w:left w:w="80" w:type="dxa"/>
              <w:bottom w:w="60" w:type="dxa"/>
              <w:right w:w="80" w:type="dxa"/>
            </w:tcMar>
          </w:tcPr>
          <w:p w14:paraId="170FA57D" w14:textId="77777777" w:rsidR="00B83A3A" w:rsidRDefault="00B83A3A" w:rsidP="00B56250">
            <w:pPr>
              <w:spacing w:before="200" w:after="1" w:line="200" w:lineRule="atLeast"/>
              <w:ind w:firstLine="539"/>
              <w:jc w:val="both"/>
              <w:rPr>
                <w:rFonts w:cs="Arial"/>
                <w:szCs w:val="20"/>
              </w:rPr>
            </w:pPr>
            <w:r w:rsidRPr="00B56250">
              <w:rPr>
                <w:rFonts w:cs="Arial"/>
                <w:szCs w:val="20"/>
              </w:rPr>
              <w:t xml:space="preserve">мотивационное консультирование лиц с </w:t>
            </w:r>
            <w:r w:rsidRPr="00B56250">
              <w:rPr>
                <w:rFonts w:cs="Arial"/>
                <w:strike/>
                <w:color w:val="FF0000"/>
                <w:szCs w:val="20"/>
              </w:rPr>
              <w:t>риском развития наркологических расстройств, а также лиц с</w:t>
            </w:r>
            <w:r w:rsidR="000A35C9" w:rsidRPr="000E6239">
              <w:rPr>
                <w:rFonts w:cs="Arial"/>
                <w:szCs w:val="20"/>
              </w:rPr>
              <w:t xml:space="preserve"> </w:t>
            </w:r>
            <w:r w:rsidRPr="00B56250">
              <w:rPr>
                <w:rFonts w:cs="Arial"/>
                <w:szCs w:val="20"/>
              </w:rPr>
              <w:t>наркологическими расстройствами</w:t>
            </w:r>
            <w:r w:rsidRPr="00B56250">
              <w:rPr>
                <w:rFonts w:cs="Arial"/>
                <w:strike/>
                <w:color w:val="FF0000"/>
                <w:szCs w:val="20"/>
              </w:rPr>
              <w:t>, включая несовершеннолетних</w:t>
            </w:r>
            <w:r w:rsidRPr="000E6239">
              <w:rPr>
                <w:rFonts w:cs="Arial"/>
                <w:strike/>
                <w:color w:val="FF0000"/>
                <w:szCs w:val="20"/>
              </w:rPr>
              <w:t>,</w:t>
            </w:r>
            <w:r w:rsidRPr="00B56250">
              <w:rPr>
                <w:rFonts w:cs="Arial"/>
                <w:szCs w:val="20"/>
              </w:rPr>
              <w:t xml:space="preserve"> в целях </w:t>
            </w:r>
            <w:r w:rsidRPr="00B56250">
              <w:rPr>
                <w:rFonts w:cs="Arial"/>
                <w:strike/>
                <w:color w:val="FF0000"/>
                <w:szCs w:val="20"/>
              </w:rPr>
              <w:t>формирования у них приверженности к ведению здорового образа жизни, отказа от потребления алкоголя, наркотических средств и психотропных веществ без назначения врача,</w:t>
            </w:r>
            <w:r w:rsidRPr="000E6239">
              <w:rPr>
                <w:rFonts w:cs="Arial"/>
                <w:szCs w:val="20"/>
              </w:rPr>
              <w:t xml:space="preserve"> </w:t>
            </w:r>
            <w:r w:rsidRPr="00B56250">
              <w:rPr>
                <w:rFonts w:cs="Arial"/>
                <w:szCs w:val="20"/>
              </w:rPr>
              <w:t>побуждения к лечению и медицинской реабилитации;</w:t>
            </w:r>
          </w:p>
          <w:p w14:paraId="27D26635" w14:textId="77777777" w:rsidR="000E6239" w:rsidRPr="000E6239" w:rsidRDefault="000E6239" w:rsidP="00B56250">
            <w:pPr>
              <w:spacing w:before="200" w:after="1" w:line="200" w:lineRule="atLeast"/>
              <w:ind w:firstLine="539"/>
              <w:jc w:val="both"/>
              <w:rPr>
                <w:rFonts w:cs="Arial"/>
                <w:szCs w:val="20"/>
              </w:rPr>
            </w:pPr>
            <w:r w:rsidRPr="00B56250">
              <w:rPr>
                <w:rFonts w:cs="Arial"/>
                <w:strike/>
                <w:color w:val="FF0000"/>
                <w:szCs w:val="20"/>
              </w:rPr>
              <w:t>проведение профилактических мероприятий с лицами, совершившими административные правонарушения в области законодательства Российской Федерации о наркотических средствах, психотропных веществах и их прекурсорах.</w:t>
            </w:r>
          </w:p>
          <w:p w14:paraId="41E11498" w14:textId="77777777" w:rsidR="000E6239" w:rsidRPr="00B56250" w:rsidRDefault="000E6239" w:rsidP="000E6239">
            <w:pPr>
              <w:spacing w:before="200" w:after="1" w:line="200" w:lineRule="atLeast"/>
              <w:ind w:firstLine="539"/>
              <w:jc w:val="both"/>
              <w:rPr>
                <w:rFonts w:cs="Arial"/>
                <w:szCs w:val="20"/>
              </w:rPr>
            </w:pPr>
            <w:r w:rsidRPr="00B56250">
              <w:rPr>
                <w:rFonts w:cs="Arial"/>
                <w:strike/>
                <w:color w:val="FF0000"/>
                <w:szCs w:val="20"/>
              </w:rPr>
              <w:t>8. Первичная медико-санитарная помощь включает:</w:t>
            </w:r>
          </w:p>
          <w:p w14:paraId="72DFED39" w14:textId="77777777" w:rsidR="000E6239" w:rsidRPr="00B56250" w:rsidRDefault="000E6239" w:rsidP="000E6239">
            <w:pPr>
              <w:spacing w:before="200" w:after="1" w:line="200" w:lineRule="atLeast"/>
              <w:ind w:firstLine="539"/>
              <w:jc w:val="both"/>
              <w:rPr>
                <w:rFonts w:cs="Arial"/>
                <w:szCs w:val="20"/>
              </w:rPr>
            </w:pPr>
            <w:r w:rsidRPr="00B56250">
              <w:rPr>
                <w:rFonts w:cs="Arial"/>
                <w:strike/>
                <w:color w:val="FF0000"/>
                <w:szCs w:val="20"/>
              </w:rPr>
              <w:t>первичную врачебную медико-санитарную помощь;</w:t>
            </w:r>
          </w:p>
          <w:p w14:paraId="139C9407" w14:textId="77777777" w:rsidR="000E6239" w:rsidRPr="00B56250" w:rsidRDefault="000E6239" w:rsidP="000E6239">
            <w:pPr>
              <w:spacing w:before="200" w:after="1" w:line="200" w:lineRule="atLeast"/>
              <w:ind w:firstLine="539"/>
              <w:jc w:val="both"/>
              <w:rPr>
                <w:rFonts w:cs="Arial"/>
                <w:szCs w:val="20"/>
              </w:rPr>
            </w:pPr>
            <w:r w:rsidRPr="00B56250">
              <w:rPr>
                <w:rFonts w:cs="Arial"/>
                <w:strike/>
                <w:color w:val="FF0000"/>
                <w:szCs w:val="20"/>
              </w:rPr>
              <w:t>первичную специализированную медико-санитарную помощь.</w:t>
            </w:r>
          </w:p>
          <w:p w14:paraId="78E78ECE" w14:textId="77777777" w:rsidR="000E6239" w:rsidRPr="00B56250" w:rsidRDefault="000E6239" w:rsidP="000E6239">
            <w:pPr>
              <w:spacing w:before="200" w:after="1" w:line="200" w:lineRule="atLeast"/>
              <w:ind w:firstLine="539"/>
              <w:jc w:val="both"/>
              <w:rPr>
                <w:rFonts w:cs="Arial"/>
                <w:szCs w:val="20"/>
              </w:rPr>
            </w:pPr>
            <w:r w:rsidRPr="00B56250">
              <w:rPr>
                <w:rFonts w:cs="Arial"/>
                <w:strike/>
                <w:color w:val="FF0000"/>
                <w:szCs w:val="20"/>
              </w:rPr>
              <w:t>9. Первичная врачебная медико-санитарная помощь оказывается врачом-терапевтом (врачом-терапевтом участковым), врачом общей практики (семейным врачом), врачом-педиатром (врачом-педиатром участковым).</w:t>
            </w:r>
          </w:p>
          <w:p w14:paraId="665E72DD" w14:textId="77777777" w:rsidR="000E6239" w:rsidRPr="00B56250" w:rsidRDefault="000E6239" w:rsidP="000E6239">
            <w:pPr>
              <w:spacing w:before="200" w:after="1" w:line="200" w:lineRule="atLeast"/>
              <w:ind w:firstLine="539"/>
              <w:jc w:val="both"/>
              <w:rPr>
                <w:rFonts w:cs="Arial"/>
                <w:szCs w:val="20"/>
              </w:rPr>
            </w:pPr>
            <w:r w:rsidRPr="00B56250">
              <w:rPr>
                <w:rFonts w:cs="Arial"/>
                <w:strike/>
                <w:color w:val="FF0000"/>
                <w:szCs w:val="20"/>
              </w:rPr>
              <w:t>10. В рамках первичной врачебной медико-санитарной помощи при проведении мероприятий по профилактике неинфекционных заболеваний и диспансеризации взрослого населения в случае выявления факторов риска развития наркологических расстройств врачом-терапевтом (врачом-терапевтом участковым), врачом общей практики (семейным врачом), врачом-педиатром (врачом-педиатром участковым) пациент направляется в кабинет (отделение) медицинской профилактики медицинской организации, оказывающей первичную медико-санитарную помощь, центр здоровья для индивидуального углубленного профилактического консультирования &lt;4&gt;.</w:t>
            </w:r>
          </w:p>
          <w:p w14:paraId="50697634" w14:textId="77777777" w:rsidR="000E6239" w:rsidRPr="00B56250" w:rsidRDefault="000E6239" w:rsidP="000E6239">
            <w:pPr>
              <w:spacing w:before="200" w:after="1" w:line="200" w:lineRule="atLeast"/>
              <w:ind w:firstLine="539"/>
              <w:jc w:val="both"/>
              <w:rPr>
                <w:rFonts w:cs="Arial"/>
                <w:szCs w:val="20"/>
              </w:rPr>
            </w:pPr>
            <w:r w:rsidRPr="00B56250">
              <w:rPr>
                <w:rFonts w:cs="Arial"/>
                <w:strike/>
                <w:color w:val="FF0000"/>
                <w:szCs w:val="20"/>
              </w:rPr>
              <w:t>--------------------------------</w:t>
            </w:r>
          </w:p>
          <w:p w14:paraId="78E894A2" w14:textId="77777777" w:rsidR="000E6239" w:rsidRPr="00B56250" w:rsidRDefault="000E6239" w:rsidP="000E6239">
            <w:pPr>
              <w:spacing w:before="200" w:after="1" w:line="200" w:lineRule="atLeast"/>
              <w:ind w:firstLine="539"/>
              <w:jc w:val="both"/>
              <w:rPr>
                <w:rFonts w:cs="Arial"/>
                <w:szCs w:val="20"/>
              </w:rPr>
            </w:pPr>
            <w:r w:rsidRPr="00B56250">
              <w:rPr>
                <w:rFonts w:cs="Arial"/>
                <w:strike/>
                <w:color w:val="FF0000"/>
                <w:szCs w:val="20"/>
              </w:rPr>
              <w:t>&lt;4&gt; Приказ Министерства здравоохранения Российской Федерации от 27 апреля 2021 г. N 404н "Об утверждении Порядка проведения профилактического медицинского осмотра и диспансеризации определенных групп взрослого населения" (зарегистрирован Министерством юстиции Российской Федерации 30 июня 2021 г., регистрационный N 64042) с изменениями, внесенными приказом Министерства здравоохранения Российской Федерации от 1 февраля 2022 г. N 44н (зарегистрирован Министерством юстиции Российской Федерации 9 февраля 2022 г., регистрационный N 67206), приказ Министерства здравоохранения Российской Федерации от 29 октября 2020 г. N 1177н "Об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(зарегистрирован Министерством юстиции Российской Федерации 3 декабря 2020 г., регистрационный N 61245).</w:t>
            </w:r>
          </w:p>
          <w:p w14:paraId="0D9B12B3" w14:textId="77777777" w:rsidR="000E6239" w:rsidRPr="00B56250" w:rsidRDefault="000E6239" w:rsidP="000E6239">
            <w:pPr>
              <w:spacing w:after="1" w:line="200" w:lineRule="atLeast"/>
              <w:ind w:firstLine="539"/>
              <w:jc w:val="both"/>
              <w:rPr>
                <w:rFonts w:cs="Arial"/>
                <w:szCs w:val="20"/>
              </w:rPr>
            </w:pPr>
          </w:p>
          <w:p w14:paraId="11291CA5" w14:textId="77777777" w:rsidR="000E6239" w:rsidRPr="00B56250" w:rsidRDefault="000E6239" w:rsidP="000E6239">
            <w:pPr>
              <w:autoSpaceDE w:val="0"/>
              <w:autoSpaceDN w:val="0"/>
              <w:adjustRightInd w:val="0"/>
              <w:spacing w:after="1" w:line="200" w:lineRule="atLeast"/>
              <w:ind w:firstLine="539"/>
              <w:jc w:val="both"/>
              <w:rPr>
                <w:rFonts w:cs="Arial"/>
                <w:szCs w:val="20"/>
              </w:rPr>
            </w:pPr>
            <w:r w:rsidRPr="00B56250">
              <w:rPr>
                <w:rFonts w:cs="Arial"/>
                <w:strike/>
                <w:color w:val="FF0000"/>
                <w:szCs w:val="20"/>
              </w:rPr>
              <w:t>11. В рамках первичной медико-санитарной помощи при проведении медицинских осмотров несовершеннолетних &lt;5&gt; врач-педиатр (врач-педиатр участковый) осуществляет мероприятия по выявлению факторов риска развития наркологических расстройств и в случае их выявления направляет несовершеннолетних в кабинет врача-психиатра-нарколога для обслуживания детского населения и кабинет врача-психиатра-нарколога участкового для обслуживания детского населения.</w:t>
            </w:r>
          </w:p>
          <w:p w14:paraId="713CA195" w14:textId="77777777" w:rsidR="000E6239" w:rsidRPr="00B56250" w:rsidRDefault="000E6239" w:rsidP="000E6239">
            <w:pPr>
              <w:autoSpaceDE w:val="0"/>
              <w:autoSpaceDN w:val="0"/>
              <w:adjustRightInd w:val="0"/>
              <w:spacing w:before="200" w:after="1" w:line="200" w:lineRule="atLeast"/>
              <w:ind w:firstLine="539"/>
              <w:jc w:val="both"/>
              <w:rPr>
                <w:rFonts w:cs="Arial"/>
                <w:szCs w:val="20"/>
              </w:rPr>
            </w:pPr>
            <w:r w:rsidRPr="00B56250">
              <w:rPr>
                <w:rFonts w:cs="Arial"/>
                <w:strike/>
                <w:color w:val="FF0000"/>
                <w:szCs w:val="20"/>
              </w:rPr>
              <w:t>--------------------------------</w:t>
            </w:r>
          </w:p>
          <w:p w14:paraId="3E0FC172" w14:textId="77777777" w:rsidR="000E6239" w:rsidRPr="00B56250" w:rsidRDefault="000E6239" w:rsidP="000E6239">
            <w:pPr>
              <w:spacing w:before="200" w:after="1" w:line="200" w:lineRule="atLeast"/>
              <w:ind w:firstLine="539"/>
              <w:jc w:val="both"/>
              <w:rPr>
                <w:rFonts w:cs="Arial"/>
                <w:szCs w:val="20"/>
              </w:rPr>
            </w:pPr>
            <w:r w:rsidRPr="00B56250">
              <w:rPr>
                <w:rFonts w:cs="Arial"/>
                <w:strike/>
                <w:color w:val="FF0000"/>
                <w:szCs w:val="20"/>
              </w:rPr>
              <w:t>&lt;5&gt; Приказ Министерства здравоохранения Российской Федерации от 10 августа 2017 г. N 514н "О Порядке проведения профилактических медицинских осмотров несовершеннолетних" (зарегистрирован Министерством юстиции Российской Федерации 18 августа 2017 г., регистрационный N 47855) с изменениями, внесенными приказами Министерства здравоохранения Российской Федерации от 3 июля 2018 г. N 410н (зарегистрирован Министерством юстиции Российской Федерации 24 июля 2018 г., регистрационный N 51680), от 13 июня 2019 г. N 396н (зарегистрирован Министерством юстиции Российской Федерации 3 октября 2019 г., регистрационный N 56120) и от 19 ноября 2020 г. N 1235н (зарегистрирован Министерством юстиции Российской Федерации 7 декабря 2020 г., регистрационный N 61289).</w:t>
            </w:r>
          </w:p>
          <w:p w14:paraId="7D7D170A" w14:textId="77777777" w:rsidR="000E6239" w:rsidRPr="00B56250" w:rsidRDefault="000E6239" w:rsidP="000E6239">
            <w:pPr>
              <w:spacing w:after="1" w:line="200" w:lineRule="atLeast"/>
              <w:ind w:firstLine="539"/>
              <w:jc w:val="both"/>
              <w:rPr>
                <w:rFonts w:cs="Arial"/>
                <w:szCs w:val="20"/>
              </w:rPr>
            </w:pPr>
          </w:p>
          <w:p w14:paraId="42E9D8AA" w14:textId="77777777" w:rsidR="000E6239" w:rsidRPr="00B56250" w:rsidRDefault="000E6239" w:rsidP="000E6239">
            <w:pPr>
              <w:spacing w:after="1" w:line="200" w:lineRule="atLeast"/>
              <w:ind w:firstLine="539"/>
              <w:jc w:val="both"/>
              <w:rPr>
                <w:rFonts w:cs="Arial"/>
                <w:szCs w:val="20"/>
              </w:rPr>
            </w:pPr>
            <w:bookmarkStart w:id="4" w:name="П1"/>
            <w:bookmarkEnd w:id="4"/>
            <w:r w:rsidRPr="00B56250">
              <w:rPr>
                <w:rFonts w:cs="Arial"/>
                <w:strike/>
                <w:color w:val="FF0000"/>
                <w:szCs w:val="20"/>
              </w:rPr>
              <w:t>12.</w:t>
            </w:r>
            <w:r w:rsidRPr="00B56250">
              <w:rPr>
                <w:rFonts w:cs="Arial"/>
                <w:szCs w:val="20"/>
              </w:rPr>
              <w:t xml:space="preserve"> Первичная специализированная медико-санитарная помощь </w:t>
            </w:r>
            <w:r w:rsidRPr="00B56250">
              <w:rPr>
                <w:rFonts w:cs="Arial"/>
                <w:strike/>
                <w:color w:val="FF0000"/>
                <w:szCs w:val="20"/>
              </w:rPr>
              <w:t>оказывается врачом-психиатром-наркологом (врачом-психиатром-наркологом участковым)</w:t>
            </w:r>
            <w:r w:rsidRPr="00B56250">
              <w:rPr>
                <w:rFonts w:cs="Arial"/>
                <w:szCs w:val="20"/>
              </w:rPr>
              <w:t xml:space="preserve"> при самостоятельном обращении </w:t>
            </w:r>
            <w:r w:rsidRPr="00B56250">
              <w:rPr>
                <w:rFonts w:cs="Arial"/>
                <w:strike/>
                <w:color w:val="FF0000"/>
                <w:szCs w:val="20"/>
              </w:rPr>
              <w:t>пациента</w:t>
            </w:r>
            <w:r w:rsidRPr="00B56250">
              <w:rPr>
                <w:rFonts w:cs="Arial"/>
                <w:szCs w:val="20"/>
              </w:rPr>
              <w:t xml:space="preserve">, по направлению </w:t>
            </w:r>
            <w:r w:rsidRPr="00B56250">
              <w:rPr>
                <w:rFonts w:cs="Arial"/>
                <w:strike/>
                <w:color w:val="FF0000"/>
                <w:szCs w:val="20"/>
              </w:rPr>
              <w:t>врачей-специалистов</w:t>
            </w:r>
            <w:r w:rsidRPr="00B56250">
              <w:rPr>
                <w:rFonts w:cs="Arial"/>
                <w:szCs w:val="20"/>
              </w:rPr>
              <w:t xml:space="preserve"> или по решению </w:t>
            </w:r>
            <w:r w:rsidRPr="00B56250">
              <w:rPr>
                <w:rFonts w:cs="Arial"/>
                <w:strike/>
                <w:color w:val="FF0000"/>
                <w:szCs w:val="20"/>
              </w:rPr>
              <w:t>судьи</w:t>
            </w:r>
            <w:r w:rsidRPr="00B56250">
              <w:rPr>
                <w:rFonts w:cs="Arial"/>
                <w:szCs w:val="20"/>
              </w:rPr>
              <w:t>.</w:t>
            </w:r>
          </w:p>
          <w:p w14:paraId="016C9D1B" w14:textId="2029B951" w:rsidR="000E6239" w:rsidRPr="00B56250" w:rsidRDefault="004E25EE" w:rsidP="000E6239">
            <w:pPr>
              <w:spacing w:after="1" w:line="200" w:lineRule="atLeast"/>
              <w:jc w:val="both"/>
              <w:rPr>
                <w:rFonts w:cs="Arial"/>
                <w:szCs w:val="20"/>
              </w:rPr>
            </w:pPr>
            <w:hyperlink w:anchor="П2" w:history="1">
              <w:r w:rsidR="000E6239" w:rsidRPr="00B56250">
                <w:rPr>
                  <w:rStyle w:val="a3"/>
                  <w:rFonts w:cs="Arial"/>
                  <w:szCs w:val="20"/>
                </w:rPr>
                <w:t>См. схожий фрагмент в сравниваемом документе</w:t>
              </w:r>
            </w:hyperlink>
          </w:p>
        </w:tc>
        <w:tc>
          <w:tcPr>
            <w:tcW w:w="7597" w:type="dxa"/>
            <w:tcMar>
              <w:top w:w="60" w:type="dxa"/>
              <w:left w:w="80" w:type="dxa"/>
              <w:bottom w:w="60" w:type="dxa"/>
              <w:right w:w="80" w:type="dxa"/>
            </w:tcMar>
          </w:tcPr>
          <w:p w14:paraId="100D54E7" w14:textId="77777777" w:rsidR="00B83A3A" w:rsidRDefault="00B83A3A" w:rsidP="00B56250">
            <w:pPr>
              <w:spacing w:before="200" w:after="1" w:line="200" w:lineRule="atLeast"/>
              <w:ind w:firstLine="539"/>
              <w:jc w:val="both"/>
              <w:rPr>
                <w:rFonts w:cs="Arial"/>
                <w:szCs w:val="20"/>
                <w:shd w:val="clear" w:color="auto" w:fill="FFFFFF" w:themeFill="background1"/>
              </w:rPr>
            </w:pPr>
            <w:r w:rsidRPr="00B56250">
              <w:rPr>
                <w:rFonts w:cs="Arial"/>
                <w:szCs w:val="20"/>
                <w:shd w:val="clear" w:color="auto" w:fill="C0C0C0"/>
              </w:rPr>
              <w:t>8)</w:t>
            </w:r>
            <w:r w:rsidRPr="000E6239">
              <w:rPr>
                <w:rFonts w:cs="Arial"/>
                <w:szCs w:val="20"/>
              </w:rPr>
              <w:t xml:space="preserve"> </w:t>
            </w:r>
            <w:r w:rsidRPr="00B56250">
              <w:rPr>
                <w:rFonts w:cs="Arial"/>
                <w:szCs w:val="20"/>
                <w:shd w:val="clear" w:color="auto" w:fill="FFFFFF" w:themeFill="background1"/>
              </w:rPr>
              <w:t xml:space="preserve">мотивационное консультирование лиц с наркологическими расстройствами </w:t>
            </w:r>
            <w:r w:rsidRPr="00B56250">
              <w:rPr>
                <w:rFonts w:cs="Arial"/>
                <w:szCs w:val="20"/>
                <w:shd w:val="clear" w:color="auto" w:fill="C0C0C0"/>
              </w:rPr>
              <w:t>и патологическим влечением, в том числе детского возраста</w:t>
            </w:r>
            <w:r w:rsidRPr="00B56250">
              <w:rPr>
                <w:rFonts w:cs="Arial"/>
                <w:szCs w:val="20"/>
                <w:shd w:val="clear" w:color="auto" w:fill="FFFFFF" w:themeFill="background1"/>
              </w:rPr>
              <w:t>,</w:t>
            </w:r>
            <w:r w:rsidRPr="00B56250">
              <w:rPr>
                <w:rFonts w:cs="Arial"/>
                <w:szCs w:val="20"/>
                <w:shd w:val="clear" w:color="auto" w:fill="C0C0C0"/>
              </w:rPr>
              <w:t xml:space="preserve"> при оказании медицинской помощи</w:t>
            </w:r>
            <w:r w:rsidRPr="00B56250">
              <w:rPr>
                <w:rFonts w:cs="Arial"/>
                <w:szCs w:val="20"/>
                <w:shd w:val="clear" w:color="auto" w:fill="FFFFFF" w:themeFill="background1"/>
              </w:rPr>
              <w:t xml:space="preserve"> в целях побуждения к лечению</w:t>
            </w:r>
            <w:r w:rsidRPr="00B56250">
              <w:rPr>
                <w:rFonts w:cs="Arial"/>
                <w:szCs w:val="20"/>
                <w:shd w:val="clear" w:color="auto" w:fill="C0C0C0"/>
              </w:rPr>
              <w:t>, диспансерному наблюдению</w:t>
            </w:r>
            <w:r w:rsidRPr="00B56250">
              <w:rPr>
                <w:rFonts w:cs="Arial"/>
                <w:szCs w:val="20"/>
                <w:shd w:val="clear" w:color="auto" w:fill="FFFFFF" w:themeFill="background1"/>
              </w:rPr>
              <w:t xml:space="preserve"> и медицинской реабилитации;</w:t>
            </w:r>
          </w:p>
          <w:p w14:paraId="6A7EE5A7" w14:textId="77777777" w:rsidR="000E6239" w:rsidRPr="00B56250" w:rsidRDefault="000E6239" w:rsidP="000E6239">
            <w:pPr>
              <w:spacing w:before="200" w:after="1" w:line="200" w:lineRule="atLeast"/>
              <w:ind w:firstLine="539"/>
              <w:jc w:val="both"/>
              <w:rPr>
                <w:rFonts w:cs="Arial"/>
                <w:szCs w:val="20"/>
                <w:shd w:val="clear" w:color="auto" w:fill="C0C0C0"/>
              </w:rPr>
            </w:pPr>
            <w:r w:rsidRPr="00B56250">
              <w:rPr>
                <w:rFonts w:cs="Arial"/>
                <w:szCs w:val="20"/>
                <w:shd w:val="clear" w:color="auto" w:fill="C0C0C0"/>
              </w:rPr>
              <w:t>9) подготовка предложений по профилактике наркологических расстройств и патологического влечения для включения их в региональные программы, направленные на осуществление мероприятий в сфере профилактики незаконного потребления наркотических средств и психотропных веществ, наркомании, разрабатываемые и утверждаемые органами государственной власти субъектов Российской Федерации в соответствии с абзацем вторым статьи 53.3 Федерального закона N 3-ФЗ, а также региональные, муниципальные и корпоративные программы общественного здоровья, направленные на формирование культуры ответственного отношения граждан к своему здоровью, создание условий для ведения здорового образа жизни, разрабатываемые центрами общественного здоровья и медицинской профилактики &lt;7&gt; в соответствии с пунктом 4 Порядка N 1177н, и участие в их реализации.</w:t>
            </w:r>
          </w:p>
          <w:p w14:paraId="213D194D" w14:textId="77777777" w:rsidR="000E6239" w:rsidRPr="00B56250" w:rsidRDefault="000E6239" w:rsidP="000E6239">
            <w:pPr>
              <w:spacing w:before="200" w:after="1" w:line="200" w:lineRule="atLeast"/>
              <w:ind w:firstLine="539"/>
              <w:jc w:val="both"/>
              <w:rPr>
                <w:rFonts w:cs="Arial"/>
                <w:szCs w:val="20"/>
              </w:rPr>
            </w:pPr>
            <w:r w:rsidRPr="00B56250">
              <w:rPr>
                <w:rFonts w:cs="Arial"/>
                <w:szCs w:val="20"/>
                <w:shd w:val="clear" w:color="auto" w:fill="C0C0C0"/>
              </w:rPr>
              <w:t>--------------------------------</w:t>
            </w:r>
          </w:p>
          <w:p w14:paraId="3ED3C836" w14:textId="6B4D4A92" w:rsidR="000E6239" w:rsidRPr="00B56250" w:rsidRDefault="000E6239" w:rsidP="000E6239">
            <w:pPr>
              <w:spacing w:before="200" w:after="1" w:line="200" w:lineRule="atLeast"/>
              <w:ind w:firstLine="539"/>
              <w:jc w:val="both"/>
              <w:rPr>
                <w:rFonts w:cs="Arial"/>
                <w:szCs w:val="20"/>
              </w:rPr>
            </w:pPr>
            <w:r w:rsidRPr="00B56250">
              <w:rPr>
                <w:rFonts w:cs="Arial"/>
                <w:szCs w:val="20"/>
                <w:shd w:val="clear" w:color="auto" w:fill="C0C0C0"/>
              </w:rPr>
              <w:t>&lt;7&gt; Приложения N 7 - 9 к Порядку N 1177н.</w:t>
            </w:r>
          </w:p>
        </w:tc>
      </w:tr>
      <w:tr w:rsidR="00E74D9C" w:rsidRPr="00B56250" w14:paraId="5A820757" w14:textId="77777777" w:rsidTr="00DE3F84">
        <w:tc>
          <w:tcPr>
            <w:tcW w:w="7598" w:type="dxa"/>
            <w:tcMar>
              <w:top w:w="60" w:type="dxa"/>
              <w:left w:w="80" w:type="dxa"/>
              <w:bottom w:w="60" w:type="dxa"/>
              <w:right w:w="80" w:type="dxa"/>
            </w:tcMar>
          </w:tcPr>
          <w:p w14:paraId="696CFDAD" w14:textId="77777777" w:rsidR="009B3A58" w:rsidRPr="00B56250" w:rsidRDefault="00A452B1" w:rsidP="00B56250">
            <w:pPr>
              <w:spacing w:before="200" w:after="1" w:line="200" w:lineRule="atLeast"/>
              <w:ind w:firstLine="539"/>
              <w:jc w:val="both"/>
              <w:rPr>
                <w:rFonts w:cs="Arial"/>
                <w:szCs w:val="20"/>
              </w:rPr>
            </w:pPr>
            <w:r w:rsidRPr="00B56250">
              <w:rPr>
                <w:rFonts w:cs="Arial"/>
                <w:strike/>
                <w:color w:val="FF0000"/>
                <w:szCs w:val="20"/>
              </w:rPr>
              <w:t>13.</w:t>
            </w:r>
            <w:r w:rsidRPr="00B56250">
              <w:rPr>
                <w:rFonts w:cs="Arial"/>
                <w:szCs w:val="20"/>
              </w:rPr>
              <w:t xml:space="preserve"> Врач-психиатр-нарколог </w:t>
            </w:r>
            <w:r w:rsidRPr="00B56250">
              <w:rPr>
                <w:rFonts w:cs="Arial"/>
                <w:strike/>
                <w:color w:val="FF0000"/>
                <w:szCs w:val="20"/>
              </w:rPr>
              <w:t>(врач-психиатр-нарколог участковый)</w:t>
            </w:r>
            <w:r w:rsidRPr="000E6239">
              <w:rPr>
                <w:rFonts w:cs="Arial"/>
                <w:szCs w:val="20"/>
              </w:rPr>
              <w:t xml:space="preserve"> </w:t>
            </w:r>
            <w:r w:rsidRPr="00B56250">
              <w:rPr>
                <w:rFonts w:cs="Arial"/>
                <w:szCs w:val="20"/>
              </w:rPr>
              <w:t xml:space="preserve">проводит диагностику наркологических расстройств, профилактические мероприятия, лечебные мероприятия, медицинскую реабилитацию, диспансерное наблюдение, определяет медицинские показания для направления лиц с наркологическими расстройствами для оказания медицинской помощи в стационарных условиях в экстренной, неотложной </w:t>
            </w:r>
            <w:r w:rsidRPr="00B56250">
              <w:rPr>
                <w:rFonts w:cs="Arial"/>
                <w:strike/>
                <w:color w:val="FF0000"/>
                <w:szCs w:val="20"/>
              </w:rPr>
              <w:t>и (</w:t>
            </w:r>
            <w:r w:rsidRPr="00B56250">
              <w:rPr>
                <w:rFonts w:cs="Arial"/>
                <w:szCs w:val="20"/>
              </w:rPr>
              <w:t>или</w:t>
            </w:r>
            <w:r w:rsidRPr="00B56250">
              <w:rPr>
                <w:rFonts w:cs="Arial"/>
                <w:strike/>
                <w:color w:val="FF0000"/>
                <w:szCs w:val="20"/>
              </w:rPr>
              <w:t>)</w:t>
            </w:r>
            <w:r w:rsidRPr="00B56250">
              <w:rPr>
                <w:rFonts w:cs="Arial"/>
                <w:szCs w:val="20"/>
              </w:rPr>
              <w:t xml:space="preserve"> плановой формах, при наличии медицинских показаний </w:t>
            </w:r>
            <w:r w:rsidRPr="00B56250">
              <w:rPr>
                <w:rFonts w:cs="Arial"/>
                <w:strike/>
                <w:color w:val="FF0000"/>
                <w:szCs w:val="20"/>
              </w:rPr>
              <w:t>-</w:t>
            </w:r>
            <w:r w:rsidRPr="00B56250">
              <w:rPr>
                <w:rFonts w:cs="Arial"/>
                <w:szCs w:val="20"/>
              </w:rPr>
              <w:t xml:space="preserve"> направление на консультацию к врачам-специалистам.</w:t>
            </w:r>
          </w:p>
        </w:tc>
        <w:tc>
          <w:tcPr>
            <w:tcW w:w="7597" w:type="dxa"/>
            <w:tcMar>
              <w:top w:w="60" w:type="dxa"/>
              <w:left w:w="80" w:type="dxa"/>
              <w:bottom w:w="60" w:type="dxa"/>
              <w:right w:w="80" w:type="dxa"/>
            </w:tcMar>
          </w:tcPr>
          <w:p w14:paraId="1F89DC7C" w14:textId="77777777" w:rsidR="003D03FA" w:rsidRDefault="003D03FA" w:rsidP="003D03FA">
            <w:pPr>
              <w:spacing w:after="1" w:line="200" w:lineRule="atLeast"/>
              <w:ind w:firstLine="539"/>
              <w:jc w:val="both"/>
              <w:rPr>
                <w:rFonts w:cs="Arial"/>
                <w:szCs w:val="20"/>
                <w:shd w:val="clear" w:color="auto" w:fill="C0C0C0"/>
              </w:rPr>
            </w:pPr>
          </w:p>
          <w:p w14:paraId="154CB409" w14:textId="0C1BBF62" w:rsidR="00A452B1" w:rsidRPr="00B56250" w:rsidRDefault="00A452B1" w:rsidP="003D03FA">
            <w:pPr>
              <w:spacing w:after="1" w:line="200" w:lineRule="atLeast"/>
              <w:ind w:firstLine="539"/>
              <w:jc w:val="both"/>
              <w:rPr>
                <w:rFonts w:cs="Arial"/>
                <w:szCs w:val="20"/>
              </w:rPr>
            </w:pPr>
            <w:r w:rsidRPr="00B56250">
              <w:rPr>
                <w:rFonts w:cs="Arial"/>
                <w:szCs w:val="20"/>
                <w:shd w:val="clear" w:color="auto" w:fill="C0C0C0"/>
              </w:rPr>
              <w:t>9.</w:t>
            </w:r>
            <w:r w:rsidRPr="00B56250">
              <w:rPr>
                <w:rFonts w:cs="Arial"/>
                <w:szCs w:val="20"/>
                <w:shd w:val="clear" w:color="auto" w:fill="FFFFFF" w:themeFill="background1"/>
              </w:rPr>
              <w:t xml:space="preserve"> Врач-психиатр-нарколог проводит диагностику</w:t>
            </w:r>
            <w:r w:rsidRPr="00B56250">
              <w:rPr>
                <w:rFonts w:cs="Arial"/>
                <w:szCs w:val="20"/>
              </w:rPr>
              <w:t xml:space="preserve"> наркологических расстройств </w:t>
            </w:r>
            <w:r w:rsidRPr="00B56250">
              <w:rPr>
                <w:rFonts w:cs="Arial"/>
                <w:szCs w:val="20"/>
                <w:shd w:val="clear" w:color="auto" w:fill="C0C0C0"/>
              </w:rPr>
              <w:t>и патологического влечения</w:t>
            </w:r>
            <w:r w:rsidRPr="00B56250">
              <w:rPr>
                <w:rFonts w:cs="Arial"/>
                <w:szCs w:val="20"/>
                <w:shd w:val="clear" w:color="auto" w:fill="FFFFFF" w:themeFill="background1"/>
              </w:rPr>
              <w:t>, профилактические мероприятия, лечебные мероприятия, медицинскую реабилитацию, диспансерное наблюдение, определяет медицинские показания для направления</w:t>
            </w:r>
            <w:r w:rsidRPr="00B56250">
              <w:rPr>
                <w:rFonts w:cs="Arial"/>
                <w:szCs w:val="20"/>
              </w:rPr>
              <w:t xml:space="preserve"> лиц с наркологическими расстройствами </w:t>
            </w:r>
            <w:r w:rsidRPr="00B56250">
              <w:rPr>
                <w:rFonts w:cs="Arial"/>
                <w:szCs w:val="20"/>
                <w:shd w:val="clear" w:color="auto" w:fill="C0C0C0"/>
              </w:rPr>
              <w:t>и патологическим влечением</w:t>
            </w:r>
            <w:r w:rsidRPr="00C20ACC">
              <w:rPr>
                <w:rFonts w:cs="Arial"/>
                <w:szCs w:val="20"/>
              </w:rPr>
              <w:t xml:space="preserve"> </w:t>
            </w:r>
            <w:r w:rsidRPr="00B56250">
              <w:rPr>
                <w:rFonts w:cs="Arial"/>
                <w:szCs w:val="20"/>
                <w:shd w:val="clear" w:color="auto" w:fill="FFFFFF" w:themeFill="background1"/>
              </w:rPr>
              <w:t xml:space="preserve">для оказания </w:t>
            </w:r>
            <w:r w:rsidRPr="00B56250">
              <w:rPr>
                <w:rFonts w:cs="Arial"/>
                <w:szCs w:val="20"/>
              </w:rPr>
              <w:t xml:space="preserve">медицинской помощи </w:t>
            </w:r>
            <w:r w:rsidRPr="00B56250">
              <w:rPr>
                <w:rFonts w:cs="Arial"/>
                <w:szCs w:val="20"/>
                <w:shd w:val="clear" w:color="auto" w:fill="FFFFFF" w:themeFill="background1"/>
              </w:rPr>
              <w:t xml:space="preserve">в стационарных условиях в экстренной, неотложной или плановой формах, при наличии медицинских показаний </w:t>
            </w:r>
            <w:r w:rsidRPr="00B56250">
              <w:rPr>
                <w:rFonts w:cs="Arial"/>
                <w:szCs w:val="20"/>
                <w:shd w:val="clear" w:color="auto" w:fill="C0C0C0"/>
              </w:rPr>
              <w:t xml:space="preserve">осуществляет </w:t>
            </w:r>
            <w:r w:rsidRPr="00B56250">
              <w:rPr>
                <w:rFonts w:cs="Arial"/>
                <w:szCs w:val="20"/>
                <w:shd w:val="clear" w:color="auto" w:fill="FFFFFF" w:themeFill="background1"/>
              </w:rPr>
              <w:t>направление на консультацию к врачам-специалистам.</w:t>
            </w:r>
          </w:p>
          <w:p w14:paraId="3AA37D1C" w14:textId="77777777" w:rsidR="00A452B1" w:rsidRPr="00B56250" w:rsidRDefault="00A452B1" w:rsidP="00B56250">
            <w:pPr>
              <w:spacing w:before="200" w:after="1" w:line="200" w:lineRule="atLeast"/>
              <w:ind w:firstLine="539"/>
              <w:jc w:val="both"/>
              <w:rPr>
                <w:rFonts w:cs="Arial"/>
                <w:szCs w:val="20"/>
              </w:rPr>
            </w:pPr>
            <w:r w:rsidRPr="00B56250">
              <w:rPr>
                <w:rFonts w:cs="Arial"/>
                <w:szCs w:val="20"/>
                <w:shd w:val="clear" w:color="auto" w:fill="C0C0C0"/>
              </w:rPr>
              <w:t>10. В случае выявления у граждан подозрения на наркологические расстройства и патологическое влечение и проблем, связанных с образом жизни, при оказании специализированной медицинской помощи в стационарных условиях и в условиях дневного стационара врачи-специалисты медицинских организаций организуют прием (осмотр, консультацию) врача-психиатра-нарколога, в том числе с применением телемедицинских технологий. После завершения оказания специализированной медицинской помощи указанные лица направляются к врачу-психиатру-</w:t>
            </w:r>
            <w:proofErr w:type="spellStart"/>
            <w:r w:rsidRPr="00B56250">
              <w:rPr>
                <w:rFonts w:cs="Arial"/>
                <w:szCs w:val="20"/>
                <w:shd w:val="clear" w:color="auto" w:fill="C0C0C0"/>
              </w:rPr>
              <w:t>нарколоту</w:t>
            </w:r>
            <w:proofErr w:type="spellEnd"/>
            <w:r w:rsidRPr="00B56250">
              <w:rPr>
                <w:rFonts w:cs="Arial"/>
                <w:szCs w:val="20"/>
                <w:shd w:val="clear" w:color="auto" w:fill="C0C0C0"/>
              </w:rPr>
              <w:t xml:space="preserve"> для медицинского обследования и лечения.</w:t>
            </w:r>
          </w:p>
          <w:p w14:paraId="2D036BB9" w14:textId="77777777" w:rsidR="00A452B1" w:rsidRPr="00B56250" w:rsidRDefault="00A452B1" w:rsidP="00B56250">
            <w:pPr>
              <w:spacing w:before="200" w:after="1" w:line="200" w:lineRule="atLeast"/>
              <w:ind w:firstLine="539"/>
              <w:jc w:val="both"/>
              <w:rPr>
                <w:rFonts w:cs="Arial"/>
                <w:szCs w:val="20"/>
              </w:rPr>
            </w:pPr>
            <w:bookmarkStart w:id="5" w:name="П6"/>
            <w:bookmarkEnd w:id="5"/>
            <w:r w:rsidRPr="00B56250">
              <w:rPr>
                <w:rFonts w:cs="Arial"/>
                <w:szCs w:val="20"/>
                <w:shd w:val="clear" w:color="auto" w:fill="C0C0C0"/>
              </w:rPr>
              <w:t>11.</w:t>
            </w:r>
            <w:r w:rsidRPr="00B56250">
              <w:rPr>
                <w:rFonts w:cs="Arial"/>
                <w:szCs w:val="20"/>
              </w:rPr>
              <w:t xml:space="preserve"> В случае выявления у гражданина, являющегося владельцем оружия, при проведении медицинских осмотров или медицинских освидетельствований либо при оказании ему медицинской помощи</w:t>
            </w:r>
            <w:r w:rsidRPr="00B56250">
              <w:rPr>
                <w:rFonts w:cs="Arial"/>
                <w:szCs w:val="20"/>
                <w:shd w:val="clear" w:color="auto" w:fill="C0C0C0"/>
              </w:rPr>
              <w:t xml:space="preserve"> </w:t>
            </w:r>
            <w:r w:rsidRPr="00B56250">
              <w:rPr>
                <w:rFonts w:cs="Arial"/>
                <w:szCs w:val="20"/>
              </w:rPr>
              <w:t>заболеваний, при наличии которых противопоказано владение оружием,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(при его наличии). Указанное сообщение формируется в форме электронного документа, подписанного с использованием усиленной квалифицированной цифровой подписи медицинским работником и медицинской организацией, размещается в федеральном реестре документов, содержащем сведения о результатах медицинского освидетельствования, который ведется в единой государственной информационной системе в сфере здравоохранения, и передается в федеральный орган исполнительной власти, уполномоченный в сфере оборота оружия &lt;</w:t>
            </w:r>
            <w:r w:rsidRPr="00B56250">
              <w:rPr>
                <w:rFonts w:cs="Arial"/>
                <w:szCs w:val="20"/>
                <w:shd w:val="clear" w:color="auto" w:fill="C0C0C0"/>
              </w:rPr>
              <w:t>8</w:t>
            </w:r>
            <w:r w:rsidRPr="00B56250">
              <w:rPr>
                <w:rFonts w:cs="Arial"/>
                <w:szCs w:val="20"/>
              </w:rPr>
              <w:t>&gt;.</w:t>
            </w:r>
          </w:p>
          <w:p w14:paraId="774855CC" w14:textId="77777777" w:rsidR="00FF2AF5" w:rsidRPr="00B56250" w:rsidRDefault="004E25EE" w:rsidP="00B56250">
            <w:pPr>
              <w:spacing w:after="1" w:line="200" w:lineRule="atLeast"/>
              <w:jc w:val="both"/>
              <w:rPr>
                <w:rFonts w:cs="Arial"/>
                <w:szCs w:val="20"/>
              </w:rPr>
            </w:pPr>
            <w:hyperlink w:anchor="П5" w:history="1">
              <w:r w:rsidR="00FF2AF5" w:rsidRPr="00B56250">
                <w:rPr>
                  <w:rStyle w:val="a3"/>
                  <w:rFonts w:cs="Arial"/>
                  <w:szCs w:val="20"/>
                </w:rPr>
                <w:t>См. схожий фрагмент в сравниваемом документе</w:t>
              </w:r>
            </w:hyperlink>
          </w:p>
          <w:p w14:paraId="2D1058CA" w14:textId="77777777" w:rsidR="00A452B1" w:rsidRPr="00B56250" w:rsidRDefault="00A452B1" w:rsidP="00B56250">
            <w:pPr>
              <w:spacing w:before="200" w:after="1" w:line="200" w:lineRule="atLeast"/>
              <w:ind w:firstLine="539"/>
              <w:jc w:val="both"/>
              <w:rPr>
                <w:rFonts w:cs="Arial"/>
                <w:szCs w:val="20"/>
              </w:rPr>
            </w:pPr>
            <w:r w:rsidRPr="00B56250">
              <w:rPr>
                <w:rFonts w:cs="Arial"/>
                <w:szCs w:val="20"/>
              </w:rPr>
              <w:t>--------------------------------</w:t>
            </w:r>
          </w:p>
          <w:p w14:paraId="672B0397" w14:textId="77777777" w:rsidR="00E74D9C" w:rsidRPr="00B56250" w:rsidRDefault="00E74D9C" w:rsidP="00B56250">
            <w:pPr>
              <w:spacing w:before="200" w:after="1" w:line="200" w:lineRule="atLeast"/>
              <w:ind w:firstLine="539"/>
              <w:jc w:val="both"/>
              <w:rPr>
                <w:rFonts w:cs="Arial"/>
                <w:szCs w:val="20"/>
              </w:rPr>
            </w:pPr>
            <w:r w:rsidRPr="00B56250">
              <w:rPr>
                <w:rFonts w:cs="Arial"/>
                <w:szCs w:val="20"/>
              </w:rPr>
              <w:t>&lt;</w:t>
            </w:r>
            <w:r w:rsidRPr="00B56250">
              <w:rPr>
                <w:rFonts w:cs="Arial"/>
                <w:szCs w:val="20"/>
                <w:shd w:val="clear" w:color="auto" w:fill="C0C0C0"/>
              </w:rPr>
              <w:t>8</w:t>
            </w:r>
            <w:r w:rsidRPr="00B56250">
              <w:rPr>
                <w:rFonts w:cs="Arial"/>
                <w:szCs w:val="20"/>
              </w:rPr>
              <w:t xml:space="preserve">&gt; Часть </w:t>
            </w:r>
            <w:r w:rsidRPr="00B56250">
              <w:rPr>
                <w:rFonts w:cs="Arial"/>
                <w:szCs w:val="20"/>
                <w:shd w:val="clear" w:color="auto" w:fill="C0C0C0"/>
              </w:rPr>
              <w:t>9</w:t>
            </w:r>
            <w:r w:rsidRPr="00B56250">
              <w:rPr>
                <w:rFonts w:cs="Arial"/>
                <w:szCs w:val="20"/>
              </w:rPr>
              <w:t xml:space="preserve"> статьи 6.1 Федерального закона от 13 декабря 1996 г. N 150-ФЗ "Об оружии".</w:t>
            </w:r>
          </w:p>
          <w:p w14:paraId="78359942" w14:textId="77777777" w:rsidR="00E74D9C" w:rsidRPr="00B56250" w:rsidRDefault="00E74D9C" w:rsidP="00B56250">
            <w:pPr>
              <w:spacing w:after="1" w:line="200" w:lineRule="atLeast"/>
              <w:ind w:firstLine="539"/>
              <w:jc w:val="both"/>
              <w:rPr>
                <w:rFonts w:cs="Arial"/>
                <w:szCs w:val="20"/>
              </w:rPr>
            </w:pPr>
          </w:p>
          <w:p w14:paraId="3B457E46" w14:textId="77777777" w:rsidR="00E74D9C" w:rsidRPr="00B56250" w:rsidRDefault="00E74D9C" w:rsidP="00B56250">
            <w:pPr>
              <w:spacing w:after="1" w:line="200" w:lineRule="atLeast"/>
              <w:ind w:firstLine="539"/>
              <w:jc w:val="both"/>
              <w:rPr>
                <w:rFonts w:cs="Arial"/>
                <w:szCs w:val="20"/>
                <w:shd w:val="clear" w:color="auto" w:fill="C0C0C0"/>
              </w:rPr>
            </w:pPr>
            <w:r w:rsidRPr="00B56250">
              <w:rPr>
                <w:rFonts w:cs="Arial"/>
                <w:szCs w:val="20"/>
                <w:shd w:val="clear" w:color="auto" w:fill="C0C0C0"/>
              </w:rPr>
              <w:t>12. В случае выявления у частного детектива при проведении медицинских осмотров или медицинских освидетельствований либо при оказании ему медицинской помощи заболеваний, при наличии которых противопоказано осуществлять частную детективную деятельность, медицинская организация уведомляет об этом частного детектива и оформляет сообщение об аннулировании действующего медицинского заключения об отсутствии медицинских противопоказаний к осуществлению частной детективной деятельности (при его наличии). Указанное сообщение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размещается в федеральном реестре документов, который содержит сведения о результатах медицинского освидетельствования и ведется в единой государственной информационной системе в сфере здравоохранения, и передается в федеральный орган исполнительной власти, уполномоченный в сфере частной детективной деятельности &lt;9&gt;.</w:t>
            </w:r>
          </w:p>
          <w:p w14:paraId="740A22A9" w14:textId="77777777" w:rsidR="005415B9" w:rsidRPr="00B56250" w:rsidRDefault="005415B9"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w:t>
            </w:r>
          </w:p>
          <w:p w14:paraId="43E0A86D" w14:textId="77777777" w:rsidR="005415B9" w:rsidRPr="00B56250" w:rsidRDefault="00C67CAE"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&lt;9&gt; Часть 6 статьи 5.1 Закона Российской Федерации от 11 марта 1992 г. N 2487-1 "О частной детективной деятельности".</w:t>
            </w:r>
          </w:p>
          <w:p w14:paraId="1CAA4154" w14:textId="77777777" w:rsidR="00C67CAE" w:rsidRPr="00B56250" w:rsidRDefault="00C67CAE" w:rsidP="00B56250">
            <w:pPr>
              <w:spacing w:after="1" w:line="200" w:lineRule="atLeast"/>
              <w:ind w:firstLine="539"/>
              <w:jc w:val="both"/>
              <w:rPr>
                <w:rFonts w:cs="Arial"/>
                <w:szCs w:val="20"/>
              </w:rPr>
            </w:pPr>
          </w:p>
          <w:p w14:paraId="4A99044A" w14:textId="77777777" w:rsidR="00C67CAE" w:rsidRPr="00B56250" w:rsidRDefault="00C67CAE" w:rsidP="00B56250">
            <w:pPr>
              <w:spacing w:after="1" w:line="200" w:lineRule="atLeast"/>
              <w:ind w:firstLine="539"/>
              <w:jc w:val="both"/>
              <w:rPr>
                <w:rFonts w:cs="Arial"/>
                <w:szCs w:val="20"/>
              </w:rPr>
            </w:pPr>
            <w:r w:rsidRPr="00B56250">
              <w:rPr>
                <w:rFonts w:cs="Arial"/>
                <w:szCs w:val="20"/>
                <w:shd w:val="clear" w:color="auto" w:fill="C0C0C0"/>
              </w:rPr>
              <w:t>13. В случае выявления у частного охранника при проведении медицинских осмотров или медицинских освидетельствований либо при оказании ему медицинской помощи заболеваний, при наличии которых противопоказано исполнять обязанности частного охранника, медицинская организация уведомляет об этом частного охранника и оформляет сообщение об аннулировании действующего медицинского заключения об отсутствии медицинских противопоказаний к исполнению обязанностей частного охранника (при его наличии). Указанное сообщение формируется в форме электронного документа, подписанного с использованием усиленной квалифицированной электронной подписи медицинским работником и медицинской организацией, размещается в федеральном реестре документов, который содержит сведения о результатах медицинского освидетельствования и ведется в единой государственной информационной системе в сфере здравоохранения, и передается в федеральный орган исполнительной власти, уполномоченный в сфере частной охранной деятельности &lt;10&gt;.</w:t>
            </w:r>
          </w:p>
          <w:p w14:paraId="6B465D60" w14:textId="77777777" w:rsidR="00C67CAE" w:rsidRPr="00B56250" w:rsidRDefault="00C67CAE" w:rsidP="00B56250">
            <w:pPr>
              <w:spacing w:before="200" w:after="1" w:line="200" w:lineRule="atLeast"/>
              <w:ind w:firstLine="539"/>
              <w:jc w:val="both"/>
              <w:rPr>
                <w:rFonts w:cs="Arial"/>
                <w:szCs w:val="20"/>
              </w:rPr>
            </w:pPr>
            <w:r w:rsidRPr="00B56250">
              <w:rPr>
                <w:rFonts w:cs="Arial"/>
                <w:szCs w:val="20"/>
                <w:shd w:val="clear" w:color="auto" w:fill="C0C0C0"/>
              </w:rPr>
              <w:t>--------------------------------</w:t>
            </w:r>
          </w:p>
          <w:p w14:paraId="05792B8F" w14:textId="77777777" w:rsidR="00C67CAE" w:rsidRPr="00B56250" w:rsidRDefault="00C67CAE" w:rsidP="00B56250">
            <w:pPr>
              <w:spacing w:before="200" w:after="1" w:line="200" w:lineRule="atLeast"/>
              <w:ind w:firstLine="539"/>
              <w:jc w:val="both"/>
              <w:rPr>
                <w:rFonts w:cs="Arial"/>
                <w:szCs w:val="20"/>
              </w:rPr>
            </w:pPr>
            <w:r w:rsidRPr="00B56250">
              <w:rPr>
                <w:rFonts w:cs="Arial"/>
                <w:szCs w:val="20"/>
                <w:shd w:val="clear" w:color="auto" w:fill="C0C0C0"/>
              </w:rPr>
              <w:t>&lt;10&gt; Часть 12 статьи 12 Федерального закона от 30 ноября 2024 г. N 427-ФЗ "О частной охранной деятельности".</w:t>
            </w:r>
          </w:p>
          <w:p w14:paraId="1D5E0387" w14:textId="77777777" w:rsidR="00996BB9" w:rsidRDefault="00996BB9" w:rsidP="00996BB9">
            <w:pPr>
              <w:spacing w:after="1" w:line="200" w:lineRule="atLeast"/>
              <w:ind w:firstLine="539"/>
              <w:jc w:val="both"/>
              <w:rPr>
                <w:rFonts w:cs="Arial"/>
                <w:szCs w:val="20"/>
                <w:shd w:val="clear" w:color="auto" w:fill="C0C0C0"/>
              </w:rPr>
            </w:pPr>
          </w:p>
          <w:p w14:paraId="15677C6F" w14:textId="07A69991" w:rsidR="00996BB9" w:rsidRPr="00B56250" w:rsidRDefault="00996BB9" w:rsidP="00996BB9">
            <w:pPr>
              <w:spacing w:after="1" w:line="200" w:lineRule="atLeast"/>
              <w:ind w:firstLine="539"/>
              <w:jc w:val="both"/>
              <w:rPr>
                <w:rFonts w:cs="Arial"/>
                <w:szCs w:val="20"/>
                <w:shd w:val="clear" w:color="auto" w:fill="C0C0C0"/>
              </w:rPr>
            </w:pPr>
            <w:r w:rsidRPr="00B56250">
              <w:rPr>
                <w:rFonts w:cs="Arial"/>
                <w:szCs w:val="20"/>
                <w:shd w:val="clear" w:color="auto" w:fill="C0C0C0"/>
              </w:rPr>
              <w:t>14. В случае подтверждения по результатам обследования и (или) лечения наличия у водителя транспортного средства заболеваний (состояний), указанных в абзаце первом пункта 9 статьи 23 Федерального закона от 10 декабря 1995 г. N 196-ФЗ "О безопасности дорожного движения" (далее - Федеральный закон N 196-ФЗ), либо в случае выявления у водителя транспортного средства при проведении медицинских освидетельствований (за исключением указанных в абзацах втором и третьем пункта 1 статьи 23 Федерального закона N 196-ФЗ), медицинских осмотров или при оказании ему медицинской помощи заболевания, являющегося медицинским противопоказанием к управлению транспортными средствами, медицинская организация направляет водителю транспортного средства и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внутренних дел, уведомление о необходимости прохождения внеочередного обязательного медицинского освидетельствования &lt;11&gt;.</w:t>
            </w:r>
          </w:p>
          <w:p w14:paraId="3E1D60AD" w14:textId="77777777" w:rsidR="00996BB9" w:rsidRPr="00B56250" w:rsidRDefault="00996BB9" w:rsidP="00996BB9">
            <w:pPr>
              <w:autoSpaceDE w:val="0"/>
              <w:autoSpaceDN w:val="0"/>
              <w:adjustRightInd w:val="0"/>
              <w:spacing w:before="200" w:after="1" w:line="200" w:lineRule="atLeast"/>
              <w:ind w:firstLine="539"/>
              <w:jc w:val="both"/>
              <w:rPr>
                <w:rFonts w:cs="Arial"/>
                <w:szCs w:val="20"/>
              </w:rPr>
            </w:pPr>
            <w:r w:rsidRPr="00B56250">
              <w:rPr>
                <w:rFonts w:cs="Arial"/>
                <w:szCs w:val="20"/>
                <w:shd w:val="clear" w:color="auto" w:fill="BFBFBF" w:themeFill="background1" w:themeFillShade="BF"/>
              </w:rPr>
              <w:t>--------------------------------</w:t>
            </w:r>
          </w:p>
          <w:p w14:paraId="11010729" w14:textId="77777777" w:rsidR="00C67CAE" w:rsidRDefault="00996BB9" w:rsidP="00996BB9">
            <w:pPr>
              <w:spacing w:before="200" w:after="1" w:line="200" w:lineRule="atLeast"/>
              <w:ind w:firstLine="539"/>
              <w:jc w:val="both"/>
              <w:rPr>
                <w:rFonts w:cs="Arial"/>
                <w:szCs w:val="20"/>
                <w:shd w:val="clear" w:color="auto" w:fill="C0C0C0"/>
              </w:rPr>
            </w:pPr>
            <w:r w:rsidRPr="00B56250">
              <w:rPr>
                <w:rFonts w:cs="Arial"/>
                <w:szCs w:val="20"/>
                <w:shd w:val="clear" w:color="auto" w:fill="C0C0C0"/>
              </w:rPr>
              <w:t>&lt;11&gt; Абзац второй пункта 9 статьи 23 Федерального закона N 196-ФЗ.</w:t>
            </w:r>
          </w:p>
          <w:p w14:paraId="22945C9F" w14:textId="77777777" w:rsidR="00996BB9" w:rsidRDefault="00996BB9" w:rsidP="00996BB9">
            <w:pPr>
              <w:spacing w:after="1" w:line="200" w:lineRule="atLeast"/>
              <w:ind w:firstLine="539"/>
              <w:jc w:val="both"/>
              <w:rPr>
                <w:rFonts w:cs="Arial"/>
                <w:szCs w:val="20"/>
                <w:shd w:val="clear" w:color="auto" w:fill="C0C0C0"/>
              </w:rPr>
            </w:pPr>
          </w:p>
          <w:p w14:paraId="6F7C6098" w14:textId="2D43F17F" w:rsidR="00996BB9" w:rsidRPr="00B56250" w:rsidRDefault="00996BB9" w:rsidP="00996BB9">
            <w:pPr>
              <w:spacing w:after="1" w:line="200" w:lineRule="atLeast"/>
              <w:ind w:firstLine="539"/>
              <w:jc w:val="both"/>
              <w:rPr>
                <w:rFonts w:cs="Arial"/>
                <w:szCs w:val="20"/>
              </w:rPr>
            </w:pPr>
            <w:r w:rsidRPr="00B56250">
              <w:rPr>
                <w:rFonts w:cs="Arial"/>
                <w:szCs w:val="20"/>
                <w:shd w:val="clear" w:color="auto" w:fill="C0C0C0"/>
              </w:rPr>
              <w:t>15. Первичная доврачебная медико-санитарная помощь при невозможности оказания первичной специализированной медико-санитарной помощи в связи с отсутствием в медицинской организации врача-психиатра-нарколога оказывается фельдшером во взаимодействии с врачом-психиатром-наркологом диспансерного отделения наркологического диспансера (наркологической больницы).</w:t>
            </w:r>
          </w:p>
          <w:p w14:paraId="1192A9F9" w14:textId="77777777" w:rsidR="00996BB9" w:rsidRPr="00B56250" w:rsidRDefault="00996BB9" w:rsidP="00996BB9">
            <w:pPr>
              <w:spacing w:before="200" w:after="1" w:line="200" w:lineRule="atLeast"/>
              <w:ind w:firstLine="539"/>
              <w:jc w:val="both"/>
              <w:rPr>
                <w:rFonts w:cs="Arial"/>
                <w:szCs w:val="20"/>
                <w:shd w:val="clear" w:color="auto" w:fill="FFFFFF" w:themeFill="background1"/>
              </w:rPr>
            </w:pPr>
            <w:bookmarkStart w:id="6" w:name="П2"/>
            <w:bookmarkEnd w:id="6"/>
            <w:r w:rsidRPr="00B56250">
              <w:rPr>
                <w:rFonts w:cs="Arial"/>
                <w:szCs w:val="20"/>
                <w:shd w:val="clear" w:color="auto" w:fill="C0C0C0"/>
              </w:rPr>
              <w:t>16.</w:t>
            </w:r>
            <w:r w:rsidRPr="00B56250">
              <w:rPr>
                <w:rFonts w:cs="Arial"/>
                <w:szCs w:val="20"/>
                <w:shd w:val="clear" w:color="auto" w:fill="FFFFFF" w:themeFill="background1"/>
              </w:rPr>
              <w:t xml:space="preserve"> Первичная специализированная медико-санитарная помощь </w:t>
            </w:r>
            <w:r w:rsidRPr="00B56250">
              <w:rPr>
                <w:rFonts w:cs="Arial"/>
                <w:szCs w:val="20"/>
                <w:shd w:val="clear" w:color="auto" w:fill="C0C0C0"/>
              </w:rPr>
              <w:t>и специализированная медицинская помощь оказываются врачами-психиатрами-наркологами по медицинским показаниям</w:t>
            </w:r>
            <w:r w:rsidRPr="00B56250">
              <w:rPr>
                <w:rFonts w:cs="Arial"/>
                <w:szCs w:val="20"/>
                <w:shd w:val="clear" w:color="auto" w:fill="FFFFFF" w:themeFill="background1"/>
              </w:rPr>
              <w:t xml:space="preserve"> при самостоятельном обращении </w:t>
            </w:r>
            <w:r w:rsidRPr="00B56250">
              <w:rPr>
                <w:rFonts w:cs="Arial"/>
                <w:szCs w:val="20"/>
                <w:shd w:val="clear" w:color="auto" w:fill="C0C0C0"/>
              </w:rPr>
              <w:t>гражданина</w:t>
            </w:r>
            <w:r w:rsidRPr="00B56250">
              <w:rPr>
                <w:rFonts w:cs="Arial"/>
                <w:szCs w:val="20"/>
                <w:shd w:val="clear" w:color="auto" w:fill="FFFFFF" w:themeFill="background1"/>
              </w:rPr>
              <w:t>,</w:t>
            </w:r>
            <w:r w:rsidRPr="000E6239">
              <w:rPr>
                <w:rFonts w:cs="Arial"/>
                <w:szCs w:val="20"/>
              </w:rPr>
              <w:t xml:space="preserve"> </w:t>
            </w:r>
            <w:r w:rsidRPr="00B56250">
              <w:rPr>
                <w:rFonts w:cs="Arial"/>
                <w:szCs w:val="20"/>
                <w:shd w:val="clear" w:color="auto" w:fill="C0C0C0"/>
              </w:rPr>
              <w:t>либо</w:t>
            </w:r>
            <w:r w:rsidRPr="00B56250">
              <w:rPr>
                <w:rFonts w:cs="Arial"/>
                <w:szCs w:val="20"/>
                <w:shd w:val="clear" w:color="auto" w:fill="FFFFFF" w:themeFill="background1"/>
              </w:rPr>
              <w:t xml:space="preserve"> по направлению </w:t>
            </w:r>
            <w:r w:rsidRPr="00B56250">
              <w:rPr>
                <w:rFonts w:cs="Arial"/>
                <w:szCs w:val="20"/>
                <w:shd w:val="clear" w:color="auto" w:fill="C0C0C0"/>
              </w:rPr>
              <w:t>врача-специалиста</w:t>
            </w:r>
            <w:r w:rsidRPr="00B56250">
              <w:rPr>
                <w:rFonts w:cs="Arial"/>
                <w:szCs w:val="20"/>
                <w:shd w:val="clear" w:color="auto" w:fill="FFFFFF" w:themeFill="background1"/>
              </w:rPr>
              <w:t xml:space="preserve"> или</w:t>
            </w:r>
            <w:r w:rsidRPr="00B56250">
              <w:rPr>
                <w:rFonts w:cs="Arial"/>
                <w:szCs w:val="20"/>
                <w:shd w:val="clear" w:color="auto" w:fill="C0C0C0"/>
              </w:rPr>
              <w:t xml:space="preserve"> фельдшера, либо</w:t>
            </w:r>
            <w:r w:rsidRPr="00B56250">
              <w:rPr>
                <w:rFonts w:cs="Arial"/>
                <w:szCs w:val="20"/>
                <w:shd w:val="clear" w:color="auto" w:fill="FFFFFF" w:themeFill="background1"/>
              </w:rPr>
              <w:t xml:space="preserve"> по решению </w:t>
            </w:r>
            <w:r w:rsidRPr="00B56250">
              <w:rPr>
                <w:rFonts w:cs="Arial"/>
                <w:szCs w:val="20"/>
                <w:shd w:val="clear" w:color="auto" w:fill="C0C0C0"/>
              </w:rPr>
              <w:t>суда</w:t>
            </w:r>
            <w:r w:rsidRPr="00B56250">
              <w:rPr>
                <w:rFonts w:cs="Arial"/>
                <w:szCs w:val="20"/>
                <w:shd w:val="clear" w:color="auto" w:fill="FFFFFF" w:themeFill="background1"/>
              </w:rPr>
              <w:t>.</w:t>
            </w:r>
          </w:p>
          <w:p w14:paraId="1488ADD9" w14:textId="1285ACD4" w:rsidR="00996BB9" w:rsidRPr="00B56250" w:rsidRDefault="004E25EE" w:rsidP="00996BB9">
            <w:pPr>
              <w:spacing w:after="1" w:line="200" w:lineRule="atLeast"/>
              <w:jc w:val="both"/>
              <w:rPr>
                <w:rFonts w:cs="Arial"/>
                <w:szCs w:val="20"/>
              </w:rPr>
            </w:pPr>
            <w:hyperlink w:anchor="П1" w:history="1">
              <w:r w:rsidR="00996BB9" w:rsidRPr="00B56250">
                <w:rPr>
                  <w:rStyle w:val="a3"/>
                  <w:rFonts w:cs="Arial"/>
                  <w:szCs w:val="20"/>
                </w:rPr>
                <w:t>См. схожий фрагмент в сравниваемом документе</w:t>
              </w:r>
            </w:hyperlink>
          </w:p>
        </w:tc>
      </w:tr>
      <w:tr w:rsidR="00E74D9C" w:rsidRPr="00B56250" w14:paraId="6112B0FA" w14:textId="77777777" w:rsidTr="00DE3F84">
        <w:tc>
          <w:tcPr>
            <w:tcW w:w="7598" w:type="dxa"/>
            <w:tcMar>
              <w:top w:w="60" w:type="dxa"/>
              <w:left w:w="80" w:type="dxa"/>
              <w:bottom w:w="60" w:type="dxa"/>
              <w:right w:w="80" w:type="dxa"/>
            </w:tcMar>
          </w:tcPr>
          <w:p w14:paraId="797E4852" w14:textId="77777777" w:rsidR="00B56250" w:rsidRPr="00B56250" w:rsidRDefault="00E74D9C" w:rsidP="00B56250">
            <w:pPr>
              <w:spacing w:before="200" w:after="1" w:line="200" w:lineRule="atLeast"/>
              <w:ind w:firstLine="539"/>
              <w:jc w:val="both"/>
              <w:rPr>
                <w:rFonts w:cs="Arial"/>
                <w:szCs w:val="20"/>
              </w:rPr>
            </w:pPr>
            <w:bookmarkStart w:id="7" w:name="П7"/>
            <w:bookmarkEnd w:id="7"/>
            <w:r w:rsidRPr="00B56250">
              <w:rPr>
                <w:rFonts w:cs="Arial"/>
                <w:strike/>
                <w:color w:val="FF0000"/>
                <w:szCs w:val="20"/>
              </w:rPr>
              <w:t>13.1. Учет больных наркоманией &lt;5-1&gt; осуществляется посредством внесения сведений</w:t>
            </w:r>
            <w:r w:rsidRPr="00B56250">
              <w:rPr>
                <w:rFonts w:cs="Arial"/>
                <w:szCs w:val="20"/>
              </w:rPr>
              <w:t xml:space="preserve"> в </w:t>
            </w:r>
            <w:r w:rsidRPr="00B56250">
              <w:rPr>
                <w:rFonts w:cs="Arial"/>
                <w:strike/>
                <w:color w:val="FF0000"/>
                <w:szCs w:val="20"/>
              </w:rPr>
              <w:t>медицинскую карту амбулаторного наркологического больного или</w:t>
            </w:r>
            <w:r w:rsidRPr="00B56250">
              <w:rPr>
                <w:rFonts w:cs="Arial"/>
                <w:szCs w:val="20"/>
              </w:rPr>
              <w:t xml:space="preserve"> медицинскую </w:t>
            </w:r>
            <w:r w:rsidRPr="00B56250">
              <w:rPr>
                <w:rFonts w:cs="Arial"/>
                <w:strike/>
                <w:color w:val="FF0000"/>
                <w:szCs w:val="20"/>
              </w:rPr>
              <w:t>карту</w:t>
            </w:r>
            <w:r w:rsidRPr="00B56250">
              <w:rPr>
                <w:rFonts w:cs="Arial"/>
                <w:szCs w:val="20"/>
              </w:rPr>
              <w:t xml:space="preserve"> пациента</w:t>
            </w:r>
            <w:r w:rsidRPr="00B56250">
              <w:rPr>
                <w:rFonts w:cs="Arial"/>
                <w:strike/>
                <w:color w:val="FF0000"/>
                <w:szCs w:val="20"/>
              </w:rPr>
              <w:t>, получающего медицинскую помощь в амбулаторных условиях (форма N 025/у) &lt;5-2&gt;</w:t>
            </w:r>
            <w:r w:rsidRPr="00B56250">
              <w:rPr>
                <w:rFonts w:cs="Arial"/>
                <w:szCs w:val="20"/>
              </w:rPr>
              <w:t>.</w:t>
            </w:r>
          </w:p>
          <w:p w14:paraId="0C3E8C68" w14:textId="52148D51" w:rsidR="00FF2AF5" w:rsidRPr="00B56250" w:rsidRDefault="004E25EE" w:rsidP="00B56250">
            <w:pPr>
              <w:spacing w:after="1" w:line="200" w:lineRule="atLeast"/>
              <w:jc w:val="both"/>
              <w:rPr>
                <w:rFonts w:cs="Arial"/>
                <w:szCs w:val="20"/>
              </w:rPr>
            </w:pPr>
            <w:hyperlink w:anchor="П8" w:history="1">
              <w:r w:rsidR="00FF2AF5" w:rsidRPr="00B56250">
                <w:rPr>
                  <w:rStyle w:val="a3"/>
                  <w:rFonts w:cs="Arial"/>
                  <w:szCs w:val="20"/>
                </w:rPr>
                <w:t>См. схожий фрагмент в сравниваемом документе</w:t>
              </w:r>
            </w:hyperlink>
          </w:p>
          <w:p w14:paraId="09030BFE" w14:textId="77777777" w:rsidR="00B56250" w:rsidRPr="00B56250" w:rsidRDefault="00317618" w:rsidP="00B56250">
            <w:pPr>
              <w:autoSpaceDE w:val="0"/>
              <w:autoSpaceDN w:val="0"/>
              <w:adjustRightInd w:val="0"/>
              <w:spacing w:before="200" w:after="1" w:line="200" w:lineRule="atLeast"/>
              <w:ind w:firstLine="539"/>
              <w:jc w:val="both"/>
              <w:rPr>
                <w:rFonts w:cs="Arial"/>
                <w:szCs w:val="20"/>
              </w:rPr>
            </w:pPr>
            <w:r w:rsidRPr="00B56250">
              <w:rPr>
                <w:rFonts w:cs="Arial"/>
                <w:strike/>
                <w:color w:val="FF0000"/>
                <w:szCs w:val="20"/>
              </w:rPr>
              <w:t>--------------------------------</w:t>
            </w:r>
          </w:p>
          <w:p w14:paraId="0E6801E8" w14:textId="77777777" w:rsidR="00B56250" w:rsidRPr="00B56250" w:rsidRDefault="00C67CAE" w:rsidP="00B56250">
            <w:pPr>
              <w:spacing w:before="200" w:after="1" w:line="200" w:lineRule="atLeast"/>
              <w:ind w:firstLine="539"/>
              <w:jc w:val="both"/>
              <w:rPr>
                <w:rFonts w:cs="Arial"/>
                <w:szCs w:val="20"/>
              </w:rPr>
            </w:pPr>
            <w:r w:rsidRPr="00B56250">
              <w:rPr>
                <w:rFonts w:cs="Arial"/>
                <w:strike/>
                <w:color w:val="FF0000"/>
                <w:szCs w:val="20"/>
              </w:rPr>
              <w:t>&lt;5-1&gt; Абзац пятнадцатый статьи 1 Федерального закона от 8 января 1998 г. N 3-ФЗ "О наркотических средствах и психотропных веществах" (Собрание законодательства Российской Федерации, 1998, N 2, ст. 219; 2015, N 6, ст. 885).</w:t>
            </w:r>
          </w:p>
          <w:p w14:paraId="547641E1" w14:textId="54EFCBBD" w:rsidR="00C67CAE" w:rsidRPr="00B56250" w:rsidRDefault="00C67CAE" w:rsidP="00B56250">
            <w:pPr>
              <w:spacing w:before="200" w:after="1" w:line="200" w:lineRule="atLeast"/>
              <w:ind w:firstLine="539"/>
              <w:jc w:val="both"/>
              <w:rPr>
                <w:rFonts w:cs="Arial"/>
                <w:szCs w:val="20"/>
              </w:rPr>
            </w:pPr>
            <w:r w:rsidRPr="00B56250">
              <w:rPr>
                <w:rFonts w:cs="Arial"/>
                <w:strike/>
                <w:color w:val="FF0000"/>
                <w:szCs w:val="20"/>
              </w:rPr>
              <w:t>&lt;5-2&gt; Приказ Министерства здравоохранения Российской Федерации от 15 декабря 2014 г. N 834н "Об утверждении унифицированных форм медицинской документации, используемых в медицинских организациях, оказывающих медицинскую помощь в амбулаторных условиях, и порядков по их заполнению" (зарегистрирован Министерством юстиции Российской Федерации 20 февраля 2015 г., регистрационный N 36160) с изменениями, внесенными приказами Министерства здравоохранения Российской Федерации от 9 января 2018 г. N 2н (зарегистрирован Министерством юстиции Российской Федерации 4 апреля 2018 г., регистрационный N 50614) и от 2 ноября 2020 г. N 1186н (зарегистрирован Министерством юстиции Российской Федерации 27 ноября 2020 г., регистрационный N 61121).</w:t>
            </w:r>
          </w:p>
          <w:p w14:paraId="0B3BC7D4" w14:textId="77777777" w:rsidR="00317618" w:rsidRDefault="00317618" w:rsidP="00996BB9">
            <w:pPr>
              <w:spacing w:after="1" w:line="200" w:lineRule="atLeast"/>
              <w:ind w:firstLine="539"/>
              <w:jc w:val="both"/>
              <w:rPr>
                <w:rFonts w:cs="Arial"/>
                <w:szCs w:val="20"/>
              </w:rPr>
            </w:pPr>
          </w:p>
          <w:p w14:paraId="5A3EAF3D" w14:textId="77777777" w:rsidR="00996BB9" w:rsidRPr="00B56250" w:rsidRDefault="00996BB9" w:rsidP="00996BB9">
            <w:pPr>
              <w:spacing w:after="1" w:line="200" w:lineRule="atLeast"/>
              <w:ind w:firstLine="539"/>
              <w:jc w:val="both"/>
              <w:rPr>
                <w:rFonts w:cs="Arial"/>
                <w:szCs w:val="20"/>
              </w:rPr>
            </w:pPr>
            <w:r w:rsidRPr="00B56250">
              <w:rPr>
                <w:rFonts w:cs="Arial"/>
                <w:strike/>
                <w:color w:val="FF0000"/>
                <w:szCs w:val="20"/>
              </w:rPr>
              <w:t>Врач-психиатр-нарколог (врач-психиатр-нарколог участковый) осуществляет обобщение сведений об учете больных наркоманией, находящихся на медицинском обслуживании в медицинской организации, с использованием медицинской информационной системы медицинской организации с внесением в указанную систему следующих сведений о больном наркоманией:</w:t>
            </w:r>
          </w:p>
          <w:p w14:paraId="31D5A1A2" w14:textId="77777777" w:rsidR="00996BB9" w:rsidRPr="00B56250" w:rsidRDefault="00996BB9" w:rsidP="00996BB9">
            <w:pPr>
              <w:spacing w:before="200" w:after="1" w:line="200" w:lineRule="atLeast"/>
              <w:ind w:firstLine="539"/>
              <w:jc w:val="both"/>
              <w:rPr>
                <w:rFonts w:cs="Arial"/>
                <w:szCs w:val="20"/>
              </w:rPr>
            </w:pPr>
            <w:r w:rsidRPr="00B56250">
              <w:rPr>
                <w:rFonts w:cs="Arial"/>
                <w:strike/>
                <w:color w:val="FF0000"/>
                <w:szCs w:val="20"/>
              </w:rPr>
              <w:t>фамилия, имя, отчество (при наличии);</w:t>
            </w:r>
          </w:p>
          <w:p w14:paraId="6BA6A1F6" w14:textId="77777777" w:rsidR="00996BB9" w:rsidRPr="00B56250" w:rsidRDefault="00996BB9" w:rsidP="00996BB9">
            <w:pPr>
              <w:spacing w:before="200" w:after="1" w:line="200" w:lineRule="atLeast"/>
              <w:ind w:firstLine="539"/>
              <w:jc w:val="both"/>
              <w:rPr>
                <w:rFonts w:cs="Arial"/>
                <w:szCs w:val="20"/>
              </w:rPr>
            </w:pPr>
            <w:r w:rsidRPr="00B56250">
              <w:rPr>
                <w:rFonts w:cs="Arial"/>
                <w:strike/>
                <w:color w:val="FF0000"/>
                <w:szCs w:val="20"/>
              </w:rPr>
              <w:t>пол;</w:t>
            </w:r>
          </w:p>
          <w:p w14:paraId="72A03999" w14:textId="77777777" w:rsidR="00996BB9" w:rsidRPr="00B56250" w:rsidRDefault="00996BB9" w:rsidP="00996BB9">
            <w:pPr>
              <w:spacing w:before="200" w:after="1" w:line="200" w:lineRule="atLeast"/>
              <w:ind w:firstLine="539"/>
              <w:jc w:val="both"/>
              <w:rPr>
                <w:rFonts w:cs="Arial"/>
                <w:szCs w:val="20"/>
              </w:rPr>
            </w:pPr>
            <w:r w:rsidRPr="00B56250">
              <w:rPr>
                <w:rFonts w:cs="Arial"/>
                <w:strike/>
                <w:color w:val="FF0000"/>
                <w:szCs w:val="20"/>
              </w:rPr>
              <w:t>число, месяц и год рождения;</w:t>
            </w:r>
          </w:p>
          <w:p w14:paraId="07CE9DB1" w14:textId="77777777" w:rsidR="00996BB9" w:rsidRPr="00B56250" w:rsidRDefault="00996BB9" w:rsidP="00996BB9">
            <w:pPr>
              <w:spacing w:before="200" w:after="1" w:line="200" w:lineRule="atLeast"/>
              <w:ind w:firstLine="539"/>
              <w:jc w:val="both"/>
              <w:rPr>
                <w:rFonts w:cs="Arial"/>
                <w:szCs w:val="20"/>
              </w:rPr>
            </w:pPr>
            <w:r w:rsidRPr="00B56250">
              <w:rPr>
                <w:rFonts w:cs="Arial"/>
                <w:strike/>
                <w:color w:val="FF0000"/>
                <w:szCs w:val="20"/>
              </w:rPr>
              <w:t>адрес регистрации по месту жительства (пребывания);</w:t>
            </w:r>
          </w:p>
          <w:p w14:paraId="1C845390" w14:textId="77777777" w:rsidR="00996BB9" w:rsidRPr="00B56250" w:rsidRDefault="00996BB9" w:rsidP="00996BB9">
            <w:pPr>
              <w:spacing w:before="200" w:after="1" w:line="200" w:lineRule="atLeast"/>
              <w:ind w:firstLine="539"/>
              <w:jc w:val="both"/>
              <w:rPr>
                <w:rFonts w:cs="Arial"/>
                <w:szCs w:val="20"/>
              </w:rPr>
            </w:pPr>
            <w:r w:rsidRPr="00B56250">
              <w:rPr>
                <w:rFonts w:cs="Arial"/>
                <w:strike/>
                <w:color w:val="FF0000"/>
                <w:szCs w:val="20"/>
              </w:rPr>
              <w:t>диагноз и код по Международной статистической классификации болезней и проблем, связанных со здоровьем (10-й пересмотр);</w:t>
            </w:r>
          </w:p>
          <w:p w14:paraId="1B868100" w14:textId="77777777" w:rsidR="00996BB9" w:rsidRPr="00B56250" w:rsidRDefault="00996BB9" w:rsidP="00996BB9">
            <w:pPr>
              <w:spacing w:before="200" w:after="1" w:line="200" w:lineRule="atLeast"/>
              <w:ind w:firstLine="539"/>
              <w:jc w:val="both"/>
              <w:rPr>
                <w:rFonts w:cs="Arial"/>
                <w:szCs w:val="20"/>
              </w:rPr>
            </w:pPr>
            <w:r w:rsidRPr="00B56250">
              <w:rPr>
                <w:rFonts w:cs="Arial"/>
                <w:strike/>
                <w:color w:val="FF0000"/>
                <w:szCs w:val="20"/>
              </w:rPr>
              <w:t>дата установления диагноза;</w:t>
            </w:r>
          </w:p>
          <w:p w14:paraId="120F8DA2" w14:textId="77777777" w:rsidR="00996BB9" w:rsidRPr="00B56250" w:rsidRDefault="00996BB9" w:rsidP="00996BB9">
            <w:pPr>
              <w:spacing w:before="200" w:after="1" w:line="200" w:lineRule="atLeast"/>
              <w:ind w:firstLine="539"/>
              <w:jc w:val="both"/>
              <w:rPr>
                <w:rFonts w:cs="Arial"/>
                <w:szCs w:val="20"/>
              </w:rPr>
            </w:pPr>
            <w:r w:rsidRPr="00B56250">
              <w:rPr>
                <w:rFonts w:cs="Arial"/>
                <w:strike/>
                <w:color w:val="FF0000"/>
                <w:szCs w:val="20"/>
              </w:rPr>
              <w:t>дата установления диспансерного наблюдения;</w:t>
            </w:r>
          </w:p>
          <w:p w14:paraId="79B92EE7" w14:textId="77777777" w:rsidR="00996BB9" w:rsidRPr="00B56250" w:rsidRDefault="00996BB9" w:rsidP="00996BB9">
            <w:pPr>
              <w:spacing w:before="200" w:after="1" w:line="200" w:lineRule="atLeast"/>
              <w:ind w:firstLine="539"/>
              <w:jc w:val="both"/>
              <w:rPr>
                <w:rFonts w:cs="Arial"/>
                <w:szCs w:val="20"/>
              </w:rPr>
            </w:pPr>
            <w:r w:rsidRPr="00B56250">
              <w:rPr>
                <w:rFonts w:cs="Arial"/>
                <w:strike/>
                <w:color w:val="FF0000"/>
                <w:szCs w:val="20"/>
              </w:rPr>
              <w:t>дата и основания прекращения диспансерного наблюдения.</w:t>
            </w:r>
          </w:p>
          <w:p w14:paraId="504956D1" w14:textId="77777777" w:rsidR="00996BB9" w:rsidRPr="00B56250" w:rsidRDefault="00996BB9" w:rsidP="00996BB9">
            <w:pPr>
              <w:spacing w:before="200" w:after="1" w:line="200" w:lineRule="atLeast"/>
              <w:ind w:firstLine="539"/>
              <w:jc w:val="both"/>
              <w:rPr>
                <w:rFonts w:cs="Arial"/>
                <w:szCs w:val="20"/>
              </w:rPr>
            </w:pPr>
            <w:r w:rsidRPr="00B56250">
              <w:rPr>
                <w:rFonts w:cs="Arial"/>
                <w:strike/>
                <w:color w:val="FF0000"/>
                <w:szCs w:val="20"/>
              </w:rPr>
              <w:t>14. При невозможности оказания медицинской помощи в рамках первичной медико-санитарной помощи и наличии медицинских показаний пациент направляется в медицинскую организацию или ее структурное подразделение, оказывающую специализированную медицинскую помощь.</w:t>
            </w:r>
          </w:p>
          <w:p w14:paraId="2894765B" w14:textId="77777777" w:rsidR="00996BB9" w:rsidRPr="00B56250" w:rsidRDefault="00996BB9" w:rsidP="00996BB9">
            <w:pPr>
              <w:spacing w:before="200" w:after="1" w:line="200" w:lineRule="atLeast"/>
              <w:ind w:firstLine="539"/>
              <w:jc w:val="both"/>
              <w:rPr>
                <w:rFonts w:cs="Arial"/>
                <w:szCs w:val="20"/>
              </w:rPr>
            </w:pPr>
            <w:bookmarkStart w:id="8" w:name="П3"/>
            <w:bookmarkEnd w:id="8"/>
            <w:r w:rsidRPr="00B56250">
              <w:rPr>
                <w:rFonts w:cs="Arial"/>
                <w:strike/>
                <w:color w:val="FF0000"/>
                <w:szCs w:val="20"/>
              </w:rPr>
              <w:t>15.</w:t>
            </w:r>
            <w:r w:rsidRPr="00B56250">
              <w:rPr>
                <w:rFonts w:cs="Arial"/>
                <w:szCs w:val="20"/>
              </w:rPr>
              <w:t xml:space="preserve"> Скорая, в том числе скорая специализированная, медицинская помощь оказывается </w:t>
            </w:r>
            <w:r w:rsidRPr="00B56250">
              <w:rPr>
                <w:rFonts w:cs="Arial"/>
                <w:strike/>
                <w:color w:val="FF0000"/>
                <w:szCs w:val="20"/>
              </w:rPr>
              <w:t>выездными бригадами скорой медицинской помощи</w:t>
            </w:r>
            <w:r w:rsidRPr="00B56250">
              <w:rPr>
                <w:rFonts w:cs="Arial"/>
                <w:szCs w:val="20"/>
              </w:rPr>
              <w:t xml:space="preserve"> в соответствии с </w:t>
            </w:r>
            <w:r w:rsidRPr="00B56250">
              <w:rPr>
                <w:rFonts w:cs="Arial"/>
                <w:strike/>
                <w:color w:val="FF0000"/>
                <w:szCs w:val="20"/>
              </w:rPr>
              <w:t>приказом Министерства здравоохранения Российской Федерации от 26 июня 2013 г. N 388н "Об утверждении Порядка</w:t>
            </w:r>
            <w:r w:rsidRPr="00B56250">
              <w:rPr>
                <w:rFonts w:cs="Arial"/>
                <w:szCs w:val="20"/>
              </w:rPr>
              <w:t xml:space="preserve"> оказания скорой, в том числе скорой специализированной, медицинской помощи</w:t>
            </w:r>
            <w:r w:rsidRPr="00B56250">
              <w:rPr>
                <w:rFonts w:cs="Arial"/>
                <w:strike/>
                <w:color w:val="FF0000"/>
                <w:szCs w:val="20"/>
              </w:rPr>
              <w:t>" (зарегистрирован Министерством юстиции Российской Федерации 16 августа 2013 г., регистрационный N 29422) с изменениями, внесенными приказами</w:t>
            </w:r>
            <w:r w:rsidRPr="00FE3D78">
              <w:rPr>
                <w:rFonts w:cs="Arial"/>
                <w:szCs w:val="20"/>
              </w:rPr>
              <w:t xml:space="preserve"> </w:t>
            </w:r>
            <w:r w:rsidRPr="00B56250">
              <w:rPr>
                <w:rFonts w:cs="Arial"/>
                <w:szCs w:val="20"/>
              </w:rPr>
              <w:t xml:space="preserve">Министерства здравоохранения Российской Федерации от </w:t>
            </w:r>
            <w:r w:rsidRPr="00B56250">
              <w:rPr>
                <w:rFonts w:cs="Arial"/>
                <w:strike/>
                <w:color w:val="FF0000"/>
                <w:szCs w:val="20"/>
              </w:rPr>
              <w:t>22 января 2016</w:t>
            </w:r>
            <w:r w:rsidRPr="00B56250">
              <w:rPr>
                <w:rFonts w:cs="Arial"/>
                <w:szCs w:val="20"/>
              </w:rPr>
              <w:t xml:space="preserve"> г. N </w:t>
            </w:r>
            <w:r w:rsidRPr="00B56250">
              <w:rPr>
                <w:rFonts w:cs="Arial"/>
                <w:strike/>
                <w:color w:val="FF0000"/>
                <w:szCs w:val="20"/>
              </w:rPr>
              <w:t>33н (зарегистрирован Министерством юстиции Российской Федерации 9 марта 2016 г., регистрационный N 41353), от 5 мая 2016 г. N 283н (зарегистрирован Министерством юстиции Российской Федерации 26 мая 2016 г., регистрационный N 42283), от 19 апреля 2019 г. N 236н (зарегистрирован Министерством юстиции Российской Федерации 23 мая 2019 г., регистрационный N 54706) и от 21 февраля 2020 г. N 114н (зарегистрирован Министерством юстиции Российской Федерации 28 июля 2020 г., регистрационный N 59083)</w:t>
            </w:r>
            <w:r w:rsidRPr="00B56250">
              <w:rPr>
                <w:rFonts w:cs="Arial"/>
                <w:szCs w:val="20"/>
              </w:rPr>
              <w:t>.</w:t>
            </w:r>
          </w:p>
          <w:p w14:paraId="628D4025" w14:textId="77777777" w:rsidR="00996BB9" w:rsidRPr="00B56250" w:rsidRDefault="004E25EE" w:rsidP="00996BB9">
            <w:pPr>
              <w:spacing w:after="1" w:line="200" w:lineRule="atLeast"/>
              <w:jc w:val="both"/>
              <w:rPr>
                <w:rFonts w:cs="Arial"/>
                <w:szCs w:val="20"/>
              </w:rPr>
            </w:pPr>
            <w:hyperlink w:anchor="П4" w:history="1">
              <w:r w:rsidR="00996BB9" w:rsidRPr="00B56250">
                <w:rPr>
                  <w:rStyle w:val="a3"/>
                  <w:rFonts w:cs="Arial"/>
                  <w:szCs w:val="20"/>
                </w:rPr>
                <w:t>См. схожий фрагмент в сравниваемом документе</w:t>
              </w:r>
            </w:hyperlink>
          </w:p>
          <w:p w14:paraId="5FE2C965" w14:textId="77777777" w:rsidR="00996BB9" w:rsidRPr="00B56250" w:rsidRDefault="00996BB9" w:rsidP="00996BB9">
            <w:pPr>
              <w:spacing w:before="200" w:after="1" w:line="200" w:lineRule="atLeast"/>
              <w:ind w:firstLine="539"/>
              <w:jc w:val="both"/>
              <w:rPr>
                <w:rFonts w:cs="Arial"/>
                <w:szCs w:val="20"/>
              </w:rPr>
            </w:pPr>
            <w:r w:rsidRPr="00B56250">
              <w:rPr>
                <w:rFonts w:cs="Arial"/>
                <w:strike/>
                <w:color w:val="FF0000"/>
                <w:szCs w:val="20"/>
              </w:rPr>
              <w:t>16. Выездная бригада скорой медицинской помощи доставляет пациентов с признаками тяжелой интоксикации или психотических расстройств в медицинские организации, оказывающие круглосуточную помощь по профилям "анестезиология и реанимация", "токсикология", "психиатрия" или "психиатрия-наркология".</w:t>
            </w:r>
          </w:p>
          <w:p w14:paraId="1A550E7F" w14:textId="77777777" w:rsidR="00996BB9" w:rsidRPr="00B56250" w:rsidRDefault="00996BB9" w:rsidP="00996BB9">
            <w:pPr>
              <w:spacing w:before="200" w:after="1" w:line="200" w:lineRule="atLeast"/>
              <w:ind w:firstLine="539"/>
              <w:jc w:val="both"/>
              <w:rPr>
                <w:rFonts w:cs="Arial"/>
                <w:szCs w:val="20"/>
              </w:rPr>
            </w:pPr>
            <w:r w:rsidRPr="00B56250">
              <w:rPr>
                <w:rFonts w:cs="Arial"/>
                <w:strike/>
                <w:color w:val="FF0000"/>
                <w:szCs w:val="20"/>
              </w:rPr>
              <w:t>17. При наличии медицинских показаний после устранения угрожающих жизни состояний пациенты переводятся в наркологическое отделение медицинской организации для оказания специализированной медицинской помощи по профилю "психиатрия-наркология".</w:t>
            </w:r>
          </w:p>
          <w:p w14:paraId="4C19D9B4" w14:textId="77777777" w:rsidR="00996BB9" w:rsidRPr="00B56250" w:rsidRDefault="00996BB9" w:rsidP="00996BB9">
            <w:pPr>
              <w:spacing w:before="200" w:after="1" w:line="200" w:lineRule="atLeast"/>
              <w:ind w:firstLine="539"/>
              <w:jc w:val="both"/>
              <w:rPr>
                <w:rFonts w:cs="Arial"/>
                <w:szCs w:val="20"/>
              </w:rPr>
            </w:pPr>
            <w:r w:rsidRPr="00B56250">
              <w:rPr>
                <w:rFonts w:cs="Arial"/>
                <w:strike/>
                <w:color w:val="FF0000"/>
                <w:szCs w:val="20"/>
              </w:rPr>
              <w:t>18. Специализированная медицинская помощь при наркологических расстройствах оказывается в стационарных условиях и в условиях дневного стационара в медицинских организациях или их структурных подразделениях по профилю "психиатрия-наркология", в том числе в наркологических диспансерах, наркологических больницах, реабилитационных наркологических центрах, специализированных научно-практических центрах.</w:t>
            </w:r>
          </w:p>
          <w:p w14:paraId="16C1B7BE" w14:textId="77777777" w:rsidR="00996BB9" w:rsidRPr="00B56250" w:rsidRDefault="00996BB9" w:rsidP="00996BB9">
            <w:pPr>
              <w:spacing w:before="200" w:after="1" w:line="200" w:lineRule="atLeast"/>
              <w:ind w:firstLine="539"/>
              <w:jc w:val="both"/>
              <w:rPr>
                <w:rFonts w:cs="Arial"/>
                <w:szCs w:val="20"/>
              </w:rPr>
            </w:pPr>
            <w:r w:rsidRPr="00B56250">
              <w:rPr>
                <w:rFonts w:cs="Arial"/>
                <w:strike/>
                <w:color w:val="FF0000"/>
                <w:szCs w:val="20"/>
              </w:rPr>
              <w:t>19. Специализированная, за исключением высокотехнологичной, медицинская помощь в медицинских организациях, подведомственных федеральным органам исполнительной власти, оказывается по медицинским показаниям, предусмотренным пунктом 5 Порядка направления пациентов в медицинские организации и иные организации, подведомственные федеральным органам исполнительной власти, для оказания специализированной (за исключением высокотехнологичной) медицинской помощи &lt;6&gt;.</w:t>
            </w:r>
          </w:p>
          <w:p w14:paraId="20B2B656" w14:textId="77777777" w:rsidR="00996BB9" w:rsidRPr="00B56250" w:rsidRDefault="00996BB9" w:rsidP="00996BB9">
            <w:pPr>
              <w:spacing w:before="200" w:after="1" w:line="200" w:lineRule="atLeast"/>
              <w:ind w:firstLine="539"/>
              <w:jc w:val="both"/>
              <w:rPr>
                <w:rFonts w:cs="Arial"/>
                <w:szCs w:val="20"/>
              </w:rPr>
            </w:pPr>
            <w:r w:rsidRPr="00B56250">
              <w:rPr>
                <w:rFonts w:cs="Arial"/>
                <w:strike/>
                <w:color w:val="FF0000"/>
                <w:szCs w:val="20"/>
              </w:rPr>
              <w:t>--------------------------------</w:t>
            </w:r>
          </w:p>
          <w:p w14:paraId="57CA41D5" w14:textId="2AB976BA" w:rsidR="00996BB9" w:rsidRPr="00B56250" w:rsidRDefault="00996BB9" w:rsidP="00996BB9">
            <w:pPr>
              <w:spacing w:before="200" w:after="1" w:line="200" w:lineRule="atLeast"/>
              <w:ind w:firstLine="539"/>
              <w:jc w:val="both"/>
              <w:rPr>
                <w:rFonts w:cs="Arial"/>
                <w:szCs w:val="20"/>
              </w:rPr>
            </w:pPr>
            <w:r w:rsidRPr="00B56250">
              <w:rPr>
                <w:rFonts w:cs="Arial"/>
                <w:strike/>
                <w:color w:val="FF0000"/>
                <w:szCs w:val="20"/>
              </w:rPr>
              <w:t>&lt;6&gt; Приказ Министерства здравоохранения Российской Федерации от 2 декабря 2014 г. N 796н "Об утверждении Положения об организации оказания специализированной, в том числе высокотехнологичной, медицинской помощи" (зарегистрирован Министерством юстиции Российской Федерации 2 февраля 2015 г., регистрационный N 35821), с изменениями, внесенными приказом Министерства здравоохранения Российской Федерации от 27 августа 2015 г. N 598н (зарегистрирован Министерством юстиции Российской Федерации 9 сентября 2015 г., регистрационный N 38847).</w:t>
            </w:r>
          </w:p>
        </w:tc>
        <w:tc>
          <w:tcPr>
            <w:tcW w:w="7597" w:type="dxa"/>
            <w:tcMar>
              <w:top w:w="60" w:type="dxa"/>
              <w:left w:w="80" w:type="dxa"/>
              <w:bottom w:w="60" w:type="dxa"/>
              <w:right w:w="80" w:type="dxa"/>
            </w:tcMar>
          </w:tcPr>
          <w:p w14:paraId="054C7434" w14:textId="77777777" w:rsidR="00FF2AF5" w:rsidRPr="00B56250" w:rsidRDefault="00FF2AF5" w:rsidP="00996BB9">
            <w:pPr>
              <w:spacing w:after="1" w:line="200" w:lineRule="atLeast"/>
              <w:jc w:val="both"/>
              <w:rPr>
                <w:rFonts w:cs="Arial"/>
                <w:szCs w:val="20"/>
              </w:rPr>
            </w:pPr>
          </w:p>
        </w:tc>
      </w:tr>
      <w:tr w:rsidR="003113BC" w:rsidRPr="003113BC" w14:paraId="5F69140B" w14:textId="77777777" w:rsidTr="00DE3F84">
        <w:tc>
          <w:tcPr>
            <w:tcW w:w="7598" w:type="dxa"/>
            <w:tcMar>
              <w:top w:w="60" w:type="dxa"/>
              <w:left w:w="80" w:type="dxa"/>
              <w:bottom w:w="60" w:type="dxa"/>
              <w:right w:w="80" w:type="dxa"/>
            </w:tcMar>
          </w:tcPr>
          <w:p w14:paraId="474E4A18" w14:textId="77777777" w:rsidR="003F3C42" w:rsidRPr="003F3C42" w:rsidRDefault="003F3C42" w:rsidP="003F3C42">
            <w:pPr>
              <w:spacing w:after="1" w:line="200" w:lineRule="atLeast"/>
              <w:ind w:firstLine="539"/>
              <w:jc w:val="both"/>
              <w:rPr>
                <w:rFonts w:cs="Arial"/>
                <w:szCs w:val="20"/>
              </w:rPr>
            </w:pPr>
          </w:p>
          <w:p w14:paraId="240059DB" w14:textId="64A92070" w:rsidR="003113BC" w:rsidRPr="00B56250" w:rsidRDefault="003113BC" w:rsidP="003F3C42">
            <w:pPr>
              <w:spacing w:after="1" w:line="200" w:lineRule="atLeast"/>
              <w:ind w:firstLine="539"/>
              <w:jc w:val="both"/>
              <w:rPr>
                <w:rFonts w:cs="Arial"/>
                <w:szCs w:val="20"/>
              </w:rPr>
            </w:pPr>
            <w:r w:rsidRPr="00B56250">
              <w:rPr>
                <w:rFonts w:cs="Arial"/>
                <w:strike/>
                <w:color w:val="FF0000"/>
                <w:szCs w:val="20"/>
              </w:rPr>
              <w:t>20. Направление пациента</w:t>
            </w:r>
            <w:r w:rsidRPr="00B56250">
              <w:rPr>
                <w:rFonts w:cs="Arial"/>
                <w:szCs w:val="20"/>
              </w:rPr>
              <w:t xml:space="preserve"> в медицинскую организацию, оказывающую специализированную медицинскую помощь</w:t>
            </w:r>
            <w:r w:rsidRPr="00B56250">
              <w:rPr>
                <w:rFonts w:cs="Arial"/>
                <w:strike/>
                <w:color w:val="FF0000"/>
                <w:szCs w:val="20"/>
              </w:rPr>
              <w:t>, осуществляется:</w:t>
            </w:r>
          </w:p>
          <w:p w14:paraId="3C83DD7B" w14:textId="77777777" w:rsidR="003113BC" w:rsidRPr="00B56250" w:rsidRDefault="003113BC" w:rsidP="003113BC">
            <w:pPr>
              <w:spacing w:before="200" w:after="1" w:line="200" w:lineRule="atLeast"/>
              <w:ind w:firstLine="539"/>
              <w:jc w:val="both"/>
              <w:rPr>
                <w:rFonts w:cs="Arial"/>
                <w:szCs w:val="20"/>
              </w:rPr>
            </w:pPr>
            <w:r w:rsidRPr="00B56250">
              <w:rPr>
                <w:rFonts w:cs="Arial"/>
                <w:strike/>
                <w:color w:val="FF0000"/>
                <w:szCs w:val="20"/>
              </w:rPr>
              <w:t>врачом-психиатром-наркологом (врачом-психиатром-наркологом участковым) медицинской организации, оказывающей первичную медико-санитарную помощь;</w:t>
            </w:r>
          </w:p>
          <w:p w14:paraId="0FE61371" w14:textId="32C7B723" w:rsidR="003113BC" w:rsidRPr="003113BC" w:rsidRDefault="003113BC" w:rsidP="003113BC">
            <w:pPr>
              <w:spacing w:before="200" w:after="1" w:line="200" w:lineRule="atLeast"/>
              <w:ind w:firstLine="539"/>
              <w:jc w:val="both"/>
              <w:rPr>
                <w:rFonts w:cs="Arial"/>
                <w:szCs w:val="20"/>
              </w:rPr>
            </w:pPr>
            <w:r w:rsidRPr="00B56250">
              <w:rPr>
                <w:rFonts w:cs="Arial"/>
                <w:strike/>
                <w:color w:val="FF0000"/>
                <w:szCs w:val="20"/>
              </w:rPr>
              <w:t>выездной бригадой скорой медицинской помощи.</w:t>
            </w:r>
          </w:p>
        </w:tc>
        <w:tc>
          <w:tcPr>
            <w:tcW w:w="7597" w:type="dxa"/>
            <w:tcMar>
              <w:top w:w="60" w:type="dxa"/>
              <w:left w:w="80" w:type="dxa"/>
              <w:bottom w:w="60" w:type="dxa"/>
              <w:right w:w="80" w:type="dxa"/>
            </w:tcMar>
          </w:tcPr>
          <w:p w14:paraId="0884882E" w14:textId="6D181BBB" w:rsidR="003113BC" w:rsidRPr="003113BC" w:rsidRDefault="003113BC" w:rsidP="003113BC">
            <w:pPr>
              <w:spacing w:before="200" w:after="1" w:line="200" w:lineRule="atLeast"/>
              <w:ind w:firstLine="539"/>
              <w:jc w:val="both"/>
              <w:rPr>
                <w:rFonts w:cs="Arial"/>
                <w:szCs w:val="20"/>
              </w:rPr>
            </w:pPr>
            <w:r w:rsidRPr="00B56250">
              <w:rPr>
                <w:rFonts w:cs="Arial"/>
                <w:szCs w:val="20"/>
                <w:shd w:val="clear" w:color="auto" w:fill="C0C0C0"/>
              </w:rPr>
              <w:t>17. При оказании первичной специализированной медико-санитарной</w:t>
            </w:r>
            <w:r w:rsidRPr="00B56250">
              <w:rPr>
                <w:rFonts w:cs="Arial"/>
                <w:szCs w:val="20"/>
              </w:rPr>
              <w:t xml:space="preserve"> </w:t>
            </w:r>
            <w:r w:rsidRPr="00B56250">
              <w:rPr>
                <w:rFonts w:cs="Arial"/>
                <w:szCs w:val="20"/>
                <w:shd w:val="clear" w:color="auto" w:fill="C0C0C0"/>
              </w:rPr>
              <w:t>помощи при наличии медицинских показаний пациент направляется врачом-психиатром-наркологом</w:t>
            </w:r>
            <w:r w:rsidRPr="00B56250">
              <w:rPr>
                <w:rFonts w:cs="Arial"/>
                <w:szCs w:val="20"/>
              </w:rPr>
              <w:t xml:space="preserve"> в медицинскую организацию, оказывающую специализированную медицинскую помощь </w:t>
            </w:r>
            <w:r w:rsidRPr="00B56250">
              <w:rPr>
                <w:rFonts w:cs="Arial"/>
                <w:szCs w:val="20"/>
                <w:shd w:val="clear" w:color="auto" w:fill="C0C0C0"/>
              </w:rPr>
              <w:t>в стационарных условиях.</w:t>
            </w:r>
          </w:p>
        </w:tc>
      </w:tr>
      <w:tr w:rsidR="00E74D9C" w:rsidRPr="00B56250" w14:paraId="04B5DBB2" w14:textId="77777777" w:rsidTr="00DE3F84">
        <w:tc>
          <w:tcPr>
            <w:tcW w:w="7598" w:type="dxa"/>
            <w:tcMar>
              <w:top w:w="60" w:type="dxa"/>
              <w:left w:w="80" w:type="dxa"/>
              <w:bottom w:w="60" w:type="dxa"/>
              <w:right w:w="80" w:type="dxa"/>
            </w:tcMar>
          </w:tcPr>
          <w:p w14:paraId="6EC27100" w14:textId="77777777" w:rsidR="00E74D9C" w:rsidRPr="00B56250" w:rsidRDefault="00E74D9C" w:rsidP="00B56250">
            <w:pPr>
              <w:spacing w:before="200" w:after="1" w:line="200" w:lineRule="atLeast"/>
              <w:ind w:firstLine="539"/>
              <w:jc w:val="both"/>
              <w:rPr>
                <w:rFonts w:cs="Arial"/>
                <w:szCs w:val="20"/>
              </w:rPr>
            </w:pPr>
            <w:r w:rsidRPr="00B56250">
              <w:rPr>
                <w:rFonts w:cs="Arial"/>
                <w:strike/>
                <w:color w:val="FF0000"/>
                <w:szCs w:val="20"/>
              </w:rPr>
              <w:t>21.</w:t>
            </w:r>
            <w:r w:rsidRPr="00B56250">
              <w:rPr>
                <w:rFonts w:cs="Arial"/>
                <w:szCs w:val="20"/>
              </w:rPr>
              <w:t xml:space="preserve"> Специализированная медицинская помощь в стационарных условиях оказывается пациентам по медицинским показаниям в случаях тяжелого и среднетяжелого течения наркологического расстройства, необходимости проведения специальных методов исследования для осуществления дифференциальной диагностики, при отсутствии клинического эффекта от проводимой терапии в амбулаторных условиях и условиях дневного стационара.</w:t>
            </w:r>
          </w:p>
          <w:p w14:paraId="3475FC6B" w14:textId="77777777" w:rsidR="00E74D9C" w:rsidRPr="00B56250" w:rsidRDefault="00E74D9C" w:rsidP="00B56250">
            <w:pPr>
              <w:spacing w:before="200" w:after="1" w:line="200" w:lineRule="atLeast"/>
              <w:ind w:firstLine="539"/>
              <w:jc w:val="both"/>
              <w:rPr>
                <w:rFonts w:cs="Arial"/>
                <w:szCs w:val="20"/>
              </w:rPr>
            </w:pPr>
            <w:r w:rsidRPr="00B56250">
              <w:rPr>
                <w:rFonts w:cs="Arial"/>
                <w:strike/>
                <w:color w:val="FF0000"/>
                <w:szCs w:val="20"/>
              </w:rPr>
              <w:t>22. При поступлении в медицинскую организацию для оказания медицинской помощи в стационарных условиях пациент осматривается в приемном отделении врачом-психиатром-наркологом. При наличии или угрозе возникновения нарушений жизненно важных функций пациент направляется в отделение неотложной наркологической помощи, а при его отсутствии в отделение реанимации и интенсивной терапии медицинской организации. В иных случаях пациент направляется в наркологическое отделение медицинской организации.</w:t>
            </w:r>
          </w:p>
          <w:p w14:paraId="2D61729C" w14:textId="77777777" w:rsidR="00E74D9C" w:rsidRPr="00B56250" w:rsidRDefault="00E74D9C" w:rsidP="00B56250">
            <w:pPr>
              <w:spacing w:before="200" w:after="1" w:line="200" w:lineRule="atLeast"/>
              <w:ind w:firstLine="539"/>
              <w:jc w:val="both"/>
              <w:rPr>
                <w:rFonts w:cs="Arial"/>
                <w:szCs w:val="20"/>
              </w:rPr>
            </w:pPr>
            <w:r w:rsidRPr="00B56250">
              <w:rPr>
                <w:rFonts w:cs="Arial"/>
                <w:strike/>
                <w:color w:val="FF0000"/>
                <w:szCs w:val="20"/>
              </w:rPr>
              <w:t>23. Предварительный диагноз наркологического расстройства устанавливается в течение первых суток с момента поступления на основании данных клинического обследования, результатов лабораторных исследований. Клинический диагноз наркологического расстройства устанавливается в течение 72 часов с момента поступления пациента на основании данных клинического обследования, результатов инструментальных и лабораторных исследований, динамического наблюдения.</w:t>
            </w:r>
          </w:p>
          <w:p w14:paraId="0E768711" w14:textId="77777777" w:rsidR="00E74D9C" w:rsidRPr="00B56250" w:rsidRDefault="00E74D9C" w:rsidP="00B56250">
            <w:pPr>
              <w:spacing w:before="200" w:after="1" w:line="200" w:lineRule="atLeast"/>
              <w:ind w:firstLine="539"/>
              <w:jc w:val="both"/>
              <w:rPr>
                <w:rFonts w:cs="Arial"/>
                <w:szCs w:val="20"/>
              </w:rPr>
            </w:pPr>
            <w:r w:rsidRPr="00B56250">
              <w:rPr>
                <w:rFonts w:cs="Arial"/>
                <w:strike/>
                <w:color w:val="FF0000"/>
                <w:szCs w:val="20"/>
              </w:rPr>
              <w:t>24. При наличии медицинских показаний лечение лиц с наркологическими расстройствами проводится с привлечением врачей-специалистов.</w:t>
            </w:r>
          </w:p>
          <w:p w14:paraId="74285A15" w14:textId="77777777" w:rsidR="00317618" w:rsidRPr="00B56250" w:rsidRDefault="00E74D9C" w:rsidP="00B56250">
            <w:pPr>
              <w:spacing w:before="200" w:after="1" w:line="200" w:lineRule="atLeast"/>
              <w:ind w:firstLine="539"/>
              <w:jc w:val="both"/>
              <w:rPr>
                <w:rFonts w:cs="Arial"/>
                <w:szCs w:val="20"/>
              </w:rPr>
            </w:pPr>
            <w:r w:rsidRPr="00B56250">
              <w:rPr>
                <w:rFonts w:cs="Arial"/>
                <w:strike/>
                <w:color w:val="FF0000"/>
                <w:szCs w:val="20"/>
              </w:rPr>
              <w:t>25. По окончании лечения пациент при наличии медицинских показаний направляется в структурные подразделения медицинских организаций, осуществляющие медицинскую реабилитацию лиц с наркологическими расстройствами в стационарных, амбулаторных условиях или условиях дневного стационара, или в реабилитационные наркологические центры.</w:t>
            </w:r>
          </w:p>
        </w:tc>
        <w:tc>
          <w:tcPr>
            <w:tcW w:w="7597" w:type="dxa"/>
            <w:tcMar>
              <w:top w:w="60" w:type="dxa"/>
              <w:left w:w="80" w:type="dxa"/>
              <w:bottom w:w="60" w:type="dxa"/>
              <w:right w:w="80" w:type="dxa"/>
            </w:tcMar>
          </w:tcPr>
          <w:p w14:paraId="644D4C14" w14:textId="77777777" w:rsidR="00E74D9C" w:rsidRPr="00B56250" w:rsidRDefault="00E74D9C" w:rsidP="00B56250">
            <w:pPr>
              <w:spacing w:before="200" w:after="1" w:line="200" w:lineRule="atLeast"/>
              <w:ind w:firstLine="539"/>
              <w:jc w:val="both"/>
              <w:rPr>
                <w:rFonts w:cs="Arial"/>
                <w:szCs w:val="20"/>
              </w:rPr>
            </w:pPr>
            <w:r w:rsidRPr="00B56250">
              <w:rPr>
                <w:rFonts w:cs="Arial"/>
                <w:szCs w:val="20"/>
                <w:shd w:val="clear" w:color="auto" w:fill="C0C0C0"/>
              </w:rPr>
              <w:t>18.</w:t>
            </w:r>
            <w:r w:rsidRPr="00B56250">
              <w:rPr>
                <w:rFonts w:cs="Arial"/>
                <w:szCs w:val="20"/>
              </w:rPr>
              <w:t xml:space="preserve"> Специализированная медицинская помощь в стационарных условиях оказывается пациентам по медицинским показаниям в случаях тяжелого и среднетяжелого течения наркологического расстройства </w:t>
            </w:r>
            <w:r w:rsidRPr="00B56250">
              <w:rPr>
                <w:rFonts w:cs="Arial"/>
                <w:szCs w:val="20"/>
                <w:shd w:val="clear" w:color="auto" w:fill="C0C0C0"/>
              </w:rPr>
              <w:t>и патологического влечения</w:t>
            </w:r>
            <w:r w:rsidRPr="00B56250">
              <w:rPr>
                <w:rFonts w:cs="Arial"/>
                <w:szCs w:val="20"/>
              </w:rPr>
              <w:t>, необходимости проведения специальных методов исследования для осуществления дифференциальной диагностики, при отсутствии клинического эффекта от проводимой терапии в амбулаторных условиях и условиях дневного стационара.</w:t>
            </w:r>
          </w:p>
          <w:p w14:paraId="046C7628" w14:textId="77777777" w:rsidR="00F136C9" w:rsidRPr="00B56250" w:rsidRDefault="00F136C9" w:rsidP="00B56250">
            <w:pPr>
              <w:autoSpaceDE w:val="0"/>
              <w:autoSpaceDN w:val="0"/>
              <w:adjustRightInd w:val="0"/>
              <w:spacing w:before="200" w:after="1" w:line="200" w:lineRule="atLeast"/>
              <w:ind w:firstLine="539"/>
              <w:jc w:val="both"/>
              <w:rPr>
                <w:rFonts w:cs="Arial"/>
                <w:szCs w:val="20"/>
                <w:shd w:val="clear" w:color="auto" w:fill="FFFFFF" w:themeFill="background1"/>
              </w:rPr>
            </w:pPr>
            <w:bookmarkStart w:id="9" w:name="П4"/>
            <w:bookmarkEnd w:id="9"/>
            <w:r w:rsidRPr="00B56250">
              <w:rPr>
                <w:rFonts w:cs="Arial"/>
                <w:szCs w:val="20"/>
                <w:shd w:val="clear" w:color="auto" w:fill="C0C0C0"/>
              </w:rPr>
              <w:t>19.</w:t>
            </w:r>
            <w:r w:rsidRPr="00B56250">
              <w:rPr>
                <w:rFonts w:cs="Arial"/>
                <w:szCs w:val="20"/>
                <w:shd w:val="clear" w:color="auto" w:fill="FFFFFF" w:themeFill="background1"/>
              </w:rPr>
              <w:t xml:space="preserve"> Скорая, в том числе скорая специализированная, медицинская помощь оказывается</w:t>
            </w:r>
            <w:r w:rsidRPr="00B56250">
              <w:rPr>
                <w:rFonts w:cs="Arial"/>
                <w:szCs w:val="20"/>
              </w:rPr>
              <w:t xml:space="preserve"> в соответствии с </w:t>
            </w:r>
            <w:r w:rsidRPr="00B56250">
              <w:rPr>
                <w:rFonts w:cs="Arial"/>
                <w:szCs w:val="20"/>
                <w:shd w:val="clear" w:color="auto" w:fill="C0C0C0"/>
              </w:rPr>
              <w:t>Порядком</w:t>
            </w:r>
            <w:r w:rsidRPr="00B56250">
              <w:rPr>
                <w:rFonts w:cs="Arial"/>
                <w:szCs w:val="20"/>
              </w:rPr>
              <w:t xml:space="preserve"> оказания </w:t>
            </w:r>
            <w:r w:rsidRPr="00B56250">
              <w:rPr>
                <w:rFonts w:cs="Arial"/>
                <w:szCs w:val="20"/>
                <w:shd w:val="clear" w:color="auto" w:fill="FFFFFF" w:themeFill="background1"/>
              </w:rPr>
              <w:t xml:space="preserve">скорой, в том числе скорой специализированной, </w:t>
            </w:r>
            <w:r w:rsidRPr="00B56250">
              <w:rPr>
                <w:rFonts w:cs="Arial"/>
                <w:szCs w:val="20"/>
              </w:rPr>
              <w:t>медицинской помощи</w:t>
            </w:r>
            <w:r w:rsidRPr="00B56250">
              <w:rPr>
                <w:rFonts w:cs="Arial"/>
                <w:szCs w:val="20"/>
                <w:shd w:val="clear" w:color="auto" w:fill="BFBFBF" w:themeFill="background1" w:themeFillShade="BF"/>
              </w:rPr>
              <w:t xml:space="preserve">, утвержденным приказом </w:t>
            </w:r>
            <w:r w:rsidRPr="00B56250">
              <w:rPr>
                <w:rFonts w:cs="Arial"/>
                <w:szCs w:val="20"/>
                <w:shd w:val="clear" w:color="auto" w:fill="FFFFFF" w:themeFill="background1"/>
              </w:rPr>
              <w:t xml:space="preserve">Министерства здравоохранения Российской Федерации от </w:t>
            </w:r>
            <w:r w:rsidRPr="00B56250">
              <w:rPr>
                <w:rFonts w:cs="Arial"/>
                <w:szCs w:val="20"/>
                <w:shd w:val="clear" w:color="auto" w:fill="BFBFBF" w:themeFill="background1" w:themeFillShade="BF"/>
              </w:rPr>
              <w:t>20 июня 2013</w:t>
            </w:r>
            <w:r w:rsidRPr="00B56250">
              <w:rPr>
                <w:rFonts w:cs="Arial"/>
                <w:szCs w:val="20"/>
                <w:shd w:val="clear" w:color="auto" w:fill="FFFFFF" w:themeFill="background1"/>
              </w:rPr>
              <w:t xml:space="preserve"> г. N</w:t>
            </w:r>
            <w:r w:rsidRPr="00B56250">
              <w:rPr>
                <w:rFonts w:cs="Arial"/>
                <w:szCs w:val="20"/>
                <w:shd w:val="clear" w:color="auto" w:fill="BFBFBF" w:themeFill="background1" w:themeFillShade="BF"/>
              </w:rPr>
              <w:t xml:space="preserve"> 388н &lt;12&gt;</w:t>
            </w:r>
            <w:r w:rsidRPr="00B56250">
              <w:rPr>
                <w:rFonts w:cs="Arial"/>
                <w:szCs w:val="20"/>
                <w:shd w:val="clear" w:color="auto" w:fill="FFFFFF" w:themeFill="background1"/>
              </w:rPr>
              <w:t>.</w:t>
            </w:r>
          </w:p>
          <w:p w14:paraId="4FFD9CAB" w14:textId="77777777" w:rsidR="00F136C9" w:rsidRPr="00B56250" w:rsidRDefault="004E25EE" w:rsidP="00B56250">
            <w:pPr>
              <w:autoSpaceDE w:val="0"/>
              <w:autoSpaceDN w:val="0"/>
              <w:adjustRightInd w:val="0"/>
              <w:spacing w:after="1" w:line="200" w:lineRule="atLeast"/>
              <w:jc w:val="both"/>
              <w:rPr>
                <w:rFonts w:cs="Arial"/>
                <w:szCs w:val="20"/>
                <w:shd w:val="clear" w:color="auto" w:fill="FFFFFF" w:themeFill="background1"/>
              </w:rPr>
            </w:pPr>
            <w:hyperlink w:anchor="П3" w:history="1">
              <w:r w:rsidR="00F136C9" w:rsidRPr="00B56250">
                <w:rPr>
                  <w:rStyle w:val="a3"/>
                  <w:rFonts w:cs="Arial"/>
                  <w:szCs w:val="20"/>
                  <w:shd w:val="clear" w:color="auto" w:fill="FFFFFF" w:themeFill="background1"/>
                </w:rPr>
                <w:t>См. схожий фрагмент в сравниваемом документе</w:t>
              </w:r>
            </w:hyperlink>
          </w:p>
          <w:p w14:paraId="4F70388B" w14:textId="77777777" w:rsidR="00317618" w:rsidRPr="00B56250" w:rsidRDefault="00317618" w:rsidP="00B56250">
            <w:pPr>
              <w:autoSpaceDE w:val="0"/>
              <w:autoSpaceDN w:val="0"/>
              <w:adjustRightInd w:val="0"/>
              <w:spacing w:before="200" w:after="1" w:line="200" w:lineRule="atLeast"/>
              <w:ind w:firstLine="539"/>
              <w:jc w:val="both"/>
              <w:rPr>
                <w:rFonts w:cs="Arial"/>
                <w:szCs w:val="20"/>
              </w:rPr>
            </w:pPr>
            <w:r w:rsidRPr="003113BC">
              <w:rPr>
                <w:rFonts w:cs="Arial"/>
                <w:szCs w:val="20"/>
                <w:shd w:val="clear" w:color="auto" w:fill="C0C0C0"/>
              </w:rPr>
              <w:t>--------------------------------</w:t>
            </w:r>
          </w:p>
          <w:p w14:paraId="75A98DE7" w14:textId="00544261" w:rsidR="000A4BB5" w:rsidRPr="00B56250" w:rsidRDefault="000A4BB5" w:rsidP="00996BB9">
            <w:pPr>
              <w:spacing w:before="200" w:after="1" w:line="200" w:lineRule="atLeast"/>
              <w:ind w:firstLine="539"/>
              <w:jc w:val="both"/>
              <w:rPr>
                <w:rFonts w:cs="Arial"/>
                <w:szCs w:val="20"/>
              </w:rPr>
            </w:pPr>
            <w:r w:rsidRPr="00B56250">
              <w:rPr>
                <w:rFonts w:cs="Arial"/>
                <w:szCs w:val="20"/>
                <w:shd w:val="clear" w:color="auto" w:fill="C0C0C0"/>
              </w:rPr>
              <w:t>&lt;12&gt; Зарегистрирован Министерством юстиции Российской Федерации 16 августа 2013 г., регистрационный N 29422, с изменениями, внесенными приказами Министерства здравоохранения Российской Федерации от 22 января 2016 г. N 33н (зарегистрирован Министерством юстиции Российской Федерации 9 марта 2016 г., регистрационный N 41353), от 5 мая 2016 г. N 283н (зарегистрирован Министерством юстиции Российской Федерации 26 мая 2016 г., регистрационный N 42283), от 19 апреля 2019 г. N 236н (зарегистрирован Министерством юстиции Российской Федерации 23 мая 2019 г., регистрационный N 54706) и от 21 февраля 2020 г. N 114н (зарегистрирован Министерством юстиции Российской Федерации 28 июля 2020 г., регистрационный N 59083).</w:t>
            </w:r>
          </w:p>
        </w:tc>
      </w:tr>
      <w:tr w:rsidR="003113BC" w:rsidRPr="00B56250" w14:paraId="22C03370" w14:textId="77777777" w:rsidTr="00DE3F84">
        <w:tc>
          <w:tcPr>
            <w:tcW w:w="7598" w:type="dxa"/>
            <w:tcMar>
              <w:top w:w="60" w:type="dxa"/>
              <w:left w:w="80" w:type="dxa"/>
              <w:bottom w:w="60" w:type="dxa"/>
              <w:right w:w="80" w:type="dxa"/>
            </w:tcMar>
          </w:tcPr>
          <w:p w14:paraId="221E2419" w14:textId="77777777" w:rsidR="003113BC" w:rsidRPr="00B56250" w:rsidRDefault="003113BC" w:rsidP="003113BC">
            <w:pPr>
              <w:spacing w:before="200" w:after="1" w:line="200" w:lineRule="atLeast"/>
              <w:ind w:firstLine="539"/>
              <w:jc w:val="both"/>
              <w:rPr>
                <w:rFonts w:cs="Arial"/>
                <w:szCs w:val="20"/>
              </w:rPr>
            </w:pPr>
            <w:r w:rsidRPr="00B56250">
              <w:rPr>
                <w:rFonts w:cs="Arial"/>
                <w:strike/>
                <w:color w:val="FF0000"/>
                <w:szCs w:val="20"/>
              </w:rPr>
              <w:t>26. По окончании</w:t>
            </w:r>
            <w:r w:rsidRPr="00B56250">
              <w:rPr>
                <w:rFonts w:cs="Arial"/>
                <w:szCs w:val="20"/>
              </w:rPr>
              <w:t xml:space="preserve"> лечения </w:t>
            </w:r>
            <w:r w:rsidRPr="00B56250">
              <w:rPr>
                <w:rFonts w:cs="Arial"/>
                <w:strike/>
                <w:color w:val="FF0000"/>
                <w:szCs w:val="20"/>
              </w:rPr>
              <w:t>в стационарных условиях пациент</w:t>
            </w:r>
            <w:r w:rsidRPr="00B56250">
              <w:rPr>
                <w:rFonts w:cs="Arial"/>
                <w:szCs w:val="20"/>
              </w:rPr>
              <w:t xml:space="preserve"> при наличии медицинских показаний направляется в структурные подразделения медицинских организаций, осуществляющих медицинскую реабилитацию</w:t>
            </w:r>
            <w:r w:rsidRPr="00D12D1C">
              <w:rPr>
                <w:rFonts w:cs="Arial"/>
                <w:szCs w:val="20"/>
              </w:rPr>
              <w:t xml:space="preserve"> </w:t>
            </w:r>
            <w:r w:rsidRPr="00B56250">
              <w:rPr>
                <w:rFonts w:cs="Arial"/>
                <w:strike/>
                <w:color w:val="FF0000"/>
                <w:szCs w:val="20"/>
              </w:rPr>
              <w:t>в стационарных условиях, или в реабилитационные наркологические центры</w:t>
            </w:r>
            <w:r w:rsidRPr="00B56250">
              <w:rPr>
                <w:rFonts w:cs="Arial"/>
                <w:szCs w:val="20"/>
              </w:rPr>
              <w:t>.</w:t>
            </w:r>
          </w:p>
          <w:p w14:paraId="795BA8CC" w14:textId="77777777" w:rsidR="003113BC" w:rsidRPr="00B56250" w:rsidRDefault="003113BC" w:rsidP="003113BC">
            <w:pPr>
              <w:spacing w:before="200" w:after="1" w:line="200" w:lineRule="atLeast"/>
              <w:ind w:firstLine="539"/>
              <w:jc w:val="both"/>
              <w:rPr>
                <w:rFonts w:cs="Arial"/>
                <w:szCs w:val="20"/>
              </w:rPr>
            </w:pPr>
            <w:r w:rsidRPr="00B56250">
              <w:rPr>
                <w:rFonts w:cs="Arial"/>
                <w:strike/>
                <w:color w:val="FF0000"/>
                <w:szCs w:val="20"/>
              </w:rPr>
              <w:t>27. После прохождения медицинской реабилитации в стационарных условиях лица с наркологическими расстройствами направляются в структурные подразделения медицинских организаций, осуществляющих медицинскую реабилитацию в амбулаторных условиях, или в реабилитационные наркологические центры.</w:t>
            </w:r>
          </w:p>
          <w:p w14:paraId="0F569908" w14:textId="7B430F89" w:rsidR="003113BC" w:rsidRPr="003113BC" w:rsidRDefault="003113BC" w:rsidP="003113BC">
            <w:pPr>
              <w:spacing w:before="200" w:after="1" w:line="200" w:lineRule="atLeast"/>
              <w:ind w:firstLine="539"/>
              <w:jc w:val="both"/>
              <w:rPr>
                <w:rFonts w:cs="Arial"/>
                <w:szCs w:val="20"/>
              </w:rPr>
            </w:pPr>
            <w:r w:rsidRPr="00B56250">
              <w:rPr>
                <w:rFonts w:cs="Arial"/>
                <w:strike/>
                <w:color w:val="FF0000"/>
                <w:szCs w:val="20"/>
              </w:rPr>
              <w:t>28. Медицинские организации осуществляют профилактику наркологических расстройств, консультирование, лечение в амбулаторных условиях и диспансерное наблюдение лиц, проходящих социальную реабилитацию в социально ориентированных некоммерческих организациях, осуществляющих деятельность в области комплексной реабилитации и ресоциализации лиц, осуществляющих незаконное потребление наркотических средств или психотропных веществ.</w:t>
            </w:r>
          </w:p>
        </w:tc>
        <w:tc>
          <w:tcPr>
            <w:tcW w:w="7597" w:type="dxa"/>
            <w:tcMar>
              <w:top w:w="60" w:type="dxa"/>
              <w:left w:w="80" w:type="dxa"/>
              <w:bottom w:w="60" w:type="dxa"/>
              <w:right w:w="80" w:type="dxa"/>
            </w:tcMar>
          </w:tcPr>
          <w:p w14:paraId="2EC5E688" w14:textId="77777777" w:rsidR="003113BC" w:rsidRDefault="003113BC" w:rsidP="003113BC">
            <w:pPr>
              <w:spacing w:after="1" w:line="200" w:lineRule="atLeast"/>
              <w:ind w:firstLine="539"/>
              <w:jc w:val="both"/>
              <w:rPr>
                <w:rFonts w:cs="Arial"/>
                <w:szCs w:val="20"/>
                <w:shd w:val="clear" w:color="auto" w:fill="C0C0C0"/>
              </w:rPr>
            </w:pPr>
          </w:p>
          <w:p w14:paraId="7929C1D3" w14:textId="77777777" w:rsidR="003113BC" w:rsidRPr="00B56250" w:rsidRDefault="003113BC" w:rsidP="003113BC">
            <w:pPr>
              <w:spacing w:after="1" w:line="200" w:lineRule="atLeast"/>
              <w:ind w:firstLine="539"/>
              <w:jc w:val="both"/>
              <w:rPr>
                <w:rFonts w:cs="Arial"/>
                <w:szCs w:val="20"/>
              </w:rPr>
            </w:pPr>
            <w:r w:rsidRPr="00B56250">
              <w:rPr>
                <w:rFonts w:cs="Arial"/>
                <w:szCs w:val="20"/>
                <w:shd w:val="clear" w:color="auto" w:fill="C0C0C0"/>
              </w:rPr>
              <w:t>20. После проведенного</w:t>
            </w:r>
            <w:r w:rsidRPr="00B56250">
              <w:rPr>
                <w:rFonts w:cs="Arial"/>
                <w:szCs w:val="20"/>
              </w:rPr>
              <w:t xml:space="preserve"> лечения </w:t>
            </w:r>
            <w:r w:rsidRPr="00B56250">
              <w:rPr>
                <w:rFonts w:cs="Arial"/>
                <w:szCs w:val="20"/>
                <w:shd w:val="clear" w:color="auto" w:fill="C0C0C0"/>
              </w:rPr>
              <w:t>наркологического расстройства и патологического влечения</w:t>
            </w:r>
            <w:r w:rsidRPr="00B56250">
              <w:rPr>
                <w:rFonts w:cs="Arial"/>
                <w:szCs w:val="20"/>
              </w:rPr>
              <w:t xml:space="preserve"> при наличии медицинских показаний </w:t>
            </w:r>
            <w:r w:rsidRPr="00B56250">
              <w:rPr>
                <w:rFonts w:cs="Arial"/>
                <w:szCs w:val="20"/>
                <w:shd w:val="clear" w:color="auto" w:fill="C0C0C0"/>
              </w:rPr>
              <w:t xml:space="preserve">пациент </w:t>
            </w:r>
            <w:r w:rsidRPr="00B56250">
              <w:rPr>
                <w:rFonts w:cs="Arial"/>
                <w:szCs w:val="20"/>
              </w:rPr>
              <w:t>направляется в структурные подразделения медицинских организаций, осуществляющих медицинскую реабилитацию.</w:t>
            </w:r>
          </w:p>
          <w:p w14:paraId="08398C18" w14:textId="0CFD1F3E" w:rsidR="003113BC" w:rsidRPr="003113BC" w:rsidRDefault="003113BC" w:rsidP="003113BC">
            <w:pPr>
              <w:spacing w:before="200" w:after="1" w:line="200" w:lineRule="atLeast"/>
              <w:ind w:firstLine="539"/>
              <w:jc w:val="both"/>
              <w:rPr>
                <w:rFonts w:cs="Arial"/>
                <w:szCs w:val="20"/>
              </w:rPr>
            </w:pPr>
            <w:r w:rsidRPr="00B56250">
              <w:rPr>
                <w:rFonts w:cs="Arial"/>
                <w:szCs w:val="20"/>
                <w:shd w:val="clear" w:color="auto" w:fill="C0C0C0"/>
              </w:rPr>
              <w:t>21. Медицинская реабилитация лиц с наркологическими расстройствами и патологическим влечением осуществляется на основе мультидисциплинарного подхода с привлечением медицинских психологов, а также немедицинских работников: специалистов по социальной работе, социальных работников, инструкторов по трудовой терапии.</w:t>
            </w:r>
          </w:p>
        </w:tc>
      </w:tr>
      <w:tr w:rsidR="003056D4" w:rsidRPr="00B56250" w14:paraId="2ED305C9" w14:textId="77777777" w:rsidTr="00DE3F84">
        <w:tc>
          <w:tcPr>
            <w:tcW w:w="7598" w:type="dxa"/>
            <w:tcMar>
              <w:top w:w="60" w:type="dxa"/>
              <w:left w:w="80" w:type="dxa"/>
              <w:bottom w:w="60" w:type="dxa"/>
              <w:right w:w="80" w:type="dxa"/>
            </w:tcMar>
          </w:tcPr>
          <w:p w14:paraId="15F59F1D" w14:textId="08D347B3" w:rsidR="003056D4" w:rsidRPr="003056D4" w:rsidRDefault="003056D4" w:rsidP="003056D4">
            <w:pPr>
              <w:spacing w:before="200" w:after="1" w:line="200" w:lineRule="atLeast"/>
              <w:ind w:firstLine="539"/>
              <w:jc w:val="both"/>
              <w:rPr>
                <w:rFonts w:cs="Arial"/>
                <w:szCs w:val="20"/>
              </w:rPr>
            </w:pPr>
            <w:r w:rsidRPr="00B56250">
              <w:rPr>
                <w:rFonts w:cs="Arial"/>
                <w:strike/>
                <w:color w:val="FF0000"/>
                <w:szCs w:val="20"/>
              </w:rPr>
              <w:t>28.1.</w:t>
            </w:r>
            <w:r w:rsidRPr="00B56250">
              <w:rPr>
                <w:rFonts w:cs="Arial"/>
                <w:szCs w:val="20"/>
              </w:rPr>
              <w:t xml:space="preserve"> При </w:t>
            </w:r>
            <w:r w:rsidRPr="00B56250">
              <w:rPr>
                <w:rFonts w:cs="Arial"/>
                <w:strike/>
                <w:color w:val="FF0000"/>
                <w:szCs w:val="20"/>
              </w:rPr>
              <w:t>организации и</w:t>
            </w:r>
            <w:r w:rsidRPr="003113BC">
              <w:rPr>
                <w:rFonts w:cs="Arial"/>
                <w:szCs w:val="20"/>
              </w:rPr>
              <w:t xml:space="preserve"> </w:t>
            </w:r>
            <w:r w:rsidRPr="00B56250">
              <w:rPr>
                <w:rFonts w:cs="Arial"/>
                <w:szCs w:val="20"/>
              </w:rPr>
              <w:t xml:space="preserve">оказании медицинской помощи могут применяться телемедицинские технологии для осуществления дистанционного взаимодействия медицинских работников между собой и медицинских работников с пациентами </w:t>
            </w:r>
            <w:r w:rsidRPr="00B56250">
              <w:rPr>
                <w:rFonts w:cs="Arial"/>
                <w:strike/>
                <w:color w:val="FF0000"/>
                <w:szCs w:val="20"/>
              </w:rPr>
              <w:t>и (</w:t>
            </w:r>
            <w:r w:rsidRPr="00B56250">
              <w:rPr>
                <w:rFonts w:cs="Arial"/>
                <w:szCs w:val="20"/>
              </w:rPr>
              <w:t>или</w:t>
            </w:r>
            <w:r w:rsidRPr="00B56250">
              <w:rPr>
                <w:rFonts w:cs="Arial"/>
                <w:strike/>
                <w:color w:val="FF0000"/>
                <w:szCs w:val="20"/>
              </w:rPr>
              <w:t>)</w:t>
            </w:r>
            <w:r w:rsidRPr="00B56250">
              <w:rPr>
                <w:rFonts w:cs="Arial"/>
                <w:szCs w:val="20"/>
              </w:rPr>
              <w:t xml:space="preserve"> их законными представителями в соответствии с </w:t>
            </w:r>
            <w:r w:rsidRPr="00B56250">
              <w:rPr>
                <w:rFonts w:cs="Arial"/>
                <w:strike/>
                <w:color w:val="FF0000"/>
                <w:szCs w:val="20"/>
              </w:rPr>
              <w:t>порядком</w:t>
            </w:r>
            <w:r w:rsidRPr="00B56250">
              <w:rPr>
                <w:rFonts w:cs="Arial"/>
                <w:szCs w:val="20"/>
              </w:rPr>
              <w:t xml:space="preserve"> организации и оказания медицинской помощи с применением телемедицинских технологий, утвержденным приказом Министерства здравоохранения Российской Федерации от </w:t>
            </w:r>
            <w:r w:rsidRPr="00B56250">
              <w:rPr>
                <w:rFonts w:cs="Arial"/>
                <w:strike/>
                <w:color w:val="FF0000"/>
                <w:szCs w:val="20"/>
              </w:rPr>
              <w:t>30 ноября 2017</w:t>
            </w:r>
            <w:r w:rsidRPr="00B56250">
              <w:rPr>
                <w:rFonts w:cs="Arial"/>
                <w:szCs w:val="20"/>
              </w:rPr>
              <w:t xml:space="preserve"> г. N </w:t>
            </w:r>
            <w:r w:rsidRPr="00B56250">
              <w:rPr>
                <w:rFonts w:cs="Arial"/>
                <w:strike/>
                <w:color w:val="FF0000"/>
                <w:szCs w:val="20"/>
              </w:rPr>
              <w:t>965н</w:t>
            </w:r>
            <w:r w:rsidRPr="00B56250">
              <w:rPr>
                <w:rFonts w:cs="Arial"/>
                <w:szCs w:val="20"/>
              </w:rPr>
              <w:t xml:space="preserve"> &lt;</w:t>
            </w:r>
            <w:r w:rsidRPr="00B56250">
              <w:rPr>
                <w:rFonts w:cs="Arial"/>
                <w:strike/>
                <w:color w:val="FF0000"/>
                <w:szCs w:val="20"/>
              </w:rPr>
              <w:t>6-1</w:t>
            </w:r>
            <w:r w:rsidRPr="00B56250">
              <w:rPr>
                <w:rFonts w:cs="Arial"/>
                <w:szCs w:val="20"/>
              </w:rPr>
              <w:t>&gt;.</w:t>
            </w:r>
          </w:p>
        </w:tc>
        <w:tc>
          <w:tcPr>
            <w:tcW w:w="7597" w:type="dxa"/>
            <w:tcMar>
              <w:top w:w="60" w:type="dxa"/>
              <w:left w:w="80" w:type="dxa"/>
              <w:bottom w:w="60" w:type="dxa"/>
              <w:right w:w="80" w:type="dxa"/>
            </w:tcMar>
          </w:tcPr>
          <w:p w14:paraId="0AE5D96E" w14:textId="6BF66656" w:rsidR="003056D4" w:rsidRPr="00B56250" w:rsidRDefault="003056D4" w:rsidP="003056D4">
            <w:pPr>
              <w:spacing w:before="200" w:after="1" w:line="200" w:lineRule="atLeast"/>
              <w:ind w:firstLine="539"/>
              <w:jc w:val="both"/>
              <w:rPr>
                <w:rFonts w:cs="Arial"/>
                <w:szCs w:val="20"/>
                <w:shd w:val="clear" w:color="auto" w:fill="C0C0C0"/>
              </w:rPr>
            </w:pPr>
            <w:r w:rsidRPr="00B56250">
              <w:rPr>
                <w:rFonts w:cs="Arial"/>
                <w:szCs w:val="20"/>
                <w:shd w:val="clear" w:color="auto" w:fill="C0C0C0"/>
              </w:rPr>
              <w:t>22.</w:t>
            </w:r>
            <w:r w:rsidRPr="00B56250">
              <w:rPr>
                <w:rFonts w:cs="Arial"/>
                <w:szCs w:val="20"/>
              </w:rPr>
              <w:t xml:space="preserve"> При оказании медицинской помощи могут применяться телемедицинские технологии для осуществления дистанционного взаимодействия медицинских работников между собой и медицинских работников с пациентами или их законными представителями в соответствии с </w:t>
            </w:r>
            <w:r w:rsidRPr="00B56250">
              <w:rPr>
                <w:rFonts w:cs="Arial"/>
                <w:szCs w:val="20"/>
                <w:shd w:val="clear" w:color="auto" w:fill="C0C0C0"/>
              </w:rPr>
              <w:t>Порядком</w:t>
            </w:r>
            <w:r w:rsidRPr="00B56250">
              <w:rPr>
                <w:rFonts w:cs="Arial"/>
                <w:szCs w:val="20"/>
              </w:rPr>
              <w:t xml:space="preserve"> организации и оказания медицинской помощи с применением телемедицинских технологий, утвержденным приказом Министерства здравоохранения Российской Федерации от </w:t>
            </w:r>
            <w:r w:rsidRPr="00B56250">
              <w:rPr>
                <w:rFonts w:cs="Arial"/>
                <w:szCs w:val="20"/>
                <w:shd w:val="clear" w:color="auto" w:fill="C0C0C0"/>
              </w:rPr>
              <w:t>11 апреля 2025</w:t>
            </w:r>
            <w:r w:rsidRPr="00B56250">
              <w:rPr>
                <w:rFonts w:cs="Arial"/>
                <w:szCs w:val="20"/>
              </w:rPr>
              <w:t xml:space="preserve"> г. N </w:t>
            </w:r>
            <w:r w:rsidRPr="00B56250">
              <w:rPr>
                <w:rFonts w:cs="Arial"/>
                <w:szCs w:val="20"/>
                <w:shd w:val="clear" w:color="auto" w:fill="C0C0C0"/>
              </w:rPr>
              <w:t>193н</w:t>
            </w:r>
            <w:r w:rsidRPr="00B56250">
              <w:rPr>
                <w:rFonts w:cs="Arial"/>
                <w:szCs w:val="20"/>
              </w:rPr>
              <w:t xml:space="preserve"> &lt;</w:t>
            </w:r>
            <w:r w:rsidRPr="00B56250">
              <w:rPr>
                <w:rFonts w:cs="Arial"/>
                <w:szCs w:val="20"/>
                <w:shd w:val="clear" w:color="auto" w:fill="C0C0C0"/>
              </w:rPr>
              <w:t>13</w:t>
            </w:r>
            <w:r w:rsidRPr="00B56250">
              <w:rPr>
                <w:rFonts w:cs="Arial"/>
                <w:szCs w:val="20"/>
              </w:rPr>
              <w:t>&gt;.</w:t>
            </w:r>
          </w:p>
        </w:tc>
      </w:tr>
      <w:tr w:rsidR="003056D4" w:rsidRPr="00B56250" w14:paraId="3628788E" w14:textId="77777777" w:rsidTr="00DE3F84">
        <w:tc>
          <w:tcPr>
            <w:tcW w:w="7598" w:type="dxa"/>
            <w:tcMar>
              <w:top w:w="60" w:type="dxa"/>
              <w:left w:w="80" w:type="dxa"/>
              <w:bottom w:w="60" w:type="dxa"/>
              <w:right w:w="80" w:type="dxa"/>
            </w:tcMar>
          </w:tcPr>
          <w:p w14:paraId="3E495559" w14:textId="77777777" w:rsidR="003056D4" w:rsidRPr="00B56250" w:rsidRDefault="003056D4" w:rsidP="003056D4">
            <w:pPr>
              <w:autoSpaceDE w:val="0"/>
              <w:autoSpaceDN w:val="0"/>
              <w:adjustRightInd w:val="0"/>
              <w:spacing w:before="200" w:after="1" w:line="200" w:lineRule="atLeast"/>
              <w:ind w:firstLine="539"/>
              <w:jc w:val="both"/>
              <w:rPr>
                <w:rFonts w:cs="Arial"/>
                <w:szCs w:val="20"/>
              </w:rPr>
            </w:pPr>
            <w:r w:rsidRPr="00B56250">
              <w:rPr>
                <w:rFonts w:cs="Arial"/>
                <w:szCs w:val="20"/>
              </w:rPr>
              <w:t>--------------------------------</w:t>
            </w:r>
          </w:p>
          <w:p w14:paraId="15F06273" w14:textId="1C386C4C" w:rsidR="003056D4" w:rsidRPr="00B56250" w:rsidRDefault="003056D4" w:rsidP="003056D4">
            <w:pPr>
              <w:spacing w:before="200" w:after="1" w:line="200" w:lineRule="atLeast"/>
              <w:ind w:firstLine="539"/>
              <w:jc w:val="both"/>
              <w:rPr>
                <w:rFonts w:cs="Arial"/>
                <w:szCs w:val="20"/>
              </w:rPr>
            </w:pPr>
            <w:r w:rsidRPr="00B56250">
              <w:rPr>
                <w:rFonts w:cs="Arial"/>
                <w:szCs w:val="20"/>
              </w:rPr>
              <w:t>&lt;</w:t>
            </w:r>
            <w:r w:rsidRPr="00B56250">
              <w:rPr>
                <w:rFonts w:cs="Arial"/>
                <w:strike/>
                <w:color w:val="FF0000"/>
                <w:szCs w:val="20"/>
              </w:rPr>
              <w:t>6-1</w:t>
            </w:r>
            <w:r w:rsidRPr="00B56250">
              <w:rPr>
                <w:rFonts w:cs="Arial"/>
                <w:szCs w:val="20"/>
              </w:rPr>
              <w:t xml:space="preserve">&gt; Зарегистрирован Министерством юстиции Российской Федерации </w:t>
            </w:r>
            <w:r w:rsidRPr="00B56250">
              <w:rPr>
                <w:rFonts w:cs="Arial"/>
                <w:strike/>
                <w:color w:val="FF0000"/>
                <w:szCs w:val="20"/>
              </w:rPr>
              <w:t>9 января 2018</w:t>
            </w:r>
            <w:r w:rsidRPr="00B56250">
              <w:rPr>
                <w:rFonts w:cs="Arial"/>
                <w:szCs w:val="20"/>
              </w:rPr>
              <w:t xml:space="preserve"> г., регистрационный N </w:t>
            </w:r>
            <w:r w:rsidRPr="00B56250">
              <w:rPr>
                <w:rFonts w:cs="Arial"/>
                <w:strike/>
                <w:color w:val="FF0000"/>
                <w:szCs w:val="20"/>
              </w:rPr>
              <w:t>49577</w:t>
            </w:r>
            <w:r w:rsidRPr="00B56250">
              <w:rPr>
                <w:rFonts w:cs="Arial"/>
                <w:szCs w:val="20"/>
              </w:rPr>
              <w:t>.</w:t>
            </w:r>
          </w:p>
        </w:tc>
        <w:tc>
          <w:tcPr>
            <w:tcW w:w="7597" w:type="dxa"/>
            <w:tcMar>
              <w:top w:w="60" w:type="dxa"/>
              <w:left w:w="80" w:type="dxa"/>
              <w:bottom w:w="60" w:type="dxa"/>
              <w:right w:w="80" w:type="dxa"/>
            </w:tcMar>
          </w:tcPr>
          <w:p w14:paraId="4DB19561" w14:textId="77777777" w:rsidR="003056D4" w:rsidRPr="00B56250" w:rsidRDefault="003056D4" w:rsidP="003056D4">
            <w:pPr>
              <w:autoSpaceDE w:val="0"/>
              <w:autoSpaceDN w:val="0"/>
              <w:adjustRightInd w:val="0"/>
              <w:spacing w:before="200" w:after="1" w:line="200" w:lineRule="atLeast"/>
              <w:ind w:firstLine="539"/>
              <w:jc w:val="both"/>
              <w:rPr>
                <w:rFonts w:cs="Arial"/>
                <w:szCs w:val="20"/>
              </w:rPr>
            </w:pPr>
            <w:r w:rsidRPr="00B56250">
              <w:rPr>
                <w:rFonts w:cs="Arial"/>
                <w:szCs w:val="20"/>
              </w:rPr>
              <w:t>--------------------------------</w:t>
            </w:r>
          </w:p>
          <w:p w14:paraId="30BC85E0" w14:textId="77777777" w:rsidR="003056D4" w:rsidRDefault="003056D4" w:rsidP="003056D4">
            <w:pPr>
              <w:spacing w:before="200" w:after="1" w:line="200" w:lineRule="atLeast"/>
              <w:ind w:firstLine="539"/>
              <w:jc w:val="both"/>
              <w:rPr>
                <w:rFonts w:cs="Arial"/>
                <w:szCs w:val="20"/>
              </w:rPr>
            </w:pPr>
            <w:r w:rsidRPr="00B56250">
              <w:rPr>
                <w:rFonts w:cs="Arial"/>
                <w:szCs w:val="20"/>
              </w:rPr>
              <w:t>&lt;</w:t>
            </w:r>
            <w:r w:rsidRPr="00B56250">
              <w:rPr>
                <w:rFonts w:cs="Arial"/>
                <w:szCs w:val="20"/>
                <w:shd w:val="clear" w:color="auto" w:fill="C0C0C0"/>
              </w:rPr>
              <w:t>13</w:t>
            </w:r>
            <w:r w:rsidRPr="00B56250">
              <w:rPr>
                <w:rFonts w:cs="Arial"/>
                <w:szCs w:val="20"/>
              </w:rPr>
              <w:t>&gt; Зарегистрирован Министерством юстиции Российской Федерации</w:t>
            </w:r>
            <w:r w:rsidRPr="00B56250">
              <w:rPr>
                <w:rFonts w:cs="Arial"/>
                <w:szCs w:val="20"/>
                <w:shd w:val="clear" w:color="auto" w:fill="C0C0C0"/>
              </w:rPr>
              <w:t xml:space="preserve"> 15 мая 2025</w:t>
            </w:r>
            <w:r w:rsidRPr="00B56250">
              <w:rPr>
                <w:rFonts w:cs="Arial"/>
                <w:szCs w:val="20"/>
              </w:rPr>
              <w:t xml:space="preserve"> г., регистрационный N </w:t>
            </w:r>
            <w:r w:rsidRPr="00B56250">
              <w:rPr>
                <w:rFonts w:cs="Arial"/>
                <w:szCs w:val="20"/>
                <w:shd w:val="clear" w:color="auto" w:fill="C0C0C0"/>
              </w:rPr>
              <w:t>82181, действует до 1 сентября 2031 г</w:t>
            </w:r>
            <w:r w:rsidRPr="00B56250">
              <w:rPr>
                <w:rFonts w:cs="Arial"/>
                <w:szCs w:val="20"/>
              </w:rPr>
              <w:t>.</w:t>
            </w:r>
          </w:p>
          <w:p w14:paraId="4B68C1D5" w14:textId="77777777" w:rsidR="003056D4" w:rsidRDefault="003056D4" w:rsidP="003056D4">
            <w:pPr>
              <w:spacing w:after="1" w:line="200" w:lineRule="atLeast"/>
              <w:ind w:firstLine="539"/>
              <w:jc w:val="both"/>
              <w:rPr>
                <w:rFonts w:cs="Arial"/>
                <w:szCs w:val="20"/>
                <w:shd w:val="clear" w:color="auto" w:fill="C0C0C0"/>
              </w:rPr>
            </w:pPr>
          </w:p>
          <w:p w14:paraId="0CE0F1F5" w14:textId="77777777" w:rsidR="003056D4" w:rsidRPr="00B56250" w:rsidRDefault="003056D4" w:rsidP="003056D4">
            <w:pPr>
              <w:spacing w:after="1" w:line="200" w:lineRule="atLeast"/>
              <w:ind w:firstLine="539"/>
              <w:jc w:val="both"/>
              <w:rPr>
                <w:rFonts w:cs="Arial"/>
                <w:szCs w:val="20"/>
              </w:rPr>
            </w:pPr>
            <w:bookmarkStart w:id="10" w:name="П8"/>
            <w:bookmarkEnd w:id="10"/>
            <w:r w:rsidRPr="00B56250">
              <w:rPr>
                <w:rFonts w:cs="Arial"/>
                <w:szCs w:val="20"/>
                <w:shd w:val="clear" w:color="auto" w:fill="C0C0C0"/>
              </w:rPr>
              <w:t>23. Сведения об оказании медицинской помощи вносятся</w:t>
            </w:r>
            <w:r w:rsidRPr="00B56250">
              <w:rPr>
                <w:rFonts w:cs="Arial"/>
                <w:szCs w:val="20"/>
              </w:rPr>
              <w:t xml:space="preserve"> в медицинскую</w:t>
            </w:r>
            <w:r w:rsidRPr="00B56250">
              <w:rPr>
                <w:rFonts w:cs="Arial"/>
                <w:szCs w:val="20"/>
                <w:shd w:val="clear" w:color="auto" w:fill="C0C0C0"/>
              </w:rPr>
              <w:t xml:space="preserve"> документацию</w:t>
            </w:r>
            <w:r w:rsidRPr="00B56250">
              <w:rPr>
                <w:rFonts w:cs="Arial"/>
                <w:szCs w:val="20"/>
              </w:rPr>
              <w:t xml:space="preserve"> пациента.</w:t>
            </w:r>
          </w:p>
          <w:p w14:paraId="2CAEF4DC" w14:textId="77777777" w:rsidR="003056D4" w:rsidRPr="00B56250" w:rsidRDefault="004E25EE" w:rsidP="003056D4">
            <w:pPr>
              <w:spacing w:after="1" w:line="200" w:lineRule="atLeast"/>
              <w:jc w:val="both"/>
              <w:rPr>
                <w:rFonts w:cs="Arial"/>
                <w:szCs w:val="20"/>
              </w:rPr>
            </w:pPr>
            <w:hyperlink w:anchor="П7" w:history="1">
              <w:r w:rsidR="003056D4" w:rsidRPr="00B56250">
                <w:rPr>
                  <w:rStyle w:val="a3"/>
                  <w:rFonts w:cs="Arial"/>
                  <w:szCs w:val="20"/>
                </w:rPr>
                <w:t>См. схожий фрагмент в сравниваемом документе</w:t>
              </w:r>
            </w:hyperlink>
          </w:p>
          <w:p w14:paraId="41FD86C8" w14:textId="08D92AA6" w:rsidR="003056D4" w:rsidRPr="00B56250" w:rsidRDefault="003056D4" w:rsidP="003056D4">
            <w:pPr>
              <w:spacing w:before="200" w:after="1" w:line="200" w:lineRule="atLeast"/>
              <w:ind w:firstLine="539"/>
              <w:jc w:val="both"/>
              <w:rPr>
                <w:rFonts w:cs="Arial"/>
                <w:szCs w:val="20"/>
              </w:rPr>
            </w:pPr>
            <w:r w:rsidRPr="00B56250">
              <w:rPr>
                <w:rFonts w:cs="Arial"/>
                <w:szCs w:val="20"/>
                <w:shd w:val="clear" w:color="auto" w:fill="C0C0C0"/>
              </w:rPr>
              <w:t>24. Медицинскими организациями предоставляется отчетность в соответствии с пунктом 11 части 1 статьи 79 Федерального закона N 323-ФЗ.</w:t>
            </w:r>
          </w:p>
        </w:tc>
      </w:tr>
      <w:tr w:rsidR="00E74D9C" w:rsidRPr="00B56250" w14:paraId="76EB99E4" w14:textId="77777777" w:rsidTr="00DE3F84">
        <w:tc>
          <w:tcPr>
            <w:tcW w:w="7598" w:type="dxa"/>
            <w:tcMar>
              <w:top w:w="60" w:type="dxa"/>
              <w:left w:w="80" w:type="dxa"/>
              <w:bottom w:w="60" w:type="dxa"/>
              <w:right w:w="80" w:type="dxa"/>
            </w:tcMar>
          </w:tcPr>
          <w:p w14:paraId="43799842" w14:textId="77777777" w:rsidR="00E74D9C" w:rsidRPr="00B56250" w:rsidRDefault="00E74D9C" w:rsidP="00B56250">
            <w:pPr>
              <w:spacing w:after="1" w:line="200" w:lineRule="atLeast"/>
              <w:ind w:firstLine="539"/>
              <w:jc w:val="both"/>
              <w:rPr>
                <w:rFonts w:cs="Arial"/>
                <w:szCs w:val="20"/>
              </w:rPr>
            </w:pPr>
          </w:p>
          <w:p w14:paraId="2AD2F897" w14:textId="77777777" w:rsidR="00E74D9C" w:rsidRPr="00B56250" w:rsidRDefault="00E74D9C" w:rsidP="00B56250">
            <w:pPr>
              <w:spacing w:after="1" w:line="200" w:lineRule="atLeast"/>
              <w:ind w:firstLine="539"/>
              <w:jc w:val="both"/>
              <w:rPr>
                <w:rFonts w:cs="Arial"/>
                <w:szCs w:val="20"/>
              </w:rPr>
            </w:pPr>
            <w:r w:rsidRPr="00B56250">
              <w:rPr>
                <w:rFonts w:cs="Arial"/>
                <w:strike/>
                <w:color w:val="FF0000"/>
                <w:szCs w:val="20"/>
              </w:rPr>
              <w:t>29.</w:t>
            </w:r>
            <w:r w:rsidRPr="00B56250">
              <w:rPr>
                <w:rFonts w:cs="Arial"/>
                <w:szCs w:val="20"/>
              </w:rPr>
              <w:t xml:space="preserve"> Медицинские организации, оказывающие медицинскую помощь, осуществляют свою деятельность в соответствии с приложениями N 1 - </w:t>
            </w:r>
            <w:r w:rsidRPr="00B56250">
              <w:rPr>
                <w:rFonts w:cs="Arial"/>
                <w:strike/>
                <w:color w:val="FF0000"/>
                <w:szCs w:val="20"/>
              </w:rPr>
              <w:t>33</w:t>
            </w:r>
            <w:r w:rsidRPr="00B56250">
              <w:rPr>
                <w:rFonts w:cs="Arial"/>
                <w:szCs w:val="20"/>
              </w:rPr>
              <w:t xml:space="preserve"> к настоящему Порядку.</w:t>
            </w:r>
          </w:p>
          <w:p w14:paraId="7A977FCF" w14:textId="77777777" w:rsidR="00FF2AF5" w:rsidRPr="00B56250" w:rsidRDefault="00FF2AF5" w:rsidP="00B56250">
            <w:pPr>
              <w:spacing w:before="200" w:after="1" w:line="200" w:lineRule="atLeast"/>
              <w:ind w:firstLine="539"/>
              <w:jc w:val="both"/>
              <w:rPr>
                <w:rFonts w:cs="Arial"/>
                <w:szCs w:val="20"/>
              </w:rPr>
            </w:pPr>
            <w:bookmarkStart w:id="11" w:name="П5"/>
            <w:bookmarkEnd w:id="11"/>
            <w:r w:rsidRPr="00B56250">
              <w:rPr>
                <w:rFonts w:cs="Arial"/>
                <w:strike/>
                <w:color w:val="FF0000"/>
                <w:szCs w:val="20"/>
              </w:rPr>
              <w:t>30.</w:t>
            </w:r>
            <w:r w:rsidRPr="00B56250">
              <w:rPr>
                <w:rFonts w:cs="Arial"/>
                <w:szCs w:val="20"/>
              </w:rPr>
              <w:t xml:space="preserve"> В случае выявления у гражданина, являющегося владельцем оружия, при проведении медицинских осмотров или медицинских освидетельствований либо при оказании ему медицинской помощи заболеваний, при наличии которых противопоказано владение оружием, медицинская организация уведомляет об этом владельца оружия и оформляет сообщение о наличии оснований для внеочередного медицинского освидетельствования и об аннулировании действующего медицинского заключения об отсутствии медицинских противопоказаний к владению оружием (при его наличии). Указанное сообщение формируется в форме электронного документа, подписанного с использованием усиленной квалифицированной цифровой подписи медицинским работником и медицинской организацией, размещается в федеральном реестре документов, содержащем сведения о результатах медицинского освидетельствования, который ведется в единой государственной информационной системе в сфере здравоохранения, и передается в федеральный орган исполнительной власти, уполномоченный в сфере оборота оружия &lt;</w:t>
            </w:r>
            <w:r w:rsidRPr="00B56250">
              <w:rPr>
                <w:rFonts w:cs="Arial"/>
                <w:strike/>
                <w:color w:val="FF0000"/>
                <w:szCs w:val="20"/>
              </w:rPr>
              <w:t>7</w:t>
            </w:r>
            <w:r w:rsidRPr="00B56250">
              <w:rPr>
                <w:rFonts w:cs="Arial"/>
                <w:szCs w:val="20"/>
              </w:rPr>
              <w:t>&gt;.</w:t>
            </w:r>
          </w:p>
          <w:p w14:paraId="210F28EE" w14:textId="77777777" w:rsidR="00FF2AF5" w:rsidRPr="00B56250" w:rsidRDefault="004E25EE" w:rsidP="00B56250">
            <w:pPr>
              <w:spacing w:after="1" w:line="200" w:lineRule="atLeast"/>
              <w:jc w:val="both"/>
              <w:rPr>
                <w:rFonts w:cs="Arial"/>
                <w:szCs w:val="20"/>
              </w:rPr>
            </w:pPr>
            <w:hyperlink w:anchor="П6" w:history="1">
              <w:r w:rsidR="00FF2AF5" w:rsidRPr="00B56250">
                <w:rPr>
                  <w:rStyle w:val="a3"/>
                  <w:rFonts w:cs="Arial"/>
                  <w:szCs w:val="20"/>
                </w:rPr>
                <w:t>См. схожий фрагмент в сравниваемом документе</w:t>
              </w:r>
            </w:hyperlink>
          </w:p>
          <w:p w14:paraId="5DA1E855" w14:textId="77777777" w:rsidR="00FF2AF5" w:rsidRPr="00B56250" w:rsidRDefault="00FF2AF5" w:rsidP="00B56250">
            <w:pPr>
              <w:autoSpaceDE w:val="0"/>
              <w:autoSpaceDN w:val="0"/>
              <w:adjustRightInd w:val="0"/>
              <w:spacing w:before="200" w:after="1" w:line="200" w:lineRule="atLeast"/>
              <w:ind w:firstLine="539"/>
              <w:jc w:val="both"/>
              <w:rPr>
                <w:rFonts w:cs="Arial"/>
                <w:szCs w:val="20"/>
              </w:rPr>
            </w:pPr>
            <w:r w:rsidRPr="00B56250">
              <w:rPr>
                <w:rFonts w:cs="Arial"/>
                <w:szCs w:val="20"/>
              </w:rPr>
              <w:t>--------------------------------</w:t>
            </w:r>
          </w:p>
          <w:p w14:paraId="275AF5B9" w14:textId="77777777" w:rsidR="00317618" w:rsidRPr="00B56250" w:rsidRDefault="00FF2AF5" w:rsidP="00B56250">
            <w:pPr>
              <w:spacing w:before="200" w:after="1" w:line="200" w:lineRule="atLeast"/>
              <w:ind w:firstLine="539"/>
              <w:jc w:val="both"/>
              <w:rPr>
                <w:rFonts w:cs="Arial"/>
                <w:szCs w:val="20"/>
              </w:rPr>
            </w:pPr>
            <w:r w:rsidRPr="00B56250">
              <w:rPr>
                <w:rFonts w:cs="Arial"/>
                <w:szCs w:val="20"/>
              </w:rPr>
              <w:t>&lt;</w:t>
            </w:r>
            <w:r w:rsidRPr="00B56250">
              <w:rPr>
                <w:rFonts w:cs="Arial"/>
                <w:strike/>
                <w:color w:val="FF0000"/>
                <w:szCs w:val="20"/>
              </w:rPr>
              <w:t>7</w:t>
            </w:r>
            <w:r w:rsidRPr="00B56250">
              <w:rPr>
                <w:rFonts w:cs="Arial"/>
                <w:szCs w:val="20"/>
              </w:rPr>
              <w:t xml:space="preserve">&gt; Часть </w:t>
            </w:r>
            <w:r w:rsidRPr="00B56250">
              <w:rPr>
                <w:rFonts w:cs="Arial"/>
                <w:strike/>
                <w:color w:val="FF0000"/>
                <w:szCs w:val="20"/>
              </w:rPr>
              <w:t>девятая</w:t>
            </w:r>
            <w:r w:rsidRPr="00B56250">
              <w:rPr>
                <w:rFonts w:cs="Arial"/>
                <w:szCs w:val="20"/>
              </w:rPr>
              <w:t xml:space="preserve"> статьи 6.1 Федерального закона от 13 декабря 1996 г. N 150-ФЗ "Об оружии"</w:t>
            </w:r>
            <w:r w:rsidRPr="00C20ACC">
              <w:rPr>
                <w:rFonts w:cs="Arial"/>
                <w:szCs w:val="20"/>
              </w:rPr>
              <w:t xml:space="preserve"> </w:t>
            </w:r>
            <w:r w:rsidRPr="00B56250">
              <w:rPr>
                <w:rFonts w:cs="Arial"/>
                <w:strike/>
                <w:color w:val="FF0000"/>
                <w:szCs w:val="20"/>
              </w:rPr>
              <w:t>(Собрание законодательства Российской Федерации, 1996, N 51, ст. 5681; 2021, N 27, ст. 5141)</w:t>
            </w:r>
            <w:r w:rsidRPr="00B56250">
              <w:rPr>
                <w:rFonts w:cs="Arial"/>
                <w:szCs w:val="20"/>
              </w:rPr>
              <w:t>.</w:t>
            </w:r>
          </w:p>
        </w:tc>
        <w:tc>
          <w:tcPr>
            <w:tcW w:w="7597" w:type="dxa"/>
            <w:tcMar>
              <w:top w:w="60" w:type="dxa"/>
              <w:left w:w="80" w:type="dxa"/>
              <w:bottom w:w="60" w:type="dxa"/>
              <w:right w:w="80" w:type="dxa"/>
            </w:tcMar>
          </w:tcPr>
          <w:p w14:paraId="4822B7A2" w14:textId="7E9FA4A8"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25.</w:t>
            </w:r>
            <w:r w:rsidRPr="00B56250">
              <w:rPr>
                <w:rFonts w:cs="Arial"/>
                <w:szCs w:val="20"/>
              </w:rPr>
              <w:t xml:space="preserve"> Медицинские организации, оказывающие медицинскую помощь, осуществляют свою деятельность в соответствии с приложениями N 1 - </w:t>
            </w:r>
            <w:r w:rsidRPr="00B56250">
              <w:rPr>
                <w:rFonts w:cs="Arial"/>
                <w:szCs w:val="20"/>
                <w:shd w:val="clear" w:color="auto" w:fill="C0C0C0"/>
              </w:rPr>
              <w:t>39</w:t>
            </w:r>
            <w:r w:rsidRPr="00B56250">
              <w:rPr>
                <w:rFonts w:cs="Arial"/>
                <w:szCs w:val="20"/>
              </w:rPr>
              <w:t xml:space="preserve"> к настоящему Порядку.</w:t>
            </w:r>
          </w:p>
        </w:tc>
      </w:tr>
      <w:tr w:rsidR="005F429F" w:rsidRPr="00B56250" w14:paraId="77819F45" w14:textId="77777777" w:rsidTr="00DE3F84">
        <w:tc>
          <w:tcPr>
            <w:tcW w:w="7598" w:type="dxa"/>
            <w:tcMar>
              <w:top w:w="60" w:type="dxa"/>
              <w:left w:w="80" w:type="dxa"/>
              <w:bottom w:w="60" w:type="dxa"/>
              <w:right w:w="80" w:type="dxa"/>
            </w:tcMar>
          </w:tcPr>
          <w:p w14:paraId="0FBC8211" w14:textId="77777777" w:rsidR="005F429F" w:rsidRPr="00B56250" w:rsidRDefault="005F429F" w:rsidP="003056D4">
            <w:pPr>
              <w:autoSpaceDE w:val="0"/>
              <w:autoSpaceDN w:val="0"/>
              <w:adjustRightInd w:val="0"/>
              <w:spacing w:after="1" w:line="200" w:lineRule="atLeast"/>
              <w:jc w:val="right"/>
              <w:outlineLvl w:val="0"/>
              <w:rPr>
                <w:rFonts w:cs="Arial"/>
                <w:szCs w:val="20"/>
              </w:rPr>
            </w:pPr>
          </w:p>
          <w:p w14:paraId="4DD68A83" w14:textId="77777777" w:rsidR="005F429F" w:rsidRPr="00B56250" w:rsidRDefault="005F429F" w:rsidP="003056D4">
            <w:pPr>
              <w:autoSpaceDE w:val="0"/>
              <w:autoSpaceDN w:val="0"/>
              <w:adjustRightInd w:val="0"/>
              <w:spacing w:after="1" w:line="200" w:lineRule="atLeast"/>
              <w:jc w:val="right"/>
              <w:outlineLvl w:val="0"/>
              <w:rPr>
                <w:rFonts w:cs="Arial"/>
                <w:szCs w:val="20"/>
              </w:rPr>
            </w:pPr>
          </w:p>
          <w:p w14:paraId="3A8C903E" w14:textId="77777777" w:rsidR="005F429F" w:rsidRPr="00B56250" w:rsidRDefault="005F429F" w:rsidP="003056D4">
            <w:pPr>
              <w:autoSpaceDE w:val="0"/>
              <w:autoSpaceDN w:val="0"/>
              <w:adjustRightInd w:val="0"/>
              <w:spacing w:after="1" w:line="200" w:lineRule="atLeast"/>
              <w:jc w:val="right"/>
              <w:outlineLvl w:val="0"/>
              <w:rPr>
                <w:rFonts w:cs="Arial"/>
                <w:szCs w:val="20"/>
              </w:rPr>
            </w:pPr>
          </w:p>
          <w:p w14:paraId="3D866D65" w14:textId="77777777" w:rsidR="005F429F" w:rsidRPr="00B56250" w:rsidRDefault="005F429F" w:rsidP="003056D4">
            <w:pPr>
              <w:autoSpaceDE w:val="0"/>
              <w:autoSpaceDN w:val="0"/>
              <w:adjustRightInd w:val="0"/>
              <w:spacing w:after="1" w:line="200" w:lineRule="atLeast"/>
              <w:jc w:val="right"/>
              <w:outlineLvl w:val="0"/>
              <w:rPr>
                <w:rFonts w:cs="Arial"/>
                <w:szCs w:val="20"/>
              </w:rPr>
            </w:pPr>
          </w:p>
          <w:p w14:paraId="691F917B" w14:textId="77777777" w:rsidR="005F429F" w:rsidRPr="00B56250" w:rsidRDefault="005F429F" w:rsidP="003056D4">
            <w:pPr>
              <w:autoSpaceDE w:val="0"/>
              <w:autoSpaceDN w:val="0"/>
              <w:adjustRightInd w:val="0"/>
              <w:spacing w:after="1" w:line="200" w:lineRule="atLeast"/>
              <w:jc w:val="right"/>
              <w:outlineLvl w:val="0"/>
              <w:rPr>
                <w:rFonts w:cs="Arial"/>
                <w:szCs w:val="20"/>
              </w:rPr>
            </w:pPr>
          </w:p>
          <w:p w14:paraId="7B1D1B0F" w14:textId="77777777" w:rsidR="005F429F" w:rsidRPr="003056D4" w:rsidRDefault="005F429F" w:rsidP="003056D4">
            <w:pPr>
              <w:autoSpaceDE w:val="0"/>
              <w:autoSpaceDN w:val="0"/>
              <w:adjustRightInd w:val="0"/>
              <w:spacing w:after="1" w:line="200" w:lineRule="atLeast"/>
              <w:jc w:val="right"/>
              <w:outlineLvl w:val="0"/>
              <w:rPr>
                <w:rFonts w:cs="Arial"/>
                <w:szCs w:val="20"/>
              </w:rPr>
            </w:pPr>
            <w:bookmarkStart w:id="12" w:name="Р1_3"/>
            <w:bookmarkEnd w:id="12"/>
            <w:r w:rsidRPr="00B56250">
              <w:rPr>
                <w:rFonts w:cs="Arial"/>
                <w:szCs w:val="20"/>
              </w:rPr>
              <w:t xml:space="preserve">Приложение N </w:t>
            </w:r>
            <w:r w:rsidRPr="003056D4">
              <w:rPr>
                <w:rFonts w:cs="Arial"/>
                <w:strike/>
                <w:color w:val="FF0000"/>
                <w:szCs w:val="20"/>
              </w:rPr>
              <w:t>1</w:t>
            </w:r>
          </w:p>
          <w:p w14:paraId="26A40690" w14:textId="77777777" w:rsidR="005F429F" w:rsidRPr="00B56250" w:rsidRDefault="005F429F" w:rsidP="003056D4">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7D9C7C61" w14:textId="77777777" w:rsidR="005F429F" w:rsidRPr="00B56250" w:rsidRDefault="005F429F" w:rsidP="003056D4">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775C8CAC" w14:textId="77777777" w:rsidR="005F429F" w:rsidRPr="00B56250" w:rsidRDefault="005F429F" w:rsidP="003056D4">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348D9101" w14:textId="77777777" w:rsidR="005F429F" w:rsidRPr="00B56250" w:rsidRDefault="005F429F" w:rsidP="003056D4">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3600AA35" w14:textId="77777777" w:rsidR="005F429F" w:rsidRPr="00B56250" w:rsidRDefault="005F429F" w:rsidP="003056D4">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528E7ABC" w14:textId="77777777" w:rsidR="005F429F" w:rsidRPr="00B56250" w:rsidRDefault="005F429F" w:rsidP="003056D4">
            <w:pPr>
              <w:spacing w:after="1" w:line="200" w:lineRule="atLeast"/>
              <w:jc w:val="both"/>
              <w:rPr>
                <w:rFonts w:cs="Arial"/>
                <w:szCs w:val="20"/>
              </w:rPr>
            </w:pPr>
          </w:p>
          <w:p w14:paraId="3F076313" w14:textId="77777777" w:rsidR="005F429F" w:rsidRPr="00B56250" w:rsidRDefault="005F429F" w:rsidP="003056D4">
            <w:pPr>
              <w:spacing w:after="1" w:line="200" w:lineRule="atLeast"/>
              <w:jc w:val="center"/>
              <w:rPr>
                <w:rFonts w:cs="Arial"/>
                <w:szCs w:val="20"/>
              </w:rPr>
            </w:pPr>
            <w:bookmarkStart w:id="13" w:name="П9"/>
            <w:bookmarkEnd w:id="13"/>
            <w:r w:rsidRPr="00B56250">
              <w:rPr>
                <w:rFonts w:cs="Arial"/>
                <w:b/>
                <w:szCs w:val="20"/>
              </w:rPr>
              <w:t>ПРАВИЛА</w:t>
            </w:r>
          </w:p>
          <w:p w14:paraId="1970B582" w14:textId="77777777" w:rsidR="005F429F" w:rsidRPr="00B56250" w:rsidRDefault="005F429F" w:rsidP="003056D4">
            <w:pPr>
              <w:spacing w:after="1" w:line="200" w:lineRule="atLeast"/>
              <w:jc w:val="center"/>
              <w:rPr>
                <w:rFonts w:cs="Arial"/>
                <w:szCs w:val="20"/>
              </w:rPr>
            </w:pPr>
            <w:r w:rsidRPr="00B56250">
              <w:rPr>
                <w:rFonts w:cs="Arial"/>
                <w:b/>
                <w:szCs w:val="20"/>
              </w:rPr>
              <w:t>ОРГАНИЗАЦИИ ДЕЯТЕЛЬНОСТИ КАБИНЕТА ПРОФИЛАКТИКИ</w:t>
            </w:r>
          </w:p>
          <w:p w14:paraId="4CBEC4F8" w14:textId="77777777" w:rsidR="00B56250" w:rsidRPr="00B56250" w:rsidRDefault="005F429F" w:rsidP="003056D4">
            <w:pPr>
              <w:spacing w:after="1" w:line="200" w:lineRule="atLeast"/>
              <w:jc w:val="center"/>
              <w:rPr>
                <w:rFonts w:cs="Arial"/>
                <w:szCs w:val="20"/>
              </w:rPr>
            </w:pPr>
            <w:r w:rsidRPr="00B56250">
              <w:rPr>
                <w:rFonts w:cs="Arial"/>
                <w:b/>
                <w:szCs w:val="20"/>
              </w:rPr>
              <w:t>НАРКОЛОГИЧЕСКИХ РАССТРОЙСТВ</w:t>
            </w:r>
          </w:p>
          <w:p w14:paraId="788C09E2" w14:textId="2DD48353" w:rsidR="005F429F" w:rsidRPr="00B56250" w:rsidRDefault="004E25EE" w:rsidP="003056D4">
            <w:pPr>
              <w:spacing w:after="1" w:line="200" w:lineRule="atLeast"/>
              <w:jc w:val="center"/>
              <w:rPr>
                <w:rFonts w:cs="Arial"/>
                <w:szCs w:val="20"/>
              </w:rPr>
            </w:pPr>
            <w:hyperlink w:anchor="П10" w:history="1">
              <w:r w:rsidR="005F429F" w:rsidRPr="00B56250">
                <w:rPr>
                  <w:rStyle w:val="a3"/>
                  <w:rFonts w:cs="Arial"/>
                  <w:szCs w:val="20"/>
                </w:rPr>
                <w:t>См. схожий фрагмент в сравниваемом документе</w:t>
              </w:r>
            </w:hyperlink>
          </w:p>
          <w:p w14:paraId="2F642C26" w14:textId="77777777" w:rsidR="005F429F" w:rsidRPr="00B56250" w:rsidRDefault="005F429F" w:rsidP="003056D4">
            <w:pPr>
              <w:spacing w:after="1" w:line="200" w:lineRule="atLeast"/>
              <w:jc w:val="both"/>
              <w:rPr>
                <w:rFonts w:cs="Arial"/>
                <w:szCs w:val="20"/>
              </w:rPr>
            </w:pPr>
          </w:p>
          <w:p w14:paraId="30FE69D3" w14:textId="77777777" w:rsidR="005F429F" w:rsidRPr="00B56250" w:rsidRDefault="005F429F" w:rsidP="00B56250">
            <w:pPr>
              <w:spacing w:after="1" w:line="200" w:lineRule="atLeast"/>
              <w:ind w:firstLine="539"/>
              <w:jc w:val="both"/>
              <w:rPr>
                <w:rFonts w:cs="Arial"/>
                <w:szCs w:val="20"/>
              </w:rPr>
            </w:pPr>
            <w:r w:rsidRPr="00B56250">
              <w:rPr>
                <w:rFonts w:cs="Arial"/>
                <w:strike/>
                <w:color w:val="FF0000"/>
                <w:szCs w:val="20"/>
              </w:rPr>
              <w:t>1. Настоящие Правила устанавливают порядок организации деятельности кабинета профилактики наркологических расстройств.</w:t>
            </w:r>
          </w:p>
          <w:p w14:paraId="2B2E8A16" w14:textId="77777777" w:rsidR="005F429F" w:rsidRPr="00B56250" w:rsidRDefault="005F429F" w:rsidP="00B56250">
            <w:pPr>
              <w:spacing w:before="200" w:after="1" w:line="200" w:lineRule="atLeast"/>
              <w:ind w:firstLine="539"/>
              <w:jc w:val="both"/>
              <w:rPr>
                <w:rFonts w:cs="Arial"/>
                <w:szCs w:val="20"/>
              </w:rPr>
            </w:pPr>
            <w:r w:rsidRPr="00B56250">
              <w:rPr>
                <w:rFonts w:cs="Arial"/>
                <w:strike/>
                <w:color w:val="FF0000"/>
                <w:szCs w:val="20"/>
              </w:rPr>
              <w:t>2.</w:t>
            </w:r>
            <w:r w:rsidRPr="00B56250">
              <w:rPr>
                <w:rFonts w:cs="Arial"/>
                <w:szCs w:val="20"/>
              </w:rPr>
              <w:t xml:space="preserve"> Кабинет профилактики наркологических расстройств (далее - Кабинет) создается для предупреждения возникновения</w:t>
            </w:r>
            <w:r w:rsidRPr="00B56250">
              <w:rPr>
                <w:rFonts w:cs="Arial"/>
                <w:strike/>
                <w:color w:val="FF0000"/>
                <w:szCs w:val="20"/>
              </w:rPr>
              <w:t>,</w:t>
            </w:r>
            <w:r w:rsidRPr="00B56250">
              <w:rPr>
                <w:rFonts w:cs="Arial"/>
                <w:szCs w:val="20"/>
              </w:rPr>
              <w:t xml:space="preserve"> распространения </w:t>
            </w:r>
            <w:r w:rsidRPr="00B56250">
              <w:rPr>
                <w:rFonts w:cs="Arial"/>
                <w:strike/>
                <w:color w:val="FF0000"/>
                <w:szCs w:val="20"/>
              </w:rPr>
              <w:t>и раннего выявления наркологических</w:t>
            </w:r>
            <w:r w:rsidRPr="00B56250">
              <w:rPr>
                <w:rFonts w:cs="Arial"/>
                <w:szCs w:val="20"/>
              </w:rPr>
              <w:t xml:space="preserve"> расстройств</w:t>
            </w:r>
            <w:r w:rsidRPr="00B56250">
              <w:rPr>
                <w:rFonts w:cs="Arial"/>
                <w:strike/>
                <w:color w:val="FF0000"/>
                <w:szCs w:val="20"/>
              </w:rPr>
              <w:t>, а также для снижения риска их развития</w:t>
            </w:r>
            <w:r w:rsidRPr="00B56250">
              <w:rPr>
                <w:rFonts w:cs="Arial"/>
                <w:szCs w:val="20"/>
              </w:rPr>
              <w:t>.</w:t>
            </w:r>
          </w:p>
          <w:p w14:paraId="33743DF1" w14:textId="77777777" w:rsidR="005F429F" w:rsidRPr="003056D4" w:rsidRDefault="005F429F" w:rsidP="00B56250">
            <w:pPr>
              <w:spacing w:before="200" w:after="1" w:line="200" w:lineRule="atLeast"/>
              <w:ind w:firstLine="539"/>
              <w:jc w:val="both"/>
              <w:rPr>
                <w:rFonts w:cs="Arial"/>
                <w:szCs w:val="20"/>
              </w:rPr>
            </w:pPr>
            <w:r w:rsidRPr="00B56250">
              <w:rPr>
                <w:rFonts w:cs="Arial"/>
                <w:strike/>
                <w:color w:val="FF0000"/>
                <w:szCs w:val="20"/>
              </w:rPr>
              <w:t>3. Кабинет</w:t>
            </w:r>
            <w:r w:rsidRPr="00B56250">
              <w:rPr>
                <w:rFonts w:cs="Arial"/>
                <w:szCs w:val="20"/>
              </w:rPr>
              <w:t xml:space="preserve"> является структурным подразделением медицинской организации</w:t>
            </w:r>
            <w:r w:rsidRPr="003056D4">
              <w:rPr>
                <w:rFonts w:cs="Arial"/>
                <w:strike/>
                <w:color w:val="FF0000"/>
                <w:szCs w:val="20"/>
              </w:rPr>
              <w:t>.</w:t>
            </w:r>
          </w:p>
          <w:p w14:paraId="0D791920"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rPr>
              <w:t xml:space="preserve">4. </w:t>
            </w:r>
            <w:r w:rsidRPr="00B56250">
              <w:rPr>
                <w:rFonts w:cs="Arial"/>
                <w:strike/>
                <w:color w:val="FF0000"/>
                <w:szCs w:val="20"/>
              </w:rPr>
              <w:t>Штатная</w:t>
            </w:r>
            <w:r w:rsidRPr="00B56250">
              <w:rPr>
                <w:rFonts w:cs="Arial"/>
                <w:szCs w:val="20"/>
              </w:rPr>
              <w:t xml:space="preserve"> численность Кабинета устанавливается руководителем медицинской организации, в которой он создан, исходя из объема проводимой </w:t>
            </w:r>
            <w:r w:rsidRPr="00B56250">
              <w:rPr>
                <w:rFonts w:cs="Arial"/>
                <w:strike/>
                <w:color w:val="FF0000"/>
                <w:szCs w:val="20"/>
              </w:rPr>
              <w:t>консультативно</w:t>
            </w:r>
            <w:r w:rsidRPr="00B56250">
              <w:rPr>
                <w:rFonts w:cs="Arial"/>
                <w:szCs w:val="20"/>
              </w:rPr>
              <w:t>-диагностической работы</w:t>
            </w:r>
            <w:r w:rsidRPr="003056D4">
              <w:rPr>
                <w:rFonts w:cs="Arial"/>
                <w:szCs w:val="20"/>
              </w:rPr>
              <w:t xml:space="preserve"> </w:t>
            </w:r>
            <w:r w:rsidRPr="00B56250">
              <w:rPr>
                <w:rFonts w:cs="Arial"/>
                <w:strike/>
                <w:color w:val="FF0000"/>
                <w:szCs w:val="20"/>
              </w:rPr>
              <w:t>и</w:t>
            </w:r>
            <w:r w:rsidRPr="00B56250">
              <w:rPr>
                <w:rFonts w:cs="Arial"/>
                <w:szCs w:val="20"/>
              </w:rPr>
              <w:t xml:space="preserve"> численности обслуживаемого населения с учетом рекомендуемых штатных нормативов, предусмотренных приложением N </w:t>
            </w:r>
            <w:r w:rsidRPr="00B56250">
              <w:rPr>
                <w:rFonts w:cs="Arial"/>
                <w:strike/>
                <w:color w:val="FF0000"/>
                <w:szCs w:val="20"/>
              </w:rPr>
              <w:t>2</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p>
          <w:p w14:paraId="79C59A8B" w14:textId="77777777" w:rsidR="005F429F" w:rsidRPr="00B56250" w:rsidRDefault="005F429F" w:rsidP="00B56250">
            <w:pPr>
              <w:spacing w:before="200" w:after="1" w:line="200" w:lineRule="atLeast"/>
              <w:ind w:firstLine="539"/>
              <w:jc w:val="both"/>
              <w:rPr>
                <w:rFonts w:cs="Arial"/>
                <w:szCs w:val="20"/>
              </w:rPr>
            </w:pPr>
            <w:r w:rsidRPr="00B56250">
              <w:rPr>
                <w:rFonts w:cs="Arial"/>
                <w:strike/>
                <w:color w:val="FF0000"/>
                <w:szCs w:val="20"/>
              </w:rPr>
              <w:t>5.</w:t>
            </w:r>
            <w:r w:rsidRPr="00B56250">
              <w:rPr>
                <w:rFonts w:cs="Arial"/>
                <w:szCs w:val="20"/>
              </w:rPr>
              <w:t xml:space="preserve"> На должность врача-психиатра-нарколога Кабинета назначается специалист, соответствующий </w:t>
            </w:r>
            <w:r w:rsidRPr="00B56250">
              <w:rPr>
                <w:rFonts w:cs="Arial"/>
                <w:strike/>
                <w:color w:val="FF0000"/>
                <w:szCs w:val="20"/>
              </w:rPr>
              <w:t>Квалификационным</w:t>
            </w:r>
            <w:r w:rsidRPr="00B56250">
              <w:rPr>
                <w:rFonts w:cs="Arial"/>
                <w:szCs w:val="20"/>
              </w:rPr>
              <w:t xml:space="preserve"> требованиям к медицинским и фармацевтическим работникам с высшим образованием </w:t>
            </w:r>
            <w:r w:rsidRPr="00B56250">
              <w:rPr>
                <w:rFonts w:cs="Arial"/>
                <w:strike/>
                <w:color w:val="FF0000"/>
                <w:szCs w:val="20"/>
              </w:rPr>
              <w:t>по</w:t>
            </w:r>
            <w:r w:rsidRPr="00B56250">
              <w:rPr>
                <w:rFonts w:cs="Arial"/>
                <w:szCs w:val="20"/>
              </w:rPr>
              <w:t xml:space="preserve"> </w:t>
            </w:r>
            <w:r w:rsidRPr="00B56250">
              <w:rPr>
                <w:rFonts w:cs="Arial"/>
                <w:strike/>
                <w:color w:val="FF0000"/>
                <w:szCs w:val="20"/>
              </w:rPr>
              <w:t>направлению подготовки "Здравоохранение и медицинские науки",</w:t>
            </w:r>
            <w:r w:rsidRPr="00B56250">
              <w:rPr>
                <w:rFonts w:cs="Arial"/>
                <w:szCs w:val="20"/>
              </w:rPr>
              <w:t xml:space="preserve"> </w:t>
            </w:r>
            <w:r w:rsidRPr="00B56250">
              <w:rPr>
                <w:rFonts w:cs="Arial"/>
                <w:strike/>
                <w:color w:val="FF0000"/>
                <w:szCs w:val="20"/>
              </w:rPr>
              <w:t>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w:t>
            </w:r>
            <w:r w:rsidRPr="00B56250">
              <w:rPr>
                <w:rFonts w:cs="Arial"/>
                <w:szCs w:val="20"/>
              </w:rPr>
              <w:t xml:space="preserve"> по специальности "</w:t>
            </w:r>
            <w:r w:rsidRPr="00B56250">
              <w:rPr>
                <w:rFonts w:cs="Arial"/>
                <w:strike/>
                <w:color w:val="FF0000"/>
                <w:szCs w:val="20"/>
              </w:rPr>
              <w:t>психиатрия</w:t>
            </w:r>
            <w:r w:rsidRPr="00B56250">
              <w:rPr>
                <w:rFonts w:cs="Arial"/>
                <w:szCs w:val="20"/>
              </w:rPr>
              <w:t>-наркология".</w:t>
            </w:r>
          </w:p>
          <w:p w14:paraId="2CC6AFFF" w14:textId="77777777" w:rsidR="005F429F" w:rsidRPr="00B56250" w:rsidRDefault="005F429F" w:rsidP="00B56250">
            <w:pPr>
              <w:spacing w:before="200" w:after="1" w:line="200" w:lineRule="atLeast"/>
              <w:ind w:firstLine="539"/>
              <w:jc w:val="both"/>
              <w:rPr>
                <w:rFonts w:cs="Arial"/>
                <w:szCs w:val="20"/>
              </w:rPr>
            </w:pPr>
            <w:r w:rsidRPr="00B56250">
              <w:rPr>
                <w:rFonts w:cs="Arial"/>
                <w:strike/>
                <w:color w:val="FF0000"/>
                <w:szCs w:val="20"/>
              </w:rPr>
              <w:t>6. Оснащение Кабинета осуществляется</w:t>
            </w:r>
            <w:r w:rsidRPr="00B56250">
              <w:rPr>
                <w:rFonts w:cs="Arial"/>
                <w:szCs w:val="20"/>
              </w:rPr>
              <w:t xml:space="preserve"> в соответствии со стандартом, предусмотренным приложением N </w:t>
            </w:r>
            <w:r w:rsidRPr="00B56250">
              <w:rPr>
                <w:rFonts w:cs="Arial"/>
                <w:strike/>
                <w:color w:val="FF0000"/>
                <w:szCs w:val="20"/>
              </w:rPr>
              <w:t>3</w:t>
            </w:r>
            <w:r w:rsidRPr="00B56250">
              <w:rPr>
                <w:rFonts w:cs="Arial"/>
                <w:szCs w:val="20"/>
              </w:rPr>
              <w:t xml:space="preserve"> к Порядку</w:t>
            </w:r>
            <w:r w:rsidRPr="00B17AF1">
              <w:rPr>
                <w:rFonts w:cs="Arial"/>
                <w:szCs w:val="20"/>
              </w:rPr>
              <w:t xml:space="preserve"> </w:t>
            </w:r>
            <w:r w:rsidRPr="00B56250">
              <w:rPr>
                <w:rFonts w:cs="Arial"/>
                <w:strike/>
                <w:color w:val="FF0000"/>
                <w:szCs w:val="20"/>
              </w:rPr>
              <w:t>оказания медицинской помощи по профилю "психиатрия-наркология", утвержденному настоящим приказом</w:t>
            </w:r>
            <w:r w:rsidRPr="00B56250">
              <w:rPr>
                <w:rFonts w:cs="Arial"/>
                <w:szCs w:val="20"/>
              </w:rPr>
              <w:t>.</w:t>
            </w:r>
          </w:p>
          <w:p w14:paraId="5D5A99E2" w14:textId="77777777" w:rsidR="005F429F" w:rsidRPr="00B56250" w:rsidRDefault="005F429F" w:rsidP="00B56250">
            <w:pPr>
              <w:spacing w:before="200" w:after="1" w:line="200" w:lineRule="atLeast"/>
              <w:ind w:firstLine="539"/>
              <w:jc w:val="both"/>
              <w:rPr>
                <w:rFonts w:cs="Arial"/>
                <w:szCs w:val="20"/>
              </w:rPr>
            </w:pPr>
            <w:r w:rsidRPr="00B56250">
              <w:rPr>
                <w:rFonts w:cs="Arial"/>
                <w:strike/>
                <w:color w:val="FF0000"/>
                <w:szCs w:val="20"/>
              </w:rPr>
              <w:t>7. Кабинет осуществляет следующие основные функции</w:t>
            </w:r>
            <w:r w:rsidRPr="00B56250">
              <w:rPr>
                <w:rFonts w:cs="Arial"/>
                <w:szCs w:val="20"/>
              </w:rPr>
              <w:t>:</w:t>
            </w:r>
          </w:p>
          <w:p w14:paraId="77CE618B" w14:textId="77777777" w:rsidR="005F429F" w:rsidRPr="00B56250" w:rsidRDefault="005F429F" w:rsidP="00B56250">
            <w:pPr>
              <w:spacing w:before="200" w:after="1" w:line="200" w:lineRule="atLeast"/>
              <w:ind w:firstLine="539"/>
              <w:jc w:val="both"/>
              <w:rPr>
                <w:rFonts w:cs="Arial"/>
                <w:szCs w:val="20"/>
              </w:rPr>
            </w:pPr>
            <w:r w:rsidRPr="00B56250">
              <w:rPr>
                <w:rFonts w:cs="Arial"/>
                <w:strike/>
                <w:color w:val="FF0000"/>
                <w:szCs w:val="20"/>
              </w:rPr>
              <w:t>проведение</w:t>
            </w:r>
            <w:r w:rsidRPr="00B56250">
              <w:rPr>
                <w:rFonts w:cs="Arial"/>
                <w:szCs w:val="20"/>
              </w:rPr>
              <w:t xml:space="preserve"> мероприятий по </w:t>
            </w:r>
            <w:r w:rsidRPr="006E4C89">
              <w:rPr>
                <w:rFonts w:cs="Arial"/>
                <w:szCs w:val="20"/>
              </w:rPr>
              <w:t xml:space="preserve">профилактике наркологических расстройств </w:t>
            </w:r>
            <w:r w:rsidRPr="00B56250">
              <w:rPr>
                <w:rFonts w:cs="Arial"/>
                <w:strike/>
                <w:color w:val="FF0000"/>
                <w:szCs w:val="20"/>
              </w:rPr>
              <w:t>на популяционном, групповом и индивидуальном уровнях</w:t>
            </w:r>
            <w:r w:rsidRPr="00B56250">
              <w:rPr>
                <w:rFonts w:cs="Arial"/>
                <w:szCs w:val="20"/>
              </w:rPr>
              <w:t>;</w:t>
            </w:r>
          </w:p>
          <w:p w14:paraId="438107A8"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rPr>
              <w:t>проведение санитарно-</w:t>
            </w:r>
            <w:r w:rsidRPr="00B56250">
              <w:rPr>
                <w:rFonts w:cs="Arial"/>
                <w:strike/>
                <w:color w:val="FF0000"/>
                <w:szCs w:val="20"/>
              </w:rPr>
              <w:t>гигиенического просвещения</w:t>
            </w:r>
            <w:r w:rsidRPr="00B56250">
              <w:rPr>
                <w:rFonts w:cs="Arial"/>
                <w:szCs w:val="20"/>
              </w:rPr>
              <w:t xml:space="preserve"> по вопросам профилактики наркологических расстройств;</w:t>
            </w:r>
          </w:p>
          <w:p w14:paraId="480FA31B"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rPr>
              <w:t>информирование населения о методах диагностики, лечения и медицинской реабилитации лиц с наркологическими расстройствами, а также о медицинских организациях, оказывающих медицинскую помощь по профилю "психиатрия-наркология";</w:t>
            </w:r>
          </w:p>
          <w:p w14:paraId="1AF10BF1" w14:textId="77777777" w:rsidR="005F429F" w:rsidRPr="00B56250" w:rsidRDefault="005F429F" w:rsidP="00B56250">
            <w:pPr>
              <w:spacing w:before="200" w:after="1" w:line="200" w:lineRule="atLeast"/>
              <w:ind w:firstLine="539"/>
              <w:jc w:val="both"/>
              <w:rPr>
                <w:rFonts w:cs="Arial"/>
                <w:szCs w:val="20"/>
              </w:rPr>
            </w:pPr>
            <w:r w:rsidRPr="00B56250">
              <w:rPr>
                <w:rFonts w:cs="Arial"/>
                <w:strike/>
                <w:color w:val="FF0000"/>
                <w:szCs w:val="20"/>
              </w:rPr>
              <w:t>проведение диагностики клинического состояния лиц, имеющих риск развития наркологических расстройств, а также лиц с наркологическими расстройствами;</w:t>
            </w:r>
          </w:p>
          <w:p w14:paraId="2C63DAD1" w14:textId="77777777" w:rsidR="005F429F" w:rsidRPr="00B56250" w:rsidRDefault="005F429F" w:rsidP="00B56250">
            <w:pPr>
              <w:spacing w:before="200" w:after="1" w:line="200" w:lineRule="atLeast"/>
              <w:ind w:firstLine="539"/>
              <w:jc w:val="both"/>
              <w:rPr>
                <w:rFonts w:cs="Arial"/>
                <w:szCs w:val="20"/>
              </w:rPr>
            </w:pPr>
            <w:r w:rsidRPr="00B56250">
              <w:rPr>
                <w:rFonts w:cs="Arial"/>
                <w:strike/>
                <w:color w:val="FF0000"/>
                <w:szCs w:val="20"/>
              </w:rPr>
              <w:t>проведение семейного консультирования по вопросам профилактики наркологических расстройств</w:t>
            </w:r>
            <w:r w:rsidRPr="00B56250">
              <w:rPr>
                <w:rFonts w:cs="Arial"/>
                <w:szCs w:val="20"/>
              </w:rPr>
              <w:t>;</w:t>
            </w:r>
          </w:p>
          <w:p w14:paraId="0DCE5B98" w14:textId="77777777" w:rsidR="005F429F" w:rsidRPr="00B56250" w:rsidRDefault="005F429F" w:rsidP="00B56250">
            <w:pPr>
              <w:spacing w:before="200" w:after="1" w:line="200" w:lineRule="atLeast"/>
              <w:ind w:firstLine="539"/>
              <w:jc w:val="both"/>
              <w:rPr>
                <w:rFonts w:cs="Arial"/>
                <w:szCs w:val="20"/>
              </w:rPr>
            </w:pPr>
            <w:r w:rsidRPr="00B56250">
              <w:rPr>
                <w:rFonts w:cs="Arial"/>
                <w:strike/>
                <w:color w:val="FF0000"/>
                <w:szCs w:val="20"/>
              </w:rPr>
              <w:t>проведение мотивационного консультирования</w:t>
            </w:r>
            <w:r w:rsidRPr="00B56250">
              <w:rPr>
                <w:rFonts w:cs="Arial"/>
                <w:szCs w:val="20"/>
              </w:rPr>
              <w:t xml:space="preserve"> лиц </w:t>
            </w:r>
            <w:r w:rsidRPr="00B56250">
              <w:rPr>
                <w:rFonts w:cs="Arial"/>
                <w:strike/>
                <w:color w:val="FF0000"/>
                <w:szCs w:val="20"/>
              </w:rPr>
              <w:t>с риском развития наркологических расстройств, а также лиц</w:t>
            </w:r>
            <w:r w:rsidRPr="00B17AF1">
              <w:rPr>
                <w:rFonts w:cs="Arial"/>
                <w:szCs w:val="20"/>
              </w:rPr>
              <w:t xml:space="preserve"> </w:t>
            </w:r>
            <w:r w:rsidRPr="00B56250">
              <w:rPr>
                <w:rFonts w:cs="Arial"/>
                <w:szCs w:val="20"/>
              </w:rPr>
              <w:t>с наркологическими расстройствами,</w:t>
            </w:r>
            <w:r w:rsidRPr="00B17AF1">
              <w:rPr>
                <w:rFonts w:cs="Arial"/>
                <w:szCs w:val="20"/>
              </w:rPr>
              <w:t xml:space="preserve"> </w:t>
            </w:r>
            <w:r w:rsidRPr="00B56250">
              <w:rPr>
                <w:rFonts w:cs="Arial"/>
                <w:strike/>
                <w:color w:val="FF0000"/>
                <w:szCs w:val="20"/>
              </w:rPr>
              <w:t>включая несовершеннолетних</w:t>
            </w:r>
            <w:r w:rsidRPr="00B56250">
              <w:rPr>
                <w:rFonts w:cs="Arial"/>
                <w:szCs w:val="20"/>
              </w:rPr>
              <w:t xml:space="preserve">, в целях </w:t>
            </w:r>
            <w:r w:rsidRPr="00B56250">
              <w:rPr>
                <w:rFonts w:cs="Arial"/>
                <w:strike/>
                <w:color w:val="FF0000"/>
                <w:szCs w:val="20"/>
              </w:rPr>
              <w:t>формирования у них приверженности к ведению здорового образа жизни, отказа от потребления алкоголя, наркотических средств и психотропных веществ без назначения врача,</w:t>
            </w:r>
            <w:r w:rsidRPr="00B17AF1">
              <w:rPr>
                <w:rFonts w:cs="Arial"/>
                <w:szCs w:val="20"/>
              </w:rPr>
              <w:t xml:space="preserve"> </w:t>
            </w:r>
            <w:r w:rsidRPr="00B56250">
              <w:rPr>
                <w:rFonts w:cs="Arial"/>
                <w:szCs w:val="20"/>
              </w:rPr>
              <w:t>побуждения к лечению и медицинской реабилитации;</w:t>
            </w:r>
          </w:p>
          <w:p w14:paraId="409C9DA0" w14:textId="77777777" w:rsidR="005F429F" w:rsidRPr="00B56250" w:rsidRDefault="005F429F" w:rsidP="00B56250">
            <w:pPr>
              <w:spacing w:before="200" w:after="1" w:line="200" w:lineRule="atLeast"/>
              <w:ind w:firstLine="539"/>
              <w:jc w:val="both"/>
              <w:rPr>
                <w:rFonts w:cs="Arial"/>
                <w:szCs w:val="20"/>
              </w:rPr>
            </w:pPr>
            <w:r w:rsidRPr="00B56250">
              <w:rPr>
                <w:rFonts w:cs="Arial"/>
                <w:strike/>
                <w:color w:val="FF0000"/>
                <w:szCs w:val="20"/>
              </w:rPr>
              <w:t>оказание медико-психологической помощи членам семей лиц с наркологическими расстройствами;</w:t>
            </w:r>
          </w:p>
          <w:p w14:paraId="5357E0EF"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rPr>
              <w:t xml:space="preserve">участие в </w:t>
            </w:r>
            <w:r w:rsidRPr="00B56250">
              <w:rPr>
                <w:rFonts w:cs="Arial"/>
                <w:strike/>
                <w:color w:val="FF0000"/>
                <w:szCs w:val="20"/>
              </w:rPr>
              <w:t>проведении диспансеризации,</w:t>
            </w:r>
            <w:r w:rsidRPr="00B17AF1">
              <w:rPr>
                <w:rFonts w:cs="Arial"/>
                <w:szCs w:val="20"/>
              </w:rPr>
              <w:t xml:space="preserve"> </w:t>
            </w:r>
            <w:r w:rsidRPr="00B56250">
              <w:rPr>
                <w:rFonts w:cs="Arial"/>
                <w:szCs w:val="20"/>
              </w:rPr>
              <w:t>профилактических медицинских</w:t>
            </w:r>
            <w:r w:rsidRPr="00B17AF1">
              <w:rPr>
                <w:rFonts w:cs="Arial"/>
                <w:szCs w:val="20"/>
              </w:rPr>
              <w:t xml:space="preserve"> </w:t>
            </w:r>
            <w:r w:rsidRPr="00B56250">
              <w:rPr>
                <w:rFonts w:cs="Arial"/>
                <w:strike/>
                <w:color w:val="FF0000"/>
                <w:szCs w:val="20"/>
              </w:rPr>
              <w:t>осмотров, предварительных (при поступлении на работу) и периодических (в течение трудовой деятельности) медицинских осмотров, медицинского освидетельствования</w:t>
            </w:r>
            <w:r w:rsidRPr="006E4C89">
              <w:rPr>
                <w:rFonts w:cs="Arial"/>
                <w:szCs w:val="20"/>
              </w:rPr>
              <w:t>;</w:t>
            </w:r>
          </w:p>
          <w:p w14:paraId="6D5D1A8C" w14:textId="77777777" w:rsidR="005F429F" w:rsidRPr="00B56250" w:rsidRDefault="005F429F" w:rsidP="00B56250">
            <w:pPr>
              <w:spacing w:before="200" w:after="1" w:line="200" w:lineRule="atLeast"/>
              <w:ind w:firstLine="539"/>
              <w:jc w:val="both"/>
              <w:rPr>
                <w:rFonts w:cs="Arial"/>
                <w:szCs w:val="20"/>
              </w:rPr>
            </w:pPr>
            <w:r w:rsidRPr="00B56250">
              <w:rPr>
                <w:rFonts w:cs="Arial"/>
                <w:strike/>
                <w:color w:val="FF0000"/>
                <w:szCs w:val="20"/>
              </w:rPr>
              <w:t>проведение профилактических мероприятий с лицами, совершившими административные правонарушения в области законодательства Российской Федерации о наркотических средствах, психотропных веществах и их прекурсорах;</w:t>
            </w:r>
          </w:p>
          <w:p w14:paraId="27D05204"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rPr>
              <w:t xml:space="preserve">взаимодействие </w:t>
            </w:r>
            <w:r w:rsidRPr="00B56250">
              <w:rPr>
                <w:rFonts w:cs="Arial"/>
                <w:strike/>
                <w:color w:val="FF0000"/>
                <w:szCs w:val="20"/>
              </w:rPr>
              <w:t>со специалистами</w:t>
            </w:r>
            <w:r w:rsidRPr="00B56250">
              <w:rPr>
                <w:rFonts w:cs="Arial"/>
                <w:szCs w:val="20"/>
              </w:rPr>
              <w:t xml:space="preserve"> отделений (кабинетов) медицинской профилактики</w:t>
            </w:r>
            <w:r w:rsidRPr="006E4C89">
              <w:rPr>
                <w:rFonts w:cs="Arial"/>
                <w:szCs w:val="20"/>
              </w:rPr>
              <w:t xml:space="preserve"> </w:t>
            </w:r>
            <w:r w:rsidRPr="00B56250">
              <w:rPr>
                <w:rFonts w:cs="Arial"/>
                <w:strike/>
                <w:color w:val="FF0000"/>
                <w:szCs w:val="20"/>
              </w:rPr>
              <w:t>медицинской организации, оказывающей первичную медико-санитарную помощь, центрами здоровья</w:t>
            </w:r>
            <w:r w:rsidRPr="00B56250">
              <w:rPr>
                <w:rFonts w:cs="Arial"/>
                <w:szCs w:val="20"/>
              </w:rPr>
              <w:t xml:space="preserve"> и </w:t>
            </w:r>
            <w:r w:rsidRPr="00B56250">
              <w:rPr>
                <w:rFonts w:cs="Arial"/>
                <w:strike/>
                <w:color w:val="FF0000"/>
                <w:szCs w:val="20"/>
              </w:rPr>
              <w:t>другими организациями</w:t>
            </w:r>
            <w:r w:rsidRPr="00B56250">
              <w:rPr>
                <w:rFonts w:cs="Arial"/>
                <w:szCs w:val="20"/>
              </w:rPr>
              <w:t xml:space="preserve">, </w:t>
            </w:r>
            <w:r w:rsidRPr="00B56250">
              <w:rPr>
                <w:rFonts w:cs="Arial"/>
                <w:strike/>
                <w:color w:val="FF0000"/>
                <w:szCs w:val="20"/>
              </w:rPr>
              <w:t>осуществляющими</w:t>
            </w:r>
            <w:r w:rsidRPr="00B56250">
              <w:rPr>
                <w:rFonts w:cs="Arial"/>
                <w:szCs w:val="20"/>
              </w:rPr>
              <w:t xml:space="preserve"> деятельность в области профилактики наркологических расстройств</w:t>
            </w:r>
            <w:r w:rsidRPr="006E4C89">
              <w:rPr>
                <w:rFonts w:cs="Arial"/>
                <w:szCs w:val="20"/>
              </w:rPr>
              <w:t xml:space="preserve"> </w:t>
            </w:r>
            <w:r w:rsidRPr="00B56250">
              <w:rPr>
                <w:rFonts w:cs="Arial"/>
                <w:strike/>
                <w:color w:val="FF0000"/>
                <w:szCs w:val="20"/>
              </w:rPr>
              <w:t>&lt;1&gt;</w:t>
            </w:r>
            <w:r w:rsidRPr="00B56250">
              <w:rPr>
                <w:rFonts w:cs="Arial"/>
                <w:szCs w:val="20"/>
              </w:rPr>
              <w:t>;</w:t>
            </w:r>
          </w:p>
          <w:p w14:paraId="7DE71F51" w14:textId="77777777" w:rsidR="005F429F" w:rsidRPr="00B56250" w:rsidRDefault="005F429F" w:rsidP="00B56250">
            <w:pPr>
              <w:autoSpaceDE w:val="0"/>
              <w:autoSpaceDN w:val="0"/>
              <w:adjustRightInd w:val="0"/>
              <w:spacing w:before="200" w:after="1" w:line="200" w:lineRule="atLeast"/>
              <w:ind w:firstLine="539"/>
              <w:jc w:val="both"/>
              <w:rPr>
                <w:rFonts w:cs="Arial"/>
                <w:szCs w:val="20"/>
              </w:rPr>
            </w:pPr>
            <w:r w:rsidRPr="00B56250">
              <w:rPr>
                <w:rFonts w:cs="Arial"/>
                <w:szCs w:val="20"/>
              </w:rPr>
              <w:t>--------------------------------</w:t>
            </w:r>
          </w:p>
          <w:p w14:paraId="001A457B" w14:textId="77777777" w:rsidR="00B56250" w:rsidRPr="00B56250" w:rsidRDefault="005F429F" w:rsidP="00B56250">
            <w:pPr>
              <w:spacing w:before="200" w:after="1" w:line="200" w:lineRule="atLeast"/>
              <w:ind w:firstLine="539"/>
              <w:jc w:val="both"/>
              <w:rPr>
                <w:rFonts w:cs="Arial"/>
                <w:szCs w:val="20"/>
              </w:rPr>
            </w:pPr>
            <w:r w:rsidRPr="00B56250">
              <w:rPr>
                <w:rFonts w:cs="Arial"/>
                <w:szCs w:val="20"/>
              </w:rPr>
              <w:t>&lt;</w:t>
            </w:r>
            <w:r w:rsidRPr="00B56250">
              <w:rPr>
                <w:rFonts w:cs="Arial"/>
                <w:strike/>
                <w:color w:val="FF0000"/>
                <w:szCs w:val="20"/>
              </w:rPr>
              <w:t>1</w:t>
            </w:r>
            <w:r w:rsidRPr="00B56250">
              <w:rPr>
                <w:rFonts w:cs="Arial"/>
                <w:szCs w:val="20"/>
              </w:rPr>
              <w:t xml:space="preserve">&gt; </w:t>
            </w:r>
            <w:r w:rsidRPr="00B56250">
              <w:rPr>
                <w:rFonts w:cs="Arial"/>
                <w:strike/>
                <w:color w:val="FF0000"/>
                <w:szCs w:val="20"/>
              </w:rPr>
              <w:t>Приказ Министерства здравоохранения Российской Федерации от 30 сентября 2015 г. N 683н "Об утверждении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(зарегистрирован в Министерстве юстиции Российской Федерации 24 ноября 2015 г., регистрационный N 39822)</w:t>
            </w:r>
            <w:r w:rsidRPr="00B56250">
              <w:rPr>
                <w:rFonts w:cs="Arial"/>
                <w:szCs w:val="20"/>
              </w:rPr>
              <w:t>.</w:t>
            </w:r>
          </w:p>
          <w:p w14:paraId="4C9397A5" w14:textId="0571F6EB" w:rsidR="005F429F" w:rsidRPr="00B56250" w:rsidRDefault="005F429F" w:rsidP="00B56250">
            <w:pPr>
              <w:spacing w:after="1" w:line="200" w:lineRule="atLeast"/>
              <w:ind w:firstLine="539"/>
              <w:jc w:val="both"/>
              <w:rPr>
                <w:rFonts w:cs="Arial"/>
                <w:szCs w:val="20"/>
              </w:rPr>
            </w:pPr>
          </w:p>
          <w:p w14:paraId="552D74B3" w14:textId="77777777" w:rsidR="005F429F" w:rsidRPr="006E4C89" w:rsidRDefault="005F429F" w:rsidP="00B56250">
            <w:pPr>
              <w:spacing w:after="1" w:line="200" w:lineRule="atLeast"/>
              <w:ind w:firstLine="539"/>
              <w:jc w:val="both"/>
              <w:rPr>
                <w:rFonts w:cs="Arial"/>
                <w:szCs w:val="20"/>
              </w:rPr>
            </w:pPr>
            <w:r w:rsidRPr="00B56250">
              <w:rPr>
                <w:rFonts w:cs="Arial"/>
                <w:szCs w:val="20"/>
              </w:rPr>
              <w:t xml:space="preserve">представление отчетности в </w:t>
            </w:r>
            <w:r w:rsidRPr="00B56250">
              <w:rPr>
                <w:rFonts w:cs="Arial"/>
                <w:strike/>
                <w:color w:val="FF0000"/>
                <w:szCs w:val="20"/>
              </w:rPr>
              <w:t>установленном порядке &lt;2&gt;</w:t>
            </w:r>
            <w:r w:rsidRPr="00B56250">
              <w:rPr>
                <w:rFonts w:cs="Arial"/>
                <w:szCs w:val="20"/>
              </w:rPr>
              <w:t>, сбор и предоставление первичных данных о медицинской деятельности для информационных систем в сфере здравоохранения</w:t>
            </w:r>
            <w:r w:rsidRPr="006E4C89">
              <w:rPr>
                <w:rFonts w:cs="Arial"/>
                <w:szCs w:val="20"/>
              </w:rPr>
              <w:t xml:space="preserve"> </w:t>
            </w:r>
            <w:r w:rsidRPr="00B56250">
              <w:rPr>
                <w:rFonts w:cs="Arial"/>
                <w:strike/>
                <w:color w:val="FF0000"/>
                <w:szCs w:val="20"/>
              </w:rPr>
              <w:t>&lt;3&gt;</w:t>
            </w:r>
            <w:r w:rsidRPr="006E4C89">
              <w:rPr>
                <w:rFonts w:cs="Arial"/>
                <w:strike/>
                <w:color w:val="FF0000"/>
                <w:szCs w:val="20"/>
              </w:rPr>
              <w:t>.</w:t>
            </w:r>
          </w:p>
          <w:p w14:paraId="06C6572E" w14:textId="77777777" w:rsidR="00B56250" w:rsidRPr="00B56250" w:rsidRDefault="005F429F" w:rsidP="00B56250">
            <w:pPr>
              <w:autoSpaceDE w:val="0"/>
              <w:autoSpaceDN w:val="0"/>
              <w:adjustRightInd w:val="0"/>
              <w:spacing w:before="200" w:after="1" w:line="200" w:lineRule="atLeast"/>
              <w:ind w:firstLine="539"/>
              <w:jc w:val="both"/>
              <w:rPr>
                <w:rFonts w:cs="Arial"/>
                <w:szCs w:val="20"/>
              </w:rPr>
            </w:pPr>
            <w:r w:rsidRPr="00B56250">
              <w:rPr>
                <w:rFonts w:cs="Arial"/>
                <w:strike/>
                <w:color w:val="FF0000"/>
                <w:szCs w:val="20"/>
              </w:rPr>
              <w:t>--------------------------------</w:t>
            </w:r>
          </w:p>
          <w:p w14:paraId="009AC671" w14:textId="77777777" w:rsidR="00B56250" w:rsidRPr="00B56250" w:rsidRDefault="005F429F" w:rsidP="00B56250">
            <w:pPr>
              <w:spacing w:before="200" w:after="1" w:line="200" w:lineRule="atLeast"/>
              <w:ind w:firstLine="539"/>
              <w:jc w:val="both"/>
              <w:rPr>
                <w:rFonts w:cs="Arial"/>
                <w:szCs w:val="20"/>
              </w:rPr>
            </w:pPr>
            <w:r w:rsidRPr="00B56250">
              <w:rPr>
                <w:rFonts w:cs="Arial"/>
                <w:strike/>
                <w:color w:val="FF0000"/>
                <w:szCs w:val="20"/>
              </w:rPr>
              <w:t>&lt;2&gt; Пункт</w:t>
            </w:r>
            <w:r w:rsidRPr="006E4C89">
              <w:rPr>
                <w:rFonts w:cs="Arial"/>
                <w:szCs w:val="20"/>
              </w:rPr>
              <w:t xml:space="preserve"> 11 части 1 статьи 79 Федерального закона от 21 ноября 2011 г. N 323-ФЗ "Об основах охраны здоровья граждан в Российской Федерации" </w:t>
            </w:r>
            <w:r w:rsidRPr="00B56250">
              <w:rPr>
                <w:rFonts w:cs="Arial"/>
                <w:strike/>
                <w:color w:val="FF0000"/>
                <w:szCs w:val="20"/>
              </w:rPr>
              <w:t>(Собрание законодательства Российской Федерации, 2011, N 48, ст. 6724; 2013, N 48, ст. 6165; 2014, N 30, ст. 4257)</w:t>
            </w:r>
            <w:r w:rsidRPr="006E4C89">
              <w:rPr>
                <w:rFonts w:cs="Arial"/>
                <w:szCs w:val="20"/>
              </w:rPr>
              <w:t xml:space="preserve"> (далее - Федеральный закон </w:t>
            </w:r>
            <w:r w:rsidRPr="00B56250">
              <w:rPr>
                <w:rFonts w:cs="Arial"/>
                <w:strike/>
                <w:color w:val="FF0000"/>
                <w:szCs w:val="20"/>
              </w:rPr>
              <w:t>от 21 ноября 2011 г.</w:t>
            </w:r>
            <w:r w:rsidRPr="006E4C89">
              <w:rPr>
                <w:rFonts w:cs="Arial"/>
                <w:szCs w:val="20"/>
              </w:rPr>
              <w:t xml:space="preserve"> N 323-ФЗ)</w:t>
            </w:r>
            <w:r w:rsidRPr="00B56250">
              <w:rPr>
                <w:rFonts w:cs="Arial"/>
                <w:strike/>
                <w:color w:val="FF0000"/>
                <w:szCs w:val="20"/>
              </w:rPr>
              <w:t>.</w:t>
            </w:r>
          </w:p>
          <w:p w14:paraId="32016587" w14:textId="020B2518" w:rsidR="005F429F" w:rsidRPr="00B56250" w:rsidRDefault="005F429F" w:rsidP="00B56250">
            <w:pPr>
              <w:spacing w:before="200" w:after="1" w:line="200" w:lineRule="atLeast"/>
              <w:ind w:firstLine="539"/>
              <w:jc w:val="both"/>
              <w:rPr>
                <w:rFonts w:cs="Arial"/>
                <w:szCs w:val="20"/>
              </w:rPr>
            </w:pPr>
            <w:r w:rsidRPr="00B56250">
              <w:rPr>
                <w:rFonts w:cs="Arial"/>
                <w:strike/>
                <w:color w:val="FF0000"/>
                <w:szCs w:val="20"/>
              </w:rPr>
              <w:t>&lt;3&gt; Часть</w:t>
            </w:r>
            <w:r w:rsidRPr="00D12D1C">
              <w:rPr>
                <w:rFonts w:cs="Arial"/>
                <w:szCs w:val="20"/>
              </w:rPr>
              <w:t xml:space="preserve"> 1 статьи 91 Федерального закона от 21 ноября 2011 г. N 323-ФЗ</w:t>
            </w:r>
            <w:r w:rsidRPr="00B56250">
              <w:rPr>
                <w:rFonts w:cs="Arial"/>
                <w:strike/>
                <w:color w:val="FF0000"/>
                <w:szCs w:val="20"/>
              </w:rPr>
              <w:t>.</w:t>
            </w:r>
          </w:p>
        </w:tc>
        <w:tc>
          <w:tcPr>
            <w:tcW w:w="7597" w:type="dxa"/>
            <w:tcMar>
              <w:top w:w="60" w:type="dxa"/>
              <w:left w:w="80" w:type="dxa"/>
              <w:bottom w:w="60" w:type="dxa"/>
              <w:right w:w="80" w:type="dxa"/>
            </w:tcMar>
          </w:tcPr>
          <w:p w14:paraId="7AA0AE20" w14:textId="77777777" w:rsidR="005F429F" w:rsidRPr="00B56250" w:rsidRDefault="005F429F" w:rsidP="003056D4">
            <w:pPr>
              <w:autoSpaceDE w:val="0"/>
              <w:autoSpaceDN w:val="0"/>
              <w:adjustRightInd w:val="0"/>
              <w:spacing w:after="1" w:line="200" w:lineRule="atLeast"/>
              <w:jc w:val="right"/>
              <w:outlineLvl w:val="0"/>
              <w:rPr>
                <w:rFonts w:cs="Arial"/>
                <w:szCs w:val="20"/>
              </w:rPr>
            </w:pPr>
          </w:p>
          <w:p w14:paraId="014509C6" w14:textId="77777777" w:rsidR="005F429F" w:rsidRPr="00B56250" w:rsidRDefault="005F429F" w:rsidP="003056D4">
            <w:pPr>
              <w:autoSpaceDE w:val="0"/>
              <w:autoSpaceDN w:val="0"/>
              <w:adjustRightInd w:val="0"/>
              <w:spacing w:after="1" w:line="200" w:lineRule="atLeast"/>
              <w:jc w:val="right"/>
              <w:outlineLvl w:val="0"/>
              <w:rPr>
                <w:rFonts w:cs="Arial"/>
                <w:szCs w:val="20"/>
              </w:rPr>
            </w:pPr>
          </w:p>
          <w:p w14:paraId="5094A60E" w14:textId="77777777" w:rsidR="005F429F" w:rsidRPr="00B56250" w:rsidRDefault="005F429F" w:rsidP="003056D4">
            <w:pPr>
              <w:autoSpaceDE w:val="0"/>
              <w:autoSpaceDN w:val="0"/>
              <w:adjustRightInd w:val="0"/>
              <w:spacing w:after="1" w:line="200" w:lineRule="atLeast"/>
              <w:jc w:val="right"/>
              <w:outlineLvl w:val="0"/>
              <w:rPr>
                <w:rFonts w:cs="Arial"/>
                <w:szCs w:val="20"/>
              </w:rPr>
            </w:pPr>
          </w:p>
          <w:p w14:paraId="71B3389B" w14:textId="77777777" w:rsidR="005F429F" w:rsidRPr="00B56250" w:rsidRDefault="005F429F" w:rsidP="003056D4">
            <w:pPr>
              <w:autoSpaceDE w:val="0"/>
              <w:autoSpaceDN w:val="0"/>
              <w:adjustRightInd w:val="0"/>
              <w:spacing w:after="1" w:line="200" w:lineRule="atLeast"/>
              <w:jc w:val="right"/>
              <w:outlineLvl w:val="0"/>
              <w:rPr>
                <w:rFonts w:cs="Arial"/>
                <w:szCs w:val="20"/>
              </w:rPr>
            </w:pPr>
          </w:p>
          <w:p w14:paraId="038F8F98" w14:textId="77777777" w:rsidR="005F429F" w:rsidRPr="00B56250" w:rsidRDefault="005F429F" w:rsidP="003056D4">
            <w:pPr>
              <w:autoSpaceDE w:val="0"/>
              <w:autoSpaceDN w:val="0"/>
              <w:adjustRightInd w:val="0"/>
              <w:spacing w:after="1" w:line="200" w:lineRule="atLeast"/>
              <w:jc w:val="right"/>
              <w:outlineLvl w:val="0"/>
              <w:rPr>
                <w:rFonts w:cs="Arial"/>
                <w:szCs w:val="20"/>
              </w:rPr>
            </w:pPr>
          </w:p>
          <w:p w14:paraId="3584624E" w14:textId="77777777" w:rsidR="005F429F" w:rsidRPr="00B56250" w:rsidRDefault="005F429F" w:rsidP="003056D4">
            <w:pPr>
              <w:autoSpaceDE w:val="0"/>
              <w:autoSpaceDN w:val="0"/>
              <w:adjustRightInd w:val="0"/>
              <w:spacing w:after="1" w:line="200" w:lineRule="atLeast"/>
              <w:jc w:val="right"/>
              <w:outlineLvl w:val="0"/>
              <w:rPr>
                <w:rFonts w:cs="Arial"/>
                <w:szCs w:val="20"/>
              </w:rPr>
            </w:pPr>
            <w:bookmarkStart w:id="14" w:name="Р2_3"/>
            <w:bookmarkEnd w:id="14"/>
            <w:r w:rsidRPr="00B56250">
              <w:rPr>
                <w:rFonts w:cs="Arial"/>
                <w:szCs w:val="20"/>
              </w:rPr>
              <w:t xml:space="preserve">Приложение N </w:t>
            </w:r>
            <w:r w:rsidRPr="003056D4">
              <w:rPr>
                <w:rFonts w:cs="Arial"/>
                <w:szCs w:val="20"/>
                <w:shd w:val="clear" w:color="auto" w:fill="C0C0C0"/>
              </w:rPr>
              <w:t>1</w:t>
            </w:r>
          </w:p>
          <w:p w14:paraId="32BC2AFF" w14:textId="77777777" w:rsidR="005F429F" w:rsidRPr="00B56250" w:rsidRDefault="005F429F" w:rsidP="003056D4">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77CA383F" w14:textId="77777777" w:rsidR="005F429F" w:rsidRPr="00B56250" w:rsidRDefault="005F429F" w:rsidP="003056D4">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23DCD142" w14:textId="77777777" w:rsidR="005F429F" w:rsidRPr="00B56250" w:rsidRDefault="005F429F" w:rsidP="003056D4">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69549AEE" w14:textId="77777777" w:rsidR="005F429F" w:rsidRPr="00B56250" w:rsidRDefault="005F429F" w:rsidP="003056D4">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6DC88103" w14:textId="77777777" w:rsidR="005F429F" w:rsidRPr="00B56250" w:rsidRDefault="005F429F" w:rsidP="003056D4">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400A4727" w14:textId="77777777" w:rsidR="005F429F" w:rsidRPr="00B56250" w:rsidRDefault="005F429F" w:rsidP="003056D4">
            <w:pPr>
              <w:spacing w:after="1" w:line="200" w:lineRule="atLeast"/>
              <w:jc w:val="both"/>
              <w:rPr>
                <w:rFonts w:cs="Arial"/>
                <w:szCs w:val="20"/>
              </w:rPr>
            </w:pPr>
          </w:p>
          <w:p w14:paraId="65586EC5" w14:textId="77777777" w:rsidR="005F429F" w:rsidRPr="00B56250" w:rsidRDefault="005F429F" w:rsidP="003056D4">
            <w:pPr>
              <w:spacing w:after="1" w:line="200" w:lineRule="atLeast"/>
              <w:jc w:val="center"/>
              <w:rPr>
                <w:rFonts w:cs="Arial"/>
                <w:szCs w:val="20"/>
              </w:rPr>
            </w:pPr>
            <w:bookmarkStart w:id="15" w:name="П66"/>
            <w:bookmarkEnd w:id="15"/>
            <w:r w:rsidRPr="00B56250">
              <w:rPr>
                <w:rFonts w:cs="Arial"/>
                <w:b/>
                <w:szCs w:val="20"/>
              </w:rPr>
              <w:t>ПРАВИЛА</w:t>
            </w:r>
          </w:p>
          <w:p w14:paraId="0C9E5FF9" w14:textId="77777777" w:rsidR="005F429F" w:rsidRPr="00B56250" w:rsidRDefault="005F429F" w:rsidP="003056D4">
            <w:pPr>
              <w:spacing w:after="1" w:line="200" w:lineRule="atLeast"/>
              <w:jc w:val="center"/>
              <w:rPr>
                <w:rFonts w:cs="Arial"/>
                <w:szCs w:val="20"/>
              </w:rPr>
            </w:pPr>
            <w:r w:rsidRPr="00B56250">
              <w:rPr>
                <w:rFonts w:cs="Arial"/>
                <w:b/>
                <w:szCs w:val="20"/>
              </w:rPr>
              <w:t>ОРГАНИЗАЦИИ ДЕЯТЕЛЬНОСТИ НАРКОЛОГИЧЕСКОГО ДИСПАНСЕРА</w:t>
            </w:r>
          </w:p>
          <w:p w14:paraId="3C720732" w14:textId="77777777" w:rsidR="00B56250" w:rsidRPr="00B56250" w:rsidRDefault="005F429F" w:rsidP="003056D4">
            <w:pPr>
              <w:spacing w:after="1" w:line="200" w:lineRule="atLeast"/>
              <w:jc w:val="center"/>
              <w:rPr>
                <w:rFonts w:cs="Arial"/>
                <w:szCs w:val="20"/>
                <w:shd w:val="clear" w:color="auto" w:fill="C0C0C0"/>
              </w:rPr>
            </w:pPr>
            <w:r w:rsidRPr="00B56250">
              <w:rPr>
                <w:rFonts w:cs="Arial"/>
                <w:b/>
                <w:szCs w:val="20"/>
              </w:rPr>
              <w:t>(НАРКОЛОГИЧЕСКОЙ БОЛЬНИЦЫ)</w:t>
            </w:r>
          </w:p>
          <w:p w14:paraId="2093B61E" w14:textId="4D973250" w:rsidR="00454EB3" w:rsidRPr="00B56250" w:rsidRDefault="004E25EE" w:rsidP="003056D4">
            <w:pPr>
              <w:spacing w:after="1" w:line="200" w:lineRule="atLeast"/>
              <w:jc w:val="center"/>
              <w:rPr>
                <w:rFonts w:cs="Arial"/>
                <w:szCs w:val="20"/>
              </w:rPr>
            </w:pPr>
            <w:hyperlink w:anchor="П65" w:history="1">
              <w:r w:rsidR="00454EB3" w:rsidRPr="00B56250">
                <w:rPr>
                  <w:rStyle w:val="a3"/>
                  <w:rFonts w:cs="Arial"/>
                  <w:szCs w:val="20"/>
                </w:rPr>
                <w:t>См. схожий фрагмент в сравниваемом документе</w:t>
              </w:r>
            </w:hyperlink>
          </w:p>
          <w:p w14:paraId="5DBE5338" w14:textId="77777777" w:rsidR="005F429F" w:rsidRPr="00B56250" w:rsidRDefault="005F429F" w:rsidP="003056D4">
            <w:pPr>
              <w:spacing w:after="1" w:line="200" w:lineRule="atLeast"/>
              <w:jc w:val="both"/>
              <w:rPr>
                <w:rFonts w:cs="Arial"/>
                <w:szCs w:val="20"/>
              </w:rPr>
            </w:pPr>
          </w:p>
          <w:p w14:paraId="698B7FA1" w14:textId="77777777" w:rsidR="005F429F" w:rsidRPr="00B56250" w:rsidRDefault="005F429F" w:rsidP="00B56250">
            <w:pPr>
              <w:spacing w:after="1" w:line="200" w:lineRule="atLeast"/>
              <w:ind w:firstLine="539"/>
              <w:jc w:val="both"/>
              <w:rPr>
                <w:rFonts w:cs="Arial"/>
                <w:szCs w:val="20"/>
              </w:rPr>
            </w:pPr>
            <w:r w:rsidRPr="000524A7">
              <w:rPr>
                <w:rFonts w:cs="Arial"/>
                <w:szCs w:val="20"/>
                <w:shd w:val="clear" w:color="auto" w:fill="C0C0C0"/>
              </w:rPr>
              <w:t>1.</w:t>
            </w:r>
            <w:r w:rsidRPr="00B56250">
              <w:rPr>
                <w:rFonts w:cs="Arial"/>
                <w:szCs w:val="20"/>
              </w:rPr>
              <w:t xml:space="preserve"> Наркологический диспансер (наркологическая больница) </w:t>
            </w:r>
            <w:r w:rsidRPr="00B56250">
              <w:rPr>
                <w:rFonts w:cs="Arial"/>
                <w:szCs w:val="20"/>
                <w:shd w:val="clear" w:color="auto" w:fill="C0C0C0"/>
              </w:rPr>
              <w:t>(далее - Диспансер)</w:t>
            </w:r>
            <w:r w:rsidRPr="00B10094">
              <w:rPr>
                <w:rFonts w:cs="Arial"/>
                <w:szCs w:val="20"/>
                <w:shd w:val="clear" w:color="auto" w:fill="C0C0C0"/>
              </w:rPr>
              <w:t xml:space="preserve"> </w:t>
            </w:r>
            <w:r w:rsidRPr="00B56250">
              <w:rPr>
                <w:rFonts w:cs="Arial"/>
                <w:szCs w:val="20"/>
                <w:shd w:val="clear" w:color="auto" w:fill="C0C0C0"/>
              </w:rPr>
              <w:t>является самостоятельной медицинской организацией</w:t>
            </w:r>
            <w:r w:rsidRPr="00B10094">
              <w:rPr>
                <w:rFonts w:cs="Arial"/>
                <w:szCs w:val="20"/>
                <w:shd w:val="clear" w:color="auto" w:fill="C0C0C0"/>
              </w:rPr>
              <w:t xml:space="preserve"> или</w:t>
            </w:r>
            <w:r w:rsidRPr="00B56250">
              <w:rPr>
                <w:rFonts w:cs="Arial"/>
                <w:szCs w:val="20"/>
                <w:shd w:val="clear" w:color="auto" w:fill="C0C0C0"/>
              </w:rPr>
              <w:t xml:space="preserve"> структурным подразделением</w:t>
            </w:r>
            <w:r w:rsidRPr="00B10094">
              <w:rPr>
                <w:rFonts w:cs="Arial"/>
                <w:szCs w:val="20"/>
                <w:shd w:val="clear" w:color="auto" w:fill="C0C0C0"/>
              </w:rPr>
              <w:t xml:space="preserve"> медицинской </w:t>
            </w:r>
            <w:r w:rsidRPr="00B56250">
              <w:rPr>
                <w:rFonts w:cs="Arial"/>
                <w:szCs w:val="20"/>
                <w:shd w:val="clear" w:color="auto" w:fill="C0C0C0"/>
              </w:rPr>
              <w:t>или иной организации, имеющей лицензию на осуществление медицинской деятельности, включающую работы (услуги) по психиатрии-наркологии, сестринскому делу, медицинской статистике, психотерапии, психиатрии, физиотерапии, функциональной диагностике, терапии, неврологии, клинической лабораторной диагностике и (или) лабораторной диагностике, организации здравоохранения и общественному здоровью, эпидемиологии, диетологии, экспертизе временной нетрудоспособности, и</w:t>
            </w:r>
            <w:r w:rsidRPr="00B10094">
              <w:rPr>
                <w:rFonts w:cs="Arial"/>
                <w:szCs w:val="20"/>
                <w:shd w:val="clear" w:color="auto" w:fill="C0C0C0"/>
              </w:rPr>
              <w:t xml:space="preserve"> </w:t>
            </w:r>
            <w:r w:rsidRPr="00B56250">
              <w:rPr>
                <w:rFonts w:cs="Arial"/>
                <w:szCs w:val="20"/>
                <w:shd w:val="clear" w:color="auto" w:fill="C0C0C0"/>
              </w:rPr>
              <w:t>создается</w:t>
            </w:r>
            <w:r w:rsidRPr="00B56250">
              <w:rPr>
                <w:rFonts w:cs="Arial"/>
                <w:szCs w:val="20"/>
              </w:rPr>
              <w:t xml:space="preserve"> для оказания первичной специализированной медико-санитарной помощи и </w:t>
            </w:r>
            <w:r w:rsidRPr="00B56250">
              <w:rPr>
                <w:rFonts w:cs="Arial"/>
                <w:szCs w:val="20"/>
                <w:shd w:val="clear" w:color="auto" w:fill="C0C0C0"/>
              </w:rPr>
              <w:t>(или)</w:t>
            </w:r>
            <w:r w:rsidRPr="006E4C89">
              <w:rPr>
                <w:rFonts w:cs="Arial"/>
                <w:szCs w:val="20"/>
              </w:rPr>
              <w:t xml:space="preserve"> </w:t>
            </w:r>
            <w:r w:rsidRPr="00B56250">
              <w:rPr>
                <w:rFonts w:cs="Arial"/>
                <w:szCs w:val="20"/>
              </w:rPr>
              <w:t xml:space="preserve">специализированной медицинской помощи </w:t>
            </w:r>
            <w:r w:rsidRPr="00B56250">
              <w:rPr>
                <w:rFonts w:cs="Arial"/>
                <w:szCs w:val="20"/>
                <w:shd w:val="clear" w:color="auto" w:fill="C0C0C0"/>
              </w:rPr>
              <w:t>при психических расстройствах и расстройствах поведения, связанных с употреблением психоактивных веществ (коды F10 - F19 Международной статистической классификации болезней и проблем, связанных со здоровьем, 10-го пересмотра (далее - МКБ-10), при патологическом влечении к азартным играм (код F63.0 МКБ-10) (далее - наркологические расстройства и патологическое влечение), при подозрении на наркологические расстройства и патологическое влечение, а также при проблемах, связанных с образом жизни (коды Z72.0 - Z72.2 и Z72.6 МКБ-10)</w:t>
            </w:r>
            <w:r w:rsidRPr="00B56250">
              <w:rPr>
                <w:rFonts w:cs="Arial"/>
                <w:szCs w:val="20"/>
              </w:rPr>
              <w:t>.</w:t>
            </w:r>
          </w:p>
          <w:p w14:paraId="27AC4019"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2.</w:t>
            </w:r>
            <w:r w:rsidRPr="00B56250">
              <w:rPr>
                <w:rFonts w:cs="Arial"/>
                <w:szCs w:val="20"/>
              </w:rPr>
              <w:t xml:space="preserve"> Деятельность </w:t>
            </w:r>
            <w:r w:rsidRPr="00B56250">
              <w:rPr>
                <w:rFonts w:cs="Arial"/>
                <w:szCs w:val="20"/>
                <w:shd w:val="clear" w:color="auto" w:fill="C0C0C0"/>
              </w:rPr>
              <w:t>Диспансера</w:t>
            </w:r>
            <w:r w:rsidRPr="00B56250">
              <w:rPr>
                <w:rFonts w:cs="Arial"/>
                <w:szCs w:val="20"/>
              </w:rPr>
              <w:t xml:space="preserve"> осуществляется по </w:t>
            </w:r>
            <w:r w:rsidRPr="00B56250">
              <w:rPr>
                <w:rFonts w:cs="Arial"/>
                <w:szCs w:val="20"/>
                <w:shd w:val="clear" w:color="auto" w:fill="C0C0C0"/>
              </w:rPr>
              <w:t>территориально-участковому</w:t>
            </w:r>
            <w:r w:rsidRPr="00B56250">
              <w:rPr>
                <w:rFonts w:cs="Arial"/>
                <w:szCs w:val="20"/>
              </w:rPr>
              <w:t xml:space="preserve"> принципу.</w:t>
            </w:r>
          </w:p>
          <w:p w14:paraId="1623B52F"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3.</w:t>
            </w:r>
            <w:r w:rsidRPr="00B56250">
              <w:rPr>
                <w:rFonts w:cs="Arial"/>
                <w:szCs w:val="20"/>
              </w:rPr>
              <w:t xml:space="preserve"> На должность главного врача </w:t>
            </w:r>
            <w:r w:rsidRPr="00B56250">
              <w:rPr>
                <w:rFonts w:cs="Arial"/>
                <w:szCs w:val="20"/>
                <w:shd w:val="clear" w:color="auto" w:fill="C0C0C0"/>
              </w:rPr>
              <w:t>(начальника) Диспансера или заведующего Диспансером (далее - руководитель Диспансера)</w:t>
            </w:r>
            <w:r w:rsidRPr="00B56250">
              <w:rPr>
                <w:rFonts w:cs="Arial"/>
                <w:szCs w:val="20"/>
              </w:rPr>
              <w:t xml:space="preserve"> назначается специалист, соответствующий </w:t>
            </w:r>
            <w:r w:rsidRPr="00B56250">
              <w:rPr>
                <w:rFonts w:cs="Arial"/>
                <w:szCs w:val="20"/>
                <w:shd w:val="clear" w:color="auto" w:fill="C0C0C0"/>
              </w:rPr>
              <w:t>квалификационным</w:t>
            </w:r>
            <w:r w:rsidRPr="00B56250">
              <w:rPr>
                <w:rFonts w:cs="Arial"/>
                <w:szCs w:val="20"/>
              </w:rPr>
              <w:t xml:space="preserve"> требованиям к медицинским и фармацевтическим работникам </w:t>
            </w:r>
            <w:r w:rsidRPr="00B56250">
              <w:rPr>
                <w:rFonts w:cs="Arial"/>
                <w:szCs w:val="20"/>
                <w:shd w:val="clear" w:color="auto" w:fill="C0C0C0"/>
              </w:rPr>
              <w:t>&lt;1&gt;</w:t>
            </w:r>
            <w:r w:rsidRPr="000524A7">
              <w:rPr>
                <w:rFonts w:cs="Arial"/>
                <w:szCs w:val="20"/>
              </w:rPr>
              <w:t xml:space="preserve"> </w:t>
            </w:r>
            <w:r w:rsidRPr="00B56250">
              <w:rPr>
                <w:rFonts w:cs="Arial"/>
                <w:szCs w:val="20"/>
              </w:rPr>
              <w:t>с высшим образованием</w:t>
            </w:r>
            <w:r w:rsidRPr="00B56250">
              <w:rPr>
                <w:rFonts w:cs="Arial"/>
                <w:szCs w:val="20"/>
                <w:shd w:val="clear" w:color="auto" w:fill="C0C0C0"/>
              </w:rPr>
              <w:t xml:space="preserve"> </w:t>
            </w:r>
            <w:r w:rsidRPr="00B56250">
              <w:rPr>
                <w:rFonts w:cs="Arial"/>
                <w:szCs w:val="20"/>
              </w:rPr>
              <w:t xml:space="preserve">по </w:t>
            </w:r>
            <w:r w:rsidRPr="00B56250">
              <w:rPr>
                <w:rFonts w:cs="Arial"/>
                <w:szCs w:val="20"/>
                <w:shd w:val="clear" w:color="auto" w:fill="C0C0C0"/>
              </w:rPr>
              <w:t>специальностям "Психиатрия-наркология" и</w:t>
            </w:r>
            <w:r w:rsidRPr="00B56250">
              <w:rPr>
                <w:rFonts w:cs="Arial"/>
                <w:szCs w:val="20"/>
              </w:rPr>
              <w:t xml:space="preserve"> "</w:t>
            </w:r>
            <w:r w:rsidRPr="00B56250">
              <w:rPr>
                <w:rFonts w:cs="Arial"/>
                <w:szCs w:val="20"/>
                <w:shd w:val="clear" w:color="auto" w:fill="C0C0C0"/>
              </w:rPr>
              <w:t>Организация</w:t>
            </w:r>
            <w:r w:rsidRPr="00B56250">
              <w:rPr>
                <w:rFonts w:cs="Arial"/>
                <w:szCs w:val="20"/>
              </w:rPr>
              <w:t xml:space="preserve"> здравоохранения и общественное здоровье"</w:t>
            </w:r>
            <w:r w:rsidRPr="00B56250">
              <w:rPr>
                <w:rFonts w:cs="Arial"/>
                <w:szCs w:val="20"/>
                <w:shd w:val="clear" w:color="auto" w:fill="C0C0C0"/>
              </w:rPr>
              <w:t>, а также требованиям профессионального стандарта "Специалист в области организации здравоохранения и общественного здоровья", утвержденного приказом Министерства труда и социальной защиты Российской Федерации от 7 ноября 2017 г. N 768н &lt;2&gt;</w:t>
            </w:r>
            <w:r w:rsidRPr="00B56250">
              <w:rPr>
                <w:rFonts w:cs="Arial"/>
                <w:szCs w:val="20"/>
              </w:rPr>
              <w:t>.</w:t>
            </w:r>
          </w:p>
          <w:p w14:paraId="72EA8518"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w:t>
            </w:r>
          </w:p>
          <w:p w14:paraId="2A00CC53"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&lt;1&gt; Подпункт 5.2.2 пункта 5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14:paraId="7BAB677D"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&lt;2&gt; Зарегистрирован Министерством юстиции Российской Федерации 29 ноября 2017 г., регистрационный N 49047.</w:t>
            </w:r>
          </w:p>
          <w:p w14:paraId="79AE105B" w14:textId="77777777" w:rsidR="005F429F" w:rsidRPr="00B56250" w:rsidRDefault="005F429F" w:rsidP="00B56250">
            <w:pPr>
              <w:spacing w:after="1" w:line="200" w:lineRule="atLeast"/>
              <w:ind w:firstLine="539"/>
              <w:jc w:val="both"/>
              <w:rPr>
                <w:rFonts w:cs="Arial"/>
                <w:szCs w:val="20"/>
              </w:rPr>
            </w:pPr>
          </w:p>
          <w:p w14:paraId="25B66D45" w14:textId="77777777" w:rsidR="005F429F" w:rsidRPr="00B56250" w:rsidRDefault="005F429F" w:rsidP="00B56250">
            <w:pPr>
              <w:spacing w:after="1" w:line="200" w:lineRule="atLeast"/>
              <w:ind w:firstLine="539"/>
              <w:jc w:val="both"/>
              <w:rPr>
                <w:rFonts w:cs="Arial"/>
                <w:szCs w:val="20"/>
              </w:rPr>
            </w:pPr>
            <w:r w:rsidRPr="00B56250">
              <w:rPr>
                <w:rFonts w:cs="Arial"/>
                <w:szCs w:val="20"/>
                <w:shd w:val="clear" w:color="auto" w:fill="C0C0C0"/>
              </w:rPr>
              <w:t>4.</w:t>
            </w:r>
            <w:r w:rsidRPr="00B56250">
              <w:rPr>
                <w:rFonts w:cs="Arial"/>
                <w:szCs w:val="20"/>
              </w:rPr>
              <w:t xml:space="preserve"> Структура и штатная численность </w:t>
            </w:r>
            <w:r w:rsidRPr="00B56250">
              <w:rPr>
                <w:rFonts w:cs="Arial"/>
                <w:szCs w:val="20"/>
                <w:shd w:val="clear" w:color="auto" w:fill="C0C0C0"/>
              </w:rPr>
              <w:t>Диспансера</w:t>
            </w:r>
            <w:r w:rsidRPr="00B56250">
              <w:rPr>
                <w:rFonts w:cs="Arial"/>
                <w:szCs w:val="20"/>
              </w:rPr>
              <w:t xml:space="preserve"> устанавливаются руководителем </w:t>
            </w:r>
            <w:r w:rsidRPr="00B56250">
              <w:rPr>
                <w:rFonts w:cs="Arial"/>
                <w:szCs w:val="20"/>
                <w:shd w:val="clear" w:color="auto" w:fill="C0C0C0"/>
              </w:rPr>
              <w:t>Диспансера исходя из</w:t>
            </w:r>
            <w:r w:rsidRPr="000524A7">
              <w:rPr>
                <w:rFonts w:cs="Arial"/>
                <w:szCs w:val="20"/>
              </w:rPr>
              <w:t xml:space="preserve"> </w:t>
            </w:r>
            <w:r w:rsidRPr="00B56250">
              <w:rPr>
                <w:rFonts w:cs="Arial"/>
                <w:szCs w:val="20"/>
              </w:rPr>
              <w:t xml:space="preserve">объема проводимой лечебно-диагностической работы, численности обслуживаемого населения </w:t>
            </w:r>
            <w:r w:rsidRPr="00B56250">
              <w:rPr>
                <w:rFonts w:cs="Arial"/>
                <w:szCs w:val="20"/>
                <w:shd w:val="clear" w:color="auto" w:fill="C0C0C0"/>
              </w:rPr>
              <w:t>и</w:t>
            </w:r>
            <w:r w:rsidRPr="000524A7">
              <w:rPr>
                <w:rFonts w:cs="Arial"/>
                <w:szCs w:val="20"/>
              </w:rPr>
              <w:t xml:space="preserve"> </w:t>
            </w:r>
            <w:r w:rsidRPr="00B56250">
              <w:rPr>
                <w:rFonts w:cs="Arial"/>
                <w:szCs w:val="20"/>
              </w:rPr>
              <w:t xml:space="preserve">с учетом рекомендуемых штатных нормативов, предусмотренных приложением N </w:t>
            </w:r>
            <w:r w:rsidRPr="00B56250">
              <w:rPr>
                <w:rFonts w:cs="Arial"/>
                <w:szCs w:val="20"/>
                <w:shd w:val="clear" w:color="auto" w:fill="C0C0C0"/>
              </w:rPr>
              <w:t>2</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r w:rsidRPr="000524A7">
              <w:rPr>
                <w:rFonts w:cs="Arial"/>
                <w:szCs w:val="20"/>
              </w:rPr>
              <w:t xml:space="preserve"> </w:t>
            </w:r>
            <w:r w:rsidRPr="00B56250">
              <w:rPr>
                <w:rFonts w:cs="Arial"/>
                <w:szCs w:val="20"/>
                <w:shd w:val="clear" w:color="auto" w:fill="C0C0C0"/>
              </w:rPr>
              <w:t>(далее - Порядок), а также рекомендуемых штатных нормативов, предусмотренных порядками оказания медицинской помощи и правилами проведения лабораторных, инструментальных и иных видов диагностических исследований</w:t>
            </w:r>
            <w:r w:rsidRPr="00B56250">
              <w:rPr>
                <w:rFonts w:cs="Arial"/>
                <w:szCs w:val="20"/>
              </w:rPr>
              <w:t>.</w:t>
            </w:r>
          </w:p>
          <w:p w14:paraId="628AAD6E"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Рекомендуемые штатные нормативы, предусмотренные приложением N 2 к Порядку, распространяются на медицинские организации государственной и муниципальной систем здравоохранения.</w:t>
            </w:r>
          </w:p>
          <w:p w14:paraId="7D2C4C18"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5. Диспансер оснащается оборудованием</w:t>
            </w:r>
            <w:r w:rsidRPr="00B56250">
              <w:rPr>
                <w:rFonts w:cs="Arial"/>
                <w:szCs w:val="20"/>
              </w:rPr>
              <w:t xml:space="preserve"> в соответствии со стандартом</w:t>
            </w:r>
            <w:r w:rsidRPr="00B56250">
              <w:rPr>
                <w:rFonts w:cs="Arial"/>
                <w:szCs w:val="20"/>
                <w:shd w:val="clear" w:color="auto" w:fill="C0C0C0"/>
              </w:rPr>
              <w:t xml:space="preserve"> оснащения</w:t>
            </w:r>
            <w:r w:rsidRPr="00B56250">
              <w:rPr>
                <w:rFonts w:cs="Arial"/>
                <w:szCs w:val="20"/>
              </w:rPr>
              <w:t xml:space="preserve">, предусмотренным приложением N </w:t>
            </w:r>
            <w:r w:rsidRPr="00B56250">
              <w:rPr>
                <w:rFonts w:cs="Arial"/>
                <w:szCs w:val="20"/>
                <w:shd w:val="clear" w:color="auto" w:fill="C0C0C0"/>
              </w:rPr>
              <w:t>3</w:t>
            </w:r>
            <w:r w:rsidRPr="00B56250">
              <w:rPr>
                <w:rFonts w:cs="Arial"/>
                <w:szCs w:val="20"/>
              </w:rPr>
              <w:t xml:space="preserve"> к Порядку.</w:t>
            </w:r>
          </w:p>
          <w:p w14:paraId="27702D94"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6.</w:t>
            </w:r>
            <w:r w:rsidRPr="00B56250">
              <w:rPr>
                <w:rFonts w:cs="Arial"/>
                <w:szCs w:val="20"/>
              </w:rPr>
              <w:t xml:space="preserve"> В структуре </w:t>
            </w:r>
            <w:r w:rsidRPr="00B56250">
              <w:rPr>
                <w:rFonts w:cs="Arial"/>
                <w:szCs w:val="20"/>
                <w:shd w:val="clear" w:color="auto" w:fill="C0C0C0"/>
              </w:rPr>
              <w:t>Диспансера</w:t>
            </w:r>
            <w:r w:rsidRPr="00B56250">
              <w:rPr>
                <w:rFonts w:cs="Arial"/>
                <w:szCs w:val="20"/>
              </w:rPr>
              <w:t xml:space="preserve"> рекомендуется предусматривать:</w:t>
            </w:r>
          </w:p>
          <w:p w14:paraId="15916028"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1) кабинет врача-психиатра-нарколога</w:t>
            </w:r>
            <w:r w:rsidRPr="00B56250">
              <w:rPr>
                <w:rFonts w:cs="Arial"/>
                <w:szCs w:val="20"/>
              </w:rPr>
              <w:t>;</w:t>
            </w:r>
          </w:p>
          <w:p w14:paraId="0522ACC3"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2) кабинет врача-психиатра-нарколога для обслуживания</w:t>
            </w:r>
            <w:r w:rsidRPr="00B56250">
              <w:rPr>
                <w:rFonts w:cs="Arial"/>
                <w:szCs w:val="20"/>
              </w:rPr>
              <w:t xml:space="preserve"> детского населения;</w:t>
            </w:r>
          </w:p>
          <w:p w14:paraId="1E4A5A3B"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3) диспансерное</w:t>
            </w:r>
            <w:r w:rsidRPr="000524A7">
              <w:rPr>
                <w:rFonts w:cs="Arial"/>
                <w:szCs w:val="20"/>
              </w:rPr>
              <w:t xml:space="preserve"> </w:t>
            </w:r>
            <w:r w:rsidRPr="00B56250">
              <w:rPr>
                <w:rFonts w:cs="Arial"/>
                <w:szCs w:val="20"/>
              </w:rPr>
              <w:t>отделение</w:t>
            </w:r>
            <w:r w:rsidRPr="00351443">
              <w:rPr>
                <w:rFonts w:cs="Arial"/>
                <w:szCs w:val="20"/>
                <w:shd w:val="clear" w:color="auto" w:fill="C0C0C0"/>
              </w:rPr>
              <w:t>;</w:t>
            </w:r>
          </w:p>
          <w:p w14:paraId="2574556A"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4)</w:t>
            </w:r>
            <w:r w:rsidRPr="00183E40">
              <w:rPr>
                <w:rFonts w:cs="Arial"/>
                <w:szCs w:val="20"/>
              </w:rPr>
              <w:t xml:space="preserve"> </w:t>
            </w:r>
            <w:r w:rsidRPr="00B56250">
              <w:rPr>
                <w:rFonts w:cs="Arial"/>
                <w:szCs w:val="20"/>
              </w:rPr>
              <w:t>кабинеты врачей-специалистов;</w:t>
            </w:r>
          </w:p>
          <w:p w14:paraId="7AFD7E06"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5) амбулаторное</w:t>
            </w:r>
            <w:r w:rsidRPr="00B56250">
              <w:rPr>
                <w:rFonts w:cs="Arial"/>
                <w:szCs w:val="20"/>
              </w:rPr>
              <w:t xml:space="preserve"> отделение </w:t>
            </w:r>
            <w:r w:rsidRPr="00B56250">
              <w:rPr>
                <w:rFonts w:cs="Arial"/>
                <w:szCs w:val="20"/>
                <w:shd w:val="clear" w:color="auto" w:fill="C0C0C0"/>
              </w:rPr>
              <w:t>(кабинет)</w:t>
            </w:r>
            <w:r w:rsidRPr="00525C6B">
              <w:rPr>
                <w:rFonts w:cs="Arial"/>
                <w:szCs w:val="20"/>
              </w:rPr>
              <w:t xml:space="preserve"> </w:t>
            </w:r>
            <w:r w:rsidRPr="00B56250">
              <w:rPr>
                <w:rFonts w:cs="Arial"/>
                <w:szCs w:val="20"/>
              </w:rPr>
              <w:t>медицинской реабилитации</w:t>
            </w:r>
            <w:r w:rsidRPr="00525C6B">
              <w:rPr>
                <w:rFonts w:cs="Arial"/>
                <w:szCs w:val="20"/>
              </w:rPr>
              <w:t xml:space="preserve"> </w:t>
            </w:r>
            <w:r w:rsidRPr="00B56250">
              <w:rPr>
                <w:rFonts w:cs="Arial"/>
                <w:szCs w:val="20"/>
                <w:shd w:val="clear" w:color="auto" w:fill="C0C0C0"/>
              </w:rPr>
              <w:t>для лиц с наркологическими расстройствами</w:t>
            </w:r>
            <w:r w:rsidRPr="00B56250">
              <w:rPr>
                <w:rFonts w:cs="Arial"/>
                <w:szCs w:val="20"/>
              </w:rPr>
              <w:t>;</w:t>
            </w:r>
          </w:p>
          <w:p w14:paraId="69D8A70F"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6) кабинет</w:t>
            </w:r>
            <w:r w:rsidRPr="00B56250">
              <w:rPr>
                <w:rFonts w:cs="Arial"/>
                <w:szCs w:val="20"/>
              </w:rPr>
              <w:t xml:space="preserve"> профилактики наркологических расстройств;</w:t>
            </w:r>
          </w:p>
          <w:p w14:paraId="378DE675"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7)</w:t>
            </w:r>
            <w:r w:rsidRPr="00525C6B">
              <w:rPr>
                <w:rFonts w:cs="Arial"/>
                <w:szCs w:val="20"/>
              </w:rPr>
              <w:t xml:space="preserve"> </w:t>
            </w:r>
            <w:r w:rsidRPr="00B56250">
              <w:rPr>
                <w:rFonts w:cs="Arial"/>
                <w:szCs w:val="20"/>
              </w:rPr>
              <w:t>приемное отделение;</w:t>
            </w:r>
          </w:p>
          <w:p w14:paraId="59CEE195"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8) палату</w:t>
            </w:r>
            <w:r w:rsidRPr="00B56250">
              <w:rPr>
                <w:rFonts w:cs="Arial"/>
                <w:szCs w:val="20"/>
              </w:rPr>
              <w:t xml:space="preserve"> (блок) реанимации и интенсивной терапии;</w:t>
            </w:r>
          </w:p>
          <w:p w14:paraId="70B0EB1D"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9)</w:t>
            </w:r>
            <w:r w:rsidRPr="00B56250">
              <w:rPr>
                <w:rFonts w:cs="Arial"/>
                <w:szCs w:val="20"/>
              </w:rPr>
              <w:t xml:space="preserve"> отделение </w:t>
            </w:r>
            <w:r w:rsidRPr="00B56250">
              <w:rPr>
                <w:rFonts w:cs="Arial"/>
                <w:szCs w:val="20"/>
                <w:shd w:val="clear" w:color="auto" w:fill="C0C0C0"/>
              </w:rPr>
              <w:t>оказания</w:t>
            </w:r>
            <w:r w:rsidRPr="00525C6B">
              <w:rPr>
                <w:rFonts w:cs="Arial"/>
                <w:szCs w:val="20"/>
              </w:rPr>
              <w:t xml:space="preserve"> </w:t>
            </w:r>
            <w:r w:rsidRPr="00B56250">
              <w:rPr>
                <w:rFonts w:cs="Arial"/>
                <w:szCs w:val="20"/>
              </w:rPr>
              <w:t>наркологической помощи</w:t>
            </w:r>
            <w:r w:rsidRPr="00525C6B">
              <w:rPr>
                <w:rFonts w:cs="Arial"/>
                <w:szCs w:val="20"/>
              </w:rPr>
              <w:t xml:space="preserve"> </w:t>
            </w:r>
            <w:r w:rsidRPr="00B56250">
              <w:rPr>
                <w:rFonts w:cs="Arial"/>
                <w:szCs w:val="20"/>
                <w:shd w:val="clear" w:color="auto" w:fill="C0C0C0"/>
              </w:rPr>
              <w:t>в неотложной форме</w:t>
            </w:r>
            <w:r w:rsidRPr="00B56250">
              <w:rPr>
                <w:rFonts w:cs="Arial"/>
                <w:szCs w:val="20"/>
              </w:rPr>
              <w:t>;</w:t>
            </w:r>
          </w:p>
          <w:p w14:paraId="4E38BD82"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10)</w:t>
            </w:r>
            <w:r w:rsidRPr="00B56250">
              <w:rPr>
                <w:rFonts w:cs="Arial"/>
                <w:szCs w:val="20"/>
              </w:rPr>
              <w:t xml:space="preserve"> наркологическое отделение;</w:t>
            </w:r>
          </w:p>
          <w:p w14:paraId="71CAF55F"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11) стационарное отделение медицинской реабилитации для лиц с наркологическими расстройствами;</w:t>
            </w:r>
          </w:p>
          <w:p w14:paraId="123432DA"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12)</w:t>
            </w:r>
            <w:r w:rsidRPr="00B56250">
              <w:rPr>
                <w:rFonts w:cs="Arial"/>
                <w:szCs w:val="20"/>
              </w:rPr>
              <w:t xml:space="preserve"> наркологический дневной стационар;</w:t>
            </w:r>
          </w:p>
          <w:p w14:paraId="778F9A0D"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13) рентгеновское отделение (рентгеновский кабинет), организованное (организованный) в соответствии с Правилами проведения рентгенологических исследований, утвержденными приказом Министерства здравоохранения Российской Федерации от 9 июня 2020 г. N 560н &lt;3&gt;;</w:t>
            </w:r>
          </w:p>
          <w:p w14:paraId="5B15E227"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w:t>
            </w:r>
          </w:p>
          <w:p w14:paraId="7191CEB4"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&lt;3&gt; Зарегистрирован Министерством юстиции Российской Федерации 14 сентября 2020 г., регистрационный N 59811, с изменениями, внесенными приказом Министерства здравоохранения Российской Федерации от 18 февраля 2021 г. N 110н (зарегистрирован Министерством юстиции Российской Федерации 11 мая 2021 г., регистрационный N 63366), действует до 1 января 2027 г.</w:t>
            </w:r>
          </w:p>
          <w:p w14:paraId="01B3B5BF" w14:textId="77777777" w:rsidR="005F429F" w:rsidRPr="00B56250" w:rsidRDefault="005F429F" w:rsidP="00B56250">
            <w:pPr>
              <w:spacing w:after="1" w:line="200" w:lineRule="atLeast"/>
              <w:ind w:firstLine="539"/>
              <w:jc w:val="both"/>
              <w:rPr>
                <w:rFonts w:cs="Arial"/>
                <w:szCs w:val="20"/>
              </w:rPr>
            </w:pPr>
          </w:p>
          <w:p w14:paraId="665018A8" w14:textId="77777777" w:rsidR="005F429F" w:rsidRPr="00B56250" w:rsidRDefault="005F429F" w:rsidP="00B56250">
            <w:pPr>
              <w:spacing w:after="1" w:line="200" w:lineRule="atLeast"/>
              <w:ind w:firstLine="539"/>
              <w:jc w:val="both"/>
              <w:rPr>
                <w:rFonts w:cs="Arial"/>
                <w:szCs w:val="20"/>
              </w:rPr>
            </w:pPr>
            <w:r w:rsidRPr="00B56250">
              <w:rPr>
                <w:rFonts w:cs="Arial"/>
                <w:szCs w:val="20"/>
                <w:shd w:val="clear" w:color="auto" w:fill="C0C0C0"/>
              </w:rPr>
              <w:t>14)</w:t>
            </w:r>
            <w:r w:rsidRPr="00525C6B">
              <w:rPr>
                <w:rFonts w:cs="Arial"/>
                <w:szCs w:val="20"/>
                <w:shd w:val="clear" w:color="auto" w:fill="C0C0C0"/>
              </w:rPr>
              <w:t xml:space="preserve"> </w:t>
            </w:r>
            <w:r w:rsidRPr="00B56250">
              <w:rPr>
                <w:rFonts w:cs="Arial"/>
                <w:szCs w:val="20"/>
                <w:shd w:val="clear" w:color="auto" w:fill="C0C0C0"/>
              </w:rPr>
              <w:t>физиотерапевтическое</w:t>
            </w:r>
            <w:r w:rsidRPr="00B56250">
              <w:rPr>
                <w:rFonts w:cs="Arial"/>
                <w:szCs w:val="20"/>
              </w:rPr>
              <w:t xml:space="preserve"> отделение </w:t>
            </w:r>
            <w:r w:rsidRPr="00B56250">
              <w:rPr>
                <w:rFonts w:cs="Arial"/>
                <w:szCs w:val="20"/>
                <w:shd w:val="clear" w:color="auto" w:fill="C0C0C0"/>
              </w:rPr>
              <w:t>(кабинет)</w:t>
            </w:r>
            <w:r w:rsidRPr="00B56250">
              <w:rPr>
                <w:rFonts w:cs="Arial"/>
                <w:szCs w:val="20"/>
              </w:rPr>
              <w:t>;</w:t>
            </w:r>
          </w:p>
          <w:p w14:paraId="29CECEAF"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15)</w:t>
            </w:r>
            <w:r w:rsidRPr="00183E40">
              <w:rPr>
                <w:rFonts w:cs="Arial"/>
                <w:szCs w:val="20"/>
              </w:rPr>
              <w:t xml:space="preserve"> отделение </w:t>
            </w:r>
            <w:r w:rsidRPr="00B56250">
              <w:rPr>
                <w:rFonts w:cs="Arial"/>
                <w:szCs w:val="20"/>
                <w:shd w:val="clear" w:color="auto" w:fill="C0C0C0"/>
              </w:rPr>
              <w:t>(</w:t>
            </w:r>
            <w:r w:rsidRPr="00183E40">
              <w:rPr>
                <w:rFonts w:cs="Arial"/>
                <w:szCs w:val="20"/>
                <w:shd w:val="clear" w:color="auto" w:fill="C0C0C0"/>
              </w:rPr>
              <w:t>кабинет</w:t>
            </w:r>
            <w:r w:rsidRPr="00B56250">
              <w:rPr>
                <w:rFonts w:cs="Arial"/>
                <w:szCs w:val="20"/>
                <w:shd w:val="clear" w:color="auto" w:fill="C0C0C0"/>
              </w:rPr>
              <w:t>)</w:t>
            </w:r>
            <w:r w:rsidRPr="00B56250">
              <w:rPr>
                <w:rFonts w:cs="Arial"/>
                <w:szCs w:val="20"/>
              </w:rPr>
              <w:t xml:space="preserve"> функциональной диагностики</w:t>
            </w:r>
            <w:r w:rsidRPr="00B56250">
              <w:rPr>
                <w:rFonts w:cs="Arial"/>
                <w:szCs w:val="20"/>
                <w:shd w:val="clear" w:color="auto" w:fill="C0C0C0"/>
              </w:rPr>
              <w:t>, организованное (организованный) в соответствии с Правилами проведения функциональных исследований, утвержденными приказом Министерства здравоохранения Российской Федерации от 14 апреля 2025 г. N 205н &lt;4&gt;</w:t>
            </w:r>
            <w:r w:rsidRPr="00B56250">
              <w:rPr>
                <w:rFonts w:cs="Arial"/>
                <w:szCs w:val="20"/>
              </w:rPr>
              <w:t>;</w:t>
            </w:r>
          </w:p>
          <w:p w14:paraId="7DDBDE65"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w:t>
            </w:r>
          </w:p>
          <w:p w14:paraId="76EFCC30"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&lt;4&gt; Зарегистрирован Министерством юстиции Российской Федерации 29 мая 2025 г., регистрационный N 82412, действует до 1 сентября 2031 г.</w:t>
            </w:r>
          </w:p>
          <w:p w14:paraId="6879453F" w14:textId="77777777" w:rsidR="005F429F" w:rsidRPr="00B56250" w:rsidRDefault="005F429F" w:rsidP="00B56250">
            <w:pPr>
              <w:spacing w:after="1" w:line="200" w:lineRule="atLeast"/>
              <w:ind w:firstLine="539"/>
              <w:jc w:val="both"/>
              <w:rPr>
                <w:rFonts w:cs="Arial"/>
                <w:szCs w:val="20"/>
              </w:rPr>
            </w:pPr>
          </w:p>
          <w:p w14:paraId="0F626CD0" w14:textId="77777777" w:rsidR="005F429F" w:rsidRPr="00B56250" w:rsidRDefault="005F429F" w:rsidP="00B56250">
            <w:pPr>
              <w:spacing w:after="1" w:line="200" w:lineRule="atLeast"/>
              <w:ind w:firstLine="539"/>
              <w:jc w:val="both"/>
              <w:rPr>
                <w:rFonts w:cs="Arial"/>
                <w:szCs w:val="20"/>
              </w:rPr>
            </w:pPr>
            <w:r w:rsidRPr="00B56250">
              <w:rPr>
                <w:rFonts w:cs="Arial"/>
                <w:szCs w:val="20"/>
                <w:shd w:val="clear" w:color="auto" w:fill="C0C0C0"/>
              </w:rPr>
              <w:t>16)</w:t>
            </w:r>
            <w:r w:rsidRPr="002C479B">
              <w:rPr>
                <w:rFonts w:cs="Arial"/>
                <w:szCs w:val="20"/>
                <w:shd w:val="clear" w:color="auto" w:fill="C0C0C0"/>
              </w:rPr>
              <w:t xml:space="preserve"> </w:t>
            </w:r>
            <w:r w:rsidRPr="00B56250">
              <w:rPr>
                <w:rFonts w:cs="Arial"/>
                <w:szCs w:val="20"/>
                <w:shd w:val="clear" w:color="auto" w:fill="C0C0C0"/>
              </w:rPr>
              <w:t>процедурный кабинет (процедурную)</w:t>
            </w:r>
            <w:r w:rsidRPr="00B56250">
              <w:rPr>
                <w:rFonts w:cs="Arial"/>
                <w:szCs w:val="20"/>
              </w:rPr>
              <w:t>;</w:t>
            </w:r>
          </w:p>
          <w:p w14:paraId="4DF522C1"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17)</w:t>
            </w:r>
            <w:r w:rsidRPr="00B56250">
              <w:rPr>
                <w:rFonts w:cs="Arial"/>
                <w:szCs w:val="20"/>
              </w:rPr>
              <w:t xml:space="preserve"> клинико-диагностическую лабораторию;</w:t>
            </w:r>
          </w:p>
          <w:p w14:paraId="504332FC"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18)</w:t>
            </w:r>
            <w:r w:rsidRPr="00B56250">
              <w:rPr>
                <w:rFonts w:cs="Arial"/>
                <w:szCs w:val="20"/>
              </w:rPr>
              <w:t xml:space="preserve"> химико-токсикологическую лабораторию;</w:t>
            </w:r>
          </w:p>
          <w:p w14:paraId="3D07C477"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19)</w:t>
            </w:r>
            <w:r w:rsidRPr="00B56250">
              <w:rPr>
                <w:rFonts w:cs="Arial"/>
                <w:szCs w:val="20"/>
              </w:rPr>
              <w:t xml:space="preserve"> аптеку;</w:t>
            </w:r>
          </w:p>
          <w:p w14:paraId="6E08D7AE"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20)</w:t>
            </w:r>
            <w:r w:rsidRPr="00B56250">
              <w:rPr>
                <w:rFonts w:cs="Arial"/>
                <w:szCs w:val="20"/>
              </w:rPr>
              <w:t xml:space="preserve"> зал лечебной </w:t>
            </w:r>
            <w:r w:rsidRPr="00B56250">
              <w:rPr>
                <w:rFonts w:cs="Arial"/>
                <w:szCs w:val="20"/>
                <w:shd w:val="clear" w:color="auto" w:fill="C0C0C0"/>
              </w:rPr>
              <w:t>физкультуры</w:t>
            </w:r>
            <w:r w:rsidRPr="00B56250">
              <w:rPr>
                <w:rFonts w:cs="Arial"/>
                <w:szCs w:val="20"/>
              </w:rPr>
              <w:t>;</w:t>
            </w:r>
          </w:p>
          <w:p w14:paraId="64470EDE"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21) лечебно-производственную (трудовую) мастерскую;</w:t>
            </w:r>
          </w:p>
          <w:p w14:paraId="151240C7"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22)</w:t>
            </w:r>
            <w:r w:rsidRPr="002C479B">
              <w:rPr>
                <w:rFonts w:cs="Arial"/>
                <w:szCs w:val="20"/>
              </w:rPr>
              <w:t xml:space="preserve"> отделение </w:t>
            </w:r>
            <w:r w:rsidRPr="00B56250">
              <w:rPr>
                <w:rFonts w:cs="Arial"/>
                <w:szCs w:val="20"/>
                <w:shd w:val="clear" w:color="auto" w:fill="C0C0C0"/>
              </w:rPr>
              <w:t>(</w:t>
            </w:r>
            <w:r w:rsidRPr="002C479B">
              <w:rPr>
                <w:rFonts w:cs="Arial"/>
                <w:szCs w:val="20"/>
                <w:shd w:val="clear" w:color="auto" w:fill="C0C0C0"/>
              </w:rPr>
              <w:t>кабинет</w:t>
            </w:r>
            <w:r w:rsidRPr="00B56250">
              <w:rPr>
                <w:rFonts w:cs="Arial"/>
                <w:szCs w:val="20"/>
                <w:shd w:val="clear" w:color="auto" w:fill="C0C0C0"/>
              </w:rPr>
              <w:t>)</w:t>
            </w:r>
            <w:r w:rsidRPr="00B56250">
              <w:rPr>
                <w:rFonts w:cs="Arial"/>
                <w:szCs w:val="20"/>
              </w:rPr>
              <w:t xml:space="preserve"> медицинского освидетельствования на состояние опьянения;</w:t>
            </w:r>
          </w:p>
          <w:p w14:paraId="784BDBDF"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23)</w:t>
            </w:r>
            <w:r w:rsidRPr="00B56250">
              <w:rPr>
                <w:rFonts w:cs="Arial"/>
                <w:szCs w:val="20"/>
              </w:rPr>
              <w:t xml:space="preserve"> организационно-методический отдел;</w:t>
            </w:r>
          </w:p>
          <w:p w14:paraId="113EE217"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24)</w:t>
            </w:r>
            <w:r w:rsidRPr="00B56250">
              <w:rPr>
                <w:rFonts w:cs="Arial"/>
                <w:szCs w:val="20"/>
              </w:rPr>
              <w:t xml:space="preserve"> информационно-</w:t>
            </w:r>
            <w:r w:rsidRPr="00B56250">
              <w:rPr>
                <w:rFonts w:cs="Arial"/>
                <w:szCs w:val="20"/>
                <w:shd w:val="clear" w:color="auto" w:fill="C0C0C0"/>
              </w:rPr>
              <w:t>технический отдел</w:t>
            </w:r>
            <w:r w:rsidRPr="00B56250">
              <w:rPr>
                <w:rFonts w:cs="Arial"/>
                <w:szCs w:val="20"/>
              </w:rPr>
              <w:t>;</w:t>
            </w:r>
          </w:p>
          <w:p w14:paraId="34744B5F" w14:textId="77777777" w:rsidR="005F429F" w:rsidRPr="00B56250" w:rsidRDefault="005F429F" w:rsidP="00B56250">
            <w:pPr>
              <w:spacing w:before="200" w:after="1" w:line="200" w:lineRule="atLeast"/>
              <w:ind w:firstLine="539"/>
              <w:jc w:val="both"/>
              <w:rPr>
                <w:rFonts w:cs="Arial"/>
                <w:szCs w:val="20"/>
              </w:rPr>
            </w:pPr>
            <w:r w:rsidRPr="00B56250">
              <w:rPr>
                <w:rFonts w:cs="Arial"/>
                <w:szCs w:val="20"/>
                <w:shd w:val="clear" w:color="auto" w:fill="C0C0C0"/>
              </w:rPr>
              <w:t>25)</w:t>
            </w:r>
            <w:r w:rsidRPr="00B56250">
              <w:rPr>
                <w:rFonts w:cs="Arial"/>
                <w:szCs w:val="20"/>
              </w:rPr>
              <w:t xml:space="preserve"> административно-хозяйственную часть;</w:t>
            </w:r>
          </w:p>
          <w:p w14:paraId="2357285A" w14:textId="77777777" w:rsidR="005F429F" w:rsidRDefault="005F429F" w:rsidP="00B56250">
            <w:pPr>
              <w:spacing w:before="200" w:after="1" w:line="200" w:lineRule="atLeast"/>
              <w:ind w:firstLine="539"/>
              <w:jc w:val="both"/>
              <w:rPr>
                <w:rFonts w:cs="Arial"/>
                <w:szCs w:val="20"/>
              </w:rPr>
            </w:pPr>
            <w:r w:rsidRPr="00B56250">
              <w:rPr>
                <w:rFonts w:cs="Arial"/>
                <w:szCs w:val="20"/>
                <w:shd w:val="clear" w:color="auto" w:fill="C0C0C0"/>
              </w:rPr>
              <w:t>26) иные структурные подразделения</w:t>
            </w:r>
            <w:r w:rsidRPr="002C479B">
              <w:rPr>
                <w:rFonts w:cs="Arial"/>
                <w:szCs w:val="20"/>
                <w:shd w:val="clear" w:color="auto" w:fill="C0C0C0"/>
              </w:rPr>
              <w:t>.</w:t>
            </w:r>
          </w:p>
          <w:p w14:paraId="61B3B7F2"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7.</w:t>
            </w:r>
            <w:r w:rsidRPr="002C479B">
              <w:rPr>
                <w:rFonts w:cs="Arial"/>
                <w:szCs w:val="20"/>
                <w:shd w:val="clear" w:color="auto" w:fill="C0C0C0"/>
              </w:rPr>
              <w:t xml:space="preserve"> </w:t>
            </w:r>
            <w:r w:rsidRPr="00B56250">
              <w:rPr>
                <w:rFonts w:cs="Arial"/>
                <w:szCs w:val="20"/>
                <w:shd w:val="clear" w:color="auto" w:fill="C0C0C0"/>
              </w:rPr>
              <w:t>Основными функциями Диспансера являются</w:t>
            </w:r>
            <w:r w:rsidRPr="00B56250">
              <w:rPr>
                <w:rFonts w:cs="Arial"/>
                <w:szCs w:val="20"/>
              </w:rPr>
              <w:t>:</w:t>
            </w:r>
          </w:p>
          <w:p w14:paraId="46A4A20B"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1)</w:t>
            </w:r>
            <w:r w:rsidRPr="002C479B">
              <w:rPr>
                <w:rFonts w:cs="Arial"/>
                <w:szCs w:val="20"/>
              </w:rPr>
              <w:t xml:space="preserve"> </w:t>
            </w:r>
            <w:r w:rsidRPr="00B56250">
              <w:rPr>
                <w:rFonts w:cs="Arial"/>
                <w:szCs w:val="20"/>
              </w:rPr>
              <w:t>оказание первичной специализированной медико-санитарной помощи лицам с наркологическими расстройствами</w:t>
            </w:r>
            <w:r w:rsidRPr="002C479B">
              <w:rPr>
                <w:rFonts w:cs="Arial"/>
                <w:szCs w:val="20"/>
              </w:rPr>
              <w:t xml:space="preserve"> </w:t>
            </w:r>
            <w:r w:rsidRPr="00B56250">
              <w:rPr>
                <w:rFonts w:cs="Arial"/>
                <w:szCs w:val="20"/>
                <w:shd w:val="clear" w:color="auto" w:fill="C0C0C0"/>
              </w:rPr>
              <w:t>и патологическим влечением, подозрением на наркологические расстройства и патологическое влечение, а также проблемами, связанными с образом жизни, в том числе детского возраста</w:t>
            </w:r>
            <w:r w:rsidRPr="00B56250">
              <w:rPr>
                <w:rFonts w:cs="Arial"/>
                <w:szCs w:val="20"/>
              </w:rPr>
              <w:t>;</w:t>
            </w:r>
          </w:p>
          <w:p w14:paraId="34E965C0"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2) оказание специализированной медицинской помощи лицам с наркологическими расстройствами и патологическим влечением, в том числе детского возраста;</w:t>
            </w:r>
          </w:p>
          <w:p w14:paraId="78F143D9"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3) осуществление медицинской реабилитации лиц с наркологическими расстройствами и патологическим влечением, в том числе детского возраста;</w:t>
            </w:r>
          </w:p>
          <w:p w14:paraId="5AC4D883"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4)</w:t>
            </w:r>
            <w:r w:rsidRPr="002C479B">
              <w:rPr>
                <w:rFonts w:cs="Arial"/>
                <w:szCs w:val="20"/>
              </w:rPr>
              <w:t xml:space="preserve"> </w:t>
            </w:r>
            <w:r w:rsidRPr="00B56250">
              <w:rPr>
                <w:rFonts w:cs="Arial"/>
                <w:szCs w:val="20"/>
              </w:rPr>
              <w:t>организация диспансерного наблюдения за лицами с наркологическими расстройствами</w:t>
            </w:r>
            <w:r w:rsidRPr="002C479B">
              <w:rPr>
                <w:rFonts w:cs="Arial"/>
                <w:szCs w:val="20"/>
              </w:rPr>
              <w:t xml:space="preserve"> </w:t>
            </w:r>
            <w:r w:rsidRPr="00B56250">
              <w:rPr>
                <w:rFonts w:cs="Arial"/>
                <w:szCs w:val="20"/>
                <w:shd w:val="clear" w:color="auto" w:fill="C0C0C0"/>
              </w:rPr>
              <w:t>и патологическим влечением</w:t>
            </w:r>
            <w:r w:rsidRPr="00B56250">
              <w:rPr>
                <w:rFonts w:cs="Arial"/>
                <w:szCs w:val="20"/>
              </w:rPr>
              <w:t>;</w:t>
            </w:r>
          </w:p>
          <w:p w14:paraId="4CB2FD05"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5)</w:t>
            </w:r>
            <w:r w:rsidRPr="002C479B">
              <w:rPr>
                <w:rFonts w:cs="Arial"/>
                <w:szCs w:val="20"/>
              </w:rPr>
              <w:t xml:space="preserve"> </w:t>
            </w:r>
            <w:r w:rsidRPr="00B56250">
              <w:rPr>
                <w:rFonts w:cs="Arial"/>
                <w:szCs w:val="20"/>
              </w:rPr>
              <w:t xml:space="preserve">участие в проведении диспансеризации, медицинских осмотров </w:t>
            </w:r>
            <w:r w:rsidRPr="00B56250">
              <w:rPr>
                <w:rFonts w:cs="Arial"/>
                <w:szCs w:val="20"/>
                <w:shd w:val="clear" w:color="auto" w:fill="C0C0C0"/>
              </w:rPr>
              <w:t xml:space="preserve">и </w:t>
            </w:r>
            <w:r w:rsidRPr="00B56250">
              <w:rPr>
                <w:rFonts w:cs="Arial"/>
                <w:szCs w:val="20"/>
              </w:rPr>
              <w:t>медицинских освидетельствований</w:t>
            </w:r>
            <w:r w:rsidRPr="002C479B">
              <w:rPr>
                <w:rFonts w:cs="Arial"/>
                <w:szCs w:val="20"/>
              </w:rPr>
              <w:t xml:space="preserve"> </w:t>
            </w:r>
            <w:r w:rsidRPr="00B56250">
              <w:rPr>
                <w:rFonts w:cs="Arial"/>
                <w:szCs w:val="20"/>
                <w:shd w:val="clear" w:color="auto" w:fill="C0C0C0"/>
              </w:rPr>
              <w:t>населения, в том числе детского возраста</w:t>
            </w:r>
            <w:r w:rsidRPr="00B56250">
              <w:rPr>
                <w:rFonts w:cs="Arial"/>
                <w:szCs w:val="20"/>
              </w:rPr>
              <w:t>;</w:t>
            </w:r>
          </w:p>
          <w:p w14:paraId="09A18415"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6) организация при наличии медицинских показаний консультаций врачами-специалистами лиц с наркологическими расстройствами и патологическим влечением;</w:t>
            </w:r>
          </w:p>
          <w:p w14:paraId="1454D640"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7) организация и участие в профилактических медицинских осмотрах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в соответствии с Порядком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утвержденным приказом Министерства здравоохранения Российской Федерации от 25 апреля 2025 г. N 256н &lt;5&gt;;</w:t>
            </w:r>
          </w:p>
          <w:p w14:paraId="15AC06B5"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w:t>
            </w:r>
          </w:p>
          <w:p w14:paraId="0389FCBD"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&lt;5&gt; Зарегистрирован Министерством юстиции Российской Федерации 30 мая 2025 г., регистрационный N 82432, действует до 1 сентября 2031 г.</w:t>
            </w:r>
          </w:p>
          <w:p w14:paraId="5FB18DDD" w14:textId="77777777" w:rsidR="00996BB9" w:rsidRPr="00B56250" w:rsidRDefault="00996BB9" w:rsidP="00996BB9">
            <w:pPr>
              <w:spacing w:after="1" w:line="200" w:lineRule="atLeast"/>
              <w:ind w:firstLine="539"/>
              <w:jc w:val="both"/>
              <w:rPr>
                <w:rFonts w:cs="Arial"/>
                <w:szCs w:val="20"/>
              </w:rPr>
            </w:pPr>
          </w:p>
          <w:p w14:paraId="399C41C2" w14:textId="77777777" w:rsidR="00996BB9" w:rsidRPr="00B56250" w:rsidRDefault="00996BB9" w:rsidP="00996BB9">
            <w:pPr>
              <w:spacing w:after="1" w:line="200" w:lineRule="atLeast"/>
              <w:ind w:firstLine="539"/>
              <w:jc w:val="both"/>
              <w:rPr>
                <w:rFonts w:cs="Arial"/>
                <w:szCs w:val="20"/>
              </w:rPr>
            </w:pPr>
            <w:r w:rsidRPr="00B56250">
              <w:rPr>
                <w:rFonts w:cs="Arial"/>
                <w:szCs w:val="20"/>
                <w:shd w:val="clear" w:color="auto" w:fill="C0C0C0"/>
              </w:rPr>
              <w:t>8) осуществление</w:t>
            </w:r>
            <w:r w:rsidRPr="00B56250">
              <w:rPr>
                <w:rFonts w:cs="Arial"/>
                <w:szCs w:val="20"/>
              </w:rPr>
              <w:t xml:space="preserve"> мероприятий по профилактике </w:t>
            </w:r>
            <w:r w:rsidRPr="00B56250">
              <w:rPr>
                <w:rFonts w:cs="Arial"/>
                <w:szCs w:val="20"/>
                <w:shd w:val="clear" w:color="auto" w:fill="C0C0C0"/>
              </w:rPr>
              <w:t>немедицинского потребления психоактивных веществ,</w:t>
            </w:r>
            <w:r w:rsidRPr="002C479B">
              <w:rPr>
                <w:rFonts w:cs="Arial"/>
                <w:szCs w:val="20"/>
              </w:rPr>
              <w:t xml:space="preserve"> </w:t>
            </w:r>
            <w:r w:rsidRPr="00B56250">
              <w:rPr>
                <w:rFonts w:cs="Arial"/>
                <w:szCs w:val="20"/>
              </w:rPr>
              <w:t>наркологических расстройств</w:t>
            </w:r>
            <w:r w:rsidRPr="002C479B">
              <w:rPr>
                <w:rFonts w:cs="Arial"/>
                <w:szCs w:val="20"/>
              </w:rPr>
              <w:t xml:space="preserve"> </w:t>
            </w:r>
            <w:r w:rsidRPr="00B56250">
              <w:rPr>
                <w:rFonts w:cs="Arial"/>
                <w:szCs w:val="20"/>
                <w:shd w:val="clear" w:color="auto" w:fill="C0C0C0"/>
              </w:rPr>
              <w:t>и патологического влечения</w:t>
            </w:r>
            <w:r w:rsidRPr="00B56250">
              <w:rPr>
                <w:rFonts w:cs="Arial"/>
                <w:szCs w:val="20"/>
              </w:rPr>
              <w:t>;</w:t>
            </w:r>
          </w:p>
          <w:p w14:paraId="3A938D96"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 xml:space="preserve">9) организация и проведение санитарно-просветительной работы среди </w:t>
            </w:r>
            <w:r w:rsidRPr="00B56250">
              <w:rPr>
                <w:rFonts w:cs="Arial"/>
                <w:szCs w:val="20"/>
              </w:rPr>
              <w:t xml:space="preserve">населения по вопросам профилактики </w:t>
            </w:r>
            <w:r w:rsidRPr="00B56250">
              <w:rPr>
                <w:rFonts w:cs="Arial"/>
                <w:szCs w:val="20"/>
                <w:shd w:val="clear" w:color="auto" w:fill="C0C0C0"/>
              </w:rPr>
              <w:t>немедицинского потребления психоактивных веществ,</w:t>
            </w:r>
            <w:r w:rsidRPr="002C479B">
              <w:rPr>
                <w:rFonts w:cs="Arial"/>
                <w:szCs w:val="20"/>
              </w:rPr>
              <w:t xml:space="preserve"> </w:t>
            </w:r>
            <w:r w:rsidRPr="00B56250">
              <w:rPr>
                <w:rFonts w:cs="Arial"/>
                <w:szCs w:val="20"/>
              </w:rPr>
              <w:t>наркологических расстройств</w:t>
            </w:r>
            <w:r w:rsidRPr="002C479B">
              <w:rPr>
                <w:rFonts w:cs="Arial"/>
                <w:szCs w:val="20"/>
              </w:rPr>
              <w:t xml:space="preserve"> </w:t>
            </w:r>
            <w:r w:rsidRPr="00B56250">
              <w:rPr>
                <w:rFonts w:cs="Arial"/>
                <w:szCs w:val="20"/>
                <w:shd w:val="clear" w:color="auto" w:fill="C0C0C0"/>
              </w:rPr>
              <w:t>и патологического влечения</w:t>
            </w:r>
            <w:r w:rsidRPr="00B56250">
              <w:rPr>
                <w:rFonts w:cs="Arial"/>
                <w:szCs w:val="20"/>
              </w:rPr>
              <w:t>;</w:t>
            </w:r>
          </w:p>
          <w:p w14:paraId="49AB92BA"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10) проведение экспертизы временной нетрудоспособности;</w:t>
            </w:r>
          </w:p>
          <w:p w14:paraId="5628BE3D"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11) осуществление внутреннего контроля</w:t>
            </w:r>
            <w:r w:rsidRPr="00B56250">
              <w:rPr>
                <w:rFonts w:cs="Arial"/>
                <w:szCs w:val="20"/>
              </w:rPr>
              <w:t xml:space="preserve"> качества и </w:t>
            </w:r>
            <w:r w:rsidRPr="00B56250">
              <w:rPr>
                <w:rFonts w:cs="Arial"/>
                <w:szCs w:val="20"/>
                <w:shd w:val="clear" w:color="auto" w:fill="C0C0C0"/>
              </w:rPr>
              <w:t>безопасности медицинской деятельности</w:t>
            </w:r>
            <w:r w:rsidRPr="00B56250">
              <w:rPr>
                <w:rFonts w:cs="Arial"/>
                <w:szCs w:val="20"/>
              </w:rPr>
              <w:t>;</w:t>
            </w:r>
          </w:p>
          <w:p w14:paraId="74170DBD"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12) взаимодействие с организациями, оказывающими социальную помощь, по вопросам трудоустройства лицам с наркологическими расстройствами и патологическим влечением;</w:t>
            </w:r>
          </w:p>
          <w:p w14:paraId="3376F4DC"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13) взаимодействие с организациями социального обслуживания в соответствии с Порядком прохождения больными наркоманией медицинской и социальной реабилитации, утвержденным приказом Министерства здравоохранения Российской Федерации, Министерства труда и социальной защиты Российской Федерации от 3 мая 2023 г. N 208н/432н &lt;6&gt;, по вопросам осуществления социальной реабилитации больных наркоманией;</w:t>
            </w:r>
          </w:p>
          <w:p w14:paraId="759C76A8"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w:t>
            </w:r>
          </w:p>
          <w:p w14:paraId="0E8109F7" w14:textId="77777777" w:rsidR="00996BB9" w:rsidRPr="00B56250" w:rsidRDefault="00996BB9" w:rsidP="00996BB9">
            <w:pPr>
              <w:spacing w:before="200" w:after="1" w:line="200" w:lineRule="atLeast"/>
              <w:ind w:firstLine="539"/>
              <w:jc w:val="both"/>
              <w:rPr>
                <w:rFonts w:cs="Arial"/>
                <w:szCs w:val="20"/>
                <w:shd w:val="clear" w:color="auto" w:fill="C0C0C0"/>
              </w:rPr>
            </w:pPr>
            <w:r w:rsidRPr="00B56250">
              <w:rPr>
                <w:rFonts w:cs="Arial"/>
                <w:szCs w:val="20"/>
                <w:shd w:val="clear" w:color="auto" w:fill="C0C0C0"/>
              </w:rPr>
              <w:t>&lt;6&gt; Зарегистрирован Министерством юстиции Российской Федерации 10 мая 2023 г., регистрационный N 73268, действует до 1 сентября 2029 г.</w:t>
            </w:r>
          </w:p>
          <w:p w14:paraId="0767F0D2" w14:textId="77777777" w:rsidR="00996BB9" w:rsidRPr="00B56250" w:rsidRDefault="00996BB9" w:rsidP="00996BB9">
            <w:pPr>
              <w:spacing w:after="1" w:line="200" w:lineRule="atLeast"/>
              <w:ind w:firstLine="539"/>
              <w:jc w:val="both"/>
              <w:rPr>
                <w:rFonts w:cs="Arial"/>
                <w:szCs w:val="20"/>
              </w:rPr>
            </w:pPr>
          </w:p>
          <w:p w14:paraId="398E6296" w14:textId="77777777" w:rsidR="00996BB9" w:rsidRPr="00B56250" w:rsidRDefault="00996BB9" w:rsidP="00996BB9">
            <w:pPr>
              <w:spacing w:after="1" w:line="200" w:lineRule="atLeast"/>
              <w:ind w:firstLine="539"/>
              <w:jc w:val="both"/>
              <w:rPr>
                <w:rFonts w:cs="Arial"/>
                <w:szCs w:val="20"/>
              </w:rPr>
            </w:pPr>
            <w:r w:rsidRPr="00B56250">
              <w:rPr>
                <w:rFonts w:cs="Arial"/>
                <w:szCs w:val="20"/>
                <w:shd w:val="clear" w:color="auto" w:fill="C0C0C0"/>
              </w:rPr>
              <w:t>14) взаимодействие с общеобразовательными организациями, профессиональными образовательными организациями и образовательными организациями высшего образования по вопросам раннего выявления</w:t>
            </w:r>
            <w:r w:rsidRPr="00B56250">
              <w:rPr>
                <w:rFonts w:cs="Arial"/>
                <w:szCs w:val="20"/>
              </w:rPr>
              <w:t xml:space="preserve"> </w:t>
            </w:r>
            <w:r w:rsidRPr="00B56250">
              <w:rPr>
                <w:rFonts w:cs="Arial"/>
                <w:szCs w:val="20"/>
                <w:shd w:val="clear" w:color="auto" w:fill="C0C0C0"/>
              </w:rPr>
              <w:t>незаконного потребления наркотических средств и психотропных веществ;</w:t>
            </w:r>
          </w:p>
          <w:p w14:paraId="2668D41C"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15) оказание консультативной помощи врачам-специалистам медицинских организаций по вопросам профилактики, диагностики проблем, связанных с образом жизни, наркологических расстройств и патологического влечения, лечения и медицинской реабилитации лиц с наркологическими расстройствами и патологическим влечением, в том числе с применением телемедицинских технологий в соответствии с Порядком организации и оказания медицинской помощи с применением телемедицинских технологий, утвержденным приказом Министерства здравоохранения Российской Федерации от 11 апреля 2025 г. N 193н &lt;7&gt;;</w:t>
            </w:r>
          </w:p>
          <w:p w14:paraId="1E9DF1D1" w14:textId="77777777" w:rsidR="00996BB9" w:rsidRPr="00B56250" w:rsidRDefault="00996BB9" w:rsidP="00996BB9">
            <w:pPr>
              <w:spacing w:before="200" w:after="1" w:line="200" w:lineRule="atLeast"/>
              <w:ind w:firstLine="539"/>
              <w:jc w:val="both"/>
              <w:rPr>
                <w:rFonts w:cs="Arial"/>
                <w:szCs w:val="20"/>
                <w:shd w:val="clear" w:color="auto" w:fill="C0C0C0"/>
              </w:rPr>
            </w:pPr>
            <w:r w:rsidRPr="00B56250">
              <w:rPr>
                <w:rFonts w:cs="Arial"/>
                <w:szCs w:val="20"/>
                <w:shd w:val="clear" w:color="auto" w:fill="C0C0C0"/>
              </w:rPr>
              <w:t>--------------------------------</w:t>
            </w:r>
          </w:p>
          <w:p w14:paraId="2C52A8E2" w14:textId="77777777" w:rsidR="00996BB9" w:rsidRPr="00B56250" w:rsidRDefault="00996BB9" w:rsidP="00996BB9">
            <w:pPr>
              <w:spacing w:before="200" w:after="1" w:line="200" w:lineRule="atLeast"/>
              <w:ind w:firstLine="539"/>
              <w:jc w:val="both"/>
              <w:rPr>
                <w:rFonts w:cs="Arial"/>
                <w:szCs w:val="20"/>
                <w:shd w:val="clear" w:color="auto" w:fill="C0C0C0"/>
              </w:rPr>
            </w:pPr>
            <w:r w:rsidRPr="00B56250">
              <w:rPr>
                <w:rFonts w:cs="Arial"/>
                <w:szCs w:val="20"/>
                <w:shd w:val="clear" w:color="auto" w:fill="C0C0C0"/>
              </w:rPr>
              <w:t>&lt;7&gt; Зарегистрирован Министерством юстиции Российской Федерации 15 мая 2025 г., регистрационный N 82181, действует до 1 сентября 2031 г.</w:t>
            </w:r>
          </w:p>
          <w:p w14:paraId="7A25A44A" w14:textId="77777777" w:rsidR="00996BB9" w:rsidRPr="00B56250" w:rsidRDefault="00996BB9" w:rsidP="00996BB9">
            <w:pPr>
              <w:spacing w:after="1" w:line="200" w:lineRule="atLeast"/>
              <w:ind w:firstLine="539"/>
              <w:jc w:val="both"/>
              <w:rPr>
                <w:rFonts w:cs="Arial"/>
                <w:szCs w:val="20"/>
              </w:rPr>
            </w:pPr>
          </w:p>
          <w:p w14:paraId="111CA1F2" w14:textId="77777777" w:rsidR="00996BB9" w:rsidRPr="00B56250" w:rsidRDefault="00996BB9" w:rsidP="00996BB9">
            <w:pPr>
              <w:spacing w:after="1" w:line="200" w:lineRule="atLeast"/>
              <w:ind w:firstLine="539"/>
              <w:jc w:val="both"/>
              <w:rPr>
                <w:rFonts w:cs="Arial"/>
                <w:szCs w:val="20"/>
              </w:rPr>
            </w:pPr>
            <w:r w:rsidRPr="00B56250">
              <w:rPr>
                <w:rFonts w:cs="Arial"/>
                <w:szCs w:val="20"/>
                <w:shd w:val="clear" w:color="auto" w:fill="C0C0C0"/>
              </w:rPr>
              <w:t>16) организация и проведение мероприятий, направленных на усовершенствование профессиональных компетенций и формирование новых профессиональных компетенций врачей-психиатров-наркологов, врачей-психотерапевтов, врачей-специалистов, медицинских психологов</w:t>
            </w:r>
            <w:r w:rsidRPr="00B56250">
              <w:rPr>
                <w:rFonts w:cs="Arial"/>
                <w:szCs w:val="20"/>
              </w:rPr>
              <w:t>;</w:t>
            </w:r>
          </w:p>
          <w:p w14:paraId="127D8C85"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17) участие в проведении анализа</w:t>
            </w:r>
            <w:r w:rsidRPr="00B56250">
              <w:rPr>
                <w:rFonts w:cs="Arial"/>
                <w:szCs w:val="20"/>
              </w:rPr>
              <w:t xml:space="preserve"> медико-статистических показателей заболеваемости</w:t>
            </w:r>
            <w:r w:rsidRPr="00B56250">
              <w:rPr>
                <w:rFonts w:cs="Arial"/>
                <w:szCs w:val="20"/>
                <w:shd w:val="clear" w:color="auto" w:fill="C0C0C0"/>
              </w:rPr>
              <w:t>, инвалидности</w:t>
            </w:r>
            <w:r w:rsidRPr="00B56250">
              <w:rPr>
                <w:rFonts w:cs="Arial"/>
                <w:szCs w:val="20"/>
              </w:rPr>
              <w:t xml:space="preserve"> и смертности</w:t>
            </w:r>
            <w:r w:rsidRPr="002C479B">
              <w:rPr>
                <w:rFonts w:cs="Arial"/>
                <w:szCs w:val="20"/>
              </w:rPr>
              <w:t xml:space="preserve"> </w:t>
            </w:r>
            <w:r w:rsidRPr="00B56250">
              <w:rPr>
                <w:rFonts w:cs="Arial"/>
                <w:szCs w:val="20"/>
                <w:shd w:val="clear" w:color="auto" w:fill="C0C0C0"/>
              </w:rPr>
              <w:t>лиц с наркологическими расстройствами и патологическим влечением, место жительства &lt;8&gt; которых находится на территории обслуживания Диспансером</w:t>
            </w:r>
            <w:r w:rsidRPr="00B56250">
              <w:rPr>
                <w:rFonts w:cs="Arial"/>
                <w:szCs w:val="20"/>
              </w:rPr>
              <w:t>;</w:t>
            </w:r>
          </w:p>
          <w:p w14:paraId="7584885B" w14:textId="77777777" w:rsidR="00996BB9" w:rsidRPr="00B56250" w:rsidRDefault="00996BB9" w:rsidP="00996BB9">
            <w:pPr>
              <w:spacing w:before="200" w:after="1" w:line="200" w:lineRule="atLeast"/>
              <w:ind w:firstLine="539"/>
              <w:jc w:val="both"/>
              <w:rPr>
                <w:rFonts w:cs="Arial"/>
                <w:szCs w:val="20"/>
                <w:shd w:val="clear" w:color="auto" w:fill="C0C0C0"/>
              </w:rPr>
            </w:pPr>
            <w:r w:rsidRPr="00B56250">
              <w:rPr>
                <w:rFonts w:cs="Arial"/>
                <w:szCs w:val="20"/>
                <w:shd w:val="clear" w:color="auto" w:fill="C0C0C0"/>
              </w:rPr>
              <w:t>--------------------------------</w:t>
            </w:r>
          </w:p>
          <w:p w14:paraId="786FF42E"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&lt;8&gt; Абзац восьмой статьи 2 Закона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w:t>
            </w:r>
          </w:p>
          <w:p w14:paraId="79F782EA" w14:textId="77777777" w:rsidR="00996BB9" w:rsidRPr="00B56250" w:rsidRDefault="00996BB9" w:rsidP="00B31C41">
            <w:pPr>
              <w:spacing w:after="1" w:line="200" w:lineRule="atLeast"/>
              <w:ind w:firstLine="539"/>
              <w:jc w:val="both"/>
              <w:rPr>
                <w:rFonts w:cs="Arial"/>
                <w:szCs w:val="20"/>
              </w:rPr>
            </w:pPr>
          </w:p>
          <w:p w14:paraId="5247F1B6" w14:textId="77777777" w:rsidR="00996BB9" w:rsidRDefault="00996BB9" w:rsidP="00B31C41">
            <w:pPr>
              <w:spacing w:after="1" w:line="200" w:lineRule="atLeast"/>
              <w:ind w:firstLine="539"/>
              <w:jc w:val="both"/>
              <w:rPr>
                <w:rFonts w:cs="Arial"/>
                <w:szCs w:val="20"/>
              </w:rPr>
            </w:pPr>
            <w:r w:rsidRPr="00B56250">
              <w:rPr>
                <w:rFonts w:cs="Arial"/>
                <w:szCs w:val="20"/>
                <w:shd w:val="clear" w:color="auto" w:fill="C0C0C0"/>
              </w:rPr>
              <w:t>18) ведение медицинской документации и</w:t>
            </w:r>
            <w:r w:rsidRPr="002C479B">
              <w:rPr>
                <w:rFonts w:cs="Arial"/>
                <w:szCs w:val="20"/>
              </w:rPr>
              <w:t xml:space="preserve"> </w:t>
            </w:r>
            <w:r w:rsidRPr="00B56250">
              <w:rPr>
                <w:rFonts w:cs="Arial"/>
                <w:szCs w:val="20"/>
              </w:rPr>
              <w:t>представление отчетности в</w:t>
            </w:r>
            <w:r w:rsidRPr="00B56250">
              <w:rPr>
                <w:rFonts w:cs="Arial"/>
                <w:szCs w:val="20"/>
                <w:shd w:val="clear" w:color="auto" w:fill="C0C0C0"/>
              </w:rPr>
              <w:t xml:space="preserve"> соответствии с пунктом</w:t>
            </w:r>
            <w:r w:rsidRPr="00B31C41">
              <w:rPr>
                <w:rFonts w:cs="Arial"/>
                <w:szCs w:val="20"/>
              </w:rPr>
              <w:t xml:space="preserve"> 11 части 1 статьи 79 Федерального закона от 21 ноября 2011 г. N 323-ФЗ "Об основах охраны здоровья граждан в Российской Федерации" (далее - Федеральный закон N 323-ФЗ)</w:t>
            </w:r>
            <w:r w:rsidRPr="00B56250">
              <w:rPr>
                <w:rFonts w:cs="Arial"/>
                <w:szCs w:val="20"/>
              </w:rPr>
              <w:t xml:space="preserve">, сбор и предоставление первичных </w:t>
            </w:r>
            <w:r w:rsidRPr="00B56250">
              <w:rPr>
                <w:rFonts w:cs="Arial"/>
                <w:szCs w:val="20"/>
                <w:shd w:val="clear" w:color="auto" w:fill="C0C0C0"/>
              </w:rPr>
              <w:t>статистических</w:t>
            </w:r>
            <w:r w:rsidRPr="002C479B">
              <w:rPr>
                <w:rFonts w:cs="Arial"/>
                <w:szCs w:val="20"/>
              </w:rPr>
              <w:t xml:space="preserve"> </w:t>
            </w:r>
            <w:r w:rsidRPr="00B56250">
              <w:rPr>
                <w:rFonts w:cs="Arial"/>
                <w:szCs w:val="20"/>
              </w:rPr>
              <w:t>данных о медицинской деятельности для информационных систем в сфере здравоохранения</w:t>
            </w:r>
            <w:r w:rsidRPr="00B56250">
              <w:rPr>
                <w:rFonts w:cs="Arial"/>
                <w:szCs w:val="20"/>
                <w:shd w:val="clear" w:color="auto" w:fill="C0C0C0"/>
              </w:rPr>
              <w:t>, указанных в части</w:t>
            </w:r>
            <w:r w:rsidRPr="00B56250">
              <w:rPr>
                <w:rFonts w:cs="Arial"/>
                <w:szCs w:val="20"/>
              </w:rPr>
              <w:t xml:space="preserve"> 1 статьи 91 Федерального закона N 323-ФЗ.</w:t>
            </w:r>
          </w:p>
          <w:p w14:paraId="7DD835A9"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8. Диспансер</w:t>
            </w:r>
            <w:r w:rsidRPr="00B56250">
              <w:rPr>
                <w:rFonts w:cs="Arial"/>
                <w:szCs w:val="20"/>
              </w:rPr>
              <w:t xml:space="preserve"> для обеспечения своей деятельности </w:t>
            </w:r>
            <w:r w:rsidRPr="00B56250">
              <w:rPr>
                <w:rFonts w:cs="Arial"/>
                <w:szCs w:val="20"/>
                <w:shd w:val="clear" w:color="auto" w:fill="C0C0C0"/>
              </w:rPr>
              <w:t xml:space="preserve">использует </w:t>
            </w:r>
            <w:r w:rsidRPr="00B56250">
              <w:rPr>
                <w:rFonts w:cs="Arial"/>
                <w:szCs w:val="20"/>
              </w:rPr>
              <w:t>возможности лечебно-диагностических и вспомогательных подразделений медицинской организации</w:t>
            </w:r>
            <w:r w:rsidRPr="00B56250">
              <w:rPr>
                <w:rFonts w:cs="Arial"/>
                <w:szCs w:val="20"/>
                <w:shd w:val="clear" w:color="auto" w:fill="C0C0C0"/>
              </w:rPr>
              <w:t>, в структуре которой он создан</w:t>
            </w:r>
            <w:r w:rsidRPr="00B56250">
              <w:rPr>
                <w:rFonts w:cs="Arial"/>
                <w:szCs w:val="20"/>
              </w:rPr>
              <w:t>.</w:t>
            </w:r>
          </w:p>
          <w:p w14:paraId="6A8F8289" w14:textId="77777777"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В случае отсутствия в структуре Диспансера или в медицинской организации, в структуре которой он создан, необходимых лечебно-диагностических и вспомогательных подразделений, такой Диспансер или медицинская организация привлекает на договорной основе медицинские организации, имеющие лицензию на осуществление медицинской деятельности, включающую соответствующие работы (услуги), и необходимые лечебно-диагностические и вспомогательные подразделения.</w:t>
            </w:r>
          </w:p>
          <w:p w14:paraId="6C7C4C22" w14:textId="1E8FC293" w:rsidR="00996BB9" w:rsidRPr="00B56250" w:rsidRDefault="00996BB9" w:rsidP="00996BB9">
            <w:pPr>
              <w:spacing w:before="200" w:after="1" w:line="200" w:lineRule="atLeast"/>
              <w:ind w:firstLine="539"/>
              <w:jc w:val="both"/>
              <w:rPr>
                <w:rFonts w:cs="Arial"/>
                <w:szCs w:val="20"/>
              </w:rPr>
            </w:pPr>
            <w:r w:rsidRPr="00B56250">
              <w:rPr>
                <w:rFonts w:cs="Arial"/>
                <w:szCs w:val="20"/>
                <w:shd w:val="clear" w:color="auto" w:fill="C0C0C0"/>
              </w:rPr>
              <w:t>9.</w:t>
            </w:r>
            <w:r w:rsidRPr="002C479B">
              <w:rPr>
                <w:rFonts w:cs="Arial"/>
                <w:szCs w:val="20"/>
                <w:shd w:val="clear" w:color="auto" w:fill="C0C0C0"/>
              </w:rPr>
              <w:t xml:space="preserve"> </w:t>
            </w:r>
            <w:r w:rsidRPr="00B56250">
              <w:rPr>
                <w:rFonts w:cs="Arial"/>
                <w:szCs w:val="20"/>
                <w:shd w:val="clear" w:color="auto" w:fill="C0C0C0"/>
              </w:rPr>
              <w:t>Диспансер</w:t>
            </w:r>
            <w:r w:rsidRPr="00B56250">
              <w:rPr>
                <w:rFonts w:cs="Arial"/>
                <w:szCs w:val="20"/>
              </w:rPr>
              <w:t xml:space="preserve"> может использоваться в качестве клинической базы научных</w:t>
            </w:r>
            <w:r w:rsidRPr="002C479B">
              <w:rPr>
                <w:rFonts w:cs="Arial"/>
                <w:szCs w:val="20"/>
              </w:rPr>
              <w:t xml:space="preserve"> </w:t>
            </w:r>
            <w:r w:rsidRPr="00B56250">
              <w:rPr>
                <w:rFonts w:cs="Arial"/>
                <w:szCs w:val="20"/>
                <w:shd w:val="clear" w:color="auto" w:fill="C0C0C0"/>
              </w:rPr>
              <w:t>организаций</w:t>
            </w:r>
            <w:r w:rsidRPr="00B56250">
              <w:rPr>
                <w:rFonts w:cs="Arial"/>
                <w:szCs w:val="20"/>
              </w:rPr>
              <w:t>, образовательных организаций</w:t>
            </w:r>
            <w:r w:rsidRPr="002C479B">
              <w:rPr>
                <w:rFonts w:cs="Arial"/>
                <w:szCs w:val="20"/>
              </w:rPr>
              <w:t xml:space="preserve"> </w:t>
            </w:r>
            <w:r w:rsidRPr="00B56250">
              <w:rPr>
                <w:rFonts w:cs="Arial"/>
                <w:szCs w:val="20"/>
                <w:shd w:val="clear" w:color="auto" w:fill="C0C0C0"/>
              </w:rPr>
              <w:t>среднего профессионального,</w:t>
            </w:r>
            <w:r w:rsidRPr="00B56250">
              <w:rPr>
                <w:rFonts w:cs="Arial"/>
                <w:szCs w:val="20"/>
              </w:rPr>
              <w:t xml:space="preserve"> высшего и дополнительного профессионального образования.</w:t>
            </w:r>
          </w:p>
        </w:tc>
      </w:tr>
      <w:tr w:rsidR="0063628E" w:rsidRPr="00B56250" w14:paraId="236A5459" w14:textId="77777777" w:rsidTr="00DE3F84">
        <w:tc>
          <w:tcPr>
            <w:tcW w:w="7598" w:type="dxa"/>
            <w:tcMar>
              <w:top w:w="60" w:type="dxa"/>
              <w:left w:w="80" w:type="dxa"/>
              <w:bottom w:w="60" w:type="dxa"/>
              <w:right w:w="80" w:type="dxa"/>
            </w:tcMar>
          </w:tcPr>
          <w:p w14:paraId="2F489723" w14:textId="77777777" w:rsidR="0063628E" w:rsidRPr="00B56250" w:rsidRDefault="0063628E" w:rsidP="002C479B">
            <w:pPr>
              <w:autoSpaceDE w:val="0"/>
              <w:autoSpaceDN w:val="0"/>
              <w:adjustRightInd w:val="0"/>
              <w:spacing w:after="1" w:line="200" w:lineRule="atLeast"/>
              <w:jc w:val="right"/>
              <w:outlineLvl w:val="0"/>
              <w:rPr>
                <w:rFonts w:cs="Arial"/>
                <w:szCs w:val="20"/>
              </w:rPr>
            </w:pPr>
          </w:p>
          <w:p w14:paraId="0EDAD8CF" w14:textId="77777777" w:rsidR="0063628E" w:rsidRPr="00B56250" w:rsidRDefault="0063628E" w:rsidP="002C479B">
            <w:pPr>
              <w:autoSpaceDE w:val="0"/>
              <w:autoSpaceDN w:val="0"/>
              <w:adjustRightInd w:val="0"/>
              <w:spacing w:after="1" w:line="200" w:lineRule="atLeast"/>
              <w:jc w:val="right"/>
              <w:outlineLvl w:val="0"/>
              <w:rPr>
                <w:rFonts w:cs="Arial"/>
                <w:szCs w:val="20"/>
              </w:rPr>
            </w:pPr>
          </w:p>
          <w:p w14:paraId="7CBC2E6C" w14:textId="77777777" w:rsidR="0063628E" w:rsidRPr="00B56250" w:rsidRDefault="0063628E" w:rsidP="002C479B">
            <w:pPr>
              <w:autoSpaceDE w:val="0"/>
              <w:autoSpaceDN w:val="0"/>
              <w:adjustRightInd w:val="0"/>
              <w:spacing w:after="1" w:line="200" w:lineRule="atLeast"/>
              <w:jc w:val="right"/>
              <w:outlineLvl w:val="0"/>
              <w:rPr>
                <w:rFonts w:cs="Arial"/>
                <w:szCs w:val="20"/>
              </w:rPr>
            </w:pPr>
          </w:p>
          <w:p w14:paraId="5A4DF266" w14:textId="77777777" w:rsidR="0063628E" w:rsidRPr="00B56250" w:rsidRDefault="0063628E" w:rsidP="002C479B">
            <w:pPr>
              <w:autoSpaceDE w:val="0"/>
              <w:autoSpaceDN w:val="0"/>
              <w:adjustRightInd w:val="0"/>
              <w:spacing w:after="1" w:line="200" w:lineRule="atLeast"/>
              <w:jc w:val="right"/>
              <w:outlineLvl w:val="0"/>
              <w:rPr>
                <w:rFonts w:cs="Arial"/>
                <w:szCs w:val="20"/>
              </w:rPr>
            </w:pPr>
          </w:p>
          <w:p w14:paraId="7B5914FC" w14:textId="77777777" w:rsidR="0063628E" w:rsidRPr="00B56250" w:rsidRDefault="0063628E" w:rsidP="002C479B">
            <w:pPr>
              <w:autoSpaceDE w:val="0"/>
              <w:autoSpaceDN w:val="0"/>
              <w:adjustRightInd w:val="0"/>
              <w:spacing w:after="1" w:line="200" w:lineRule="atLeast"/>
              <w:jc w:val="right"/>
              <w:outlineLvl w:val="0"/>
              <w:rPr>
                <w:rFonts w:cs="Arial"/>
                <w:szCs w:val="20"/>
              </w:rPr>
            </w:pPr>
          </w:p>
          <w:p w14:paraId="2386F0E6" w14:textId="77777777" w:rsidR="0063628E" w:rsidRPr="00B56250" w:rsidRDefault="0063628E" w:rsidP="002C479B">
            <w:pPr>
              <w:autoSpaceDE w:val="0"/>
              <w:autoSpaceDN w:val="0"/>
              <w:adjustRightInd w:val="0"/>
              <w:spacing w:after="1" w:line="200" w:lineRule="atLeast"/>
              <w:jc w:val="right"/>
              <w:outlineLvl w:val="0"/>
              <w:rPr>
                <w:rFonts w:cs="Arial"/>
                <w:szCs w:val="20"/>
              </w:rPr>
            </w:pPr>
            <w:bookmarkStart w:id="16" w:name="Р1_4"/>
            <w:bookmarkEnd w:id="16"/>
            <w:r w:rsidRPr="00B56250">
              <w:rPr>
                <w:rFonts w:cs="Arial"/>
                <w:szCs w:val="20"/>
              </w:rPr>
              <w:t xml:space="preserve">Приложение N </w:t>
            </w:r>
            <w:r w:rsidRPr="00B56250">
              <w:rPr>
                <w:rFonts w:cs="Arial"/>
                <w:strike/>
                <w:color w:val="FF0000"/>
                <w:szCs w:val="20"/>
              </w:rPr>
              <w:t>2</w:t>
            </w:r>
          </w:p>
          <w:p w14:paraId="0AD46A05" w14:textId="77777777" w:rsidR="0063628E" w:rsidRPr="00B56250" w:rsidRDefault="0063628E" w:rsidP="002C479B">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11F3F9B7" w14:textId="77777777" w:rsidR="0063628E" w:rsidRPr="00B56250" w:rsidRDefault="0063628E" w:rsidP="002C479B">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57BFA849" w14:textId="77777777" w:rsidR="0063628E" w:rsidRPr="00B56250" w:rsidRDefault="0063628E" w:rsidP="002C479B">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6EA7EB4F" w14:textId="77777777" w:rsidR="0063628E" w:rsidRPr="00B56250" w:rsidRDefault="0063628E" w:rsidP="002C479B">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3AFB1A07" w14:textId="77777777" w:rsidR="0063628E" w:rsidRPr="00B56250" w:rsidRDefault="0063628E" w:rsidP="002C479B">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4E2260C6" w14:textId="77777777" w:rsidR="0063628E" w:rsidRPr="00B56250" w:rsidRDefault="0063628E" w:rsidP="002C479B">
            <w:pPr>
              <w:spacing w:after="1" w:line="200" w:lineRule="atLeast"/>
              <w:jc w:val="both"/>
              <w:rPr>
                <w:rFonts w:cs="Arial"/>
                <w:szCs w:val="20"/>
              </w:rPr>
            </w:pPr>
          </w:p>
          <w:p w14:paraId="17E76ACB" w14:textId="77777777" w:rsidR="0063628E" w:rsidRPr="00B56250" w:rsidRDefault="0063628E" w:rsidP="002C479B">
            <w:pPr>
              <w:spacing w:after="1" w:line="200" w:lineRule="atLeast"/>
              <w:jc w:val="center"/>
              <w:rPr>
                <w:rFonts w:cs="Arial"/>
                <w:szCs w:val="20"/>
              </w:rPr>
            </w:pPr>
            <w:bookmarkStart w:id="17" w:name="П11"/>
            <w:bookmarkEnd w:id="17"/>
            <w:r w:rsidRPr="00B56250">
              <w:rPr>
                <w:rFonts w:cs="Arial"/>
                <w:b/>
                <w:szCs w:val="20"/>
              </w:rPr>
              <w:t>РЕКОМЕНДУЕМЫЕ ШТАТНЫЕ НОРМАТИВЫ</w:t>
            </w:r>
          </w:p>
          <w:p w14:paraId="54758C0F" w14:textId="77777777" w:rsidR="00B56250" w:rsidRPr="00B56250" w:rsidRDefault="0063628E" w:rsidP="002C479B">
            <w:pPr>
              <w:spacing w:after="1" w:line="200" w:lineRule="atLeast"/>
              <w:jc w:val="center"/>
              <w:rPr>
                <w:rFonts w:cs="Arial"/>
                <w:szCs w:val="20"/>
              </w:rPr>
            </w:pPr>
            <w:r w:rsidRPr="00B56250">
              <w:rPr>
                <w:rFonts w:cs="Arial"/>
                <w:b/>
                <w:szCs w:val="20"/>
              </w:rPr>
              <w:t>КАБИНЕТА ПРОФИЛАКТИКИ НАРКОЛОГИЧЕСКИХ РАССТРОЙСТВ</w:t>
            </w:r>
          </w:p>
          <w:p w14:paraId="140E9C3A" w14:textId="7D8AE4B9" w:rsidR="0063628E" w:rsidRPr="00B56250" w:rsidRDefault="004E25EE" w:rsidP="002C479B">
            <w:pPr>
              <w:spacing w:after="1" w:line="200" w:lineRule="atLeast"/>
              <w:jc w:val="center"/>
              <w:rPr>
                <w:rFonts w:cs="Arial"/>
                <w:szCs w:val="20"/>
              </w:rPr>
            </w:pPr>
            <w:hyperlink w:anchor="П12" w:history="1">
              <w:r w:rsidR="0063628E" w:rsidRPr="00B56250">
                <w:rPr>
                  <w:rStyle w:val="a3"/>
                  <w:rFonts w:cs="Arial"/>
                  <w:szCs w:val="20"/>
                </w:rPr>
                <w:t>См. схожий фрагмент в сравниваемом документе</w:t>
              </w:r>
            </w:hyperlink>
          </w:p>
          <w:p w14:paraId="0F8C1E09" w14:textId="77777777" w:rsidR="0063628E" w:rsidRPr="00B56250" w:rsidRDefault="0063628E" w:rsidP="002C479B">
            <w:pPr>
              <w:autoSpaceDE w:val="0"/>
              <w:autoSpaceDN w:val="0"/>
              <w:adjustRightInd w:val="0"/>
              <w:spacing w:after="1" w:line="200" w:lineRule="atLeast"/>
              <w:jc w:val="both"/>
              <w:outlineLvl w:val="0"/>
              <w:rPr>
                <w:rFonts w:cs="Arial"/>
                <w:szCs w:val="20"/>
              </w:rPr>
            </w:pPr>
          </w:p>
          <w:tbl>
            <w:tblPr>
              <w:tblW w:w="7462" w:type="dxa"/>
              <w:tblLayout w:type="fixed"/>
              <w:tblCellMar>
                <w:top w:w="102" w:type="dxa"/>
                <w:left w:w="62" w:type="dxa"/>
                <w:bottom w:w="102" w:type="dxa"/>
                <w:right w:w="62" w:type="dxa"/>
              </w:tblCellMar>
              <w:tblLook w:val="0000" w:firstRow="0" w:lastRow="0" w:firstColumn="0" w:lastColumn="0" w:noHBand="0" w:noVBand="0"/>
            </w:tblPr>
            <w:tblGrid>
              <w:gridCol w:w="713"/>
              <w:gridCol w:w="2826"/>
              <w:gridCol w:w="3923"/>
            </w:tblGrid>
            <w:tr w:rsidR="0063628E" w:rsidRPr="00B56250" w14:paraId="4CED936A" w14:textId="77777777" w:rsidTr="002C479B">
              <w:tc>
                <w:tcPr>
                  <w:tcW w:w="713" w:type="dxa"/>
                  <w:tcBorders>
                    <w:top w:val="single" w:sz="4" w:space="0" w:color="auto"/>
                    <w:left w:val="single" w:sz="4" w:space="0" w:color="auto"/>
                    <w:bottom w:val="single" w:sz="4" w:space="0" w:color="auto"/>
                    <w:right w:val="single" w:sz="4" w:space="0" w:color="auto"/>
                  </w:tcBorders>
                </w:tcPr>
                <w:p w14:paraId="0D690542" w14:textId="77777777" w:rsidR="0063628E" w:rsidRPr="00B56250" w:rsidRDefault="0063628E"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2826" w:type="dxa"/>
                  <w:tcBorders>
                    <w:top w:val="single" w:sz="4" w:space="0" w:color="auto"/>
                    <w:left w:val="single" w:sz="4" w:space="0" w:color="auto"/>
                    <w:bottom w:val="single" w:sz="4" w:space="0" w:color="auto"/>
                    <w:right w:val="single" w:sz="4" w:space="0" w:color="auto"/>
                  </w:tcBorders>
                </w:tcPr>
                <w:p w14:paraId="10FB5B1E" w14:textId="77777777" w:rsidR="0063628E" w:rsidRPr="00B56250" w:rsidRDefault="0063628E"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923" w:type="dxa"/>
                  <w:tcBorders>
                    <w:top w:val="single" w:sz="4" w:space="0" w:color="auto"/>
                    <w:left w:val="single" w:sz="4" w:space="0" w:color="auto"/>
                    <w:bottom w:val="single" w:sz="4" w:space="0" w:color="auto"/>
                    <w:right w:val="single" w:sz="4" w:space="0" w:color="auto"/>
                  </w:tcBorders>
                </w:tcPr>
                <w:p w14:paraId="15E352D6" w14:textId="77777777" w:rsidR="0063628E" w:rsidRPr="00B56250" w:rsidRDefault="0063628E"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63628E" w:rsidRPr="00B56250" w14:paraId="3914E015" w14:textId="77777777" w:rsidTr="002C479B">
              <w:tc>
                <w:tcPr>
                  <w:tcW w:w="713" w:type="dxa"/>
                  <w:tcBorders>
                    <w:top w:val="single" w:sz="4" w:space="0" w:color="auto"/>
                    <w:left w:val="single" w:sz="4" w:space="0" w:color="auto"/>
                    <w:bottom w:val="single" w:sz="4" w:space="0" w:color="auto"/>
                    <w:right w:val="single" w:sz="4" w:space="0" w:color="auto"/>
                  </w:tcBorders>
                </w:tcPr>
                <w:p w14:paraId="513D21C6" w14:textId="77777777" w:rsidR="0063628E" w:rsidRPr="00B56250" w:rsidRDefault="0063628E" w:rsidP="00B56250">
                  <w:pPr>
                    <w:spacing w:after="1" w:line="200" w:lineRule="atLeast"/>
                    <w:jc w:val="center"/>
                    <w:rPr>
                      <w:rFonts w:cs="Arial"/>
                      <w:szCs w:val="20"/>
                    </w:rPr>
                  </w:pPr>
                  <w:r w:rsidRPr="00B56250">
                    <w:rPr>
                      <w:rFonts w:cs="Arial"/>
                      <w:szCs w:val="20"/>
                    </w:rPr>
                    <w:t>1</w:t>
                  </w:r>
                </w:p>
              </w:tc>
              <w:tc>
                <w:tcPr>
                  <w:tcW w:w="2826" w:type="dxa"/>
                  <w:tcBorders>
                    <w:top w:val="single" w:sz="4" w:space="0" w:color="auto"/>
                    <w:left w:val="single" w:sz="4" w:space="0" w:color="auto"/>
                    <w:bottom w:val="single" w:sz="4" w:space="0" w:color="auto"/>
                    <w:right w:val="single" w:sz="4" w:space="0" w:color="auto"/>
                  </w:tcBorders>
                </w:tcPr>
                <w:p w14:paraId="314581B9" w14:textId="77777777" w:rsidR="0063628E" w:rsidRPr="00B56250" w:rsidRDefault="0063628E" w:rsidP="00233363">
                  <w:pPr>
                    <w:spacing w:after="1" w:line="200" w:lineRule="atLeast"/>
                    <w:rPr>
                      <w:rFonts w:cs="Arial"/>
                      <w:szCs w:val="20"/>
                    </w:rPr>
                  </w:pPr>
                  <w:r w:rsidRPr="00B56250">
                    <w:rPr>
                      <w:rFonts w:cs="Arial"/>
                      <w:szCs w:val="20"/>
                    </w:rPr>
                    <w:t>Врач-психиатр-нарколог</w:t>
                  </w:r>
                </w:p>
              </w:tc>
              <w:tc>
                <w:tcPr>
                  <w:tcW w:w="3923" w:type="dxa"/>
                  <w:tcBorders>
                    <w:top w:val="single" w:sz="4" w:space="0" w:color="auto"/>
                    <w:left w:val="single" w:sz="4" w:space="0" w:color="auto"/>
                    <w:bottom w:val="single" w:sz="4" w:space="0" w:color="auto"/>
                    <w:right w:val="single" w:sz="4" w:space="0" w:color="auto"/>
                  </w:tcBorders>
                </w:tcPr>
                <w:p w14:paraId="528E530C" w14:textId="77777777" w:rsidR="0063628E" w:rsidRPr="00B56250" w:rsidRDefault="0063628E" w:rsidP="00233363">
                  <w:pPr>
                    <w:spacing w:after="1" w:line="200" w:lineRule="atLeast"/>
                    <w:rPr>
                      <w:rFonts w:cs="Arial"/>
                      <w:szCs w:val="20"/>
                    </w:rPr>
                  </w:pPr>
                  <w:r w:rsidRPr="00B56250">
                    <w:rPr>
                      <w:rFonts w:cs="Arial"/>
                      <w:szCs w:val="20"/>
                    </w:rPr>
                    <w:t>1 в смену</w:t>
                  </w:r>
                </w:p>
              </w:tc>
            </w:tr>
            <w:tr w:rsidR="0063628E" w:rsidRPr="00B56250" w14:paraId="27163B32" w14:textId="77777777" w:rsidTr="002C479B">
              <w:tc>
                <w:tcPr>
                  <w:tcW w:w="713" w:type="dxa"/>
                  <w:tcBorders>
                    <w:top w:val="single" w:sz="4" w:space="0" w:color="auto"/>
                    <w:left w:val="single" w:sz="4" w:space="0" w:color="auto"/>
                    <w:bottom w:val="single" w:sz="4" w:space="0" w:color="auto"/>
                    <w:right w:val="single" w:sz="4" w:space="0" w:color="auto"/>
                  </w:tcBorders>
                </w:tcPr>
                <w:p w14:paraId="70E54E9B" w14:textId="77777777" w:rsidR="0063628E" w:rsidRPr="00F45234" w:rsidRDefault="0063628E" w:rsidP="00B56250">
                  <w:pPr>
                    <w:spacing w:after="1" w:line="200" w:lineRule="atLeast"/>
                    <w:jc w:val="center"/>
                    <w:rPr>
                      <w:rFonts w:cs="Arial"/>
                      <w:strike/>
                      <w:szCs w:val="20"/>
                    </w:rPr>
                  </w:pPr>
                  <w:r w:rsidRPr="00F45234">
                    <w:rPr>
                      <w:rFonts w:cs="Arial"/>
                      <w:strike/>
                      <w:color w:val="FF0000"/>
                      <w:szCs w:val="20"/>
                    </w:rPr>
                    <w:t>2</w:t>
                  </w:r>
                </w:p>
              </w:tc>
              <w:tc>
                <w:tcPr>
                  <w:tcW w:w="2826" w:type="dxa"/>
                  <w:tcBorders>
                    <w:top w:val="single" w:sz="4" w:space="0" w:color="auto"/>
                    <w:left w:val="single" w:sz="4" w:space="0" w:color="auto"/>
                    <w:bottom w:val="single" w:sz="4" w:space="0" w:color="auto"/>
                    <w:right w:val="single" w:sz="4" w:space="0" w:color="auto"/>
                  </w:tcBorders>
                </w:tcPr>
                <w:p w14:paraId="28058D5E" w14:textId="77777777" w:rsidR="0063628E" w:rsidRPr="00B56250" w:rsidRDefault="0063628E" w:rsidP="00233363">
                  <w:pPr>
                    <w:spacing w:after="1" w:line="200" w:lineRule="atLeast"/>
                    <w:rPr>
                      <w:rFonts w:cs="Arial"/>
                      <w:szCs w:val="20"/>
                    </w:rPr>
                  </w:pPr>
                  <w:r w:rsidRPr="00B56250">
                    <w:rPr>
                      <w:rFonts w:cs="Arial"/>
                      <w:szCs w:val="20"/>
                    </w:rPr>
                    <w:t>Медицинская сестра</w:t>
                  </w:r>
                </w:p>
              </w:tc>
              <w:tc>
                <w:tcPr>
                  <w:tcW w:w="3923" w:type="dxa"/>
                  <w:tcBorders>
                    <w:top w:val="single" w:sz="4" w:space="0" w:color="auto"/>
                    <w:left w:val="single" w:sz="4" w:space="0" w:color="auto"/>
                    <w:bottom w:val="single" w:sz="4" w:space="0" w:color="auto"/>
                    <w:right w:val="single" w:sz="4" w:space="0" w:color="auto"/>
                  </w:tcBorders>
                </w:tcPr>
                <w:p w14:paraId="780D08C4" w14:textId="77777777" w:rsidR="0063628E" w:rsidRPr="00B56250" w:rsidRDefault="0063628E" w:rsidP="00233363">
                  <w:pPr>
                    <w:spacing w:after="1" w:line="200" w:lineRule="atLeast"/>
                    <w:rPr>
                      <w:rFonts w:cs="Arial"/>
                      <w:szCs w:val="20"/>
                    </w:rPr>
                  </w:pPr>
                  <w:r w:rsidRPr="00B56250">
                    <w:rPr>
                      <w:rFonts w:cs="Arial"/>
                      <w:szCs w:val="20"/>
                    </w:rPr>
                    <w:t>1 на</w:t>
                  </w:r>
                  <w:r w:rsidR="00DE3F84" w:rsidRPr="00B56250">
                    <w:rPr>
                      <w:rFonts w:cs="Arial"/>
                      <w:szCs w:val="20"/>
                    </w:rPr>
                    <w:t xml:space="preserve"> </w:t>
                  </w:r>
                  <w:r w:rsidRPr="00B56250">
                    <w:rPr>
                      <w:rFonts w:cs="Arial"/>
                      <w:szCs w:val="20"/>
                    </w:rPr>
                    <w:t>1 должность врача-психиатра-нарколога</w:t>
                  </w:r>
                </w:p>
              </w:tc>
            </w:tr>
          </w:tbl>
          <w:p w14:paraId="1AE9A789" w14:textId="77777777" w:rsidR="0063628E" w:rsidRPr="00B56250" w:rsidRDefault="0063628E" w:rsidP="00B56250">
            <w:pPr>
              <w:spacing w:after="1" w:line="200" w:lineRule="atLeast"/>
              <w:ind w:firstLine="539"/>
              <w:jc w:val="both"/>
              <w:rPr>
                <w:rFonts w:cs="Arial"/>
                <w:szCs w:val="20"/>
              </w:rPr>
            </w:pPr>
          </w:p>
          <w:p w14:paraId="10CCF95B" w14:textId="77777777" w:rsidR="0063628E" w:rsidRPr="00B56250" w:rsidRDefault="0063628E" w:rsidP="00B56250">
            <w:pPr>
              <w:spacing w:after="1" w:line="200" w:lineRule="atLeast"/>
              <w:ind w:firstLine="539"/>
              <w:jc w:val="both"/>
              <w:rPr>
                <w:rFonts w:cs="Arial"/>
                <w:szCs w:val="20"/>
              </w:rPr>
            </w:pPr>
            <w:r w:rsidRPr="00B56250">
              <w:rPr>
                <w:rFonts w:cs="Arial"/>
                <w:strike/>
                <w:color w:val="FF0000"/>
                <w:szCs w:val="20"/>
              </w:rPr>
              <w:t>Примечания:</w:t>
            </w:r>
          </w:p>
          <w:p w14:paraId="2286CF95" w14:textId="77777777" w:rsidR="0063628E" w:rsidRPr="00B56250" w:rsidRDefault="0063628E" w:rsidP="00B56250">
            <w:pPr>
              <w:spacing w:before="200" w:after="1" w:line="200" w:lineRule="atLeast"/>
              <w:ind w:firstLine="539"/>
              <w:jc w:val="both"/>
              <w:rPr>
                <w:rFonts w:cs="Arial"/>
                <w:szCs w:val="20"/>
              </w:rPr>
            </w:pPr>
            <w:r w:rsidRPr="00B56250">
              <w:rPr>
                <w:rFonts w:cs="Arial"/>
                <w:strike/>
                <w:color w:val="FF0000"/>
                <w:szCs w:val="20"/>
              </w:rPr>
              <w:t>1. Рекомендуемые штатные нормативы кабинета профилактики наркологических расстройств не распространяются на медицинские организации частной системы здравоохранения.</w:t>
            </w:r>
          </w:p>
          <w:p w14:paraId="28D65176" w14:textId="77777777" w:rsidR="0063628E" w:rsidRPr="00B56250" w:rsidRDefault="0063628E" w:rsidP="00B56250">
            <w:pPr>
              <w:spacing w:before="200" w:after="1" w:line="200" w:lineRule="atLeast"/>
              <w:ind w:firstLine="539"/>
              <w:jc w:val="both"/>
              <w:rPr>
                <w:rFonts w:cs="Arial"/>
                <w:szCs w:val="20"/>
              </w:rPr>
            </w:pPr>
            <w:r w:rsidRPr="00B56250">
              <w:rPr>
                <w:rFonts w:cs="Arial"/>
                <w:strike/>
                <w:color w:val="FF0000"/>
                <w:szCs w:val="20"/>
              </w:rPr>
              <w:t>2. Для районов с низкой плотностью населения и ограниченной транспортной доступностью медицинских организаций количество должностей врачей-психиатров-наркологов и медицинских сестер кабинета профилактики наркологических расстройств устанавливается исходя из меньшей численности населения (корректируются с учетом нагрузки, но не менее 0,25 должности).</w:t>
            </w:r>
          </w:p>
          <w:p w14:paraId="40FFD689" w14:textId="77777777" w:rsidR="0063628E" w:rsidRPr="00B56250" w:rsidRDefault="0063628E" w:rsidP="00B56250">
            <w:pPr>
              <w:spacing w:before="200" w:after="1" w:line="200" w:lineRule="atLeast"/>
              <w:ind w:firstLine="539"/>
              <w:jc w:val="both"/>
              <w:rPr>
                <w:rFonts w:cs="Arial"/>
                <w:szCs w:val="20"/>
              </w:rPr>
            </w:pPr>
            <w:r w:rsidRPr="00B56250">
              <w:rPr>
                <w:rFonts w:cs="Arial"/>
                <w:strike/>
                <w:color w:val="FF0000"/>
                <w:szCs w:val="20"/>
              </w:rPr>
              <w:t>3. Для организаций и территорий, подлежащих обслуживанию Федеральным медико-биологическим агентством согласно распоряжению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2013, N 32, ст. 4312; 2014, N 9, ст. 912; N 16, ст. 1914; N 50, ст. 7159; 2015, N 21, ст. 3133; N 22, ст. 3291), количество</w:t>
            </w:r>
            <w:r w:rsidRPr="00B56250">
              <w:rPr>
                <w:rFonts w:cs="Arial"/>
                <w:szCs w:val="20"/>
              </w:rPr>
              <w:t xml:space="preserve"> </w:t>
            </w:r>
            <w:r w:rsidRPr="00B56250">
              <w:rPr>
                <w:rFonts w:cs="Arial"/>
                <w:strike/>
                <w:color w:val="FF0000"/>
                <w:szCs w:val="20"/>
              </w:rPr>
              <w:t>должностей кабинета профилактики наркологических расстройств устанавливается вне зависимости от численности прикрепленного населения.</w:t>
            </w:r>
          </w:p>
          <w:p w14:paraId="31D6283A" w14:textId="77777777" w:rsidR="0063628E" w:rsidRPr="00B56250" w:rsidRDefault="0063628E" w:rsidP="00B56250">
            <w:pPr>
              <w:spacing w:before="200" w:after="1" w:line="200" w:lineRule="atLeast"/>
              <w:ind w:firstLine="539"/>
              <w:jc w:val="both"/>
              <w:rPr>
                <w:rFonts w:cs="Arial"/>
                <w:szCs w:val="20"/>
              </w:rPr>
            </w:pPr>
            <w:r w:rsidRPr="00B56250">
              <w:rPr>
                <w:rFonts w:cs="Arial"/>
                <w:strike/>
                <w:color w:val="FF0000"/>
                <w:szCs w:val="20"/>
              </w:rPr>
              <w:t>4. Должность медицинского психолога устанавливается в штате медицинской организации, в структуре которой создан кабинет профилактики наркологических расстройств.</w:t>
            </w:r>
          </w:p>
        </w:tc>
        <w:tc>
          <w:tcPr>
            <w:tcW w:w="7597" w:type="dxa"/>
            <w:tcMar>
              <w:top w:w="60" w:type="dxa"/>
              <w:left w:w="80" w:type="dxa"/>
              <w:bottom w:w="60" w:type="dxa"/>
              <w:right w:w="80" w:type="dxa"/>
            </w:tcMar>
          </w:tcPr>
          <w:p w14:paraId="7FD20678" w14:textId="77777777" w:rsidR="0063628E" w:rsidRPr="00B56250" w:rsidRDefault="0063628E" w:rsidP="002C479B">
            <w:pPr>
              <w:autoSpaceDE w:val="0"/>
              <w:autoSpaceDN w:val="0"/>
              <w:adjustRightInd w:val="0"/>
              <w:spacing w:after="1" w:line="200" w:lineRule="atLeast"/>
              <w:jc w:val="right"/>
              <w:outlineLvl w:val="0"/>
              <w:rPr>
                <w:rFonts w:cs="Arial"/>
                <w:szCs w:val="20"/>
              </w:rPr>
            </w:pPr>
          </w:p>
          <w:p w14:paraId="374F1BC9" w14:textId="77777777" w:rsidR="0063628E" w:rsidRPr="00B56250" w:rsidRDefault="0063628E" w:rsidP="002C479B">
            <w:pPr>
              <w:autoSpaceDE w:val="0"/>
              <w:autoSpaceDN w:val="0"/>
              <w:adjustRightInd w:val="0"/>
              <w:spacing w:after="1" w:line="200" w:lineRule="atLeast"/>
              <w:jc w:val="right"/>
              <w:outlineLvl w:val="0"/>
              <w:rPr>
                <w:rFonts w:cs="Arial"/>
                <w:szCs w:val="20"/>
              </w:rPr>
            </w:pPr>
          </w:p>
          <w:p w14:paraId="70E9C0F6" w14:textId="77777777" w:rsidR="0063628E" w:rsidRPr="00B56250" w:rsidRDefault="0063628E" w:rsidP="002C479B">
            <w:pPr>
              <w:autoSpaceDE w:val="0"/>
              <w:autoSpaceDN w:val="0"/>
              <w:adjustRightInd w:val="0"/>
              <w:spacing w:after="1" w:line="200" w:lineRule="atLeast"/>
              <w:jc w:val="right"/>
              <w:outlineLvl w:val="0"/>
              <w:rPr>
                <w:rFonts w:cs="Arial"/>
                <w:szCs w:val="20"/>
              </w:rPr>
            </w:pPr>
          </w:p>
          <w:p w14:paraId="529CA07E" w14:textId="77777777" w:rsidR="0063628E" w:rsidRPr="00B56250" w:rsidRDefault="0063628E" w:rsidP="002C479B">
            <w:pPr>
              <w:autoSpaceDE w:val="0"/>
              <w:autoSpaceDN w:val="0"/>
              <w:adjustRightInd w:val="0"/>
              <w:spacing w:after="1" w:line="200" w:lineRule="atLeast"/>
              <w:jc w:val="right"/>
              <w:outlineLvl w:val="0"/>
              <w:rPr>
                <w:rFonts w:cs="Arial"/>
                <w:szCs w:val="20"/>
              </w:rPr>
            </w:pPr>
          </w:p>
          <w:p w14:paraId="5DC5D6D1" w14:textId="77777777" w:rsidR="0063628E" w:rsidRPr="00B56250" w:rsidRDefault="0063628E" w:rsidP="002C479B">
            <w:pPr>
              <w:autoSpaceDE w:val="0"/>
              <w:autoSpaceDN w:val="0"/>
              <w:adjustRightInd w:val="0"/>
              <w:spacing w:after="1" w:line="200" w:lineRule="atLeast"/>
              <w:jc w:val="right"/>
              <w:outlineLvl w:val="0"/>
              <w:rPr>
                <w:rFonts w:cs="Arial"/>
                <w:szCs w:val="20"/>
              </w:rPr>
            </w:pPr>
          </w:p>
          <w:p w14:paraId="09CEEFFD" w14:textId="77777777" w:rsidR="0063628E" w:rsidRPr="00B56250" w:rsidRDefault="0063628E" w:rsidP="002C479B">
            <w:pPr>
              <w:autoSpaceDE w:val="0"/>
              <w:autoSpaceDN w:val="0"/>
              <w:adjustRightInd w:val="0"/>
              <w:spacing w:after="1" w:line="200" w:lineRule="atLeast"/>
              <w:jc w:val="right"/>
              <w:outlineLvl w:val="0"/>
              <w:rPr>
                <w:rFonts w:cs="Arial"/>
                <w:szCs w:val="20"/>
              </w:rPr>
            </w:pPr>
            <w:bookmarkStart w:id="18" w:name="Р2_4"/>
            <w:bookmarkEnd w:id="18"/>
            <w:r w:rsidRPr="00B56250">
              <w:rPr>
                <w:rFonts w:cs="Arial"/>
                <w:szCs w:val="20"/>
              </w:rPr>
              <w:t xml:space="preserve">Приложение N </w:t>
            </w:r>
            <w:r w:rsidRPr="00B56250">
              <w:rPr>
                <w:rFonts w:cs="Arial"/>
                <w:szCs w:val="20"/>
                <w:shd w:val="clear" w:color="auto" w:fill="C0C0C0"/>
              </w:rPr>
              <w:t>2</w:t>
            </w:r>
          </w:p>
          <w:p w14:paraId="62D96B24" w14:textId="77777777" w:rsidR="0063628E" w:rsidRPr="00B56250" w:rsidRDefault="0063628E" w:rsidP="002C479B">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49F020B0" w14:textId="77777777" w:rsidR="0063628E" w:rsidRPr="00B56250" w:rsidRDefault="0063628E" w:rsidP="002C479B">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1C22ED43" w14:textId="77777777" w:rsidR="0063628E" w:rsidRPr="00B56250" w:rsidRDefault="0063628E" w:rsidP="002C479B">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02F4D758" w14:textId="77777777" w:rsidR="0063628E" w:rsidRPr="00B56250" w:rsidRDefault="0063628E" w:rsidP="002C479B">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05F600B2" w14:textId="77777777" w:rsidR="0063628E" w:rsidRPr="00B56250" w:rsidRDefault="0063628E" w:rsidP="002C479B">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49856935" w14:textId="77777777" w:rsidR="0063628E" w:rsidRPr="00B56250" w:rsidRDefault="0063628E" w:rsidP="002C479B">
            <w:pPr>
              <w:spacing w:after="1" w:line="200" w:lineRule="atLeast"/>
              <w:jc w:val="both"/>
              <w:rPr>
                <w:rFonts w:cs="Arial"/>
                <w:szCs w:val="20"/>
              </w:rPr>
            </w:pPr>
          </w:p>
          <w:p w14:paraId="1E21FE19" w14:textId="77777777" w:rsidR="0063628E" w:rsidRPr="00B56250" w:rsidRDefault="0063628E" w:rsidP="002C479B">
            <w:pPr>
              <w:spacing w:after="1" w:line="200" w:lineRule="atLeast"/>
              <w:jc w:val="center"/>
              <w:rPr>
                <w:rFonts w:cs="Arial"/>
                <w:szCs w:val="20"/>
              </w:rPr>
            </w:pPr>
            <w:bookmarkStart w:id="19" w:name="П68"/>
            <w:bookmarkEnd w:id="19"/>
            <w:r w:rsidRPr="00B56250">
              <w:rPr>
                <w:rFonts w:cs="Arial"/>
                <w:b/>
                <w:szCs w:val="20"/>
              </w:rPr>
              <w:t>РЕКОМЕНДУЕМЫЕ ШТАТНЫЕ НОРМАТИВЫ</w:t>
            </w:r>
          </w:p>
          <w:p w14:paraId="3CED8728" w14:textId="77777777" w:rsidR="00B56250" w:rsidRPr="00B56250" w:rsidRDefault="0063628E" w:rsidP="002C479B">
            <w:pPr>
              <w:spacing w:after="1" w:line="200" w:lineRule="atLeast"/>
              <w:jc w:val="center"/>
              <w:rPr>
                <w:rFonts w:cs="Arial"/>
                <w:szCs w:val="20"/>
                <w:shd w:val="clear" w:color="auto" w:fill="C0C0C0"/>
              </w:rPr>
            </w:pPr>
            <w:r w:rsidRPr="00B56250">
              <w:rPr>
                <w:rFonts w:cs="Arial"/>
                <w:b/>
                <w:szCs w:val="20"/>
              </w:rPr>
              <w:t>НАРКОЛОГИЧЕСКОГО ДИСПАНСЕРА (НАРКОЛОГИЧЕСКОЙ БОЛЬНИЦЫ)</w:t>
            </w:r>
          </w:p>
          <w:p w14:paraId="26494016" w14:textId="3C8B0938" w:rsidR="0038397E" w:rsidRPr="00B56250" w:rsidRDefault="004E25EE" w:rsidP="002C479B">
            <w:pPr>
              <w:spacing w:after="1" w:line="200" w:lineRule="atLeast"/>
              <w:jc w:val="center"/>
              <w:rPr>
                <w:rFonts w:cs="Arial"/>
                <w:szCs w:val="20"/>
              </w:rPr>
            </w:pPr>
            <w:hyperlink w:anchor="П67" w:history="1">
              <w:r w:rsidR="0038397E" w:rsidRPr="00B56250">
                <w:rPr>
                  <w:rStyle w:val="a3"/>
                  <w:rFonts w:cs="Arial"/>
                  <w:szCs w:val="20"/>
                </w:rPr>
                <w:t>См. схожий фрагмент в сравниваемом документе</w:t>
              </w:r>
            </w:hyperlink>
          </w:p>
          <w:p w14:paraId="632C5040" w14:textId="77777777" w:rsidR="0063628E" w:rsidRPr="00B56250" w:rsidRDefault="0063628E" w:rsidP="002C479B">
            <w:pPr>
              <w:spacing w:after="1" w:line="200" w:lineRule="atLeast"/>
              <w:jc w:val="both"/>
              <w:rPr>
                <w:rFonts w:cs="Arial"/>
                <w:szCs w:val="20"/>
              </w:rPr>
            </w:pPr>
          </w:p>
          <w:p w14:paraId="360F934C" w14:textId="77777777" w:rsidR="0063628E" w:rsidRPr="00B56250" w:rsidRDefault="0063628E" w:rsidP="002C479B">
            <w:pPr>
              <w:spacing w:after="1" w:line="200" w:lineRule="atLeast"/>
              <w:jc w:val="center"/>
              <w:rPr>
                <w:rFonts w:cs="Arial"/>
                <w:szCs w:val="20"/>
              </w:rPr>
            </w:pPr>
            <w:bookmarkStart w:id="20" w:name="Р2_5"/>
            <w:bookmarkEnd w:id="20"/>
            <w:r w:rsidRPr="00B56250">
              <w:rPr>
                <w:rFonts w:cs="Arial"/>
                <w:b/>
                <w:szCs w:val="20"/>
              </w:rPr>
              <w:t>1. Рекомендуемые штатные нормативы наркологического</w:t>
            </w:r>
          </w:p>
          <w:p w14:paraId="0E92A19B" w14:textId="77777777" w:rsidR="0063628E" w:rsidRPr="00B56250" w:rsidRDefault="0063628E" w:rsidP="002C479B">
            <w:pPr>
              <w:spacing w:after="1" w:line="200" w:lineRule="atLeast"/>
              <w:jc w:val="center"/>
              <w:rPr>
                <w:rFonts w:cs="Arial"/>
                <w:szCs w:val="20"/>
              </w:rPr>
            </w:pPr>
            <w:r w:rsidRPr="00B56250">
              <w:rPr>
                <w:rFonts w:cs="Arial"/>
                <w:b/>
                <w:szCs w:val="20"/>
              </w:rPr>
              <w:t>диспансера (наркологической больницы) (за исключением</w:t>
            </w:r>
          </w:p>
          <w:p w14:paraId="2A4E665D" w14:textId="77777777" w:rsidR="0063628E" w:rsidRPr="00B56250" w:rsidRDefault="0063628E" w:rsidP="002C479B">
            <w:pPr>
              <w:spacing w:after="1" w:line="200" w:lineRule="atLeast"/>
              <w:jc w:val="center"/>
              <w:rPr>
                <w:rFonts w:cs="Arial"/>
                <w:szCs w:val="20"/>
              </w:rPr>
            </w:pPr>
            <w:r w:rsidRPr="00B56250">
              <w:rPr>
                <w:rFonts w:cs="Arial"/>
                <w:b/>
                <w:szCs w:val="20"/>
                <w:shd w:val="clear" w:color="auto" w:fill="C0C0C0"/>
              </w:rPr>
              <w:t>диспансерного</w:t>
            </w:r>
            <w:r w:rsidRPr="00B56250">
              <w:rPr>
                <w:rFonts w:cs="Arial"/>
                <w:b/>
                <w:szCs w:val="20"/>
              </w:rPr>
              <w:t xml:space="preserve"> отделения</w:t>
            </w:r>
            <w:r w:rsidRPr="00B56250">
              <w:rPr>
                <w:rFonts w:cs="Arial"/>
                <w:b/>
                <w:szCs w:val="20"/>
                <w:shd w:val="clear" w:color="auto" w:fill="C0C0C0"/>
              </w:rPr>
              <w:t>,</w:t>
            </w:r>
            <w:r w:rsidRPr="00B56250">
              <w:rPr>
                <w:rFonts w:cs="Arial"/>
                <w:b/>
                <w:szCs w:val="20"/>
              </w:rPr>
              <w:t xml:space="preserve"> палаты (блока) реанимации</w:t>
            </w:r>
          </w:p>
          <w:p w14:paraId="1CB9DA53" w14:textId="77777777" w:rsidR="0063628E" w:rsidRPr="00B56250" w:rsidRDefault="0063628E" w:rsidP="002C479B">
            <w:pPr>
              <w:spacing w:after="1" w:line="200" w:lineRule="atLeast"/>
              <w:jc w:val="center"/>
              <w:rPr>
                <w:rFonts w:cs="Arial"/>
                <w:szCs w:val="20"/>
              </w:rPr>
            </w:pPr>
            <w:r w:rsidRPr="00B56250">
              <w:rPr>
                <w:rFonts w:cs="Arial"/>
                <w:b/>
                <w:szCs w:val="20"/>
              </w:rPr>
              <w:t>и интенсивной терапии)</w:t>
            </w:r>
          </w:p>
          <w:p w14:paraId="20F96225" w14:textId="77777777" w:rsidR="0063628E" w:rsidRPr="00B56250" w:rsidRDefault="0063628E" w:rsidP="002C479B">
            <w:pPr>
              <w:spacing w:after="1" w:line="200" w:lineRule="atLeast"/>
              <w:jc w:val="both"/>
              <w:rPr>
                <w:rFonts w:cs="Arial"/>
                <w:szCs w:val="20"/>
              </w:rPr>
            </w:pPr>
          </w:p>
          <w:tbl>
            <w:tblPr>
              <w:tblW w:w="7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
              <w:gridCol w:w="4111"/>
              <w:gridCol w:w="2693"/>
            </w:tblGrid>
            <w:tr w:rsidR="0063628E" w:rsidRPr="00B56250" w14:paraId="4CE37CC3" w14:textId="77777777" w:rsidTr="00AA7F92">
              <w:tc>
                <w:tcPr>
                  <w:tcW w:w="619" w:type="dxa"/>
                </w:tcPr>
                <w:p w14:paraId="1A36DD91" w14:textId="77777777" w:rsidR="0063628E" w:rsidRPr="00B56250" w:rsidRDefault="0063628E" w:rsidP="00B56250">
                  <w:pPr>
                    <w:spacing w:after="1" w:line="200" w:lineRule="atLeast"/>
                    <w:ind w:hanging="10"/>
                    <w:jc w:val="center"/>
                    <w:rPr>
                      <w:rFonts w:cs="Arial"/>
                      <w:szCs w:val="20"/>
                    </w:rPr>
                  </w:pPr>
                  <w:r w:rsidRPr="00B56250">
                    <w:rPr>
                      <w:rFonts w:cs="Arial"/>
                      <w:szCs w:val="20"/>
                    </w:rPr>
                    <w:t>N п/п</w:t>
                  </w:r>
                </w:p>
              </w:tc>
              <w:tc>
                <w:tcPr>
                  <w:tcW w:w="4111" w:type="dxa"/>
                </w:tcPr>
                <w:p w14:paraId="45DEB906" w14:textId="77777777" w:rsidR="0063628E" w:rsidRPr="00B56250" w:rsidRDefault="0063628E" w:rsidP="00B56250">
                  <w:pPr>
                    <w:spacing w:after="1" w:line="200" w:lineRule="atLeast"/>
                    <w:ind w:hanging="10"/>
                    <w:jc w:val="center"/>
                    <w:rPr>
                      <w:rFonts w:cs="Arial"/>
                      <w:szCs w:val="20"/>
                    </w:rPr>
                  </w:pPr>
                  <w:r w:rsidRPr="00B56250">
                    <w:rPr>
                      <w:rFonts w:cs="Arial"/>
                      <w:szCs w:val="20"/>
                    </w:rPr>
                    <w:t>Наименование должности</w:t>
                  </w:r>
                </w:p>
              </w:tc>
              <w:tc>
                <w:tcPr>
                  <w:tcW w:w="2693" w:type="dxa"/>
                </w:tcPr>
                <w:p w14:paraId="0C6D019C" w14:textId="77777777" w:rsidR="0063628E" w:rsidRPr="00B56250" w:rsidRDefault="0063628E" w:rsidP="00B56250">
                  <w:pPr>
                    <w:spacing w:after="1" w:line="200" w:lineRule="atLeast"/>
                    <w:ind w:hanging="10"/>
                    <w:jc w:val="center"/>
                    <w:rPr>
                      <w:rFonts w:cs="Arial"/>
                      <w:szCs w:val="20"/>
                    </w:rPr>
                  </w:pPr>
                  <w:r w:rsidRPr="00B56250">
                    <w:rPr>
                      <w:rFonts w:cs="Arial"/>
                      <w:szCs w:val="20"/>
                    </w:rPr>
                    <w:t>Количество должностей</w:t>
                  </w:r>
                </w:p>
              </w:tc>
            </w:tr>
            <w:tr w:rsidR="0063628E" w:rsidRPr="00B56250" w14:paraId="33AC5EEB" w14:textId="77777777" w:rsidTr="00AA7F92">
              <w:tc>
                <w:tcPr>
                  <w:tcW w:w="619" w:type="dxa"/>
                </w:tcPr>
                <w:p w14:paraId="4E361C6E" w14:textId="77777777" w:rsidR="0063628E" w:rsidRPr="00B56250" w:rsidRDefault="0063628E" w:rsidP="00B56250">
                  <w:pPr>
                    <w:spacing w:after="1" w:line="200" w:lineRule="atLeast"/>
                    <w:ind w:hanging="10"/>
                    <w:jc w:val="center"/>
                    <w:rPr>
                      <w:rFonts w:cs="Arial"/>
                      <w:szCs w:val="20"/>
                    </w:rPr>
                  </w:pPr>
                  <w:r w:rsidRPr="00B56250">
                    <w:rPr>
                      <w:rFonts w:cs="Arial"/>
                      <w:szCs w:val="20"/>
                    </w:rPr>
                    <w:t>1</w:t>
                  </w:r>
                  <w:r w:rsidRPr="00B56250">
                    <w:rPr>
                      <w:rFonts w:cs="Arial"/>
                      <w:szCs w:val="20"/>
                      <w:shd w:val="clear" w:color="auto" w:fill="C0C0C0"/>
                    </w:rPr>
                    <w:t>.</w:t>
                  </w:r>
                </w:p>
              </w:tc>
              <w:tc>
                <w:tcPr>
                  <w:tcW w:w="4111" w:type="dxa"/>
                </w:tcPr>
                <w:p w14:paraId="0CED8EC4" w14:textId="77777777" w:rsidR="0063628E" w:rsidRPr="00B56250" w:rsidRDefault="0063628E" w:rsidP="00B56250">
                  <w:pPr>
                    <w:spacing w:after="1" w:line="200" w:lineRule="atLeast"/>
                    <w:ind w:hanging="10"/>
                    <w:rPr>
                      <w:rFonts w:cs="Arial"/>
                      <w:szCs w:val="20"/>
                    </w:rPr>
                  </w:pPr>
                  <w:r w:rsidRPr="00B56250">
                    <w:rPr>
                      <w:rFonts w:cs="Arial"/>
                      <w:szCs w:val="20"/>
                    </w:rPr>
                    <w:t>Главный врач</w:t>
                  </w:r>
                  <w:r w:rsidRPr="00F45234">
                    <w:rPr>
                      <w:rFonts w:cs="Arial"/>
                      <w:szCs w:val="20"/>
                    </w:rPr>
                    <w:t xml:space="preserve"> </w:t>
                  </w:r>
                  <w:r w:rsidRPr="00B56250">
                    <w:rPr>
                      <w:rFonts w:cs="Arial"/>
                      <w:szCs w:val="20"/>
                      <w:shd w:val="clear" w:color="auto" w:fill="C0C0C0"/>
                    </w:rPr>
                    <w:t>(начальник) диспансера (больницы) или заведующий диспансером (больницей)</w:t>
                  </w:r>
                </w:p>
              </w:tc>
              <w:tc>
                <w:tcPr>
                  <w:tcW w:w="2693" w:type="dxa"/>
                </w:tcPr>
                <w:p w14:paraId="108AB0C6" w14:textId="77777777" w:rsidR="0063628E" w:rsidRPr="00B56250" w:rsidRDefault="0063628E" w:rsidP="00B56250">
                  <w:pPr>
                    <w:spacing w:after="1" w:line="200" w:lineRule="atLeast"/>
                    <w:ind w:hanging="10"/>
                    <w:rPr>
                      <w:rFonts w:cs="Arial"/>
                      <w:szCs w:val="20"/>
                    </w:rPr>
                  </w:pPr>
                  <w:r w:rsidRPr="00B56250">
                    <w:rPr>
                      <w:rFonts w:cs="Arial"/>
                      <w:szCs w:val="20"/>
                    </w:rPr>
                    <w:t>1</w:t>
                  </w:r>
                  <w:r w:rsidRPr="00F45234">
                    <w:rPr>
                      <w:rFonts w:cs="Arial"/>
                      <w:szCs w:val="20"/>
                    </w:rPr>
                    <w:t xml:space="preserve"> </w:t>
                  </w:r>
                  <w:r w:rsidRPr="00B56250">
                    <w:rPr>
                      <w:rFonts w:cs="Arial"/>
                      <w:szCs w:val="20"/>
                      <w:shd w:val="clear" w:color="auto" w:fill="C0C0C0"/>
                    </w:rPr>
                    <w:t>должность</w:t>
                  </w:r>
                </w:p>
              </w:tc>
            </w:tr>
            <w:tr w:rsidR="0063628E" w:rsidRPr="00B56250" w14:paraId="61021FFC" w14:textId="77777777" w:rsidTr="00AA7F92">
              <w:tc>
                <w:tcPr>
                  <w:tcW w:w="619" w:type="dxa"/>
                </w:tcPr>
                <w:p w14:paraId="76C21FAE" w14:textId="77777777" w:rsidR="0063628E" w:rsidRPr="00B56250" w:rsidRDefault="0063628E" w:rsidP="00B56250">
                  <w:pPr>
                    <w:spacing w:after="1" w:line="200" w:lineRule="atLeast"/>
                    <w:ind w:hanging="10"/>
                    <w:jc w:val="center"/>
                    <w:rPr>
                      <w:rFonts w:cs="Arial"/>
                      <w:szCs w:val="20"/>
                    </w:rPr>
                  </w:pPr>
                  <w:r w:rsidRPr="00B56250">
                    <w:rPr>
                      <w:rFonts w:cs="Arial"/>
                      <w:szCs w:val="20"/>
                    </w:rPr>
                    <w:t>2</w:t>
                  </w:r>
                  <w:r w:rsidRPr="00B56250">
                    <w:rPr>
                      <w:rFonts w:cs="Arial"/>
                      <w:szCs w:val="20"/>
                      <w:shd w:val="clear" w:color="auto" w:fill="C0C0C0"/>
                    </w:rPr>
                    <w:t>.</w:t>
                  </w:r>
                </w:p>
              </w:tc>
              <w:tc>
                <w:tcPr>
                  <w:tcW w:w="4111" w:type="dxa"/>
                </w:tcPr>
                <w:p w14:paraId="10464CE7" w14:textId="77777777" w:rsidR="0063628E" w:rsidRPr="00B56250" w:rsidRDefault="0063628E" w:rsidP="00B56250">
                  <w:pPr>
                    <w:spacing w:after="1" w:line="200" w:lineRule="atLeast"/>
                    <w:ind w:hanging="10"/>
                    <w:rPr>
                      <w:rFonts w:cs="Arial"/>
                      <w:szCs w:val="20"/>
                    </w:rPr>
                  </w:pPr>
                  <w:r w:rsidRPr="00B56250">
                    <w:rPr>
                      <w:rFonts w:cs="Arial"/>
                      <w:szCs w:val="20"/>
                    </w:rPr>
                    <w:t>Заместитель главного врача</w:t>
                  </w:r>
                  <w:r w:rsidRPr="00F45234">
                    <w:rPr>
                      <w:rFonts w:cs="Arial"/>
                      <w:szCs w:val="20"/>
                    </w:rPr>
                    <w:t xml:space="preserve"> </w:t>
                  </w:r>
                  <w:r w:rsidRPr="00B56250">
                    <w:rPr>
                      <w:rFonts w:cs="Arial"/>
                      <w:szCs w:val="20"/>
                      <w:shd w:val="clear" w:color="auto" w:fill="C0C0C0"/>
                    </w:rPr>
                    <w:t>(начальника) диспансера (больницы) или заведующего диспансером (больницей) по медицинской части</w:t>
                  </w:r>
                </w:p>
              </w:tc>
              <w:tc>
                <w:tcPr>
                  <w:tcW w:w="2693" w:type="dxa"/>
                </w:tcPr>
                <w:p w14:paraId="7400E29A"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1 должность</w:t>
                  </w:r>
                </w:p>
              </w:tc>
            </w:tr>
            <w:tr w:rsidR="0063628E" w:rsidRPr="00B56250" w14:paraId="3D46E563" w14:textId="77777777" w:rsidTr="00AA7F92">
              <w:tc>
                <w:tcPr>
                  <w:tcW w:w="619" w:type="dxa"/>
                </w:tcPr>
                <w:p w14:paraId="2991F212"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3.</w:t>
                  </w:r>
                </w:p>
              </w:tc>
              <w:tc>
                <w:tcPr>
                  <w:tcW w:w="4111" w:type="dxa"/>
                </w:tcPr>
                <w:p w14:paraId="5F00691D"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Заместитель главного врача (начальника) диспансера (больницы) или заведующего диспансером (больницей) по организационно-методической работе</w:t>
                  </w:r>
                </w:p>
              </w:tc>
              <w:tc>
                <w:tcPr>
                  <w:tcW w:w="2693" w:type="dxa"/>
                </w:tcPr>
                <w:p w14:paraId="2DCD6FCD"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1 должность</w:t>
                  </w:r>
                </w:p>
              </w:tc>
            </w:tr>
            <w:tr w:rsidR="0063628E" w:rsidRPr="00B56250" w14:paraId="06198C62" w14:textId="77777777" w:rsidTr="00AA7F92">
              <w:tc>
                <w:tcPr>
                  <w:tcW w:w="619" w:type="dxa"/>
                  <w:shd w:val="clear" w:color="auto" w:fill="auto"/>
                </w:tcPr>
                <w:p w14:paraId="63DADF9A" w14:textId="77777777" w:rsidR="0063628E" w:rsidRPr="00B56250" w:rsidRDefault="0063628E" w:rsidP="00B56250">
                  <w:pPr>
                    <w:spacing w:after="1" w:line="200" w:lineRule="atLeast"/>
                    <w:ind w:hanging="10"/>
                    <w:jc w:val="center"/>
                    <w:rPr>
                      <w:rFonts w:cs="Arial"/>
                      <w:szCs w:val="20"/>
                    </w:rPr>
                  </w:pPr>
                  <w:r w:rsidRPr="00B56250">
                    <w:rPr>
                      <w:rFonts w:cs="Arial"/>
                      <w:szCs w:val="20"/>
                    </w:rPr>
                    <w:t>4</w:t>
                  </w:r>
                  <w:r w:rsidRPr="00B56250">
                    <w:rPr>
                      <w:rFonts w:cs="Arial"/>
                      <w:szCs w:val="20"/>
                      <w:shd w:val="clear" w:color="auto" w:fill="C0C0C0"/>
                    </w:rPr>
                    <w:t>.</w:t>
                  </w:r>
                </w:p>
              </w:tc>
              <w:tc>
                <w:tcPr>
                  <w:tcW w:w="4111" w:type="dxa"/>
                  <w:shd w:val="clear" w:color="auto" w:fill="auto"/>
                </w:tcPr>
                <w:p w14:paraId="5EC11293" w14:textId="77777777" w:rsidR="0063628E" w:rsidRPr="00B56250" w:rsidRDefault="0063628E" w:rsidP="00B56250">
                  <w:pPr>
                    <w:spacing w:after="1" w:line="200" w:lineRule="atLeast"/>
                    <w:ind w:hanging="10"/>
                    <w:rPr>
                      <w:rFonts w:cs="Arial"/>
                      <w:szCs w:val="20"/>
                    </w:rPr>
                  </w:pPr>
                  <w:r w:rsidRPr="00B56250">
                    <w:rPr>
                      <w:rFonts w:cs="Arial"/>
                      <w:szCs w:val="20"/>
                    </w:rPr>
                    <w:t>Заведующий приемным отделением -</w:t>
                  </w:r>
                  <w:r w:rsidRPr="00B56250">
                    <w:rPr>
                      <w:rFonts w:cs="Arial"/>
                      <w:szCs w:val="20"/>
                      <w:shd w:val="clear" w:color="auto" w:fill="C0C0C0"/>
                    </w:rPr>
                    <w:t xml:space="preserve"> </w:t>
                  </w:r>
                  <w:r w:rsidRPr="00B56250">
                    <w:rPr>
                      <w:rFonts w:cs="Arial"/>
                      <w:szCs w:val="20"/>
                    </w:rPr>
                    <w:t>врач-психиатр-нарколог</w:t>
                  </w:r>
                </w:p>
              </w:tc>
              <w:tc>
                <w:tcPr>
                  <w:tcW w:w="2693" w:type="dxa"/>
                </w:tcPr>
                <w:p w14:paraId="2FF2865E" w14:textId="77777777" w:rsidR="0063628E" w:rsidRPr="00B56250" w:rsidRDefault="0063628E" w:rsidP="00B56250">
                  <w:pPr>
                    <w:spacing w:after="1" w:line="200" w:lineRule="atLeast"/>
                    <w:ind w:hanging="10"/>
                    <w:rPr>
                      <w:rFonts w:cs="Arial"/>
                      <w:szCs w:val="20"/>
                    </w:rPr>
                  </w:pPr>
                  <w:r w:rsidRPr="00B56250">
                    <w:rPr>
                      <w:rFonts w:cs="Arial"/>
                      <w:szCs w:val="20"/>
                    </w:rPr>
                    <w:t>1</w:t>
                  </w:r>
                  <w:r w:rsidRPr="00F45234">
                    <w:rPr>
                      <w:rFonts w:cs="Arial"/>
                      <w:szCs w:val="20"/>
                    </w:rPr>
                    <w:t xml:space="preserve"> </w:t>
                  </w:r>
                  <w:r w:rsidRPr="00B56250">
                    <w:rPr>
                      <w:rFonts w:cs="Arial"/>
                      <w:szCs w:val="20"/>
                      <w:shd w:val="clear" w:color="auto" w:fill="C0C0C0"/>
                    </w:rPr>
                    <w:t>должность</w:t>
                  </w:r>
                </w:p>
              </w:tc>
            </w:tr>
            <w:tr w:rsidR="0063628E" w:rsidRPr="00B56250" w14:paraId="4A496189" w14:textId="77777777" w:rsidTr="00AA7F92">
              <w:tc>
                <w:tcPr>
                  <w:tcW w:w="619" w:type="dxa"/>
                </w:tcPr>
                <w:p w14:paraId="1D2B42FA" w14:textId="77777777" w:rsidR="0063628E" w:rsidRPr="00B56250" w:rsidRDefault="0063628E" w:rsidP="00B56250">
                  <w:pPr>
                    <w:spacing w:after="1" w:line="200" w:lineRule="atLeast"/>
                    <w:ind w:hanging="10"/>
                    <w:jc w:val="center"/>
                    <w:rPr>
                      <w:rFonts w:cs="Arial"/>
                      <w:szCs w:val="20"/>
                    </w:rPr>
                  </w:pPr>
                  <w:r w:rsidRPr="00B56250">
                    <w:rPr>
                      <w:rFonts w:cs="Arial"/>
                      <w:szCs w:val="20"/>
                    </w:rPr>
                    <w:t>5</w:t>
                  </w:r>
                  <w:r w:rsidRPr="00B56250">
                    <w:rPr>
                      <w:rFonts w:cs="Arial"/>
                      <w:szCs w:val="20"/>
                      <w:shd w:val="clear" w:color="auto" w:fill="C0C0C0"/>
                    </w:rPr>
                    <w:t>.</w:t>
                  </w:r>
                </w:p>
              </w:tc>
              <w:tc>
                <w:tcPr>
                  <w:tcW w:w="4111" w:type="dxa"/>
                </w:tcPr>
                <w:p w14:paraId="1FB52D37" w14:textId="77777777" w:rsidR="0063628E" w:rsidRPr="00B56250" w:rsidRDefault="0063628E" w:rsidP="00B56250">
                  <w:pPr>
                    <w:spacing w:after="1" w:line="200" w:lineRule="atLeast"/>
                    <w:ind w:hanging="10"/>
                    <w:rPr>
                      <w:rFonts w:cs="Arial"/>
                      <w:szCs w:val="20"/>
                    </w:rPr>
                  </w:pPr>
                  <w:r w:rsidRPr="00B56250">
                    <w:rPr>
                      <w:rFonts w:cs="Arial"/>
                      <w:szCs w:val="20"/>
                    </w:rPr>
                    <w:t>Заведующий клинико-диагностической лабораторией - врач</w:t>
                  </w:r>
                  <w:r w:rsidRPr="00F45234">
                    <w:rPr>
                      <w:rFonts w:cs="Arial"/>
                      <w:szCs w:val="20"/>
                    </w:rPr>
                    <w:t xml:space="preserve"> </w:t>
                  </w:r>
                  <w:r w:rsidRPr="00B56250">
                    <w:rPr>
                      <w:rFonts w:cs="Arial"/>
                      <w:szCs w:val="20"/>
                      <w:shd w:val="clear" w:color="auto" w:fill="C0C0C0"/>
                    </w:rPr>
                    <w:t xml:space="preserve">клинической </w:t>
                  </w:r>
                  <w:r w:rsidRPr="00B56250">
                    <w:rPr>
                      <w:rFonts w:cs="Arial"/>
                      <w:szCs w:val="20"/>
                    </w:rPr>
                    <w:t>лабораторной диагностики</w:t>
                  </w:r>
                </w:p>
              </w:tc>
              <w:tc>
                <w:tcPr>
                  <w:tcW w:w="2693" w:type="dxa"/>
                </w:tcPr>
                <w:p w14:paraId="049459E5" w14:textId="77777777" w:rsidR="0063628E" w:rsidRPr="00B56250" w:rsidRDefault="0063628E" w:rsidP="00B56250">
                  <w:pPr>
                    <w:spacing w:after="1" w:line="200" w:lineRule="atLeast"/>
                    <w:ind w:hanging="10"/>
                    <w:rPr>
                      <w:rFonts w:cs="Arial"/>
                      <w:szCs w:val="20"/>
                    </w:rPr>
                  </w:pPr>
                  <w:r w:rsidRPr="00B56250">
                    <w:rPr>
                      <w:rFonts w:cs="Arial"/>
                      <w:szCs w:val="20"/>
                    </w:rPr>
                    <w:t>1</w:t>
                  </w:r>
                  <w:r w:rsidRPr="00F45234">
                    <w:rPr>
                      <w:rFonts w:cs="Arial"/>
                      <w:szCs w:val="20"/>
                    </w:rPr>
                    <w:t xml:space="preserve"> </w:t>
                  </w:r>
                  <w:r w:rsidRPr="00B56250">
                    <w:rPr>
                      <w:rFonts w:cs="Arial"/>
                      <w:szCs w:val="20"/>
                      <w:shd w:val="clear" w:color="auto" w:fill="C0C0C0"/>
                    </w:rPr>
                    <w:t>должность</w:t>
                  </w:r>
                  <w:r w:rsidRPr="00B56250">
                    <w:rPr>
                      <w:rFonts w:cs="Arial"/>
                      <w:szCs w:val="20"/>
                    </w:rPr>
                    <w:t xml:space="preserve"> вместо 0,5 должности врача</w:t>
                  </w:r>
                  <w:r w:rsidRPr="00B56250">
                    <w:rPr>
                      <w:rFonts w:cs="Arial"/>
                      <w:szCs w:val="20"/>
                      <w:shd w:val="clear" w:color="auto" w:fill="C0C0C0"/>
                    </w:rPr>
                    <w:t xml:space="preserve"> клинической лабораторной диагностики</w:t>
                  </w:r>
                </w:p>
              </w:tc>
            </w:tr>
            <w:tr w:rsidR="0063628E" w:rsidRPr="00B56250" w14:paraId="142865CB" w14:textId="77777777" w:rsidTr="00AA7F92">
              <w:tc>
                <w:tcPr>
                  <w:tcW w:w="619" w:type="dxa"/>
                </w:tcPr>
                <w:p w14:paraId="7C2F9936"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6.</w:t>
                  </w:r>
                </w:p>
              </w:tc>
              <w:tc>
                <w:tcPr>
                  <w:tcW w:w="4111" w:type="dxa"/>
                </w:tcPr>
                <w:p w14:paraId="4915A1A8"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Заведующий</w:t>
                  </w:r>
                  <w:r w:rsidRPr="00B56250">
                    <w:rPr>
                      <w:rFonts w:cs="Arial"/>
                      <w:szCs w:val="20"/>
                    </w:rPr>
                    <w:t xml:space="preserve"> отделением функциональной диагностики - врач функциональной диагностики</w:t>
                  </w:r>
                </w:p>
              </w:tc>
              <w:tc>
                <w:tcPr>
                  <w:tcW w:w="2693" w:type="dxa"/>
                </w:tcPr>
                <w:p w14:paraId="5DE77961"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1 должность вместо 0,5 должности врача функциональной диагностики</w:t>
                  </w:r>
                </w:p>
              </w:tc>
            </w:tr>
            <w:tr w:rsidR="0063628E" w:rsidRPr="00B56250" w14:paraId="7A2E378D" w14:textId="77777777" w:rsidTr="00AA7F92">
              <w:tc>
                <w:tcPr>
                  <w:tcW w:w="619" w:type="dxa"/>
                </w:tcPr>
                <w:p w14:paraId="6CD5D145"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7.</w:t>
                  </w:r>
                </w:p>
              </w:tc>
              <w:tc>
                <w:tcPr>
                  <w:tcW w:w="4111" w:type="dxa"/>
                </w:tcPr>
                <w:p w14:paraId="61CA2A91"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 xml:space="preserve">Заведующий физиотерапевтическим </w:t>
                  </w:r>
                  <w:r w:rsidRPr="00B56250">
                    <w:rPr>
                      <w:rFonts w:cs="Arial"/>
                      <w:szCs w:val="20"/>
                    </w:rPr>
                    <w:t>отделением - врач-физиотерапевт</w:t>
                  </w:r>
                </w:p>
              </w:tc>
              <w:tc>
                <w:tcPr>
                  <w:tcW w:w="2693" w:type="dxa"/>
                </w:tcPr>
                <w:p w14:paraId="23CFE919"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1 должность вместо 0,5 должности врача-физиотерапевта</w:t>
                  </w:r>
                </w:p>
              </w:tc>
            </w:tr>
            <w:tr w:rsidR="0063628E" w:rsidRPr="00B56250" w14:paraId="6B64B1A4" w14:textId="77777777" w:rsidTr="00AA7F92">
              <w:tc>
                <w:tcPr>
                  <w:tcW w:w="619" w:type="dxa"/>
                </w:tcPr>
                <w:p w14:paraId="5A160366" w14:textId="77777777" w:rsidR="0063628E" w:rsidRPr="00B56250" w:rsidRDefault="0063628E" w:rsidP="00B56250">
                  <w:pPr>
                    <w:spacing w:after="1" w:line="200" w:lineRule="atLeast"/>
                    <w:ind w:hanging="10"/>
                    <w:jc w:val="center"/>
                    <w:rPr>
                      <w:rFonts w:cs="Arial"/>
                      <w:szCs w:val="20"/>
                    </w:rPr>
                  </w:pPr>
                  <w:r w:rsidRPr="00B56250">
                    <w:rPr>
                      <w:rFonts w:cs="Arial"/>
                      <w:szCs w:val="20"/>
                    </w:rPr>
                    <w:t>8</w:t>
                  </w:r>
                  <w:r w:rsidRPr="00B56250">
                    <w:rPr>
                      <w:rFonts w:cs="Arial"/>
                      <w:szCs w:val="20"/>
                      <w:shd w:val="clear" w:color="auto" w:fill="C0C0C0"/>
                    </w:rPr>
                    <w:t>.</w:t>
                  </w:r>
                </w:p>
              </w:tc>
              <w:tc>
                <w:tcPr>
                  <w:tcW w:w="4111" w:type="dxa"/>
                </w:tcPr>
                <w:p w14:paraId="198D3E8B" w14:textId="77777777" w:rsidR="0063628E" w:rsidRPr="00B56250" w:rsidRDefault="0063628E" w:rsidP="00B56250">
                  <w:pPr>
                    <w:spacing w:after="1" w:line="200" w:lineRule="atLeast"/>
                    <w:ind w:hanging="10"/>
                    <w:rPr>
                      <w:rFonts w:cs="Arial"/>
                      <w:szCs w:val="20"/>
                    </w:rPr>
                  </w:pPr>
                  <w:r w:rsidRPr="00B56250">
                    <w:rPr>
                      <w:rFonts w:cs="Arial"/>
                      <w:szCs w:val="20"/>
                    </w:rPr>
                    <w:t>Врач-психиатр-нарколог</w:t>
                  </w:r>
                </w:p>
              </w:tc>
              <w:tc>
                <w:tcPr>
                  <w:tcW w:w="2693" w:type="dxa"/>
                </w:tcPr>
                <w:p w14:paraId="5AA50FD8" w14:textId="77777777" w:rsidR="0063628E" w:rsidRPr="00B56250" w:rsidRDefault="0063628E" w:rsidP="00B56250">
                  <w:pPr>
                    <w:spacing w:after="1" w:line="200" w:lineRule="atLeast"/>
                    <w:ind w:hanging="10"/>
                    <w:rPr>
                      <w:rFonts w:cs="Arial"/>
                      <w:szCs w:val="20"/>
                    </w:rPr>
                  </w:pPr>
                  <w:r w:rsidRPr="00B56250">
                    <w:rPr>
                      <w:rFonts w:cs="Arial"/>
                      <w:szCs w:val="20"/>
                    </w:rPr>
                    <w:t>1</w:t>
                  </w:r>
                  <w:r w:rsidRPr="00F45234">
                    <w:rPr>
                      <w:rFonts w:cs="Arial"/>
                      <w:szCs w:val="20"/>
                    </w:rPr>
                    <w:t xml:space="preserve"> </w:t>
                  </w:r>
                  <w:r w:rsidRPr="00B56250">
                    <w:rPr>
                      <w:rFonts w:cs="Arial"/>
                      <w:szCs w:val="20"/>
                      <w:shd w:val="clear" w:color="auto" w:fill="C0C0C0"/>
                    </w:rPr>
                    <w:t>должность</w:t>
                  </w:r>
                  <w:r w:rsidRPr="00B56250">
                    <w:rPr>
                      <w:rFonts w:cs="Arial"/>
                      <w:szCs w:val="20"/>
                    </w:rPr>
                    <w:t xml:space="preserve"> на </w:t>
                  </w:r>
                  <w:r w:rsidRPr="00B56250">
                    <w:rPr>
                      <w:rFonts w:cs="Arial"/>
                      <w:szCs w:val="20"/>
                      <w:shd w:val="clear" w:color="auto" w:fill="C0C0C0"/>
                    </w:rPr>
                    <w:t>25</w:t>
                  </w:r>
                  <w:r w:rsidRPr="00B56250">
                    <w:rPr>
                      <w:rFonts w:cs="Arial"/>
                      <w:szCs w:val="20"/>
                    </w:rPr>
                    <w:t xml:space="preserve"> коек для</w:t>
                  </w:r>
                  <w:r w:rsidRPr="00B56250">
                    <w:rPr>
                      <w:rFonts w:cs="Arial"/>
                      <w:szCs w:val="20"/>
                      <w:shd w:val="clear" w:color="auto" w:fill="C0C0C0"/>
                    </w:rPr>
                    <w:t xml:space="preserve"> взрослого населения</w:t>
                  </w:r>
                  <w:r w:rsidRPr="00B56250">
                    <w:rPr>
                      <w:rFonts w:cs="Arial"/>
                      <w:szCs w:val="20"/>
                    </w:rPr>
                    <w:t>;</w:t>
                  </w:r>
                </w:p>
                <w:p w14:paraId="095DB7E6"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1 должность на</w:t>
                  </w:r>
                  <w:r w:rsidRPr="00F45234">
                    <w:rPr>
                      <w:rFonts w:cs="Arial"/>
                      <w:szCs w:val="20"/>
                    </w:rPr>
                    <w:t xml:space="preserve"> </w:t>
                  </w:r>
                  <w:r w:rsidRPr="00B56250">
                    <w:rPr>
                      <w:rFonts w:cs="Arial"/>
                      <w:szCs w:val="20"/>
                    </w:rPr>
                    <w:t>10 коек для</w:t>
                  </w:r>
                  <w:r w:rsidRPr="00B56250">
                    <w:rPr>
                      <w:rFonts w:cs="Arial"/>
                      <w:szCs w:val="20"/>
                      <w:shd w:val="clear" w:color="auto" w:fill="C0C0C0"/>
                    </w:rPr>
                    <w:t xml:space="preserve"> детского населения</w:t>
                  </w:r>
                </w:p>
              </w:tc>
            </w:tr>
            <w:tr w:rsidR="0063628E" w:rsidRPr="00B56250" w14:paraId="1DE6EE57" w14:textId="77777777" w:rsidTr="00AA7F92">
              <w:tc>
                <w:tcPr>
                  <w:tcW w:w="619" w:type="dxa"/>
                </w:tcPr>
                <w:p w14:paraId="10FFDE89"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9.</w:t>
                  </w:r>
                </w:p>
              </w:tc>
              <w:tc>
                <w:tcPr>
                  <w:tcW w:w="4111" w:type="dxa"/>
                </w:tcPr>
                <w:p w14:paraId="4308EE48" w14:textId="77777777" w:rsidR="0063628E" w:rsidRPr="00B56250" w:rsidRDefault="0063628E" w:rsidP="00B56250">
                  <w:pPr>
                    <w:spacing w:after="1" w:line="200" w:lineRule="atLeast"/>
                    <w:ind w:hanging="10"/>
                    <w:rPr>
                      <w:rFonts w:cs="Arial"/>
                      <w:szCs w:val="20"/>
                    </w:rPr>
                  </w:pPr>
                  <w:r w:rsidRPr="00B56250">
                    <w:rPr>
                      <w:rFonts w:cs="Arial"/>
                      <w:szCs w:val="20"/>
                    </w:rPr>
                    <w:t>Врач-психотерапевт</w:t>
                  </w:r>
                </w:p>
              </w:tc>
              <w:tc>
                <w:tcPr>
                  <w:tcW w:w="2693" w:type="dxa"/>
                </w:tcPr>
                <w:p w14:paraId="48AA290E"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r w:rsidRPr="00F45234">
                    <w:rPr>
                      <w:rFonts w:cs="Arial"/>
                      <w:szCs w:val="20"/>
                    </w:rPr>
                    <w:t xml:space="preserve"> </w:t>
                  </w:r>
                  <w:r w:rsidRPr="00B56250">
                    <w:rPr>
                      <w:rFonts w:cs="Arial"/>
                      <w:szCs w:val="20"/>
                    </w:rPr>
                    <w:t xml:space="preserve">на </w:t>
                  </w:r>
                  <w:r w:rsidRPr="00B56250">
                    <w:rPr>
                      <w:rFonts w:cs="Arial"/>
                      <w:szCs w:val="20"/>
                      <w:shd w:val="clear" w:color="auto" w:fill="C0C0C0"/>
                    </w:rPr>
                    <w:t>50</w:t>
                  </w:r>
                  <w:r w:rsidRPr="00B56250">
                    <w:rPr>
                      <w:rFonts w:cs="Arial"/>
                      <w:szCs w:val="20"/>
                    </w:rPr>
                    <w:t xml:space="preserve"> коек для</w:t>
                  </w:r>
                  <w:r w:rsidRPr="00B56250">
                    <w:rPr>
                      <w:rFonts w:cs="Arial"/>
                      <w:szCs w:val="20"/>
                      <w:shd w:val="clear" w:color="auto" w:fill="C0C0C0"/>
                    </w:rPr>
                    <w:t xml:space="preserve"> взрослого населения</w:t>
                  </w:r>
                  <w:r w:rsidRPr="00B56250">
                    <w:rPr>
                      <w:rFonts w:cs="Arial"/>
                      <w:szCs w:val="20"/>
                    </w:rPr>
                    <w:t>;</w:t>
                  </w:r>
                </w:p>
                <w:p w14:paraId="42F5E350"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1 должность на</w:t>
                  </w:r>
                  <w:r w:rsidRPr="00F45234">
                    <w:rPr>
                      <w:rFonts w:cs="Arial"/>
                      <w:szCs w:val="20"/>
                      <w:shd w:val="clear" w:color="auto" w:fill="C0C0C0"/>
                    </w:rPr>
                    <w:t xml:space="preserve"> </w:t>
                  </w:r>
                  <w:r w:rsidRPr="00B56250">
                    <w:rPr>
                      <w:rFonts w:cs="Arial"/>
                      <w:szCs w:val="20"/>
                      <w:shd w:val="clear" w:color="auto" w:fill="C0C0C0"/>
                    </w:rPr>
                    <w:t>25</w:t>
                  </w:r>
                  <w:r w:rsidRPr="00F45234">
                    <w:rPr>
                      <w:rFonts w:cs="Arial"/>
                      <w:szCs w:val="20"/>
                      <w:shd w:val="clear" w:color="auto" w:fill="C0C0C0"/>
                    </w:rPr>
                    <w:t xml:space="preserve"> </w:t>
                  </w:r>
                  <w:r w:rsidRPr="00B56250">
                    <w:rPr>
                      <w:rFonts w:cs="Arial"/>
                      <w:szCs w:val="20"/>
                      <w:shd w:val="clear" w:color="auto" w:fill="C0C0C0"/>
                    </w:rPr>
                    <w:t>реабилитационных наркологических</w:t>
                  </w:r>
                  <w:r w:rsidRPr="00B56250">
                    <w:rPr>
                      <w:rFonts w:cs="Arial"/>
                      <w:szCs w:val="20"/>
                    </w:rPr>
                    <w:t xml:space="preserve"> коек;</w:t>
                  </w:r>
                </w:p>
                <w:p w14:paraId="6E1E5D1C"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 xml:space="preserve">1 должность на </w:t>
                  </w:r>
                  <w:r w:rsidRPr="00B56250">
                    <w:rPr>
                      <w:rFonts w:cs="Arial"/>
                      <w:szCs w:val="20"/>
                    </w:rPr>
                    <w:t>10 коек для</w:t>
                  </w:r>
                  <w:r w:rsidRPr="00B56250">
                    <w:rPr>
                      <w:rFonts w:cs="Arial"/>
                      <w:szCs w:val="20"/>
                      <w:shd w:val="clear" w:color="auto" w:fill="C0C0C0"/>
                    </w:rPr>
                    <w:t xml:space="preserve"> детского населения</w:t>
                  </w:r>
                </w:p>
              </w:tc>
            </w:tr>
            <w:tr w:rsidR="0063628E" w:rsidRPr="00B56250" w14:paraId="17051613" w14:textId="77777777" w:rsidTr="00AA7F92">
              <w:tc>
                <w:tcPr>
                  <w:tcW w:w="619" w:type="dxa"/>
                </w:tcPr>
                <w:p w14:paraId="3F523A20" w14:textId="77777777" w:rsidR="0063628E" w:rsidRPr="00B56250" w:rsidRDefault="0063628E" w:rsidP="00B56250">
                  <w:pPr>
                    <w:spacing w:after="1" w:line="200" w:lineRule="atLeast"/>
                    <w:ind w:hanging="10"/>
                    <w:jc w:val="center"/>
                    <w:rPr>
                      <w:rFonts w:cs="Arial"/>
                      <w:szCs w:val="20"/>
                    </w:rPr>
                  </w:pPr>
                  <w:r w:rsidRPr="00B56250">
                    <w:rPr>
                      <w:rFonts w:cs="Arial"/>
                      <w:szCs w:val="20"/>
                    </w:rPr>
                    <w:t>10</w:t>
                  </w:r>
                  <w:r w:rsidRPr="00B56250">
                    <w:rPr>
                      <w:rFonts w:cs="Arial"/>
                      <w:szCs w:val="20"/>
                      <w:shd w:val="clear" w:color="auto" w:fill="C0C0C0"/>
                    </w:rPr>
                    <w:t>.</w:t>
                  </w:r>
                </w:p>
              </w:tc>
              <w:tc>
                <w:tcPr>
                  <w:tcW w:w="4111" w:type="dxa"/>
                </w:tcPr>
                <w:p w14:paraId="508CB225" w14:textId="77777777" w:rsidR="0063628E" w:rsidRPr="00B56250" w:rsidRDefault="0063628E" w:rsidP="00B56250">
                  <w:pPr>
                    <w:spacing w:after="1" w:line="200" w:lineRule="atLeast"/>
                    <w:ind w:hanging="10"/>
                    <w:rPr>
                      <w:rFonts w:cs="Arial"/>
                      <w:szCs w:val="20"/>
                    </w:rPr>
                  </w:pPr>
                  <w:r w:rsidRPr="00B56250">
                    <w:rPr>
                      <w:rFonts w:cs="Arial"/>
                      <w:szCs w:val="20"/>
                    </w:rPr>
                    <w:t>Врач-психиатр</w:t>
                  </w:r>
                </w:p>
              </w:tc>
              <w:tc>
                <w:tcPr>
                  <w:tcW w:w="2693" w:type="dxa"/>
                </w:tcPr>
                <w:p w14:paraId="409B0B16"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r w:rsidRPr="00F45234">
                    <w:rPr>
                      <w:rFonts w:cs="Arial"/>
                      <w:szCs w:val="20"/>
                    </w:rPr>
                    <w:t xml:space="preserve"> </w:t>
                  </w:r>
                  <w:r w:rsidRPr="00B56250">
                    <w:rPr>
                      <w:rFonts w:cs="Arial"/>
                      <w:szCs w:val="20"/>
                    </w:rPr>
                    <w:t>на 100 коек</w:t>
                  </w:r>
                </w:p>
              </w:tc>
            </w:tr>
            <w:tr w:rsidR="0063628E" w:rsidRPr="00B56250" w14:paraId="60B357F9" w14:textId="77777777" w:rsidTr="00AA7F92">
              <w:tc>
                <w:tcPr>
                  <w:tcW w:w="619" w:type="dxa"/>
                </w:tcPr>
                <w:p w14:paraId="392C8A87"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11.</w:t>
                  </w:r>
                </w:p>
              </w:tc>
              <w:tc>
                <w:tcPr>
                  <w:tcW w:w="4111" w:type="dxa"/>
                </w:tcPr>
                <w:p w14:paraId="7CCB3CA6" w14:textId="77777777" w:rsidR="0063628E" w:rsidRPr="00B56250" w:rsidRDefault="0063628E" w:rsidP="00B56250">
                  <w:pPr>
                    <w:spacing w:after="1" w:line="200" w:lineRule="atLeast"/>
                    <w:ind w:hanging="10"/>
                    <w:rPr>
                      <w:rFonts w:cs="Arial"/>
                      <w:szCs w:val="20"/>
                    </w:rPr>
                  </w:pPr>
                  <w:r w:rsidRPr="00B56250">
                    <w:rPr>
                      <w:rFonts w:cs="Arial"/>
                      <w:szCs w:val="20"/>
                    </w:rPr>
                    <w:t>Врач клинической лабораторной диагностики</w:t>
                  </w:r>
                </w:p>
              </w:tc>
              <w:tc>
                <w:tcPr>
                  <w:tcW w:w="2693" w:type="dxa"/>
                </w:tcPr>
                <w:p w14:paraId="1BE2A3D1"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не менее 1 должности</w:t>
                  </w:r>
                </w:p>
              </w:tc>
            </w:tr>
            <w:tr w:rsidR="0063628E" w:rsidRPr="00B56250" w14:paraId="1F8BA795" w14:textId="77777777" w:rsidTr="00AA7F92">
              <w:tc>
                <w:tcPr>
                  <w:tcW w:w="619" w:type="dxa"/>
                </w:tcPr>
                <w:p w14:paraId="5B42DD7F"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12.</w:t>
                  </w:r>
                </w:p>
              </w:tc>
              <w:tc>
                <w:tcPr>
                  <w:tcW w:w="4111" w:type="dxa"/>
                </w:tcPr>
                <w:p w14:paraId="2F383C83" w14:textId="77777777" w:rsidR="0063628E" w:rsidRPr="00B56250" w:rsidRDefault="0063628E" w:rsidP="00B56250">
                  <w:pPr>
                    <w:spacing w:after="1" w:line="200" w:lineRule="atLeast"/>
                    <w:ind w:hanging="10"/>
                    <w:rPr>
                      <w:rFonts w:cs="Arial"/>
                      <w:szCs w:val="20"/>
                    </w:rPr>
                  </w:pPr>
                  <w:r w:rsidRPr="00B56250">
                    <w:rPr>
                      <w:rFonts w:cs="Arial"/>
                      <w:szCs w:val="20"/>
                    </w:rPr>
                    <w:t>Врач-физиотерапевт</w:t>
                  </w:r>
                </w:p>
              </w:tc>
              <w:tc>
                <w:tcPr>
                  <w:tcW w:w="2693" w:type="dxa"/>
                </w:tcPr>
                <w:p w14:paraId="1B762C3C" w14:textId="77777777" w:rsidR="0063628E" w:rsidRPr="00B56250" w:rsidRDefault="0063628E" w:rsidP="00B56250">
                  <w:pPr>
                    <w:spacing w:after="1" w:line="200" w:lineRule="atLeast"/>
                    <w:ind w:hanging="10"/>
                    <w:rPr>
                      <w:rFonts w:cs="Arial"/>
                      <w:szCs w:val="20"/>
                    </w:rPr>
                  </w:pPr>
                  <w:r w:rsidRPr="00B56250">
                    <w:rPr>
                      <w:rFonts w:cs="Arial"/>
                      <w:szCs w:val="20"/>
                    </w:rPr>
                    <w:t>1 на 200 коек</w:t>
                  </w:r>
                </w:p>
              </w:tc>
            </w:tr>
            <w:tr w:rsidR="0063628E" w:rsidRPr="00B56250" w14:paraId="7813FECD" w14:textId="77777777" w:rsidTr="00AA7F92">
              <w:tc>
                <w:tcPr>
                  <w:tcW w:w="619" w:type="dxa"/>
                </w:tcPr>
                <w:p w14:paraId="4BA8B1EE"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13.</w:t>
                  </w:r>
                </w:p>
              </w:tc>
              <w:tc>
                <w:tcPr>
                  <w:tcW w:w="4111" w:type="dxa"/>
                </w:tcPr>
                <w:p w14:paraId="21BED726" w14:textId="77777777" w:rsidR="0063628E" w:rsidRPr="00B56250" w:rsidRDefault="0063628E" w:rsidP="00B56250">
                  <w:pPr>
                    <w:spacing w:after="1" w:line="200" w:lineRule="atLeast"/>
                    <w:ind w:hanging="10"/>
                    <w:rPr>
                      <w:rFonts w:cs="Arial"/>
                      <w:szCs w:val="20"/>
                    </w:rPr>
                  </w:pPr>
                  <w:r w:rsidRPr="00B56250">
                    <w:rPr>
                      <w:rFonts w:cs="Arial"/>
                      <w:szCs w:val="20"/>
                    </w:rPr>
                    <w:t>Врач функциональной диагностики</w:t>
                  </w:r>
                </w:p>
              </w:tc>
              <w:tc>
                <w:tcPr>
                  <w:tcW w:w="2693" w:type="dxa"/>
                </w:tcPr>
                <w:p w14:paraId="31507E8F"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1 должность в смену</w:t>
                  </w:r>
                </w:p>
              </w:tc>
            </w:tr>
            <w:tr w:rsidR="0063628E" w:rsidRPr="00B56250" w14:paraId="77646898" w14:textId="77777777" w:rsidTr="00AA7F92">
              <w:tc>
                <w:tcPr>
                  <w:tcW w:w="619" w:type="dxa"/>
                </w:tcPr>
                <w:p w14:paraId="3222E9EC"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14.</w:t>
                  </w:r>
                </w:p>
              </w:tc>
              <w:tc>
                <w:tcPr>
                  <w:tcW w:w="4111" w:type="dxa"/>
                </w:tcPr>
                <w:p w14:paraId="0074C87F" w14:textId="77777777" w:rsidR="0063628E" w:rsidRPr="00B56250" w:rsidRDefault="0063628E" w:rsidP="00B56250">
                  <w:pPr>
                    <w:spacing w:after="1" w:line="200" w:lineRule="atLeast"/>
                    <w:ind w:hanging="10"/>
                    <w:rPr>
                      <w:rFonts w:cs="Arial"/>
                      <w:szCs w:val="20"/>
                    </w:rPr>
                  </w:pPr>
                  <w:r w:rsidRPr="00B56250">
                    <w:rPr>
                      <w:rFonts w:cs="Arial"/>
                      <w:szCs w:val="20"/>
                    </w:rPr>
                    <w:t>Врач-терапевт</w:t>
                  </w:r>
                </w:p>
              </w:tc>
              <w:tc>
                <w:tcPr>
                  <w:tcW w:w="2693" w:type="dxa"/>
                </w:tcPr>
                <w:p w14:paraId="1B3C67BC"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r w:rsidRPr="00F45234">
                    <w:rPr>
                      <w:rFonts w:cs="Arial"/>
                      <w:szCs w:val="20"/>
                    </w:rPr>
                    <w:t xml:space="preserve"> </w:t>
                  </w:r>
                  <w:r w:rsidRPr="00B56250">
                    <w:rPr>
                      <w:rFonts w:cs="Arial"/>
                      <w:szCs w:val="20"/>
                    </w:rPr>
                    <w:t>на 100 коек</w:t>
                  </w:r>
                </w:p>
              </w:tc>
            </w:tr>
            <w:tr w:rsidR="0063628E" w:rsidRPr="00B56250" w14:paraId="7E7F2546" w14:textId="77777777" w:rsidTr="00AA7F92">
              <w:tc>
                <w:tcPr>
                  <w:tcW w:w="619" w:type="dxa"/>
                </w:tcPr>
                <w:p w14:paraId="620D77A1" w14:textId="77777777" w:rsidR="0063628E" w:rsidRPr="00B56250" w:rsidRDefault="0063628E" w:rsidP="00B56250">
                  <w:pPr>
                    <w:spacing w:after="1" w:line="200" w:lineRule="atLeast"/>
                    <w:ind w:hanging="10"/>
                    <w:jc w:val="center"/>
                    <w:rPr>
                      <w:rFonts w:cs="Arial"/>
                      <w:szCs w:val="20"/>
                    </w:rPr>
                  </w:pPr>
                  <w:r w:rsidRPr="00B56250">
                    <w:rPr>
                      <w:rFonts w:cs="Arial"/>
                      <w:szCs w:val="20"/>
                    </w:rPr>
                    <w:t>15</w:t>
                  </w:r>
                  <w:r w:rsidRPr="00B56250">
                    <w:rPr>
                      <w:rFonts w:cs="Arial"/>
                      <w:szCs w:val="20"/>
                      <w:shd w:val="clear" w:color="auto" w:fill="C0C0C0"/>
                    </w:rPr>
                    <w:t>.</w:t>
                  </w:r>
                </w:p>
              </w:tc>
              <w:tc>
                <w:tcPr>
                  <w:tcW w:w="4111" w:type="dxa"/>
                </w:tcPr>
                <w:p w14:paraId="39B34D01" w14:textId="77777777" w:rsidR="0063628E" w:rsidRPr="00B56250" w:rsidRDefault="0063628E" w:rsidP="00B56250">
                  <w:pPr>
                    <w:spacing w:after="1" w:line="200" w:lineRule="atLeast"/>
                    <w:ind w:hanging="10"/>
                    <w:rPr>
                      <w:rFonts w:cs="Arial"/>
                      <w:szCs w:val="20"/>
                    </w:rPr>
                  </w:pPr>
                  <w:r w:rsidRPr="00B56250">
                    <w:rPr>
                      <w:rFonts w:cs="Arial"/>
                      <w:szCs w:val="20"/>
                    </w:rPr>
                    <w:t>Врач-акушер-гинеколог</w:t>
                  </w:r>
                </w:p>
              </w:tc>
              <w:tc>
                <w:tcPr>
                  <w:tcW w:w="2693" w:type="dxa"/>
                </w:tcPr>
                <w:p w14:paraId="2E9E0052"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r w:rsidRPr="00F45234">
                    <w:rPr>
                      <w:rFonts w:cs="Arial"/>
                      <w:szCs w:val="20"/>
                    </w:rPr>
                    <w:t xml:space="preserve"> </w:t>
                  </w:r>
                  <w:r w:rsidRPr="00B56250">
                    <w:rPr>
                      <w:rFonts w:cs="Arial"/>
                      <w:szCs w:val="20"/>
                    </w:rPr>
                    <w:t>на 100 коек</w:t>
                  </w:r>
                </w:p>
              </w:tc>
            </w:tr>
            <w:tr w:rsidR="0063628E" w:rsidRPr="00B56250" w14:paraId="7BEB8E20" w14:textId="77777777" w:rsidTr="00AA7F92">
              <w:tc>
                <w:tcPr>
                  <w:tcW w:w="619" w:type="dxa"/>
                </w:tcPr>
                <w:p w14:paraId="6EC5E650"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16.</w:t>
                  </w:r>
                </w:p>
              </w:tc>
              <w:tc>
                <w:tcPr>
                  <w:tcW w:w="4111" w:type="dxa"/>
                </w:tcPr>
                <w:p w14:paraId="39217CE1" w14:textId="77777777" w:rsidR="0063628E" w:rsidRPr="00B56250" w:rsidRDefault="0063628E" w:rsidP="00B56250">
                  <w:pPr>
                    <w:spacing w:after="1" w:line="200" w:lineRule="atLeast"/>
                    <w:ind w:hanging="10"/>
                    <w:rPr>
                      <w:rFonts w:cs="Arial"/>
                      <w:szCs w:val="20"/>
                    </w:rPr>
                  </w:pPr>
                  <w:r w:rsidRPr="00B56250">
                    <w:rPr>
                      <w:rFonts w:cs="Arial"/>
                      <w:szCs w:val="20"/>
                    </w:rPr>
                    <w:t>Врач-невролог</w:t>
                  </w:r>
                </w:p>
              </w:tc>
              <w:tc>
                <w:tcPr>
                  <w:tcW w:w="2693" w:type="dxa"/>
                </w:tcPr>
                <w:p w14:paraId="54C09A48"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r w:rsidRPr="00F45234">
                    <w:rPr>
                      <w:rFonts w:cs="Arial"/>
                      <w:szCs w:val="20"/>
                    </w:rPr>
                    <w:t xml:space="preserve"> </w:t>
                  </w:r>
                  <w:r w:rsidRPr="00B56250">
                    <w:rPr>
                      <w:rFonts w:cs="Arial"/>
                      <w:szCs w:val="20"/>
                    </w:rPr>
                    <w:t>на 150 коек</w:t>
                  </w:r>
                </w:p>
              </w:tc>
            </w:tr>
            <w:tr w:rsidR="0063628E" w:rsidRPr="00B56250" w14:paraId="72B17106" w14:textId="77777777" w:rsidTr="00AA7F92">
              <w:tc>
                <w:tcPr>
                  <w:tcW w:w="619" w:type="dxa"/>
                </w:tcPr>
                <w:p w14:paraId="16B856E4"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17.</w:t>
                  </w:r>
                </w:p>
              </w:tc>
              <w:tc>
                <w:tcPr>
                  <w:tcW w:w="4111" w:type="dxa"/>
                </w:tcPr>
                <w:p w14:paraId="38EA26A5" w14:textId="77777777" w:rsidR="0063628E" w:rsidRPr="00B56250" w:rsidRDefault="0063628E" w:rsidP="00B56250">
                  <w:pPr>
                    <w:spacing w:after="1" w:line="200" w:lineRule="atLeast"/>
                    <w:ind w:hanging="10"/>
                    <w:rPr>
                      <w:rFonts w:cs="Arial"/>
                      <w:szCs w:val="20"/>
                    </w:rPr>
                  </w:pPr>
                  <w:r w:rsidRPr="00B56250">
                    <w:rPr>
                      <w:rFonts w:cs="Arial"/>
                      <w:szCs w:val="20"/>
                    </w:rPr>
                    <w:t>Врач-дерматовенеролог</w:t>
                  </w:r>
                </w:p>
              </w:tc>
              <w:tc>
                <w:tcPr>
                  <w:tcW w:w="2693" w:type="dxa"/>
                </w:tcPr>
                <w:p w14:paraId="09D95C2A"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r w:rsidRPr="00F45234">
                    <w:rPr>
                      <w:rFonts w:cs="Arial"/>
                      <w:szCs w:val="20"/>
                    </w:rPr>
                    <w:t xml:space="preserve"> </w:t>
                  </w:r>
                  <w:r w:rsidRPr="00B56250">
                    <w:rPr>
                      <w:rFonts w:cs="Arial"/>
                      <w:szCs w:val="20"/>
                    </w:rPr>
                    <w:t xml:space="preserve">на </w:t>
                  </w:r>
                  <w:r w:rsidRPr="00B56250">
                    <w:rPr>
                      <w:rFonts w:cs="Arial"/>
                      <w:szCs w:val="20"/>
                      <w:shd w:val="clear" w:color="auto" w:fill="C0C0C0"/>
                    </w:rPr>
                    <w:t>100</w:t>
                  </w:r>
                  <w:r w:rsidRPr="00B56250">
                    <w:rPr>
                      <w:rFonts w:cs="Arial"/>
                      <w:szCs w:val="20"/>
                    </w:rPr>
                    <w:t xml:space="preserve"> коек</w:t>
                  </w:r>
                </w:p>
              </w:tc>
            </w:tr>
            <w:tr w:rsidR="0063628E" w:rsidRPr="00B56250" w14:paraId="03F194F7" w14:textId="77777777" w:rsidTr="00AA7F92">
              <w:tc>
                <w:tcPr>
                  <w:tcW w:w="619" w:type="dxa"/>
                </w:tcPr>
                <w:p w14:paraId="1C49F51C"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18.</w:t>
                  </w:r>
                </w:p>
              </w:tc>
              <w:tc>
                <w:tcPr>
                  <w:tcW w:w="4111" w:type="dxa"/>
                  <w:shd w:val="clear" w:color="auto" w:fill="auto"/>
                </w:tcPr>
                <w:p w14:paraId="5C4CE573" w14:textId="77777777" w:rsidR="0063628E" w:rsidRPr="00B56250" w:rsidRDefault="0063628E" w:rsidP="00B56250">
                  <w:pPr>
                    <w:spacing w:after="1" w:line="200" w:lineRule="atLeast"/>
                    <w:ind w:hanging="10"/>
                    <w:rPr>
                      <w:rFonts w:cs="Arial"/>
                      <w:szCs w:val="20"/>
                    </w:rPr>
                  </w:pPr>
                  <w:r w:rsidRPr="00B56250">
                    <w:rPr>
                      <w:rFonts w:cs="Arial"/>
                      <w:szCs w:val="20"/>
                    </w:rPr>
                    <w:t>Врач-офтальмолог</w:t>
                  </w:r>
                </w:p>
              </w:tc>
              <w:tc>
                <w:tcPr>
                  <w:tcW w:w="2693" w:type="dxa"/>
                </w:tcPr>
                <w:p w14:paraId="0D0B420D"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r w:rsidRPr="00F45234">
                    <w:rPr>
                      <w:rFonts w:cs="Arial"/>
                      <w:szCs w:val="20"/>
                    </w:rPr>
                    <w:t xml:space="preserve"> </w:t>
                  </w:r>
                  <w:r w:rsidRPr="00B56250">
                    <w:rPr>
                      <w:rFonts w:cs="Arial"/>
                      <w:szCs w:val="20"/>
                    </w:rPr>
                    <w:t>на 250 коек</w:t>
                  </w:r>
                </w:p>
              </w:tc>
            </w:tr>
            <w:tr w:rsidR="0063628E" w:rsidRPr="00B56250" w14:paraId="15AE6BFD" w14:textId="77777777" w:rsidTr="00AA7F92">
              <w:tc>
                <w:tcPr>
                  <w:tcW w:w="619" w:type="dxa"/>
                </w:tcPr>
                <w:p w14:paraId="65EC6999"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19.</w:t>
                  </w:r>
                </w:p>
              </w:tc>
              <w:tc>
                <w:tcPr>
                  <w:tcW w:w="4111" w:type="dxa"/>
                </w:tcPr>
                <w:p w14:paraId="399BF051" w14:textId="77777777" w:rsidR="0063628E" w:rsidRPr="00B56250" w:rsidRDefault="0063628E" w:rsidP="00B56250">
                  <w:pPr>
                    <w:spacing w:after="1" w:line="200" w:lineRule="atLeast"/>
                    <w:ind w:hanging="10"/>
                    <w:rPr>
                      <w:rFonts w:cs="Arial"/>
                      <w:szCs w:val="20"/>
                    </w:rPr>
                  </w:pPr>
                  <w:r w:rsidRPr="00B56250">
                    <w:rPr>
                      <w:rFonts w:cs="Arial"/>
                      <w:szCs w:val="20"/>
                    </w:rPr>
                    <w:t>Врач-оториноларинголог</w:t>
                  </w:r>
                </w:p>
              </w:tc>
              <w:tc>
                <w:tcPr>
                  <w:tcW w:w="2693" w:type="dxa"/>
                </w:tcPr>
                <w:p w14:paraId="2E5F362F"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r w:rsidRPr="00F45234">
                    <w:rPr>
                      <w:rFonts w:cs="Arial"/>
                      <w:szCs w:val="20"/>
                    </w:rPr>
                    <w:t xml:space="preserve"> </w:t>
                  </w:r>
                  <w:r w:rsidRPr="00B56250">
                    <w:rPr>
                      <w:rFonts w:cs="Arial"/>
                      <w:szCs w:val="20"/>
                    </w:rPr>
                    <w:t>на 250 коек</w:t>
                  </w:r>
                </w:p>
              </w:tc>
            </w:tr>
            <w:tr w:rsidR="0063628E" w:rsidRPr="00B56250" w14:paraId="6077E6D3" w14:textId="77777777" w:rsidTr="00AA7F92">
              <w:tc>
                <w:tcPr>
                  <w:tcW w:w="619" w:type="dxa"/>
                </w:tcPr>
                <w:p w14:paraId="5F718440"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20.</w:t>
                  </w:r>
                </w:p>
              </w:tc>
              <w:tc>
                <w:tcPr>
                  <w:tcW w:w="4111" w:type="dxa"/>
                </w:tcPr>
                <w:p w14:paraId="20EB860F" w14:textId="77777777" w:rsidR="0063628E" w:rsidRPr="00B56250" w:rsidRDefault="0063628E" w:rsidP="00B56250">
                  <w:pPr>
                    <w:spacing w:after="1" w:line="200" w:lineRule="atLeast"/>
                    <w:ind w:hanging="10"/>
                    <w:rPr>
                      <w:rFonts w:cs="Arial"/>
                      <w:szCs w:val="20"/>
                    </w:rPr>
                  </w:pPr>
                  <w:r w:rsidRPr="00B56250">
                    <w:rPr>
                      <w:rFonts w:cs="Arial"/>
                      <w:szCs w:val="20"/>
                    </w:rPr>
                    <w:t>Врач-инфекционист</w:t>
                  </w:r>
                </w:p>
              </w:tc>
              <w:tc>
                <w:tcPr>
                  <w:tcW w:w="2693" w:type="dxa"/>
                </w:tcPr>
                <w:p w14:paraId="0682BC21"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r w:rsidRPr="00F45234">
                    <w:rPr>
                      <w:rFonts w:cs="Arial"/>
                      <w:szCs w:val="20"/>
                    </w:rPr>
                    <w:t xml:space="preserve"> </w:t>
                  </w:r>
                  <w:r w:rsidRPr="00B56250">
                    <w:rPr>
                      <w:rFonts w:cs="Arial"/>
                      <w:szCs w:val="20"/>
                    </w:rPr>
                    <w:t xml:space="preserve">на </w:t>
                  </w:r>
                  <w:r w:rsidRPr="00B56250">
                    <w:rPr>
                      <w:rFonts w:cs="Arial"/>
                      <w:szCs w:val="20"/>
                      <w:shd w:val="clear" w:color="auto" w:fill="C0C0C0"/>
                    </w:rPr>
                    <w:t>250</w:t>
                  </w:r>
                  <w:r w:rsidRPr="00B56250">
                    <w:rPr>
                      <w:rFonts w:cs="Arial"/>
                      <w:szCs w:val="20"/>
                    </w:rPr>
                    <w:t xml:space="preserve"> коек</w:t>
                  </w:r>
                </w:p>
              </w:tc>
            </w:tr>
            <w:tr w:rsidR="0063628E" w:rsidRPr="00B56250" w14:paraId="0992BB67" w14:textId="77777777" w:rsidTr="00AA7F92">
              <w:tc>
                <w:tcPr>
                  <w:tcW w:w="619" w:type="dxa"/>
                </w:tcPr>
                <w:p w14:paraId="72DF0644"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21.</w:t>
                  </w:r>
                </w:p>
              </w:tc>
              <w:tc>
                <w:tcPr>
                  <w:tcW w:w="4111" w:type="dxa"/>
                </w:tcPr>
                <w:p w14:paraId="710041D5" w14:textId="77777777" w:rsidR="0063628E" w:rsidRPr="00B56250" w:rsidRDefault="0063628E" w:rsidP="00B56250">
                  <w:pPr>
                    <w:spacing w:after="1" w:line="200" w:lineRule="atLeast"/>
                    <w:ind w:hanging="10"/>
                    <w:rPr>
                      <w:rFonts w:cs="Arial"/>
                      <w:szCs w:val="20"/>
                    </w:rPr>
                  </w:pPr>
                  <w:r w:rsidRPr="00B56250">
                    <w:rPr>
                      <w:rFonts w:cs="Arial"/>
                      <w:szCs w:val="20"/>
                    </w:rPr>
                    <w:t>Врач по лечебной физкультуре</w:t>
                  </w:r>
                </w:p>
              </w:tc>
              <w:tc>
                <w:tcPr>
                  <w:tcW w:w="2693" w:type="dxa"/>
                </w:tcPr>
                <w:p w14:paraId="31EA6E35"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r w:rsidRPr="00F45234">
                    <w:rPr>
                      <w:rFonts w:cs="Arial"/>
                      <w:szCs w:val="20"/>
                    </w:rPr>
                    <w:t xml:space="preserve"> </w:t>
                  </w:r>
                  <w:r w:rsidRPr="00B56250">
                    <w:rPr>
                      <w:rFonts w:cs="Arial"/>
                      <w:szCs w:val="20"/>
                    </w:rPr>
                    <w:t>на 250 коек</w:t>
                  </w:r>
                </w:p>
              </w:tc>
            </w:tr>
            <w:tr w:rsidR="0063628E" w:rsidRPr="00B56250" w14:paraId="7414AB3F" w14:textId="77777777" w:rsidTr="00AA7F92">
              <w:tc>
                <w:tcPr>
                  <w:tcW w:w="619" w:type="dxa"/>
                </w:tcPr>
                <w:p w14:paraId="5D2C1138"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22.</w:t>
                  </w:r>
                </w:p>
              </w:tc>
              <w:tc>
                <w:tcPr>
                  <w:tcW w:w="4111" w:type="dxa"/>
                </w:tcPr>
                <w:p w14:paraId="7E9D7106" w14:textId="77777777" w:rsidR="0063628E" w:rsidRPr="00B56250" w:rsidRDefault="0063628E" w:rsidP="00B56250">
                  <w:pPr>
                    <w:spacing w:after="1" w:line="200" w:lineRule="atLeast"/>
                    <w:ind w:hanging="10"/>
                    <w:rPr>
                      <w:rFonts w:cs="Arial"/>
                      <w:szCs w:val="20"/>
                    </w:rPr>
                  </w:pPr>
                  <w:r w:rsidRPr="00B56250">
                    <w:rPr>
                      <w:rFonts w:cs="Arial"/>
                      <w:szCs w:val="20"/>
                    </w:rPr>
                    <w:t>Врач-эпидемиолог</w:t>
                  </w:r>
                </w:p>
              </w:tc>
              <w:tc>
                <w:tcPr>
                  <w:tcW w:w="2693" w:type="dxa"/>
                </w:tcPr>
                <w:p w14:paraId="7905F1A8"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r w:rsidRPr="00F45234">
                    <w:rPr>
                      <w:rFonts w:cs="Arial"/>
                      <w:szCs w:val="20"/>
                    </w:rPr>
                    <w:t xml:space="preserve"> </w:t>
                  </w:r>
                  <w:r w:rsidRPr="00B56250">
                    <w:rPr>
                      <w:rFonts w:cs="Arial"/>
                      <w:szCs w:val="20"/>
                    </w:rPr>
                    <w:t>на 300 коек</w:t>
                  </w:r>
                </w:p>
              </w:tc>
            </w:tr>
            <w:tr w:rsidR="0063628E" w:rsidRPr="00B56250" w14:paraId="0598F5FB" w14:textId="77777777" w:rsidTr="00AA7F92">
              <w:tc>
                <w:tcPr>
                  <w:tcW w:w="619" w:type="dxa"/>
                </w:tcPr>
                <w:p w14:paraId="57FA7B68"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23.</w:t>
                  </w:r>
                </w:p>
              </w:tc>
              <w:tc>
                <w:tcPr>
                  <w:tcW w:w="4111" w:type="dxa"/>
                </w:tcPr>
                <w:p w14:paraId="3F5D37CC" w14:textId="77777777" w:rsidR="0063628E" w:rsidRPr="00B56250" w:rsidRDefault="0063628E" w:rsidP="00B56250">
                  <w:pPr>
                    <w:spacing w:after="1" w:line="200" w:lineRule="atLeast"/>
                    <w:ind w:hanging="10"/>
                    <w:rPr>
                      <w:rFonts w:cs="Arial"/>
                      <w:szCs w:val="20"/>
                    </w:rPr>
                  </w:pPr>
                  <w:r w:rsidRPr="00B56250">
                    <w:rPr>
                      <w:rFonts w:cs="Arial"/>
                      <w:szCs w:val="20"/>
                    </w:rPr>
                    <w:t>Врач-рентгенолог</w:t>
                  </w:r>
                </w:p>
              </w:tc>
              <w:tc>
                <w:tcPr>
                  <w:tcW w:w="2693" w:type="dxa"/>
                </w:tcPr>
                <w:p w14:paraId="76325FFA"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1 должность на 150 коек</w:t>
                  </w:r>
                </w:p>
              </w:tc>
            </w:tr>
            <w:tr w:rsidR="0063628E" w:rsidRPr="00B56250" w14:paraId="2FEFB9E0" w14:textId="77777777" w:rsidTr="00AA7F92">
              <w:tc>
                <w:tcPr>
                  <w:tcW w:w="619" w:type="dxa"/>
                </w:tcPr>
                <w:p w14:paraId="582150E9"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24.</w:t>
                  </w:r>
                </w:p>
              </w:tc>
              <w:tc>
                <w:tcPr>
                  <w:tcW w:w="4111" w:type="dxa"/>
                </w:tcPr>
                <w:p w14:paraId="1129D35D" w14:textId="77777777" w:rsidR="0063628E" w:rsidRPr="00B56250" w:rsidRDefault="0063628E" w:rsidP="00B56250">
                  <w:pPr>
                    <w:spacing w:after="1" w:line="200" w:lineRule="atLeast"/>
                    <w:ind w:hanging="10"/>
                    <w:rPr>
                      <w:rFonts w:cs="Arial"/>
                      <w:szCs w:val="20"/>
                    </w:rPr>
                  </w:pPr>
                  <w:r w:rsidRPr="00B56250">
                    <w:rPr>
                      <w:rFonts w:cs="Arial"/>
                      <w:szCs w:val="20"/>
                    </w:rPr>
                    <w:t>Врач-статистик</w:t>
                  </w:r>
                  <w:r w:rsidRPr="00F45234">
                    <w:rPr>
                      <w:rFonts w:cs="Arial"/>
                      <w:szCs w:val="20"/>
                    </w:rPr>
                    <w:t xml:space="preserve"> </w:t>
                  </w:r>
                  <w:r w:rsidRPr="00B56250">
                    <w:rPr>
                      <w:rFonts w:cs="Arial"/>
                      <w:szCs w:val="20"/>
                      <w:shd w:val="clear" w:color="auto" w:fill="C0C0C0"/>
                    </w:rPr>
                    <w:t>или врач-методист</w:t>
                  </w:r>
                </w:p>
              </w:tc>
              <w:tc>
                <w:tcPr>
                  <w:tcW w:w="2693" w:type="dxa"/>
                </w:tcPr>
                <w:p w14:paraId="0C9E4CA9" w14:textId="77777777" w:rsidR="0063628E" w:rsidRPr="00B56250" w:rsidRDefault="0063628E" w:rsidP="00B56250">
                  <w:pPr>
                    <w:spacing w:after="1" w:line="200" w:lineRule="atLeast"/>
                    <w:ind w:hanging="10"/>
                    <w:rPr>
                      <w:rFonts w:cs="Arial"/>
                      <w:szCs w:val="20"/>
                    </w:rPr>
                  </w:pPr>
                  <w:r w:rsidRPr="00B56250">
                    <w:rPr>
                      <w:rFonts w:cs="Arial"/>
                      <w:szCs w:val="20"/>
                    </w:rPr>
                    <w:t>1</w:t>
                  </w:r>
                  <w:r w:rsidRPr="00F45234">
                    <w:rPr>
                      <w:rFonts w:cs="Arial"/>
                      <w:szCs w:val="20"/>
                    </w:rPr>
                    <w:t xml:space="preserve"> </w:t>
                  </w:r>
                  <w:r w:rsidRPr="00B56250">
                    <w:rPr>
                      <w:rFonts w:cs="Arial"/>
                      <w:szCs w:val="20"/>
                      <w:shd w:val="clear" w:color="auto" w:fill="C0C0C0"/>
                    </w:rPr>
                    <w:t>должность</w:t>
                  </w:r>
                </w:p>
              </w:tc>
            </w:tr>
            <w:tr w:rsidR="0063628E" w:rsidRPr="00B56250" w14:paraId="5F05D4BC" w14:textId="77777777" w:rsidTr="00AA7F92">
              <w:tc>
                <w:tcPr>
                  <w:tcW w:w="619" w:type="dxa"/>
                </w:tcPr>
                <w:p w14:paraId="1ABA8EFC"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25.</w:t>
                  </w:r>
                </w:p>
              </w:tc>
              <w:tc>
                <w:tcPr>
                  <w:tcW w:w="4111" w:type="dxa"/>
                </w:tcPr>
                <w:p w14:paraId="020C0D67"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Медицинский психолог</w:t>
                  </w:r>
                </w:p>
              </w:tc>
              <w:tc>
                <w:tcPr>
                  <w:tcW w:w="2693" w:type="dxa"/>
                </w:tcPr>
                <w:p w14:paraId="236AD035"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1 должность на 25 коек для взрослого населения;</w:t>
                  </w:r>
                </w:p>
                <w:p w14:paraId="53C2460A"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1 должность на 10 коек для детского населения</w:t>
                  </w:r>
                </w:p>
              </w:tc>
            </w:tr>
            <w:tr w:rsidR="0063628E" w:rsidRPr="00B56250" w14:paraId="20287F8A" w14:textId="77777777" w:rsidTr="00AA7F92">
              <w:tc>
                <w:tcPr>
                  <w:tcW w:w="619" w:type="dxa"/>
                </w:tcPr>
                <w:p w14:paraId="7DBF07BC"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26.</w:t>
                  </w:r>
                </w:p>
              </w:tc>
              <w:tc>
                <w:tcPr>
                  <w:tcW w:w="4111" w:type="dxa"/>
                </w:tcPr>
                <w:p w14:paraId="2498B687"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Главная медицинская сестра (главный медицинский брат)</w:t>
                  </w:r>
                </w:p>
              </w:tc>
              <w:tc>
                <w:tcPr>
                  <w:tcW w:w="2693" w:type="dxa"/>
                </w:tcPr>
                <w:p w14:paraId="119F1D02"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1 должность</w:t>
                  </w:r>
                </w:p>
              </w:tc>
            </w:tr>
            <w:tr w:rsidR="0063628E" w:rsidRPr="00B56250" w14:paraId="7A13B78C" w14:textId="77777777" w:rsidTr="00AA7F92">
              <w:tc>
                <w:tcPr>
                  <w:tcW w:w="619" w:type="dxa"/>
                </w:tcPr>
                <w:p w14:paraId="4CB1923F"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27.</w:t>
                  </w:r>
                </w:p>
              </w:tc>
              <w:tc>
                <w:tcPr>
                  <w:tcW w:w="4111" w:type="dxa"/>
                </w:tcPr>
                <w:p w14:paraId="53444ECE" w14:textId="77777777" w:rsidR="0063628E" w:rsidRPr="00B56250" w:rsidRDefault="0063628E" w:rsidP="00B56250">
                  <w:pPr>
                    <w:spacing w:after="1" w:line="200" w:lineRule="atLeast"/>
                    <w:ind w:hanging="10"/>
                    <w:rPr>
                      <w:rFonts w:cs="Arial"/>
                      <w:szCs w:val="20"/>
                    </w:rPr>
                  </w:pPr>
                  <w:r w:rsidRPr="00B56250">
                    <w:rPr>
                      <w:rFonts w:cs="Arial"/>
                      <w:szCs w:val="20"/>
                    </w:rPr>
                    <w:t>Старшая медицинская сестра</w:t>
                  </w:r>
                  <w:r w:rsidRPr="00F45234">
                    <w:rPr>
                      <w:rFonts w:cs="Arial"/>
                      <w:szCs w:val="20"/>
                    </w:rPr>
                    <w:t xml:space="preserve"> </w:t>
                  </w:r>
                  <w:r w:rsidRPr="00B56250">
                    <w:rPr>
                      <w:rFonts w:cs="Arial"/>
                      <w:szCs w:val="20"/>
                      <w:shd w:val="clear" w:color="auto" w:fill="C0C0C0"/>
                    </w:rPr>
                    <w:t>(старший медицинский брат)</w:t>
                  </w:r>
                </w:p>
              </w:tc>
              <w:tc>
                <w:tcPr>
                  <w:tcW w:w="2693" w:type="dxa"/>
                  <w:shd w:val="clear" w:color="auto" w:fill="auto"/>
                </w:tcPr>
                <w:p w14:paraId="7E901F75" w14:textId="77777777" w:rsidR="0063628E" w:rsidRPr="00B56250" w:rsidRDefault="0063628E" w:rsidP="00B56250">
                  <w:pPr>
                    <w:spacing w:after="1" w:line="200" w:lineRule="atLeast"/>
                    <w:ind w:hanging="10"/>
                    <w:rPr>
                      <w:rFonts w:cs="Arial"/>
                      <w:szCs w:val="20"/>
                    </w:rPr>
                  </w:pPr>
                  <w:r w:rsidRPr="00B56250">
                    <w:rPr>
                      <w:rFonts w:cs="Arial"/>
                      <w:szCs w:val="20"/>
                    </w:rPr>
                    <w:t>1 должность</w:t>
                  </w:r>
                </w:p>
              </w:tc>
            </w:tr>
            <w:tr w:rsidR="0063628E" w:rsidRPr="00B56250" w14:paraId="08702CA8" w14:textId="77777777" w:rsidTr="00AA7F92">
              <w:tc>
                <w:tcPr>
                  <w:tcW w:w="619" w:type="dxa"/>
                </w:tcPr>
                <w:p w14:paraId="6175735D"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28.</w:t>
                  </w:r>
                </w:p>
              </w:tc>
              <w:tc>
                <w:tcPr>
                  <w:tcW w:w="4111" w:type="dxa"/>
                </w:tcPr>
                <w:p w14:paraId="71D79A36" w14:textId="77777777" w:rsidR="0063628E" w:rsidRPr="00B56250" w:rsidRDefault="0063628E" w:rsidP="00B56250">
                  <w:pPr>
                    <w:spacing w:after="1" w:line="200" w:lineRule="atLeast"/>
                    <w:ind w:hanging="10"/>
                    <w:rPr>
                      <w:rFonts w:cs="Arial"/>
                      <w:szCs w:val="20"/>
                    </w:rPr>
                  </w:pPr>
                  <w:r w:rsidRPr="00B56250">
                    <w:rPr>
                      <w:rFonts w:cs="Arial"/>
                      <w:szCs w:val="20"/>
                    </w:rPr>
                    <w:t>Медицинская сестра приемного отделения</w:t>
                  </w:r>
                  <w:r w:rsidRPr="00F45234">
                    <w:rPr>
                      <w:rFonts w:cs="Arial"/>
                      <w:szCs w:val="20"/>
                    </w:rPr>
                    <w:t xml:space="preserve"> </w:t>
                  </w:r>
                  <w:r w:rsidRPr="00B56250">
                    <w:rPr>
                      <w:rFonts w:cs="Arial"/>
                      <w:szCs w:val="20"/>
                      <w:shd w:val="clear" w:color="auto" w:fill="C0C0C0"/>
                    </w:rPr>
                    <w:t>(медицинский брат приемного отделения)</w:t>
                  </w:r>
                </w:p>
              </w:tc>
              <w:tc>
                <w:tcPr>
                  <w:tcW w:w="2693" w:type="dxa"/>
                </w:tcPr>
                <w:p w14:paraId="77440B3D"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5,75 должности</w:t>
                  </w:r>
                  <w:r w:rsidRPr="00F45234">
                    <w:rPr>
                      <w:rFonts w:cs="Arial"/>
                      <w:szCs w:val="20"/>
                    </w:rPr>
                    <w:t xml:space="preserve"> </w:t>
                  </w:r>
                  <w:r w:rsidRPr="00B56250">
                    <w:rPr>
                      <w:rFonts w:cs="Arial"/>
                      <w:szCs w:val="20"/>
                    </w:rPr>
                    <w:t>(для обеспечения круглосуточной работы)</w:t>
                  </w:r>
                </w:p>
              </w:tc>
            </w:tr>
            <w:tr w:rsidR="0063628E" w:rsidRPr="00B56250" w14:paraId="2D703A95" w14:textId="77777777" w:rsidTr="00AA7F92">
              <w:tc>
                <w:tcPr>
                  <w:tcW w:w="619" w:type="dxa"/>
                </w:tcPr>
                <w:p w14:paraId="526DE87F"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29.</w:t>
                  </w:r>
                </w:p>
              </w:tc>
              <w:tc>
                <w:tcPr>
                  <w:tcW w:w="4111" w:type="dxa"/>
                </w:tcPr>
                <w:p w14:paraId="5D7D2434" w14:textId="77777777" w:rsidR="0063628E" w:rsidRPr="00B56250" w:rsidRDefault="0063628E" w:rsidP="00B56250">
                  <w:pPr>
                    <w:spacing w:after="1" w:line="200" w:lineRule="atLeast"/>
                    <w:ind w:hanging="10"/>
                    <w:rPr>
                      <w:rFonts w:cs="Arial"/>
                      <w:szCs w:val="20"/>
                    </w:rPr>
                  </w:pPr>
                  <w:r w:rsidRPr="00B56250">
                    <w:rPr>
                      <w:rFonts w:cs="Arial"/>
                      <w:szCs w:val="20"/>
                    </w:rPr>
                    <w:t>Медицинская сестра процедурной</w:t>
                  </w:r>
                  <w:r w:rsidRPr="00B56250">
                    <w:rPr>
                      <w:rFonts w:cs="Arial"/>
                      <w:szCs w:val="20"/>
                      <w:shd w:val="clear" w:color="auto" w:fill="C0C0C0"/>
                    </w:rPr>
                    <w:t xml:space="preserve"> (медицинский брат процедурной)</w:t>
                  </w:r>
                </w:p>
              </w:tc>
              <w:tc>
                <w:tcPr>
                  <w:tcW w:w="2693" w:type="dxa"/>
                </w:tcPr>
                <w:p w14:paraId="24E2D774" w14:textId="77777777" w:rsidR="0063628E" w:rsidRPr="00B56250" w:rsidRDefault="0063628E" w:rsidP="00B56250">
                  <w:pPr>
                    <w:spacing w:after="1" w:line="200" w:lineRule="atLeast"/>
                    <w:ind w:hanging="10"/>
                    <w:rPr>
                      <w:rFonts w:cs="Arial"/>
                      <w:szCs w:val="20"/>
                    </w:rPr>
                  </w:pPr>
                  <w:r w:rsidRPr="00B56250">
                    <w:rPr>
                      <w:rFonts w:cs="Arial"/>
                      <w:szCs w:val="20"/>
                    </w:rPr>
                    <w:t>1</w:t>
                  </w:r>
                  <w:r w:rsidRPr="00F45234">
                    <w:rPr>
                      <w:rFonts w:cs="Arial"/>
                      <w:szCs w:val="20"/>
                    </w:rPr>
                    <w:t xml:space="preserve"> </w:t>
                  </w:r>
                  <w:r w:rsidRPr="00B56250">
                    <w:rPr>
                      <w:rFonts w:cs="Arial"/>
                      <w:szCs w:val="20"/>
                      <w:shd w:val="clear" w:color="auto" w:fill="C0C0C0"/>
                    </w:rPr>
                    <w:t>должность</w:t>
                  </w:r>
                  <w:r w:rsidRPr="00B56250">
                    <w:rPr>
                      <w:rFonts w:cs="Arial"/>
                      <w:szCs w:val="20"/>
                    </w:rPr>
                    <w:t xml:space="preserve"> в смену</w:t>
                  </w:r>
                </w:p>
              </w:tc>
            </w:tr>
            <w:tr w:rsidR="0063628E" w:rsidRPr="00B56250" w14:paraId="00CB75D8" w14:textId="77777777" w:rsidTr="00AA7F92">
              <w:tc>
                <w:tcPr>
                  <w:tcW w:w="619" w:type="dxa"/>
                </w:tcPr>
                <w:p w14:paraId="45843DDF" w14:textId="77777777" w:rsidR="0063628E" w:rsidRPr="00B56250" w:rsidRDefault="0063628E" w:rsidP="00B56250">
                  <w:pPr>
                    <w:spacing w:after="1" w:line="200" w:lineRule="atLeast"/>
                    <w:ind w:hanging="10"/>
                    <w:jc w:val="center"/>
                    <w:rPr>
                      <w:rFonts w:cs="Arial"/>
                      <w:szCs w:val="20"/>
                    </w:rPr>
                  </w:pPr>
                  <w:r w:rsidRPr="00B56250">
                    <w:rPr>
                      <w:rFonts w:cs="Arial"/>
                      <w:szCs w:val="20"/>
                    </w:rPr>
                    <w:t>30</w:t>
                  </w:r>
                  <w:r w:rsidRPr="00B56250">
                    <w:rPr>
                      <w:rFonts w:cs="Arial"/>
                      <w:szCs w:val="20"/>
                      <w:shd w:val="clear" w:color="auto" w:fill="C0C0C0"/>
                    </w:rPr>
                    <w:t>.</w:t>
                  </w:r>
                </w:p>
              </w:tc>
              <w:tc>
                <w:tcPr>
                  <w:tcW w:w="4111" w:type="dxa"/>
                </w:tcPr>
                <w:p w14:paraId="7D466262" w14:textId="77777777" w:rsidR="0063628E" w:rsidRPr="00B56250" w:rsidRDefault="0063628E" w:rsidP="00B56250">
                  <w:pPr>
                    <w:spacing w:after="1" w:line="200" w:lineRule="atLeast"/>
                    <w:ind w:hanging="10"/>
                    <w:rPr>
                      <w:rFonts w:cs="Arial"/>
                      <w:szCs w:val="20"/>
                    </w:rPr>
                  </w:pPr>
                  <w:r w:rsidRPr="00B56250">
                    <w:rPr>
                      <w:rFonts w:cs="Arial"/>
                      <w:szCs w:val="20"/>
                    </w:rPr>
                    <w:t>Медицинская сестра по физиотерапии</w:t>
                  </w:r>
                  <w:r w:rsidRPr="00B56250">
                    <w:rPr>
                      <w:rFonts w:cs="Arial"/>
                      <w:szCs w:val="20"/>
                      <w:shd w:val="clear" w:color="auto" w:fill="C0C0C0"/>
                    </w:rPr>
                    <w:t xml:space="preserve"> (медицинский брат по физиотерапии)</w:t>
                  </w:r>
                </w:p>
              </w:tc>
              <w:tc>
                <w:tcPr>
                  <w:tcW w:w="2693" w:type="dxa"/>
                </w:tcPr>
                <w:p w14:paraId="103949A8"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2 должности</w:t>
                  </w:r>
                  <w:r w:rsidRPr="00B56250">
                    <w:rPr>
                      <w:rFonts w:cs="Arial"/>
                      <w:szCs w:val="20"/>
                    </w:rPr>
                    <w:t xml:space="preserve"> на </w:t>
                  </w:r>
                  <w:r w:rsidRPr="00B56250">
                    <w:rPr>
                      <w:rFonts w:cs="Arial"/>
                      <w:szCs w:val="20"/>
                      <w:shd w:val="clear" w:color="auto" w:fill="C0C0C0"/>
                    </w:rPr>
                    <w:t>1 должность врача-физиотерапевта</w:t>
                  </w:r>
                </w:p>
              </w:tc>
            </w:tr>
            <w:tr w:rsidR="0063628E" w:rsidRPr="00B56250" w14:paraId="642A1E61" w14:textId="77777777" w:rsidTr="00AA7F92">
              <w:tc>
                <w:tcPr>
                  <w:tcW w:w="619" w:type="dxa"/>
                </w:tcPr>
                <w:p w14:paraId="1874A1B5"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31.</w:t>
                  </w:r>
                </w:p>
              </w:tc>
              <w:tc>
                <w:tcPr>
                  <w:tcW w:w="4111" w:type="dxa"/>
                </w:tcPr>
                <w:p w14:paraId="4D6C661C"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Медицинская сестра функциональной диагностики (медицинский брат по функциональной диагностике)</w:t>
                  </w:r>
                </w:p>
              </w:tc>
              <w:tc>
                <w:tcPr>
                  <w:tcW w:w="2693" w:type="dxa"/>
                </w:tcPr>
                <w:p w14:paraId="52961ED8"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1 должность в смену</w:t>
                  </w:r>
                </w:p>
              </w:tc>
            </w:tr>
            <w:tr w:rsidR="0063628E" w:rsidRPr="00B56250" w14:paraId="38E9AD90" w14:textId="77777777" w:rsidTr="00AA7F92">
              <w:tc>
                <w:tcPr>
                  <w:tcW w:w="619" w:type="dxa"/>
                </w:tcPr>
                <w:p w14:paraId="3EDC6E3E" w14:textId="77777777" w:rsidR="0063628E" w:rsidRPr="00B56250" w:rsidRDefault="0063628E" w:rsidP="00B56250">
                  <w:pPr>
                    <w:spacing w:after="1" w:line="200" w:lineRule="atLeast"/>
                    <w:ind w:hanging="10"/>
                    <w:jc w:val="center"/>
                    <w:rPr>
                      <w:rFonts w:cs="Arial"/>
                      <w:szCs w:val="20"/>
                    </w:rPr>
                  </w:pPr>
                  <w:r w:rsidRPr="00B56250">
                    <w:rPr>
                      <w:rFonts w:cs="Arial"/>
                      <w:szCs w:val="20"/>
                    </w:rPr>
                    <w:t>32</w:t>
                  </w:r>
                  <w:r w:rsidRPr="00B56250">
                    <w:rPr>
                      <w:rFonts w:cs="Arial"/>
                      <w:szCs w:val="20"/>
                      <w:shd w:val="clear" w:color="auto" w:fill="C0C0C0"/>
                    </w:rPr>
                    <w:t>.</w:t>
                  </w:r>
                </w:p>
              </w:tc>
              <w:tc>
                <w:tcPr>
                  <w:tcW w:w="4111" w:type="dxa"/>
                </w:tcPr>
                <w:p w14:paraId="297E15CB" w14:textId="77777777" w:rsidR="0063628E" w:rsidRPr="00B56250" w:rsidRDefault="0063628E" w:rsidP="00B56250">
                  <w:pPr>
                    <w:spacing w:after="1" w:line="200" w:lineRule="atLeast"/>
                    <w:ind w:hanging="10"/>
                    <w:rPr>
                      <w:rFonts w:cs="Arial"/>
                      <w:szCs w:val="20"/>
                    </w:rPr>
                  </w:pPr>
                  <w:r w:rsidRPr="00B56250">
                    <w:rPr>
                      <w:rFonts w:cs="Arial"/>
                      <w:szCs w:val="20"/>
                    </w:rPr>
                    <w:t>Медицинская сестра диетическая</w:t>
                  </w:r>
                  <w:r w:rsidRPr="00B56250">
                    <w:rPr>
                      <w:rFonts w:cs="Arial"/>
                      <w:szCs w:val="20"/>
                      <w:shd w:val="clear" w:color="auto" w:fill="C0C0C0"/>
                    </w:rPr>
                    <w:t xml:space="preserve"> (медицинский брат диетический)</w:t>
                  </w:r>
                </w:p>
              </w:tc>
              <w:tc>
                <w:tcPr>
                  <w:tcW w:w="2693" w:type="dxa"/>
                </w:tcPr>
                <w:p w14:paraId="6516DB58"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p>
              </w:tc>
            </w:tr>
            <w:tr w:rsidR="0063628E" w:rsidRPr="00B56250" w14:paraId="28F421A6" w14:textId="77777777" w:rsidTr="00AA7F92">
              <w:tc>
                <w:tcPr>
                  <w:tcW w:w="619" w:type="dxa"/>
                </w:tcPr>
                <w:p w14:paraId="77B44B0B"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33.</w:t>
                  </w:r>
                </w:p>
              </w:tc>
              <w:tc>
                <w:tcPr>
                  <w:tcW w:w="4111" w:type="dxa"/>
                </w:tcPr>
                <w:p w14:paraId="5AAFEE1D" w14:textId="77777777" w:rsidR="0063628E" w:rsidRPr="00B56250" w:rsidRDefault="0063628E" w:rsidP="00B56250">
                  <w:pPr>
                    <w:spacing w:after="1" w:line="200" w:lineRule="atLeast"/>
                    <w:ind w:hanging="10"/>
                    <w:rPr>
                      <w:rFonts w:cs="Arial"/>
                      <w:szCs w:val="20"/>
                    </w:rPr>
                  </w:pPr>
                  <w:r w:rsidRPr="00B56250">
                    <w:rPr>
                      <w:rFonts w:cs="Arial"/>
                      <w:szCs w:val="20"/>
                    </w:rPr>
                    <w:t>Медицинский технолог,</w:t>
                  </w:r>
                  <w:r w:rsidRPr="0083507C">
                    <w:rPr>
                      <w:rFonts w:cs="Arial"/>
                      <w:szCs w:val="20"/>
                    </w:rPr>
                    <w:t xml:space="preserve"> </w:t>
                  </w:r>
                  <w:r w:rsidRPr="00B56250">
                    <w:rPr>
                      <w:rFonts w:cs="Arial"/>
                      <w:szCs w:val="20"/>
                      <w:shd w:val="clear" w:color="auto" w:fill="C0C0C0"/>
                    </w:rPr>
                    <w:t>или</w:t>
                  </w:r>
                  <w:r w:rsidRPr="00B56250">
                    <w:rPr>
                      <w:rFonts w:cs="Arial"/>
                      <w:szCs w:val="20"/>
                    </w:rPr>
                    <w:t xml:space="preserve"> медицинский лабораторный техник (фельдшер-лаборант), </w:t>
                  </w:r>
                  <w:r w:rsidRPr="00B56250">
                    <w:rPr>
                      <w:rFonts w:cs="Arial"/>
                      <w:szCs w:val="20"/>
                      <w:shd w:val="clear" w:color="auto" w:fill="C0C0C0"/>
                    </w:rPr>
                    <w:t>или</w:t>
                  </w:r>
                  <w:r w:rsidRPr="0083507C">
                    <w:rPr>
                      <w:rFonts w:cs="Arial"/>
                      <w:szCs w:val="20"/>
                    </w:rPr>
                    <w:t xml:space="preserve"> </w:t>
                  </w:r>
                  <w:r w:rsidRPr="00B56250">
                    <w:rPr>
                      <w:rFonts w:cs="Arial"/>
                      <w:szCs w:val="20"/>
                    </w:rPr>
                    <w:t>лаборант</w:t>
                  </w:r>
                </w:p>
              </w:tc>
              <w:tc>
                <w:tcPr>
                  <w:tcW w:w="2693" w:type="dxa"/>
                </w:tcPr>
                <w:p w14:paraId="2A4EB7F6"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r w:rsidRPr="0083507C">
                    <w:rPr>
                      <w:rFonts w:cs="Arial"/>
                      <w:szCs w:val="20"/>
                    </w:rPr>
                    <w:t xml:space="preserve"> </w:t>
                  </w:r>
                  <w:r w:rsidRPr="00B56250">
                    <w:rPr>
                      <w:rFonts w:cs="Arial"/>
                      <w:szCs w:val="20"/>
                    </w:rPr>
                    <w:t>на 150 коек</w:t>
                  </w:r>
                </w:p>
              </w:tc>
            </w:tr>
            <w:tr w:rsidR="0063628E" w:rsidRPr="00B56250" w14:paraId="702AB26B" w14:textId="77777777" w:rsidTr="00AA7F92">
              <w:tc>
                <w:tcPr>
                  <w:tcW w:w="619" w:type="dxa"/>
                </w:tcPr>
                <w:p w14:paraId="38BBA982"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34.</w:t>
                  </w:r>
                </w:p>
              </w:tc>
              <w:tc>
                <w:tcPr>
                  <w:tcW w:w="4111" w:type="dxa"/>
                </w:tcPr>
                <w:p w14:paraId="1262AFA7" w14:textId="77777777" w:rsidR="0063628E" w:rsidRPr="00B56250" w:rsidRDefault="0063628E" w:rsidP="00B56250">
                  <w:pPr>
                    <w:spacing w:after="1" w:line="200" w:lineRule="atLeast"/>
                    <w:ind w:hanging="10"/>
                    <w:rPr>
                      <w:rFonts w:cs="Arial"/>
                      <w:szCs w:val="20"/>
                    </w:rPr>
                  </w:pPr>
                  <w:r w:rsidRPr="00B56250">
                    <w:rPr>
                      <w:rFonts w:cs="Arial"/>
                      <w:szCs w:val="20"/>
                    </w:rPr>
                    <w:t>Сестра-хозяйка</w:t>
                  </w:r>
                </w:p>
              </w:tc>
              <w:tc>
                <w:tcPr>
                  <w:tcW w:w="2693" w:type="dxa"/>
                </w:tcPr>
                <w:p w14:paraId="6EF961D2"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p>
              </w:tc>
            </w:tr>
            <w:tr w:rsidR="0063628E" w:rsidRPr="00B56250" w14:paraId="0614B8BC" w14:textId="77777777" w:rsidTr="00AA7F92">
              <w:tc>
                <w:tcPr>
                  <w:tcW w:w="619" w:type="dxa"/>
                </w:tcPr>
                <w:p w14:paraId="310B99E6"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35.</w:t>
                  </w:r>
                </w:p>
              </w:tc>
              <w:tc>
                <w:tcPr>
                  <w:tcW w:w="4111" w:type="dxa"/>
                </w:tcPr>
                <w:p w14:paraId="251BDD1B" w14:textId="77777777" w:rsidR="0063628E" w:rsidRPr="00B56250" w:rsidRDefault="0063628E" w:rsidP="00B56250">
                  <w:pPr>
                    <w:spacing w:after="1" w:line="200" w:lineRule="atLeast"/>
                    <w:ind w:hanging="10"/>
                    <w:rPr>
                      <w:rFonts w:cs="Arial"/>
                      <w:szCs w:val="20"/>
                    </w:rPr>
                  </w:pPr>
                  <w:r w:rsidRPr="00B56250">
                    <w:rPr>
                      <w:rFonts w:cs="Arial"/>
                      <w:szCs w:val="20"/>
                    </w:rPr>
                    <w:t>Санитар</w:t>
                  </w:r>
                  <w:r w:rsidRPr="0083507C">
                    <w:rPr>
                      <w:rFonts w:cs="Arial"/>
                      <w:szCs w:val="20"/>
                    </w:rPr>
                    <w:t xml:space="preserve"> </w:t>
                  </w:r>
                  <w:r w:rsidRPr="00B56250">
                    <w:rPr>
                      <w:rFonts w:cs="Arial"/>
                      <w:szCs w:val="20"/>
                      <w:shd w:val="clear" w:color="auto" w:fill="C0C0C0"/>
                    </w:rPr>
                    <w:t>(санитарка)</w:t>
                  </w:r>
                </w:p>
              </w:tc>
              <w:tc>
                <w:tcPr>
                  <w:tcW w:w="2693" w:type="dxa"/>
                </w:tcPr>
                <w:p w14:paraId="38FE1267" w14:textId="77777777" w:rsidR="0063628E" w:rsidRPr="00B56250" w:rsidRDefault="0063628E" w:rsidP="00B56250">
                  <w:pPr>
                    <w:spacing w:after="1" w:line="200" w:lineRule="atLeast"/>
                    <w:ind w:hanging="10"/>
                    <w:rPr>
                      <w:rFonts w:cs="Arial"/>
                      <w:szCs w:val="20"/>
                    </w:rPr>
                  </w:pPr>
                  <w:r w:rsidRPr="00B56250">
                    <w:rPr>
                      <w:rFonts w:cs="Arial"/>
                      <w:szCs w:val="20"/>
                    </w:rPr>
                    <w:t xml:space="preserve">1 должность </w:t>
                  </w:r>
                  <w:r w:rsidRPr="00B56250">
                    <w:rPr>
                      <w:rFonts w:cs="Arial"/>
                      <w:szCs w:val="20"/>
                      <w:shd w:val="clear" w:color="auto" w:fill="C0C0C0"/>
                    </w:rPr>
                    <w:t>в смену</w:t>
                  </w:r>
                </w:p>
              </w:tc>
            </w:tr>
            <w:tr w:rsidR="0063628E" w:rsidRPr="00B56250" w14:paraId="072A84F6" w14:textId="77777777" w:rsidTr="00AA7F92">
              <w:tc>
                <w:tcPr>
                  <w:tcW w:w="619" w:type="dxa"/>
                </w:tcPr>
                <w:p w14:paraId="63FFCA6E"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36.</w:t>
                  </w:r>
                </w:p>
              </w:tc>
              <w:tc>
                <w:tcPr>
                  <w:tcW w:w="4111" w:type="dxa"/>
                </w:tcPr>
                <w:p w14:paraId="6705B866" w14:textId="77777777" w:rsidR="0063628E" w:rsidRPr="00B56250" w:rsidRDefault="0063628E" w:rsidP="00B56250">
                  <w:pPr>
                    <w:spacing w:after="1" w:line="200" w:lineRule="atLeast"/>
                    <w:ind w:hanging="10"/>
                    <w:rPr>
                      <w:rFonts w:cs="Arial"/>
                      <w:szCs w:val="20"/>
                    </w:rPr>
                  </w:pPr>
                  <w:r w:rsidRPr="00B56250">
                    <w:rPr>
                      <w:rFonts w:cs="Arial"/>
                      <w:szCs w:val="20"/>
                    </w:rPr>
                    <w:t>Медицинский статистик</w:t>
                  </w:r>
                </w:p>
              </w:tc>
              <w:tc>
                <w:tcPr>
                  <w:tcW w:w="2693" w:type="dxa"/>
                </w:tcPr>
                <w:p w14:paraId="6180041C"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p>
              </w:tc>
            </w:tr>
            <w:tr w:rsidR="0063628E" w:rsidRPr="00B56250" w14:paraId="12DF8C81" w14:textId="77777777" w:rsidTr="00AA7F92">
              <w:tc>
                <w:tcPr>
                  <w:tcW w:w="619" w:type="dxa"/>
                </w:tcPr>
                <w:p w14:paraId="053B7C3B"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37.</w:t>
                  </w:r>
                </w:p>
              </w:tc>
              <w:tc>
                <w:tcPr>
                  <w:tcW w:w="4111" w:type="dxa"/>
                  <w:shd w:val="clear" w:color="auto" w:fill="auto"/>
                </w:tcPr>
                <w:p w14:paraId="56199303" w14:textId="77777777" w:rsidR="0063628E" w:rsidRPr="00B56250" w:rsidRDefault="0063628E" w:rsidP="00B56250">
                  <w:pPr>
                    <w:spacing w:after="1" w:line="200" w:lineRule="atLeast"/>
                    <w:ind w:hanging="10"/>
                    <w:rPr>
                      <w:rFonts w:cs="Arial"/>
                      <w:szCs w:val="20"/>
                    </w:rPr>
                  </w:pPr>
                  <w:r w:rsidRPr="00B56250">
                    <w:rPr>
                      <w:rFonts w:cs="Arial"/>
                      <w:szCs w:val="20"/>
                    </w:rPr>
                    <w:t>Заведующий аптекой</w:t>
                  </w:r>
                </w:p>
              </w:tc>
              <w:tc>
                <w:tcPr>
                  <w:tcW w:w="2693" w:type="dxa"/>
                </w:tcPr>
                <w:p w14:paraId="2E29C10B"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p>
              </w:tc>
            </w:tr>
            <w:tr w:rsidR="0063628E" w:rsidRPr="00B56250" w14:paraId="71C60CF7" w14:textId="77777777" w:rsidTr="00AA7F92">
              <w:tc>
                <w:tcPr>
                  <w:tcW w:w="619" w:type="dxa"/>
                </w:tcPr>
                <w:p w14:paraId="251DEB9C"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38.</w:t>
                  </w:r>
                </w:p>
              </w:tc>
              <w:tc>
                <w:tcPr>
                  <w:tcW w:w="4111" w:type="dxa"/>
                </w:tcPr>
                <w:p w14:paraId="07E482BD" w14:textId="77777777" w:rsidR="0063628E" w:rsidRPr="00B56250" w:rsidRDefault="0063628E" w:rsidP="00B56250">
                  <w:pPr>
                    <w:spacing w:after="1" w:line="200" w:lineRule="atLeast"/>
                    <w:ind w:hanging="10"/>
                    <w:rPr>
                      <w:rFonts w:cs="Arial"/>
                      <w:szCs w:val="20"/>
                    </w:rPr>
                  </w:pPr>
                  <w:r w:rsidRPr="00B56250">
                    <w:rPr>
                      <w:rFonts w:cs="Arial"/>
                      <w:szCs w:val="20"/>
                    </w:rPr>
                    <w:t>Провизор-технолог</w:t>
                  </w:r>
                </w:p>
              </w:tc>
              <w:tc>
                <w:tcPr>
                  <w:tcW w:w="2693" w:type="dxa"/>
                </w:tcPr>
                <w:p w14:paraId="64782F93"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r w:rsidRPr="0083507C">
                    <w:rPr>
                      <w:rFonts w:cs="Arial"/>
                      <w:szCs w:val="20"/>
                    </w:rPr>
                    <w:t xml:space="preserve"> </w:t>
                  </w:r>
                  <w:r w:rsidRPr="00B56250">
                    <w:rPr>
                      <w:rFonts w:cs="Arial"/>
                      <w:szCs w:val="20"/>
                    </w:rPr>
                    <w:t>на 150 коек</w:t>
                  </w:r>
                </w:p>
              </w:tc>
            </w:tr>
            <w:tr w:rsidR="0063628E" w:rsidRPr="00B56250" w14:paraId="2A4B4716" w14:textId="77777777" w:rsidTr="00AA7F92">
              <w:tc>
                <w:tcPr>
                  <w:tcW w:w="619" w:type="dxa"/>
                </w:tcPr>
                <w:p w14:paraId="55EC5584"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39.</w:t>
                  </w:r>
                </w:p>
              </w:tc>
              <w:tc>
                <w:tcPr>
                  <w:tcW w:w="4111" w:type="dxa"/>
                </w:tcPr>
                <w:p w14:paraId="66999778" w14:textId="77777777" w:rsidR="0063628E" w:rsidRPr="00B56250" w:rsidRDefault="0063628E" w:rsidP="00B56250">
                  <w:pPr>
                    <w:spacing w:after="1" w:line="200" w:lineRule="atLeast"/>
                    <w:ind w:hanging="10"/>
                    <w:rPr>
                      <w:rFonts w:cs="Arial"/>
                      <w:szCs w:val="20"/>
                    </w:rPr>
                  </w:pPr>
                  <w:r w:rsidRPr="00B56250">
                    <w:rPr>
                      <w:rFonts w:cs="Arial"/>
                      <w:szCs w:val="20"/>
                    </w:rPr>
                    <w:t>Фармацевт</w:t>
                  </w:r>
                </w:p>
              </w:tc>
              <w:tc>
                <w:tcPr>
                  <w:tcW w:w="2693" w:type="dxa"/>
                </w:tcPr>
                <w:p w14:paraId="2D54D3BA"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r w:rsidRPr="0083507C">
                    <w:rPr>
                      <w:rFonts w:cs="Arial"/>
                      <w:szCs w:val="20"/>
                    </w:rPr>
                    <w:t xml:space="preserve"> </w:t>
                  </w:r>
                  <w:r w:rsidRPr="00B56250">
                    <w:rPr>
                      <w:rFonts w:cs="Arial"/>
                      <w:szCs w:val="20"/>
                    </w:rPr>
                    <w:t>на 100 коек</w:t>
                  </w:r>
                </w:p>
              </w:tc>
            </w:tr>
            <w:tr w:rsidR="0063628E" w:rsidRPr="00B56250" w14:paraId="54EBE8B3" w14:textId="77777777" w:rsidTr="00AA7F92">
              <w:tc>
                <w:tcPr>
                  <w:tcW w:w="619" w:type="dxa"/>
                </w:tcPr>
                <w:p w14:paraId="24F2D988"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40.</w:t>
                  </w:r>
                </w:p>
              </w:tc>
              <w:tc>
                <w:tcPr>
                  <w:tcW w:w="4111" w:type="dxa"/>
                </w:tcPr>
                <w:p w14:paraId="138FF546" w14:textId="77777777" w:rsidR="0063628E" w:rsidRPr="00B56250" w:rsidRDefault="0063628E" w:rsidP="00B56250">
                  <w:pPr>
                    <w:spacing w:after="1" w:line="200" w:lineRule="atLeast"/>
                    <w:ind w:hanging="10"/>
                    <w:rPr>
                      <w:rFonts w:cs="Arial"/>
                      <w:szCs w:val="20"/>
                    </w:rPr>
                  </w:pPr>
                  <w:r w:rsidRPr="00B56250">
                    <w:rPr>
                      <w:rFonts w:cs="Arial"/>
                      <w:szCs w:val="20"/>
                    </w:rPr>
                    <w:t>Медицинский дезинфектор</w:t>
                  </w:r>
                </w:p>
              </w:tc>
              <w:tc>
                <w:tcPr>
                  <w:tcW w:w="2693" w:type="dxa"/>
                </w:tcPr>
                <w:p w14:paraId="14C1411E"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p>
              </w:tc>
            </w:tr>
            <w:tr w:rsidR="0063628E" w:rsidRPr="00B56250" w14:paraId="31A776AA" w14:textId="77777777" w:rsidTr="00AA7F92">
              <w:tc>
                <w:tcPr>
                  <w:tcW w:w="619" w:type="dxa"/>
                </w:tcPr>
                <w:p w14:paraId="794AFBD5"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41.</w:t>
                  </w:r>
                </w:p>
              </w:tc>
              <w:tc>
                <w:tcPr>
                  <w:tcW w:w="4111" w:type="dxa"/>
                </w:tcPr>
                <w:p w14:paraId="4CAC0E4B"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Юрисконсульт</w:t>
                  </w:r>
                </w:p>
              </w:tc>
              <w:tc>
                <w:tcPr>
                  <w:tcW w:w="2693" w:type="dxa"/>
                </w:tcPr>
                <w:p w14:paraId="7FAD2D15"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1 должность</w:t>
                  </w:r>
                </w:p>
              </w:tc>
            </w:tr>
            <w:tr w:rsidR="0063628E" w:rsidRPr="00B56250" w14:paraId="5BC5CA58" w14:textId="77777777" w:rsidTr="00AA7F92">
              <w:tc>
                <w:tcPr>
                  <w:tcW w:w="619" w:type="dxa"/>
                </w:tcPr>
                <w:p w14:paraId="0080314D"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42.</w:t>
                  </w:r>
                </w:p>
              </w:tc>
              <w:tc>
                <w:tcPr>
                  <w:tcW w:w="4111" w:type="dxa"/>
                </w:tcPr>
                <w:p w14:paraId="50F00CC5" w14:textId="77777777" w:rsidR="0063628E" w:rsidRPr="00B56250" w:rsidRDefault="0063628E" w:rsidP="00B56250">
                  <w:pPr>
                    <w:spacing w:after="1" w:line="200" w:lineRule="atLeast"/>
                    <w:ind w:hanging="10"/>
                    <w:rPr>
                      <w:rFonts w:cs="Arial"/>
                      <w:szCs w:val="20"/>
                    </w:rPr>
                  </w:pPr>
                  <w:r w:rsidRPr="00B56250">
                    <w:rPr>
                      <w:rFonts w:cs="Arial"/>
                      <w:szCs w:val="20"/>
                    </w:rPr>
                    <w:t>Инструктор по лечебной физкультуре</w:t>
                  </w:r>
                </w:p>
              </w:tc>
              <w:tc>
                <w:tcPr>
                  <w:tcW w:w="2693" w:type="dxa"/>
                </w:tcPr>
                <w:p w14:paraId="2426CB71" w14:textId="77777777" w:rsidR="0063628E" w:rsidRPr="00B56250" w:rsidRDefault="0063628E" w:rsidP="00B56250">
                  <w:pPr>
                    <w:spacing w:after="1" w:line="200" w:lineRule="atLeast"/>
                    <w:ind w:hanging="10"/>
                    <w:rPr>
                      <w:rFonts w:cs="Arial"/>
                      <w:szCs w:val="20"/>
                    </w:rPr>
                  </w:pPr>
                  <w:r w:rsidRPr="00B56250">
                    <w:rPr>
                      <w:rFonts w:cs="Arial"/>
                      <w:szCs w:val="20"/>
                    </w:rPr>
                    <w:t xml:space="preserve">1 </w:t>
                  </w:r>
                  <w:r w:rsidRPr="00B56250">
                    <w:rPr>
                      <w:rFonts w:cs="Arial"/>
                      <w:szCs w:val="20"/>
                      <w:shd w:val="clear" w:color="auto" w:fill="C0C0C0"/>
                    </w:rPr>
                    <w:t>должность</w:t>
                  </w:r>
                  <w:r w:rsidRPr="008C593F">
                    <w:rPr>
                      <w:rFonts w:cs="Arial"/>
                      <w:szCs w:val="20"/>
                    </w:rPr>
                    <w:t xml:space="preserve"> </w:t>
                  </w:r>
                  <w:r w:rsidRPr="00B56250">
                    <w:rPr>
                      <w:rFonts w:cs="Arial"/>
                      <w:szCs w:val="20"/>
                    </w:rPr>
                    <w:t xml:space="preserve">на </w:t>
                  </w:r>
                  <w:r w:rsidRPr="00B56250">
                    <w:rPr>
                      <w:rFonts w:cs="Arial"/>
                      <w:szCs w:val="20"/>
                      <w:shd w:val="clear" w:color="auto" w:fill="C0C0C0"/>
                    </w:rPr>
                    <w:t>1 должность врача по лечебной физкультуре (при наличии зала лечебной физкультуры);</w:t>
                  </w:r>
                </w:p>
                <w:p w14:paraId="7F57863D"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1 должность на 25 реабилитационных наркологических</w:t>
                  </w:r>
                  <w:r w:rsidRPr="008C593F">
                    <w:rPr>
                      <w:rFonts w:cs="Arial"/>
                      <w:szCs w:val="20"/>
                    </w:rPr>
                    <w:t xml:space="preserve"> </w:t>
                  </w:r>
                  <w:r w:rsidRPr="00B56250">
                    <w:rPr>
                      <w:rFonts w:cs="Arial"/>
                      <w:szCs w:val="20"/>
                    </w:rPr>
                    <w:t xml:space="preserve">коек </w:t>
                  </w:r>
                  <w:r w:rsidRPr="00B56250">
                    <w:rPr>
                      <w:rFonts w:cs="Arial"/>
                      <w:szCs w:val="20"/>
                      <w:shd w:val="clear" w:color="auto" w:fill="C0C0C0"/>
                    </w:rPr>
                    <w:t>(при наличии зала лечебной физкультуры)</w:t>
                  </w:r>
                </w:p>
              </w:tc>
            </w:tr>
            <w:tr w:rsidR="0063628E" w:rsidRPr="00B56250" w14:paraId="115E7325" w14:textId="77777777" w:rsidTr="00AA7F92">
              <w:tc>
                <w:tcPr>
                  <w:tcW w:w="619" w:type="dxa"/>
                </w:tcPr>
                <w:p w14:paraId="4DF0794B" w14:textId="77777777" w:rsidR="0063628E" w:rsidRPr="00B56250" w:rsidRDefault="0063628E" w:rsidP="00B56250">
                  <w:pPr>
                    <w:spacing w:after="1" w:line="200" w:lineRule="atLeast"/>
                    <w:ind w:hanging="10"/>
                    <w:jc w:val="center"/>
                    <w:rPr>
                      <w:rFonts w:cs="Arial"/>
                      <w:szCs w:val="20"/>
                    </w:rPr>
                  </w:pPr>
                  <w:r w:rsidRPr="00B56250">
                    <w:rPr>
                      <w:rFonts w:cs="Arial"/>
                      <w:szCs w:val="20"/>
                      <w:shd w:val="clear" w:color="auto" w:fill="C0C0C0"/>
                    </w:rPr>
                    <w:t>43.</w:t>
                  </w:r>
                </w:p>
              </w:tc>
              <w:tc>
                <w:tcPr>
                  <w:tcW w:w="4111" w:type="dxa"/>
                </w:tcPr>
                <w:p w14:paraId="1D6A1E98"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Инструктор по трудовой терапии</w:t>
                  </w:r>
                </w:p>
              </w:tc>
              <w:tc>
                <w:tcPr>
                  <w:tcW w:w="2693" w:type="dxa"/>
                </w:tcPr>
                <w:p w14:paraId="0B2479B9" w14:textId="77777777" w:rsidR="0063628E" w:rsidRPr="00B56250" w:rsidRDefault="0063628E" w:rsidP="00B56250">
                  <w:pPr>
                    <w:spacing w:after="1" w:line="200" w:lineRule="atLeast"/>
                    <w:ind w:hanging="10"/>
                    <w:rPr>
                      <w:rFonts w:cs="Arial"/>
                      <w:szCs w:val="20"/>
                    </w:rPr>
                  </w:pPr>
                  <w:r w:rsidRPr="00B56250">
                    <w:rPr>
                      <w:rFonts w:cs="Arial"/>
                      <w:szCs w:val="20"/>
                      <w:shd w:val="clear" w:color="auto" w:fill="C0C0C0"/>
                    </w:rPr>
                    <w:t>1 должность на 25 реабилитационных наркологических коек</w:t>
                  </w:r>
                </w:p>
              </w:tc>
            </w:tr>
          </w:tbl>
          <w:p w14:paraId="6F740A1C" w14:textId="77777777" w:rsidR="0063628E" w:rsidRPr="00B56250" w:rsidRDefault="0063628E" w:rsidP="0083507C">
            <w:pPr>
              <w:spacing w:after="1" w:line="200" w:lineRule="atLeast"/>
              <w:jc w:val="both"/>
              <w:rPr>
                <w:rFonts w:cs="Arial"/>
                <w:szCs w:val="20"/>
              </w:rPr>
            </w:pPr>
          </w:p>
          <w:p w14:paraId="51B4D2CD" w14:textId="77777777" w:rsidR="0063628E" w:rsidRPr="00B56250" w:rsidRDefault="0063628E" w:rsidP="0083507C">
            <w:pPr>
              <w:spacing w:after="1" w:line="200" w:lineRule="atLeast"/>
              <w:jc w:val="center"/>
              <w:rPr>
                <w:rFonts w:cs="Arial"/>
                <w:szCs w:val="20"/>
              </w:rPr>
            </w:pPr>
            <w:bookmarkStart w:id="21" w:name="П72"/>
            <w:bookmarkStart w:id="22" w:name="Р2_6"/>
            <w:bookmarkEnd w:id="21"/>
            <w:bookmarkEnd w:id="22"/>
            <w:r w:rsidRPr="00B56250">
              <w:rPr>
                <w:rFonts w:cs="Arial"/>
                <w:b/>
                <w:szCs w:val="20"/>
                <w:shd w:val="clear" w:color="auto" w:fill="C0C0C0"/>
              </w:rPr>
              <w:t>2.</w:t>
            </w:r>
            <w:r w:rsidRPr="00B56250">
              <w:rPr>
                <w:rFonts w:cs="Arial"/>
                <w:b/>
                <w:szCs w:val="20"/>
              </w:rPr>
              <w:t xml:space="preserve"> Рекомендуемые штатные нормативы палаты (блока) реанимации</w:t>
            </w:r>
          </w:p>
          <w:p w14:paraId="2107DB6A" w14:textId="77777777" w:rsidR="0063628E" w:rsidRPr="00B56250" w:rsidRDefault="0063628E" w:rsidP="0083507C">
            <w:pPr>
              <w:spacing w:after="1" w:line="200" w:lineRule="atLeast"/>
              <w:jc w:val="center"/>
              <w:rPr>
                <w:rFonts w:cs="Arial"/>
                <w:szCs w:val="20"/>
              </w:rPr>
            </w:pPr>
            <w:r w:rsidRPr="00B56250">
              <w:rPr>
                <w:rFonts w:cs="Arial"/>
                <w:b/>
                <w:szCs w:val="20"/>
              </w:rPr>
              <w:t>и интенсивной терапии наркологического диспансера</w:t>
            </w:r>
          </w:p>
          <w:p w14:paraId="25CF2BFC" w14:textId="77777777" w:rsidR="00B56250" w:rsidRPr="00B56250" w:rsidRDefault="0063628E" w:rsidP="0083507C">
            <w:pPr>
              <w:spacing w:after="1" w:line="200" w:lineRule="atLeast"/>
              <w:jc w:val="center"/>
              <w:rPr>
                <w:rFonts w:cs="Arial"/>
                <w:szCs w:val="20"/>
                <w:shd w:val="clear" w:color="auto" w:fill="C0C0C0"/>
              </w:rPr>
            </w:pPr>
            <w:r w:rsidRPr="00B56250">
              <w:rPr>
                <w:rFonts w:cs="Arial"/>
                <w:b/>
                <w:szCs w:val="20"/>
              </w:rPr>
              <w:t>(наркологической больницы)</w:t>
            </w:r>
          </w:p>
          <w:p w14:paraId="570AA0FF" w14:textId="7F66CCE3" w:rsidR="00263CB5" w:rsidRPr="00B56250" w:rsidRDefault="004E25EE" w:rsidP="0083507C">
            <w:pPr>
              <w:spacing w:after="1" w:line="200" w:lineRule="atLeast"/>
              <w:jc w:val="center"/>
              <w:rPr>
                <w:rFonts w:cs="Arial"/>
                <w:szCs w:val="20"/>
              </w:rPr>
            </w:pPr>
            <w:hyperlink w:anchor="П71" w:history="1">
              <w:r w:rsidR="00263CB5" w:rsidRPr="00B56250">
                <w:rPr>
                  <w:rStyle w:val="a3"/>
                  <w:rFonts w:cs="Arial"/>
                  <w:szCs w:val="20"/>
                </w:rPr>
                <w:t>См. схожий фрагмент в сравниваемом документе</w:t>
              </w:r>
            </w:hyperlink>
          </w:p>
          <w:p w14:paraId="4DCF46BB" w14:textId="77777777" w:rsidR="0063628E" w:rsidRPr="00B56250" w:rsidRDefault="0063628E" w:rsidP="0083507C">
            <w:pPr>
              <w:autoSpaceDE w:val="0"/>
              <w:autoSpaceDN w:val="0"/>
              <w:adjustRightInd w:val="0"/>
              <w:spacing w:after="1" w:line="200" w:lineRule="atLeast"/>
              <w:jc w:val="both"/>
              <w:outlineLvl w:val="0"/>
              <w:rPr>
                <w:rFonts w:cs="Arial"/>
                <w:szCs w:val="2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97"/>
              <w:gridCol w:w="3707"/>
              <w:gridCol w:w="3074"/>
            </w:tblGrid>
            <w:tr w:rsidR="0063628E" w:rsidRPr="00B56250" w14:paraId="6FD5D4E3" w14:textId="77777777" w:rsidTr="004E0769">
              <w:tc>
                <w:tcPr>
                  <w:tcW w:w="597" w:type="dxa"/>
                  <w:tcBorders>
                    <w:top w:val="single" w:sz="4" w:space="0" w:color="auto"/>
                    <w:left w:val="single" w:sz="4" w:space="0" w:color="auto"/>
                    <w:bottom w:val="single" w:sz="4" w:space="0" w:color="auto"/>
                    <w:right w:val="single" w:sz="4" w:space="0" w:color="auto"/>
                  </w:tcBorders>
                </w:tcPr>
                <w:p w14:paraId="23D94396" w14:textId="77777777" w:rsidR="0063628E" w:rsidRPr="00B56250" w:rsidRDefault="0063628E"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3707" w:type="dxa"/>
                  <w:tcBorders>
                    <w:top w:val="single" w:sz="4" w:space="0" w:color="auto"/>
                    <w:left w:val="single" w:sz="4" w:space="0" w:color="auto"/>
                    <w:bottom w:val="single" w:sz="4" w:space="0" w:color="auto"/>
                    <w:right w:val="single" w:sz="4" w:space="0" w:color="auto"/>
                  </w:tcBorders>
                </w:tcPr>
                <w:p w14:paraId="61028830" w14:textId="77777777" w:rsidR="0063628E" w:rsidRPr="00B56250" w:rsidRDefault="0063628E"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074" w:type="dxa"/>
                  <w:tcBorders>
                    <w:top w:val="single" w:sz="4" w:space="0" w:color="auto"/>
                    <w:left w:val="single" w:sz="4" w:space="0" w:color="auto"/>
                    <w:bottom w:val="single" w:sz="4" w:space="0" w:color="auto"/>
                    <w:right w:val="single" w:sz="4" w:space="0" w:color="auto"/>
                  </w:tcBorders>
                </w:tcPr>
                <w:p w14:paraId="392F8A35" w14:textId="77777777" w:rsidR="0063628E" w:rsidRPr="00B56250" w:rsidRDefault="0063628E"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63628E" w:rsidRPr="00B56250" w14:paraId="00B914DF" w14:textId="77777777" w:rsidTr="004E0769">
              <w:tc>
                <w:tcPr>
                  <w:tcW w:w="597" w:type="dxa"/>
                  <w:tcBorders>
                    <w:top w:val="single" w:sz="4" w:space="0" w:color="auto"/>
                    <w:left w:val="single" w:sz="4" w:space="0" w:color="auto"/>
                    <w:bottom w:val="single" w:sz="4" w:space="0" w:color="auto"/>
                    <w:right w:val="single" w:sz="4" w:space="0" w:color="auto"/>
                  </w:tcBorders>
                </w:tcPr>
                <w:p w14:paraId="79550D29" w14:textId="77777777" w:rsidR="0063628E" w:rsidRPr="00B56250" w:rsidRDefault="0063628E" w:rsidP="00B56250">
                  <w:pPr>
                    <w:spacing w:after="1" w:line="200" w:lineRule="atLeast"/>
                    <w:jc w:val="center"/>
                    <w:rPr>
                      <w:rFonts w:cs="Arial"/>
                      <w:szCs w:val="20"/>
                    </w:rPr>
                  </w:pPr>
                  <w:r w:rsidRPr="00B56250">
                    <w:rPr>
                      <w:rFonts w:cs="Arial"/>
                      <w:szCs w:val="20"/>
                    </w:rPr>
                    <w:t>1</w:t>
                  </w:r>
                  <w:r w:rsidRPr="00B56250">
                    <w:rPr>
                      <w:rFonts w:cs="Arial"/>
                      <w:szCs w:val="20"/>
                      <w:shd w:val="clear" w:color="auto" w:fill="C0C0C0"/>
                    </w:rPr>
                    <w:t>.</w:t>
                  </w:r>
                </w:p>
              </w:tc>
              <w:tc>
                <w:tcPr>
                  <w:tcW w:w="3707" w:type="dxa"/>
                  <w:tcBorders>
                    <w:top w:val="single" w:sz="4" w:space="0" w:color="auto"/>
                    <w:left w:val="single" w:sz="4" w:space="0" w:color="auto"/>
                    <w:bottom w:val="single" w:sz="4" w:space="0" w:color="auto"/>
                    <w:right w:val="single" w:sz="4" w:space="0" w:color="auto"/>
                  </w:tcBorders>
                  <w:shd w:val="clear" w:color="auto" w:fill="auto"/>
                </w:tcPr>
                <w:p w14:paraId="4EE6D21C" w14:textId="77777777" w:rsidR="0063628E" w:rsidRPr="00B56250" w:rsidRDefault="0063628E" w:rsidP="00B56250">
                  <w:pPr>
                    <w:spacing w:after="1" w:line="200" w:lineRule="atLeast"/>
                    <w:rPr>
                      <w:rFonts w:cs="Arial"/>
                      <w:szCs w:val="20"/>
                    </w:rPr>
                  </w:pPr>
                  <w:r w:rsidRPr="00B56250">
                    <w:rPr>
                      <w:rFonts w:cs="Arial"/>
                      <w:szCs w:val="20"/>
                    </w:rPr>
                    <w:t>Заведующий палатой (блоком) реанимации и интенсивной терапии - врач-анестезиолог-реаниматолог</w:t>
                  </w:r>
                </w:p>
              </w:tc>
              <w:tc>
                <w:tcPr>
                  <w:tcW w:w="3074" w:type="dxa"/>
                  <w:tcBorders>
                    <w:top w:val="single" w:sz="4" w:space="0" w:color="auto"/>
                    <w:left w:val="single" w:sz="4" w:space="0" w:color="auto"/>
                    <w:bottom w:val="single" w:sz="4" w:space="0" w:color="auto"/>
                    <w:right w:val="single" w:sz="4" w:space="0" w:color="auto"/>
                  </w:tcBorders>
                </w:tcPr>
                <w:p w14:paraId="08174B86" w14:textId="77777777" w:rsidR="0063628E" w:rsidRPr="00B56250" w:rsidRDefault="0063628E" w:rsidP="00B56250">
                  <w:pPr>
                    <w:spacing w:after="1" w:line="200" w:lineRule="atLeast"/>
                    <w:rPr>
                      <w:rFonts w:cs="Arial"/>
                      <w:szCs w:val="20"/>
                    </w:rPr>
                  </w:pPr>
                  <w:r w:rsidRPr="00B56250">
                    <w:rPr>
                      <w:rFonts w:cs="Arial"/>
                      <w:szCs w:val="20"/>
                    </w:rPr>
                    <w:t>1</w:t>
                  </w:r>
                  <w:r w:rsidRPr="0083507C">
                    <w:rPr>
                      <w:rFonts w:cs="Arial"/>
                      <w:szCs w:val="20"/>
                    </w:rPr>
                    <w:t xml:space="preserve"> </w:t>
                  </w:r>
                  <w:r w:rsidRPr="00B56250">
                    <w:rPr>
                      <w:rFonts w:cs="Arial"/>
                      <w:szCs w:val="20"/>
                      <w:shd w:val="clear" w:color="auto" w:fill="C0C0C0"/>
                    </w:rPr>
                    <w:t>должность</w:t>
                  </w:r>
                </w:p>
              </w:tc>
            </w:tr>
            <w:tr w:rsidR="0063628E" w:rsidRPr="00B56250" w14:paraId="20F5FF18" w14:textId="77777777" w:rsidTr="004E0769">
              <w:tc>
                <w:tcPr>
                  <w:tcW w:w="597" w:type="dxa"/>
                  <w:tcBorders>
                    <w:top w:val="single" w:sz="4" w:space="0" w:color="auto"/>
                    <w:left w:val="single" w:sz="4" w:space="0" w:color="auto"/>
                    <w:bottom w:val="single" w:sz="4" w:space="0" w:color="auto"/>
                    <w:right w:val="single" w:sz="4" w:space="0" w:color="auto"/>
                  </w:tcBorders>
                </w:tcPr>
                <w:p w14:paraId="57626389" w14:textId="77777777" w:rsidR="0063628E" w:rsidRPr="00B56250" w:rsidRDefault="0063628E" w:rsidP="00B56250">
                  <w:pPr>
                    <w:spacing w:after="1" w:line="200" w:lineRule="atLeast"/>
                    <w:jc w:val="center"/>
                    <w:rPr>
                      <w:rFonts w:cs="Arial"/>
                      <w:szCs w:val="20"/>
                    </w:rPr>
                  </w:pPr>
                  <w:r w:rsidRPr="00B56250">
                    <w:rPr>
                      <w:rFonts w:cs="Arial"/>
                      <w:szCs w:val="20"/>
                      <w:shd w:val="clear" w:color="auto" w:fill="C0C0C0"/>
                    </w:rPr>
                    <w:t>2.</w:t>
                  </w:r>
                </w:p>
              </w:tc>
              <w:tc>
                <w:tcPr>
                  <w:tcW w:w="3707" w:type="dxa"/>
                  <w:tcBorders>
                    <w:top w:val="single" w:sz="4" w:space="0" w:color="auto"/>
                    <w:left w:val="single" w:sz="4" w:space="0" w:color="auto"/>
                    <w:bottom w:val="single" w:sz="4" w:space="0" w:color="auto"/>
                    <w:right w:val="single" w:sz="4" w:space="0" w:color="auto"/>
                  </w:tcBorders>
                </w:tcPr>
                <w:p w14:paraId="74916545" w14:textId="77777777" w:rsidR="0063628E" w:rsidRPr="00B56250" w:rsidRDefault="0063628E" w:rsidP="00B56250">
                  <w:pPr>
                    <w:spacing w:after="1" w:line="200" w:lineRule="atLeast"/>
                    <w:rPr>
                      <w:rFonts w:cs="Arial"/>
                      <w:szCs w:val="20"/>
                    </w:rPr>
                  </w:pPr>
                  <w:r w:rsidRPr="00B56250">
                    <w:rPr>
                      <w:rFonts w:cs="Arial"/>
                      <w:szCs w:val="20"/>
                      <w:shd w:val="clear" w:color="auto" w:fill="C0C0C0"/>
                    </w:rPr>
                    <w:t>Старшая медицинская сестра (старший медицинский брат)</w:t>
                  </w:r>
                </w:p>
              </w:tc>
              <w:tc>
                <w:tcPr>
                  <w:tcW w:w="3074" w:type="dxa"/>
                  <w:tcBorders>
                    <w:top w:val="single" w:sz="4" w:space="0" w:color="auto"/>
                    <w:left w:val="single" w:sz="4" w:space="0" w:color="auto"/>
                    <w:bottom w:val="single" w:sz="4" w:space="0" w:color="auto"/>
                    <w:right w:val="single" w:sz="4" w:space="0" w:color="auto"/>
                  </w:tcBorders>
                </w:tcPr>
                <w:p w14:paraId="08E6FFF5" w14:textId="77777777" w:rsidR="0063628E" w:rsidRPr="00B56250" w:rsidRDefault="0063628E" w:rsidP="00B56250">
                  <w:pPr>
                    <w:spacing w:after="1" w:line="200" w:lineRule="atLeast"/>
                    <w:rPr>
                      <w:rFonts w:cs="Arial"/>
                      <w:szCs w:val="20"/>
                    </w:rPr>
                  </w:pPr>
                  <w:r w:rsidRPr="00B56250">
                    <w:rPr>
                      <w:rFonts w:cs="Arial"/>
                      <w:szCs w:val="20"/>
                      <w:shd w:val="clear" w:color="auto" w:fill="C0C0C0"/>
                    </w:rPr>
                    <w:t>1 должность</w:t>
                  </w:r>
                </w:p>
              </w:tc>
            </w:tr>
            <w:tr w:rsidR="0063628E" w:rsidRPr="00B56250" w14:paraId="04E04646" w14:textId="77777777" w:rsidTr="004E0769">
              <w:tc>
                <w:tcPr>
                  <w:tcW w:w="597" w:type="dxa"/>
                  <w:tcBorders>
                    <w:top w:val="single" w:sz="4" w:space="0" w:color="auto"/>
                    <w:left w:val="single" w:sz="4" w:space="0" w:color="auto"/>
                    <w:bottom w:val="single" w:sz="4" w:space="0" w:color="auto"/>
                    <w:right w:val="single" w:sz="4" w:space="0" w:color="auto"/>
                  </w:tcBorders>
                </w:tcPr>
                <w:p w14:paraId="18481230" w14:textId="77777777" w:rsidR="0063628E" w:rsidRPr="00B56250" w:rsidRDefault="0063628E" w:rsidP="00B56250">
                  <w:pPr>
                    <w:spacing w:after="1" w:line="200" w:lineRule="atLeast"/>
                    <w:jc w:val="center"/>
                    <w:rPr>
                      <w:rFonts w:cs="Arial"/>
                      <w:szCs w:val="20"/>
                    </w:rPr>
                  </w:pPr>
                  <w:r w:rsidRPr="00B56250">
                    <w:rPr>
                      <w:rFonts w:cs="Arial"/>
                      <w:szCs w:val="20"/>
                      <w:shd w:val="clear" w:color="auto" w:fill="C0C0C0"/>
                    </w:rPr>
                    <w:t>3.</w:t>
                  </w:r>
                </w:p>
              </w:tc>
              <w:tc>
                <w:tcPr>
                  <w:tcW w:w="3707" w:type="dxa"/>
                  <w:tcBorders>
                    <w:top w:val="single" w:sz="4" w:space="0" w:color="auto"/>
                    <w:left w:val="single" w:sz="4" w:space="0" w:color="auto"/>
                    <w:bottom w:val="single" w:sz="4" w:space="0" w:color="auto"/>
                    <w:right w:val="single" w:sz="4" w:space="0" w:color="auto"/>
                  </w:tcBorders>
                </w:tcPr>
                <w:p w14:paraId="1FEE8671" w14:textId="77777777" w:rsidR="0063628E" w:rsidRPr="00B56250" w:rsidRDefault="0063628E" w:rsidP="00B56250">
                  <w:pPr>
                    <w:spacing w:after="1" w:line="200" w:lineRule="atLeast"/>
                    <w:rPr>
                      <w:rFonts w:cs="Arial"/>
                      <w:szCs w:val="20"/>
                    </w:rPr>
                  </w:pPr>
                  <w:r w:rsidRPr="00B56250">
                    <w:rPr>
                      <w:rFonts w:cs="Arial"/>
                      <w:szCs w:val="20"/>
                    </w:rPr>
                    <w:t>Врач-анестезиолог-реаниматолог</w:t>
                  </w:r>
                </w:p>
              </w:tc>
              <w:tc>
                <w:tcPr>
                  <w:tcW w:w="3074" w:type="dxa"/>
                  <w:tcBorders>
                    <w:top w:val="single" w:sz="4" w:space="0" w:color="auto"/>
                    <w:left w:val="single" w:sz="4" w:space="0" w:color="auto"/>
                    <w:bottom w:val="single" w:sz="4" w:space="0" w:color="auto"/>
                    <w:right w:val="single" w:sz="4" w:space="0" w:color="auto"/>
                  </w:tcBorders>
                </w:tcPr>
                <w:p w14:paraId="1CA87013" w14:textId="77777777" w:rsidR="0063628E" w:rsidRPr="00B56250" w:rsidRDefault="0063628E" w:rsidP="00B56250">
                  <w:pPr>
                    <w:spacing w:after="1" w:line="200" w:lineRule="atLeast"/>
                    <w:rPr>
                      <w:rFonts w:cs="Arial"/>
                      <w:szCs w:val="20"/>
                    </w:rPr>
                  </w:pPr>
                  <w:r w:rsidRPr="0083507C">
                    <w:rPr>
                      <w:rFonts w:cs="Arial"/>
                      <w:szCs w:val="20"/>
                    </w:rPr>
                    <w:t>5,</w:t>
                  </w:r>
                  <w:r w:rsidRPr="00B56250">
                    <w:rPr>
                      <w:rFonts w:cs="Arial"/>
                      <w:szCs w:val="20"/>
                      <w:shd w:val="clear" w:color="auto" w:fill="C0C0C0"/>
                    </w:rPr>
                    <w:t>75 должности</w:t>
                  </w:r>
                  <w:r w:rsidRPr="00B56250">
                    <w:rPr>
                      <w:rFonts w:cs="Arial"/>
                      <w:szCs w:val="20"/>
                    </w:rPr>
                    <w:t xml:space="preserve"> на 6 коек (для обеспечения круглосуточной работы)</w:t>
                  </w:r>
                </w:p>
              </w:tc>
            </w:tr>
            <w:tr w:rsidR="0063628E" w:rsidRPr="00B56250" w14:paraId="133FAD9A" w14:textId="77777777" w:rsidTr="004E0769">
              <w:tc>
                <w:tcPr>
                  <w:tcW w:w="597" w:type="dxa"/>
                  <w:tcBorders>
                    <w:top w:val="single" w:sz="4" w:space="0" w:color="auto"/>
                    <w:left w:val="single" w:sz="4" w:space="0" w:color="auto"/>
                    <w:bottom w:val="single" w:sz="4" w:space="0" w:color="auto"/>
                    <w:right w:val="single" w:sz="4" w:space="0" w:color="auto"/>
                  </w:tcBorders>
                </w:tcPr>
                <w:p w14:paraId="2AF495D7" w14:textId="77777777" w:rsidR="0063628E" w:rsidRPr="00B56250" w:rsidRDefault="0063628E" w:rsidP="00B56250">
                  <w:pPr>
                    <w:spacing w:after="1" w:line="200" w:lineRule="atLeast"/>
                    <w:jc w:val="center"/>
                    <w:rPr>
                      <w:rFonts w:cs="Arial"/>
                      <w:szCs w:val="20"/>
                    </w:rPr>
                  </w:pPr>
                  <w:r w:rsidRPr="00B56250">
                    <w:rPr>
                      <w:rFonts w:cs="Arial"/>
                      <w:szCs w:val="20"/>
                      <w:shd w:val="clear" w:color="auto" w:fill="C0C0C0"/>
                    </w:rPr>
                    <w:t>4.</w:t>
                  </w:r>
                </w:p>
              </w:tc>
              <w:tc>
                <w:tcPr>
                  <w:tcW w:w="3707" w:type="dxa"/>
                  <w:tcBorders>
                    <w:top w:val="single" w:sz="4" w:space="0" w:color="auto"/>
                    <w:left w:val="single" w:sz="4" w:space="0" w:color="auto"/>
                    <w:bottom w:val="single" w:sz="4" w:space="0" w:color="auto"/>
                    <w:right w:val="single" w:sz="4" w:space="0" w:color="auto"/>
                  </w:tcBorders>
                </w:tcPr>
                <w:p w14:paraId="04252B9B" w14:textId="77777777" w:rsidR="0063628E" w:rsidRPr="00B56250" w:rsidRDefault="0063628E" w:rsidP="00B56250">
                  <w:pPr>
                    <w:spacing w:after="1" w:line="200" w:lineRule="atLeast"/>
                    <w:rPr>
                      <w:rFonts w:cs="Arial"/>
                      <w:szCs w:val="20"/>
                    </w:rPr>
                  </w:pPr>
                  <w:r w:rsidRPr="00B56250">
                    <w:rPr>
                      <w:rFonts w:cs="Arial"/>
                      <w:szCs w:val="20"/>
                    </w:rPr>
                    <w:t xml:space="preserve">Медицинская сестра - </w:t>
                  </w:r>
                  <w:proofErr w:type="spellStart"/>
                  <w:r w:rsidRPr="00B56250">
                    <w:rPr>
                      <w:rFonts w:cs="Arial"/>
                      <w:szCs w:val="20"/>
                    </w:rPr>
                    <w:t>анестезист</w:t>
                  </w:r>
                  <w:proofErr w:type="spellEnd"/>
                  <w:r w:rsidRPr="00B56250">
                    <w:rPr>
                      <w:rFonts w:cs="Arial"/>
                      <w:szCs w:val="20"/>
                      <w:shd w:val="clear" w:color="auto" w:fill="C0C0C0"/>
                    </w:rPr>
                    <w:t xml:space="preserve"> (медицинский брат - </w:t>
                  </w:r>
                  <w:proofErr w:type="spellStart"/>
                  <w:r w:rsidRPr="00B56250">
                    <w:rPr>
                      <w:rFonts w:cs="Arial"/>
                      <w:szCs w:val="20"/>
                      <w:shd w:val="clear" w:color="auto" w:fill="C0C0C0"/>
                    </w:rPr>
                    <w:t>анестезист</w:t>
                  </w:r>
                  <w:proofErr w:type="spellEnd"/>
                  <w:r w:rsidRPr="00B56250">
                    <w:rPr>
                      <w:rFonts w:cs="Arial"/>
                      <w:szCs w:val="20"/>
                      <w:shd w:val="clear" w:color="auto" w:fill="C0C0C0"/>
                    </w:rPr>
                    <w:t>)</w:t>
                  </w:r>
                </w:p>
              </w:tc>
              <w:tc>
                <w:tcPr>
                  <w:tcW w:w="3074" w:type="dxa"/>
                  <w:tcBorders>
                    <w:top w:val="single" w:sz="4" w:space="0" w:color="auto"/>
                    <w:left w:val="single" w:sz="4" w:space="0" w:color="auto"/>
                    <w:bottom w:val="single" w:sz="4" w:space="0" w:color="auto"/>
                    <w:right w:val="single" w:sz="4" w:space="0" w:color="auto"/>
                  </w:tcBorders>
                </w:tcPr>
                <w:p w14:paraId="21068C43" w14:textId="77777777" w:rsidR="0063628E" w:rsidRPr="00B56250" w:rsidRDefault="0063628E" w:rsidP="00B56250">
                  <w:pPr>
                    <w:spacing w:after="1" w:line="200" w:lineRule="atLeast"/>
                    <w:rPr>
                      <w:rFonts w:cs="Arial"/>
                      <w:szCs w:val="20"/>
                    </w:rPr>
                  </w:pPr>
                  <w:r w:rsidRPr="0083507C">
                    <w:rPr>
                      <w:rFonts w:cs="Arial"/>
                      <w:szCs w:val="20"/>
                    </w:rPr>
                    <w:t>5,</w:t>
                  </w:r>
                  <w:r w:rsidRPr="00B56250">
                    <w:rPr>
                      <w:rFonts w:cs="Arial"/>
                      <w:szCs w:val="20"/>
                      <w:shd w:val="clear" w:color="auto" w:fill="C0C0C0"/>
                    </w:rPr>
                    <w:t>75 должности</w:t>
                  </w:r>
                  <w:r w:rsidRPr="00B56250">
                    <w:rPr>
                      <w:rFonts w:cs="Arial"/>
                      <w:szCs w:val="20"/>
                    </w:rPr>
                    <w:t xml:space="preserve"> на 2 койки (для обеспечения круглосуточной</w:t>
                  </w:r>
                  <w:r w:rsidRPr="00B56250">
                    <w:rPr>
                      <w:rFonts w:cs="Arial"/>
                      <w:szCs w:val="20"/>
                      <w:shd w:val="clear" w:color="auto" w:fill="C0C0C0"/>
                    </w:rPr>
                    <w:t xml:space="preserve"> работы)</w:t>
                  </w:r>
                </w:p>
              </w:tc>
            </w:tr>
            <w:tr w:rsidR="0063628E" w:rsidRPr="00B56250" w14:paraId="7EA212BD" w14:textId="77777777" w:rsidTr="004E0769">
              <w:tc>
                <w:tcPr>
                  <w:tcW w:w="597" w:type="dxa"/>
                  <w:tcBorders>
                    <w:top w:val="single" w:sz="4" w:space="0" w:color="auto"/>
                    <w:left w:val="single" w:sz="4" w:space="0" w:color="auto"/>
                    <w:bottom w:val="single" w:sz="4" w:space="0" w:color="auto"/>
                    <w:right w:val="single" w:sz="4" w:space="0" w:color="auto"/>
                  </w:tcBorders>
                </w:tcPr>
                <w:p w14:paraId="0CF39676" w14:textId="77777777" w:rsidR="0063628E" w:rsidRPr="00B56250" w:rsidRDefault="0063628E" w:rsidP="00B56250">
                  <w:pPr>
                    <w:spacing w:after="1" w:line="200" w:lineRule="atLeast"/>
                    <w:jc w:val="center"/>
                    <w:rPr>
                      <w:rFonts w:cs="Arial"/>
                      <w:szCs w:val="20"/>
                    </w:rPr>
                  </w:pPr>
                  <w:r w:rsidRPr="00B56250">
                    <w:rPr>
                      <w:rFonts w:cs="Arial"/>
                      <w:szCs w:val="20"/>
                      <w:shd w:val="clear" w:color="auto" w:fill="C0C0C0"/>
                    </w:rPr>
                    <w:t>5.</w:t>
                  </w:r>
                </w:p>
              </w:tc>
              <w:tc>
                <w:tcPr>
                  <w:tcW w:w="3707" w:type="dxa"/>
                  <w:tcBorders>
                    <w:top w:val="single" w:sz="4" w:space="0" w:color="auto"/>
                    <w:left w:val="single" w:sz="4" w:space="0" w:color="auto"/>
                    <w:bottom w:val="single" w:sz="4" w:space="0" w:color="auto"/>
                    <w:right w:val="single" w:sz="4" w:space="0" w:color="auto"/>
                  </w:tcBorders>
                </w:tcPr>
                <w:p w14:paraId="77DFD21A" w14:textId="77777777" w:rsidR="0063628E" w:rsidRPr="00B56250" w:rsidRDefault="0063628E" w:rsidP="00B56250">
                  <w:pPr>
                    <w:spacing w:after="1" w:line="200" w:lineRule="atLeast"/>
                    <w:rPr>
                      <w:rFonts w:cs="Arial"/>
                      <w:szCs w:val="20"/>
                    </w:rPr>
                  </w:pPr>
                  <w:r w:rsidRPr="00B56250">
                    <w:rPr>
                      <w:rFonts w:cs="Arial"/>
                      <w:szCs w:val="20"/>
                    </w:rPr>
                    <w:t>Младшая медицинская сестра по уходу за больными</w:t>
                  </w:r>
                  <w:r w:rsidRPr="0083507C">
                    <w:rPr>
                      <w:rFonts w:cs="Arial"/>
                      <w:szCs w:val="20"/>
                    </w:rPr>
                    <w:t xml:space="preserve"> </w:t>
                  </w:r>
                  <w:r w:rsidRPr="00B56250">
                    <w:rPr>
                      <w:rFonts w:cs="Arial"/>
                      <w:szCs w:val="20"/>
                      <w:shd w:val="clear" w:color="auto" w:fill="C0C0C0"/>
                    </w:rPr>
                    <w:t>(младший медицинский брат по уходу за больными)</w:t>
                  </w:r>
                </w:p>
              </w:tc>
              <w:tc>
                <w:tcPr>
                  <w:tcW w:w="3074" w:type="dxa"/>
                  <w:tcBorders>
                    <w:top w:val="single" w:sz="4" w:space="0" w:color="auto"/>
                    <w:left w:val="single" w:sz="4" w:space="0" w:color="auto"/>
                    <w:bottom w:val="single" w:sz="4" w:space="0" w:color="auto"/>
                    <w:right w:val="single" w:sz="4" w:space="0" w:color="auto"/>
                  </w:tcBorders>
                </w:tcPr>
                <w:p w14:paraId="608C3A36" w14:textId="77777777" w:rsidR="0063628E" w:rsidRPr="00B56250" w:rsidRDefault="0063628E" w:rsidP="00B56250">
                  <w:pPr>
                    <w:spacing w:after="1" w:line="200" w:lineRule="atLeast"/>
                    <w:rPr>
                      <w:rFonts w:cs="Arial"/>
                      <w:szCs w:val="20"/>
                    </w:rPr>
                  </w:pPr>
                  <w:r w:rsidRPr="00B56250">
                    <w:rPr>
                      <w:rFonts w:cs="Arial"/>
                      <w:szCs w:val="20"/>
                      <w:shd w:val="clear" w:color="auto" w:fill="C0C0C0"/>
                    </w:rPr>
                    <w:t>5,75 должности</w:t>
                  </w:r>
                  <w:r w:rsidRPr="00B56250">
                    <w:rPr>
                      <w:rFonts w:cs="Arial"/>
                      <w:szCs w:val="20"/>
                    </w:rPr>
                    <w:t xml:space="preserve"> на 6 коек (для обеспечения круглосуточной работы)</w:t>
                  </w:r>
                </w:p>
              </w:tc>
            </w:tr>
            <w:tr w:rsidR="0063628E" w:rsidRPr="00B56250" w14:paraId="77D5A745" w14:textId="77777777" w:rsidTr="004E0769">
              <w:tc>
                <w:tcPr>
                  <w:tcW w:w="597" w:type="dxa"/>
                  <w:tcBorders>
                    <w:top w:val="single" w:sz="4" w:space="0" w:color="auto"/>
                    <w:left w:val="single" w:sz="4" w:space="0" w:color="auto"/>
                    <w:bottom w:val="single" w:sz="4" w:space="0" w:color="auto"/>
                    <w:right w:val="single" w:sz="4" w:space="0" w:color="auto"/>
                  </w:tcBorders>
                </w:tcPr>
                <w:p w14:paraId="2AB5D6CB" w14:textId="77777777" w:rsidR="0063628E" w:rsidRPr="00B56250" w:rsidRDefault="0063628E" w:rsidP="00B56250">
                  <w:pPr>
                    <w:spacing w:after="1" w:line="200" w:lineRule="atLeast"/>
                    <w:jc w:val="center"/>
                    <w:rPr>
                      <w:rFonts w:cs="Arial"/>
                      <w:szCs w:val="20"/>
                    </w:rPr>
                  </w:pPr>
                  <w:r w:rsidRPr="00B56250">
                    <w:rPr>
                      <w:rFonts w:cs="Arial"/>
                      <w:szCs w:val="20"/>
                      <w:shd w:val="clear" w:color="auto" w:fill="C0C0C0"/>
                    </w:rPr>
                    <w:t>6.</w:t>
                  </w:r>
                </w:p>
              </w:tc>
              <w:tc>
                <w:tcPr>
                  <w:tcW w:w="3707" w:type="dxa"/>
                  <w:tcBorders>
                    <w:top w:val="single" w:sz="4" w:space="0" w:color="auto"/>
                    <w:left w:val="single" w:sz="4" w:space="0" w:color="auto"/>
                    <w:bottom w:val="single" w:sz="4" w:space="0" w:color="auto"/>
                    <w:right w:val="single" w:sz="4" w:space="0" w:color="auto"/>
                  </w:tcBorders>
                </w:tcPr>
                <w:p w14:paraId="1CFE0696" w14:textId="77777777" w:rsidR="0063628E" w:rsidRPr="00B56250" w:rsidRDefault="0063628E" w:rsidP="00B56250">
                  <w:pPr>
                    <w:spacing w:after="1" w:line="200" w:lineRule="atLeast"/>
                    <w:rPr>
                      <w:rFonts w:cs="Arial"/>
                      <w:szCs w:val="20"/>
                    </w:rPr>
                  </w:pPr>
                  <w:r w:rsidRPr="00B56250">
                    <w:rPr>
                      <w:rFonts w:cs="Arial"/>
                      <w:szCs w:val="20"/>
                    </w:rPr>
                    <w:t>Санитар</w:t>
                  </w:r>
                  <w:r w:rsidRPr="0083507C">
                    <w:rPr>
                      <w:rFonts w:cs="Arial"/>
                      <w:szCs w:val="20"/>
                    </w:rPr>
                    <w:t xml:space="preserve"> </w:t>
                  </w:r>
                  <w:r w:rsidRPr="00B56250">
                    <w:rPr>
                      <w:rFonts w:cs="Arial"/>
                      <w:szCs w:val="20"/>
                      <w:shd w:val="clear" w:color="auto" w:fill="C0C0C0"/>
                    </w:rPr>
                    <w:t>(санитарка)</w:t>
                  </w:r>
                </w:p>
              </w:tc>
              <w:tc>
                <w:tcPr>
                  <w:tcW w:w="3074" w:type="dxa"/>
                  <w:tcBorders>
                    <w:top w:val="single" w:sz="4" w:space="0" w:color="auto"/>
                    <w:left w:val="single" w:sz="4" w:space="0" w:color="auto"/>
                    <w:bottom w:val="single" w:sz="4" w:space="0" w:color="auto"/>
                    <w:right w:val="single" w:sz="4" w:space="0" w:color="auto"/>
                  </w:tcBorders>
                </w:tcPr>
                <w:p w14:paraId="584F5DFD" w14:textId="77777777" w:rsidR="0063628E" w:rsidRPr="00B56250" w:rsidRDefault="0063628E" w:rsidP="00B56250">
                  <w:pPr>
                    <w:spacing w:after="1" w:line="200" w:lineRule="atLeast"/>
                    <w:rPr>
                      <w:rFonts w:cs="Arial"/>
                      <w:szCs w:val="20"/>
                    </w:rPr>
                  </w:pPr>
                  <w:r w:rsidRPr="00B56250">
                    <w:rPr>
                      <w:rFonts w:cs="Arial"/>
                      <w:szCs w:val="20"/>
                    </w:rPr>
                    <w:t xml:space="preserve">2 </w:t>
                  </w:r>
                  <w:r w:rsidRPr="00B56250">
                    <w:rPr>
                      <w:rFonts w:cs="Arial"/>
                      <w:szCs w:val="20"/>
                      <w:shd w:val="clear" w:color="auto" w:fill="C0C0C0"/>
                    </w:rPr>
                    <w:t>должности</w:t>
                  </w:r>
                </w:p>
              </w:tc>
            </w:tr>
          </w:tbl>
          <w:p w14:paraId="5A7F05A4" w14:textId="77777777" w:rsidR="0063628E" w:rsidRPr="00B56250" w:rsidRDefault="0063628E" w:rsidP="0083507C">
            <w:pPr>
              <w:spacing w:after="1" w:line="200" w:lineRule="atLeast"/>
              <w:jc w:val="both"/>
              <w:rPr>
                <w:rFonts w:cs="Arial"/>
                <w:szCs w:val="20"/>
              </w:rPr>
            </w:pPr>
          </w:p>
          <w:p w14:paraId="56083CEB" w14:textId="77777777" w:rsidR="0063628E" w:rsidRPr="00B56250" w:rsidRDefault="0063628E" w:rsidP="0083507C">
            <w:pPr>
              <w:spacing w:after="1" w:line="200" w:lineRule="atLeast"/>
              <w:jc w:val="center"/>
              <w:rPr>
                <w:rFonts w:cs="Arial"/>
                <w:szCs w:val="20"/>
              </w:rPr>
            </w:pPr>
            <w:bookmarkStart w:id="23" w:name="П70"/>
            <w:bookmarkStart w:id="24" w:name="Р2_7"/>
            <w:bookmarkEnd w:id="23"/>
            <w:bookmarkEnd w:id="24"/>
            <w:r w:rsidRPr="00B56250">
              <w:rPr>
                <w:rFonts w:cs="Arial"/>
                <w:b/>
                <w:szCs w:val="20"/>
                <w:shd w:val="clear" w:color="auto" w:fill="C0C0C0"/>
              </w:rPr>
              <w:t>3.</w:t>
            </w:r>
            <w:r w:rsidRPr="00B56250">
              <w:rPr>
                <w:rFonts w:cs="Arial"/>
                <w:b/>
                <w:szCs w:val="20"/>
              </w:rPr>
              <w:t xml:space="preserve"> Рекомендуемые штатные нормативы </w:t>
            </w:r>
            <w:r w:rsidRPr="00B56250">
              <w:rPr>
                <w:rFonts w:cs="Arial"/>
                <w:b/>
                <w:szCs w:val="20"/>
                <w:shd w:val="clear" w:color="auto" w:fill="C0C0C0"/>
              </w:rPr>
              <w:t>диспансерного</w:t>
            </w:r>
            <w:r w:rsidRPr="00B56250">
              <w:rPr>
                <w:rFonts w:cs="Arial"/>
                <w:b/>
                <w:szCs w:val="20"/>
              </w:rPr>
              <w:t xml:space="preserve"> отделения</w:t>
            </w:r>
          </w:p>
          <w:p w14:paraId="32B6A75E" w14:textId="77777777" w:rsidR="00B56250" w:rsidRPr="00B56250" w:rsidRDefault="0063628E" w:rsidP="0083507C">
            <w:pPr>
              <w:spacing w:after="1" w:line="200" w:lineRule="atLeast"/>
              <w:jc w:val="center"/>
              <w:rPr>
                <w:rFonts w:cs="Arial"/>
                <w:szCs w:val="20"/>
                <w:shd w:val="clear" w:color="auto" w:fill="C0C0C0"/>
              </w:rPr>
            </w:pPr>
            <w:r w:rsidRPr="00B56250">
              <w:rPr>
                <w:rFonts w:cs="Arial"/>
                <w:b/>
                <w:szCs w:val="20"/>
              </w:rPr>
              <w:t>наркологического диспансера (наркологической больницы)</w:t>
            </w:r>
          </w:p>
          <w:p w14:paraId="03B74814" w14:textId="17D71E6B" w:rsidR="00263CB5" w:rsidRPr="00B56250" w:rsidRDefault="004E25EE" w:rsidP="0083507C">
            <w:pPr>
              <w:spacing w:after="1" w:line="200" w:lineRule="atLeast"/>
              <w:jc w:val="center"/>
              <w:rPr>
                <w:rFonts w:cs="Arial"/>
                <w:szCs w:val="20"/>
              </w:rPr>
            </w:pPr>
            <w:hyperlink w:anchor="П69" w:history="1">
              <w:r w:rsidR="00263CB5" w:rsidRPr="00B56250">
                <w:rPr>
                  <w:rStyle w:val="a3"/>
                  <w:rFonts w:cs="Arial"/>
                  <w:szCs w:val="20"/>
                </w:rPr>
                <w:t>См. схожий фрагмент в сравниваемом документе</w:t>
              </w:r>
            </w:hyperlink>
          </w:p>
          <w:p w14:paraId="2954C7A3" w14:textId="77777777" w:rsidR="0063628E" w:rsidRPr="00B56250" w:rsidRDefault="0063628E" w:rsidP="0083507C">
            <w:pPr>
              <w:spacing w:after="1" w:line="200" w:lineRule="atLeast"/>
              <w:jc w:val="both"/>
              <w:rPr>
                <w:rFonts w:cs="Arial"/>
                <w:szCs w:val="20"/>
              </w:rPr>
            </w:pPr>
          </w:p>
          <w:tbl>
            <w:tblPr>
              <w:tblW w:w="7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2774"/>
              <w:gridCol w:w="3969"/>
            </w:tblGrid>
            <w:tr w:rsidR="0063628E" w:rsidRPr="00B56250" w14:paraId="6F26CEB8" w14:textId="77777777" w:rsidTr="00424F3F">
              <w:tc>
                <w:tcPr>
                  <w:tcW w:w="680" w:type="dxa"/>
                </w:tcPr>
                <w:p w14:paraId="347B7DAD" w14:textId="77777777" w:rsidR="0063628E" w:rsidRPr="00B56250" w:rsidRDefault="0063628E" w:rsidP="00B56250">
                  <w:pPr>
                    <w:spacing w:after="1" w:line="200" w:lineRule="atLeast"/>
                    <w:jc w:val="center"/>
                    <w:rPr>
                      <w:rFonts w:cs="Arial"/>
                      <w:szCs w:val="20"/>
                    </w:rPr>
                  </w:pPr>
                  <w:r w:rsidRPr="00B56250">
                    <w:rPr>
                      <w:rFonts w:cs="Arial"/>
                      <w:szCs w:val="20"/>
                    </w:rPr>
                    <w:t>N п/п</w:t>
                  </w:r>
                </w:p>
              </w:tc>
              <w:tc>
                <w:tcPr>
                  <w:tcW w:w="2774" w:type="dxa"/>
                </w:tcPr>
                <w:p w14:paraId="009117F0" w14:textId="77777777" w:rsidR="0063628E" w:rsidRPr="00B56250" w:rsidRDefault="0063628E" w:rsidP="00B56250">
                  <w:pPr>
                    <w:spacing w:after="1" w:line="200" w:lineRule="atLeast"/>
                    <w:jc w:val="center"/>
                    <w:rPr>
                      <w:rFonts w:cs="Arial"/>
                      <w:szCs w:val="20"/>
                    </w:rPr>
                  </w:pPr>
                  <w:r w:rsidRPr="00B56250">
                    <w:rPr>
                      <w:rFonts w:cs="Arial"/>
                      <w:szCs w:val="20"/>
                    </w:rPr>
                    <w:t>Наименование должности</w:t>
                  </w:r>
                </w:p>
              </w:tc>
              <w:tc>
                <w:tcPr>
                  <w:tcW w:w="3969" w:type="dxa"/>
                </w:tcPr>
                <w:p w14:paraId="59500D9B" w14:textId="77777777" w:rsidR="0063628E" w:rsidRPr="00B56250" w:rsidRDefault="0063628E" w:rsidP="00B56250">
                  <w:pPr>
                    <w:spacing w:after="1" w:line="200" w:lineRule="atLeast"/>
                    <w:jc w:val="center"/>
                    <w:rPr>
                      <w:rFonts w:cs="Arial"/>
                      <w:szCs w:val="20"/>
                    </w:rPr>
                  </w:pPr>
                  <w:r w:rsidRPr="00B56250">
                    <w:rPr>
                      <w:rFonts w:cs="Arial"/>
                      <w:szCs w:val="20"/>
                    </w:rPr>
                    <w:t>Количество должностей</w:t>
                  </w:r>
                </w:p>
              </w:tc>
            </w:tr>
            <w:tr w:rsidR="0063628E" w:rsidRPr="00B56250" w14:paraId="3F47FDAD" w14:textId="77777777" w:rsidTr="00424F3F">
              <w:tc>
                <w:tcPr>
                  <w:tcW w:w="680" w:type="dxa"/>
                </w:tcPr>
                <w:p w14:paraId="3ED5653A" w14:textId="77777777" w:rsidR="0063628E" w:rsidRPr="00B56250" w:rsidRDefault="0063628E" w:rsidP="00B56250">
                  <w:pPr>
                    <w:spacing w:after="1" w:line="200" w:lineRule="atLeast"/>
                    <w:jc w:val="center"/>
                    <w:rPr>
                      <w:rFonts w:cs="Arial"/>
                      <w:szCs w:val="20"/>
                    </w:rPr>
                  </w:pPr>
                  <w:r w:rsidRPr="00B56250">
                    <w:rPr>
                      <w:rFonts w:cs="Arial"/>
                      <w:szCs w:val="20"/>
                    </w:rPr>
                    <w:t>1</w:t>
                  </w:r>
                  <w:r w:rsidRPr="00B56250">
                    <w:rPr>
                      <w:rFonts w:cs="Arial"/>
                      <w:szCs w:val="20"/>
                      <w:shd w:val="clear" w:color="auto" w:fill="C0C0C0"/>
                    </w:rPr>
                    <w:t>.</w:t>
                  </w:r>
                </w:p>
              </w:tc>
              <w:tc>
                <w:tcPr>
                  <w:tcW w:w="2774" w:type="dxa"/>
                </w:tcPr>
                <w:p w14:paraId="1B9929A1" w14:textId="77777777" w:rsidR="0063628E" w:rsidRPr="00B56250" w:rsidRDefault="0063628E" w:rsidP="00B56250">
                  <w:pPr>
                    <w:spacing w:after="1" w:line="200" w:lineRule="atLeast"/>
                    <w:rPr>
                      <w:rFonts w:cs="Arial"/>
                      <w:szCs w:val="20"/>
                    </w:rPr>
                  </w:pPr>
                  <w:r w:rsidRPr="00B56250">
                    <w:rPr>
                      <w:rFonts w:cs="Arial"/>
                      <w:szCs w:val="20"/>
                    </w:rPr>
                    <w:t>Заведующий</w:t>
                  </w:r>
                  <w:r w:rsidRPr="0083507C">
                    <w:rPr>
                      <w:rFonts w:cs="Arial"/>
                      <w:szCs w:val="20"/>
                    </w:rPr>
                    <w:t xml:space="preserve"> </w:t>
                  </w:r>
                  <w:r w:rsidRPr="00B56250">
                    <w:rPr>
                      <w:rFonts w:cs="Arial"/>
                      <w:szCs w:val="20"/>
                      <w:shd w:val="clear" w:color="auto" w:fill="C0C0C0"/>
                    </w:rPr>
                    <w:t xml:space="preserve">диспансерным </w:t>
                  </w:r>
                  <w:r w:rsidRPr="00B56250">
                    <w:rPr>
                      <w:rFonts w:cs="Arial"/>
                      <w:szCs w:val="20"/>
                    </w:rPr>
                    <w:t>отделением - врач-психиатр-нарколог</w:t>
                  </w:r>
                </w:p>
              </w:tc>
              <w:tc>
                <w:tcPr>
                  <w:tcW w:w="3969" w:type="dxa"/>
                  <w:vAlign w:val="bottom"/>
                </w:tcPr>
                <w:p w14:paraId="5DDECADF" w14:textId="77777777" w:rsidR="0063628E" w:rsidRPr="00B56250" w:rsidRDefault="0063628E"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B56250">
                    <w:rPr>
                      <w:rFonts w:cs="Arial"/>
                      <w:szCs w:val="20"/>
                    </w:rPr>
                    <w:t xml:space="preserve"> 0,5 должности врача-психиатра-нарколога при числе</w:t>
                  </w:r>
                  <w:r w:rsidRPr="00B56250">
                    <w:rPr>
                      <w:rFonts w:cs="Arial"/>
                      <w:szCs w:val="20"/>
                      <w:shd w:val="clear" w:color="auto" w:fill="C0C0C0"/>
                    </w:rPr>
                    <w:t xml:space="preserve"> </w:t>
                  </w:r>
                  <w:r w:rsidRPr="00B56250">
                    <w:rPr>
                      <w:rFonts w:cs="Arial"/>
                      <w:szCs w:val="20"/>
                    </w:rPr>
                    <w:t>должностей врачей не менее 4;</w:t>
                  </w:r>
                </w:p>
                <w:p w14:paraId="4719AE7E" w14:textId="77777777" w:rsidR="0063628E" w:rsidRPr="00B56250" w:rsidRDefault="0063628E" w:rsidP="00B56250">
                  <w:pPr>
                    <w:spacing w:after="1" w:line="200" w:lineRule="atLeast"/>
                    <w:rPr>
                      <w:rFonts w:cs="Arial"/>
                      <w:szCs w:val="20"/>
                    </w:rPr>
                  </w:pPr>
                  <w:r w:rsidRPr="00B56250">
                    <w:rPr>
                      <w:rFonts w:cs="Arial"/>
                      <w:szCs w:val="20"/>
                    </w:rPr>
                    <w:t>свыше 5 должностей - вместо 1 должности врача-психиатра-нарколога</w:t>
                  </w:r>
                </w:p>
              </w:tc>
            </w:tr>
            <w:tr w:rsidR="0063628E" w:rsidRPr="00B56250" w14:paraId="666C034A" w14:textId="77777777" w:rsidTr="00424F3F">
              <w:tc>
                <w:tcPr>
                  <w:tcW w:w="680" w:type="dxa"/>
                </w:tcPr>
                <w:p w14:paraId="47DBB0E3" w14:textId="77777777" w:rsidR="0063628E" w:rsidRPr="00B56250" w:rsidRDefault="0063628E" w:rsidP="00B56250">
                  <w:pPr>
                    <w:spacing w:after="1" w:line="200" w:lineRule="atLeast"/>
                    <w:jc w:val="center"/>
                    <w:rPr>
                      <w:rFonts w:cs="Arial"/>
                      <w:szCs w:val="20"/>
                    </w:rPr>
                  </w:pPr>
                  <w:r w:rsidRPr="00B56250">
                    <w:rPr>
                      <w:rFonts w:cs="Arial"/>
                      <w:szCs w:val="20"/>
                    </w:rPr>
                    <w:t>2</w:t>
                  </w:r>
                  <w:r w:rsidRPr="00B56250">
                    <w:rPr>
                      <w:rFonts w:cs="Arial"/>
                      <w:szCs w:val="20"/>
                      <w:shd w:val="clear" w:color="auto" w:fill="C0C0C0"/>
                    </w:rPr>
                    <w:t>.</w:t>
                  </w:r>
                </w:p>
              </w:tc>
              <w:tc>
                <w:tcPr>
                  <w:tcW w:w="2774" w:type="dxa"/>
                </w:tcPr>
                <w:p w14:paraId="521DC28A" w14:textId="77777777" w:rsidR="0063628E" w:rsidRPr="00B56250" w:rsidRDefault="0063628E" w:rsidP="00B56250">
                  <w:pPr>
                    <w:spacing w:after="1" w:line="200" w:lineRule="atLeast"/>
                    <w:rPr>
                      <w:rFonts w:cs="Arial"/>
                      <w:szCs w:val="20"/>
                    </w:rPr>
                  </w:pPr>
                  <w:r w:rsidRPr="00B56250">
                    <w:rPr>
                      <w:rFonts w:cs="Arial"/>
                      <w:szCs w:val="20"/>
                    </w:rPr>
                    <w:t>Врач-психиатр-нарколог</w:t>
                  </w:r>
                </w:p>
              </w:tc>
              <w:tc>
                <w:tcPr>
                  <w:tcW w:w="3969" w:type="dxa"/>
                  <w:vAlign w:val="bottom"/>
                </w:tcPr>
                <w:p w14:paraId="5ABD0C50" w14:textId="77777777" w:rsidR="0063628E" w:rsidRPr="00B56250" w:rsidRDefault="0063628E"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83507C">
                    <w:rPr>
                      <w:rFonts w:cs="Arial"/>
                      <w:szCs w:val="20"/>
                    </w:rPr>
                    <w:t xml:space="preserve"> </w:t>
                  </w:r>
                  <w:r w:rsidRPr="00B56250">
                    <w:rPr>
                      <w:rFonts w:cs="Arial"/>
                      <w:szCs w:val="20"/>
                    </w:rPr>
                    <w:t xml:space="preserve">на 40 тыс. </w:t>
                  </w:r>
                  <w:r w:rsidRPr="00B56250">
                    <w:rPr>
                      <w:rFonts w:cs="Arial"/>
                      <w:szCs w:val="20"/>
                      <w:shd w:val="clear" w:color="auto" w:fill="C0C0C0"/>
                    </w:rPr>
                    <w:t xml:space="preserve">обслуживаемого </w:t>
                  </w:r>
                  <w:r w:rsidRPr="00B56250">
                    <w:rPr>
                      <w:rFonts w:cs="Arial"/>
                      <w:szCs w:val="20"/>
                    </w:rPr>
                    <w:t>взрослого населения;</w:t>
                  </w:r>
                </w:p>
                <w:p w14:paraId="218E2D49" w14:textId="77777777" w:rsidR="0063628E" w:rsidRPr="00B56250" w:rsidRDefault="0063628E"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83507C">
                    <w:rPr>
                      <w:rFonts w:cs="Arial"/>
                      <w:szCs w:val="20"/>
                    </w:rPr>
                    <w:t xml:space="preserve"> </w:t>
                  </w:r>
                  <w:r w:rsidRPr="00B56250">
                    <w:rPr>
                      <w:rFonts w:cs="Arial"/>
                      <w:szCs w:val="20"/>
                    </w:rPr>
                    <w:t xml:space="preserve">на </w:t>
                  </w:r>
                  <w:r w:rsidRPr="00B56250">
                    <w:rPr>
                      <w:rFonts w:cs="Arial"/>
                      <w:szCs w:val="20"/>
                      <w:shd w:val="clear" w:color="auto" w:fill="C0C0C0"/>
                    </w:rPr>
                    <w:t>20</w:t>
                  </w:r>
                  <w:r w:rsidRPr="00B56250">
                    <w:rPr>
                      <w:rFonts w:cs="Arial"/>
                      <w:szCs w:val="20"/>
                    </w:rPr>
                    <w:t xml:space="preserve"> тыс. </w:t>
                  </w:r>
                  <w:r w:rsidRPr="00B56250">
                    <w:rPr>
                      <w:rFonts w:cs="Arial"/>
                      <w:szCs w:val="20"/>
                      <w:shd w:val="clear" w:color="auto" w:fill="C0C0C0"/>
                    </w:rPr>
                    <w:t xml:space="preserve">обслуживаемого </w:t>
                  </w:r>
                  <w:r w:rsidRPr="00B56250">
                    <w:rPr>
                      <w:rFonts w:cs="Arial"/>
                      <w:szCs w:val="20"/>
                    </w:rPr>
                    <w:t>детского населения</w:t>
                  </w:r>
                  <w:r w:rsidRPr="00B56250">
                    <w:rPr>
                      <w:rFonts w:cs="Arial"/>
                      <w:szCs w:val="20"/>
                      <w:shd w:val="clear" w:color="auto" w:fill="C0C0C0"/>
                    </w:rPr>
                    <w:t>, но не менее 1 должности</w:t>
                  </w:r>
                </w:p>
              </w:tc>
            </w:tr>
            <w:tr w:rsidR="0063628E" w:rsidRPr="00B56250" w14:paraId="73006538" w14:textId="77777777" w:rsidTr="00D7296B">
              <w:tc>
                <w:tcPr>
                  <w:tcW w:w="680" w:type="dxa"/>
                  <w:shd w:val="clear" w:color="auto" w:fill="auto"/>
                </w:tcPr>
                <w:p w14:paraId="58C70972" w14:textId="77777777" w:rsidR="0063628E" w:rsidRPr="00B56250" w:rsidRDefault="0063628E" w:rsidP="00B56250">
                  <w:pPr>
                    <w:spacing w:after="1" w:line="200" w:lineRule="atLeast"/>
                    <w:jc w:val="center"/>
                    <w:rPr>
                      <w:rFonts w:cs="Arial"/>
                      <w:szCs w:val="20"/>
                    </w:rPr>
                  </w:pPr>
                  <w:r w:rsidRPr="00B56250">
                    <w:rPr>
                      <w:rFonts w:cs="Arial"/>
                      <w:szCs w:val="20"/>
                    </w:rPr>
                    <w:t>3</w:t>
                  </w:r>
                  <w:r w:rsidRPr="00B56250">
                    <w:rPr>
                      <w:rFonts w:cs="Arial"/>
                      <w:szCs w:val="20"/>
                      <w:shd w:val="clear" w:color="auto" w:fill="C0C0C0"/>
                    </w:rPr>
                    <w:t>.</w:t>
                  </w:r>
                </w:p>
              </w:tc>
              <w:tc>
                <w:tcPr>
                  <w:tcW w:w="2774" w:type="dxa"/>
                  <w:shd w:val="clear" w:color="auto" w:fill="auto"/>
                </w:tcPr>
                <w:p w14:paraId="66C232E7" w14:textId="77777777" w:rsidR="0063628E" w:rsidRPr="00B56250" w:rsidRDefault="0063628E" w:rsidP="00B56250">
                  <w:pPr>
                    <w:spacing w:after="1" w:line="200" w:lineRule="atLeast"/>
                    <w:rPr>
                      <w:rFonts w:cs="Arial"/>
                      <w:szCs w:val="20"/>
                    </w:rPr>
                  </w:pPr>
                  <w:r w:rsidRPr="00B56250">
                    <w:rPr>
                      <w:rFonts w:cs="Arial"/>
                      <w:szCs w:val="20"/>
                    </w:rPr>
                    <w:t>Врач-психотерапевт</w:t>
                  </w:r>
                </w:p>
              </w:tc>
              <w:tc>
                <w:tcPr>
                  <w:tcW w:w="3969" w:type="dxa"/>
                  <w:shd w:val="clear" w:color="auto" w:fill="auto"/>
                  <w:vAlign w:val="bottom"/>
                </w:tcPr>
                <w:p w14:paraId="4327B59D" w14:textId="77777777" w:rsidR="0063628E" w:rsidRPr="00B56250" w:rsidRDefault="0063628E"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83507C">
                    <w:rPr>
                      <w:rFonts w:cs="Arial"/>
                      <w:szCs w:val="20"/>
                    </w:rPr>
                    <w:t xml:space="preserve"> </w:t>
                  </w:r>
                  <w:r w:rsidRPr="00B56250">
                    <w:rPr>
                      <w:rFonts w:cs="Arial"/>
                      <w:szCs w:val="20"/>
                    </w:rPr>
                    <w:t xml:space="preserve">на </w:t>
                  </w:r>
                  <w:r w:rsidRPr="00B56250">
                    <w:rPr>
                      <w:rFonts w:cs="Arial"/>
                      <w:szCs w:val="20"/>
                      <w:shd w:val="clear" w:color="auto" w:fill="C0C0C0"/>
                    </w:rPr>
                    <w:t>75 тыс. обслуживаемого взрослого населения;</w:t>
                  </w:r>
                </w:p>
                <w:p w14:paraId="656F1EE0" w14:textId="77777777" w:rsidR="0063628E" w:rsidRPr="00B56250" w:rsidRDefault="0063628E" w:rsidP="00B56250">
                  <w:pPr>
                    <w:spacing w:after="1" w:line="200" w:lineRule="atLeast"/>
                    <w:rPr>
                      <w:rFonts w:cs="Arial"/>
                      <w:szCs w:val="20"/>
                    </w:rPr>
                  </w:pPr>
                  <w:r w:rsidRPr="00B56250">
                    <w:rPr>
                      <w:rFonts w:cs="Arial"/>
                      <w:szCs w:val="20"/>
                      <w:shd w:val="clear" w:color="auto" w:fill="C0C0C0"/>
                    </w:rPr>
                    <w:t>1 должность на 20 тыс. обслуживаемого детского населения</w:t>
                  </w:r>
                </w:p>
              </w:tc>
            </w:tr>
            <w:tr w:rsidR="0063628E" w:rsidRPr="00B56250" w14:paraId="66ADA6E2" w14:textId="77777777" w:rsidTr="00D7296B">
              <w:tc>
                <w:tcPr>
                  <w:tcW w:w="680" w:type="dxa"/>
                  <w:shd w:val="clear" w:color="auto" w:fill="auto"/>
                </w:tcPr>
                <w:p w14:paraId="7137FA1F" w14:textId="77777777" w:rsidR="0063628E" w:rsidRPr="00B56250" w:rsidRDefault="0063628E" w:rsidP="00B56250">
                  <w:pPr>
                    <w:spacing w:after="1" w:line="200" w:lineRule="atLeast"/>
                    <w:jc w:val="center"/>
                    <w:rPr>
                      <w:rFonts w:cs="Arial"/>
                      <w:szCs w:val="20"/>
                    </w:rPr>
                  </w:pPr>
                  <w:r w:rsidRPr="00B56250">
                    <w:rPr>
                      <w:rFonts w:cs="Arial"/>
                      <w:szCs w:val="20"/>
                    </w:rPr>
                    <w:t>4</w:t>
                  </w:r>
                  <w:r w:rsidRPr="00B56250">
                    <w:rPr>
                      <w:rFonts w:cs="Arial"/>
                      <w:szCs w:val="20"/>
                      <w:shd w:val="clear" w:color="auto" w:fill="C0C0C0"/>
                    </w:rPr>
                    <w:t>.</w:t>
                  </w:r>
                </w:p>
              </w:tc>
              <w:tc>
                <w:tcPr>
                  <w:tcW w:w="2774" w:type="dxa"/>
                  <w:shd w:val="clear" w:color="auto" w:fill="auto"/>
                </w:tcPr>
                <w:p w14:paraId="0B835CF1" w14:textId="77777777" w:rsidR="0063628E" w:rsidRPr="00B56250" w:rsidRDefault="0063628E" w:rsidP="00B56250">
                  <w:pPr>
                    <w:spacing w:after="1" w:line="200" w:lineRule="atLeast"/>
                    <w:rPr>
                      <w:rFonts w:cs="Arial"/>
                      <w:szCs w:val="20"/>
                    </w:rPr>
                  </w:pPr>
                  <w:r w:rsidRPr="00B56250">
                    <w:rPr>
                      <w:rFonts w:cs="Arial"/>
                      <w:szCs w:val="20"/>
                    </w:rPr>
                    <w:t>Врач-методист</w:t>
                  </w:r>
                </w:p>
              </w:tc>
              <w:tc>
                <w:tcPr>
                  <w:tcW w:w="3969" w:type="dxa"/>
                  <w:shd w:val="clear" w:color="auto" w:fill="auto"/>
                  <w:vAlign w:val="bottom"/>
                </w:tcPr>
                <w:p w14:paraId="49914FC2" w14:textId="77777777" w:rsidR="0063628E" w:rsidRPr="00B56250" w:rsidRDefault="0063628E"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83507C">
                    <w:rPr>
                      <w:rFonts w:cs="Arial"/>
                      <w:szCs w:val="20"/>
                    </w:rPr>
                    <w:t xml:space="preserve"> </w:t>
                  </w:r>
                  <w:r w:rsidRPr="00B56250">
                    <w:rPr>
                      <w:rFonts w:cs="Arial"/>
                      <w:szCs w:val="20"/>
                    </w:rPr>
                    <w:t>на 300 тыс.</w:t>
                  </w:r>
                  <w:r w:rsidRPr="00B56250">
                    <w:rPr>
                      <w:rFonts w:cs="Arial"/>
                      <w:szCs w:val="20"/>
                      <w:shd w:val="clear" w:color="auto" w:fill="C0C0C0"/>
                    </w:rPr>
                    <w:t xml:space="preserve"> обслуживаемого</w:t>
                  </w:r>
                  <w:r w:rsidRPr="0083507C">
                    <w:rPr>
                      <w:rFonts w:cs="Arial"/>
                      <w:szCs w:val="20"/>
                    </w:rPr>
                    <w:t xml:space="preserve"> </w:t>
                  </w:r>
                  <w:r w:rsidRPr="00B56250">
                    <w:rPr>
                      <w:rFonts w:cs="Arial"/>
                      <w:szCs w:val="20"/>
                    </w:rPr>
                    <w:t>населения, но не менее 2 должностей</w:t>
                  </w:r>
                </w:p>
              </w:tc>
            </w:tr>
            <w:tr w:rsidR="0063628E" w:rsidRPr="00B56250" w14:paraId="1741EF19" w14:textId="77777777" w:rsidTr="00D7296B">
              <w:tc>
                <w:tcPr>
                  <w:tcW w:w="680" w:type="dxa"/>
                </w:tcPr>
                <w:p w14:paraId="2EE80B09" w14:textId="77777777" w:rsidR="0063628E" w:rsidRPr="00B56250" w:rsidRDefault="0063628E" w:rsidP="00B56250">
                  <w:pPr>
                    <w:spacing w:after="1" w:line="200" w:lineRule="atLeast"/>
                    <w:jc w:val="center"/>
                    <w:rPr>
                      <w:rFonts w:cs="Arial"/>
                      <w:szCs w:val="20"/>
                    </w:rPr>
                  </w:pPr>
                  <w:r w:rsidRPr="00B56250">
                    <w:rPr>
                      <w:rFonts w:cs="Arial"/>
                      <w:szCs w:val="20"/>
                      <w:shd w:val="clear" w:color="auto" w:fill="C0C0C0"/>
                    </w:rPr>
                    <w:t>5.</w:t>
                  </w:r>
                </w:p>
              </w:tc>
              <w:tc>
                <w:tcPr>
                  <w:tcW w:w="2774" w:type="dxa"/>
                  <w:vAlign w:val="bottom"/>
                </w:tcPr>
                <w:p w14:paraId="16FC376E" w14:textId="77777777" w:rsidR="0063628E" w:rsidRPr="00B56250" w:rsidRDefault="0063628E" w:rsidP="00B56250">
                  <w:pPr>
                    <w:spacing w:after="1" w:line="200" w:lineRule="atLeast"/>
                    <w:rPr>
                      <w:rFonts w:cs="Arial"/>
                      <w:szCs w:val="20"/>
                    </w:rPr>
                  </w:pPr>
                  <w:r w:rsidRPr="00B56250">
                    <w:rPr>
                      <w:rFonts w:cs="Arial"/>
                      <w:szCs w:val="20"/>
                    </w:rPr>
                    <w:t>Старшая медицинская сестра</w:t>
                  </w:r>
                  <w:r w:rsidRPr="0083507C">
                    <w:rPr>
                      <w:rFonts w:cs="Arial"/>
                      <w:szCs w:val="20"/>
                    </w:rPr>
                    <w:t xml:space="preserve"> </w:t>
                  </w:r>
                  <w:r w:rsidRPr="00B56250">
                    <w:rPr>
                      <w:rFonts w:cs="Arial"/>
                      <w:szCs w:val="20"/>
                      <w:shd w:val="clear" w:color="auto" w:fill="C0C0C0"/>
                    </w:rPr>
                    <w:t>(старший медицинский брат)</w:t>
                  </w:r>
                </w:p>
              </w:tc>
              <w:tc>
                <w:tcPr>
                  <w:tcW w:w="3969" w:type="dxa"/>
                  <w:shd w:val="clear" w:color="auto" w:fill="auto"/>
                </w:tcPr>
                <w:p w14:paraId="64E744A9" w14:textId="77777777" w:rsidR="0063628E" w:rsidRPr="00B56250" w:rsidRDefault="0063628E" w:rsidP="00B56250">
                  <w:pPr>
                    <w:spacing w:after="1" w:line="200" w:lineRule="atLeast"/>
                    <w:rPr>
                      <w:rFonts w:cs="Arial"/>
                      <w:szCs w:val="20"/>
                    </w:rPr>
                  </w:pPr>
                  <w:r w:rsidRPr="00B56250">
                    <w:rPr>
                      <w:rFonts w:cs="Arial"/>
                      <w:szCs w:val="20"/>
                    </w:rPr>
                    <w:t>1 должность</w:t>
                  </w:r>
                </w:p>
              </w:tc>
            </w:tr>
            <w:tr w:rsidR="0063628E" w:rsidRPr="00B56250" w14:paraId="4E77F7F2" w14:textId="77777777" w:rsidTr="00424F3F">
              <w:tc>
                <w:tcPr>
                  <w:tcW w:w="680" w:type="dxa"/>
                </w:tcPr>
                <w:p w14:paraId="577E548B" w14:textId="77777777" w:rsidR="0063628E" w:rsidRPr="00B56250" w:rsidRDefault="0063628E" w:rsidP="00B56250">
                  <w:pPr>
                    <w:spacing w:after="1" w:line="200" w:lineRule="atLeast"/>
                    <w:jc w:val="center"/>
                    <w:rPr>
                      <w:rFonts w:cs="Arial"/>
                      <w:szCs w:val="20"/>
                    </w:rPr>
                  </w:pPr>
                  <w:r w:rsidRPr="00B56250">
                    <w:rPr>
                      <w:rFonts w:cs="Arial"/>
                      <w:szCs w:val="20"/>
                      <w:shd w:val="clear" w:color="auto" w:fill="C0C0C0"/>
                    </w:rPr>
                    <w:t>6.</w:t>
                  </w:r>
                </w:p>
              </w:tc>
              <w:tc>
                <w:tcPr>
                  <w:tcW w:w="2774" w:type="dxa"/>
                </w:tcPr>
                <w:p w14:paraId="247E36C2" w14:textId="77777777" w:rsidR="0063628E" w:rsidRPr="00B56250" w:rsidRDefault="0063628E" w:rsidP="00B56250">
                  <w:pPr>
                    <w:spacing w:after="1" w:line="200" w:lineRule="atLeast"/>
                    <w:rPr>
                      <w:rFonts w:cs="Arial"/>
                      <w:szCs w:val="20"/>
                    </w:rPr>
                  </w:pPr>
                  <w:r w:rsidRPr="00B56250">
                    <w:rPr>
                      <w:rFonts w:cs="Arial"/>
                      <w:szCs w:val="20"/>
                    </w:rPr>
                    <w:t xml:space="preserve">Медицинская сестра </w:t>
                  </w:r>
                  <w:r w:rsidRPr="00B56250">
                    <w:rPr>
                      <w:rFonts w:cs="Arial"/>
                      <w:szCs w:val="20"/>
                      <w:shd w:val="clear" w:color="auto" w:fill="C0C0C0"/>
                    </w:rPr>
                    <w:t>(медицинский брат)</w:t>
                  </w:r>
                </w:p>
              </w:tc>
              <w:tc>
                <w:tcPr>
                  <w:tcW w:w="3969" w:type="dxa"/>
                  <w:vAlign w:val="bottom"/>
                </w:tcPr>
                <w:p w14:paraId="19077749" w14:textId="77777777" w:rsidR="0063628E" w:rsidRPr="00B56250" w:rsidRDefault="0063628E" w:rsidP="00B56250">
                  <w:pPr>
                    <w:spacing w:after="1" w:line="200" w:lineRule="atLeast"/>
                    <w:rPr>
                      <w:rFonts w:cs="Arial"/>
                      <w:szCs w:val="20"/>
                    </w:rPr>
                  </w:pPr>
                  <w:r w:rsidRPr="00B56250">
                    <w:rPr>
                      <w:rFonts w:cs="Arial"/>
                      <w:szCs w:val="20"/>
                    </w:rPr>
                    <w:t>1</w:t>
                  </w:r>
                  <w:r w:rsidRPr="0083507C">
                    <w:rPr>
                      <w:rFonts w:cs="Arial"/>
                      <w:szCs w:val="20"/>
                    </w:rPr>
                    <w:t xml:space="preserve"> </w:t>
                  </w:r>
                  <w:r w:rsidRPr="00B56250">
                    <w:rPr>
                      <w:rFonts w:cs="Arial"/>
                      <w:szCs w:val="20"/>
                      <w:shd w:val="clear" w:color="auto" w:fill="C0C0C0"/>
                    </w:rPr>
                    <w:t>должность</w:t>
                  </w:r>
                  <w:r w:rsidRPr="00B56250">
                    <w:rPr>
                      <w:rFonts w:cs="Arial"/>
                      <w:szCs w:val="20"/>
                    </w:rPr>
                    <w:t xml:space="preserve"> на 1 должность врача-психиатра-нарколога</w:t>
                  </w:r>
                  <w:r w:rsidRPr="00B56250">
                    <w:rPr>
                      <w:rFonts w:cs="Arial"/>
                      <w:szCs w:val="20"/>
                      <w:shd w:val="clear" w:color="auto" w:fill="C0C0C0"/>
                    </w:rPr>
                    <w:t>, включая заведующего диспансерным отделением - врача-психиатра-нарколога</w:t>
                  </w:r>
                </w:p>
              </w:tc>
            </w:tr>
            <w:tr w:rsidR="0063628E" w:rsidRPr="00B56250" w14:paraId="5187DB7F" w14:textId="77777777" w:rsidTr="00424F3F">
              <w:tc>
                <w:tcPr>
                  <w:tcW w:w="680" w:type="dxa"/>
                </w:tcPr>
                <w:p w14:paraId="6B6FE33E" w14:textId="77777777" w:rsidR="0063628E" w:rsidRPr="00B56250" w:rsidRDefault="0063628E" w:rsidP="00B56250">
                  <w:pPr>
                    <w:spacing w:after="1" w:line="200" w:lineRule="atLeast"/>
                    <w:jc w:val="center"/>
                    <w:rPr>
                      <w:rFonts w:cs="Arial"/>
                      <w:szCs w:val="20"/>
                    </w:rPr>
                  </w:pPr>
                  <w:r w:rsidRPr="00B56250">
                    <w:rPr>
                      <w:rFonts w:cs="Arial"/>
                      <w:szCs w:val="20"/>
                      <w:shd w:val="clear" w:color="auto" w:fill="C0C0C0"/>
                    </w:rPr>
                    <w:t>7.</w:t>
                  </w:r>
                </w:p>
              </w:tc>
              <w:tc>
                <w:tcPr>
                  <w:tcW w:w="2774" w:type="dxa"/>
                  <w:vAlign w:val="bottom"/>
                </w:tcPr>
                <w:p w14:paraId="3E6DA3AE" w14:textId="77777777" w:rsidR="0063628E" w:rsidRPr="00B56250" w:rsidRDefault="0063628E" w:rsidP="00B56250">
                  <w:pPr>
                    <w:spacing w:after="1" w:line="200" w:lineRule="atLeast"/>
                    <w:rPr>
                      <w:rFonts w:cs="Arial"/>
                      <w:szCs w:val="20"/>
                    </w:rPr>
                  </w:pPr>
                  <w:r w:rsidRPr="00B56250">
                    <w:rPr>
                      <w:rFonts w:cs="Arial"/>
                      <w:szCs w:val="20"/>
                    </w:rPr>
                    <w:t>Медицинская сестра процедурной</w:t>
                  </w:r>
                  <w:r w:rsidRPr="0083507C">
                    <w:rPr>
                      <w:rFonts w:cs="Arial"/>
                      <w:szCs w:val="20"/>
                    </w:rPr>
                    <w:t xml:space="preserve"> </w:t>
                  </w:r>
                  <w:r w:rsidRPr="00B56250">
                    <w:rPr>
                      <w:rFonts w:cs="Arial"/>
                      <w:szCs w:val="20"/>
                      <w:shd w:val="clear" w:color="auto" w:fill="C0C0C0"/>
                    </w:rPr>
                    <w:t>(медицинский брат процедурной)</w:t>
                  </w:r>
                </w:p>
              </w:tc>
              <w:tc>
                <w:tcPr>
                  <w:tcW w:w="3969" w:type="dxa"/>
                </w:tcPr>
                <w:p w14:paraId="0F2D2241" w14:textId="77777777" w:rsidR="0063628E" w:rsidRPr="00B56250" w:rsidRDefault="0063628E"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FF163F">
                    <w:rPr>
                      <w:rFonts w:cs="Arial"/>
                      <w:szCs w:val="20"/>
                    </w:rPr>
                    <w:t xml:space="preserve"> </w:t>
                  </w:r>
                  <w:r w:rsidRPr="00B56250">
                    <w:rPr>
                      <w:rFonts w:cs="Arial"/>
                      <w:szCs w:val="20"/>
                    </w:rPr>
                    <w:t>в смену</w:t>
                  </w:r>
                </w:p>
              </w:tc>
            </w:tr>
            <w:tr w:rsidR="0063628E" w:rsidRPr="00B56250" w14:paraId="14DF9B4A" w14:textId="77777777" w:rsidTr="00424F3F">
              <w:tc>
                <w:tcPr>
                  <w:tcW w:w="680" w:type="dxa"/>
                  <w:vAlign w:val="bottom"/>
                </w:tcPr>
                <w:p w14:paraId="63FC86B4" w14:textId="77777777" w:rsidR="0063628E" w:rsidRPr="00B56250" w:rsidRDefault="0063628E" w:rsidP="00B56250">
                  <w:pPr>
                    <w:spacing w:after="1" w:line="200" w:lineRule="atLeast"/>
                    <w:jc w:val="center"/>
                    <w:rPr>
                      <w:rFonts w:cs="Arial"/>
                      <w:szCs w:val="20"/>
                    </w:rPr>
                  </w:pPr>
                  <w:r w:rsidRPr="00B56250">
                    <w:rPr>
                      <w:rFonts w:cs="Arial"/>
                      <w:szCs w:val="20"/>
                      <w:shd w:val="clear" w:color="auto" w:fill="C0C0C0"/>
                    </w:rPr>
                    <w:t>8.</w:t>
                  </w:r>
                </w:p>
              </w:tc>
              <w:tc>
                <w:tcPr>
                  <w:tcW w:w="2774" w:type="dxa"/>
                  <w:vAlign w:val="bottom"/>
                </w:tcPr>
                <w:p w14:paraId="69C892FC" w14:textId="77777777" w:rsidR="0063628E" w:rsidRPr="00B56250" w:rsidRDefault="0063628E" w:rsidP="00B56250">
                  <w:pPr>
                    <w:spacing w:after="1" w:line="200" w:lineRule="atLeast"/>
                    <w:rPr>
                      <w:rFonts w:cs="Arial"/>
                      <w:szCs w:val="20"/>
                    </w:rPr>
                  </w:pPr>
                  <w:r w:rsidRPr="00B56250">
                    <w:rPr>
                      <w:rFonts w:cs="Arial"/>
                      <w:szCs w:val="20"/>
                    </w:rPr>
                    <w:t>Сестра-хозяйка</w:t>
                  </w:r>
                </w:p>
              </w:tc>
              <w:tc>
                <w:tcPr>
                  <w:tcW w:w="3969" w:type="dxa"/>
                  <w:vAlign w:val="bottom"/>
                </w:tcPr>
                <w:p w14:paraId="4EBBC774" w14:textId="77777777" w:rsidR="0063628E" w:rsidRPr="00B56250" w:rsidRDefault="0063628E" w:rsidP="00B56250">
                  <w:pPr>
                    <w:spacing w:after="1" w:line="200" w:lineRule="atLeast"/>
                    <w:rPr>
                      <w:rFonts w:cs="Arial"/>
                      <w:szCs w:val="20"/>
                    </w:rPr>
                  </w:pPr>
                  <w:r w:rsidRPr="00B56250">
                    <w:rPr>
                      <w:rFonts w:cs="Arial"/>
                      <w:szCs w:val="20"/>
                    </w:rPr>
                    <w:t>1</w:t>
                  </w:r>
                  <w:r w:rsidRPr="0083507C">
                    <w:rPr>
                      <w:rFonts w:cs="Arial"/>
                      <w:szCs w:val="20"/>
                    </w:rPr>
                    <w:t xml:space="preserve"> </w:t>
                  </w:r>
                  <w:r w:rsidRPr="00B56250">
                    <w:rPr>
                      <w:rFonts w:cs="Arial"/>
                      <w:szCs w:val="20"/>
                      <w:shd w:val="clear" w:color="auto" w:fill="C0C0C0"/>
                    </w:rPr>
                    <w:t>должность</w:t>
                  </w:r>
                </w:p>
              </w:tc>
            </w:tr>
            <w:tr w:rsidR="0063628E" w:rsidRPr="00B56250" w14:paraId="03447B9E" w14:textId="77777777" w:rsidTr="00424F3F">
              <w:tc>
                <w:tcPr>
                  <w:tcW w:w="680" w:type="dxa"/>
                </w:tcPr>
                <w:p w14:paraId="615519CE" w14:textId="77777777" w:rsidR="0063628E" w:rsidRPr="00B56250" w:rsidRDefault="0063628E" w:rsidP="00B56250">
                  <w:pPr>
                    <w:spacing w:after="1" w:line="200" w:lineRule="atLeast"/>
                    <w:jc w:val="center"/>
                    <w:rPr>
                      <w:rFonts w:cs="Arial"/>
                      <w:szCs w:val="20"/>
                    </w:rPr>
                  </w:pPr>
                  <w:r w:rsidRPr="00B56250">
                    <w:rPr>
                      <w:rFonts w:cs="Arial"/>
                      <w:szCs w:val="20"/>
                      <w:shd w:val="clear" w:color="auto" w:fill="C0C0C0"/>
                    </w:rPr>
                    <w:t>9.</w:t>
                  </w:r>
                </w:p>
              </w:tc>
              <w:tc>
                <w:tcPr>
                  <w:tcW w:w="2774" w:type="dxa"/>
                </w:tcPr>
                <w:p w14:paraId="18CBEF52" w14:textId="77777777" w:rsidR="0063628E" w:rsidRPr="00B56250" w:rsidRDefault="0063628E" w:rsidP="00B56250">
                  <w:pPr>
                    <w:spacing w:after="1" w:line="200" w:lineRule="atLeast"/>
                    <w:rPr>
                      <w:rFonts w:cs="Arial"/>
                      <w:szCs w:val="20"/>
                    </w:rPr>
                  </w:pPr>
                  <w:r w:rsidRPr="00B56250">
                    <w:rPr>
                      <w:rFonts w:cs="Arial"/>
                      <w:szCs w:val="20"/>
                    </w:rPr>
                    <w:t>Санитар</w:t>
                  </w:r>
                  <w:r w:rsidRPr="0083507C">
                    <w:rPr>
                      <w:rFonts w:cs="Arial"/>
                      <w:szCs w:val="20"/>
                    </w:rPr>
                    <w:t xml:space="preserve"> </w:t>
                  </w:r>
                  <w:r w:rsidRPr="00B56250">
                    <w:rPr>
                      <w:rFonts w:cs="Arial"/>
                      <w:szCs w:val="20"/>
                      <w:shd w:val="clear" w:color="auto" w:fill="C0C0C0"/>
                    </w:rPr>
                    <w:t>(санитарка)</w:t>
                  </w:r>
                </w:p>
              </w:tc>
              <w:tc>
                <w:tcPr>
                  <w:tcW w:w="3969" w:type="dxa"/>
                  <w:vAlign w:val="bottom"/>
                </w:tcPr>
                <w:p w14:paraId="62A8DD73" w14:textId="77777777" w:rsidR="0063628E" w:rsidRPr="00B56250" w:rsidRDefault="0063628E" w:rsidP="00B56250">
                  <w:pPr>
                    <w:spacing w:after="1" w:line="200" w:lineRule="atLeast"/>
                    <w:rPr>
                      <w:rFonts w:cs="Arial"/>
                      <w:szCs w:val="20"/>
                    </w:rPr>
                  </w:pPr>
                  <w:r w:rsidRPr="00B56250">
                    <w:rPr>
                      <w:rFonts w:cs="Arial"/>
                      <w:szCs w:val="20"/>
                    </w:rPr>
                    <w:t xml:space="preserve">1 должность </w:t>
                  </w:r>
                  <w:r w:rsidRPr="00B56250">
                    <w:rPr>
                      <w:rFonts w:cs="Arial"/>
                      <w:szCs w:val="20"/>
                      <w:shd w:val="clear" w:color="auto" w:fill="C0C0C0"/>
                    </w:rPr>
                    <w:t>в смену (для обеспечения работы процедурного кабинета (</w:t>
                  </w:r>
                  <w:r w:rsidRPr="00B56250">
                    <w:rPr>
                      <w:rFonts w:cs="Arial"/>
                      <w:szCs w:val="20"/>
                    </w:rPr>
                    <w:t>процедурной</w:t>
                  </w:r>
                  <w:r w:rsidRPr="00B56250">
                    <w:rPr>
                      <w:rFonts w:cs="Arial"/>
                      <w:szCs w:val="20"/>
                      <w:shd w:val="clear" w:color="auto" w:fill="C0C0C0"/>
                    </w:rPr>
                    <w:t>), но не менее 2 должностей</w:t>
                  </w:r>
                </w:p>
              </w:tc>
            </w:tr>
            <w:tr w:rsidR="0063628E" w:rsidRPr="00B56250" w14:paraId="48920BA9" w14:textId="77777777" w:rsidTr="00424F3F">
              <w:tc>
                <w:tcPr>
                  <w:tcW w:w="680" w:type="dxa"/>
                </w:tcPr>
                <w:p w14:paraId="75471305" w14:textId="77777777" w:rsidR="0063628E" w:rsidRPr="00B56250" w:rsidRDefault="0063628E" w:rsidP="00B56250">
                  <w:pPr>
                    <w:spacing w:after="1" w:line="200" w:lineRule="atLeast"/>
                    <w:jc w:val="center"/>
                    <w:rPr>
                      <w:rFonts w:cs="Arial"/>
                      <w:szCs w:val="20"/>
                    </w:rPr>
                  </w:pPr>
                  <w:r w:rsidRPr="00B56250">
                    <w:rPr>
                      <w:rFonts w:cs="Arial"/>
                      <w:szCs w:val="20"/>
                      <w:shd w:val="clear" w:color="auto" w:fill="C0C0C0"/>
                    </w:rPr>
                    <w:t>10.</w:t>
                  </w:r>
                </w:p>
              </w:tc>
              <w:tc>
                <w:tcPr>
                  <w:tcW w:w="2774" w:type="dxa"/>
                </w:tcPr>
                <w:p w14:paraId="42B1909E" w14:textId="77777777" w:rsidR="0063628E" w:rsidRPr="00B56250" w:rsidRDefault="0063628E" w:rsidP="00B56250">
                  <w:pPr>
                    <w:spacing w:after="1" w:line="200" w:lineRule="atLeast"/>
                    <w:rPr>
                      <w:rFonts w:cs="Arial"/>
                      <w:szCs w:val="20"/>
                    </w:rPr>
                  </w:pPr>
                  <w:r w:rsidRPr="00B56250">
                    <w:rPr>
                      <w:rFonts w:cs="Arial"/>
                      <w:szCs w:val="20"/>
                    </w:rPr>
                    <w:t>Медицинский психолог</w:t>
                  </w:r>
                </w:p>
              </w:tc>
              <w:tc>
                <w:tcPr>
                  <w:tcW w:w="3969" w:type="dxa"/>
                  <w:vAlign w:val="bottom"/>
                </w:tcPr>
                <w:p w14:paraId="3105DA3C" w14:textId="77777777" w:rsidR="0063628E" w:rsidRPr="00B56250" w:rsidRDefault="0063628E"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83507C">
                    <w:rPr>
                      <w:rFonts w:cs="Arial"/>
                      <w:szCs w:val="20"/>
                    </w:rPr>
                    <w:t xml:space="preserve"> </w:t>
                  </w:r>
                  <w:r w:rsidRPr="00B56250">
                    <w:rPr>
                      <w:rFonts w:cs="Arial"/>
                      <w:szCs w:val="20"/>
                    </w:rPr>
                    <w:t>на 2 должности врача-психиатра-нарколога</w:t>
                  </w:r>
                </w:p>
              </w:tc>
            </w:tr>
            <w:tr w:rsidR="0063628E" w:rsidRPr="00B56250" w14:paraId="224578BD" w14:textId="77777777" w:rsidTr="00424F3F">
              <w:tc>
                <w:tcPr>
                  <w:tcW w:w="680" w:type="dxa"/>
                </w:tcPr>
                <w:p w14:paraId="25D62066" w14:textId="77777777" w:rsidR="0063628E" w:rsidRPr="00B56250" w:rsidRDefault="0063628E" w:rsidP="00B56250">
                  <w:pPr>
                    <w:spacing w:after="1" w:line="200" w:lineRule="atLeast"/>
                    <w:jc w:val="center"/>
                    <w:rPr>
                      <w:rFonts w:cs="Arial"/>
                      <w:szCs w:val="20"/>
                    </w:rPr>
                  </w:pPr>
                  <w:r w:rsidRPr="00B56250">
                    <w:rPr>
                      <w:rFonts w:cs="Arial"/>
                      <w:szCs w:val="20"/>
                      <w:shd w:val="clear" w:color="auto" w:fill="C0C0C0"/>
                    </w:rPr>
                    <w:t>11.</w:t>
                  </w:r>
                </w:p>
              </w:tc>
              <w:tc>
                <w:tcPr>
                  <w:tcW w:w="2774" w:type="dxa"/>
                </w:tcPr>
                <w:p w14:paraId="22A59FE8" w14:textId="77777777" w:rsidR="0063628E" w:rsidRPr="00B56250" w:rsidRDefault="0063628E" w:rsidP="00B56250">
                  <w:pPr>
                    <w:spacing w:after="1" w:line="200" w:lineRule="atLeast"/>
                    <w:rPr>
                      <w:rFonts w:cs="Arial"/>
                      <w:szCs w:val="20"/>
                    </w:rPr>
                  </w:pPr>
                  <w:r w:rsidRPr="00B56250">
                    <w:rPr>
                      <w:rFonts w:cs="Arial"/>
                      <w:szCs w:val="20"/>
                    </w:rPr>
                    <w:t>Медицинский регистратор</w:t>
                  </w:r>
                </w:p>
              </w:tc>
              <w:tc>
                <w:tcPr>
                  <w:tcW w:w="3969" w:type="dxa"/>
                  <w:vAlign w:val="center"/>
                </w:tcPr>
                <w:p w14:paraId="46F43942" w14:textId="77777777" w:rsidR="0063628E" w:rsidRPr="00B56250" w:rsidRDefault="0063628E" w:rsidP="00B56250">
                  <w:pPr>
                    <w:spacing w:after="1" w:line="200" w:lineRule="atLeast"/>
                    <w:rPr>
                      <w:rFonts w:cs="Arial"/>
                      <w:szCs w:val="20"/>
                    </w:rPr>
                  </w:pPr>
                  <w:r w:rsidRPr="00B56250">
                    <w:rPr>
                      <w:rFonts w:cs="Arial"/>
                      <w:szCs w:val="20"/>
                    </w:rPr>
                    <w:t>1 должность</w:t>
                  </w:r>
                  <w:r w:rsidRPr="0083507C">
                    <w:rPr>
                      <w:rFonts w:cs="Arial"/>
                      <w:szCs w:val="20"/>
                    </w:rPr>
                    <w:t xml:space="preserve"> </w:t>
                  </w:r>
                  <w:r w:rsidRPr="00B56250">
                    <w:rPr>
                      <w:rFonts w:cs="Arial"/>
                      <w:szCs w:val="20"/>
                      <w:shd w:val="clear" w:color="auto" w:fill="C0C0C0"/>
                    </w:rPr>
                    <w:t>на 150 посещений в день, но не менее 2</w:t>
                  </w:r>
                  <w:r w:rsidRPr="0083507C">
                    <w:rPr>
                      <w:rFonts w:cs="Arial"/>
                      <w:szCs w:val="20"/>
                    </w:rPr>
                    <w:t xml:space="preserve"> </w:t>
                  </w:r>
                  <w:r w:rsidRPr="00B56250">
                    <w:rPr>
                      <w:rFonts w:cs="Arial"/>
                      <w:szCs w:val="20"/>
                    </w:rPr>
                    <w:t>должностей</w:t>
                  </w:r>
                </w:p>
              </w:tc>
            </w:tr>
            <w:tr w:rsidR="0063628E" w:rsidRPr="00B56250" w14:paraId="0A95621B" w14:textId="77777777" w:rsidTr="00424F3F">
              <w:tc>
                <w:tcPr>
                  <w:tcW w:w="680" w:type="dxa"/>
                </w:tcPr>
                <w:p w14:paraId="5E35A361" w14:textId="77777777" w:rsidR="0063628E" w:rsidRPr="00B56250" w:rsidRDefault="0063628E" w:rsidP="00B56250">
                  <w:pPr>
                    <w:spacing w:after="1" w:line="200" w:lineRule="atLeast"/>
                    <w:jc w:val="center"/>
                    <w:rPr>
                      <w:rFonts w:cs="Arial"/>
                      <w:szCs w:val="20"/>
                    </w:rPr>
                  </w:pPr>
                  <w:r w:rsidRPr="00B56250">
                    <w:rPr>
                      <w:rFonts w:cs="Arial"/>
                      <w:szCs w:val="20"/>
                      <w:shd w:val="clear" w:color="auto" w:fill="C0C0C0"/>
                    </w:rPr>
                    <w:t>12.</w:t>
                  </w:r>
                </w:p>
              </w:tc>
              <w:tc>
                <w:tcPr>
                  <w:tcW w:w="2774" w:type="dxa"/>
                </w:tcPr>
                <w:p w14:paraId="4AC9AD55" w14:textId="77777777" w:rsidR="0063628E" w:rsidRPr="00B56250" w:rsidRDefault="0063628E" w:rsidP="00B56250">
                  <w:pPr>
                    <w:spacing w:after="1" w:line="200" w:lineRule="atLeast"/>
                    <w:rPr>
                      <w:rFonts w:cs="Arial"/>
                      <w:szCs w:val="20"/>
                    </w:rPr>
                  </w:pPr>
                  <w:r w:rsidRPr="00B56250">
                    <w:rPr>
                      <w:rFonts w:cs="Arial"/>
                      <w:szCs w:val="20"/>
                    </w:rPr>
                    <w:t>Социальный работник</w:t>
                  </w:r>
                </w:p>
              </w:tc>
              <w:tc>
                <w:tcPr>
                  <w:tcW w:w="3969" w:type="dxa"/>
                </w:tcPr>
                <w:p w14:paraId="360B81B4" w14:textId="77777777" w:rsidR="0063628E" w:rsidRPr="00B56250" w:rsidRDefault="0063628E" w:rsidP="00B56250">
                  <w:pPr>
                    <w:spacing w:after="1" w:line="200" w:lineRule="atLeast"/>
                    <w:rPr>
                      <w:rFonts w:cs="Arial"/>
                      <w:szCs w:val="20"/>
                      <w:shd w:val="clear" w:color="auto" w:fill="C0C0C0"/>
                    </w:rPr>
                  </w:pPr>
                  <w:r w:rsidRPr="00B56250">
                    <w:rPr>
                      <w:rFonts w:cs="Arial"/>
                      <w:szCs w:val="20"/>
                    </w:rPr>
                    <w:t xml:space="preserve">1 должность </w:t>
                  </w:r>
                  <w:r w:rsidRPr="00B56250">
                    <w:rPr>
                      <w:rFonts w:cs="Arial"/>
                      <w:szCs w:val="20"/>
                      <w:shd w:val="clear" w:color="auto" w:fill="C0C0C0"/>
                    </w:rPr>
                    <w:t>на 40 тыс. обслуживаемого взрослого населения;</w:t>
                  </w:r>
                </w:p>
                <w:p w14:paraId="727B987A" w14:textId="77777777" w:rsidR="0063628E" w:rsidRPr="00B56250" w:rsidRDefault="0063628E" w:rsidP="00B56250">
                  <w:pPr>
                    <w:spacing w:after="1" w:line="200" w:lineRule="atLeast"/>
                    <w:rPr>
                      <w:rFonts w:cs="Arial"/>
                      <w:szCs w:val="20"/>
                    </w:rPr>
                  </w:pPr>
                  <w:r w:rsidRPr="00B56250">
                    <w:rPr>
                      <w:rFonts w:cs="Arial"/>
                      <w:szCs w:val="20"/>
                      <w:shd w:val="clear" w:color="auto" w:fill="C0C0C0"/>
                    </w:rPr>
                    <w:t>1 должность на 20 тыс. обслуживаемого детского населения</w:t>
                  </w:r>
                </w:p>
              </w:tc>
            </w:tr>
          </w:tbl>
          <w:p w14:paraId="1FE15AEF" w14:textId="77777777" w:rsidR="0063628E" w:rsidRPr="00B56250" w:rsidRDefault="0063628E" w:rsidP="0083507C">
            <w:pPr>
              <w:spacing w:after="1" w:line="200" w:lineRule="atLeast"/>
              <w:jc w:val="both"/>
              <w:rPr>
                <w:rFonts w:cs="Arial"/>
                <w:szCs w:val="20"/>
              </w:rPr>
            </w:pPr>
          </w:p>
        </w:tc>
      </w:tr>
      <w:tr w:rsidR="00317618" w:rsidRPr="00B56250" w14:paraId="32052B0B" w14:textId="77777777" w:rsidTr="00DE3F84">
        <w:tc>
          <w:tcPr>
            <w:tcW w:w="7598" w:type="dxa"/>
            <w:tcMar>
              <w:top w:w="60" w:type="dxa"/>
              <w:left w:w="80" w:type="dxa"/>
              <w:bottom w:w="60" w:type="dxa"/>
              <w:right w:w="80" w:type="dxa"/>
            </w:tcMar>
          </w:tcPr>
          <w:p w14:paraId="4132A5C9" w14:textId="77777777" w:rsidR="00DE4143" w:rsidRPr="00B56250" w:rsidRDefault="00DE4143" w:rsidP="00FF163F">
            <w:pPr>
              <w:autoSpaceDE w:val="0"/>
              <w:autoSpaceDN w:val="0"/>
              <w:adjustRightInd w:val="0"/>
              <w:spacing w:after="1" w:line="200" w:lineRule="atLeast"/>
              <w:jc w:val="right"/>
              <w:outlineLvl w:val="0"/>
              <w:rPr>
                <w:rFonts w:cs="Arial"/>
                <w:szCs w:val="20"/>
              </w:rPr>
            </w:pPr>
          </w:p>
          <w:p w14:paraId="4F0EE67C" w14:textId="77777777" w:rsidR="00DE4143" w:rsidRPr="00B56250" w:rsidRDefault="00DE4143" w:rsidP="00FF163F">
            <w:pPr>
              <w:autoSpaceDE w:val="0"/>
              <w:autoSpaceDN w:val="0"/>
              <w:adjustRightInd w:val="0"/>
              <w:spacing w:after="1" w:line="200" w:lineRule="atLeast"/>
              <w:jc w:val="right"/>
              <w:outlineLvl w:val="0"/>
              <w:rPr>
                <w:rFonts w:cs="Arial"/>
                <w:szCs w:val="20"/>
              </w:rPr>
            </w:pPr>
          </w:p>
          <w:p w14:paraId="09AD146B" w14:textId="77777777" w:rsidR="00DE4143" w:rsidRPr="00B56250" w:rsidRDefault="00DE4143" w:rsidP="00FF163F">
            <w:pPr>
              <w:autoSpaceDE w:val="0"/>
              <w:autoSpaceDN w:val="0"/>
              <w:adjustRightInd w:val="0"/>
              <w:spacing w:after="1" w:line="200" w:lineRule="atLeast"/>
              <w:jc w:val="right"/>
              <w:outlineLvl w:val="0"/>
              <w:rPr>
                <w:rFonts w:cs="Arial"/>
                <w:szCs w:val="20"/>
              </w:rPr>
            </w:pPr>
          </w:p>
          <w:p w14:paraId="4FF4F987" w14:textId="77777777" w:rsidR="00DE4143" w:rsidRPr="00B56250" w:rsidRDefault="00DE4143" w:rsidP="00FF163F">
            <w:pPr>
              <w:autoSpaceDE w:val="0"/>
              <w:autoSpaceDN w:val="0"/>
              <w:adjustRightInd w:val="0"/>
              <w:spacing w:after="1" w:line="200" w:lineRule="atLeast"/>
              <w:jc w:val="right"/>
              <w:outlineLvl w:val="0"/>
              <w:rPr>
                <w:rFonts w:cs="Arial"/>
                <w:szCs w:val="20"/>
              </w:rPr>
            </w:pPr>
          </w:p>
          <w:p w14:paraId="041593C7" w14:textId="77777777" w:rsidR="00DE4143" w:rsidRPr="00B56250" w:rsidRDefault="00DE4143" w:rsidP="00FF163F">
            <w:pPr>
              <w:autoSpaceDE w:val="0"/>
              <w:autoSpaceDN w:val="0"/>
              <w:adjustRightInd w:val="0"/>
              <w:spacing w:after="1" w:line="200" w:lineRule="atLeast"/>
              <w:jc w:val="right"/>
              <w:outlineLvl w:val="0"/>
              <w:rPr>
                <w:rFonts w:cs="Arial"/>
                <w:szCs w:val="20"/>
              </w:rPr>
            </w:pPr>
          </w:p>
          <w:p w14:paraId="4AD2E3B4" w14:textId="77777777" w:rsidR="00AC4A37" w:rsidRPr="00B56250" w:rsidRDefault="00AC4A37" w:rsidP="00FF163F">
            <w:pPr>
              <w:autoSpaceDE w:val="0"/>
              <w:autoSpaceDN w:val="0"/>
              <w:adjustRightInd w:val="0"/>
              <w:spacing w:after="1" w:line="200" w:lineRule="atLeast"/>
              <w:jc w:val="right"/>
              <w:outlineLvl w:val="0"/>
              <w:rPr>
                <w:rFonts w:cs="Arial"/>
                <w:szCs w:val="20"/>
              </w:rPr>
            </w:pPr>
            <w:bookmarkStart w:id="25" w:name="Р1_5"/>
            <w:bookmarkEnd w:id="25"/>
            <w:r w:rsidRPr="00B56250">
              <w:rPr>
                <w:rFonts w:cs="Arial"/>
                <w:szCs w:val="20"/>
              </w:rPr>
              <w:t xml:space="preserve">Приложение N </w:t>
            </w:r>
            <w:r w:rsidRPr="00B56250">
              <w:rPr>
                <w:rFonts w:cs="Arial"/>
                <w:strike/>
                <w:color w:val="FF0000"/>
                <w:szCs w:val="20"/>
              </w:rPr>
              <w:t>3</w:t>
            </w:r>
          </w:p>
          <w:p w14:paraId="177642E4" w14:textId="77777777" w:rsidR="00AC4A37" w:rsidRPr="00B56250" w:rsidRDefault="00AC4A37" w:rsidP="00FF163F">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2EF0D7C8" w14:textId="77777777" w:rsidR="00AC4A37" w:rsidRPr="00B56250" w:rsidRDefault="00AC4A37" w:rsidP="00FF163F">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6892DAE9" w14:textId="77777777" w:rsidR="00AC4A37" w:rsidRPr="00B56250" w:rsidRDefault="00AC4A37" w:rsidP="00FF163F">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64E512E1" w14:textId="77777777" w:rsidR="00AC4A37" w:rsidRPr="00B56250" w:rsidRDefault="00AC4A37" w:rsidP="00FF163F">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431233B4" w14:textId="77777777" w:rsidR="00AC4A37" w:rsidRPr="00B56250" w:rsidRDefault="00AC4A37" w:rsidP="00FF163F">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2C5664CC" w14:textId="77777777" w:rsidR="00AC4A37" w:rsidRPr="00B56250" w:rsidRDefault="00AC4A37" w:rsidP="00FF163F">
            <w:pPr>
              <w:spacing w:after="1" w:line="200" w:lineRule="atLeast"/>
              <w:jc w:val="both"/>
              <w:rPr>
                <w:rFonts w:cs="Arial"/>
                <w:szCs w:val="20"/>
              </w:rPr>
            </w:pPr>
          </w:p>
          <w:p w14:paraId="0965A8E0" w14:textId="77777777" w:rsidR="00AC4A37" w:rsidRPr="00B56250" w:rsidRDefault="00AC4A37" w:rsidP="00FF163F">
            <w:pPr>
              <w:spacing w:after="1" w:line="200" w:lineRule="atLeast"/>
              <w:jc w:val="center"/>
              <w:rPr>
                <w:rFonts w:cs="Arial"/>
                <w:szCs w:val="20"/>
              </w:rPr>
            </w:pPr>
            <w:bookmarkStart w:id="26" w:name="П13"/>
            <w:bookmarkEnd w:id="26"/>
            <w:r w:rsidRPr="00B56250">
              <w:rPr>
                <w:rFonts w:cs="Arial"/>
                <w:b/>
                <w:szCs w:val="20"/>
              </w:rPr>
              <w:t>СТАНДАРТ</w:t>
            </w:r>
          </w:p>
          <w:p w14:paraId="36EA706E" w14:textId="77777777" w:rsidR="00B56250" w:rsidRPr="00B56250" w:rsidRDefault="00AC4A37" w:rsidP="00FF163F">
            <w:pPr>
              <w:spacing w:after="1" w:line="200" w:lineRule="atLeast"/>
              <w:jc w:val="center"/>
              <w:rPr>
                <w:rFonts w:cs="Arial"/>
                <w:szCs w:val="20"/>
              </w:rPr>
            </w:pPr>
            <w:r w:rsidRPr="00B56250">
              <w:rPr>
                <w:rFonts w:cs="Arial"/>
                <w:b/>
                <w:szCs w:val="20"/>
              </w:rPr>
              <w:t>ОСНАЩЕНИЯ КАБИНЕТА ПРОФИЛАКТИКИ НАРКОЛОГИЧЕСКИХ РАССТРОЙСТВ</w:t>
            </w:r>
          </w:p>
          <w:p w14:paraId="1E044358" w14:textId="243F9957" w:rsidR="00F46ADA" w:rsidRPr="00B56250" w:rsidRDefault="004E25EE" w:rsidP="00FF163F">
            <w:pPr>
              <w:spacing w:after="1" w:line="200" w:lineRule="atLeast"/>
              <w:jc w:val="center"/>
              <w:rPr>
                <w:rFonts w:cs="Arial"/>
                <w:szCs w:val="20"/>
              </w:rPr>
            </w:pPr>
            <w:hyperlink w:anchor="П14" w:history="1">
              <w:r w:rsidR="00F46ADA" w:rsidRPr="00B56250">
                <w:rPr>
                  <w:rStyle w:val="a3"/>
                  <w:rFonts w:cs="Arial"/>
                  <w:szCs w:val="20"/>
                </w:rPr>
                <w:t>См. схожий фрагмент в сравниваемом документе</w:t>
              </w:r>
            </w:hyperlink>
          </w:p>
          <w:p w14:paraId="249854E5" w14:textId="77777777" w:rsidR="00AC4A37" w:rsidRPr="00B56250" w:rsidRDefault="00AC4A37" w:rsidP="00FF163F">
            <w:pPr>
              <w:spacing w:after="1" w:line="200" w:lineRule="atLeast"/>
              <w:jc w:val="both"/>
              <w:rPr>
                <w:rFonts w:cs="Arial"/>
                <w:szCs w:val="20"/>
              </w:rPr>
            </w:pPr>
          </w:p>
          <w:tbl>
            <w:tblPr>
              <w:tblW w:w="7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8"/>
              <w:gridCol w:w="4862"/>
              <w:gridCol w:w="2003"/>
            </w:tblGrid>
            <w:tr w:rsidR="00AC4A37" w:rsidRPr="00B56250" w14:paraId="1B28F407" w14:textId="77777777" w:rsidTr="00AA7F92">
              <w:tc>
                <w:tcPr>
                  <w:tcW w:w="568" w:type="dxa"/>
                </w:tcPr>
                <w:p w14:paraId="02FDAB70" w14:textId="77777777" w:rsidR="00AC4A37" w:rsidRPr="00B56250" w:rsidRDefault="00AC4A37" w:rsidP="00B56250">
                  <w:pPr>
                    <w:spacing w:after="1" w:line="200" w:lineRule="atLeast"/>
                    <w:jc w:val="center"/>
                    <w:rPr>
                      <w:rFonts w:cs="Arial"/>
                      <w:szCs w:val="20"/>
                    </w:rPr>
                  </w:pPr>
                  <w:r w:rsidRPr="00B56250">
                    <w:rPr>
                      <w:rFonts w:cs="Arial"/>
                      <w:szCs w:val="20"/>
                    </w:rPr>
                    <w:t>N п/п</w:t>
                  </w:r>
                </w:p>
              </w:tc>
              <w:tc>
                <w:tcPr>
                  <w:tcW w:w="4862" w:type="dxa"/>
                </w:tcPr>
                <w:p w14:paraId="58A69DC9" w14:textId="77777777" w:rsidR="00AC4A37" w:rsidRPr="00B56250" w:rsidRDefault="00AC4A37" w:rsidP="00B56250">
                  <w:pPr>
                    <w:spacing w:after="1" w:line="200" w:lineRule="atLeast"/>
                    <w:jc w:val="center"/>
                    <w:rPr>
                      <w:rFonts w:cs="Arial"/>
                      <w:szCs w:val="20"/>
                    </w:rPr>
                  </w:pPr>
                  <w:r w:rsidRPr="00B56250">
                    <w:rPr>
                      <w:rFonts w:cs="Arial"/>
                      <w:szCs w:val="20"/>
                    </w:rPr>
                    <w:t>Наименование</w:t>
                  </w:r>
                </w:p>
              </w:tc>
              <w:tc>
                <w:tcPr>
                  <w:tcW w:w="2003" w:type="dxa"/>
                </w:tcPr>
                <w:p w14:paraId="0B000769" w14:textId="77777777" w:rsidR="00AC4A37" w:rsidRPr="00B56250" w:rsidRDefault="00AC4A37"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trike/>
                      <w:color w:val="FF0000"/>
                      <w:szCs w:val="20"/>
                    </w:rPr>
                    <w:t>штук</w:t>
                  </w:r>
                </w:p>
              </w:tc>
            </w:tr>
            <w:tr w:rsidR="00AC4A37" w:rsidRPr="00B56250" w14:paraId="0DB4DB0A" w14:textId="77777777" w:rsidTr="00AA7F92">
              <w:tc>
                <w:tcPr>
                  <w:tcW w:w="568" w:type="dxa"/>
                </w:tcPr>
                <w:p w14:paraId="0D2682D1" w14:textId="77777777" w:rsidR="00AC4A37" w:rsidRPr="00B56250" w:rsidRDefault="00AC4A37" w:rsidP="00B56250">
                  <w:pPr>
                    <w:spacing w:after="1" w:line="200" w:lineRule="atLeast"/>
                    <w:jc w:val="center"/>
                    <w:rPr>
                      <w:rFonts w:cs="Arial"/>
                      <w:szCs w:val="20"/>
                    </w:rPr>
                  </w:pPr>
                  <w:r w:rsidRPr="00B56250">
                    <w:rPr>
                      <w:rFonts w:cs="Arial"/>
                      <w:szCs w:val="20"/>
                    </w:rPr>
                    <w:t>1</w:t>
                  </w:r>
                </w:p>
              </w:tc>
              <w:tc>
                <w:tcPr>
                  <w:tcW w:w="4862" w:type="dxa"/>
                </w:tcPr>
                <w:p w14:paraId="19755057" w14:textId="77777777" w:rsidR="00AC4A37" w:rsidRPr="00B56250" w:rsidRDefault="00AC4A37" w:rsidP="00B56250">
                  <w:pPr>
                    <w:spacing w:after="1" w:line="200" w:lineRule="atLeast"/>
                    <w:rPr>
                      <w:rFonts w:cs="Arial"/>
                      <w:szCs w:val="20"/>
                    </w:rPr>
                  </w:pPr>
                  <w:r w:rsidRPr="00B56250">
                    <w:rPr>
                      <w:rFonts w:cs="Arial"/>
                      <w:szCs w:val="20"/>
                    </w:rPr>
                    <w:t xml:space="preserve">Кушетка </w:t>
                  </w:r>
                  <w:r w:rsidRPr="00B56250">
                    <w:rPr>
                      <w:rFonts w:cs="Arial"/>
                      <w:strike/>
                      <w:color w:val="FF0000"/>
                      <w:szCs w:val="20"/>
                    </w:rPr>
                    <w:t>медицинская</w:t>
                  </w:r>
                </w:p>
              </w:tc>
              <w:tc>
                <w:tcPr>
                  <w:tcW w:w="2003" w:type="dxa"/>
                  <w:vAlign w:val="center"/>
                </w:tcPr>
                <w:p w14:paraId="4497C6DD" w14:textId="77777777" w:rsidR="00AC4A37" w:rsidRPr="00B56250" w:rsidRDefault="00AC4A37" w:rsidP="00B56250">
                  <w:pPr>
                    <w:spacing w:after="1" w:line="200" w:lineRule="atLeast"/>
                    <w:jc w:val="center"/>
                    <w:rPr>
                      <w:rFonts w:cs="Arial"/>
                      <w:szCs w:val="20"/>
                    </w:rPr>
                  </w:pPr>
                  <w:r w:rsidRPr="00B56250">
                    <w:rPr>
                      <w:rFonts w:cs="Arial"/>
                      <w:szCs w:val="20"/>
                    </w:rPr>
                    <w:t>1</w:t>
                  </w:r>
                </w:p>
              </w:tc>
            </w:tr>
            <w:tr w:rsidR="00AC4A37" w:rsidRPr="00B56250" w14:paraId="18A16C16" w14:textId="77777777" w:rsidTr="00AA7F92">
              <w:tc>
                <w:tcPr>
                  <w:tcW w:w="568" w:type="dxa"/>
                </w:tcPr>
                <w:p w14:paraId="6E43BE6F" w14:textId="77777777" w:rsidR="00AC4A37" w:rsidRPr="00B56250" w:rsidRDefault="00AC4A37" w:rsidP="00B56250">
                  <w:pPr>
                    <w:spacing w:after="1" w:line="200" w:lineRule="atLeast"/>
                    <w:jc w:val="center"/>
                    <w:rPr>
                      <w:rFonts w:cs="Arial"/>
                      <w:szCs w:val="20"/>
                    </w:rPr>
                  </w:pPr>
                  <w:r w:rsidRPr="00B56250">
                    <w:rPr>
                      <w:rFonts w:cs="Arial"/>
                      <w:szCs w:val="20"/>
                    </w:rPr>
                    <w:t>2</w:t>
                  </w:r>
                </w:p>
              </w:tc>
              <w:tc>
                <w:tcPr>
                  <w:tcW w:w="4862" w:type="dxa"/>
                </w:tcPr>
                <w:p w14:paraId="37EDA42E" w14:textId="77777777" w:rsidR="00AC4A37" w:rsidRPr="00B56250" w:rsidRDefault="00AC4A37" w:rsidP="00B56250">
                  <w:pPr>
                    <w:spacing w:after="1" w:line="200" w:lineRule="atLeast"/>
                    <w:rPr>
                      <w:rFonts w:cs="Arial"/>
                      <w:szCs w:val="20"/>
                    </w:rPr>
                  </w:pPr>
                  <w:r w:rsidRPr="00B56250">
                    <w:rPr>
                      <w:rFonts w:cs="Arial"/>
                      <w:szCs w:val="20"/>
                    </w:rPr>
                    <w:t xml:space="preserve">Термометр </w:t>
                  </w:r>
                  <w:r w:rsidRPr="00B56250">
                    <w:rPr>
                      <w:rFonts w:cs="Arial"/>
                      <w:strike/>
                      <w:color w:val="FF0000"/>
                      <w:szCs w:val="20"/>
                    </w:rPr>
                    <w:t>медицинский</w:t>
                  </w:r>
                </w:p>
              </w:tc>
              <w:tc>
                <w:tcPr>
                  <w:tcW w:w="2003" w:type="dxa"/>
                  <w:vAlign w:val="center"/>
                </w:tcPr>
                <w:p w14:paraId="32C05C4B" w14:textId="77777777" w:rsidR="00AC4A37" w:rsidRPr="00B56250" w:rsidRDefault="00AC4A37" w:rsidP="00B56250">
                  <w:pPr>
                    <w:spacing w:after="1" w:line="200" w:lineRule="atLeast"/>
                    <w:jc w:val="center"/>
                    <w:rPr>
                      <w:rFonts w:cs="Arial"/>
                      <w:szCs w:val="20"/>
                    </w:rPr>
                  </w:pPr>
                  <w:r w:rsidRPr="00B56250">
                    <w:rPr>
                      <w:rFonts w:cs="Arial"/>
                      <w:szCs w:val="20"/>
                    </w:rPr>
                    <w:t>1</w:t>
                  </w:r>
                </w:p>
              </w:tc>
            </w:tr>
            <w:tr w:rsidR="00AC4A37" w:rsidRPr="00B56250" w14:paraId="42CBE761" w14:textId="77777777" w:rsidTr="00AA7F92">
              <w:tc>
                <w:tcPr>
                  <w:tcW w:w="568" w:type="dxa"/>
                </w:tcPr>
                <w:p w14:paraId="03BC3C5F" w14:textId="77777777" w:rsidR="00AC4A37" w:rsidRPr="00B56250" w:rsidRDefault="00AC4A37" w:rsidP="00B56250">
                  <w:pPr>
                    <w:spacing w:after="1" w:line="200" w:lineRule="atLeast"/>
                    <w:jc w:val="center"/>
                    <w:rPr>
                      <w:rFonts w:cs="Arial"/>
                      <w:szCs w:val="20"/>
                    </w:rPr>
                  </w:pPr>
                  <w:r w:rsidRPr="00B56250">
                    <w:rPr>
                      <w:rFonts w:cs="Arial"/>
                      <w:strike/>
                      <w:color w:val="FF0000"/>
                      <w:szCs w:val="20"/>
                    </w:rPr>
                    <w:t>3</w:t>
                  </w:r>
                </w:p>
              </w:tc>
              <w:tc>
                <w:tcPr>
                  <w:tcW w:w="4862" w:type="dxa"/>
                </w:tcPr>
                <w:p w14:paraId="6764BAB6" w14:textId="77777777" w:rsidR="00AC4A37" w:rsidRPr="00B56250" w:rsidRDefault="00AC4A37" w:rsidP="00B56250">
                  <w:pPr>
                    <w:spacing w:after="1" w:line="200" w:lineRule="atLeast"/>
                    <w:rPr>
                      <w:rFonts w:cs="Arial"/>
                      <w:szCs w:val="20"/>
                    </w:rPr>
                  </w:pPr>
                  <w:r w:rsidRPr="00B56250">
                    <w:rPr>
                      <w:rFonts w:cs="Arial"/>
                      <w:szCs w:val="20"/>
                    </w:rPr>
                    <w:t>Фонендоскоп</w:t>
                  </w:r>
                </w:p>
              </w:tc>
              <w:tc>
                <w:tcPr>
                  <w:tcW w:w="2003" w:type="dxa"/>
                  <w:vAlign w:val="center"/>
                </w:tcPr>
                <w:p w14:paraId="1E5BCCC8" w14:textId="77777777" w:rsidR="00AC4A37" w:rsidRPr="00B56250" w:rsidRDefault="00AC4A37" w:rsidP="00B56250">
                  <w:pPr>
                    <w:spacing w:after="1" w:line="200" w:lineRule="atLeast"/>
                    <w:jc w:val="center"/>
                    <w:rPr>
                      <w:rFonts w:cs="Arial"/>
                      <w:szCs w:val="20"/>
                    </w:rPr>
                  </w:pPr>
                  <w:r w:rsidRPr="00B56250">
                    <w:rPr>
                      <w:rFonts w:cs="Arial"/>
                      <w:szCs w:val="20"/>
                    </w:rPr>
                    <w:t>1</w:t>
                  </w:r>
                </w:p>
              </w:tc>
            </w:tr>
            <w:tr w:rsidR="00AC4A37" w:rsidRPr="00B56250" w14:paraId="37773154" w14:textId="77777777" w:rsidTr="00AA7F92">
              <w:tc>
                <w:tcPr>
                  <w:tcW w:w="568" w:type="dxa"/>
                </w:tcPr>
                <w:p w14:paraId="23783C19" w14:textId="77777777" w:rsidR="00AC4A37" w:rsidRPr="00B56250" w:rsidRDefault="00AC4A37" w:rsidP="00B56250">
                  <w:pPr>
                    <w:spacing w:after="1" w:line="200" w:lineRule="atLeast"/>
                    <w:jc w:val="center"/>
                    <w:rPr>
                      <w:rFonts w:cs="Arial"/>
                      <w:szCs w:val="20"/>
                    </w:rPr>
                  </w:pPr>
                  <w:r w:rsidRPr="00B56250">
                    <w:rPr>
                      <w:rFonts w:cs="Arial"/>
                      <w:strike/>
                      <w:color w:val="FF0000"/>
                      <w:szCs w:val="20"/>
                    </w:rPr>
                    <w:t>4</w:t>
                  </w:r>
                </w:p>
              </w:tc>
              <w:tc>
                <w:tcPr>
                  <w:tcW w:w="4862" w:type="dxa"/>
                </w:tcPr>
                <w:p w14:paraId="56A645FA" w14:textId="77777777" w:rsidR="00AC4A37" w:rsidRPr="00B56250" w:rsidRDefault="00AC4A37" w:rsidP="00B56250">
                  <w:pPr>
                    <w:spacing w:after="1" w:line="200" w:lineRule="atLeast"/>
                    <w:rPr>
                      <w:rFonts w:cs="Arial"/>
                      <w:szCs w:val="20"/>
                    </w:rPr>
                  </w:pPr>
                  <w:r w:rsidRPr="00B56250">
                    <w:rPr>
                      <w:rFonts w:cs="Arial"/>
                      <w:strike/>
                      <w:color w:val="FF0000"/>
                      <w:szCs w:val="20"/>
                    </w:rPr>
                    <w:t>Тонометр</w:t>
                  </w:r>
                  <w:r w:rsidRPr="00B56250">
                    <w:rPr>
                      <w:rFonts w:cs="Arial"/>
                      <w:szCs w:val="20"/>
                    </w:rPr>
                    <w:t xml:space="preserve"> для измерения артериального давления</w:t>
                  </w:r>
                </w:p>
              </w:tc>
              <w:tc>
                <w:tcPr>
                  <w:tcW w:w="2003" w:type="dxa"/>
                  <w:vAlign w:val="center"/>
                </w:tcPr>
                <w:p w14:paraId="43D758D1" w14:textId="77777777" w:rsidR="00AC4A37" w:rsidRPr="00FF163F" w:rsidRDefault="00AC4A37" w:rsidP="00B56250">
                  <w:pPr>
                    <w:spacing w:after="1" w:line="200" w:lineRule="atLeast"/>
                    <w:jc w:val="center"/>
                    <w:rPr>
                      <w:rFonts w:cs="Arial"/>
                      <w:strike/>
                      <w:szCs w:val="20"/>
                    </w:rPr>
                  </w:pPr>
                  <w:r w:rsidRPr="00B56250">
                    <w:rPr>
                      <w:rFonts w:cs="Arial"/>
                      <w:strike/>
                      <w:color w:val="FF0000"/>
                      <w:szCs w:val="20"/>
                    </w:rPr>
                    <w:t>по требованию, но не менее 2</w:t>
                  </w:r>
                </w:p>
              </w:tc>
            </w:tr>
            <w:tr w:rsidR="00AC4A37" w:rsidRPr="00B56250" w14:paraId="423A633E" w14:textId="77777777" w:rsidTr="00AA7F92">
              <w:tc>
                <w:tcPr>
                  <w:tcW w:w="568" w:type="dxa"/>
                </w:tcPr>
                <w:p w14:paraId="72AC3077" w14:textId="77777777" w:rsidR="00AC4A37" w:rsidRPr="00B56250" w:rsidRDefault="00AC4A37" w:rsidP="00B56250">
                  <w:pPr>
                    <w:spacing w:after="1" w:line="200" w:lineRule="atLeast"/>
                    <w:jc w:val="center"/>
                    <w:rPr>
                      <w:rFonts w:cs="Arial"/>
                      <w:szCs w:val="20"/>
                    </w:rPr>
                  </w:pPr>
                  <w:r w:rsidRPr="00B56250">
                    <w:rPr>
                      <w:rFonts w:cs="Arial"/>
                      <w:szCs w:val="20"/>
                    </w:rPr>
                    <w:t>5</w:t>
                  </w:r>
                </w:p>
              </w:tc>
              <w:tc>
                <w:tcPr>
                  <w:tcW w:w="4862" w:type="dxa"/>
                </w:tcPr>
                <w:p w14:paraId="52CC33F9" w14:textId="77777777" w:rsidR="00AC4A37" w:rsidRPr="00B56250" w:rsidRDefault="00AC4A37" w:rsidP="00B56250">
                  <w:pPr>
                    <w:spacing w:after="1" w:line="200" w:lineRule="atLeast"/>
                    <w:rPr>
                      <w:rFonts w:cs="Arial"/>
                      <w:szCs w:val="20"/>
                    </w:rPr>
                  </w:pPr>
                  <w:r w:rsidRPr="00B56250">
                    <w:rPr>
                      <w:rFonts w:cs="Arial"/>
                      <w:strike/>
                      <w:color w:val="FF0000"/>
                      <w:szCs w:val="20"/>
                    </w:rPr>
                    <w:t>Неврологический молоточек</w:t>
                  </w:r>
                </w:p>
              </w:tc>
              <w:tc>
                <w:tcPr>
                  <w:tcW w:w="2003" w:type="dxa"/>
                  <w:vAlign w:val="center"/>
                </w:tcPr>
                <w:p w14:paraId="7EF2C346" w14:textId="77777777" w:rsidR="00AC4A37" w:rsidRPr="00B56250" w:rsidRDefault="00AC4A37" w:rsidP="00B56250">
                  <w:pPr>
                    <w:spacing w:after="1" w:line="200" w:lineRule="atLeast"/>
                    <w:jc w:val="center"/>
                    <w:rPr>
                      <w:rFonts w:cs="Arial"/>
                      <w:szCs w:val="20"/>
                    </w:rPr>
                  </w:pPr>
                  <w:r w:rsidRPr="00B56250">
                    <w:rPr>
                      <w:rFonts w:cs="Arial"/>
                      <w:szCs w:val="20"/>
                    </w:rPr>
                    <w:t>1</w:t>
                  </w:r>
                </w:p>
              </w:tc>
            </w:tr>
            <w:tr w:rsidR="00AC4A37" w:rsidRPr="00B56250" w14:paraId="525D4251" w14:textId="77777777" w:rsidTr="00AA7F92">
              <w:tc>
                <w:tcPr>
                  <w:tcW w:w="568" w:type="dxa"/>
                </w:tcPr>
                <w:p w14:paraId="54FE2374" w14:textId="77777777" w:rsidR="00AC4A37" w:rsidRPr="00B56250" w:rsidRDefault="00AC4A37" w:rsidP="00B56250">
                  <w:pPr>
                    <w:spacing w:after="1" w:line="200" w:lineRule="atLeast"/>
                    <w:jc w:val="center"/>
                    <w:rPr>
                      <w:rFonts w:cs="Arial"/>
                      <w:szCs w:val="20"/>
                    </w:rPr>
                  </w:pPr>
                  <w:r w:rsidRPr="00B56250">
                    <w:rPr>
                      <w:rFonts w:cs="Arial"/>
                      <w:strike/>
                      <w:color w:val="FF0000"/>
                      <w:szCs w:val="20"/>
                    </w:rPr>
                    <w:t>6</w:t>
                  </w:r>
                </w:p>
              </w:tc>
              <w:tc>
                <w:tcPr>
                  <w:tcW w:w="4862" w:type="dxa"/>
                </w:tcPr>
                <w:p w14:paraId="34A3027E" w14:textId="77777777" w:rsidR="00AC4A37" w:rsidRPr="00B56250" w:rsidRDefault="00AC4A37" w:rsidP="00B56250">
                  <w:pPr>
                    <w:spacing w:after="1" w:line="200" w:lineRule="atLeast"/>
                    <w:rPr>
                      <w:rFonts w:cs="Arial"/>
                      <w:szCs w:val="20"/>
                    </w:rPr>
                  </w:pPr>
                  <w:r w:rsidRPr="00B56250">
                    <w:rPr>
                      <w:rFonts w:cs="Arial"/>
                      <w:strike/>
                      <w:color w:val="FF0000"/>
                      <w:szCs w:val="20"/>
                    </w:rPr>
                    <w:t>Персональный компьютер с программным обеспечением и принтером</w:t>
                  </w:r>
                </w:p>
              </w:tc>
              <w:tc>
                <w:tcPr>
                  <w:tcW w:w="2003" w:type="dxa"/>
                  <w:vAlign w:val="center"/>
                </w:tcPr>
                <w:p w14:paraId="6CA35E15" w14:textId="77777777" w:rsidR="00AC4A37" w:rsidRPr="00B56250" w:rsidRDefault="00AC4A37" w:rsidP="00B56250">
                  <w:pPr>
                    <w:spacing w:after="1" w:line="200" w:lineRule="atLeast"/>
                    <w:jc w:val="center"/>
                    <w:rPr>
                      <w:rFonts w:cs="Arial"/>
                      <w:szCs w:val="20"/>
                    </w:rPr>
                  </w:pPr>
                  <w:r w:rsidRPr="00B56250">
                    <w:rPr>
                      <w:rFonts w:cs="Arial"/>
                      <w:szCs w:val="20"/>
                    </w:rPr>
                    <w:t>1</w:t>
                  </w:r>
                </w:p>
              </w:tc>
            </w:tr>
            <w:tr w:rsidR="00AC4A37" w:rsidRPr="00B56250" w14:paraId="7B5712BA" w14:textId="77777777" w:rsidTr="00AA7F92">
              <w:tc>
                <w:tcPr>
                  <w:tcW w:w="568" w:type="dxa"/>
                </w:tcPr>
                <w:p w14:paraId="5EC5EC79" w14:textId="77777777" w:rsidR="00AC4A37" w:rsidRPr="00B56250" w:rsidRDefault="00AC4A37" w:rsidP="00B56250">
                  <w:pPr>
                    <w:spacing w:after="1" w:line="200" w:lineRule="atLeast"/>
                    <w:jc w:val="center"/>
                    <w:rPr>
                      <w:rFonts w:cs="Arial"/>
                      <w:szCs w:val="20"/>
                    </w:rPr>
                  </w:pPr>
                  <w:r w:rsidRPr="00B56250">
                    <w:rPr>
                      <w:rFonts w:cs="Arial"/>
                      <w:szCs w:val="20"/>
                    </w:rPr>
                    <w:t>7</w:t>
                  </w:r>
                </w:p>
              </w:tc>
              <w:tc>
                <w:tcPr>
                  <w:tcW w:w="4862" w:type="dxa"/>
                </w:tcPr>
                <w:p w14:paraId="6A0DCFFF" w14:textId="77777777" w:rsidR="00AC4A37" w:rsidRPr="00B56250" w:rsidRDefault="00AC4A37" w:rsidP="00B56250">
                  <w:pPr>
                    <w:spacing w:after="1" w:line="200" w:lineRule="atLeast"/>
                    <w:rPr>
                      <w:rFonts w:cs="Arial"/>
                      <w:szCs w:val="20"/>
                    </w:rPr>
                  </w:pPr>
                  <w:r w:rsidRPr="00B56250">
                    <w:rPr>
                      <w:rFonts w:cs="Arial"/>
                      <w:szCs w:val="20"/>
                    </w:rPr>
                    <w:t>Прибор для определения алкоголя в выдыхаемом воздухе</w:t>
                  </w:r>
                </w:p>
              </w:tc>
              <w:tc>
                <w:tcPr>
                  <w:tcW w:w="2003" w:type="dxa"/>
                  <w:vAlign w:val="center"/>
                </w:tcPr>
                <w:p w14:paraId="2EF15503" w14:textId="77777777" w:rsidR="00AC4A37" w:rsidRPr="00B56250" w:rsidRDefault="00AC4A37" w:rsidP="00B56250">
                  <w:pPr>
                    <w:spacing w:after="1" w:line="200" w:lineRule="atLeast"/>
                    <w:jc w:val="center"/>
                    <w:rPr>
                      <w:rFonts w:cs="Arial"/>
                      <w:szCs w:val="20"/>
                    </w:rPr>
                  </w:pPr>
                  <w:r w:rsidRPr="00B56250">
                    <w:rPr>
                      <w:rFonts w:cs="Arial"/>
                      <w:szCs w:val="20"/>
                    </w:rPr>
                    <w:t>1</w:t>
                  </w:r>
                </w:p>
              </w:tc>
            </w:tr>
            <w:tr w:rsidR="00AC4A37" w:rsidRPr="00B56250" w14:paraId="72F096F2" w14:textId="77777777" w:rsidTr="00AA7F92">
              <w:tc>
                <w:tcPr>
                  <w:tcW w:w="568" w:type="dxa"/>
                </w:tcPr>
                <w:p w14:paraId="56766414" w14:textId="77777777" w:rsidR="00AC4A37" w:rsidRPr="00B56250" w:rsidRDefault="00AC4A37" w:rsidP="00B56250">
                  <w:pPr>
                    <w:spacing w:after="1" w:line="200" w:lineRule="atLeast"/>
                    <w:jc w:val="center"/>
                    <w:rPr>
                      <w:rFonts w:cs="Arial"/>
                      <w:szCs w:val="20"/>
                    </w:rPr>
                  </w:pPr>
                  <w:r w:rsidRPr="00B56250">
                    <w:rPr>
                      <w:rFonts w:cs="Arial"/>
                      <w:strike/>
                      <w:color w:val="FF0000"/>
                      <w:szCs w:val="20"/>
                    </w:rPr>
                    <w:t>8</w:t>
                  </w:r>
                </w:p>
              </w:tc>
              <w:tc>
                <w:tcPr>
                  <w:tcW w:w="4862" w:type="dxa"/>
                </w:tcPr>
                <w:p w14:paraId="16EA2C82" w14:textId="77777777" w:rsidR="00AC4A37" w:rsidRPr="00B56250" w:rsidRDefault="00AC4A37" w:rsidP="00B56250">
                  <w:pPr>
                    <w:spacing w:after="1" w:line="200" w:lineRule="atLeast"/>
                    <w:rPr>
                      <w:rFonts w:cs="Arial"/>
                      <w:szCs w:val="20"/>
                    </w:rPr>
                  </w:pPr>
                  <w:r w:rsidRPr="00B56250">
                    <w:rPr>
                      <w:rFonts w:cs="Arial"/>
                      <w:strike/>
                      <w:color w:val="FF0000"/>
                      <w:szCs w:val="20"/>
                    </w:rPr>
                    <w:t>Тест-системы для определения наркотических средств и психотропных веществ в моче (не менее чем для 10 групп веществ)</w:t>
                  </w:r>
                </w:p>
              </w:tc>
              <w:tc>
                <w:tcPr>
                  <w:tcW w:w="2003" w:type="dxa"/>
                  <w:vAlign w:val="center"/>
                </w:tcPr>
                <w:p w14:paraId="30BA3784" w14:textId="77777777" w:rsidR="00AC4A37" w:rsidRPr="00B56250" w:rsidRDefault="00AC4A37" w:rsidP="00B56250">
                  <w:pPr>
                    <w:spacing w:after="1" w:line="200" w:lineRule="atLeast"/>
                    <w:jc w:val="center"/>
                    <w:rPr>
                      <w:rFonts w:cs="Arial"/>
                      <w:szCs w:val="20"/>
                    </w:rPr>
                  </w:pPr>
                  <w:r w:rsidRPr="00B56250">
                    <w:rPr>
                      <w:rFonts w:cs="Arial"/>
                      <w:strike/>
                      <w:color w:val="FF0000"/>
                      <w:szCs w:val="20"/>
                    </w:rPr>
                    <w:t>не менее 10</w:t>
                  </w:r>
                </w:p>
              </w:tc>
            </w:tr>
            <w:tr w:rsidR="00AC4A37" w:rsidRPr="00B56250" w14:paraId="47B85EA5" w14:textId="77777777" w:rsidTr="00AA7F92">
              <w:tc>
                <w:tcPr>
                  <w:tcW w:w="568" w:type="dxa"/>
                </w:tcPr>
                <w:p w14:paraId="12DBB382" w14:textId="77777777" w:rsidR="00AC4A37" w:rsidRPr="00B56250" w:rsidRDefault="00AC4A37" w:rsidP="00B56250">
                  <w:pPr>
                    <w:spacing w:after="1" w:line="200" w:lineRule="atLeast"/>
                    <w:jc w:val="center"/>
                    <w:rPr>
                      <w:rFonts w:cs="Arial"/>
                      <w:szCs w:val="20"/>
                    </w:rPr>
                  </w:pPr>
                  <w:r w:rsidRPr="00B56250">
                    <w:rPr>
                      <w:rFonts w:cs="Arial"/>
                      <w:szCs w:val="20"/>
                    </w:rPr>
                    <w:t>9</w:t>
                  </w:r>
                </w:p>
              </w:tc>
              <w:tc>
                <w:tcPr>
                  <w:tcW w:w="4862" w:type="dxa"/>
                </w:tcPr>
                <w:p w14:paraId="118243CB" w14:textId="77777777" w:rsidR="00AC4A37" w:rsidRPr="00B56250" w:rsidRDefault="00AC4A37" w:rsidP="00B56250">
                  <w:pPr>
                    <w:spacing w:after="1" w:line="200" w:lineRule="atLeast"/>
                    <w:rPr>
                      <w:rFonts w:cs="Arial"/>
                      <w:szCs w:val="20"/>
                    </w:rPr>
                  </w:pPr>
                  <w:r w:rsidRPr="00B56250">
                    <w:rPr>
                      <w:rFonts w:cs="Arial"/>
                      <w:szCs w:val="20"/>
                    </w:rPr>
                    <w:t>Диктофон</w:t>
                  </w:r>
                </w:p>
              </w:tc>
              <w:tc>
                <w:tcPr>
                  <w:tcW w:w="2003" w:type="dxa"/>
                  <w:vAlign w:val="center"/>
                </w:tcPr>
                <w:p w14:paraId="4D6F73C0" w14:textId="77777777" w:rsidR="00AC4A37" w:rsidRPr="00B56250" w:rsidRDefault="00AC4A37" w:rsidP="00B56250">
                  <w:pPr>
                    <w:spacing w:after="1" w:line="200" w:lineRule="atLeast"/>
                    <w:jc w:val="center"/>
                    <w:rPr>
                      <w:rFonts w:cs="Arial"/>
                      <w:szCs w:val="20"/>
                    </w:rPr>
                  </w:pPr>
                  <w:r w:rsidRPr="00B56250">
                    <w:rPr>
                      <w:rFonts w:cs="Arial"/>
                      <w:strike/>
                      <w:color w:val="FF0000"/>
                      <w:szCs w:val="20"/>
                    </w:rPr>
                    <w:t>по требованию, но</w:t>
                  </w:r>
                  <w:r w:rsidRPr="00B56250">
                    <w:rPr>
                      <w:rFonts w:cs="Arial"/>
                      <w:szCs w:val="20"/>
                    </w:rPr>
                    <w:t xml:space="preserve"> </w:t>
                  </w:r>
                  <w:r w:rsidRPr="00B56250">
                    <w:rPr>
                      <w:rFonts w:cs="Arial"/>
                      <w:strike/>
                      <w:color w:val="FF0000"/>
                      <w:szCs w:val="20"/>
                    </w:rPr>
                    <w:t>не менее</w:t>
                  </w:r>
                  <w:r w:rsidR="008E3DF3" w:rsidRPr="00A30D8F">
                    <w:rPr>
                      <w:rFonts w:cs="Arial"/>
                      <w:szCs w:val="20"/>
                    </w:rPr>
                    <w:t xml:space="preserve"> </w:t>
                  </w:r>
                  <w:r w:rsidRPr="00B56250">
                    <w:rPr>
                      <w:rFonts w:cs="Arial"/>
                      <w:szCs w:val="20"/>
                    </w:rPr>
                    <w:t>1</w:t>
                  </w:r>
                </w:p>
              </w:tc>
            </w:tr>
            <w:tr w:rsidR="00AC4A37" w:rsidRPr="00B56250" w14:paraId="66EDA3DC" w14:textId="77777777" w:rsidTr="00AA7F92">
              <w:tc>
                <w:tcPr>
                  <w:tcW w:w="568" w:type="dxa"/>
                </w:tcPr>
                <w:p w14:paraId="0713CE3D" w14:textId="77777777" w:rsidR="00AC4A37" w:rsidRPr="00B56250" w:rsidRDefault="00AC4A37" w:rsidP="00B56250">
                  <w:pPr>
                    <w:spacing w:after="1" w:line="200" w:lineRule="atLeast"/>
                    <w:jc w:val="center"/>
                    <w:rPr>
                      <w:rFonts w:cs="Arial"/>
                      <w:szCs w:val="20"/>
                    </w:rPr>
                  </w:pPr>
                  <w:r w:rsidRPr="00B56250">
                    <w:rPr>
                      <w:rFonts w:cs="Arial"/>
                      <w:strike/>
                      <w:color w:val="FF0000"/>
                      <w:szCs w:val="20"/>
                    </w:rPr>
                    <w:t>10</w:t>
                  </w:r>
                </w:p>
              </w:tc>
              <w:tc>
                <w:tcPr>
                  <w:tcW w:w="4862" w:type="dxa"/>
                </w:tcPr>
                <w:p w14:paraId="1DDBBC06" w14:textId="77777777" w:rsidR="00AC4A37" w:rsidRPr="00B56250" w:rsidRDefault="00AC4A37" w:rsidP="00B56250">
                  <w:pPr>
                    <w:spacing w:after="1" w:line="200" w:lineRule="atLeast"/>
                    <w:rPr>
                      <w:rFonts w:cs="Arial"/>
                      <w:szCs w:val="20"/>
                    </w:rPr>
                  </w:pPr>
                  <w:r w:rsidRPr="00B56250">
                    <w:rPr>
                      <w:rFonts w:cs="Arial"/>
                      <w:strike/>
                      <w:color w:val="FF0000"/>
                      <w:szCs w:val="20"/>
                    </w:rPr>
                    <w:t>Экспериментально-психологические методики</w:t>
                  </w:r>
                </w:p>
              </w:tc>
              <w:tc>
                <w:tcPr>
                  <w:tcW w:w="2003" w:type="dxa"/>
                  <w:vAlign w:val="center"/>
                </w:tcPr>
                <w:p w14:paraId="11C8FF0F" w14:textId="77777777" w:rsidR="00AC4A37" w:rsidRPr="00FF163F" w:rsidRDefault="00AC4A37" w:rsidP="00B56250">
                  <w:pPr>
                    <w:spacing w:after="1" w:line="200" w:lineRule="atLeast"/>
                    <w:jc w:val="center"/>
                    <w:rPr>
                      <w:rFonts w:cs="Arial"/>
                      <w:strike/>
                      <w:szCs w:val="20"/>
                    </w:rPr>
                  </w:pPr>
                  <w:r w:rsidRPr="00B56250">
                    <w:rPr>
                      <w:rFonts w:cs="Arial"/>
                      <w:strike/>
                      <w:color w:val="FF0000"/>
                      <w:szCs w:val="20"/>
                    </w:rPr>
                    <w:t>не менее 5</w:t>
                  </w:r>
                </w:p>
              </w:tc>
            </w:tr>
            <w:tr w:rsidR="00AC4A37" w:rsidRPr="00B56250" w14:paraId="7C9A8AD1" w14:textId="77777777" w:rsidTr="00AA7F92">
              <w:tc>
                <w:tcPr>
                  <w:tcW w:w="568" w:type="dxa"/>
                </w:tcPr>
                <w:p w14:paraId="45B41EB7" w14:textId="77777777" w:rsidR="00AC4A37" w:rsidRPr="00B56250" w:rsidRDefault="00AC4A37" w:rsidP="00B56250">
                  <w:pPr>
                    <w:spacing w:after="1" w:line="200" w:lineRule="atLeast"/>
                    <w:jc w:val="center"/>
                    <w:rPr>
                      <w:rFonts w:cs="Arial"/>
                      <w:szCs w:val="20"/>
                    </w:rPr>
                  </w:pPr>
                  <w:r w:rsidRPr="00B56250">
                    <w:rPr>
                      <w:rFonts w:cs="Arial"/>
                      <w:strike/>
                      <w:color w:val="FF0000"/>
                      <w:szCs w:val="20"/>
                    </w:rPr>
                    <w:t>11</w:t>
                  </w:r>
                </w:p>
              </w:tc>
              <w:tc>
                <w:tcPr>
                  <w:tcW w:w="4862" w:type="dxa"/>
                </w:tcPr>
                <w:p w14:paraId="2A0B2C9F" w14:textId="77777777" w:rsidR="00AC4A37" w:rsidRPr="00B56250" w:rsidRDefault="00AC4A37" w:rsidP="00B56250">
                  <w:pPr>
                    <w:spacing w:after="1" w:line="200" w:lineRule="atLeast"/>
                    <w:rPr>
                      <w:rFonts w:cs="Arial"/>
                      <w:szCs w:val="20"/>
                    </w:rPr>
                  </w:pPr>
                  <w:r w:rsidRPr="00B56250">
                    <w:rPr>
                      <w:rFonts w:cs="Arial"/>
                      <w:strike/>
                      <w:color w:val="FF0000"/>
                      <w:szCs w:val="20"/>
                    </w:rPr>
                    <w:t>Элементы мотивационной терапии средой (картины, эстампы, графические работы и другие</w:t>
                  </w:r>
                  <w:r w:rsidRPr="00FF163F">
                    <w:rPr>
                      <w:rFonts w:cs="Arial"/>
                      <w:strike/>
                      <w:color w:val="FF0000"/>
                      <w:szCs w:val="20"/>
                    </w:rPr>
                    <w:t>)</w:t>
                  </w:r>
                </w:p>
              </w:tc>
              <w:tc>
                <w:tcPr>
                  <w:tcW w:w="2003" w:type="dxa"/>
                  <w:vAlign w:val="center"/>
                </w:tcPr>
                <w:p w14:paraId="09BB96F2" w14:textId="77777777" w:rsidR="00AC4A37" w:rsidRPr="00B56250" w:rsidRDefault="00AC4A37" w:rsidP="00B56250">
                  <w:pPr>
                    <w:spacing w:after="1" w:line="200" w:lineRule="atLeast"/>
                    <w:jc w:val="center"/>
                    <w:rPr>
                      <w:rFonts w:cs="Arial"/>
                      <w:szCs w:val="20"/>
                    </w:rPr>
                  </w:pPr>
                  <w:r w:rsidRPr="00B56250">
                    <w:rPr>
                      <w:rFonts w:cs="Arial"/>
                      <w:strike/>
                      <w:color w:val="FF0000"/>
                      <w:szCs w:val="20"/>
                    </w:rPr>
                    <w:t>по потребности</w:t>
                  </w:r>
                </w:p>
              </w:tc>
            </w:tr>
          </w:tbl>
          <w:p w14:paraId="4FCC6A03" w14:textId="77777777" w:rsidR="00DC0A9F" w:rsidRPr="00B56250" w:rsidRDefault="00DC0A9F" w:rsidP="00FF163F">
            <w:pPr>
              <w:spacing w:after="1" w:line="200" w:lineRule="atLeast"/>
              <w:jc w:val="both"/>
              <w:rPr>
                <w:rFonts w:cs="Arial"/>
                <w:szCs w:val="20"/>
              </w:rPr>
            </w:pPr>
          </w:p>
        </w:tc>
        <w:tc>
          <w:tcPr>
            <w:tcW w:w="7597" w:type="dxa"/>
            <w:tcMar>
              <w:top w:w="60" w:type="dxa"/>
              <w:left w:w="80" w:type="dxa"/>
              <w:bottom w:w="60" w:type="dxa"/>
              <w:right w:w="80" w:type="dxa"/>
            </w:tcMar>
          </w:tcPr>
          <w:p w14:paraId="700BD91E" w14:textId="77777777" w:rsidR="00DE4143" w:rsidRPr="00B56250" w:rsidRDefault="00DE4143" w:rsidP="00FF163F">
            <w:pPr>
              <w:autoSpaceDE w:val="0"/>
              <w:autoSpaceDN w:val="0"/>
              <w:adjustRightInd w:val="0"/>
              <w:spacing w:after="1" w:line="200" w:lineRule="atLeast"/>
              <w:jc w:val="right"/>
              <w:outlineLvl w:val="0"/>
              <w:rPr>
                <w:rFonts w:cs="Arial"/>
                <w:szCs w:val="20"/>
              </w:rPr>
            </w:pPr>
          </w:p>
          <w:p w14:paraId="1195408C" w14:textId="77777777" w:rsidR="00DE4143" w:rsidRPr="00B56250" w:rsidRDefault="00DE4143" w:rsidP="00FF163F">
            <w:pPr>
              <w:autoSpaceDE w:val="0"/>
              <w:autoSpaceDN w:val="0"/>
              <w:adjustRightInd w:val="0"/>
              <w:spacing w:after="1" w:line="200" w:lineRule="atLeast"/>
              <w:jc w:val="right"/>
              <w:outlineLvl w:val="0"/>
              <w:rPr>
                <w:rFonts w:cs="Arial"/>
                <w:szCs w:val="20"/>
              </w:rPr>
            </w:pPr>
          </w:p>
          <w:p w14:paraId="25D9FD06" w14:textId="77777777" w:rsidR="00DE4143" w:rsidRPr="00B56250" w:rsidRDefault="00DE4143" w:rsidP="00FF163F">
            <w:pPr>
              <w:autoSpaceDE w:val="0"/>
              <w:autoSpaceDN w:val="0"/>
              <w:adjustRightInd w:val="0"/>
              <w:spacing w:after="1" w:line="200" w:lineRule="atLeast"/>
              <w:jc w:val="right"/>
              <w:outlineLvl w:val="0"/>
              <w:rPr>
                <w:rFonts w:cs="Arial"/>
                <w:szCs w:val="20"/>
              </w:rPr>
            </w:pPr>
          </w:p>
          <w:p w14:paraId="36CC9191" w14:textId="77777777" w:rsidR="00DE4143" w:rsidRPr="00B56250" w:rsidRDefault="00DE4143" w:rsidP="00FF163F">
            <w:pPr>
              <w:autoSpaceDE w:val="0"/>
              <w:autoSpaceDN w:val="0"/>
              <w:adjustRightInd w:val="0"/>
              <w:spacing w:after="1" w:line="200" w:lineRule="atLeast"/>
              <w:jc w:val="right"/>
              <w:outlineLvl w:val="0"/>
              <w:rPr>
                <w:rFonts w:cs="Arial"/>
                <w:szCs w:val="20"/>
              </w:rPr>
            </w:pPr>
          </w:p>
          <w:p w14:paraId="60F93EF7" w14:textId="77777777" w:rsidR="00DE4143" w:rsidRPr="00B56250" w:rsidRDefault="00DE4143" w:rsidP="00FF163F">
            <w:pPr>
              <w:autoSpaceDE w:val="0"/>
              <w:autoSpaceDN w:val="0"/>
              <w:adjustRightInd w:val="0"/>
              <w:spacing w:after="1" w:line="200" w:lineRule="atLeast"/>
              <w:jc w:val="right"/>
              <w:outlineLvl w:val="0"/>
              <w:rPr>
                <w:rFonts w:cs="Arial"/>
                <w:szCs w:val="20"/>
              </w:rPr>
            </w:pPr>
          </w:p>
          <w:p w14:paraId="54F17B05" w14:textId="77777777" w:rsidR="00AC4A37" w:rsidRPr="00B56250" w:rsidRDefault="00AC4A37" w:rsidP="00FF163F">
            <w:pPr>
              <w:autoSpaceDE w:val="0"/>
              <w:autoSpaceDN w:val="0"/>
              <w:adjustRightInd w:val="0"/>
              <w:spacing w:after="1" w:line="200" w:lineRule="atLeast"/>
              <w:jc w:val="right"/>
              <w:outlineLvl w:val="0"/>
              <w:rPr>
                <w:rFonts w:cs="Arial"/>
                <w:szCs w:val="20"/>
              </w:rPr>
            </w:pPr>
            <w:bookmarkStart w:id="27" w:name="Р2_8"/>
            <w:bookmarkEnd w:id="27"/>
            <w:r w:rsidRPr="00B56250">
              <w:rPr>
                <w:rFonts w:cs="Arial"/>
                <w:szCs w:val="20"/>
              </w:rPr>
              <w:t xml:space="preserve">Приложение N </w:t>
            </w:r>
            <w:r w:rsidRPr="00B56250">
              <w:rPr>
                <w:rFonts w:cs="Arial"/>
                <w:szCs w:val="20"/>
                <w:shd w:val="clear" w:color="auto" w:fill="C0C0C0"/>
              </w:rPr>
              <w:t>3</w:t>
            </w:r>
          </w:p>
          <w:p w14:paraId="4F09613B" w14:textId="77777777" w:rsidR="00AC4A37" w:rsidRPr="00B56250" w:rsidRDefault="00AC4A37" w:rsidP="00FF163F">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35E3FC49" w14:textId="77777777" w:rsidR="00AC4A37" w:rsidRPr="00B56250" w:rsidRDefault="00AC4A37" w:rsidP="00FF163F">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06524CEC" w14:textId="77777777" w:rsidR="00AC4A37" w:rsidRPr="00B56250" w:rsidRDefault="00AC4A37" w:rsidP="00FF163F">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1E5DA964" w14:textId="77777777" w:rsidR="00AC4A37" w:rsidRPr="00B56250" w:rsidRDefault="00AC4A37" w:rsidP="00FF163F">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0A3828E3" w14:textId="77777777" w:rsidR="00AC4A37" w:rsidRPr="00B56250" w:rsidRDefault="00AC4A37" w:rsidP="00FF163F">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278551DA" w14:textId="77777777" w:rsidR="00AC4A37" w:rsidRPr="00B56250" w:rsidRDefault="00AC4A37" w:rsidP="00FF163F">
            <w:pPr>
              <w:spacing w:after="1" w:line="200" w:lineRule="atLeast"/>
              <w:jc w:val="both"/>
              <w:rPr>
                <w:rFonts w:cs="Arial"/>
                <w:szCs w:val="20"/>
              </w:rPr>
            </w:pPr>
          </w:p>
          <w:p w14:paraId="40A1D350" w14:textId="77777777" w:rsidR="00AC4A37" w:rsidRPr="00B56250" w:rsidRDefault="00AC4A37" w:rsidP="00FF163F">
            <w:pPr>
              <w:spacing w:after="1" w:line="200" w:lineRule="atLeast"/>
              <w:jc w:val="center"/>
              <w:rPr>
                <w:rFonts w:cs="Arial"/>
                <w:szCs w:val="20"/>
              </w:rPr>
            </w:pPr>
            <w:bookmarkStart w:id="28" w:name="П74"/>
            <w:bookmarkEnd w:id="28"/>
            <w:r w:rsidRPr="00B56250">
              <w:rPr>
                <w:rFonts w:cs="Arial"/>
                <w:b/>
                <w:szCs w:val="20"/>
              </w:rPr>
              <w:t>СТАНДАРТ</w:t>
            </w:r>
          </w:p>
          <w:p w14:paraId="1B3489F8" w14:textId="77777777" w:rsidR="00AC4A37" w:rsidRPr="00B56250" w:rsidRDefault="00AC4A37" w:rsidP="00FF163F">
            <w:pPr>
              <w:spacing w:after="1" w:line="200" w:lineRule="atLeast"/>
              <w:jc w:val="center"/>
              <w:rPr>
                <w:rFonts w:cs="Arial"/>
                <w:szCs w:val="20"/>
              </w:rPr>
            </w:pPr>
            <w:r w:rsidRPr="00B56250">
              <w:rPr>
                <w:rFonts w:cs="Arial"/>
                <w:b/>
                <w:szCs w:val="20"/>
              </w:rPr>
              <w:t>ОСНАЩЕНИЯ НАРКОЛОГИЧЕСКОГО ДИСПАНСЕРА</w:t>
            </w:r>
          </w:p>
          <w:p w14:paraId="0E790616" w14:textId="77777777" w:rsidR="00B56250" w:rsidRPr="00B56250" w:rsidRDefault="00AC4A37" w:rsidP="00FF163F">
            <w:pPr>
              <w:spacing w:after="1" w:line="200" w:lineRule="atLeast"/>
              <w:jc w:val="center"/>
              <w:rPr>
                <w:rFonts w:cs="Arial"/>
                <w:szCs w:val="20"/>
              </w:rPr>
            </w:pPr>
            <w:r w:rsidRPr="00B56250">
              <w:rPr>
                <w:rFonts w:cs="Arial"/>
                <w:b/>
                <w:szCs w:val="20"/>
              </w:rPr>
              <w:t>(НАРКОЛОГИЧЕСКОЙ БОЛЬНИЦЫ)</w:t>
            </w:r>
          </w:p>
          <w:p w14:paraId="3FA08AA4" w14:textId="5AE7ECEC" w:rsidR="001A4072" w:rsidRPr="00B56250" w:rsidRDefault="004E25EE" w:rsidP="00FF163F">
            <w:pPr>
              <w:spacing w:after="1" w:line="200" w:lineRule="atLeast"/>
              <w:jc w:val="center"/>
              <w:rPr>
                <w:rFonts w:cs="Arial"/>
                <w:szCs w:val="20"/>
              </w:rPr>
            </w:pPr>
            <w:hyperlink w:anchor="П73" w:history="1">
              <w:r w:rsidR="001A4072" w:rsidRPr="00B56250">
                <w:rPr>
                  <w:rStyle w:val="a3"/>
                  <w:rFonts w:cs="Arial"/>
                  <w:szCs w:val="20"/>
                </w:rPr>
                <w:t>См. схожий фрагмент в сравниваемом документе</w:t>
              </w:r>
            </w:hyperlink>
          </w:p>
          <w:p w14:paraId="0CF399C3" w14:textId="77777777" w:rsidR="00AC4A37" w:rsidRPr="00B56250" w:rsidRDefault="00AC4A37" w:rsidP="00FF163F">
            <w:pPr>
              <w:spacing w:after="1" w:line="200" w:lineRule="atLeast"/>
              <w:jc w:val="both"/>
              <w:rPr>
                <w:rFonts w:cs="Arial"/>
                <w:szCs w:val="20"/>
              </w:rPr>
            </w:pPr>
          </w:p>
          <w:p w14:paraId="785E7BB1" w14:textId="77777777" w:rsidR="00AC4A37" w:rsidRPr="00B56250" w:rsidRDefault="00AC4A37" w:rsidP="00FF163F">
            <w:pPr>
              <w:spacing w:after="1" w:line="200" w:lineRule="atLeast"/>
              <w:jc w:val="center"/>
              <w:rPr>
                <w:rFonts w:cs="Arial"/>
                <w:szCs w:val="20"/>
              </w:rPr>
            </w:pPr>
            <w:bookmarkStart w:id="29" w:name="Р2_9"/>
            <w:bookmarkEnd w:id="29"/>
            <w:r w:rsidRPr="00B56250">
              <w:rPr>
                <w:rFonts w:cs="Arial"/>
                <w:b/>
                <w:szCs w:val="20"/>
              </w:rPr>
              <w:t>1. Стандарт оснащения наркологического диспансера</w:t>
            </w:r>
          </w:p>
          <w:p w14:paraId="7E3C7D48" w14:textId="77777777" w:rsidR="00B56250" w:rsidRPr="00B56250" w:rsidRDefault="00AC4A37" w:rsidP="00FF163F">
            <w:pPr>
              <w:spacing w:after="1" w:line="200" w:lineRule="atLeast"/>
              <w:jc w:val="center"/>
              <w:rPr>
                <w:rFonts w:cs="Arial"/>
                <w:szCs w:val="20"/>
                <w:shd w:val="clear" w:color="auto" w:fill="C0C0C0"/>
              </w:rPr>
            </w:pPr>
            <w:r w:rsidRPr="00B56250">
              <w:rPr>
                <w:rFonts w:cs="Arial"/>
                <w:b/>
                <w:szCs w:val="20"/>
              </w:rPr>
              <w:t>(наркологической больницы)</w:t>
            </w:r>
          </w:p>
          <w:p w14:paraId="5F4EDCBF" w14:textId="53EB2021" w:rsidR="00AC4A37" w:rsidRPr="00B56250" w:rsidRDefault="00AC4A37" w:rsidP="00FF163F">
            <w:pPr>
              <w:spacing w:after="1" w:line="200" w:lineRule="atLeast"/>
              <w:jc w:val="both"/>
              <w:rPr>
                <w:rFonts w:cs="Arial"/>
                <w:szCs w:val="20"/>
              </w:rPr>
            </w:pPr>
          </w:p>
          <w:tbl>
            <w:tblPr>
              <w:tblW w:w="7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60"/>
              <w:gridCol w:w="1685"/>
              <w:gridCol w:w="1985"/>
              <w:gridCol w:w="1451"/>
              <w:gridCol w:w="1234"/>
            </w:tblGrid>
            <w:tr w:rsidR="00AC4A37" w:rsidRPr="00B56250" w14:paraId="7DE92DE2" w14:textId="77777777" w:rsidTr="00AA7F92">
              <w:tc>
                <w:tcPr>
                  <w:tcW w:w="1060" w:type="dxa"/>
                </w:tcPr>
                <w:p w14:paraId="6F776AD8" w14:textId="77777777" w:rsidR="00AC4A37" w:rsidRPr="00B56250" w:rsidRDefault="00AC4A37" w:rsidP="00B56250">
                  <w:pPr>
                    <w:spacing w:after="1" w:line="200" w:lineRule="atLeast"/>
                    <w:jc w:val="center"/>
                    <w:rPr>
                      <w:rFonts w:cs="Arial"/>
                      <w:szCs w:val="20"/>
                    </w:rPr>
                  </w:pPr>
                  <w:r w:rsidRPr="00B56250">
                    <w:rPr>
                      <w:rFonts w:cs="Arial"/>
                      <w:szCs w:val="20"/>
                    </w:rPr>
                    <w:t>N п/п</w:t>
                  </w:r>
                </w:p>
              </w:tc>
              <w:tc>
                <w:tcPr>
                  <w:tcW w:w="1685" w:type="dxa"/>
                </w:tcPr>
                <w:p w14:paraId="534ACA0B"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Код вида медицинского изделия в соответствии с номенклатурной классификацией медицинских изделий &lt;1&gt;</w:t>
                  </w:r>
                </w:p>
              </w:tc>
              <w:tc>
                <w:tcPr>
                  <w:tcW w:w="1985" w:type="dxa"/>
                </w:tcPr>
                <w:p w14:paraId="7735DF49" w14:textId="77777777" w:rsidR="00AC4A37" w:rsidRPr="00B56250" w:rsidRDefault="00AC4A37" w:rsidP="00B56250">
                  <w:pPr>
                    <w:spacing w:after="1" w:line="200" w:lineRule="atLeast"/>
                    <w:jc w:val="center"/>
                    <w:rPr>
                      <w:rFonts w:cs="Arial"/>
                      <w:szCs w:val="20"/>
                    </w:rPr>
                  </w:pPr>
                  <w:r w:rsidRPr="00B56250">
                    <w:rPr>
                      <w:rFonts w:cs="Arial"/>
                      <w:szCs w:val="20"/>
                    </w:rPr>
                    <w:t xml:space="preserve">Наименование </w:t>
                  </w:r>
                  <w:r w:rsidRPr="00B56250">
                    <w:rPr>
                      <w:rFonts w:cs="Arial"/>
                      <w:szCs w:val="20"/>
                      <w:shd w:val="clear" w:color="auto" w:fill="C0C0C0"/>
                    </w:rPr>
                    <w:t>вида медицинского изделия в соответствии с номенклатурной классификацией медицинских изделий</w:t>
                  </w:r>
                </w:p>
              </w:tc>
              <w:tc>
                <w:tcPr>
                  <w:tcW w:w="1451" w:type="dxa"/>
                </w:tcPr>
                <w:p w14:paraId="68C3E4CF"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Наименование оборудования (оснащения)</w:t>
                  </w:r>
                </w:p>
              </w:tc>
              <w:tc>
                <w:tcPr>
                  <w:tcW w:w="1234" w:type="dxa"/>
                </w:tcPr>
                <w:p w14:paraId="3E2DCB9D" w14:textId="77777777" w:rsidR="00AC4A37" w:rsidRPr="00B56250" w:rsidRDefault="00AC4A37"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zCs w:val="20"/>
                      <w:shd w:val="clear" w:color="auto" w:fill="C0C0C0"/>
                    </w:rPr>
                    <w:t>шт.</w:t>
                  </w:r>
                </w:p>
              </w:tc>
            </w:tr>
            <w:tr w:rsidR="00AC4A37" w:rsidRPr="00B56250" w14:paraId="126055AE" w14:textId="77777777" w:rsidTr="00AA7F92">
              <w:tc>
                <w:tcPr>
                  <w:tcW w:w="1060" w:type="dxa"/>
                  <w:vMerge w:val="restart"/>
                </w:tcPr>
                <w:p w14:paraId="75922DDC"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1</w:t>
                  </w:r>
                </w:p>
                <w:p w14:paraId="03F64D62"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5" w:type="dxa"/>
                </w:tcPr>
                <w:p w14:paraId="1B0350D7"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353150</w:t>
                  </w:r>
                </w:p>
              </w:tc>
              <w:tc>
                <w:tcPr>
                  <w:tcW w:w="1985" w:type="dxa"/>
                </w:tcPr>
                <w:p w14:paraId="69411056"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 xml:space="preserve">Система телемедицинская для </w:t>
                  </w:r>
                  <w:proofErr w:type="spellStart"/>
                  <w:r w:rsidRPr="00B56250">
                    <w:rPr>
                      <w:rFonts w:cs="Arial"/>
                      <w:szCs w:val="20"/>
                      <w:shd w:val="clear" w:color="auto" w:fill="C0C0C0"/>
                    </w:rPr>
                    <w:t>видеоконсультаций</w:t>
                  </w:r>
                  <w:proofErr w:type="spellEnd"/>
                </w:p>
              </w:tc>
              <w:tc>
                <w:tcPr>
                  <w:tcW w:w="1451" w:type="dxa"/>
                  <w:vMerge w:val="restart"/>
                  <w:vAlign w:val="center"/>
                </w:tcPr>
                <w:p w14:paraId="001C90FB"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Оборудование для проведения телемедицинских консультаций</w:t>
                  </w:r>
                </w:p>
              </w:tc>
              <w:tc>
                <w:tcPr>
                  <w:tcW w:w="1234" w:type="dxa"/>
                  <w:vMerge w:val="restart"/>
                  <w:vAlign w:val="center"/>
                </w:tcPr>
                <w:p w14:paraId="62F2A993"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 менее</w:t>
                  </w:r>
                  <w:r w:rsidRPr="00A30D8F">
                    <w:rPr>
                      <w:rFonts w:cs="Arial"/>
                      <w:szCs w:val="20"/>
                      <w:shd w:val="clear" w:color="auto" w:fill="C0C0C0"/>
                    </w:rPr>
                    <w:t xml:space="preserve"> 1</w:t>
                  </w:r>
                </w:p>
              </w:tc>
            </w:tr>
            <w:tr w:rsidR="00AC4A37" w:rsidRPr="00B56250" w14:paraId="6DE71227" w14:textId="77777777" w:rsidTr="00AA7F92">
              <w:tc>
                <w:tcPr>
                  <w:tcW w:w="1060" w:type="dxa"/>
                  <w:vMerge/>
                </w:tcPr>
                <w:p w14:paraId="14C3BDF1" w14:textId="77777777" w:rsidR="00AC4A37" w:rsidRPr="00B56250" w:rsidRDefault="00AC4A37" w:rsidP="00B56250">
                  <w:pPr>
                    <w:spacing w:after="1" w:line="200" w:lineRule="atLeast"/>
                    <w:jc w:val="center"/>
                    <w:rPr>
                      <w:rFonts w:cs="Arial"/>
                      <w:szCs w:val="20"/>
                    </w:rPr>
                  </w:pPr>
                </w:p>
              </w:tc>
              <w:tc>
                <w:tcPr>
                  <w:tcW w:w="1685" w:type="dxa"/>
                </w:tcPr>
                <w:p w14:paraId="345A9633"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349730</w:t>
                  </w:r>
                </w:p>
              </w:tc>
              <w:tc>
                <w:tcPr>
                  <w:tcW w:w="1985" w:type="dxa"/>
                </w:tcPr>
                <w:p w14:paraId="1240FF97"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телемедицинская для оценки состояния человека</w:t>
                  </w:r>
                </w:p>
              </w:tc>
              <w:tc>
                <w:tcPr>
                  <w:tcW w:w="1451" w:type="dxa"/>
                  <w:vMerge/>
                </w:tcPr>
                <w:p w14:paraId="629A0E42" w14:textId="77777777" w:rsidR="00AC4A37" w:rsidRPr="00B56250" w:rsidRDefault="00AC4A37" w:rsidP="00B56250">
                  <w:pPr>
                    <w:spacing w:after="1" w:line="200" w:lineRule="atLeast"/>
                    <w:rPr>
                      <w:rFonts w:cs="Arial"/>
                      <w:szCs w:val="20"/>
                    </w:rPr>
                  </w:pPr>
                </w:p>
              </w:tc>
              <w:tc>
                <w:tcPr>
                  <w:tcW w:w="1234" w:type="dxa"/>
                  <w:vMerge/>
                </w:tcPr>
                <w:p w14:paraId="4B21E1FA" w14:textId="77777777" w:rsidR="00AC4A37" w:rsidRPr="00B56250" w:rsidRDefault="00AC4A37" w:rsidP="00B56250">
                  <w:pPr>
                    <w:spacing w:after="1" w:line="200" w:lineRule="atLeast"/>
                    <w:jc w:val="center"/>
                    <w:rPr>
                      <w:rFonts w:cs="Arial"/>
                      <w:szCs w:val="20"/>
                    </w:rPr>
                  </w:pPr>
                </w:p>
              </w:tc>
            </w:tr>
            <w:tr w:rsidR="00AC4A37" w:rsidRPr="00B56250" w14:paraId="275AEA5C" w14:textId="77777777" w:rsidTr="00AA7F92">
              <w:tc>
                <w:tcPr>
                  <w:tcW w:w="1060" w:type="dxa"/>
                  <w:vMerge w:val="restart"/>
                </w:tcPr>
                <w:p w14:paraId="54B0564E"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2</w:t>
                  </w:r>
                </w:p>
                <w:p w14:paraId="0BEBDD29"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5" w:type="dxa"/>
                </w:tcPr>
                <w:p w14:paraId="729013CE"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291870</w:t>
                  </w:r>
                </w:p>
              </w:tc>
              <w:tc>
                <w:tcPr>
                  <w:tcW w:w="1985" w:type="dxa"/>
                </w:tcPr>
                <w:p w14:paraId="1C54C298"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Электроэнцефалограф</w:t>
                  </w:r>
                </w:p>
              </w:tc>
              <w:tc>
                <w:tcPr>
                  <w:tcW w:w="1451" w:type="dxa"/>
                  <w:vMerge w:val="restart"/>
                  <w:vAlign w:val="center"/>
                </w:tcPr>
                <w:p w14:paraId="7ABA0553" w14:textId="77777777" w:rsidR="00AC4A37" w:rsidRPr="00B56250" w:rsidRDefault="00AC4A37" w:rsidP="00B56250">
                  <w:pPr>
                    <w:spacing w:after="1" w:line="200" w:lineRule="atLeast"/>
                    <w:rPr>
                      <w:rFonts w:cs="Arial"/>
                      <w:szCs w:val="20"/>
                    </w:rPr>
                  </w:pPr>
                  <w:r w:rsidRPr="00B56250">
                    <w:rPr>
                      <w:rFonts w:cs="Arial"/>
                      <w:szCs w:val="20"/>
                    </w:rPr>
                    <w:t>Электроэнцефалограф</w:t>
                  </w:r>
                </w:p>
              </w:tc>
              <w:tc>
                <w:tcPr>
                  <w:tcW w:w="1234" w:type="dxa"/>
                  <w:vMerge w:val="restart"/>
                  <w:vAlign w:val="center"/>
                </w:tcPr>
                <w:p w14:paraId="4D6B45A0" w14:textId="77777777" w:rsidR="00AC4A37" w:rsidRPr="00B56250" w:rsidRDefault="00AC4A37" w:rsidP="00B56250">
                  <w:pPr>
                    <w:spacing w:after="1" w:line="200" w:lineRule="atLeast"/>
                    <w:jc w:val="center"/>
                    <w:rPr>
                      <w:rFonts w:cs="Arial"/>
                      <w:szCs w:val="20"/>
                    </w:rPr>
                  </w:pPr>
                  <w:r w:rsidRPr="00B56250">
                    <w:rPr>
                      <w:rFonts w:cs="Arial"/>
                      <w:szCs w:val="20"/>
                    </w:rPr>
                    <w:t>не менее 1</w:t>
                  </w:r>
                </w:p>
              </w:tc>
            </w:tr>
            <w:tr w:rsidR="00AC4A37" w:rsidRPr="00B56250" w14:paraId="475797DC" w14:textId="77777777" w:rsidTr="00AA7F92">
              <w:tc>
                <w:tcPr>
                  <w:tcW w:w="1060" w:type="dxa"/>
                  <w:vMerge/>
                </w:tcPr>
                <w:p w14:paraId="65DDA017" w14:textId="77777777" w:rsidR="00AC4A37" w:rsidRPr="00B56250" w:rsidRDefault="00AC4A37" w:rsidP="00B56250">
                  <w:pPr>
                    <w:spacing w:after="1" w:line="200" w:lineRule="atLeast"/>
                    <w:jc w:val="center"/>
                    <w:rPr>
                      <w:rFonts w:cs="Arial"/>
                      <w:szCs w:val="20"/>
                    </w:rPr>
                  </w:pPr>
                </w:p>
              </w:tc>
              <w:tc>
                <w:tcPr>
                  <w:tcW w:w="1685" w:type="dxa"/>
                </w:tcPr>
                <w:p w14:paraId="025375F0"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291820</w:t>
                  </w:r>
                </w:p>
              </w:tc>
              <w:tc>
                <w:tcPr>
                  <w:tcW w:w="1985" w:type="dxa"/>
                </w:tcPr>
                <w:p w14:paraId="56E03B06"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электроэнцефалографического мониторинга</w:t>
                  </w:r>
                </w:p>
              </w:tc>
              <w:tc>
                <w:tcPr>
                  <w:tcW w:w="1451" w:type="dxa"/>
                  <w:vMerge/>
                </w:tcPr>
                <w:p w14:paraId="73452FEB" w14:textId="77777777" w:rsidR="00AC4A37" w:rsidRPr="00B56250" w:rsidRDefault="00AC4A37" w:rsidP="00B56250">
                  <w:pPr>
                    <w:spacing w:after="1" w:line="200" w:lineRule="atLeast"/>
                    <w:rPr>
                      <w:rFonts w:cs="Arial"/>
                      <w:szCs w:val="20"/>
                    </w:rPr>
                  </w:pPr>
                </w:p>
              </w:tc>
              <w:tc>
                <w:tcPr>
                  <w:tcW w:w="1234" w:type="dxa"/>
                  <w:vMerge/>
                </w:tcPr>
                <w:p w14:paraId="404C39F1" w14:textId="77777777" w:rsidR="00AC4A37" w:rsidRPr="00B56250" w:rsidRDefault="00AC4A37" w:rsidP="00B56250">
                  <w:pPr>
                    <w:spacing w:after="1" w:line="200" w:lineRule="atLeast"/>
                    <w:jc w:val="center"/>
                    <w:rPr>
                      <w:rFonts w:cs="Arial"/>
                      <w:szCs w:val="20"/>
                    </w:rPr>
                  </w:pPr>
                </w:p>
              </w:tc>
            </w:tr>
            <w:tr w:rsidR="00AC4A37" w:rsidRPr="00B56250" w14:paraId="0FD38293" w14:textId="77777777" w:rsidTr="00AA7F92">
              <w:tc>
                <w:tcPr>
                  <w:tcW w:w="1060" w:type="dxa"/>
                  <w:vMerge w:val="restart"/>
                </w:tcPr>
                <w:p w14:paraId="0669AD70"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3</w:t>
                  </w:r>
                </w:p>
                <w:p w14:paraId="1F2F655A"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5" w:type="dxa"/>
                </w:tcPr>
                <w:p w14:paraId="784FE1FE"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260250</w:t>
                  </w:r>
                </w:p>
              </w:tc>
              <w:tc>
                <w:tcPr>
                  <w:tcW w:w="1985" w:type="dxa"/>
                </w:tcPr>
                <w:p w14:paraId="2B9DC53C"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ультразвуковой визуализации универсальная</w:t>
                  </w:r>
                </w:p>
              </w:tc>
              <w:tc>
                <w:tcPr>
                  <w:tcW w:w="1451" w:type="dxa"/>
                  <w:vMerge w:val="restart"/>
                  <w:vAlign w:val="center"/>
                </w:tcPr>
                <w:p w14:paraId="5EA4614B" w14:textId="77777777" w:rsidR="00AC4A37" w:rsidRPr="00B56250" w:rsidRDefault="00AC4A37" w:rsidP="00B56250">
                  <w:pPr>
                    <w:spacing w:after="1" w:line="200" w:lineRule="atLeast"/>
                    <w:rPr>
                      <w:rFonts w:cs="Arial"/>
                      <w:szCs w:val="20"/>
                    </w:rPr>
                  </w:pPr>
                  <w:r w:rsidRPr="00B56250">
                    <w:rPr>
                      <w:rFonts w:cs="Arial"/>
                      <w:szCs w:val="20"/>
                    </w:rPr>
                    <w:t>Аппарат</w:t>
                  </w:r>
                  <w:r w:rsidRPr="00A30D8F">
                    <w:rPr>
                      <w:rFonts w:cs="Arial"/>
                      <w:szCs w:val="20"/>
                    </w:rPr>
                    <w:t xml:space="preserve"> </w:t>
                  </w:r>
                  <w:r w:rsidRPr="00B56250">
                    <w:rPr>
                      <w:rFonts w:cs="Arial"/>
                      <w:szCs w:val="20"/>
                      <w:shd w:val="clear" w:color="auto" w:fill="C0C0C0"/>
                    </w:rPr>
                    <w:t>для ультразвукового исследования</w:t>
                  </w:r>
                </w:p>
              </w:tc>
              <w:tc>
                <w:tcPr>
                  <w:tcW w:w="1234" w:type="dxa"/>
                  <w:vMerge w:val="restart"/>
                  <w:vAlign w:val="center"/>
                </w:tcPr>
                <w:p w14:paraId="6335538F" w14:textId="77777777" w:rsidR="00AC4A37" w:rsidRPr="00B56250" w:rsidRDefault="00AC4A37" w:rsidP="00B56250">
                  <w:pPr>
                    <w:spacing w:after="1" w:line="200" w:lineRule="atLeast"/>
                    <w:jc w:val="center"/>
                    <w:rPr>
                      <w:rFonts w:cs="Arial"/>
                      <w:szCs w:val="20"/>
                      <w:shd w:val="clear" w:color="auto" w:fill="C0C0C0"/>
                    </w:rPr>
                  </w:pPr>
                  <w:r w:rsidRPr="00B56250">
                    <w:rPr>
                      <w:rFonts w:cs="Arial"/>
                      <w:szCs w:val="20"/>
                      <w:shd w:val="clear" w:color="auto" w:fill="C0C0C0"/>
                    </w:rPr>
                    <w:t>не менее 1</w:t>
                  </w:r>
                </w:p>
              </w:tc>
            </w:tr>
            <w:tr w:rsidR="00AC4A37" w:rsidRPr="00B56250" w14:paraId="75D539C0" w14:textId="77777777" w:rsidTr="00AA7F92">
              <w:tc>
                <w:tcPr>
                  <w:tcW w:w="1060" w:type="dxa"/>
                  <w:vMerge/>
                </w:tcPr>
                <w:p w14:paraId="4044EAEA" w14:textId="77777777" w:rsidR="00AC4A37" w:rsidRPr="00B56250" w:rsidRDefault="00AC4A37" w:rsidP="00B56250">
                  <w:pPr>
                    <w:spacing w:after="1" w:line="200" w:lineRule="atLeast"/>
                    <w:jc w:val="center"/>
                    <w:rPr>
                      <w:rFonts w:cs="Arial"/>
                      <w:szCs w:val="20"/>
                    </w:rPr>
                  </w:pPr>
                </w:p>
              </w:tc>
              <w:tc>
                <w:tcPr>
                  <w:tcW w:w="1685" w:type="dxa"/>
                </w:tcPr>
                <w:p w14:paraId="2EF4DE9D"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324320</w:t>
                  </w:r>
                </w:p>
              </w:tc>
              <w:tc>
                <w:tcPr>
                  <w:tcW w:w="1985" w:type="dxa"/>
                </w:tcPr>
                <w:p w14:paraId="030CEB14"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ультразвуковой визуализации ручная, для поверхности тела</w:t>
                  </w:r>
                </w:p>
              </w:tc>
              <w:tc>
                <w:tcPr>
                  <w:tcW w:w="1451" w:type="dxa"/>
                  <w:vMerge/>
                </w:tcPr>
                <w:p w14:paraId="21A32107" w14:textId="77777777" w:rsidR="00AC4A37" w:rsidRPr="00B56250" w:rsidRDefault="00AC4A37" w:rsidP="00B56250">
                  <w:pPr>
                    <w:spacing w:after="1" w:line="200" w:lineRule="atLeast"/>
                    <w:rPr>
                      <w:rFonts w:cs="Arial"/>
                      <w:szCs w:val="20"/>
                    </w:rPr>
                  </w:pPr>
                </w:p>
              </w:tc>
              <w:tc>
                <w:tcPr>
                  <w:tcW w:w="1234" w:type="dxa"/>
                  <w:vMerge/>
                </w:tcPr>
                <w:p w14:paraId="0A36DD52" w14:textId="77777777" w:rsidR="00AC4A37" w:rsidRPr="00B56250" w:rsidRDefault="00AC4A37" w:rsidP="00B56250">
                  <w:pPr>
                    <w:spacing w:after="1" w:line="200" w:lineRule="atLeast"/>
                    <w:jc w:val="center"/>
                    <w:rPr>
                      <w:rFonts w:cs="Arial"/>
                      <w:szCs w:val="20"/>
                      <w:shd w:val="clear" w:color="auto" w:fill="C0C0C0"/>
                    </w:rPr>
                  </w:pPr>
                </w:p>
              </w:tc>
            </w:tr>
            <w:tr w:rsidR="00AC4A37" w:rsidRPr="00B56250" w14:paraId="6429A275" w14:textId="77777777" w:rsidTr="00AA7F92">
              <w:tc>
                <w:tcPr>
                  <w:tcW w:w="1060" w:type="dxa"/>
                </w:tcPr>
                <w:p w14:paraId="101565FA"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4</w:t>
                  </w:r>
                </w:p>
              </w:tc>
              <w:tc>
                <w:tcPr>
                  <w:tcW w:w="1685" w:type="dxa"/>
                </w:tcPr>
                <w:p w14:paraId="1FF5D89A"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279970</w:t>
                  </w:r>
                </w:p>
              </w:tc>
              <w:tc>
                <w:tcPr>
                  <w:tcW w:w="1985" w:type="dxa"/>
                </w:tcPr>
                <w:p w14:paraId="358348F0"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Набор первой помощи, содержащий лекарственные средства</w:t>
                  </w:r>
                </w:p>
              </w:tc>
              <w:tc>
                <w:tcPr>
                  <w:tcW w:w="1451" w:type="dxa"/>
                  <w:vAlign w:val="center"/>
                </w:tcPr>
                <w:p w14:paraId="0891F37C"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Набор для оказания первой помощи, содержащий лекарственные средства</w:t>
                  </w:r>
                </w:p>
              </w:tc>
              <w:tc>
                <w:tcPr>
                  <w:tcW w:w="1234" w:type="dxa"/>
                  <w:vAlign w:val="center"/>
                </w:tcPr>
                <w:p w14:paraId="62369CC8" w14:textId="77777777" w:rsidR="00AC4A37" w:rsidRPr="00B56250" w:rsidRDefault="00AC4A37" w:rsidP="00B56250">
                  <w:pPr>
                    <w:spacing w:after="1" w:line="200" w:lineRule="atLeast"/>
                    <w:jc w:val="center"/>
                    <w:rPr>
                      <w:rFonts w:cs="Arial"/>
                      <w:szCs w:val="20"/>
                      <w:shd w:val="clear" w:color="auto" w:fill="C0C0C0"/>
                    </w:rPr>
                  </w:pPr>
                  <w:r w:rsidRPr="00B56250">
                    <w:rPr>
                      <w:rFonts w:cs="Arial"/>
                      <w:szCs w:val="20"/>
                      <w:shd w:val="clear" w:color="auto" w:fill="C0C0C0"/>
                    </w:rPr>
                    <w:t>не менее 1</w:t>
                  </w:r>
                </w:p>
              </w:tc>
            </w:tr>
            <w:tr w:rsidR="00AC4A37" w:rsidRPr="00B56250" w14:paraId="334AB9A8" w14:textId="77777777" w:rsidTr="00AA7F92">
              <w:tc>
                <w:tcPr>
                  <w:tcW w:w="1060" w:type="dxa"/>
                  <w:vMerge w:val="restart"/>
                </w:tcPr>
                <w:p w14:paraId="2C4A61BC"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5</w:t>
                  </w:r>
                </w:p>
                <w:p w14:paraId="3C942D1C"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5" w:type="dxa"/>
                </w:tcPr>
                <w:p w14:paraId="1B934D69"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113890</w:t>
                  </w:r>
                </w:p>
              </w:tc>
              <w:tc>
                <w:tcPr>
                  <w:tcW w:w="1985" w:type="dxa"/>
                </w:tcPr>
                <w:p w14:paraId="7D0D7E7F" w14:textId="77777777" w:rsidR="00AC4A37" w:rsidRPr="00B56250" w:rsidRDefault="00AC4A37" w:rsidP="00B56250">
                  <w:pPr>
                    <w:spacing w:after="1" w:line="200" w:lineRule="atLeast"/>
                    <w:rPr>
                      <w:rFonts w:cs="Arial"/>
                      <w:szCs w:val="20"/>
                    </w:rPr>
                  </w:pPr>
                  <w:r w:rsidRPr="00B56250">
                    <w:rPr>
                      <w:rFonts w:cs="Arial"/>
                      <w:szCs w:val="20"/>
                    </w:rPr>
                    <w:t>Аппарат искусственной вентиляции легких</w:t>
                  </w:r>
                  <w:r w:rsidRPr="00B56250">
                    <w:rPr>
                      <w:rFonts w:cs="Arial"/>
                      <w:szCs w:val="20"/>
                      <w:shd w:val="clear" w:color="auto" w:fill="C0C0C0"/>
                    </w:rPr>
                    <w:t xml:space="preserve"> портативный электрический</w:t>
                  </w:r>
                </w:p>
              </w:tc>
              <w:tc>
                <w:tcPr>
                  <w:tcW w:w="1451" w:type="dxa"/>
                  <w:vMerge w:val="restart"/>
                  <w:vAlign w:val="center"/>
                </w:tcPr>
                <w:p w14:paraId="09BAC7AD"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Аппарат искусственного дыхания портативный</w:t>
                  </w:r>
                </w:p>
              </w:tc>
              <w:tc>
                <w:tcPr>
                  <w:tcW w:w="1234" w:type="dxa"/>
                  <w:vMerge w:val="restart"/>
                  <w:vAlign w:val="center"/>
                </w:tcPr>
                <w:p w14:paraId="5D8ADCF0"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 менее 1</w:t>
                  </w:r>
                </w:p>
              </w:tc>
            </w:tr>
            <w:tr w:rsidR="00AC4A37" w:rsidRPr="00B56250" w14:paraId="0DB266FB" w14:textId="77777777" w:rsidTr="00AA7F92">
              <w:tc>
                <w:tcPr>
                  <w:tcW w:w="1060" w:type="dxa"/>
                  <w:vMerge/>
                </w:tcPr>
                <w:p w14:paraId="54C12D09" w14:textId="77777777" w:rsidR="00AC4A37" w:rsidRPr="00B56250" w:rsidRDefault="00AC4A37" w:rsidP="00B56250">
                  <w:pPr>
                    <w:spacing w:after="1" w:line="200" w:lineRule="atLeast"/>
                    <w:jc w:val="center"/>
                    <w:rPr>
                      <w:rFonts w:cs="Arial"/>
                      <w:szCs w:val="20"/>
                    </w:rPr>
                  </w:pPr>
                </w:p>
              </w:tc>
              <w:tc>
                <w:tcPr>
                  <w:tcW w:w="1685" w:type="dxa"/>
                </w:tcPr>
                <w:p w14:paraId="11E9854B"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114040</w:t>
                  </w:r>
                </w:p>
              </w:tc>
              <w:tc>
                <w:tcPr>
                  <w:tcW w:w="1985" w:type="dxa"/>
                </w:tcPr>
                <w:p w14:paraId="46AB4B9D"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Аппарат искусственной вентиляции легких портативный с пневмоприводом</w:t>
                  </w:r>
                </w:p>
              </w:tc>
              <w:tc>
                <w:tcPr>
                  <w:tcW w:w="1451" w:type="dxa"/>
                  <w:vMerge/>
                </w:tcPr>
                <w:p w14:paraId="348096CF" w14:textId="77777777" w:rsidR="00AC4A37" w:rsidRPr="00B56250" w:rsidRDefault="00AC4A37" w:rsidP="00B56250">
                  <w:pPr>
                    <w:spacing w:after="1" w:line="200" w:lineRule="atLeast"/>
                    <w:rPr>
                      <w:rFonts w:cs="Arial"/>
                      <w:szCs w:val="20"/>
                    </w:rPr>
                  </w:pPr>
                </w:p>
              </w:tc>
              <w:tc>
                <w:tcPr>
                  <w:tcW w:w="1234" w:type="dxa"/>
                  <w:vMerge/>
                </w:tcPr>
                <w:p w14:paraId="442655B2" w14:textId="77777777" w:rsidR="00AC4A37" w:rsidRPr="00B56250" w:rsidRDefault="00AC4A37" w:rsidP="00B56250">
                  <w:pPr>
                    <w:spacing w:after="1" w:line="200" w:lineRule="atLeast"/>
                    <w:jc w:val="center"/>
                    <w:rPr>
                      <w:rFonts w:cs="Arial"/>
                      <w:szCs w:val="20"/>
                    </w:rPr>
                  </w:pPr>
                </w:p>
              </w:tc>
            </w:tr>
            <w:tr w:rsidR="00AC4A37" w:rsidRPr="00B56250" w14:paraId="2ACBB2C3" w14:textId="77777777" w:rsidTr="00AA7F92">
              <w:tc>
                <w:tcPr>
                  <w:tcW w:w="1060" w:type="dxa"/>
                  <w:vMerge/>
                </w:tcPr>
                <w:p w14:paraId="10257272" w14:textId="77777777" w:rsidR="00AC4A37" w:rsidRPr="00B56250" w:rsidRDefault="00AC4A37" w:rsidP="00B56250">
                  <w:pPr>
                    <w:spacing w:after="1" w:line="200" w:lineRule="atLeast"/>
                    <w:jc w:val="center"/>
                    <w:rPr>
                      <w:rFonts w:cs="Arial"/>
                      <w:szCs w:val="20"/>
                    </w:rPr>
                  </w:pPr>
                </w:p>
              </w:tc>
              <w:tc>
                <w:tcPr>
                  <w:tcW w:w="1685" w:type="dxa"/>
                </w:tcPr>
                <w:p w14:paraId="07A428EE"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274590</w:t>
                  </w:r>
                </w:p>
              </w:tc>
              <w:tc>
                <w:tcPr>
                  <w:tcW w:w="1985" w:type="dxa"/>
                </w:tcPr>
                <w:p w14:paraId="3FC2D7B3"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Аппарат искусственной вентиляции легких с электроприводом для транспортировки пациентов</w:t>
                  </w:r>
                </w:p>
              </w:tc>
              <w:tc>
                <w:tcPr>
                  <w:tcW w:w="1451" w:type="dxa"/>
                  <w:vMerge/>
                </w:tcPr>
                <w:p w14:paraId="30D9D26F" w14:textId="77777777" w:rsidR="00AC4A37" w:rsidRPr="00B56250" w:rsidRDefault="00AC4A37" w:rsidP="00B56250">
                  <w:pPr>
                    <w:spacing w:after="1" w:line="200" w:lineRule="atLeast"/>
                    <w:rPr>
                      <w:rFonts w:cs="Arial"/>
                      <w:szCs w:val="20"/>
                    </w:rPr>
                  </w:pPr>
                </w:p>
              </w:tc>
              <w:tc>
                <w:tcPr>
                  <w:tcW w:w="1234" w:type="dxa"/>
                  <w:vMerge/>
                </w:tcPr>
                <w:p w14:paraId="2F6AAF16" w14:textId="77777777" w:rsidR="00AC4A37" w:rsidRPr="00B56250" w:rsidRDefault="00AC4A37" w:rsidP="00B56250">
                  <w:pPr>
                    <w:spacing w:after="1" w:line="200" w:lineRule="atLeast"/>
                    <w:jc w:val="center"/>
                    <w:rPr>
                      <w:rFonts w:cs="Arial"/>
                      <w:szCs w:val="20"/>
                    </w:rPr>
                  </w:pPr>
                </w:p>
              </w:tc>
            </w:tr>
            <w:tr w:rsidR="00AC4A37" w:rsidRPr="00B56250" w14:paraId="346FD0D5" w14:textId="77777777" w:rsidTr="00AA7F92">
              <w:tc>
                <w:tcPr>
                  <w:tcW w:w="1060" w:type="dxa"/>
                  <w:vMerge/>
                </w:tcPr>
                <w:p w14:paraId="6395BF86" w14:textId="77777777" w:rsidR="00AC4A37" w:rsidRPr="00B56250" w:rsidRDefault="00AC4A37" w:rsidP="00B56250">
                  <w:pPr>
                    <w:spacing w:after="1" w:line="200" w:lineRule="atLeast"/>
                    <w:jc w:val="center"/>
                    <w:rPr>
                      <w:rFonts w:cs="Arial"/>
                      <w:szCs w:val="20"/>
                    </w:rPr>
                  </w:pPr>
                </w:p>
              </w:tc>
              <w:tc>
                <w:tcPr>
                  <w:tcW w:w="1685" w:type="dxa"/>
                </w:tcPr>
                <w:p w14:paraId="02E16BF9"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311390</w:t>
                  </w:r>
                </w:p>
              </w:tc>
              <w:tc>
                <w:tcPr>
                  <w:tcW w:w="1985" w:type="dxa"/>
                </w:tcPr>
                <w:p w14:paraId="1CF7DF57"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Аппарат искусственной вентиляции легких высокочастотный с пневмоприводом портативный</w:t>
                  </w:r>
                </w:p>
              </w:tc>
              <w:tc>
                <w:tcPr>
                  <w:tcW w:w="1451" w:type="dxa"/>
                  <w:vMerge/>
                </w:tcPr>
                <w:p w14:paraId="6C3FC2B4" w14:textId="77777777" w:rsidR="00AC4A37" w:rsidRPr="00B56250" w:rsidRDefault="00AC4A37" w:rsidP="00B56250">
                  <w:pPr>
                    <w:spacing w:after="1" w:line="200" w:lineRule="atLeast"/>
                    <w:rPr>
                      <w:rFonts w:cs="Arial"/>
                      <w:szCs w:val="20"/>
                    </w:rPr>
                  </w:pPr>
                </w:p>
              </w:tc>
              <w:tc>
                <w:tcPr>
                  <w:tcW w:w="1234" w:type="dxa"/>
                  <w:vMerge/>
                </w:tcPr>
                <w:p w14:paraId="651D69C6" w14:textId="77777777" w:rsidR="00AC4A37" w:rsidRPr="00B56250" w:rsidRDefault="00AC4A37" w:rsidP="00B56250">
                  <w:pPr>
                    <w:spacing w:after="1" w:line="200" w:lineRule="atLeast"/>
                    <w:jc w:val="center"/>
                    <w:rPr>
                      <w:rFonts w:cs="Arial"/>
                      <w:szCs w:val="20"/>
                    </w:rPr>
                  </w:pPr>
                </w:p>
              </w:tc>
            </w:tr>
            <w:tr w:rsidR="00AC4A37" w:rsidRPr="00B56250" w14:paraId="7F671F80" w14:textId="77777777" w:rsidTr="00AA7F92">
              <w:tc>
                <w:tcPr>
                  <w:tcW w:w="1060" w:type="dxa"/>
                  <w:vMerge w:val="restart"/>
                </w:tcPr>
                <w:p w14:paraId="40AB578A"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6</w:t>
                  </w:r>
                </w:p>
                <w:p w14:paraId="084A3303"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5" w:type="dxa"/>
                </w:tcPr>
                <w:p w14:paraId="2193A075"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131980</w:t>
                  </w:r>
                </w:p>
              </w:tc>
              <w:tc>
                <w:tcPr>
                  <w:tcW w:w="1985" w:type="dxa"/>
                </w:tcPr>
                <w:p w14:paraId="377F5BFB"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Облучатель ультрафиолетовый бактерицидный</w:t>
                  </w:r>
                </w:p>
              </w:tc>
              <w:tc>
                <w:tcPr>
                  <w:tcW w:w="1451" w:type="dxa"/>
                  <w:vMerge w:val="restart"/>
                  <w:vAlign w:val="center"/>
                </w:tcPr>
                <w:p w14:paraId="2BF87DDB" w14:textId="77777777" w:rsidR="00AC4A37" w:rsidRPr="00B56250" w:rsidRDefault="00AC4A37" w:rsidP="00B56250">
                  <w:pPr>
                    <w:spacing w:after="1" w:line="200" w:lineRule="atLeast"/>
                    <w:rPr>
                      <w:rFonts w:cs="Arial"/>
                      <w:szCs w:val="20"/>
                    </w:rPr>
                  </w:pPr>
                  <w:r w:rsidRPr="00B56250">
                    <w:rPr>
                      <w:rFonts w:cs="Arial"/>
                      <w:szCs w:val="20"/>
                    </w:rPr>
                    <w:t>Бактерицидный облучатель</w:t>
                  </w:r>
                  <w:r w:rsidRPr="00B56250">
                    <w:rPr>
                      <w:rFonts w:cs="Arial"/>
                      <w:szCs w:val="20"/>
                      <w:shd w:val="clear" w:color="auto" w:fill="C0C0C0"/>
                    </w:rPr>
                    <w:t xml:space="preserve">, или </w:t>
                  </w:r>
                  <w:r w:rsidRPr="00B56250">
                    <w:rPr>
                      <w:rFonts w:cs="Arial"/>
                      <w:szCs w:val="20"/>
                    </w:rPr>
                    <w:t>очиститель</w:t>
                  </w:r>
                  <w:r w:rsidRPr="00B56250">
                    <w:rPr>
                      <w:rFonts w:cs="Arial"/>
                      <w:szCs w:val="20"/>
                      <w:shd w:val="clear" w:color="auto" w:fill="C0C0C0"/>
                    </w:rPr>
                    <w:t xml:space="preserve"> </w:t>
                  </w:r>
                  <w:r w:rsidRPr="00B56250">
                    <w:rPr>
                      <w:rFonts w:cs="Arial"/>
                      <w:szCs w:val="20"/>
                    </w:rPr>
                    <w:t>воздуха</w:t>
                  </w:r>
                  <w:r w:rsidRPr="00B56250">
                    <w:rPr>
                      <w:rFonts w:cs="Arial"/>
                      <w:szCs w:val="20"/>
                      <w:shd w:val="clear" w:color="auto" w:fill="C0C0C0"/>
                    </w:rPr>
                    <w:t xml:space="preserve">, или </w:t>
                  </w:r>
                  <w:r w:rsidRPr="00B56250">
                    <w:rPr>
                      <w:rFonts w:cs="Arial"/>
                      <w:szCs w:val="20"/>
                    </w:rPr>
                    <w:t>устройство для обеззараживания и (или) фильтрации воздуха и (или) дезинфекции поверхностей</w:t>
                  </w:r>
                </w:p>
              </w:tc>
              <w:tc>
                <w:tcPr>
                  <w:tcW w:w="1234" w:type="dxa"/>
                  <w:vMerge w:val="restart"/>
                  <w:vAlign w:val="center"/>
                </w:tcPr>
                <w:p w14:paraId="770113F2" w14:textId="77777777" w:rsidR="00AC4A37" w:rsidRPr="00B56250" w:rsidRDefault="00AC4A37" w:rsidP="00B56250">
                  <w:pPr>
                    <w:spacing w:after="1" w:line="200" w:lineRule="atLeast"/>
                    <w:jc w:val="center"/>
                    <w:rPr>
                      <w:rFonts w:cs="Arial"/>
                      <w:szCs w:val="20"/>
                    </w:rPr>
                  </w:pPr>
                  <w:r w:rsidRPr="00245FD0">
                    <w:rPr>
                      <w:rFonts w:cs="Arial"/>
                      <w:szCs w:val="20"/>
                      <w:shd w:val="clear" w:color="auto" w:fill="C0C0C0"/>
                    </w:rPr>
                    <w:t>не</w:t>
                  </w:r>
                  <w:r w:rsidRPr="00B56250">
                    <w:rPr>
                      <w:rFonts w:cs="Arial"/>
                      <w:szCs w:val="20"/>
                    </w:rPr>
                    <w:t xml:space="preserve"> менее 1</w:t>
                  </w:r>
                </w:p>
              </w:tc>
            </w:tr>
            <w:tr w:rsidR="00AC4A37" w:rsidRPr="00B56250" w14:paraId="3F951D9B" w14:textId="77777777" w:rsidTr="00AA7F92">
              <w:tc>
                <w:tcPr>
                  <w:tcW w:w="1060" w:type="dxa"/>
                  <w:vMerge/>
                </w:tcPr>
                <w:p w14:paraId="3230639E" w14:textId="77777777" w:rsidR="00AC4A37" w:rsidRPr="00B56250" w:rsidRDefault="00AC4A37" w:rsidP="00B56250">
                  <w:pPr>
                    <w:spacing w:after="1" w:line="200" w:lineRule="atLeast"/>
                    <w:jc w:val="center"/>
                    <w:rPr>
                      <w:rFonts w:cs="Arial"/>
                      <w:szCs w:val="20"/>
                    </w:rPr>
                  </w:pPr>
                </w:p>
              </w:tc>
              <w:tc>
                <w:tcPr>
                  <w:tcW w:w="1685" w:type="dxa"/>
                </w:tcPr>
                <w:p w14:paraId="056A7074"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209360</w:t>
                  </w:r>
                </w:p>
              </w:tc>
              <w:tc>
                <w:tcPr>
                  <w:tcW w:w="1985" w:type="dxa"/>
                </w:tcPr>
                <w:p w14:paraId="5F68D3A0"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Установка для создания ламинарного потока передвижная</w:t>
                  </w:r>
                </w:p>
              </w:tc>
              <w:tc>
                <w:tcPr>
                  <w:tcW w:w="1451" w:type="dxa"/>
                  <w:vMerge/>
                </w:tcPr>
                <w:p w14:paraId="538B97E3" w14:textId="77777777" w:rsidR="00AC4A37" w:rsidRPr="00B56250" w:rsidRDefault="00AC4A37" w:rsidP="00B56250">
                  <w:pPr>
                    <w:spacing w:after="1" w:line="200" w:lineRule="atLeast"/>
                    <w:rPr>
                      <w:rFonts w:cs="Arial"/>
                      <w:szCs w:val="20"/>
                    </w:rPr>
                  </w:pPr>
                </w:p>
              </w:tc>
              <w:tc>
                <w:tcPr>
                  <w:tcW w:w="1234" w:type="dxa"/>
                  <w:vMerge/>
                </w:tcPr>
                <w:p w14:paraId="2D4EB57C" w14:textId="77777777" w:rsidR="00AC4A37" w:rsidRPr="00B56250" w:rsidRDefault="00AC4A37" w:rsidP="00B56250">
                  <w:pPr>
                    <w:spacing w:after="1" w:line="200" w:lineRule="atLeast"/>
                    <w:jc w:val="center"/>
                    <w:rPr>
                      <w:rFonts w:cs="Arial"/>
                      <w:szCs w:val="20"/>
                    </w:rPr>
                  </w:pPr>
                </w:p>
              </w:tc>
            </w:tr>
            <w:tr w:rsidR="00AC4A37" w:rsidRPr="00B56250" w14:paraId="0D74FFE1" w14:textId="77777777" w:rsidTr="00AA7F92">
              <w:tc>
                <w:tcPr>
                  <w:tcW w:w="1060" w:type="dxa"/>
                  <w:vMerge/>
                </w:tcPr>
                <w:p w14:paraId="569D88B1" w14:textId="77777777" w:rsidR="00AC4A37" w:rsidRPr="00B56250" w:rsidRDefault="00AC4A37" w:rsidP="00B56250">
                  <w:pPr>
                    <w:spacing w:after="1" w:line="200" w:lineRule="atLeast"/>
                    <w:jc w:val="center"/>
                    <w:rPr>
                      <w:rFonts w:cs="Arial"/>
                      <w:szCs w:val="20"/>
                    </w:rPr>
                  </w:pPr>
                </w:p>
              </w:tc>
              <w:tc>
                <w:tcPr>
                  <w:tcW w:w="1685" w:type="dxa"/>
                </w:tcPr>
                <w:p w14:paraId="7491CFC8"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15 2690</w:t>
                  </w:r>
                </w:p>
              </w:tc>
              <w:tc>
                <w:tcPr>
                  <w:tcW w:w="1985" w:type="dxa"/>
                </w:tcPr>
                <w:p w14:paraId="18DD1190"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передвижной</w:t>
                  </w:r>
                </w:p>
              </w:tc>
              <w:tc>
                <w:tcPr>
                  <w:tcW w:w="1451" w:type="dxa"/>
                  <w:vMerge/>
                </w:tcPr>
                <w:p w14:paraId="73F775FC" w14:textId="77777777" w:rsidR="00AC4A37" w:rsidRPr="00B56250" w:rsidRDefault="00AC4A37" w:rsidP="00B56250">
                  <w:pPr>
                    <w:spacing w:after="1" w:line="200" w:lineRule="atLeast"/>
                    <w:rPr>
                      <w:rFonts w:cs="Arial"/>
                      <w:szCs w:val="20"/>
                    </w:rPr>
                  </w:pPr>
                </w:p>
              </w:tc>
              <w:tc>
                <w:tcPr>
                  <w:tcW w:w="1234" w:type="dxa"/>
                  <w:vMerge/>
                </w:tcPr>
                <w:p w14:paraId="777638FB" w14:textId="77777777" w:rsidR="00AC4A37" w:rsidRPr="00B56250" w:rsidRDefault="00AC4A37" w:rsidP="00B56250">
                  <w:pPr>
                    <w:spacing w:after="1" w:line="200" w:lineRule="atLeast"/>
                    <w:jc w:val="center"/>
                    <w:rPr>
                      <w:rFonts w:cs="Arial"/>
                      <w:szCs w:val="20"/>
                    </w:rPr>
                  </w:pPr>
                </w:p>
              </w:tc>
            </w:tr>
            <w:tr w:rsidR="00AC4A37" w:rsidRPr="00B56250" w14:paraId="7BCDC784" w14:textId="77777777" w:rsidTr="00AA7F92">
              <w:tc>
                <w:tcPr>
                  <w:tcW w:w="1060" w:type="dxa"/>
                  <w:vMerge/>
                </w:tcPr>
                <w:p w14:paraId="5C89169B" w14:textId="77777777" w:rsidR="00AC4A37" w:rsidRPr="00B56250" w:rsidRDefault="00AC4A37" w:rsidP="00B56250">
                  <w:pPr>
                    <w:spacing w:after="1" w:line="200" w:lineRule="atLeast"/>
                    <w:jc w:val="center"/>
                    <w:rPr>
                      <w:rFonts w:cs="Arial"/>
                      <w:szCs w:val="20"/>
                    </w:rPr>
                  </w:pPr>
                </w:p>
              </w:tc>
              <w:tc>
                <w:tcPr>
                  <w:tcW w:w="1685" w:type="dxa"/>
                </w:tcPr>
                <w:p w14:paraId="1235172C"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152700</w:t>
                  </w:r>
                </w:p>
              </w:tc>
              <w:tc>
                <w:tcPr>
                  <w:tcW w:w="1985" w:type="dxa"/>
                </w:tcPr>
                <w:p w14:paraId="19C6A4D0"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стационарный</w:t>
                  </w:r>
                </w:p>
              </w:tc>
              <w:tc>
                <w:tcPr>
                  <w:tcW w:w="1451" w:type="dxa"/>
                  <w:vMerge/>
                </w:tcPr>
                <w:p w14:paraId="74AD9162" w14:textId="77777777" w:rsidR="00AC4A37" w:rsidRPr="00B56250" w:rsidRDefault="00AC4A37" w:rsidP="00B56250">
                  <w:pPr>
                    <w:spacing w:after="1" w:line="200" w:lineRule="atLeast"/>
                    <w:rPr>
                      <w:rFonts w:cs="Arial"/>
                      <w:szCs w:val="20"/>
                    </w:rPr>
                  </w:pPr>
                </w:p>
              </w:tc>
              <w:tc>
                <w:tcPr>
                  <w:tcW w:w="1234" w:type="dxa"/>
                  <w:vMerge/>
                </w:tcPr>
                <w:p w14:paraId="41AF43EE" w14:textId="77777777" w:rsidR="00AC4A37" w:rsidRPr="00B56250" w:rsidRDefault="00AC4A37" w:rsidP="00B56250">
                  <w:pPr>
                    <w:spacing w:after="1" w:line="200" w:lineRule="atLeast"/>
                    <w:jc w:val="center"/>
                    <w:rPr>
                      <w:rFonts w:cs="Arial"/>
                      <w:szCs w:val="20"/>
                    </w:rPr>
                  </w:pPr>
                </w:p>
              </w:tc>
            </w:tr>
            <w:tr w:rsidR="00AC4A37" w:rsidRPr="00B56250" w14:paraId="4C855C82" w14:textId="77777777" w:rsidTr="00AA7F92">
              <w:tc>
                <w:tcPr>
                  <w:tcW w:w="1060" w:type="dxa"/>
                  <w:vMerge/>
                </w:tcPr>
                <w:p w14:paraId="206C0CCA" w14:textId="77777777" w:rsidR="00AC4A37" w:rsidRPr="00B56250" w:rsidRDefault="00AC4A37" w:rsidP="00B56250">
                  <w:pPr>
                    <w:spacing w:after="1" w:line="200" w:lineRule="atLeast"/>
                    <w:jc w:val="center"/>
                    <w:rPr>
                      <w:rFonts w:cs="Arial"/>
                      <w:szCs w:val="20"/>
                    </w:rPr>
                  </w:pPr>
                </w:p>
              </w:tc>
              <w:tc>
                <w:tcPr>
                  <w:tcW w:w="1685" w:type="dxa"/>
                </w:tcPr>
                <w:p w14:paraId="6C336258"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292620</w:t>
                  </w:r>
                </w:p>
              </w:tc>
              <w:tc>
                <w:tcPr>
                  <w:tcW w:w="1985" w:type="dxa"/>
                </w:tcPr>
                <w:p w14:paraId="0A50B652"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Очиститель воздуха с электростатическим осаждением, передвижной</w:t>
                  </w:r>
                </w:p>
              </w:tc>
              <w:tc>
                <w:tcPr>
                  <w:tcW w:w="1451" w:type="dxa"/>
                  <w:vMerge/>
                </w:tcPr>
                <w:p w14:paraId="556F0E14" w14:textId="77777777" w:rsidR="00AC4A37" w:rsidRPr="00B56250" w:rsidRDefault="00AC4A37" w:rsidP="00B56250">
                  <w:pPr>
                    <w:spacing w:after="1" w:line="200" w:lineRule="atLeast"/>
                    <w:rPr>
                      <w:rFonts w:cs="Arial"/>
                      <w:szCs w:val="20"/>
                    </w:rPr>
                  </w:pPr>
                </w:p>
              </w:tc>
              <w:tc>
                <w:tcPr>
                  <w:tcW w:w="1234" w:type="dxa"/>
                  <w:vMerge/>
                </w:tcPr>
                <w:p w14:paraId="207BE823" w14:textId="77777777" w:rsidR="00AC4A37" w:rsidRPr="00B56250" w:rsidRDefault="00AC4A37" w:rsidP="00B56250">
                  <w:pPr>
                    <w:spacing w:after="1" w:line="200" w:lineRule="atLeast"/>
                    <w:jc w:val="center"/>
                    <w:rPr>
                      <w:rFonts w:cs="Arial"/>
                      <w:szCs w:val="20"/>
                    </w:rPr>
                  </w:pPr>
                </w:p>
              </w:tc>
            </w:tr>
            <w:tr w:rsidR="00AC4A37" w:rsidRPr="00B56250" w14:paraId="3B3F218E" w14:textId="77777777" w:rsidTr="00AA7F92">
              <w:tc>
                <w:tcPr>
                  <w:tcW w:w="1060" w:type="dxa"/>
                  <w:vMerge/>
                </w:tcPr>
                <w:p w14:paraId="333AC03E" w14:textId="77777777" w:rsidR="00AC4A37" w:rsidRPr="00B56250" w:rsidRDefault="00AC4A37" w:rsidP="00B56250">
                  <w:pPr>
                    <w:spacing w:after="1" w:line="200" w:lineRule="atLeast"/>
                    <w:jc w:val="center"/>
                    <w:rPr>
                      <w:rFonts w:cs="Arial"/>
                      <w:szCs w:val="20"/>
                    </w:rPr>
                  </w:pPr>
                </w:p>
              </w:tc>
              <w:tc>
                <w:tcPr>
                  <w:tcW w:w="1685" w:type="dxa"/>
                </w:tcPr>
                <w:p w14:paraId="6FEDDC45"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375930</w:t>
                  </w:r>
                </w:p>
              </w:tc>
              <w:tc>
                <w:tcPr>
                  <w:tcW w:w="1985" w:type="dxa"/>
                </w:tcPr>
                <w:p w14:paraId="1328236D"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Очиститель воздуха ультрафиолетовый</w:t>
                  </w:r>
                </w:p>
              </w:tc>
              <w:tc>
                <w:tcPr>
                  <w:tcW w:w="1451" w:type="dxa"/>
                  <w:vMerge/>
                </w:tcPr>
                <w:p w14:paraId="05E3D6DB" w14:textId="77777777" w:rsidR="00AC4A37" w:rsidRPr="00B56250" w:rsidRDefault="00AC4A37" w:rsidP="00B56250">
                  <w:pPr>
                    <w:spacing w:after="1" w:line="200" w:lineRule="atLeast"/>
                    <w:rPr>
                      <w:rFonts w:cs="Arial"/>
                      <w:szCs w:val="20"/>
                    </w:rPr>
                  </w:pPr>
                </w:p>
              </w:tc>
              <w:tc>
                <w:tcPr>
                  <w:tcW w:w="1234" w:type="dxa"/>
                  <w:vMerge/>
                </w:tcPr>
                <w:p w14:paraId="10B64343" w14:textId="77777777" w:rsidR="00AC4A37" w:rsidRPr="00B56250" w:rsidRDefault="00AC4A37" w:rsidP="00B56250">
                  <w:pPr>
                    <w:spacing w:after="1" w:line="200" w:lineRule="atLeast"/>
                    <w:jc w:val="center"/>
                    <w:rPr>
                      <w:rFonts w:cs="Arial"/>
                      <w:szCs w:val="20"/>
                    </w:rPr>
                  </w:pPr>
                </w:p>
              </w:tc>
            </w:tr>
            <w:tr w:rsidR="00AC4A37" w:rsidRPr="00B56250" w14:paraId="51948ADB" w14:textId="77777777" w:rsidTr="00AA7F92">
              <w:tc>
                <w:tcPr>
                  <w:tcW w:w="1060" w:type="dxa"/>
                </w:tcPr>
                <w:p w14:paraId="7FF7119C"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7</w:t>
                  </w:r>
                </w:p>
              </w:tc>
              <w:tc>
                <w:tcPr>
                  <w:tcW w:w="1685" w:type="dxa"/>
                </w:tcPr>
                <w:p w14:paraId="446B8362"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269170</w:t>
                  </w:r>
                </w:p>
              </w:tc>
              <w:tc>
                <w:tcPr>
                  <w:tcW w:w="1985" w:type="dxa"/>
                </w:tcPr>
                <w:p w14:paraId="6B9C2E3A"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Электрокардиограф, профессиональный, многоканальный</w:t>
                  </w:r>
                </w:p>
              </w:tc>
              <w:tc>
                <w:tcPr>
                  <w:tcW w:w="1451" w:type="dxa"/>
                  <w:vAlign w:val="center"/>
                </w:tcPr>
                <w:p w14:paraId="61A648ED" w14:textId="77777777" w:rsidR="00AC4A37" w:rsidRPr="00B56250" w:rsidRDefault="00AC4A37" w:rsidP="00B56250">
                  <w:pPr>
                    <w:spacing w:after="1" w:line="200" w:lineRule="atLeast"/>
                    <w:rPr>
                      <w:rFonts w:cs="Arial"/>
                      <w:szCs w:val="20"/>
                    </w:rPr>
                  </w:pPr>
                  <w:r w:rsidRPr="00B56250">
                    <w:rPr>
                      <w:rFonts w:cs="Arial"/>
                      <w:szCs w:val="20"/>
                    </w:rPr>
                    <w:t>Электрокардиограф</w:t>
                  </w:r>
                  <w:r w:rsidRPr="00B56250">
                    <w:rPr>
                      <w:rFonts w:cs="Arial"/>
                      <w:szCs w:val="20"/>
                      <w:shd w:val="clear" w:color="auto" w:fill="C0C0C0"/>
                    </w:rPr>
                    <w:t xml:space="preserve"> многоканальный</w:t>
                  </w:r>
                </w:p>
              </w:tc>
              <w:tc>
                <w:tcPr>
                  <w:tcW w:w="1234" w:type="dxa"/>
                  <w:vAlign w:val="center"/>
                </w:tcPr>
                <w:p w14:paraId="43488EA1"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 менее 1</w:t>
                  </w:r>
                </w:p>
              </w:tc>
            </w:tr>
            <w:tr w:rsidR="00AC4A37" w:rsidRPr="00B56250" w14:paraId="0BC45B02" w14:textId="77777777" w:rsidTr="00AA7F92">
              <w:tc>
                <w:tcPr>
                  <w:tcW w:w="1060" w:type="dxa"/>
                  <w:vMerge w:val="restart"/>
                </w:tcPr>
                <w:p w14:paraId="4A9FE1A1"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8</w:t>
                  </w:r>
                </w:p>
                <w:p w14:paraId="729FB0CE"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5" w:type="dxa"/>
                </w:tcPr>
                <w:p w14:paraId="734ECE70"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191190</w:t>
                  </w:r>
                </w:p>
              </w:tc>
              <w:tc>
                <w:tcPr>
                  <w:tcW w:w="1985" w:type="dxa"/>
                </w:tcPr>
                <w:p w14:paraId="3152856A"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рентгеновская диагностическая стационарная общего назначения, аналоговая</w:t>
                  </w:r>
                </w:p>
              </w:tc>
              <w:tc>
                <w:tcPr>
                  <w:tcW w:w="1451" w:type="dxa"/>
                  <w:vMerge w:val="restart"/>
                  <w:vAlign w:val="center"/>
                </w:tcPr>
                <w:p w14:paraId="45D50E8C"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 xml:space="preserve">Цифровой (аналоговый) </w:t>
                  </w:r>
                  <w:r w:rsidRPr="00B56250">
                    <w:rPr>
                      <w:rFonts w:cs="Arial"/>
                      <w:szCs w:val="20"/>
                    </w:rPr>
                    <w:t>рентгеновский</w:t>
                  </w:r>
                  <w:r w:rsidRPr="00A30D8F">
                    <w:rPr>
                      <w:rFonts w:cs="Arial"/>
                      <w:szCs w:val="20"/>
                    </w:rPr>
                    <w:t xml:space="preserve"> </w:t>
                  </w:r>
                  <w:r w:rsidRPr="00B56250">
                    <w:rPr>
                      <w:rFonts w:cs="Arial"/>
                      <w:szCs w:val="20"/>
                      <w:shd w:val="clear" w:color="auto" w:fill="C0C0C0"/>
                    </w:rPr>
                    <w:t>аппарат</w:t>
                  </w:r>
                </w:p>
              </w:tc>
              <w:tc>
                <w:tcPr>
                  <w:tcW w:w="1234" w:type="dxa"/>
                  <w:vMerge w:val="restart"/>
                  <w:vAlign w:val="center"/>
                </w:tcPr>
                <w:p w14:paraId="199BDEF0"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 менее 1</w:t>
                  </w:r>
                </w:p>
              </w:tc>
            </w:tr>
            <w:tr w:rsidR="00AC4A37" w:rsidRPr="00B56250" w14:paraId="699771F1" w14:textId="77777777" w:rsidTr="00AA7F92">
              <w:tc>
                <w:tcPr>
                  <w:tcW w:w="1060" w:type="dxa"/>
                  <w:vMerge/>
                </w:tcPr>
                <w:p w14:paraId="06E40996" w14:textId="77777777" w:rsidR="00AC4A37" w:rsidRPr="00B56250" w:rsidRDefault="00AC4A37" w:rsidP="00B56250">
                  <w:pPr>
                    <w:spacing w:after="1" w:line="200" w:lineRule="atLeast"/>
                    <w:jc w:val="center"/>
                    <w:rPr>
                      <w:rFonts w:cs="Arial"/>
                      <w:szCs w:val="20"/>
                    </w:rPr>
                  </w:pPr>
                </w:p>
              </w:tc>
              <w:tc>
                <w:tcPr>
                  <w:tcW w:w="1685" w:type="dxa"/>
                </w:tcPr>
                <w:p w14:paraId="75507942"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191220</w:t>
                  </w:r>
                </w:p>
              </w:tc>
              <w:tc>
                <w:tcPr>
                  <w:tcW w:w="1985" w:type="dxa"/>
                </w:tcPr>
                <w:p w14:paraId="2B48DAE7"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рентгеновская диагностическая стационарная общего назначения, цифровая</w:t>
                  </w:r>
                </w:p>
              </w:tc>
              <w:tc>
                <w:tcPr>
                  <w:tcW w:w="1451" w:type="dxa"/>
                  <w:vMerge/>
                </w:tcPr>
                <w:p w14:paraId="2502A88F" w14:textId="77777777" w:rsidR="00AC4A37" w:rsidRPr="00B56250" w:rsidRDefault="00AC4A37" w:rsidP="00B56250">
                  <w:pPr>
                    <w:spacing w:after="1" w:line="200" w:lineRule="atLeast"/>
                    <w:rPr>
                      <w:rFonts w:cs="Arial"/>
                      <w:szCs w:val="20"/>
                    </w:rPr>
                  </w:pPr>
                </w:p>
              </w:tc>
              <w:tc>
                <w:tcPr>
                  <w:tcW w:w="1234" w:type="dxa"/>
                  <w:vMerge/>
                </w:tcPr>
                <w:p w14:paraId="72094B37" w14:textId="77777777" w:rsidR="00AC4A37" w:rsidRPr="00B56250" w:rsidRDefault="00AC4A37" w:rsidP="00B56250">
                  <w:pPr>
                    <w:spacing w:after="1" w:line="200" w:lineRule="atLeast"/>
                    <w:jc w:val="center"/>
                    <w:rPr>
                      <w:rFonts w:cs="Arial"/>
                      <w:szCs w:val="20"/>
                    </w:rPr>
                  </w:pPr>
                </w:p>
              </w:tc>
            </w:tr>
            <w:tr w:rsidR="00AC4A37" w:rsidRPr="00B56250" w14:paraId="38FD1D93" w14:textId="77777777" w:rsidTr="00AA7F92">
              <w:tc>
                <w:tcPr>
                  <w:tcW w:w="1060" w:type="dxa"/>
                  <w:vMerge/>
                </w:tcPr>
                <w:p w14:paraId="71FB1938" w14:textId="77777777" w:rsidR="00AC4A37" w:rsidRPr="00B56250" w:rsidRDefault="00AC4A37" w:rsidP="00B56250">
                  <w:pPr>
                    <w:spacing w:after="1" w:line="200" w:lineRule="atLeast"/>
                    <w:jc w:val="center"/>
                    <w:rPr>
                      <w:rFonts w:cs="Arial"/>
                      <w:szCs w:val="20"/>
                    </w:rPr>
                  </w:pPr>
                </w:p>
              </w:tc>
              <w:tc>
                <w:tcPr>
                  <w:tcW w:w="1685" w:type="dxa"/>
                </w:tcPr>
                <w:p w14:paraId="49035E0C"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208920</w:t>
                  </w:r>
                </w:p>
              </w:tc>
              <w:tc>
                <w:tcPr>
                  <w:tcW w:w="1985" w:type="dxa"/>
                </w:tcPr>
                <w:p w14:paraId="213BD0FF"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рентгеновская диагностическая передвижная общего назначения, аналоговая</w:t>
                  </w:r>
                </w:p>
              </w:tc>
              <w:tc>
                <w:tcPr>
                  <w:tcW w:w="1451" w:type="dxa"/>
                  <w:vMerge/>
                </w:tcPr>
                <w:p w14:paraId="0ECD89ED" w14:textId="77777777" w:rsidR="00AC4A37" w:rsidRPr="00B56250" w:rsidRDefault="00AC4A37" w:rsidP="00B56250">
                  <w:pPr>
                    <w:spacing w:after="1" w:line="200" w:lineRule="atLeast"/>
                    <w:rPr>
                      <w:rFonts w:cs="Arial"/>
                      <w:szCs w:val="20"/>
                    </w:rPr>
                  </w:pPr>
                </w:p>
              </w:tc>
              <w:tc>
                <w:tcPr>
                  <w:tcW w:w="1234" w:type="dxa"/>
                  <w:vMerge/>
                </w:tcPr>
                <w:p w14:paraId="7E3100EA" w14:textId="77777777" w:rsidR="00AC4A37" w:rsidRPr="00B56250" w:rsidRDefault="00AC4A37" w:rsidP="00B56250">
                  <w:pPr>
                    <w:spacing w:after="1" w:line="200" w:lineRule="atLeast"/>
                    <w:jc w:val="center"/>
                    <w:rPr>
                      <w:rFonts w:cs="Arial"/>
                      <w:szCs w:val="20"/>
                    </w:rPr>
                  </w:pPr>
                </w:p>
              </w:tc>
            </w:tr>
            <w:tr w:rsidR="00AC4A37" w:rsidRPr="00B56250" w14:paraId="27F37E60" w14:textId="77777777" w:rsidTr="00AA7F92">
              <w:tc>
                <w:tcPr>
                  <w:tcW w:w="1060" w:type="dxa"/>
                  <w:vMerge/>
                </w:tcPr>
                <w:p w14:paraId="616460F3" w14:textId="77777777" w:rsidR="00AC4A37" w:rsidRPr="00B56250" w:rsidRDefault="00AC4A37" w:rsidP="00B56250">
                  <w:pPr>
                    <w:spacing w:after="1" w:line="200" w:lineRule="atLeast"/>
                    <w:jc w:val="center"/>
                    <w:rPr>
                      <w:rFonts w:cs="Arial"/>
                      <w:szCs w:val="20"/>
                    </w:rPr>
                  </w:pPr>
                </w:p>
              </w:tc>
              <w:tc>
                <w:tcPr>
                  <w:tcW w:w="1685" w:type="dxa"/>
                </w:tcPr>
                <w:p w14:paraId="62E82E3B"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208940</w:t>
                  </w:r>
                </w:p>
              </w:tc>
              <w:tc>
                <w:tcPr>
                  <w:tcW w:w="1985" w:type="dxa"/>
                </w:tcPr>
                <w:p w14:paraId="0042731E"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рентгеновская диагностическая передвижная общего назначения, цифровая</w:t>
                  </w:r>
                </w:p>
              </w:tc>
              <w:tc>
                <w:tcPr>
                  <w:tcW w:w="1451" w:type="dxa"/>
                  <w:vMerge/>
                </w:tcPr>
                <w:p w14:paraId="1046E5AC" w14:textId="77777777" w:rsidR="00AC4A37" w:rsidRPr="00B56250" w:rsidRDefault="00AC4A37" w:rsidP="00B56250">
                  <w:pPr>
                    <w:spacing w:after="1" w:line="200" w:lineRule="atLeast"/>
                    <w:rPr>
                      <w:rFonts w:cs="Arial"/>
                      <w:szCs w:val="20"/>
                    </w:rPr>
                  </w:pPr>
                </w:p>
              </w:tc>
              <w:tc>
                <w:tcPr>
                  <w:tcW w:w="1234" w:type="dxa"/>
                  <w:vMerge/>
                </w:tcPr>
                <w:p w14:paraId="0AE5AB91" w14:textId="77777777" w:rsidR="00AC4A37" w:rsidRPr="00B56250" w:rsidRDefault="00AC4A37" w:rsidP="00B56250">
                  <w:pPr>
                    <w:spacing w:after="1" w:line="200" w:lineRule="atLeast"/>
                    <w:jc w:val="center"/>
                    <w:rPr>
                      <w:rFonts w:cs="Arial"/>
                      <w:szCs w:val="20"/>
                    </w:rPr>
                  </w:pPr>
                </w:p>
              </w:tc>
            </w:tr>
            <w:tr w:rsidR="00AC4A37" w:rsidRPr="00B56250" w14:paraId="4A79A86E" w14:textId="77777777" w:rsidTr="00AA7F92">
              <w:tc>
                <w:tcPr>
                  <w:tcW w:w="1060" w:type="dxa"/>
                  <w:vMerge/>
                </w:tcPr>
                <w:p w14:paraId="4343E459" w14:textId="77777777" w:rsidR="00AC4A37" w:rsidRPr="00B56250" w:rsidRDefault="00AC4A37" w:rsidP="00B56250">
                  <w:pPr>
                    <w:spacing w:after="1" w:line="200" w:lineRule="atLeast"/>
                    <w:jc w:val="center"/>
                    <w:rPr>
                      <w:rFonts w:cs="Arial"/>
                      <w:szCs w:val="20"/>
                    </w:rPr>
                  </w:pPr>
                </w:p>
              </w:tc>
              <w:tc>
                <w:tcPr>
                  <w:tcW w:w="1685" w:type="dxa"/>
                </w:tcPr>
                <w:p w14:paraId="1E9C1495"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173260</w:t>
                  </w:r>
                </w:p>
              </w:tc>
              <w:tc>
                <w:tcPr>
                  <w:tcW w:w="1985" w:type="dxa"/>
                </w:tcPr>
                <w:p w14:paraId="64CE6155"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рентгеновская диагностическая переносная общего назначения, аналоговая</w:t>
                  </w:r>
                </w:p>
              </w:tc>
              <w:tc>
                <w:tcPr>
                  <w:tcW w:w="1451" w:type="dxa"/>
                  <w:vMerge/>
                </w:tcPr>
                <w:p w14:paraId="5C78E579" w14:textId="77777777" w:rsidR="00AC4A37" w:rsidRPr="00B56250" w:rsidRDefault="00AC4A37" w:rsidP="00B56250">
                  <w:pPr>
                    <w:spacing w:after="1" w:line="200" w:lineRule="atLeast"/>
                    <w:rPr>
                      <w:rFonts w:cs="Arial"/>
                      <w:szCs w:val="20"/>
                    </w:rPr>
                  </w:pPr>
                </w:p>
              </w:tc>
              <w:tc>
                <w:tcPr>
                  <w:tcW w:w="1234" w:type="dxa"/>
                  <w:vMerge/>
                </w:tcPr>
                <w:p w14:paraId="25084CDE" w14:textId="77777777" w:rsidR="00AC4A37" w:rsidRPr="00B56250" w:rsidRDefault="00AC4A37" w:rsidP="00B56250">
                  <w:pPr>
                    <w:spacing w:after="1" w:line="200" w:lineRule="atLeast"/>
                    <w:jc w:val="center"/>
                    <w:rPr>
                      <w:rFonts w:cs="Arial"/>
                      <w:szCs w:val="20"/>
                    </w:rPr>
                  </w:pPr>
                </w:p>
              </w:tc>
            </w:tr>
            <w:tr w:rsidR="00AC4A37" w:rsidRPr="00B56250" w14:paraId="67EA5344" w14:textId="77777777" w:rsidTr="00AA7F92">
              <w:tc>
                <w:tcPr>
                  <w:tcW w:w="1060" w:type="dxa"/>
                  <w:vMerge/>
                </w:tcPr>
                <w:p w14:paraId="383F5E40" w14:textId="77777777" w:rsidR="00AC4A37" w:rsidRPr="00B56250" w:rsidRDefault="00AC4A37" w:rsidP="00B56250">
                  <w:pPr>
                    <w:spacing w:after="1" w:line="200" w:lineRule="atLeast"/>
                    <w:jc w:val="center"/>
                    <w:rPr>
                      <w:rFonts w:cs="Arial"/>
                      <w:szCs w:val="20"/>
                    </w:rPr>
                  </w:pPr>
                </w:p>
              </w:tc>
              <w:tc>
                <w:tcPr>
                  <w:tcW w:w="1685" w:type="dxa"/>
                </w:tcPr>
                <w:p w14:paraId="720F925E"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173270</w:t>
                  </w:r>
                </w:p>
              </w:tc>
              <w:tc>
                <w:tcPr>
                  <w:tcW w:w="1985" w:type="dxa"/>
                </w:tcPr>
                <w:p w14:paraId="5A6F072C"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рентгеновская диагностическая переносная общего назначения, цифровая</w:t>
                  </w:r>
                </w:p>
              </w:tc>
              <w:tc>
                <w:tcPr>
                  <w:tcW w:w="1451" w:type="dxa"/>
                  <w:vMerge/>
                </w:tcPr>
                <w:p w14:paraId="707319E5" w14:textId="77777777" w:rsidR="00AC4A37" w:rsidRPr="00B56250" w:rsidRDefault="00AC4A37" w:rsidP="00B56250">
                  <w:pPr>
                    <w:spacing w:after="1" w:line="200" w:lineRule="atLeast"/>
                    <w:rPr>
                      <w:rFonts w:cs="Arial"/>
                      <w:szCs w:val="20"/>
                    </w:rPr>
                  </w:pPr>
                </w:p>
              </w:tc>
              <w:tc>
                <w:tcPr>
                  <w:tcW w:w="1234" w:type="dxa"/>
                  <w:vMerge/>
                </w:tcPr>
                <w:p w14:paraId="0AB54A26" w14:textId="77777777" w:rsidR="00AC4A37" w:rsidRPr="00B56250" w:rsidRDefault="00AC4A37" w:rsidP="00B56250">
                  <w:pPr>
                    <w:spacing w:after="1" w:line="200" w:lineRule="atLeast"/>
                    <w:jc w:val="center"/>
                    <w:rPr>
                      <w:rFonts w:cs="Arial"/>
                      <w:szCs w:val="20"/>
                    </w:rPr>
                  </w:pPr>
                </w:p>
              </w:tc>
            </w:tr>
            <w:tr w:rsidR="00AC4A37" w:rsidRPr="00B56250" w14:paraId="41F35202" w14:textId="77777777" w:rsidTr="00AA7F92">
              <w:tc>
                <w:tcPr>
                  <w:tcW w:w="1060" w:type="dxa"/>
                  <w:vMerge w:val="restart"/>
                </w:tcPr>
                <w:p w14:paraId="23895223"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9</w:t>
                  </w:r>
                </w:p>
                <w:p w14:paraId="6620DAE9"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5" w:type="dxa"/>
                </w:tcPr>
                <w:p w14:paraId="157B0074"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276000</w:t>
                  </w:r>
                </w:p>
              </w:tc>
              <w:tc>
                <w:tcPr>
                  <w:tcW w:w="1985" w:type="dxa"/>
                </w:tcPr>
                <w:p w14:paraId="2ACD1385"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 xml:space="preserve">Система </w:t>
                  </w:r>
                  <w:proofErr w:type="spellStart"/>
                  <w:r w:rsidRPr="00B56250">
                    <w:rPr>
                      <w:rFonts w:cs="Arial"/>
                      <w:szCs w:val="20"/>
                      <w:shd w:val="clear" w:color="auto" w:fill="C0C0C0"/>
                    </w:rPr>
                    <w:t>транскраниальной</w:t>
                  </w:r>
                  <w:proofErr w:type="spellEnd"/>
                  <w:r w:rsidRPr="00B56250">
                    <w:rPr>
                      <w:rFonts w:cs="Arial"/>
                      <w:szCs w:val="20"/>
                      <w:shd w:val="clear" w:color="auto" w:fill="C0C0C0"/>
                    </w:rPr>
                    <w:t xml:space="preserve"> электростимуляции, импульсная</w:t>
                  </w:r>
                </w:p>
              </w:tc>
              <w:tc>
                <w:tcPr>
                  <w:tcW w:w="1451" w:type="dxa"/>
                  <w:vMerge w:val="restart"/>
                  <w:vAlign w:val="center"/>
                </w:tcPr>
                <w:p w14:paraId="1872A3B2" w14:textId="77777777" w:rsidR="00AC4A37" w:rsidRPr="00B56250" w:rsidRDefault="00AC4A37" w:rsidP="00B56250">
                  <w:pPr>
                    <w:spacing w:after="1" w:line="200" w:lineRule="atLeast"/>
                    <w:rPr>
                      <w:rFonts w:cs="Arial"/>
                      <w:szCs w:val="20"/>
                    </w:rPr>
                  </w:pPr>
                  <w:r w:rsidRPr="00245FD0">
                    <w:rPr>
                      <w:rFonts w:cs="Arial"/>
                      <w:szCs w:val="20"/>
                      <w:shd w:val="clear" w:color="auto" w:fill="C0C0C0"/>
                    </w:rPr>
                    <w:t xml:space="preserve">Аппарат для </w:t>
                  </w:r>
                  <w:proofErr w:type="spellStart"/>
                  <w:r w:rsidRPr="00245FD0">
                    <w:rPr>
                      <w:rFonts w:cs="Arial"/>
                      <w:szCs w:val="20"/>
                      <w:shd w:val="clear" w:color="auto" w:fill="C0C0C0"/>
                    </w:rPr>
                    <w:t>трансцеребральной</w:t>
                  </w:r>
                  <w:proofErr w:type="spellEnd"/>
                  <w:r w:rsidRPr="00B56250">
                    <w:rPr>
                      <w:rFonts w:cs="Arial"/>
                      <w:szCs w:val="20"/>
                      <w:shd w:val="clear" w:color="auto" w:fill="C0C0C0"/>
                    </w:rPr>
                    <w:t xml:space="preserve"> импульсной электротерапии с набором электродов (электросна)</w:t>
                  </w:r>
                </w:p>
              </w:tc>
              <w:tc>
                <w:tcPr>
                  <w:tcW w:w="1234" w:type="dxa"/>
                  <w:vMerge w:val="restart"/>
                  <w:vAlign w:val="center"/>
                </w:tcPr>
                <w:p w14:paraId="00FE96FE" w14:textId="77777777" w:rsidR="00AC4A37" w:rsidRPr="00B56250" w:rsidRDefault="00526E1E" w:rsidP="00B56250">
                  <w:pPr>
                    <w:spacing w:after="1" w:line="200" w:lineRule="atLeast"/>
                    <w:jc w:val="center"/>
                    <w:rPr>
                      <w:rFonts w:cs="Arial"/>
                      <w:szCs w:val="20"/>
                    </w:rPr>
                  </w:pPr>
                  <w:r w:rsidRPr="00B56250">
                    <w:rPr>
                      <w:rFonts w:cs="Arial"/>
                      <w:szCs w:val="20"/>
                      <w:shd w:val="clear" w:color="auto" w:fill="C0C0C0"/>
                    </w:rPr>
                    <w:t>не менее</w:t>
                  </w:r>
                  <w:r w:rsidRPr="00245FD0">
                    <w:rPr>
                      <w:rFonts w:cs="Arial"/>
                      <w:szCs w:val="20"/>
                      <w:shd w:val="clear" w:color="auto" w:fill="C0C0C0"/>
                    </w:rPr>
                    <w:t xml:space="preserve"> </w:t>
                  </w:r>
                  <w:r w:rsidR="00AC4A37" w:rsidRPr="00245FD0">
                    <w:rPr>
                      <w:rFonts w:cs="Arial"/>
                      <w:szCs w:val="20"/>
                      <w:shd w:val="clear" w:color="auto" w:fill="C0C0C0"/>
                    </w:rPr>
                    <w:t>2</w:t>
                  </w:r>
                </w:p>
              </w:tc>
            </w:tr>
            <w:tr w:rsidR="00AC4A37" w:rsidRPr="00B56250" w14:paraId="1204E0E7" w14:textId="77777777" w:rsidTr="00AA7F92">
              <w:tc>
                <w:tcPr>
                  <w:tcW w:w="1060" w:type="dxa"/>
                  <w:vMerge/>
                </w:tcPr>
                <w:p w14:paraId="2E9DF85C" w14:textId="77777777" w:rsidR="00AC4A37" w:rsidRPr="00B56250" w:rsidRDefault="00AC4A37" w:rsidP="00B56250">
                  <w:pPr>
                    <w:spacing w:after="1" w:line="200" w:lineRule="atLeast"/>
                    <w:jc w:val="center"/>
                    <w:rPr>
                      <w:rFonts w:cs="Arial"/>
                      <w:szCs w:val="20"/>
                    </w:rPr>
                  </w:pPr>
                </w:p>
              </w:tc>
              <w:tc>
                <w:tcPr>
                  <w:tcW w:w="1685" w:type="dxa"/>
                </w:tcPr>
                <w:p w14:paraId="7D4DBA5C"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335360</w:t>
                  </w:r>
                </w:p>
              </w:tc>
              <w:tc>
                <w:tcPr>
                  <w:tcW w:w="1985" w:type="dxa"/>
                </w:tcPr>
                <w:p w14:paraId="29F34C91"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физиотерапевтическая для электролечения многофункциональная</w:t>
                  </w:r>
                </w:p>
              </w:tc>
              <w:tc>
                <w:tcPr>
                  <w:tcW w:w="1451" w:type="dxa"/>
                  <w:vMerge/>
                </w:tcPr>
                <w:p w14:paraId="75CD14F0" w14:textId="77777777" w:rsidR="00AC4A37" w:rsidRPr="00B56250" w:rsidRDefault="00AC4A37" w:rsidP="00B56250">
                  <w:pPr>
                    <w:spacing w:after="1" w:line="200" w:lineRule="atLeast"/>
                    <w:rPr>
                      <w:rFonts w:cs="Arial"/>
                      <w:szCs w:val="20"/>
                    </w:rPr>
                  </w:pPr>
                </w:p>
              </w:tc>
              <w:tc>
                <w:tcPr>
                  <w:tcW w:w="1234" w:type="dxa"/>
                  <w:vMerge/>
                </w:tcPr>
                <w:p w14:paraId="57A93937" w14:textId="77777777" w:rsidR="00AC4A37" w:rsidRPr="00B56250" w:rsidRDefault="00AC4A37" w:rsidP="00B56250">
                  <w:pPr>
                    <w:spacing w:after="1" w:line="200" w:lineRule="atLeast"/>
                    <w:jc w:val="center"/>
                    <w:rPr>
                      <w:rFonts w:cs="Arial"/>
                      <w:szCs w:val="20"/>
                    </w:rPr>
                  </w:pPr>
                </w:p>
              </w:tc>
            </w:tr>
            <w:tr w:rsidR="00AC4A37" w:rsidRPr="00B56250" w14:paraId="6F88D225" w14:textId="77777777" w:rsidTr="00AA7F92">
              <w:tc>
                <w:tcPr>
                  <w:tcW w:w="1060" w:type="dxa"/>
                  <w:vMerge/>
                </w:tcPr>
                <w:p w14:paraId="6034C34D" w14:textId="77777777" w:rsidR="00AC4A37" w:rsidRPr="00B56250" w:rsidRDefault="00AC4A37" w:rsidP="00B56250">
                  <w:pPr>
                    <w:spacing w:after="1" w:line="200" w:lineRule="atLeast"/>
                    <w:jc w:val="center"/>
                    <w:rPr>
                      <w:rFonts w:cs="Arial"/>
                      <w:szCs w:val="20"/>
                    </w:rPr>
                  </w:pPr>
                </w:p>
              </w:tc>
              <w:tc>
                <w:tcPr>
                  <w:tcW w:w="1685" w:type="dxa"/>
                </w:tcPr>
                <w:p w14:paraId="63354274"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325650</w:t>
                  </w:r>
                </w:p>
              </w:tc>
              <w:tc>
                <w:tcPr>
                  <w:tcW w:w="1985" w:type="dxa"/>
                </w:tcPr>
                <w:p w14:paraId="0D43420C"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электростимуляции для психиатрии/физиотерапии</w:t>
                  </w:r>
                </w:p>
              </w:tc>
              <w:tc>
                <w:tcPr>
                  <w:tcW w:w="1451" w:type="dxa"/>
                  <w:vMerge/>
                </w:tcPr>
                <w:p w14:paraId="68497B08" w14:textId="77777777" w:rsidR="00AC4A37" w:rsidRPr="00B56250" w:rsidRDefault="00AC4A37" w:rsidP="00B56250">
                  <w:pPr>
                    <w:spacing w:after="1" w:line="200" w:lineRule="atLeast"/>
                    <w:rPr>
                      <w:rFonts w:cs="Arial"/>
                      <w:szCs w:val="20"/>
                    </w:rPr>
                  </w:pPr>
                </w:p>
              </w:tc>
              <w:tc>
                <w:tcPr>
                  <w:tcW w:w="1234" w:type="dxa"/>
                  <w:vMerge/>
                </w:tcPr>
                <w:p w14:paraId="6601D658" w14:textId="77777777" w:rsidR="00AC4A37" w:rsidRPr="00B56250" w:rsidRDefault="00AC4A37" w:rsidP="00B56250">
                  <w:pPr>
                    <w:spacing w:after="1" w:line="200" w:lineRule="atLeast"/>
                    <w:jc w:val="center"/>
                    <w:rPr>
                      <w:rFonts w:cs="Arial"/>
                      <w:szCs w:val="20"/>
                    </w:rPr>
                  </w:pPr>
                </w:p>
              </w:tc>
            </w:tr>
            <w:tr w:rsidR="00AC4A37" w:rsidRPr="00B56250" w14:paraId="44B1D159" w14:textId="77777777" w:rsidTr="00AA7F92">
              <w:tc>
                <w:tcPr>
                  <w:tcW w:w="1060" w:type="dxa"/>
                  <w:vMerge w:val="restart"/>
                </w:tcPr>
                <w:p w14:paraId="6EF2D006"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10</w:t>
                  </w:r>
                </w:p>
                <w:p w14:paraId="7423564F"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5" w:type="dxa"/>
                </w:tcPr>
                <w:p w14:paraId="0AB316B4"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335360</w:t>
                  </w:r>
                </w:p>
              </w:tc>
              <w:tc>
                <w:tcPr>
                  <w:tcW w:w="1985" w:type="dxa"/>
                </w:tcPr>
                <w:p w14:paraId="137AB090"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физиотерапевтическая для электролечения многофункциональная</w:t>
                  </w:r>
                </w:p>
              </w:tc>
              <w:tc>
                <w:tcPr>
                  <w:tcW w:w="1451" w:type="dxa"/>
                  <w:vMerge w:val="restart"/>
                  <w:vAlign w:val="center"/>
                </w:tcPr>
                <w:p w14:paraId="64D44E7D"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физиотерапевтическая для электролечения многофункциональная</w:t>
                  </w:r>
                </w:p>
              </w:tc>
              <w:tc>
                <w:tcPr>
                  <w:tcW w:w="1234" w:type="dxa"/>
                  <w:vMerge w:val="restart"/>
                  <w:vAlign w:val="center"/>
                </w:tcPr>
                <w:p w14:paraId="3FD40ADF"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 менее</w:t>
                  </w:r>
                  <w:r w:rsidRPr="00A30D8F">
                    <w:rPr>
                      <w:rFonts w:cs="Arial"/>
                      <w:szCs w:val="20"/>
                      <w:shd w:val="clear" w:color="auto" w:fill="C0C0C0"/>
                    </w:rPr>
                    <w:t xml:space="preserve"> 1</w:t>
                  </w:r>
                </w:p>
              </w:tc>
            </w:tr>
            <w:tr w:rsidR="00AC4A37" w:rsidRPr="00B56250" w14:paraId="0CA43160" w14:textId="77777777" w:rsidTr="00AA7F92">
              <w:tc>
                <w:tcPr>
                  <w:tcW w:w="1060" w:type="dxa"/>
                  <w:vMerge/>
                </w:tcPr>
                <w:p w14:paraId="74B90FFB" w14:textId="77777777" w:rsidR="00AC4A37" w:rsidRPr="00B56250" w:rsidRDefault="00AC4A37" w:rsidP="00B56250">
                  <w:pPr>
                    <w:spacing w:after="1" w:line="200" w:lineRule="atLeast"/>
                    <w:jc w:val="center"/>
                    <w:rPr>
                      <w:rFonts w:cs="Arial"/>
                      <w:szCs w:val="20"/>
                    </w:rPr>
                  </w:pPr>
                </w:p>
              </w:tc>
              <w:tc>
                <w:tcPr>
                  <w:tcW w:w="1685" w:type="dxa"/>
                </w:tcPr>
                <w:p w14:paraId="7AA7096A"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181070</w:t>
                  </w:r>
                </w:p>
              </w:tc>
              <w:tc>
                <w:tcPr>
                  <w:tcW w:w="1985" w:type="dxa"/>
                </w:tcPr>
                <w:p w14:paraId="752123D0"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физиотерапевтическая для электростимуляции, с питанием от сети</w:t>
                  </w:r>
                </w:p>
              </w:tc>
              <w:tc>
                <w:tcPr>
                  <w:tcW w:w="1451" w:type="dxa"/>
                  <w:vMerge/>
                </w:tcPr>
                <w:p w14:paraId="1367C998" w14:textId="77777777" w:rsidR="00AC4A37" w:rsidRPr="00B56250" w:rsidRDefault="00AC4A37" w:rsidP="00B56250">
                  <w:pPr>
                    <w:spacing w:after="1" w:line="200" w:lineRule="atLeast"/>
                    <w:rPr>
                      <w:rFonts w:cs="Arial"/>
                      <w:szCs w:val="20"/>
                    </w:rPr>
                  </w:pPr>
                </w:p>
              </w:tc>
              <w:tc>
                <w:tcPr>
                  <w:tcW w:w="1234" w:type="dxa"/>
                  <w:vMerge/>
                </w:tcPr>
                <w:p w14:paraId="0FAD7668" w14:textId="77777777" w:rsidR="00AC4A37" w:rsidRPr="00B56250" w:rsidRDefault="00AC4A37" w:rsidP="00B56250">
                  <w:pPr>
                    <w:spacing w:after="1" w:line="200" w:lineRule="atLeast"/>
                    <w:jc w:val="center"/>
                    <w:rPr>
                      <w:rFonts w:cs="Arial"/>
                      <w:szCs w:val="20"/>
                    </w:rPr>
                  </w:pPr>
                </w:p>
              </w:tc>
            </w:tr>
            <w:tr w:rsidR="00AC4A37" w:rsidRPr="00B56250" w14:paraId="2CFBD28B" w14:textId="77777777" w:rsidTr="00AA7F92">
              <w:tc>
                <w:tcPr>
                  <w:tcW w:w="1060" w:type="dxa"/>
                  <w:vMerge/>
                </w:tcPr>
                <w:p w14:paraId="1206EF31" w14:textId="77777777" w:rsidR="00AC4A37" w:rsidRPr="00B56250" w:rsidRDefault="00AC4A37" w:rsidP="00B56250">
                  <w:pPr>
                    <w:spacing w:after="1" w:line="200" w:lineRule="atLeast"/>
                    <w:jc w:val="center"/>
                    <w:rPr>
                      <w:rFonts w:cs="Arial"/>
                      <w:szCs w:val="20"/>
                    </w:rPr>
                  </w:pPr>
                </w:p>
              </w:tc>
              <w:tc>
                <w:tcPr>
                  <w:tcW w:w="1685" w:type="dxa"/>
                </w:tcPr>
                <w:p w14:paraId="2F12F0EF"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181480</w:t>
                  </w:r>
                </w:p>
              </w:tc>
              <w:tc>
                <w:tcPr>
                  <w:tcW w:w="1985" w:type="dxa"/>
                </w:tcPr>
                <w:p w14:paraId="04B1DB44"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 xml:space="preserve">Система физиотерапевтическая </w:t>
                  </w:r>
                  <w:proofErr w:type="spellStart"/>
                  <w:r w:rsidRPr="00B56250">
                    <w:rPr>
                      <w:rFonts w:cs="Arial"/>
                      <w:szCs w:val="20"/>
                      <w:shd w:val="clear" w:color="auto" w:fill="C0C0C0"/>
                    </w:rPr>
                    <w:t>чрескожной</w:t>
                  </w:r>
                  <w:proofErr w:type="spellEnd"/>
                  <w:r w:rsidRPr="00B56250">
                    <w:rPr>
                      <w:rFonts w:cs="Arial"/>
                      <w:szCs w:val="20"/>
                      <w:shd w:val="clear" w:color="auto" w:fill="C0C0C0"/>
                    </w:rPr>
                    <w:t xml:space="preserve"> электрической </w:t>
                  </w:r>
                  <w:proofErr w:type="spellStart"/>
                  <w:r w:rsidRPr="00B56250">
                    <w:rPr>
                      <w:rFonts w:cs="Arial"/>
                      <w:szCs w:val="20"/>
                      <w:shd w:val="clear" w:color="auto" w:fill="C0C0C0"/>
                    </w:rPr>
                    <w:t>нейромиостимуляции</w:t>
                  </w:r>
                  <w:proofErr w:type="spellEnd"/>
                </w:p>
              </w:tc>
              <w:tc>
                <w:tcPr>
                  <w:tcW w:w="1451" w:type="dxa"/>
                  <w:vMerge/>
                </w:tcPr>
                <w:p w14:paraId="36357C65" w14:textId="77777777" w:rsidR="00AC4A37" w:rsidRPr="00B56250" w:rsidRDefault="00AC4A37" w:rsidP="00B56250">
                  <w:pPr>
                    <w:spacing w:after="1" w:line="200" w:lineRule="atLeast"/>
                    <w:rPr>
                      <w:rFonts w:cs="Arial"/>
                      <w:szCs w:val="20"/>
                    </w:rPr>
                  </w:pPr>
                </w:p>
              </w:tc>
              <w:tc>
                <w:tcPr>
                  <w:tcW w:w="1234" w:type="dxa"/>
                  <w:vMerge/>
                </w:tcPr>
                <w:p w14:paraId="3CF20D7A" w14:textId="77777777" w:rsidR="00AC4A37" w:rsidRPr="00B56250" w:rsidRDefault="00AC4A37" w:rsidP="00B56250">
                  <w:pPr>
                    <w:spacing w:after="1" w:line="200" w:lineRule="atLeast"/>
                    <w:jc w:val="center"/>
                    <w:rPr>
                      <w:rFonts w:cs="Arial"/>
                      <w:szCs w:val="20"/>
                    </w:rPr>
                  </w:pPr>
                </w:p>
              </w:tc>
            </w:tr>
            <w:tr w:rsidR="00AC4A37" w:rsidRPr="00B56250" w14:paraId="70776D7C" w14:textId="77777777" w:rsidTr="00AA7F92">
              <w:tc>
                <w:tcPr>
                  <w:tcW w:w="1060" w:type="dxa"/>
                  <w:vMerge/>
                </w:tcPr>
                <w:p w14:paraId="53C8F470" w14:textId="77777777" w:rsidR="00AC4A37" w:rsidRPr="00B56250" w:rsidRDefault="00AC4A37" w:rsidP="00B56250">
                  <w:pPr>
                    <w:spacing w:after="1" w:line="200" w:lineRule="atLeast"/>
                    <w:jc w:val="center"/>
                    <w:rPr>
                      <w:rFonts w:cs="Arial"/>
                      <w:szCs w:val="20"/>
                    </w:rPr>
                  </w:pPr>
                </w:p>
              </w:tc>
              <w:tc>
                <w:tcPr>
                  <w:tcW w:w="1685" w:type="dxa"/>
                </w:tcPr>
                <w:p w14:paraId="5F5653A3"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325650</w:t>
                  </w:r>
                </w:p>
              </w:tc>
              <w:tc>
                <w:tcPr>
                  <w:tcW w:w="1985" w:type="dxa"/>
                </w:tcPr>
                <w:p w14:paraId="0DD38416"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электростимуляции для психиатрии/физиотерапии</w:t>
                  </w:r>
                </w:p>
              </w:tc>
              <w:tc>
                <w:tcPr>
                  <w:tcW w:w="1451" w:type="dxa"/>
                  <w:vMerge/>
                </w:tcPr>
                <w:p w14:paraId="067EFABD" w14:textId="77777777" w:rsidR="00AC4A37" w:rsidRPr="00B56250" w:rsidRDefault="00AC4A37" w:rsidP="00B56250">
                  <w:pPr>
                    <w:spacing w:after="1" w:line="200" w:lineRule="atLeast"/>
                    <w:rPr>
                      <w:rFonts w:cs="Arial"/>
                      <w:szCs w:val="20"/>
                    </w:rPr>
                  </w:pPr>
                </w:p>
              </w:tc>
              <w:tc>
                <w:tcPr>
                  <w:tcW w:w="1234" w:type="dxa"/>
                  <w:vMerge/>
                </w:tcPr>
                <w:p w14:paraId="5065E7B8" w14:textId="77777777" w:rsidR="00AC4A37" w:rsidRPr="00B56250" w:rsidRDefault="00AC4A37" w:rsidP="00B56250">
                  <w:pPr>
                    <w:spacing w:after="1" w:line="200" w:lineRule="atLeast"/>
                    <w:jc w:val="center"/>
                    <w:rPr>
                      <w:rFonts w:cs="Arial"/>
                      <w:szCs w:val="20"/>
                    </w:rPr>
                  </w:pPr>
                </w:p>
              </w:tc>
            </w:tr>
            <w:tr w:rsidR="00AC4A37" w:rsidRPr="00B56250" w14:paraId="4FC79D55" w14:textId="77777777" w:rsidTr="00AA7F92">
              <w:tc>
                <w:tcPr>
                  <w:tcW w:w="1060" w:type="dxa"/>
                  <w:vMerge w:val="restart"/>
                </w:tcPr>
                <w:p w14:paraId="30B0209D"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11</w:t>
                  </w:r>
                </w:p>
                <w:p w14:paraId="6FDFF688"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5" w:type="dxa"/>
                </w:tcPr>
                <w:p w14:paraId="7E01B4E4"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325650</w:t>
                  </w:r>
                </w:p>
              </w:tc>
              <w:tc>
                <w:tcPr>
                  <w:tcW w:w="1985" w:type="dxa"/>
                </w:tcPr>
                <w:p w14:paraId="228587D7"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электростимуляции для психиатрии/физиотерапии</w:t>
                  </w:r>
                </w:p>
              </w:tc>
              <w:tc>
                <w:tcPr>
                  <w:tcW w:w="1451" w:type="dxa"/>
                  <w:vMerge w:val="restart"/>
                  <w:vAlign w:val="center"/>
                </w:tcPr>
                <w:p w14:paraId="77B90411" w14:textId="77777777" w:rsidR="00AC4A37" w:rsidRPr="00B56250" w:rsidRDefault="00AC4A37" w:rsidP="00B56250">
                  <w:pPr>
                    <w:spacing w:after="1" w:line="200" w:lineRule="atLeast"/>
                    <w:rPr>
                      <w:rFonts w:cs="Arial"/>
                      <w:szCs w:val="20"/>
                    </w:rPr>
                  </w:pPr>
                  <w:r w:rsidRPr="00B56250">
                    <w:rPr>
                      <w:rFonts w:cs="Arial"/>
                      <w:szCs w:val="20"/>
                    </w:rPr>
                    <w:t>Аппарат</w:t>
                  </w:r>
                  <w:r w:rsidRPr="00A30D8F">
                    <w:rPr>
                      <w:rFonts w:cs="Arial"/>
                      <w:szCs w:val="20"/>
                    </w:rPr>
                    <w:t xml:space="preserve"> </w:t>
                  </w:r>
                  <w:r w:rsidRPr="00B56250">
                    <w:rPr>
                      <w:rFonts w:cs="Arial"/>
                      <w:szCs w:val="20"/>
                      <w:shd w:val="clear" w:color="auto" w:fill="C0C0C0"/>
                    </w:rPr>
                    <w:t xml:space="preserve">для </w:t>
                  </w:r>
                  <w:r w:rsidRPr="00B56250">
                    <w:rPr>
                      <w:rFonts w:cs="Arial"/>
                      <w:szCs w:val="20"/>
                    </w:rPr>
                    <w:t>местной дарсонвализации</w:t>
                  </w:r>
                  <w:r w:rsidRPr="00A30D8F">
                    <w:rPr>
                      <w:rFonts w:cs="Arial"/>
                      <w:szCs w:val="20"/>
                    </w:rPr>
                    <w:t xml:space="preserve"> </w:t>
                  </w:r>
                  <w:r w:rsidRPr="00B56250">
                    <w:rPr>
                      <w:rFonts w:cs="Arial"/>
                      <w:szCs w:val="20"/>
                      <w:shd w:val="clear" w:color="auto" w:fill="C0C0C0"/>
                    </w:rPr>
                    <w:t xml:space="preserve">и (или) </w:t>
                  </w:r>
                  <w:proofErr w:type="spellStart"/>
                  <w:r w:rsidRPr="00B56250">
                    <w:rPr>
                      <w:rFonts w:cs="Arial"/>
                      <w:szCs w:val="20"/>
                      <w:shd w:val="clear" w:color="auto" w:fill="C0C0C0"/>
                    </w:rPr>
                    <w:t>ультратонотерапии</w:t>
                  </w:r>
                  <w:proofErr w:type="spellEnd"/>
                  <w:r w:rsidRPr="00B56250">
                    <w:rPr>
                      <w:rFonts w:cs="Arial"/>
                      <w:szCs w:val="20"/>
                      <w:shd w:val="clear" w:color="auto" w:fill="C0C0C0"/>
                    </w:rPr>
                    <w:t xml:space="preserve"> с набором электродов</w:t>
                  </w:r>
                </w:p>
              </w:tc>
              <w:tc>
                <w:tcPr>
                  <w:tcW w:w="1234" w:type="dxa"/>
                  <w:vMerge w:val="restart"/>
                  <w:vAlign w:val="center"/>
                </w:tcPr>
                <w:p w14:paraId="0FDDEC86" w14:textId="77777777" w:rsidR="00AC4A37" w:rsidRPr="00B56250" w:rsidRDefault="00AC4A37" w:rsidP="00B56250">
                  <w:pPr>
                    <w:spacing w:after="1" w:line="200" w:lineRule="atLeast"/>
                    <w:jc w:val="center"/>
                    <w:rPr>
                      <w:rFonts w:cs="Arial"/>
                      <w:szCs w:val="20"/>
                    </w:rPr>
                  </w:pPr>
                  <w:r w:rsidRPr="00B56250">
                    <w:rPr>
                      <w:rFonts w:cs="Arial"/>
                      <w:szCs w:val="20"/>
                    </w:rPr>
                    <w:t>не менее 1</w:t>
                  </w:r>
                </w:p>
              </w:tc>
            </w:tr>
            <w:tr w:rsidR="00AC4A37" w:rsidRPr="00B56250" w14:paraId="25B3A40D" w14:textId="77777777" w:rsidTr="00AA7F92">
              <w:tc>
                <w:tcPr>
                  <w:tcW w:w="1060" w:type="dxa"/>
                  <w:vMerge/>
                </w:tcPr>
                <w:p w14:paraId="37EB98C0" w14:textId="77777777" w:rsidR="00AC4A37" w:rsidRPr="00B56250" w:rsidRDefault="00AC4A37" w:rsidP="00B56250">
                  <w:pPr>
                    <w:spacing w:after="1" w:line="200" w:lineRule="atLeast"/>
                    <w:jc w:val="center"/>
                    <w:rPr>
                      <w:rFonts w:cs="Arial"/>
                      <w:szCs w:val="20"/>
                    </w:rPr>
                  </w:pPr>
                </w:p>
              </w:tc>
              <w:tc>
                <w:tcPr>
                  <w:tcW w:w="1685" w:type="dxa"/>
                </w:tcPr>
                <w:p w14:paraId="644FD38A"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181480</w:t>
                  </w:r>
                </w:p>
              </w:tc>
              <w:tc>
                <w:tcPr>
                  <w:tcW w:w="1985" w:type="dxa"/>
                </w:tcPr>
                <w:p w14:paraId="65735482"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 xml:space="preserve">Система физиотерапевтическая </w:t>
                  </w:r>
                  <w:proofErr w:type="spellStart"/>
                  <w:r w:rsidRPr="00B56250">
                    <w:rPr>
                      <w:rFonts w:cs="Arial"/>
                      <w:szCs w:val="20"/>
                      <w:shd w:val="clear" w:color="auto" w:fill="C0C0C0"/>
                    </w:rPr>
                    <w:t>чрескожной</w:t>
                  </w:r>
                  <w:proofErr w:type="spellEnd"/>
                  <w:r w:rsidRPr="00B56250">
                    <w:rPr>
                      <w:rFonts w:cs="Arial"/>
                      <w:szCs w:val="20"/>
                      <w:shd w:val="clear" w:color="auto" w:fill="C0C0C0"/>
                    </w:rPr>
                    <w:t xml:space="preserve"> электрической </w:t>
                  </w:r>
                  <w:proofErr w:type="spellStart"/>
                  <w:r w:rsidRPr="00B56250">
                    <w:rPr>
                      <w:rFonts w:cs="Arial"/>
                      <w:szCs w:val="20"/>
                      <w:shd w:val="clear" w:color="auto" w:fill="C0C0C0"/>
                    </w:rPr>
                    <w:t>нейромиостимуляции</w:t>
                  </w:r>
                  <w:proofErr w:type="spellEnd"/>
                </w:p>
              </w:tc>
              <w:tc>
                <w:tcPr>
                  <w:tcW w:w="1451" w:type="dxa"/>
                  <w:vMerge/>
                </w:tcPr>
                <w:p w14:paraId="147DF757" w14:textId="77777777" w:rsidR="00AC4A37" w:rsidRPr="00B56250" w:rsidRDefault="00AC4A37" w:rsidP="00B56250">
                  <w:pPr>
                    <w:spacing w:after="1" w:line="200" w:lineRule="atLeast"/>
                    <w:rPr>
                      <w:rFonts w:cs="Arial"/>
                      <w:szCs w:val="20"/>
                    </w:rPr>
                  </w:pPr>
                </w:p>
              </w:tc>
              <w:tc>
                <w:tcPr>
                  <w:tcW w:w="1234" w:type="dxa"/>
                  <w:vMerge/>
                </w:tcPr>
                <w:p w14:paraId="3F867E9A" w14:textId="77777777" w:rsidR="00AC4A37" w:rsidRPr="00B56250" w:rsidRDefault="00AC4A37" w:rsidP="00B56250">
                  <w:pPr>
                    <w:spacing w:after="1" w:line="200" w:lineRule="atLeast"/>
                    <w:jc w:val="center"/>
                    <w:rPr>
                      <w:rFonts w:cs="Arial"/>
                      <w:szCs w:val="20"/>
                    </w:rPr>
                  </w:pPr>
                </w:p>
              </w:tc>
            </w:tr>
            <w:tr w:rsidR="00AC4A37" w:rsidRPr="00B56250" w14:paraId="7C2696B6" w14:textId="77777777" w:rsidTr="00AA7F92">
              <w:tc>
                <w:tcPr>
                  <w:tcW w:w="1060" w:type="dxa"/>
                  <w:vMerge/>
                </w:tcPr>
                <w:p w14:paraId="77A952D9" w14:textId="77777777" w:rsidR="00AC4A37" w:rsidRPr="00B56250" w:rsidRDefault="00AC4A37" w:rsidP="00B56250">
                  <w:pPr>
                    <w:spacing w:after="1" w:line="200" w:lineRule="atLeast"/>
                    <w:jc w:val="center"/>
                    <w:rPr>
                      <w:rFonts w:cs="Arial"/>
                      <w:szCs w:val="20"/>
                    </w:rPr>
                  </w:pPr>
                </w:p>
              </w:tc>
              <w:tc>
                <w:tcPr>
                  <w:tcW w:w="1685" w:type="dxa"/>
                </w:tcPr>
                <w:p w14:paraId="35DC3DA7"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335360</w:t>
                  </w:r>
                </w:p>
              </w:tc>
              <w:tc>
                <w:tcPr>
                  <w:tcW w:w="1985" w:type="dxa"/>
                </w:tcPr>
                <w:p w14:paraId="5D35FC05"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физиотерапевтическая для электролечения многофункциональная</w:t>
                  </w:r>
                </w:p>
              </w:tc>
              <w:tc>
                <w:tcPr>
                  <w:tcW w:w="1451" w:type="dxa"/>
                  <w:vMerge/>
                </w:tcPr>
                <w:p w14:paraId="7B12292C" w14:textId="77777777" w:rsidR="00AC4A37" w:rsidRPr="00B56250" w:rsidRDefault="00AC4A37" w:rsidP="00B56250">
                  <w:pPr>
                    <w:spacing w:after="1" w:line="200" w:lineRule="atLeast"/>
                    <w:rPr>
                      <w:rFonts w:cs="Arial"/>
                      <w:szCs w:val="20"/>
                    </w:rPr>
                  </w:pPr>
                </w:p>
              </w:tc>
              <w:tc>
                <w:tcPr>
                  <w:tcW w:w="1234" w:type="dxa"/>
                  <w:vMerge/>
                </w:tcPr>
                <w:p w14:paraId="02C289A1" w14:textId="77777777" w:rsidR="00AC4A37" w:rsidRPr="00B56250" w:rsidRDefault="00AC4A37" w:rsidP="00B56250">
                  <w:pPr>
                    <w:spacing w:after="1" w:line="200" w:lineRule="atLeast"/>
                    <w:jc w:val="center"/>
                    <w:rPr>
                      <w:rFonts w:cs="Arial"/>
                      <w:szCs w:val="20"/>
                    </w:rPr>
                  </w:pPr>
                </w:p>
              </w:tc>
            </w:tr>
            <w:tr w:rsidR="00AC4A37" w:rsidRPr="00B56250" w14:paraId="04949197" w14:textId="77777777" w:rsidTr="00AA7F92">
              <w:tc>
                <w:tcPr>
                  <w:tcW w:w="1060" w:type="dxa"/>
                  <w:vMerge/>
                </w:tcPr>
                <w:p w14:paraId="6F70D148" w14:textId="77777777" w:rsidR="00AC4A37" w:rsidRPr="00B56250" w:rsidRDefault="00AC4A37" w:rsidP="00B56250">
                  <w:pPr>
                    <w:spacing w:after="1" w:line="200" w:lineRule="atLeast"/>
                    <w:jc w:val="center"/>
                    <w:rPr>
                      <w:rFonts w:cs="Arial"/>
                      <w:szCs w:val="20"/>
                    </w:rPr>
                  </w:pPr>
                </w:p>
              </w:tc>
              <w:tc>
                <w:tcPr>
                  <w:tcW w:w="1685" w:type="dxa"/>
                </w:tcPr>
                <w:p w14:paraId="5619B02A"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263160</w:t>
                  </w:r>
                </w:p>
              </w:tc>
              <w:tc>
                <w:tcPr>
                  <w:tcW w:w="1985" w:type="dxa"/>
                </w:tcPr>
                <w:p w14:paraId="32882296"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интерференционной электростимуляции</w:t>
                  </w:r>
                </w:p>
              </w:tc>
              <w:tc>
                <w:tcPr>
                  <w:tcW w:w="1451" w:type="dxa"/>
                  <w:vMerge/>
                </w:tcPr>
                <w:p w14:paraId="2BA39A7A" w14:textId="77777777" w:rsidR="00AC4A37" w:rsidRPr="00B56250" w:rsidRDefault="00AC4A37" w:rsidP="00B56250">
                  <w:pPr>
                    <w:spacing w:after="1" w:line="200" w:lineRule="atLeast"/>
                    <w:rPr>
                      <w:rFonts w:cs="Arial"/>
                      <w:szCs w:val="20"/>
                    </w:rPr>
                  </w:pPr>
                </w:p>
              </w:tc>
              <w:tc>
                <w:tcPr>
                  <w:tcW w:w="1234" w:type="dxa"/>
                  <w:vMerge/>
                </w:tcPr>
                <w:p w14:paraId="3E6A06D3" w14:textId="77777777" w:rsidR="00AC4A37" w:rsidRPr="00B56250" w:rsidRDefault="00AC4A37" w:rsidP="00B56250">
                  <w:pPr>
                    <w:spacing w:after="1" w:line="200" w:lineRule="atLeast"/>
                    <w:jc w:val="center"/>
                    <w:rPr>
                      <w:rFonts w:cs="Arial"/>
                      <w:szCs w:val="20"/>
                    </w:rPr>
                  </w:pPr>
                </w:p>
              </w:tc>
            </w:tr>
            <w:tr w:rsidR="00AC4A37" w:rsidRPr="00B56250" w14:paraId="29763F75" w14:textId="77777777" w:rsidTr="00AA7F92">
              <w:tc>
                <w:tcPr>
                  <w:tcW w:w="1060" w:type="dxa"/>
                  <w:vMerge/>
                </w:tcPr>
                <w:p w14:paraId="52A20587" w14:textId="77777777" w:rsidR="00AC4A37" w:rsidRPr="00B56250" w:rsidRDefault="00AC4A37" w:rsidP="00B56250">
                  <w:pPr>
                    <w:spacing w:after="1" w:line="200" w:lineRule="atLeast"/>
                    <w:jc w:val="center"/>
                    <w:rPr>
                      <w:rFonts w:cs="Arial"/>
                      <w:szCs w:val="20"/>
                    </w:rPr>
                  </w:pPr>
                </w:p>
              </w:tc>
              <w:tc>
                <w:tcPr>
                  <w:tcW w:w="1685" w:type="dxa"/>
                </w:tcPr>
                <w:p w14:paraId="2CBAE44F"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181070</w:t>
                  </w:r>
                </w:p>
              </w:tc>
              <w:tc>
                <w:tcPr>
                  <w:tcW w:w="1985" w:type="dxa"/>
                </w:tcPr>
                <w:p w14:paraId="18D5837E"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физиотерапевтическая для электростимуляции, с питанием от сети</w:t>
                  </w:r>
                </w:p>
              </w:tc>
              <w:tc>
                <w:tcPr>
                  <w:tcW w:w="1451" w:type="dxa"/>
                  <w:vMerge/>
                </w:tcPr>
                <w:p w14:paraId="5222359D" w14:textId="77777777" w:rsidR="00AC4A37" w:rsidRPr="00B56250" w:rsidRDefault="00AC4A37" w:rsidP="00B56250">
                  <w:pPr>
                    <w:spacing w:after="1" w:line="200" w:lineRule="atLeast"/>
                    <w:rPr>
                      <w:rFonts w:cs="Arial"/>
                      <w:szCs w:val="20"/>
                    </w:rPr>
                  </w:pPr>
                </w:p>
              </w:tc>
              <w:tc>
                <w:tcPr>
                  <w:tcW w:w="1234" w:type="dxa"/>
                  <w:vMerge/>
                </w:tcPr>
                <w:p w14:paraId="056FB4C3" w14:textId="77777777" w:rsidR="00AC4A37" w:rsidRPr="00B56250" w:rsidRDefault="00AC4A37" w:rsidP="00B56250">
                  <w:pPr>
                    <w:spacing w:after="1" w:line="200" w:lineRule="atLeast"/>
                    <w:jc w:val="center"/>
                    <w:rPr>
                      <w:rFonts w:cs="Arial"/>
                      <w:szCs w:val="20"/>
                    </w:rPr>
                  </w:pPr>
                </w:p>
              </w:tc>
            </w:tr>
            <w:tr w:rsidR="00AC4A37" w:rsidRPr="00B56250" w14:paraId="6C26C75A" w14:textId="77777777" w:rsidTr="00AA7F92">
              <w:tc>
                <w:tcPr>
                  <w:tcW w:w="1060" w:type="dxa"/>
                  <w:vMerge w:val="restart"/>
                </w:tcPr>
                <w:p w14:paraId="386D4232"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12</w:t>
                  </w:r>
                </w:p>
                <w:p w14:paraId="52915812"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5" w:type="dxa"/>
                </w:tcPr>
                <w:p w14:paraId="2CEC9790"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285040</w:t>
                  </w:r>
                </w:p>
              </w:tc>
              <w:tc>
                <w:tcPr>
                  <w:tcW w:w="1985" w:type="dxa"/>
                </w:tcPr>
                <w:p w14:paraId="0B7F2DCE"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глубокой электромагнитной стимуляции тканей, профессиональная</w:t>
                  </w:r>
                </w:p>
              </w:tc>
              <w:tc>
                <w:tcPr>
                  <w:tcW w:w="1451" w:type="dxa"/>
                  <w:vMerge w:val="restart"/>
                  <w:vAlign w:val="center"/>
                </w:tcPr>
                <w:p w14:paraId="290CFE0C" w14:textId="77777777" w:rsidR="00AC4A37" w:rsidRPr="00B56250" w:rsidRDefault="00AC4A37" w:rsidP="00B56250">
                  <w:pPr>
                    <w:spacing w:after="1" w:line="200" w:lineRule="atLeast"/>
                    <w:rPr>
                      <w:rFonts w:cs="Arial"/>
                      <w:szCs w:val="20"/>
                    </w:rPr>
                  </w:pPr>
                  <w:r w:rsidRPr="00B56250">
                    <w:rPr>
                      <w:rFonts w:cs="Arial"/>
                      <w:szCs w:val="20"/>
                    </w:rPr>
                    <w:t>Аппарат для магнитотерапии</w:t>
                  </w:r>
                </w:p>
              </w:tc>
              <w:tc>
                <w:tcPr>
                  <w:tcW w:w="1234" w:type="dxa"/>
                  <w:vMerge w:val="restart"/>
                  <w:vAlign w:val="center"/>
                </w:tcPr>
                <w:p w14:paraId="727ACD66" w14:textId="77777777" w:rsidR="00AC4A37" w:rsidRPr="00B56250" w:rsidRDefault="00526E1E" w:rsidP="00B56250">
                  <w:pPr>
                    <w:spacing w:after="1" w:line="200" w:lineRule="atLeast"/>
                    <w:jc w:val="center"/>
                    <w:rPr>
                      <w:rFonts w:cs="Arial"/>
                      <w:szCs w:val="20"/>
                    </w:rPr>
                  </w:pPr>
                  <w:r w:rsidRPr="00B56250">
                    <w:rPr>
                      <w:rFonts w:cs="Arial"/>
                      <w:szCs w:val="20"/>
                    </w:rPr>
                    <w:t>не менее 1</w:t>
                  </w:r>
                </w:p>
              </w:tc>
            </w:tr>
            <w:tr w:rsidR="00AC4A37" w:rsidRPr="00B56250" w14:paraId="3E45C578" w14:textId="77777777" w:rsidTr="00AA7F92">
              <w:tc>
                <w:tcPr>
                  <w:tcW w:w="1060" w:type="dxa"/>
                  <w:vMerge/>
                </w:tcPr>
                <w:p w14:paraId="26BAA6EE" w14:textId="77777777" w:rsidR="00AC4A37" w:rsidRPr="00B56250" w:rsidRDefault="00AC4A37" w:rsidP="00B56250">
                  <w:pPr>
                    <w:spacing w:after="1" w:line="200" w:lineRule="atLeast"/>
                    <w:jc w:val="center"/>
                    <w:rPr>
                      <w:rFonts w:cs="Arial"/>
                      <w:szCs w:val="20"/>
                    </w:rPr>
                  </w:pPr>
                </w:p>
              </w:tc>
              <w:tc>
                <w:tcPr>
                  <w:tcW w:w="1685" w:type="dxa"/>
                </w:tcPr>
                <w:p w14:paraId="61A2CD34"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173300</w:t>
                  </w:r>
                </w:p>
              </w:tc>
              <w:tc>
                <w:tcPr>
                  <w:tcW w:w="1985" w:type="dxa"/>
                </w:tcPr>
                <w:p w14:paraId="3DA72E70"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Стимулятор глубоких тканей электромагнитный переносной</w:t>
                  </w:r>
                </w:p>
              </w:tc>
              <w:tc>
                <w:tcPr>
                  <w:tcW w:w="1451" w:type="dxa"/>
                  <w:vMerge/>
                </w:tcPr>
                <w:p w14:paraId="51AD63C4" w14:textId="77777777" w:rsidR="00AC4A37" w:rsidRPr="00B56250" w:rsidRDefault="00AC4A37" w:rsidP="00B56250">
                  <w:pPr>
                    <w:spacing w:after="1" w:line="200" w:lineRule="atLeast"/>
                    <w:rPr>
                      <w:rFonts w:cs="Arial"/>
                      <w:szCs w:val="20"/>
                    </w:rPr>
                  </w:pPr>
                </w:p>
              </w:tc>
              <w:tc>
                <w:tcPr>
                  <w:tcW w:w="1234" w:type="dxa"/>
                  <w:vMerge/>
                </w:tcPr>
                <w:p w14:paraId="03D93152" w14:textId="77777777" w:rsidR="00AC4A37" w:rsidRPr="00B56250" w:rsidRDefault="00AC4A37" w:rsidP="00B56250">
                  <w:pPr>
                    <w:spacing w:after="1" w:line="200" w:lineRule="atLeast"/>
                    <w:jc w:val="center"/>
                    <w:rPr>
                      <w:rFonts w:cs="Arial"/>
                      <w:szCs w:val="20"/>
                    </w:rPr>
                  </w:pPr>
                </w:p>
              </w:tc>
            </w:tr>
            <w:tr w:rsidR="00AC4A37" w:rsidRPr="00B56250" w14:paraId="751EFEFF" w14:textId="77777777" w:rsidTr="00AA7F92">
              <w:tc>
                <w:tcPr>
                  <w:tcW w:w="1060" w:type="dxa"/>
                  <w:vMerge/>
                </w:tcPr>
                <w:p w14:paraId="15B56CA8" w14:textId="77777777" w:rsidR="00AC4A37" w:rsidRPr="00B56250" w:rsidRDefault="00AC4A37" w:rsidP="00B56250">
                  <w:pPr>
                    <w:spacing w:after="1" w:line="200" w:lineRule="atLeast"/>
                    <w:jc w:val="center"/>
                    <w:rPr>
                      <w:rFonts w:cs="Arial"/>
                      <w:szCs w:val="20"/>
                    </w:rPr>
                  </w:pPr>
                </w:p>
              </w:tc>
              <w:tc>
                <w:tcPr>
                  <w:tcW w:w="1685" w:type="dxa"/>
                </w:tcPr>
                <w:p w14:paraId="6C161742"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285020</w:t>
                  </w:r>
                </w:p>
              </w:tc>
              <w:tc>
                <w:tcPr>
                  <w:tcW w:w="1985" w:type="dxa"/>
                </w:tcPr>
                <w:p w14:paraId="268741F4"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глубокой электромагнитной стимуляции тканей, для домашнего пользования</w:t>
                  </w:r>
                </w:p>
              </w:tc>
              <w:tc>
                <w:tcPr>
                  <w:tcW w:w="1451" w:type="dxa"/>
                  <w:vMerge/>
                </w:tcPr>
                <w:p w14:paraId="2DF9F499" w14:textId="77777777" w:rsidR="00AC4A37" w:rsidRPr="00B56250" w:rsidRDefault="00AC4A37" w:rsidP="00B56250">
                  <w:pPr>
                    <w:spacing w:after="1" w:line="200" w:lineRule="atLeast"/>
                    <w:rPr>
                      <w:rFonts w:cs="Arial"/>
                      <w:szCs w:val="20"/>
                    </w:rPr>
                  </w:pPr>
                </w:p>
              </w:tc>
              <w:tc>
                <w:tcPr>
                  <w:tcW w:w="1234" w:type="dxa"/>
                  <w:vMerge/>
                </w:tcPr>
                <w:p w14:paraId="69296BF2" w14:textId="77777777" w:rsidR="00AC4A37" w:rsidRPr="00B56250" w:rsidRDefault="00AC4A37" w:rsidP="00B56250">
                  <w:pPr>
                    <w:spacing w:after="1" w:line="200" w:lineRule="atLeast"/>
                    <w:jc w:val="center"/>
                    <w:rPr>
                      <w:rFonts w:cs="Arial"/>
                      <w:szCs w:val="20"/>
                    </w:rPr>
                  </w:pPr>
                </w:p>
              </w:tc>
            </w:tr>
            <w:tr w:rsidR="00AC4A37" w:rsidRPr="00B56250" w14:paraId="21695C57" w14:textId="77777777" w:rsidTr="00AA7F92">
              <w:tc>
                <w:tcPr>
                  <w:tcW w:w="1060" w:type="dxa"/>
                  <w:vMerge w:val="restart"/>
                </w:tcPr>
                <w:p w14:paraId="412985E8"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13</w:t>
                  </w:r>
                </w:p>
                <w:p w14:paraId="7102E620"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5" w:type="dxa"/>
                </w:tcPr>
                <w:p w14:paraId="17435975"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323700</w:t>
                  </w:r>
                </w:p>
              </w:tc>
              <w:tc>
                <w:tcPr>
                  <w:tcW w:w="1985" w:type="dxa"/>
                </w:tcPr>
                <w:p w14:paraId="0DCB8C7D" w14:textId="40E988F8" w:rsidR="00AC4A37" w:rsidRPr="00B56250" w:rsidRDefault="00AC4A37" w:rsidP="00B56250">
                  <w:pPr>
                    <w:spacing w:after="1" w:line="200" w:lineRule="atLeast"/>
                    <w:rPr>
                      <w:rFonts w:cs="Arial"/>
                      <w:szCs w:val="20"/>
                    </w:rPr>
                  </w:pPr>
                  <w:r w:rsidRPr="00B56250">
                    <w:rPr>
                      <w:rFonts w:cs="Arial"/>
                      <w:szCs w:val="20"/>
                      <w:shd w:val="clear" w:color="auto" w:fill="C0C0C0"/>
                    </w:rPr>
                    <w:t xml:space="preserve">Система </w:t>
                  </w:r>
                  <w:proofErr w:type="spellStart"/>
                  <w:r w:rsidRPr="00B56250">
                    <w:rPr>
                      <w:rFonts w:cs="Arial"/>
                      <w:szCs w:val="20"/>
                      <w:shd w:val="clear" w:color="auto" w:fill="C0C0C0"/>
                    </w:rPr>
                    <w:t>чре</w:t>
                  </w:r>
                  <w:r w:rsidR="00233363">
                    <w:rPr>
                      <w:rFonts w:cs="Arial"/>
                      <w:szCs w:val="20"/>
                      <w:shd w:val="clear" w:color="auto" w:fill="C0C0C0"/>
                    </w:rPr>
                    <w:t>с</w:t>
                  </w:r>
                  <w:r w:rsidRPr="00B56250">
                    <w:rPr>
                      <w:rFonts w:cs="Arial"/>
                      <w:szCs w:val="20"/>
                      <w:shd w:val="clear" w:color="auto" w:fill="C0C0C0"/>
                    </w:rPr>
                    <w:t>кожной</w:t>
                  </w:r>
                  <w:proofErr w:type="spellEnd"/>
                  <w:r w:rsidRPr="00B56250">
                    <w:rPr>
                      <w:rFonts w:cs="Arial"/>
                      <w:szCs w:val="20"/>
                      <w:shd w:val="clear" w:color="auto" w:fill="C0C0C0"/>
                    </w:rPr>
                    <w:t xml:space="preserve"> электростимуляции нерва для обезболивания</w:t>
                  </w:r>
                </w:p>
              </w:tc>
              <w:tc>
                <w:tcPr>
                  <w:tcW w:w="1451" w:type="dxa"/>
                  <w:vMerge w:val="restart"/>
                  <w:vAlign w:val="center"/>
                </w:tcPr>
                <w:p w14:paraId="54D9469D" w14:textId="77777777" w:rsidR="00AC4A37" w:rsidRPr="00B56250" w:rsidRDefault="00AC4A37" w:rsidP="00B56250">
                  <w:pPr>
                    <w:spacing w:after="1" w:line="200" w:lineRule="atLeast"/>
                    <w:rPr>
                      <w:rFonts w:cs="Arial"/>
                      <w:szCs w:val="20"/>
                    </w:rPr>
                  </w:pPr>
                  <w:r w:rsidRPr="00B56250">
                    <w:rPr>
                      <w:rFonts w:cs="Arial"/>
                      <w:szCs w:val="20"/>
                    </w:rPr>
                    <w:t xml:space="preserve">Аппарат для лечения диадинамическими токами </w:t>
                  </w:r>
                  <w:r w:rsidRPr="00B56250">
                    <w:rPr>
                      <w:rFonts w:cs="Arial"/>
                      <w:szCs w:val="20"/>
                      <w:shd w:val="clear" w:color="auto" w:fill="C0C0C0"/>
                    </w:rPr>
                    <w:t>с набором электродов</w:t>
                  </w:r>
                </w:p>
              </w:tc>
              <w:tc>
                <w:tcPr>
                  <w:tcW w:w="1234" w:type="dxa"/>
                  <w:vMerge w:val="restart"/>
                  <w:vAlign w:val="center"/>
                </w:tcPr>
                <w:p w14:paraId="2E76DF82" w14:textId="77777777" w:rsidR="00AC4A37" w:rsidRPr="00B56250" w:rsidRDefault="00526E1E" w:rsidP="00B56250">
                  <w:pPr>
                    <w:spacing w:after="1" w:line="200" w:lineRule="atLeast"/>
                    <w:jc w:val="center"/>
                    <w:rPr>
                      <w:rFonts w:cs="Arial"/>
                      <w:szCs w:val="20"/>
                    </w:rPr>
                  </w:pPr>
                  <w:r w:rsidRPr="00B56250">
                    <w:rPr>
                      <w:rFonts w:cs="Arial"/>
                      <w:szCs w:val="20"/>
                    </w:rPr>
                    <w:t>не менее 1</w:t>
                  </w:r>
                </w:p>
              </w:tc>
            </w:tr>
            <w:tr w:rsidR="00AC4A37" w:rsidRPr="00B56250" w14:paraId="2964A49A" w14:textId="77777777" w:rsidTr="00AA7F92">
              <w:tc>
                <w:tcPr>
                  <w:tcW w:w="1060" w:type="dxa"/>
                  <w:vMerge/>
                </w:tcPr>
                <w:p w14:paraId="62082E79" w14:textId="77777777" w:rsidR="00AC4A37" w:rsidRPr="00B56250" w:rsidRDefault="00AC4A37" w:rsidP="00B56250">
                  <w:pPr>
                    <w:spacing w:after="1" w:line="200" w:lineRule="atLeast"/>
                    <w:jc w:val="center"/>
                    <w:rPr>
                      <w:rFonts w:cs="Arial"/>
                      <w:szCs w:val="20"/>
                    </w:rPr>
                  </w:pPr>
                </w:p>
              </w:tc>
              <w:tc>
                <w:tcPr>
                  <w:tcW w:w="1685" w:type="dxa"/>
                </w:tcPr>
                <w:p w14:paraId="6EEBD2FD"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181480</w:t>
                  </w:r>
                </w:p>
              </w:tc>
              <w:tc>
                <w:tcPr>
                  <w:tcW w:w="1985" w:type="dxa"/>
                </w:tcPr>
                <w:p w14:paraId="680A177D"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 xml:space="preserve">Система физиотерапевтическая </w:t>
                  </w:r>
                  <w:proofErr w:type="spellStart"/>
                  <w:r w:rsidRPr="00B56250">
                    <w:rPr>
                      <w:rFonts w:cs="Arial"/>
                      <w:szCs w:val="20"/>
                      <w:shd w:val="clear" w:color="auto" w:fill="C0C0C0"/>
                    </w:rPr>
                    <w:t>чрескожной</w:t>
                  </w:r>
                  <w:proofErr w:type="spellEnd"/>
                  <w:r w:rsidRPr="00B56250">
                    <w:rPr>
                      <w:rFonts w:cs="Arial"/>
                      <w:szCs w:val="20"/>
                      <w:shd w:val="clear" w:color="auto" w:fill="C0C0C0"/>
                    </w:rPr>
                    <w:t xml:space="preserve"> электрической </w:t>
                  </w:r>
                  <w:proofErr w:type="spellStart"/>
                  <w:r w:rsidRPr="00B56250">
                    <w:rPr>
                      <w:rFonts w:cs="Arial"/>
                      <w:szCs w:val="20"/>
                      <w:shd w:val="clear" w:color="auto" w:fill="C0C0C0"/>
                    </w:rPr>
                    <w:t>нейромиостимуляции</w:t>
                  </w:r>
                  <w:proofErr w:type="spellEnd"/>
                </w:p>
              </w:tc>
              <w:tc>
                <w:tcPr>
                  <w:tcW w:w="1451" w:type="dxa"/>
                  <w:vMerge/>
                </w:tcPr>
                <w:p w14:paraId="6633FFAF" w14:textId="77777777" w:rsidR="00AC4A37" w:rsidRPr="00B56250" w:rsidRDefault="00AC4A37" w:rsidP="00B56250">
                  <w:pPr>
                    <w:spacing w:after="1" w:line="200" w:lineRule="atLeast"/>
                    <w:rPr>
                      <w:rFonts w:cs="Arial"/>
                      <w:szCs w:val="20"/>
                    </w:rPr>
                  </w:pPr>
                </w:p>
              </w:tc>
              <w:tc>
                <w:tcPr>
                  <w:tcW w:w="1234" w:type="dxa"/>
                  <w:vMerge/>
                </w:tcPr>
                <w:p w14:paraId="73E4BE47" w14:textId="77777777" w:rsidR="00AC4A37" w:rsidRPr="00B56250" w:rsidRDefault="00AC4A37" w:rsidP="00B56250">
                  <w:pPr>
                    <w:spacing w:after="1" w:line="200" w:lineRule="atLeast"/>
                    <w:jc w:val="center"/>
                    <w:rPr>
                      <w:rFonts w:cs="Arial"/>
                      <w:szCs w:val="20"/>
                    </w:rPr>
                  </w:pPr>
                </w:p>
              </w:tc>
            </w:tr>
            <w:tr w:rsidR="00AC4A37" w:rsidRPr="00B56250" w14:paraId="1F1873D4" w14:textId="77777777" w:rsidTr="00AA7F92">
              <w:tc>
                <w:tcPr>
                  <w:tcW w:w="1060" w:type="dxa"/>
                  <w:vMerge/>
                </w:tcPr>
                <w:p w14:paraId="150B76B3" w14:textId="77777777" w:rsidR="00AC4A37" w:rsidRPr="00B56250" w:rsidRDefault="00AC4A37" w:rsidP="00B56250">
                  <w:pPr>
                    <w:spacing w:after="1" w:line="200" w:lineRule="atLeast"/>
                    <w:jc w:val="center"/>
                    <w:rPr>
                      <w:rFonts w:cs="Arial"/>
                      <w:szCs w:val="20"/>
                    </w:rPr>
                  </w:pPr>
                </w:p>
              </w:tc>
              <w:tc>
                <w:tcPr>
                  <w:tcW w:w="1685" w:type="dxa"/>
                </w:tcPr>
                <w:p w14:paraId="73D560D4"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335360</w:t>
                  </w:r>
                </w:p>
              </w:tc>
              <w:tc>
                <w:tcPr>
                  <w:tcW w:w="1985" w:type="dxa"/>
                </w:tcPr>
                <w:p w14:paraId="5BF0A0DF"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физиотерапевтическая для электролечения многофункциональная</w:t>
                  </w:r>
                </w:p>
              </w:tc>
              <w:tc>
                <w:tcPr>
                  <w:tcW w:w="1451" w:type="dxa"/>
                  <w:vMerge/>
                </w:tcPr>
                <w:p w14:paraId="39586E98" w14:textId="77777777" w:rsidR="00AC4A37" w:rsidRPr="00B56250" w:rsidRDefault="00AC4A37" w:rsidP="00B56250">
                  <w:pPr>
                    <w:spacing w:after="1" w:line="200" w:lineRule="atLeast"/>
                    <w:rPr>
                      <w:rFonts w:cs="Arial"/>
                      <w:szCs w:val="20"/>
                    </w:rPr>
                  </w:pPr>
                </w:p>
              </w:tc>
              <w:tc>
                <w:tcPr>
                  <w:tcW w:w="1234" w:type="dxa"/>
                  <w:vMerge/>
                </w:tcPr>
                <w:p w14:paraId="1097800F" w14:textId="77777777" w:rsidR="00AC4A37" w:rsidRPr="00B56250" w:rsidRDefault="00AC4A37" w:rsidP="00B56250">
                  <w:pPr>
                    <w:spacing w:after="1" w:line="200" w:lineRule="atLeast"/>
                    <w:jc w:val="center"/>
                    <w:rPr>
                      <w:rFonts w:cs="Arial"/>
                      <w:szCs w:val="20"/>
                    </w:rPr>
                  </w:pPr>
                </w:p>
              </w:tc>
            </w:tr>
            <w:tr w:rsidR="00AC4A37" w:rsidRPr="00B56250" w14:paraId="68B0D33E" w14:textId="77777777" w:rsidTr="00AA7F92">
              <w:tc>
                <w:tcPr>
                  <w:tcW w:w="1060" w:type="dxa"/>
                  <w:vMerge/>
                </w:tcPr>
                <w:p w14:paraId="08203E39" w14:textId="77777777" w:rsidR="00AC4A37" w:rsidRPr="00B56250" w:rsidRDefault="00AC4A37" w:rsidP="00B56250">
                  <w:pPr>
                    <w:spacing w:after="1" w:line="200" w:lineRule="atLeast"/>
                    <w:jc w:val="center"/>
                    <w:rPr>
                      <w:rFonts w:cs="Arial"/>
                      <w:szCs w:val="20"/>
                    </w:rPr>
                  </w:pPr>
                </w:p>
              </w:tc>
              <w:tc>
                <w:tcPr>
                  <w:tcW w:w="1685" w:type="dxa"/>
                </w:tcPr>
                <w:p w14:paraId="57FFB8A5"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263160</w:t>
                  </w:r>
                </w:p>
              </w:tc>
              <w:tc>
                <w:tcPr>
                  <w:tcW w:w="1985" w:type="dxa"/>
                </w:tcPr>
                <w:p w14:paraId="085B64AA"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интерференционной электростимуляции</w:t>
                  </w:r>
                </w:p>
              </w:tc>
              <w:tc>
                <w:tcPr>
                  <w:tcW w:w="1451" w:type="dxa"/>
                  <w:vMerge/>
                </w:tcPr>
                <w:p w14:paraId="3531959D" w14:textId="77777777" w:rsidR="00AC4A37" w:rsidRPr="00B56250" w:rsidRDefault="00AC4A37" w:rsidP="00B56250">
                  <w:pPr>
                    <w:spacing w:after="1" w:line="200" w:lineRule="atLeast"/>
                    <w:rPr>
                      <w:rFonts w:cs="Arial"/>
                      <w:szCs w:val="20"/>
                    </w:rPr>
                  </w:pPr>
                </w:p>
              </w:tc>
              <w:tc>
                <w:tcPr>
                  <w:tcW w:w="1234" w:type="dxa"/>
                  <w:vMerge/>
                </w:tcPr>
                <w:p w14:paraId="4A45894B" w14:textId="77777777" w:rsidR="00AC4A37" w:rsidRPr="00B56250" w:rsidRDefault="00AC4A37" w:rsidP="00B56250">
                  <w:pPr>
                    <w:spacing w:after="1" w:line="200" w:lineRule="atLeast"/>
                    <w:jc w:val="center"/>
                    <w:rPr>
                      <w:rFonts w:cs="Arial"/>
                      <w:szCs w:val="20"/>
                    </w:rPr>
                  </w:pPr>
                </w:p>
              </w:tc>
            </w:tr>
            <w:tr w:rsidR="00AC4A37" w:rsidRPr="00B56250" w14:paraId="3BCAB40A" w14:textId="77777777" w:rsidTr="00AA7F92">
              <w:tc>
                <w:tcPr>
                  <w:tcW w:w="1060" w:type="dxa"/>
                  <w:vMerge/>
                </w:tcPr>
                <w:p w14:paraId="62A4D8EC" w14:textId="77777777" w:rsidR="00AC4A37" w:rsidRPr="00B56250" w:rsidRDefault="00AC4A37" w:rsidP="00B56250">
                  <w:pPr>
                    <w:spacing w:after="1" w:line="200" w:lineRule="atLeast"/>
                    <w:jc w:val="center"/>
                    <w:rPr>
                      <w:rFonts w:cs="Arial"/>
                      <w:szCs w:val="20"/>
                    </w:rPr>
                  </w:pPr>
                </w:p>
              </w:tc>
              <w:tc>
                <w:tcPr>
                  <w:tcW w:w="1685" w:type="dxa"/>
                </w:tcPr>
                <w:p w14:paraId="6922C90C"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181070</w:t>
                  </w:r>
                </w:p>
              </w:tc>
              <w:tc>
                <w:tcPr>
                  <w:tcW w:w="1985" w:type="dxa"/>
                </w:tcPr>
                <w:p w14:paraId="7687C01A"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физиотерапевтическая для электростимуляции, с питанием от сети</w:t>
                  </w:r>
                </w:p>
              </w:tc>
              <w:tc>
                <w:tcPr>
                  <w:tcW w:w="1451" w:type="dxa"/>
                  <w:vMerge/>
                </w:tcPr>
                <w:p w14:paraId="50E1911E" w14:textId="77777777" w:rsidR="00AC4A37" w:rsidRPr="00B56250" w:rsidRDefault="00AC4A37" w:rsidP="00B56250">
                  <w:pPr>
                    <w:spacing w:after="1" w:line="200" w:lineRule="atLeast"/>
                    <w:rPr>
                      <w:rFonts w:cs="Arial"/>
                      <w:szCs w:val="20"/>
                    </w:rPr>
                  </w:pPr>
                </w:p>
              </w:tc>
              <w:tc>
                <w:tcPr>
                  <w:tcW w:w="1234" w:type="dxa"/>
                  <w:vMerge/>
                </w:tcPr>
                <w:p w14:paraId="7889067C" w14:textId="77777777" w:rsidR="00AC4A37" w:rsidRPr="00B56250" w:rsidRDefault="00AC4A37" w:rsidP="00B56250">
                  <w:pPr>
                    <w:spacing w:after="1" w:line="200" w:lineRule="atLeast"/>
                    <w:jc w:val="center"/>
                    <w:rPr>
                      <w:rFonts w:cs="Arial"/>
                      <w:szCs w:val="20"/>
                    </w:rPr>
                  </w:pPr>
                </w:p>
              </w:tc>
            </w:tr>
            <w:tr w:rsidR="00AC4A37" w:rsidRPr="00B56250" w14:paraId="31B12278" w14:textId="77777777" w:rsidTr="00AA7F92">
              <w:tc>
                <w:tcPr>
                  <w:tcW w:w="1060" w:type="dxa"/>
                  <w:vMerge w:val="restart"/>
                </w:tcPr>
                <w:p w14:paraId="6A69BA2C"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14</w:t>
                  </w:r>
                </w:p>
                <w:p w14:paraId="75182251"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5" w:type="dxa"/>
                </w:tcPr>
                <w:p w14:paraId="39E972B0"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152680</w:t>
                  </w:r>
                </w:p>
              </w:tc>
              <w:tc>
                <w:tcPr>
                  <w:tcW w:w="1985" w:type="dxa"/>
                </w:tcPr>
                <w:p w14:paraId="4BE1AE1E"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биологической обратной связи</w:t>
                  </w:r>
                </w:p>
              </w:tc>
              <w:tc>
                <w:tcPr>
                  <w:tcW w:w="1451" w:type="dxa"/>
                  <w:vMerge w:val="restart"/>
                  <w:vAlign w:val="center"/>
                </w:tcPr>
                <w:p w14:paraId="2BE1891F" w14:textId="77777777" w:rsidR="00AC4A37" w:rsidRPr="00B56250" w:rsidRDefault="00AC4A37" w:rsidP="00B56250">
                  <w:pPr>
                    <w:spacing w:after="1" w:line="200" w:lineRule="atLeast"/>
                    <w:rPr>
                      <w:rFonts w:cs="Arial"/>
                      <w:szCs w:val="20"/>
                    </w:rPr>
                  </w:pPr>
                  <w:r w:rsidRPr="00B56250">
                    <w:rPr>
                      <w:rFonts w:cs="Arial"/>
                      <w:szCs w:val="20"/>
                    </w:rPr>
                    <w:t>Комплекс</w:t>
                  </w:r>
                  <w:r w:rsidRPr="00B56250">
                    <w:rPr>
                      <w:rFonts w:cs="Arial"/>
                      <w:szCs w:val="20"/>
                      <w:shd w:val="clear" w:color="auto" w:fill="C0C0C0"/>
                    </w:rPr>
                    <w:t xml:space="preserve"> реабилитационный психофизиологический для тренинга с </w:t>
                  </w:r>
                  <w:r w:rsidRPr="00B56250">
                    <w:rPr>
                      <w:rFonts w:cs="Arial"/>
                      <w:szCs w:val="20"/>
                    </w:rPr>
                    <w:t>биологической обратной</w:t>
                  </w:r>
                  <w:r w:rsidRPr="00B56250">
                    <w:rPr>
                      <w:rFonts w:cs="Arial"/>
                      <w:szCs w:val="20"/>
                      <w:shd w:val="clear" w:color="auto" w:fill="C0C0C0"/>
                    </w:rPr>
                    <w:t xml:space="preserve"> связью</w:t>
                  </w:r>
                </w:p>
              </w:tc>
              <w:tc>
                <w:tcPr>
                  <w:tcW w:w="1234" w:type="dxa"/>
                  <w:vMerge w:val="restart"/>
                  <w:vAlign w:val="center"/>
                </w:tcPr>
                <w:p w14:paraId="06562409" w14:textId="77777777" w:rsidR="00AC4A37" w:rsidRPr="00B56250" w:rsidRDefault="00DD2AC6" w:rsidP="00B56250">
                  <w:pPr>
                    <w:spacing w:after="1" w:line="200" w:lineRule="atLeast"/>
                    <w:jc w:val="center"/>
                    <w:rPr>
                      <w:rFonts w:cs="Arial"/>
                      <w:szCs w:val="20"/>
                    </w:rPr>
                  </w:pPr>
                  <w:r w:rsidRPr="00B56250">
                    <w:rPr>
                      <w:rFonts w:cs="Arial"/>
                      <w:szCs w:val="20"/>
                    </w:rPr>
                    <w:t>не менее 1</w:t>
                  </w:r>
                </w:p>
              </w:tc>
            </w:tr>
            <w:tr w:rsidR="00AC4A37" w:rsidRPr="00B56250" w14:paraId="36D86E45" w14:textId="77777777" w:rsidTr="00AA7F92">
              <w:tc>
                <w:tcPr>
                  <w:tcW w:w="1060" w:type="dxa"/>
                  <w:vMerge/>
                </w:tcPr>
                <w:p w14:paraId="73842E15" w14:textId="77777777" w:rsidR="00AC4A37" w:rsidRPr="00B56250" w:rsidRDefault="00AC4A37" w:rsidP="00B56250">
                  <w:pPr>
                    <w:spacing w:after="1" w:line="200" w:lineRule="atLeast"/>
                    <w:jc w:val="center"/>
                    <w:rPr>
                      <w:rFonts w:cs="Arial"/>
                      <w:szCs w:val="20"/>
                    </w:rPr>
                  </w:pPr>
                </w:p>
              </w:tc>
              <w:tc>
                <w:tcPr>
                  <w:tcW w:w="1685" w:type="dxa"/>
                </w:tcPr>
                <w:p w14:paraId="30E8C953"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240770</w:t>
                  </w:r>
                </w:p>
              </w:tc>
              <w:tc>
                <w:tcPr>
                  <w:tcW w:w="1985" w:type="dxa"/>
                </w:tcPr>
                <w:p w14:paraId="6D804BFE"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для анализа нервно-мышечной функции, с отслеживанием движения</w:t>
                  </w:r>
                </w:p>
              </w:tc>
              <w:tc>
                <w:tcPr>
                  <w:tcW w:w="1451" w:type="dxa"/>
                  <w:vMerge/>
                </w:tcPr>
                <w:p w14:paraId="6DF03D1E" w14:textId="77777777" w:rsidR="00AC4A37" w:rsidRPr="00B56250" w:rsidRDefault="00AC4A37" w:rsidP="00B56250">
                  <w:pPr>
                    <w:spacing w:after="1" w:line="200" w:lineRule="atLeast"/>
                    <w:rPr>
                      <w:rFonts w:cs="Arial"/>
                      <w:szCs w:val="20"/>
                    </w:rPr>
                  </w:pPr>
                </w:p>
              </w:tc>
              <w:tc>
                <w:tcPr>
                  <w:tcW w:w="1234" w:type="dxa"/>
                  <w:vMerge/>
                </w:tcPr>
                <w:p w14:paraId="34658CD4" w14:textId="77777777" w:rsidR="00AC4A37" w:rsidRPr="00B56250" w:rsidRDefault="00AC4A37" w:rsidP="00B56250">
                  <w:pPr>
                    <w:spacing w:after="1" w:line="200" w:lineRule="atLeast"/>
                    <w:jc w:val="center"/>
                    <w:rPr>
                      <w:rFonts w:cs="Arial"/>
                      <w:szCs w:val="20"/>
                    </w:rPr>
                  </w:pPr>
                </w:p>
              </w:tc>
            </w:tr>
            <w:tr w:rsidR="00AC4A37" w:rsidRPr="00B56250" w14:paraId="7CF1DDD4" w14:textId="77777777" w:rsidTr="00AA7F92">
              <w:tc>
                <w:tcPr>
                  <w:tcW w:w="1060" w:type="dxa"/>
                </w:tcPr>
                <w:p w14:paraId="280B0AF5"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15</w:t>
                  </w:r>
                </w:p>
              </w:tc>
              <w:tc>
                <w:tcPr>
                  <w:tcW w:w="1685" w:type="dxa"/>
                </w:tcPr>
                <w:p w14:paraId="4AB03431"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342050</w:t>
                  </w:r>
                </w:p>
              </w:tc>
              <w:tc>
                <w:tcPr>
                  <w:tcW w:w="1985" w:type="dxa"/>
                </w:tcPr>
                <w:p w14:paraId="64CF17D0"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Комплекс акустический для коррекции психосоматического состояния</w:t>
                  </w:r>
                </w:p>
              </w:tc>
              <w:tc>
                <w:tcPr>
                  <w:tcW w:w="1451" w:type="dxa"/>
                  <w:vAlign w:val="center"/>
                </w:tcPr>
                <w:p w14:paraId="77D1627F" w14:textId="77777777" w:rsidR="00AC4A37" w:rsidRPr="00B56250" w:rsidRDefault="00AC4A37" w:rsidP="00B56250">
                  <w:pPr>
                    <w:spacing w:after="1" w:line="200" w:lineRule="atLeast"/>
                    <w:rPr>
                      <w:rFonts w:cs="Arial"/>
                      <w:szCs w:val="20"/>
                    </w:rPr>
                  </w:pPr>
                  <w:r w:rsidRPr="00B56250">
                    <w:rPr>
                      <w:rFonts w:cs="Arial"/>
                      <w:szCs w:val="20"/>
                    </w:rPr>
                    <w:t>Программно-аппаратный резонансно-акустический</w:t>
                  </w:r>
                  <w:r w:rsidRPr="00B56250">
                    <w:rPr>
                      <w:rFonts w:cs="Arial"/>
                      <w:szCs w:val="20"/>
                      <w:shd w:val="clear" w:color="auto" w:fill="C0C0C0"/>
                    </w:rPr>
                    <w:t xml:space="preserve"> </w:t>
                  </w:r>
                  <w:r w:rsidRPr="00B56250">
                    <w:rPr>
                      <w:rFonts w:cs="Arial"/>
                      <w:szCs w:val="20"/>
                    </w:rPr>
                    <w:t>реабилитационный комплекс</w:t>
                  </w:r>
                </w:p>
              </w:tc>
              <w:tc>
                <w:tcPr>
                  <w:tcW w:w="1234" w:type="dxa"/>
                  <w:vAlign w:val="center"/>
                </w:tcPr>
                <w:p w14:paraId="36BC9D78" w14:textId="77777777" w:rsidR="00AC4A37" w:rsidRPr="00B56250" w:rsidRDefault="00AC4A37" w:rsidP="00B56250">
                  <w:pPr>
                    <w:spacing w:after="1" w:line="200" w:lineRule="atLeast"/>
                    <w:jc w:val="center"/>
                    <w:rPr>
                      <w:rFonts w:cs="Arial"/>
                      <w:szCs w:val="20"/>
                    </w:rPr>
                  </w:pPr>
                  <w:r w:rsidRPr="00B56250">
                    <w:rPr>
                      <w:rFonts w:cs="Arial"/>
                      <w:szCs w:val="20"/>
                    </w:rPr>
                    <w:t>не менее 1</w:t>
                  </w:r>
                </w:p>
              </w:tc>
            </w:tr>
            <w:tr w:rsidR="00AC4A37" w:rsidRPr="00B56250" w14:paraId="743ACBF0" w14:textId="77777777" w:rsidTr="00AA7F92">
              <w:tc>
                <w:tcPr>
                  <w:tcW w:w="1060" w:type="dxa"/>
                  <w:vMerge w:val="restart"/>
                </w:tcPr>
                <w:p w14:paraId="65D81B07"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16</w:t>
                  </w:r>
                </w:p>
                <w:p w14:paraId="2E91D60D"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5" w:type="dxa"/>
                </w:tcPr>
                <w:p w14:paraId="2BCD89E4"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182600</w:t>
                  </w:r>
                </w:p>
              </w:tc>
              <w:tc>
                <w:tcPr>
                  <w:tcW w:w="1985" w:type="dxa"/>
                </w:tcPr>
                <w:p w14:paraId="072FA927"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ультразвуковая для физиотерапии</w:t>
                  </w:r>
                </w:p>
              </w:tc>
              <w:tc>
                <w:tcPr>
                  <w:tcW w:w="1451" w:type="dxa"/>
                  <w:vMerge w:val="restart"/>
                  <w:vAlign w:val="center"/>
                </w:tcPr>
                <w:p w14:paraId="4A78EEEC"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Аппарат для ультразвуковой терапии</w:t>
                  </w:r>
                </w:p>
              </w:tc>
              <w:tc>
                <w:tcPr>
                  <w:tcW w:w="1234" w:type="dxa"/>
                  <w:vMerge w:val="restart"/>
                  <w:vAlign w:val="center"/>
                </w:tcPr>
                <w:p w14:paraId="1C729E97"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 менее 1</w:t>
                  </w:r>
                </w:p>
              </w:tc>
            </w:tr>
            <w:tr w:rsidR="00AC4A37" w:rsidRPr="00B56250" w14:paraId="49CA8636" w14:textId="77777777" w:rsidTr="00AA7F92">
              <w:tc>
                <w:tcPr>
                  <w:tcW w:w="1060" w:type="dxa"/>
                  <w:vMerge/>
                </w:tcPr>
                <w:p w14:paraId="0EAEA22A" w14:textId="77777777" w:rsidR="00AC4A37" w:rsidRPr="00B56250" w:rsidRDefault="00AC4A37" w:rsidP="00B56250">
                  <w:pPr>
                    <w:spacing w:after="1" w:line="200" w:lineRule="atLeast"/>
                    <w:jc w:val="center"/>
                    <w:rPr>
                      <w:rFonts w:cs="Arial"/>
                      <w:szCs w:val="20"/>
                    </w:rPr>
                  </w:pPr>
                </w:p>
              </w:tc>
              <w:tc>
                <w:tcPr>
                  <w:tcW w:w="1685" w:type="dxa"/>
                </w:tcPr>
                <w:p w14:paraId="5C8FCEFE"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182610</w:t>
                  </w:r>
                </w:p>
              </w:tc>
              <w:tc>
                <w:tcPr>
                  <w:tcW w:w="1985" w:type="dxa"/>
                </w:tcPr>
                <w:p w14:paraId="1404C6C9"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ультразвуковая терапевтическая с блоком нервно-мышечной стимуляции</w:t>
                  </w:r>
                </w:p>
              </w:tc>
              <w:tc>
                <w:tcPr>
                  <w:tcW w:w="1451" w:type="dxa"/>
                  <w:vMerge/>
                </w:tcPr>
                <w:p w14:paraId="164ABEB3" w14:textId="77777777" w:rsidR="00AC4A37" w:rsidRPr="00B56250" w:rsidRDefault="00AC4A37" w:rsidP="00B56250">
                  <w:pPr>
                    <w:spacing w:after="1" w:line="200" w:lineRule="atLeast"/>
                    <w:rPr>
                      <w:rFonts w:cs="Arial"/>
                      <w:szCs w:val="20"/>
                    </w:rPr>
                  </w:pPr>
                </w:p>
              </w:tc>
              <w:tc>
                <w:tcPr>
                  <w:tcW w:w="1234" w:type="dxa"/>
                  <w:vMerge/>
                </w:tcPr>
                <w:p w14:paraId="4C829CE9" w14:textId="77777777" w:rsidR="00AC4A37" w:rsidRPr="00B56250" w:rsidRDefault="00AC4A37" w:rsidP="00B56250">
                  <w:pPr>
                    <w:spacing w:after="1" w:line="200" w:lineRule="atLeast"/>
                    <w:jc w:val="center"/>
                    <w:rPr>
                      <w:rFonts w:cs="Arial"/>
                      <w:szCs w:val="20"/>
                    </w:rPr>
                  </w:pPr>
                </w:p>
              </w:tc>
            </w:tr>
            <w:tr w:rsidR="00AC4A37" w:rsidRPr="00B56250" w14:paraId="7B7D2B3D" w14:textId="77777777" w:rsidTr="00AA7F92">
              <w:tc>
                <w:tcPr>
                  <w:tcW w:w="1060" w:type="dxa"/>
                  <w:vMerge/>
                </w:tcPr>
                <w:p w14:paraId="798BB136" w14:textId="77777777" w:rsidR="00AC4A37" w:rsidRPr="00B56250" w:rsidRDefault="00AC4A37" w:rsidP="00B56250">
                  <w:pPr>
                    <w:spacing w:after="1" w:line="200" w:lineRule="atLeast"/>
                    <w:jc w:val="center"/>
                    <w:rPr>
                      <w:rFonts w:cs="Arial"/>
                      <w:szCs w:val="20"/>
                    </w:rPr>
                  </w:pPr>
                </w:p>
              </w:tc>
              <w:tc>
                <w:tcPr>
                  <w:tcW w:w="1685" w:type="dxa"/>
                </w:tcPr>
                <w:p w14:paraId="7F1A5E86"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354750</w:t>
                  </w:r>
                </w:p>
              </w:tc>
              <w:tc>
                <w:tcPr>
                  <w:tcW w:w="1985" w:type="dxa"/>
                </w:tcPr>
                <w:p w14:paraId="31A928E7"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Система интенсивной ультразвуковой терапии опорно-двигательного аппарата</w:t>
                  </w:r>
                </w:p>
              </w:tc>
              <w:tc>
                <w:tcPr>
                  <w:tcW w:w="1451" w:type="dxa"/>
                  <w:vMerge/>
                </w:tcPr>
                <w:p w14:paraId="4192E0E3" w14:textId="77777777" w:rsidR="00AC4A37" w:rsidRPr="00B56250" w:rsidRDefault="00AC4A37" w:rsidP="00B56250">
                  <w:pPr>
                    <w:spacing w:after="1" w:line="200" w:lineRule="atLeast"/>
                    <w:rPr>
                      <w:rFonts w:cs="Arial"/>
                      <w:szCs w:val="20"/>
                    </w:rPr>
                  </w:pPr>
                </w:p>
              </w:tc>
              <w:tc>
                <w:tcPr>
                  <w:tcW w:w="1234" w:type="dxa"/>
                  <w:vMerge/>
                </w:tcPr>
                <w:p w14:paraId="3ACA3C6E" w14:textId="77777777" w:rsidR="00AC4A37" w:rsidRPr="00B56250" w:rsidRDefault="00AC4A37" w:rsidP="00B56250">
                  <w:pPr>
                    <w:spacing w:after="1" w:line="200" w:lineRule="atLeast"/>
                    <w:jc w:val="center"/>
                    <w:rPr>
                      <w:rFonts w:cs="Arial"/>
                      <w:szCs w:val="20"/>
                    </w:rPr>
                  </w:pPr>
                </w:p>
              </w:tc>
            </w:tr>
            <w:tr w:rsidR="00AC4A37" w:rsidRPr="00B56250" w14:paraId="663978BA" w14:textId="77777777" w:rsidTr="00AA7F92">
              <w:tc>
                <w:tcPr>
                  <w:tcW w:w="1060" w:type="dxa"/>
                </w:tcPr>
                <w:p w14:paraId="0BF0B6DA"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17</w:t>
                  </w:r>
                </w:p>
              </w:tc>
              <w:tc>
                <w:tcPr>
                  <w:tcW w:w="1685" w:type="dxa"/>
                </w:tcPr>
                <w:p w14:paraId="2CA38E0E"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175450</w:t>
                  </w:r>
                </w:p>
              </w:tc>
              <w:tc>
                <w:tcPr>
                  <w:tcW w:w="1985" w:type="dxa"/>
                </w:tcPr>
                <w:p w14:paraId="198D8628"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Анализатор содержания алкоголя в выдыхаемом воздухе</w:t>
                  </w:r>
                </w:p>
              </w:tc>
              <w:tc>
                <w:tcPr>
                  <w:tcW w:w="1451" w:type="dxa"/>
                  <w:vAlign w:val="center"/>
                </w:tcPr>
                <w:p w14:paraId="6560628D" w14:textId="77777777" w:rsidR="00AC4A37" w:rsidRPr="00B56250" w:rsidRDefault="00AC4A37" w:rsidP="00B56250">
                  <w:pPr>
                    <w:spacing w:after="1" w:line="200" w:lineRule="atLeast"/>
                    <w:rPr>
                      <w:rFonts w:cs="Arial"/>
                      <w:szCs w:val="20"/>
                    </w:rPr>
                  </w:pPr>
                  <w:r w:rsidRPr="00B56250">
                    <w:rPr>
                      <w:rFonts w:cs="Arial"/>
                      <w:szCs w:val="20"/>
                    </w:rPr>
                    <w:t xml:space="preserve">Прибор для </w:t>
                  </w:r>
                  <w:r w:rsidRPr="00B56250">
                    <w:rPr>
                      <w:rFonts w:cs="Arial"/>
                      <w:szCs w:val="20"/>
                      <w:shd w:val="clear" w:color="auto" w:fill="C0C0C0"/>
                    </w:rPr>
                    <w:t>количественного</w:t>
                  </w:r>
                  <w:r w:rsidRPr="00B56250">
                    <w:rPr>
                      <w:rFonts w:cs="Arial"/>
                      <w:szCs w:val="20"/>
                    </w:rPr>
                    <w:t xml:space="preserve"> определения алкоголя в выдыхаемом воздухе</w:t>
                  </w:r>
                </w:p>
              </w:tc>
              <w:tc>
                <w:tcPr>
                  <w:tcW w:w="1234" w:type="dxa"/>
                  <w:vAlign w:val="center"/>
                </w:tcPr>
                <w:p w14:paraId="3DB1BA00" w14:textId="77777777" w:rsidR="00AC4A37" w:rsidRPr="00B56250" w:rsidRDefault="00AC4A37" w:rsidP="00B56250">
                  <w:pPr>
                    <w:spacing w:after="1" w:line="200" w:lineRule="atLeast"/>
                    <w:jc w:val="center"/>
                    <w:rPr>
                      <w:rFonts w:cs="Arial"/>
                      <w:szCs w:val="20"/>
                    </w:rPr>
                  </w:pPr>
                  <w:r w:rsidRPr="00B56250">
                    <w:rPr>
                      <w:rFonts w:cs="Arial"/>
                      <w:szCs w:val="20"/>
                    </w:rPr>
                    <w:t>не менее</w:t>
                  </w:r>
                  <w:r w:rsidRPr="00A30D8F">
                    <w:rPr>
                      <w:rFonts w:cs="Arial"/>
                      <w:szCs w:val="20"/>
                    </w:rPr>
                    <w:t xml:space="preserve"> </w:t>
                  </w:r>
                  <w:r w:rsidRPr="00B56250">
                    <w:rPr>
                      <w:rFonts w:cs="Arial"/>
                      <w:szCs w:val="20"/>
                      <w:shd w:val="clear" w:color="auto" w:fill="C0C0C0"/>
                    </w:rPr>
                    <w:t>2</w:t>
                  </w:r>
                </w:p>
              </w:tc>
            </w:tr>
            <w:tr w:rsidR="00AC4A37" w:rsidRPr="00B56250" w14:paraId="5BB15ACF" w14:textId="77777777" w:rsidTr="00AA7F92">
              <w:tc>
                <w:tcPr>
                  <w:tcW w:w="1060" w:type="dxa"/>
                </w:tcPr>
                <w:p w14:paraId="45D95289"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18</w:t>
                  </w:r>
                </w:p>
              </w:tc>
              <w:tc>
                <w:tcPr>
                  <w:tcW w:w="1685" w:type="dxa"/>
                </w:tcPr>
                <w:p w14:paraId="3D4018E1"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113970</w:t>
                  </w:r>
                </w:p>
              </w:tc>
              <w:tc>
                <w:tcPr>
                  <w:tcW w:w="1985" w:type="dxa"/>
                </w:tcPr>
                <w:p w14:paraId="5F0731AC"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Анализатор иммунологический фотометрический/спектроскопический ИВД</w:t>
                  </w:r>
                </w:p>
              </w:tc>
              <w:tc>
                <w:tcPr>
                  <w:tcW w:w="1451" w:type="dxa"/>
                  <w:vAlign w:val="center"/>
                </w:tcPr>
                <w:p w14:paraId="32098DB2"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Анализатор для химико-токсикологических исследований, обеспечивающий регистрацию и количественную оценку результатов исследования путем сравнения полученного результата с калибровочной кривой</w:t>
                  </w:r>
                </w:p>
              </w:tc>
              <w:tc>
                <w:tcPr>
                  <w:tcW w:w="1234" w:type="dxa"/>
                  <w:vAlign w:val="center"/>
                </w:tcPr>
                <w:p w14:paraId="338DA2F5"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 менее 2</w:t>
                  </w:r>
                </w:p>
              </w:tc>
            </w:tr>
            <w:tr w:rsidR="00AC4A37" w:rsidRPr="00B56250" w14:paraId="645C0BA7" w14:textId="77777777" w:rsidTr="00AA7F92">
              <w:tc>
                <w:tcPr>
                  <w:tcW w:w="1060" w:type="dxa"/>
                  <w:vMerge w:val="restart"/>
                </w:tcPr>
                <w:p w14:paraId="3DF58DD1"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19</w:t>
                  </w:r>
                </w:p>
                <w:p w14:paraId="104E63DE"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5" w:type="dxa"/>
                </w:tcPr>
                <w:p w14:paraId="2A5A066E"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207800</w:t>
                  </w:r>
                </w:p>
              </w:tc>
              <w:tc>
                <w:tcPr>
                  <w:tcW w:w="1985" w:type="dxa"/>
                </w:tcPr>
                <w:p w14:paraId="5AB56813"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Кресло-коляска, управляемая пациентом/сопровождающим лицом, с приводом на задние колеса, нескладная</w:t>
                  </w:r>
                </w:p>
              </w:tc>
              <w:tc>
                <w:tcPr>
                  <w:tcW w:w="1451" w:type="dxa"/>
                  <w:vMerge w:val="restart"/>
                  <w:vAlign w:val="center"/>
                </w:tcPr>
                <w:p w14:paraId="7C6690FE"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Кресло-коляска</w:t>
                  </w:r>
                </w:p>
              </w:tc>
              <w:tc>
                <w:tcPr>
                  <w:tcW w:w="1234" w:type="dxa"/>
                  <w:vMerge w:val="restart"/>
                  <w:vAlign w:val="center"/>
                </w:tcPr>
                <w:p w14:paraId="05D5564A" w14:textId="77777777" w:rsidR="00AC4A37" w:rsidRPr="00B56250" w:rsidRDefault="00AC4A37" w:rsidP="00B56250">
                  <w:pPr>
                    <w:spacing w:after="1" w:line="200" w:lineRule="atLeast"/>
                    <w:jc w:val="center"/>
                    <w:rPr>
                      <w:rFonts w:cs="Arial"/>
                      <w:szCs w:val="20"/>
                    </w:rPr>
                  </w:pPr>
                  <w:r w:rsidRPr="00B56250">
                    <w:rPr>
                      <w:rFonts w:cs="Arial"/>
                      <w:szCs w:val="20"/>
                      <w:shd w:val="clear" w:color="auto" w:fill="C0C0C0"/>
                    </w:rPr>
                    <w:t>не менее 1</w:t>
                  </w:r>
                </w:p>
              </w:tc>
            </w:tr>
            <w:tr w:rsidR="00AC4A37" w:rsidRPr="00B56250" w14:paraId="0EFA7FE6" w14:textId="77777777" w:rsidTr="00AA7F92">
              <w:tc>
                <w:tcPr>
                  <w:tcW w:w="1060" w:type="dxa"/>
                  <w:vMerge/>
                </w:tcPr>
                <w:p w14:paraId="3A37FD67" w14:textId="77777777" w:rsidR="00AC4A37" w:rsidRPr="00B56250" w:rsidRDefault="00AC4A37" w:rsidP="00B56250">
                  <w:pPr>
                    <w:spacing w:after="1" w:line="200" w:lineRule="atLeast"/>
                    <w:jc w:val="center"/>
                    <w:rPr>
                      <w:rFonts w:cs="Arial"/>
                      <w:szCs w:val="20"/>
                    </w:rPr>
                  </w:pPr>
                </w:p>
              </w:tc>
              <w:tc>
                <w:tcPr>
                  <w:tcW w:w="1685" w:type="dxa"/>
                </w:tcPr>
                <w:p w14:paraId="11013C4D"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207810</w:t>
                  </w:r>
                </w:p>
              </w:tc>
              <w:tc>
                <w:tcPr>
                  <w:tcW w:w="1985" w:type="dxa"/>
                </w:tcPr>
                <w:p w14:paraId="77730E51"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Кресло-коляска, управляемая пациентом/сопровождающим лицом, с односторонним рычажным приводом, складная</w:t>
                  </w:r>
                </w:p>
              </w:tc>
              <w:tc>
                <w:tcPr>
                  <w:tcW w:w="1451" w:type="dxa"/>
                  <w:vMerge/>
                </w:tcPr>
                <w:p w14:paraId="13F92A0C" w14:textId="77777777" w:rsidR="00AC4A37" w:rsidRPr="00B56250" w:rsidRDefault="00AC4A37" w:rsidP="00B56250">
                  <w:pPr>
                    <w:spacing w:after="1" w:line="200" w:lineRule="atLeast"/>
                    <w:rPr>
                      <w:rFonts w:cs="Arial"/>
                      <w:szCs w:val="20"/>
                    </w:rPr>
                  </w:pPr>
                </w:p>
              </w:tc>
              <w:tc>
                <w:tcPr>
                  <w:tcW w:w="1234" w:type="dxa"/>
                  <w:vMerge/>
                </w:tcPr>
                <w:p w14:paraId="58CEC222" w14:textId="77777777" w:rsidR="00AC4A37" w:rsidRPr="00B56250" w:rsidRDefault="00AC4A37" w:rsidP="00B56250">
                  <w:pPr>
                    <w:spacing w:after="1" w:line="200" w:lineRule="atLeast"/>
                    <w:jc w:val="center"/>
                    <w:rPr>
                      <w:rFonts w:cs="Arial"/>
                      <w:szCs w:val="20"/>
                    </w:rPr>
                  </w:pPr>
                </w:p>
              </w:tc>
            </w:tr>
            <w:tr w:rsidR="00AC4A37" w:rsidRPr="00B56250" w14:paraId="3C3C3B8B" w14:textId="77777777" w:rsidTr="00AA7F92">
              <w:tc>
                <w:tcPr>
                  <w:tcW w:w="1060" w:type="dxa"/>
                  <w:vMerge/>
                </w:tcPr>
                <w:p w14:paraId="3B096376" w14:textId="77777777" w:rsidR="00AC4A37" w:rsidRPr="00B56250" w:rsidRDefault="00AC4A37" w:rsidP="00B56250">
                  <w:pPr>
                    <w:spacing w:after="1" w:line="200" w:lineRule="atLeast"/>
                    <w:jc w:val="center"/>
                    <w:rPr>
                      <w:rFonts w:cs="Arial"/>
                      <w:szCs w:val="20"/>
                    </w:rPr>
                  </w:pPr>
                </w:p>
              </w:tc>
              <w:tc>
                <w:tcPr>
                  <w:tcW w:w="1685" w:type="dxa"/>
                </w:tcPr>
                <w:p w14:paraId="72397597"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207910</w:t>
                  </w:r>
                </w:p>
              </w:tc>
              <w:tc>
                <w:tcPr>
                  <w:tcW w:w="1985" w:type="dxa"/>
                </w:tcPr>
                <w:p w14:paraId="216105E3"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Кресло-коляска, управляемая пациентом/сопровождающим лицом, с двуручным цепным приводом, складная</w:t>
                  </w:r>
                </w:p>
              </w:tc>
              <w:tc>
                <w:tcPr>
                  <w:tcW w:w="1451" w:type="dxa"/>
                  <w:vMerge/>
                </w:tcPr>
                <w:p w14:paraId="222B9BD3" w14:textId="77777777" w:rsidR="00AC4A37" w:rsidRPr="00B56250" w:rsidRDefault="00AC4A37" w:rsidP="00B56250">
                  <w:pPr>
                    <w:spacing w:after="1" w:line="200" w:lineRule="atLeast"/>
                    <w:rPr>
                      <w:rFonts w:cs="Arial"/>
                      <w:szCs w:val="20"/>
                    </w:rPr>
                  </w:pPr>
                </w:p>
              </w:tc>
              <w:tc>
                <w:tcPr>
                  <w:tcW w:w="1234" w:type="dxa"/>
                  <w:vMerge/>
                </w:tcPr>
                <w:p w14:paraId="7E05B6A1" w14:textId="77777777" w:rsidR="00AC4A37" w:rsidRPr="00B56250" w:rsidRDefault="00AC4A37" w:rsidP="00B56250">
                  <w:pPr>
                    <w:spacing w:after="1" w:line="200" w:lineRule="atLeast"/>
                    <w:jc w:val="center"/>
                    <w:rPr>
                      <w:rFonts w:cs="Arial"/>
                      <w:szCs w:val="20"/>
                    </w:rPr>
                  </w:pPr>
                </w:p>
              </w:tc>
            </w:tr>
            <w:tr w:rsidR="00AC4A37" w:rsidRPr="00B56250" w14:paraId="359E73B1" w14:textId="77777777" w:rsidTr="00AA7F92">
              <w:tc>
                <w:tcPr>
                  <w:tcW w:w="1060" w:type="dxa"/>
                  <w:vMerge/>
                </w:tcPr>
                <w:p w14:paraId="6DC5237A" w14:textId="77777777" w:rsidR="00AC4A37" w:rsidRPr="00B56250" w:rsidRDefault="00AC4A37" w:rsidP="00B56250">
                  <w:pPr>
                    <w:spacing w:after="1" w:line="200" w:lineRule="atLeast"/>
                    <w:jc w:val="center"/>
                    <w:rPr>
                      <w:rFonts w:cs="Arial"/>
                      <w:szCs w:val="20"/>
                    </w:rPr>
                  </w:pPr>
                </w:p>
              </w:tc>
              <w:tc>
                <w:tcPr>
                  <w:tcW w:w="1685" w:type="dxa"/>
                </w:tcPr>
                <w:p w14:paraId="3EEEF34F"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207990</w:t>
                  </w:r>
                </w:p>
              </w:tc>
              <w:tc>
                <w:tcPr>
                  <w:tcW w:w="1985" w:type="dxa"/>
                </w:tcPr>
                <w:p w14:paraId="6FF8FE6E"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Кресло-коляска, управляемая пациентом/сопровождающим лицом, с приводом на задние колеса, складная</w:t>
                  </w:r>
                </w:p>
              </w:tc>
              <w:tc>
                <w:tcPr>
                  <w:tcW w:w="1451" w:type="dxa"/>
                  <w:vMerge/>
                </w:tcPr>
                <w:p w14:paraId="3E45AEE8" w14:textId="77777777" w:rsidR="00AC4A37" w:rsidRPr="00B56250" w:rsidRDefault="00AC4A37" w:rsidP="00B56250">
                  <w:pPr>
                    <w:spacing w:after="1" w:line="200" w:lineRule="atLeast"/>
                    <w:rPr>
                      <w:rFonts w:cs="Arial"/>
                      <w:szCs w:val="20"/>
                    </w:rPr>
                  </w:pPr>
                </w:p>
              </w:tc>
              <w:tc>
                <w:tcPr>
                  <w:tcW w:w="1234" w:type="dxa"/>
                  <w:vMerge/>
                </w:tcPr>
                <w:p w14:paraId="1253D852" w14:textId="77777777" w:rsidR="00AC4A37" w:rsidRPr="00B56250" w:rsidRDefault="00AC4A37" w:rsidP="00B56250">
                  <w:pPr>
                    <w:spacing w:after="1" w:line="200" w:lineRule="atLeast"/>
                    <w:jc w:val="center"/>
                    <w:rPr>
                      <w:rFonts w:cs="Arial"/>
                      <w:szCs w:val="20"/>
                    </w:rPr>
                  </w:pPr>
                </w:p>
              </w:tc>
            </w:tr>
            <w:tr w:rsidR="00AC4A37" w:rsidRPr="00B56250" w14:paraId="2B33F8A5" w14:textId="77777777" w:rsidTr="00AA7F92">
              <w:tc>
                <w:tcPr>
                  <w:tcW w:w="1060" w:type="dxa"/>
                  <w:vMerge/>
                </w:tcPr>
                <w:p w14:paraId="1AC92618" w14:textId="77777777" w:rsidR="00AC4A37" w:rsidRPr="00B56250" w:rsidRDefault="00AC4A37" w:rsidP="00B56250">
                  <w:pPr>
                    <w:spacing w:after="1" w:line="200" w:lineRule="atLeast"/>
                    <w:jc w:val="center"/>
                    <w:rPr>
                      <w:rFonts w:cs="Arial"/>
                      <w:szCs w:val="20"/>
                    </w:rPr>
                  </w:pPr>
                </w:p>
              </w:tc>
              <w:tc>
                <w:tcPr>
                  <w:tcW w:w="1685" w:type="dxa"/>
                </w:tcPr>
                <w:p w14:paraId="31C72390"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208400</w:t>
                  </w:r>
                </w:p>
              </w:tc>
              <w:tc>
                <w:tcPr>
                  <w:tcW w:w="1985" w:type="dxa"/>
                </w:tcPr>
                <w:p w14:paraId="3FAC11AC"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Кресло-коляска, управляемая пациентом/сопровождающим лицом, с односторонним рычажным приводом, нескладная</w:t>
                  </w:r>
                </w:p>
              </w:tc>
              <w:tc>
                <w:tcPr>
                  <w:tcW w:w="1451" w:type="dxa"/>
                  <w:vMerge/>
                </w:tcPr>
                <w:p w14:paraId="472EBC77" w14:textId="77777777" w:rsidR="00AC4A37" w:rsidRPr="00B56250" w:rsidRDefault="00AC4A37" w:rsidP="00B56250">
                  <w:pPr>
                    <w:spacing w:after="1" w:line="200" w:lineRule="atLeast"/>
                    <w:rPr>
                      <w:rFonts w:cs="Arial"/>
                      <w:szCs w:val="20"/>
                    </w:rPr>
                  </w:pPr>
                </w:p>
              </w:tc>
              <w:tc>
                <w:tcPr>
                  <w:tcW w:w="1234" w:type="dxa"/>
                  <w:vMerge/>
                </w:tcPr>
                <w:p w14:paraId="6700F7EC" w14:textId="77777777" w:rsidR="00AC4A37" w:rsidRPr="00B56250" w:rsidRDefault="00AC4A37" w:rsidP="00B56250">
                  <w:pPr>
                    <w:spacing w:after="1" w:line="200" w:lineRule="atLeast"/>
                    <w:jc w:val="center"/>
                    <w:rPr>
                      <w:rFonts w:cs="Arial"/>
                      <w:szCs w:val="20"/>
                    </w:rPr>
                  </w:pPr>
                </w:p>
              </w:tc>
            </w:tr>
            <w:tr w:rsidR="00AC4A37" w:rsidRPr="00B56250" w14:paraId="34ECF51D" w14:textId="77777777" w:rsidTr="00AA7F92">
              <w:tc>
                <w:tcPr>
                  <w:tcW w:w="1060" w:type="dxa"/>
                  <w:vMerge/>
                </w:tcPr>
                <w:p w14:paraId="03D6989A" w14:textId="77777777" w:rsidR="00AC4A37" w:rsidRPr="00B56250" w:rsidRDefault="00AC4A37" w:rsidP="00B56250">
                  <w:pPr>
                    <w:spacing w:after="1" w:line="200" w:lineRule="atLeast"/>
                    <w:jc w:val="center"/>
                    <w:rPr>
                      <w:rFonts w:cs="Arial"/>
                      <w:szCs w:val="20"/>
                    </w:rPr>
                  </w:pPr>
                </w:p>
              </w:tc>
              <w:tc>
                <w:tcPr>
                  <w:tcW w:w="1685" w:type="dxa"/>
                </w:tcPr>
                <w:p w14:paraId="5AA90A6F"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208340</w:t>
                  </w:r>
                </w:p>
              </w:tc>
              <w:tc>
                <w:tcPr>
                  <w:tcW w:w="1985" w:type="dxa"/>
                </w:tcPr>
                <w:p w14:paraId="220230E6" w14:textId="77777777" w:rsidR="00AC4A37" w:rsidRPr="00B56250" w:rsidRDefault="00AC4A37" w:rsidP="00B56250">
                  <w:pPr>
                    <w:spacing w:after="1" w:line="200" w:lineRule="atLeast"/>
                    <w:rPr>
                      <w:rFonts w:cs="Arial"/>
                      <w:szCs w:val="20"/>
                    </w:rPr>
                  </w:pPr>
                  <w:r w:rsidRPr="00B56250">
                    <w:rPr>
                      <w:rFonts w:cs="Arial"/>
                      <w:szCs w:val="20"/>
                      <w:shd w:val="clear" w:color="auto" w:fill="C0C0C0"/>
                    </w:rPr>
                    <w:t>Кресло-коляска, с приводом, управляемая сопровождающим лицом, складная</w:t>
                  </w:r>
                </w:p>
              </w:tc>
              <w:tc>
                <w:tcPr>
                  <w:tcW w:w="1451" w:type="dxa"/>
                  <w:vMerge/>
                </w:tcPr>
                <w:p w14:paraId="491AA299" w14:textId="77777777" w:rsidR="00AC4A37" w:rsidRPr="00B56250" w:rsidRDefault="00AC4A37" w:rsidP="00B56250">
                  <w:pPr>
                    <w:spacing w:after="1" w:line="200" w:lineRule="atLeast"/>
                    <w:rPr>
                      <w:rFonts w:cs="Arial"/>
                      <w:szCs w:val="20"/>
                    </w:rPr>
                  </w:pPr>
                </w:p>
              </w:tc>
              <w:tc>
                <w:tcPr>
                  <w:tcW w:w="1234" w:type="dxa"/>
                  <w:vMerge/>
                </w:tcPr>
                <w:p w14:paraId="1DDCA685" w14:textId="77777777" w:rsidR="00AC4A37" w:rsidRPr="00B56250" w:rsidRDefault="00AC4A37" w:rsidP="00B56250">
                  <w:pPr>
                    <w:spacing w:after="1" w:line="200" w:lineRule="atLeast"/>
                    <w:jc w:val="center"/>
                    <w:rPr>
                      <w:rFonts w:cs="Arial"/>
                      <w:szCs w:val="20"/>
                    </w:rPr>
                  </w:pPr>
                </w:p>
              </w:tc>
            </w:tr>
          </w:tbl>
          <w:p w14:paraId="0184273D" w14:textId="77777777" w:rsidR="002A7DD8" w:rsidRPr="00B56250" w:rsidRDefault="002A7DD8" w:rsidP="00A30D8F">
            <w:pPr>
              <w:spacing w:after="1" w:line="200" w:lineRule="atLeast"/>
              <w:jc w:val="both"/>
              <w:rPr>
                <w:rFonts w:cs="Arial"/>
                <w:szCs w:val="20"/>
              </w:rPr>
            </w:pPr>
          </w:p>
          <w:p w14:paraId="45E2107F" w14:textId="77777777" w:rsidR="002A7DD8" w:rsidRPr="00B56250" w:rsidRDefault="002A7DD8" w:rsidP="00A30D8F">
            <w:pPr>
              <w:spacing w:after="1" w:line="200" w:lineRule="atLeast"/>
              <w:jc w:val="center"/>
              <w:rPr>
                <w:rFonts w:cs="Arial"/>
                <w:szCs w:val="20"/>
              </w:rPr>
            </w:pPr>
            <w:bookmarkStart w:id="30" w:name="Р2_10"/>
            <w:bookmarkEnd w:id="30"/>
            <w:r w:rsidRPr="00B56250">
              <w:rPr>
                <w:rFonts w:cs="Arial"/>
                <w:b/>
                <w:szCs w:val="20"/>
                <w:shd w:val="clear" w:color="auto" w:fill="C0C0C0"/>
              </w:rPr>
              <w:t>Дополнительное оснащение</w:t>
            </w:r>
          </w:p>
          <w:p w14:paraId="0C9FC0F7" w14:textId="77777777" w:rsidR="002A7DD8" w:rsidRPr="00B56250" w:rsidRDefault="002A7DD8" w:rsidP="00A30D8F">
            <w:pPr>
              <w:spacing w:after="1" w:line="200" w:lineRule="atLeast"/>
              <w:jc w:val="both"/>
              <w:rPr>
                <w:rFonts w:cs="Arial"/>
                <w:szCs w:val="20"/>
              </w:rPr>
            </w:pPr>
          </w:p>
          <w:tbl>
            <w:tblPr>
              <w:tblW w:w="7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4819"/>
              <w:gridCol w:w="1981"/>
            </w:tblGrid>
            <w:tr w:rsidR="002A7DD8" w:rsidRPr="00B56250" w14:paraId="01D462B3" w14:textId="77777777" w:rsidTr="00A35362">
              <w:tc>
                <w:tcPr>
                  <w:tcW w:w="623" w:type="dxa"/>
                </w:tcPr>
                <w:p w14:paraId="67BA8717"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N п/п</w:t>
                  </w:r>
                </w:p>
              </w:tc>
              <w:tc>
                <w:tcPr>
                  <w:tcW w:w="4819" w:type="dxa"/>
                </w:tcPr>
                <w:p w14:paraId="79DD6281"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Наименование оборудования (оснащения)</w:t>
                  </w:r>
                </w:p>
              </w:tc>
              <w:tc>
                <w:tcPr>
                  <w:tcW w:w="1981" w:type="dxa"/>
                </w:tcPr>
                <w:p w14:paraId="3D18F74F"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Требуемое количество, шт.</w:t>
                  </w:r>
                </w:p>
              </w:tc>
            </w:tr>
            <w:tr w:rsidR="002A7DD8" w:rsidRPr="00B56250" w14:paraId="3193D31E" w14:textId="77777777" w:rsidTr="00A35362">
              <w:tc>
                <w:tcPr>
                  <w:tcW w:w="623" w:type="dxa"/>
                </w:tcPr>
                <w:p w14:paraId="4BDB2E11"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w:t>
                  </w:r>
                </w:p>
              </w:tc>
              <w:tc>
                <w:tcPr>
                  <w:tcW w:w="4819" w:type="dxa"/>
                </w:tcPr>
                <w:p w14:paraId="32830F21"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Автоматизированное рабочее место врача,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981" w:type="dxa"/>
                  <w:vAlign w:val="center"/>
                </w:tcPr>
                <w:p w14:paraId="68E8445F"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по числу рабочих мест врачей</w:t>
                  </w:r>
                </w:p>
              </w:tc>
            </w:tr>
            <w:tr w:rsidR="002A7DD8" w:rsidRPr="00B56250" w14:paraId="0029265A" w14:textId="77777777" w:rsidTr="00A35362">
              <w:tc>
                <w:tcPr>
                  <w:tcW w:w="623" w:type="dxa"/>
                </w:tcPr>
                <w:p w14:paraId="0F17013D"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2</w:t>
                  </w:r>
                </w:p>
              </w:tc>
              <w:tc>
                <w:tcPr>
                  <w:tcW w:w="4819" w:type="dxa"/>
                </w:tcPr>
                <w:p w14:paraId="009744C0"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Автоматизированное рабочее место медицинского работника со средним профессиональным образованием,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981" w:type="dxa"/>
                  <w:vAlign w:val="center"/>
                </w:tcPr>
                <w:p w14:paraId="46352715"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по числу рабочих мест медицинских работников со средним профессиональным образованием</w:t>
                  </w:r>
                </w:p>
              </w:tc>
            </w:tr>
            <w:tr w:rsidR="002A7DD8" w:rsidRPr="00B56250" w14:paraId="2B3BD391" w14:textId="77777777" w:rsidTr="00A35362">
              <w:tc>
                <w:tcPr>
                  <w:tcW w:w="623" w:type="dxa"/>
                </w:tcPr>
                <w:p w14:paraId="45B101D8"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3</w:t>
                  </w:r>
                </w:p>
              </w:tc>
              <w:tc>
                <w:tcPr>
                  <w:tcW w:w="4819" w:type="dxa"/>
                </w:tcPr>
                <w:p w14:paraId="32A08952"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Автоматизированное рабочее место медицинского психолога,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981" w:type="dxa"/>
                  <w:vAlign w:val="center"/>
                </w:tcPr>
                <w:p w14:paraId="53C0EC73"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по числу рабочих мест медицинских психологов</w:t>
                  </w:r>
                </w:p>
              </w:tc>
            </w:tr>
            <w:tr w:rsidR="002A7DD8" w:rsidRPr="00B56250" w14:paraId="7C96E248" w14:textId="77777777" w:rsidTr="00A35362">
              <w:tc>
                <w:tcPr>
                  <w:tcW w:w="623" w:type="dxa"/>
                </w:tcPr>
                <w:p w14:paraId="313028B6"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4</w:t>
                  </w:r>
                </w:p>
              </w:tc>
              <w:tc>
                <w:tcPr>
                  <w:tcW w:w="4819" w:type="dxa"/>
                </w:tcPr>
                <w:p w14:paraId="1F968917"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Автоматизированное рабочее место социального работника,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981" w:type="dxa"/>
                  <w:vAlign w:val="center"/>
                </w:tcPr>
                <w:p w14:paraId="6D15E8F5"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по числу рабочих мест социальных работников</w:t>
                  </w:r>
                </w:p>
              </w:tc>
            </w:tr>
            <w:tr w:rsidR="002A7DD8" w:rsidRPr="00B56250" w14:paraId="0476F9A2" w14:textId="77777777" w:rsidTr="00A35362">
              <w:tc>
                <w:tcPr>
                  <w:tcW w:w="623" w:type="dxa"/>
                </w:tcPr>
                <w:p w14:paraId="4373D7EC"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5</w:t>
                  </w:r>
                </w:p>
              </w:tc>
              <w:tc>
                <w:tcPr>
                  <w:tcW w:w="4819" w:type="dxa"/>
                </w:tcPr>
                <w:p w14:paraId="4E2F44A3"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Сетевое многофункциональное устройство</w:t>
                  </w:r>
                </w:p>
              </w:tc>
              <w:tc>
                <w:tcPr>
                  <w:tcW w:w="1981" w:type="dxa"/>
                  <w:vAlign w:val="center"/>
                </w:tcPr>
                <w:p w14:paraId="0668FB22"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по числу кабинетов</w:t>
                  </w:r>
                </w:p>
              </w:tc>
            </w:tr>
            <w:tr w:rsidR="002A7DD8" w:rsidRPr="00B56250" w14:paraId="5ED4EBDF" w14:textId="77777777" w:rsidTr="00A35362">
              <w:tc>
                <w:tcPr>
                  <w:tcW w:w="623" w:type="dxa"/>
                </w:tcPr>
                <w:p w14:paraId="63536AC1"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6</w:t>
                  </w:r>
                </w:p>
              </w:tc>
              <w:tc>
                <w:tcPr>
                  <w:tcW w:w="4819" w:type="dxa"/>
                </w:tcPr>
                <w:p w14:paraId="12336314"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Сейф для хранения документации</w:t>
                  </w:r>
                </w:p>
              </w:tc>
              <w:tc>
                <w:tcPr>
                  <w:tcW w:w="1981" w:type="dxa"/>
                  <w:vAlign w:val="center"/>
                </w:tcPr>
                <w:p w14:paraId="586CBE7F"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w:t>
                  </w:r>
                </w:p>
              </w:tc>
            </w:tr>
            <w:tr w:rsidR="002A7DD8" w:rsidRPr="00B56250" w14:paraId="7A6706FC" w14:textId="77777777" w:rsidTr="00A35362">
              <w:tc>
                <w:tcPr>
                  <w:tcW w:w="623" w:type="dxa"/>
                </w:tcPr>
                <w:p w14:paraId="2969ACC5"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7</w:t>
                  </w:r>
                </w:p>
              </w:tc>
              <w:tc>
                <w:tcPr>
                  <w:tcW w:w="4819" w:type="dxa"/>
                </w:tcPr>
                <w:p w14:paraId="5615C47A"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Шкаф для хранения одежды</w:t>
                  </w:r>
                </w:p>
              </w:tc>
              <w:tc>
                <w:tcPr>
                  <w:tcW w:w="1981" w:type="dxa"/>
                  <w:vAlign w:val="center"/>
                </w:tcPr>
                <w:p w14:paraId="1C1F5E08" w14:textId="77777777" w:rsidR="002A7DD8" w:rsidRPr="00B56250" w:rsidRDefault="002A7DD8" w:rsidP="00B56250">
                  <w:pPr>
                    <w:spacing w:after="1" w:line="200" w:lineRule="atLeast"/>
                    <w:jc w:val="center"/>
                    <w:rPr>
                      <w:rFonts w:cs="Arial"/>
                      <w:szCs w:val="20"/>
                    </w:rPr>
                  </w:pPr>
                  <w:r w:rsidRPr="00B56250">
                    <w:rPr>
                      <w:rFonts w:cs="Arial"/>
                      <w:szCs w:val="20"/>
                    </w:rPr>
                    <w:t>1</w:t>
                  </w:r>
                </w:p>
              </w:tc>
            </w:tr>
            <w:tr w:rsidR="002A7DD8" w:rsidRPr="00B56250" w14:paraId="710119EB" w14:textId="77777777" w:rsidTr="00A35362">
              <w:tc>
                <w:tcPr>
                  <w:tcW w:w="623" w:type="dxa"/>
                </w:tcPr>
                <w:p w14:paraId="5D83E695" w14:textId="77777777" w:rsidR="002A7DD8" w:rsidRPr="00B56250" w:rsidRDefault="002A7DD8" w:rsidP="00B56250">
                  <w:pPr>
                    <w:spacing w:after="1" w:line="200" w:lineRule="atLeast"/>
                    <w:jc w:val="center"/>
                    <w:rPr>
                      <w:rFonts w:cs="Arial"/>
                      <w:szCs w:val="20"/>
                    </w:rPr>
                  </w:pPr>
                  <w:r w:rsidRPr="00B56250">
                    <w:rPr>
                      <w:rFonts w:cs="Arial"/>
                      <w:szCs w:val="20"/>
                    </w:rPr>
                    <w:t>8</w:t>
                  </w:r>
                </w:p>
              </w:tc>
              <w:tc>
                <w:tcPr>
                  <w:tcW w:w="4819" w:type="dxa"/>
                </w:tcPr>
                <w:p w14:paraId="2831D7D8"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Набор материалов и оборудования для экспериментально-психологического исследования</w:t>
                  </w:r>
                </w:p>
              </w:tc>
              <w:tc>
                <w:tcPr>
                  <w:tcW w:w="1981" w:type="dxa"/>
                  <w:vAlign w:val="center"/>
                </w:tcPr>
                <w:p w14:paraId="1B323AA9"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 на 1 медицинского психолога, но не менее 1</w:t>
                  </w:r>
                </w:p>
              </w:tc>
            </w:tr>
            <w:tr w:rsidR="002A7DD8" w:rsidRPr="00B56250" w14:paraId="23671CED" w14:textId="77777777" w:rsidTr="00A35362">
              <w:tc>
                <w:tcPr>
                  <w:tcW w:w="623" w:type="dxa"/>
                </w:tcPr>
                <w:p w14:paraId="524C32DF"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9</w:t>
                  </w:r>
                </w:p>
              </w:tc>
              <w:tc>
                <w:tcPr>
                  <w:tcW w:w="4819" w:type="dxa"/>
                </w:tcPr>
                <w:p w14:paraId="5048816F" w14:textId="77777777" w:rsidR="002A7DD8" w:rsidRPr="00B56250" w:rsidRDefault="002A7DD8" w:rsidP="00B56250">
                  <w:pPr>
                    <w:spacing w:after="1" w:line="200" w:lineRule="atLeast"/>
                    <w:rPr>
                      <w:rFonts w:cs="Arial"/>
                      <w:szCs w:val="20"/>
                    </w:rPr>
                  </w:pPr>
                  <w:r w:rsidRPr="00B56250">
                    <w:rPr>
                      <w:rFonts w:cs="Arial"/>
                      <w:szCs w:val="20"/>
                    </w:rPr>
                    <w:t>Комплект оборудования для</w:t>
                  </w:r>
                  <w:r w:rsidRPr="00A30D8F">
                    <w:rPr>
                      <w:rFonts w:cs="Arial"/>
                      <w:szCs w:val="20"/>
                    </w:rPr>
                    <w:t xml:space="preserve"> </w:t>
                  </w:r>
                  <w:r w:rsidRPr="00B56250">
                    <w:rPr>
                      <w:rFonts w:cs="Arial"/>
                      <w:szCs w:val="20"/>
                      <w:shd w:val="clear" w:color="auto" w:fill="C0C0C0"/>
                    </w:rPr>
                    <w:t>оснащения</w:t>
                  </w:r>
                  <w:r w:rsidRPr="00A35362">
                    <w:rPr>
                      <w:rFonts w:cs="Arial"/>
                      <w:szCs w:val="20"/>
                    </w:rPr>
                    <w:t xml:space="preserve"> </w:t>
                  </w:r>
                  <w:r w:rsidRPr="00B56250">
                    <w:rPr>
                      <w:rFonts w:cs="Arial"/>
                      <w:szCs w:val="20"/>
                    </w:rPr>
                    <w:t>лечебно</w:t>
                  </w:r>
                  <w:r w:rsidRPr="00B56250">
                    <w:rPr>
                      <w:rFonts w:cs="Arial"/>
                      <w:szCs w:val="20"/>
                      <w:shd w:val="clear" w:color="auto" w:fill="C0C0C0"/>
                    </w:rPr>
                    <w:t>-производственной (трудовой) мастерской в зависимости от профиля трудовой деятельности</w:t>
                  </w:r>
                </w:p>
              </w:tc>
              <w:tc>
                <w:tcPr>
                  <w:tcW w:w="1981" w:type="dxa"/>
                  <w:vAlign w:val="center"/>
                </w:tcPr>
                <w:p w14:paraId="089A52CC"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 менее 1 комплекта по профилю трудовой деятельности (при наличии лечебно-производственной (трудовой) мастерской)</w:t>
                  </w:r>
                </w:p>
              </w:tc>
            </w:tr>
            <w:tr w:rsidR="002A7DD8" w:rsidRPr="00B56250" w14:paraId="685321FD" w14:textId="77777777" w:rsidTr="00A35362">
              <w:tc>
                <w:tcPr>
                  <w:tcW w:w="623" w:type="dxa"/>
                </w:tcPr>
                <w:p w14:paraId="45CD6825"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10</w:t>
                  </w:r>
                </w:p>
              </w:tc>
              <w:tc>
                <w:tcPr>
                  <w:tcW w:w="4819" w:type="dxa"/>
                </w:tcPr>
                <w:p w14:paraId="7421282F"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Мат напольный водоотталкивающий с антибактериальным покрытием</w:t>
                  </w:r>
                </w:p>
              </w:tc>
              <w:tc>
                <w:tcPr>
                  <w:tcW w:w="1981" w:type="dxa"/>
                  <w:vAlign w:val="center"/>
                </w:tcPr>
                <w:p w14:paraId="370F7DA0"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количество определяется в зависимости от размера мата и площади зала лечебной физкультуры (при наличии)</w:t>
                  </w:r>
                </w:p>
              </w:tc>
            </w:tr>
            <w:tr w:rsidR="002A7DD8" w:rsidRPr="00B56250" w14:paraId="3A019883" w14:textId="77777777" w:rsidTr="00A35362">
              <w:tc>
                <w:tcPr>
                  <w:tcW w:w="623" w:type="dxa"/>
                </w:tcPr>
                <w:p w14:paraId="584BCFF5"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11</w:t>
                  </w:r>
                </w:p>
              </w:tc>
              <w:tc>
                <w:tcPr>
                  <w:tcW w:w="4819" w:type="dxa"/>
                </w:tcPr>
                <w:p w14:paraId="6F75DD2B"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Шведская стенка</w:t>
                  </w:r>
                </w:p>
              </w:tc>
              <w:tc>
                <w:tcPr>
                  <w:tcW w:w="1981" w:type="dxa"/>
                  <w:vAlign w:val="center"/>
                </w:tcPr>
                <w:p w14:paraId="17B29B6E"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 менее 1 на 1 зал лечебной физкультуры (при наличии)</w:t>
                  </w:r>
                </w:p>
              </w:tc>
            </w:tr>
            <w:tr w:rsidR="002A7DD8" w:rsidRPr="00B56250" w14:paraId="1E105C8C" w14:textId="77777777" w:rsidTr="00A35362">
              <w:tc>
                <w:tcPr>
                  <w:tcW w:w="623" w:type="dxa"/>
                </w:tcPr>
                <w:p w14:paraId="6A44B35A"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12</w:t>
                  </w:r>
                </w:p>
              </w:tc>
              <w:tc>
                <w:tcPr>
                  <w:tcW w:w="4819" w:type="dxa"/>
                </w:tcPr>
                <w:p w14:paraId="68A174C3"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Тренажер для механотерапии</w:t>
                  </w:r>
                </w:p>
              </w:tc>
              <w:tc>
                <w:tcPr>
                  <w:tcW w:w="1981" w:type="dxa"/>
                  <w:vAlign w:val="center"/>
                </w:tcPr>
                <w:p w14:paraId="15093A5A"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 менее 1 на 1 зал лечебной физкультуры (при наличии)</w:t>
                  </w:r>
                </w:p>
              </w:tc>
            </w:tr>
            <w:tr w:rsidR="002A7DD8" w:rsidRPr="00B56250" w14:paraId="4EE50A60" w14:textId="77777777" w:rsidTr="00A35362">
              <w:tc>
                <w:tcPr>
                  <w:tcW w:w="623" w:type="dxa"/>
                </w:tcPr>
                <w:p w14:paraId="74BB3621"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13</w:t>
                  </w:r>
                </w:p>
              </w:tc>
              <w:tc>
                <w:tcPr>
                  <w:tcW w:w="4819" w:type="dxa"/>
                </w:tcPr>
                <w:p w14:paraId="4D1896EF"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Гимнастическая скамейка</w:t>
                  </w:r>
                </w:p>
              </w:tc>
              <w:tc>
                <w:tcPr>
                  <w:tcW w:w="1981" w:type="dxa"/>
                  <w:vAlign w:val="center"/>
                </w:tcPr>
                <w:p w14:paraId="43632DE9"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 менее 1 на 1 зал лечебной физкультуры (при наличии)</w:t>
                  </w:r>
                </w:p>
              </w:tc>
            </w:tr>
            <w:tr w:rsidR="002A7DD8" w:rsidRPr="00B56250" w14:paraId="2B87BDD8" w14:textId="77777777" w:rsidTr="00A35362">
              <w:tc>
                <w:tcPr>
                  <w:tcW w:w="623" w:type="dxa"/>
                </w:tcPr>
                <w:p w14:paraId="43CBF0B2"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14</w:t>
                  </w:r>
                </w:p>
              </w:tc>
              <w:tc>
                <w:tcPr>
                  <w:tcW w:w="4819" w:type="dxa"/>
                </w:tcPr>
                <w:p w14:paraId="01DDC51E"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Зеркало настенное в полный рост</w:t>
                  </w:r>
                </w:p>
              </w:tc>
              <w:tc>
                <w:tcPr>
                  <w:tcW w:w="1981" w:type="dxa"/>
                  <w:vAlign w:val="center"/>
                </w:tcPr>
                <w:p w14:paraId="33DFCB51"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3 на 1 зал лечебной физкультуры (при наличии)</w:t>
                  </w:r>
                </w:p>
              </w:tc>
            </w:tr>
            <w:tr w:rsidR="002A7DD8" w:rsidRPr="00B56250" w14:paraId="511A3736" w14:textId="77777777" w:rsidTr="00A35362">
              <w:tc>
                <w:tcPr>
                  <w:tcW w:w="623" w:type="dxa"/>
                </w:tcPr>
                <w:p w14:paraId="118AC2AA"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15</w:t>
                  </w:r>
                </w:p>
              </w:tc>
              <w:tc>
                <w:tcPr>
                  <w:tcW w:w="4819" w:type="dxa"/>
                </w:tcPr>
                <w:p w14:paraId="135ABA45"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 xml:space="preserve">Гимнастический инвентарь (утяжелители, палки, гантели, </w:t>
                  </w:r>
                  <w:proofErr w:type="spellStart"/>
                  <w:r w:rsidRPr="00B56250">
                    <w:rPr>
                      <w:rFonts w:cs="Arial"/>
                      <w:szCs w:val="20"/>
                      <w:shd w:val="clear" w:color="auto" w:fill="C0C0C0"/>
                    </w:rPr>
                    <w:t>фитболы</w:t>
                  </w:r>
                  <w:proofErr w:type="spellEnd"/>
                  <w:r w:rsidRPr="00B56250">
                    <w:rPr>
                      <w:rFonts w:cs="Arial"/>
                      <w:szCs w:val="20"/>
                      <w:shd w:val="clear" w:color="auto" w:fill="C0C0C0"/>
                    </w:rPr>
                    <w:t>, эластичные ленты, гимнастические мячи разного размера, массажные полусферы)</w:t>
                  </w:r>
                </w:p>
              </w:tc>
              <w:tc>
                <w:tcPr>
                  <w:tcW w:w="1981" w:type="dxa"/>
                  <w:vAlign w:val="center"/>
                </w:tcPr>
                <w:p w14:paraId="1AA8999F"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 менее 1 комплекта на 1 зал лечебной физкультуры (при наличии)</w:t>
                  </w:r>
                </w:p>
              </w:tc>
            </w:tr>
          </w:tbl>
          <w:p w14:paraId="75C4F346" w14:textId="77777777" w:rsidR="002A7DD8" w:rsidRPr="00B56250" w:rsidRDefault="002A7DD8" w:rsidP="00A30D8F">
            <w:pPr>
              <w:spacing w:after="1" w:line="200" w:lineRule="atLeast"/>
              <w:jc w:val="both"/>
              <w:rPr>
                <w:rFonts w:cs="Arial"/>
                <w:szCs w:val="20"/>
              </w:rPr>
            </w:pPr>
          </w:p>
          <w:p w14:paraId="1FB5AA69" w14:textId="77777777" w:rsidR="002A7DD8" w:rsidRPr="00B56250" w:rsidRDefault="002A7DD8" w:rsidP="00A30D8F">
            <w:pPr>
              <w:spacing w:after="1" w:line="200" w:lineRule="atLeast"/>
              <w:jc w:val="center"/>
              <w:rPr>
                <w:rFonts w:cs="Arial"/>
                <w:szCs w:val="20"/>
              </w:rPr>
            </w:pPr>
            <w:bookmarkStart w:id="31" w:name="П76"/>
            <w:bookmarkStart w:id="32" w:name="Р2_11"/>
            <w:bookmarkEnd w:id="31"/>
            <w:bookmarkEnd w:id="32"/>
            <w:r w:rsidRPr="00B56250">
              <w:rPr>
                <w:rFonts w:cs="Arial"/>
                <w:b/>
                <w:szCs w:val="20"/>
              </w:rPr>
              <w:t>2. Стандарт оснащения палаты (блока) реанимации</w:t>
            </w:r>
          </w:p>
          <w:p w14:paraId="175739DD" w14:textId="77777777" w:rsidR="002A7DD8" w:rsidRPr="00B56250" w:rsidRDefault="002A7DD8" w:rsidP="00A30D8F">
            <w:pPr>
              <w:spacing w:after="1" w:line="200" w:lineRule="atLeast"/>
              <w:jc w:val="center"/>
              <w:rPr>
                <w:rFonts w:cs="Arial"/>
                <w:szCs w:val="20"/>
              </w:rPr>
            </w:pPr>
            <w:r w:rsidRPr="00B56250">
              <w:rPr>
                <w:rFonts w:cs="Arial"/>
                <w:b/>
                <w:szCs w:val="20"/>
              </w:rPr>
              <w:t>и интенсивной терапии наркологического диспансера</w:t>
            </w:r>
          </w:p>
          <w:p w14:paraId="04231AEE" w14:textId="77777777" w:rsidR="00B56250" w:rsidRPr="00B56250" w:rsidRDefault="002A7DD8" w:rsidP="00A30D8F">
            <w:pPr>
              <w:spacing w:after="1" w:line="200" w:lineRule="atLeast"/>
              <w:jc w:val="center"/>
              <w:rPr>
                <w:rFonts w:cs="Arial"/>
                <w:szCs w:val="20"/>
              </w:rPr>
            </w:pPr>
            <w:r w:rsidRPr="00B56250">
              <w:rPr>
                <w:rFonts w:cs="Arial"/>
                <w:b/>
                <w:szCs w:val="20"/>
              </w:rPr>
              <w:t>(наркологической больницы)</w:t>
            </w:r>
          </w:p>
          <w:p w14:paraId="0BCF65B1" w14:textId="719F378D" w:rsidR="00DC0A9F" w:rsidRPr="00B56250" w:rsidRDefault="004E25EE" w:rsidP="00A30D8F">
            <w:pPr>
              <w:spacing w:after="1" w:line="200" w:lineRule="atLeast"/>
              <w:jc w:val="center"/>
              <w:rPr>
                <w:rFonts w:cs="Arial"/>
                <w:szCs w:val="20"/>
              </w:rPr>
            </w:pPr>
            <w:hyperlink w:anchor="П75" w:history="1">
              <w:r w:rsidR="00DC0A9F" w:rsidRPr="00B56250">
                <w:rPr>
                  <w:rStyle w:val="a3"/>
                  <w:rFonts w:cs="Arial"/>
                  <w:szCs w:val="20"/>
                </w:rPr>
                <w:t>См. схожий фрагмент в сравниваемом документе</w:t>
              </w:r>
            </w:hyperlink>
          </w:p>
          <w:p w14:paraId="2E7CE203" w14:textId="77777777" w:rsidR="002A7DD8" w:rsidRPr="00B56250" w:rsidRDefault="002A7DD8" w:rsidP="00A30D8F">
            <w:pPr>
              <w:spacing w:after="1" w:line="200" w:lineRule="atLeast"/>
              <w:jc w:val="both"/>
              <w:rPr>
                <w:rFonts w:cs="Arial"/>
                <w:szCs w:val="20"/>
              </w:rPr>
            </w:pPr>
          </w:p>
          <w:tbl>
            <w:tblPr>
              <w:tblW w:w="74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7"/>
              <w:gridCol w:w="1732"/>
              <w:gridCol w:w="1843"/>
              <w:gridCol w:w="1641"/>
              <w:gridCol w:w="1236"/>
            </w:tblGrid>
            <w:tr w:rsidR="002A7DD8" w:rsidRPr="00B56250" w14:paraId="01AED39D" w14:textId="77777777" w:rsidTr="00A35362">
              <w:tc>
                <w:tcPr>
                  <w:tcW w:w="1017" w:type="dxa"/>
                </w:tcPr>
                <w:p w14:paraId="07F7551A" w14:textId="77777777" w:rsidR="002A7DD8" w:rsidRPr="00B56250" w:rsidRDefault="002A7DD8" w:rsidP="00B56250">
                  <w:pPr>
                    <w:spacing w:after="1" w:line="200" w:lineRule="atLeast"/>
                    <w:jc w:val="center"/>
                    <w:rPr>
                      <w:rFonts w:cs="Arial"/>
                      <w:szCs w:val="20"/>
                    </w:rPr>
                  </w:pPr>
                  <w:r w:rsidRPr="00B56250">
                    <w:rPr>
                      <w:rFonts w:cs="Arial"/>
                      <w:szCs w:val="20"/>
                    </w:rPr>
                    <w:t>N п/п</w:t>
                  </w:r>
                </w:p>
              </w:tc>
              <w:tc>
                <w:tcPr>
                  <w:tcW w:w="1732" w:type="dxa"/>
                </w:tcPr>
                <w:p w14:paraId="368868EA"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Код вида медицинского изделия в соответствии с номенклатурной классификацией &lt;1&gt;</w:t>
                  </w:r>
                </w:p>
              </w:tc>
              <w:tc>
                <w:tcPr>
                  <w:tcW w:w="1843" w:type="dxa"/>
                </w:tcPr>
                <w:p w14:paraId="2A2DA1C4"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Наименование вида медицинского изделия в соответствии с номенклатурной классификацией</w:t>
                  </w:r>
                </w:p>
              </w:tc>
              <w:tc>
                <w:tcPr>
                  <w:tcW w:w="1641" w:type="dxa"/>
                </w:tcPr>
                <w:p w14:paraId="33A39DFE" w14:textId="77777777" w:rsidR="002A7DD8" w:rsidRPr="00B56250" w:rsidRDefault="002A7DD8" w:rsidP="00B56250">
                  <w:pPr>
                    <w:spacing w:after="1" w:line="200" w:lineRule="atLeast"/>
                    <w:jc w:val="center"/>
                    <w:rPr>
                      <w:rFonts w:cs="Arial"/>
                      <w:szCs w:val="20"/>
                    </w:rPr>
                  </w:pPr>
                  <w:r w:rsidRPr="00B56250">
                    <w:rPr>
                      <w:rFonts w:cs="Arial"/>
                      <w:szCs w:val="20"/>
                    </w:rPr>
                    <w:t>Наименование</w:t>
                  </w:r>
                  <w:r w:rsidRPr="00B56250">
                    <w:rPr>
                      <w:rFonts w:cs="Arial"/>
                      <w:szCs w:val="20"/>
                      <w:shd w:val="clear" w:color="auto" w:fill="C0C0C0"/>
                    </w:rPr>
                    <w:t xml:space="preserve"> оборудования (</w:t>
                  </w:r>
                  <w:r w:rsidRPr="00B56250">
                    <w:rPr>
                      <w:rFonts w:cs="Arial"/>
                      <w:szCs w:val="20"/>
                    </w:rPr>
                    <w:t>оснащения</w:t>
                  </w:r>
                  <w:r w:rsidRPr="00B56250">
                    <w:rPr>
                      <w:rFonts w:cs="Arial"/>
                      <w:szCs w:val="20"/>
                      <w:shd w:val="clear" w:color="auto" w:fill="C0C0C0"/>
                    </w:rPr>
                    <w:t>)</w:t>
                  </w:r>
                </w:p>
              </w:tc>
              <w:tc>
                <w:tcPr>
                  <w:tcW w:w="1236" w:type="dxa"/>
                </w:tcPr>
                <w:p w14:paraId="26F0DF2F" w14:textId="77777777" w:rsidR="002A7DD8" w:rsidRPr="00B56250" w:rsidRDefault="002A7DD8" w:rsidP="00B56250">
                  <w:pPr>
                    <w:spacing w:after="1" w:line="200" w:lineRule="atLeast"/>
                    <w:jc w:val="center"/>
                    <w:rPr>
                      <w:rFonts w:cs="Arial"/>
                      <w:szCs w:val="20"/>
                    </w:rPr>
                  </w:pPr>
                  <w:r w:rsidRPr="00B56250">
                    <w:rPr>
                      <w:rFonts w:cs="Arial"/>
                      <w:szCs w:val="20"/>
                    </w:rPr>
                    <w:t>Требуемое количество,</w:t>
                  </w:r>
                  <w:r w:rsidRPr="00B56250">
                    <w:rPr>
                      <w:rFonts w:cs="Arial"/>
                      <w:szCs w:val="20"/>
                      <w:shd w:val="clear" w:color="auto" w:fill="C0C0C0"/>
                    </w:rPr>
                    <w:t xml:space="preserve"> шт.</w:t>
                  </w:r>
                </w:p>
              </w:tc>
            </w:tr>
            <w:tr w:rsidR="002A7DD8" w:rsidRPr="00B56250" w14:paraId="1074927E" w14:textId="77777777" w:rsidTr="00A35362">
              <w:tc>
                <w:tcPr>
                  <w:tcW w:w="1017" w:type="dxa"/>
                </w:tcPr>
                <w:p w14:paraId="2AF8D0BB" w14:textId="77777777" w:rsidR="002A7DD8" w:rsidRPr="00B56250" w:rsidRDefault="002A7DD8" w:rsidP="00B56250">
                  <w:pPr>
                    <w:spacing w:after="1" w:line="200" w:lineRule="atLeast"/>
                    <w:jc w:val="center"/>
                    <w:rPr>
                      <w:rFonts w:cs="Arial"/>
                      <w:szCs w:val="20"/>
                    </w:rPr>
                  </w:pPr>
                  <w:r w:rsidRPr="00245FD0">
                    <w:rPr>
                      <w:rFonts w:cs="Arial"/>
                      <w:szCs w:val="20"/>
                      <w:shd w:val="clear" w:color="auto" w:fill="C0C0C0"/>
                    </w:rPr>
                    <w:t>1</w:t>
                  </w:r>
                </w:p>
              </w:tc>
              <w:tc>
                <w:tcPr>
                  <w:tcW w:w="1732" w:type="dxa"/>
                </w:tcPr>
                <w:p w14:paraId="266C4D3C"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215850</w:t>
                  </w:r>
                </w:p>
              </w:tc>
              <w:tc>
                <w:tcPr>
                  <w:tcW w:w="1843" w:type="dxa"/>
                </w:tcPr>
                <w:p w14:paraId="23DBC33A"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Холодильник фармацевтический</w:t>
                  </w:r>
                </w:p>
              </w:tc>
              <w:tc>
                <w:tcPr>
                  <w:tcW w:w="1641" w:type="dxa"/>
                  <w:vAlign w:val="center"/>
                </w:tcPr>
                <w:p w14:paraId="40DD4609"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Холодильник медицинский</w:t>
                  </w:r>
                </w:p>
              </w:tc>
              <w:tc>
                <w:tcPr>
                  <w:tcW w:w="1236" w:type="dxa"/>
                  <w:vAlign w:val="center"/>
                </w:tcPr>
                <w:p w14:paraId="03D4A96E"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 менее 1</w:t>
                  </w:r>
                </w:p>
              </w:tc>
            </w:tr>
            <w:tr w:rsidR="002A7DD8" w:rsidRPr="00B56250" w14:paraId="23FDC47C" w14:textId="77777777" w:rsidTr="00A35362">
              <w:tc>
                <w:tcPr>
                  <w:tcW w:w="1017" w:type="dxa"/>
                  <w:vMerge w:val="restart"/>
                </w:tcPr>
                <w:p w14:paraId="6324A1B8"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2</w:t>
                  </w:r>
                </w:p>
                <w:p w14:paraId="0F5D07A8"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2" w:type="dxa"/>
                </w:tcPr>
                <w:p w14:paraId="7EFB7C83"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187150</w:t>
                  </w:r>
                </w:p>
              </w:tc>
              <w:tc>
                <w:tcPr>
                  <w:tcW w:w="1843" w:type="dxa"/>
                </w:tcPr>
                <w:p w14:paraId="10E4AE8B"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с питанием от сети</w:t>
                  </w:r>
                </w:p>
              </w:tc>
              <w:tc>
                <w:tcPr>
                  <w:tcW w:w="1641" w:type="dxa"/>
                  <w:vMerge w:val="restart"/>
                  <w:vAlign w:val="center"/>
                </w:tcPr>
                <w:p w14:paraId="3008D533"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Кушетка смотровая</w:t>
                  </w:r>
                </w:p>
              </w:tc>
              <w:tc>
                <w:tcPr>
                  <w:tcW w:w="1236" w:type="dxa"/>
                  <w:vMerge w:val="restart"/>
                  <w:vAlign w:val="center"/>
                </w:tcPr>
                <w:p w14:paraId="5DE7E309"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 менее 1</w:t>
                  </w:r>
                </w:p>
              </w:tc>
            </w:tr>
            <w:tr w:rsidR="002A7DD8" w:rsidRPr="00B56250" w14:paraId="36E39B5A" w14:textId="77777777" w:rsidTr="00A35362">
              <w:tc>
                <w:tcPr>
                  <w:tcW w:w="1017" w:type="dxa"/>
                  <w:vMerge/>
                </w:tcPr>
                <w:p w14:paraId="59679852" w14:textId="77777777" w:rsidR="002A7DD8" w:rsidRPr="00B56250" w:rsidRDefault="002A7DD8" w:rsidP="00B56250">
                  <w:pPr>
                    <w:spacing w:after="1" w:line="200" w:lineRule="atLeast"/>
                    <w:jc w:val="center"/>
                    <w:rPr>
                      <w:rFonts w:cs="Arial"/>
                      <w:szCs w:val="20"/>
                    </w:rPr>
                  </w:pPr>
                </w:p>
              </w:tc>
              <w:tc>
                <w:tcPr>
                  <w:tcW w:w="1732" w:type="dxa"/>
                </w:tcPr>
                <w:p w14:paraId="764B625E"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187220</w:t>
                  </w:r>
                </w:p>
              </w:tc>
              <w:tc>
                <w:tcPr>
                  <w:tcW w:w="1843" w:type="dxa"/>
                </w:tcPr>
                <w:p w14:paraId="4509B585"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с гидравлическим приводом</w:t>
                  </w:r>
                </w:p>
              </w:tc>
              <w:tc>
                <w:tcPr>
                  <w:tcW w:w="1641" w:type="dxa"/>
                  <w:vMerge/>
                </w:tcPr>
                <w:p w14:paraId="20859572" w14:textId="77777777" w:rsidR="002A7DD8" w:rsidRPr="00B56250" w:rsidRDefault="002A7DD8" w:rsidP="00B56250">
                  <w:pPr>
                    <w:spacing w:after="1" w:line="200" w:lineRule="atLeast"/>
                    <w:rPr>
                      <w:rFonts w:cs="Arial"/>
                      <w:szCs w:val="20"/>
                    </w:rPr>
                  </w:pPr>
                </w:p>
              </w:tc>
              <w:tc>
                <w:tcPr>
                  <w:tcW w:w="1236" w:type="dxa"/>
                  <w:vMerge/>
                </w:tcPr>
                <w:p w14:paraId="3FC2FFFE" w14:textId="77777777" w:rsidR="002A7DD8" w:rsidRPr="00B56250" w:rsidRDefault="002A7DD8" w:rsidP="00B56250">
                  <w:pPr>
                    <w:spacing w:after="1" w:line="200" w:lineRule="atLeast"/>
                    <w:jc w:val="center"/>
                    <w:rPr>
                      <w:rFonts w:cs="Arial"/>
                      <w:szCs w:val="20"/>
                    </w:rPr>
                  </w:pPr>
                </w:p>
              </w:tc>
            </w:tr>
            <w:tr w:rsidR="002A7DD8" w:rsidRPr="00B56250" w14:paraId="302AFD6D" w14:textId="77777777" w:rsidTr="00A35362">
              <w:tc>
                <w:tcPr>
                  <w:tcW w:w="1017" w:type="dxa"/>
                  <w:vMerge/>
                </w:tcPr>
                <w:p w14:paraId="54CB8AA2" w14:textId="77777777" w:rsidR="002A7DD8" w:rsidRPr="00B56250" w:rsidRDefault="002A7DD8" w:rsidP="00B56250">
                  <w:pPr>
                    <w:spacing w:after="1" w:line="200" w:lineRule="atLeast"/>
                    <w:jc w:val="center"/>
                    <w:rPr>
                      <w:rFonts w:cs="Arial"/>
                      <w:szCs w:val="20"/>
                    </w:rPr>
                  </w:pPr>
                </w:p>
              </w:tc>
              <w:tc>
                <w:tcPr>
                  <w:tcW w:w="1732" w:type="dxa"/>
                </w:tcPr>
                <w:p w14:paraId="1F9258DF"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187250</w:t>
                  </w:r>
                </w:p>
              </w:tc>
              <w:tc>
                <w:tcPr>
                  <w:tcW w:w="1843" w:type="dxa"/>
                </w:tcPr>
                <w:p w14:paraId="4C682BB1"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механический</w:t>
                  </w:r>
                </w:p>
              </w:tc>
              <w:tc>
                <w:tcPr>
                  <w:tcW w:w="1641" w:type="dxa"/>
                  <w:vMerge/>
                </w:tcPr>
                <w:p w14:paraId="5361067B" w14:textId="77777777" w:rsidR="002A7DD8" w:rsidRPr="00B56250" w:rsidRDefault="002A7DD8" w:rsidP="00B56250">
                  <w:pPr>
                    <w:spacing w:after="1" w:line="200" w:lineRule="atLeast"/>
                    <w:rPr>
                      <w:rFonts w:cs="Arial"/>
                      <w:szCs w:val="20"/>
                    </w:rPr>
                  </w:pPr>
                </w:p>
              </w:tc>
              <w:tc>
                <w:tcPr>
                  <w:tcW w:w="1236" w:type="dxa"/>
                  <w:vMerge/>
                </w:tcPr>
                <w:p w14:paraId="4C428D13" w14:textId="77777777" w:rsidR="002A7DD8" w:rsidRPr="00B56250" w:rsidRDefault="002A7DD8" w:rsidP="00B56250">
                  <w:pPr>
                    <w:spacing w:after="1" w:line="200" w:lineRule="atLeast"/>
                    <w:jc w:val="center"/>
                    <w:rPr>
                      <w:rFonts w:cs="Arial"/>
                      <w:szCs w:val="20"/>
                    </w:rPr>
                  </w:pPr>
                </w:p>
              </w:tc>
            </w:tr>
            <w:tr w:rsidR="002A7DD8" w:rsidRPr="00B56250" w14:paraId="124C4716" w14:textId="77777777" w:rsidTr="00A35362">
              <w:tc>
                <w:tcPr>
                  <w:tcW w:w="1017" w:type="dxa"/>
                  <w:vMerge w:val="restart"/>
                </w:tcPr>
                <w:p w14:paraId="7C490B2C"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3</w:t>
                  </w:r>
                </w:p>
                <w:p w14:paraId="193E8941"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2" w:type="dxa"/>
                </w:tcPr>
                <w:p w14:paraId="0F24363E"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120210</w:t>
                  </w:r>
                </w:p>
              </w:tc>
              <w:tc>
                <w:tcPr>
                  <w:tcW w:w="1843" w:type="dxa"/>
                </w:tcPr>
                <w:p w14:paraId="7B41A1C4"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Кровать больничная механическая</w:t>
                  </w:r>
                </w:p>
              </w:tc>
              <w:tc>
                <w:tcPr>
                  <w:tcW w:w="1641" w:type="dxa"/>
                  <w:vMerge w:val="restart"/>
                  <w:vAlign w:val="center"/>
                </w:tcPr>
                <w:p w14:paraId="1FE7D3B7" w14:textId="77777777" w:rsidR="002A7DD8" w:rsidRPr="00B56250" w:rsidRDefault="002A7DD8" w:rsidP="00B56250">
                  <w:pPr>
                    <w:spacing w:after="1" w:line="200" w:lineRule="atLeast"/>
                    <w:rPr>
                      <w:rFonts w:cs="Arial"/>
                      <w:szCs w:val="20"/>
                    </w:rPr>
                  </w:pPr>
                  <w:r w:rsidRPr="00B56250">
                    <w:rPr>
                      <w:rFonts w:cs="Arial"/>
                      <w:szCs w:val="20"/>
                    </w:rPr>
                    <w:t>Кровать</w:t>
                  </w:r>
                  <w:r w:rsidRPr="00B56250">
                    <w:rPr>
                      <w:rFonts w:cs="Arial"/>
                      <w:szCs w:val="20"/>
                      <w:shd w:val="clear" w:color="auto" w:fill="C0C0C0"/>
                    </w:rPr>
                    <w:t xml:space="preserve"> медицинская общебольничная</w:t>
                  </w:r>
                </w:p>
              </w:tc>
              <w:tc>
                <w:tcPr>
                  <w:tcW w:w="1236" w:type="dxa"/>
                  <w:vMerge w:val="restart"/>
                  <w:vAlign w:val="center"/>
                </w:tcPr>
                <w:p w14:paraId="1BB1E288" w14:textId="77777777" w:rsidR="002A7DD8" w:rsidRPr="00B56250" w:rsidRDefault="002A7DD8" w:rsidP="00B56250">
                  <w:pPr>
                    <w:spacing w:after="1" w:line="200" w:lineRule="atLeast"/>
                    <w:jc w:val="center"/>
                    <w:rPr>
                      <w:rFonts w:cs="Arial"/>
                      <w:szCs w:val="20"/>
                    </w:rPr>
                  </w:pPr>
                  <w:r w:rsidRPr="00B56250">
                    <w:rPr>
                      <w:rFonts w:cs="Arial"/>
                      <w:szCs w:val="20"/>
                    </w:rPr>
                    <w:t>по числу</w:t>
                  </w:r>
                  <w:r w:rsidRPr="00B56250">
                    <w:rPr>
                      <w:rFonts w:cs="Arial"/>
                      <w:szCs w:val="20"/>
                      <w:shd w:val="clear" w:color="auto" w:fill="C0C0C0"/>
                    </w:rPr>
                    <w:t xml:space="preserve"> </w:t>
                  </w:r>
                  <w:r w:rsidRPr="00B56250">
                    <w:rPr>
                      <w:rFonts w:cs="Arial"/>
                      <w:szCs w:val="20"/>
                    </w:rPr>
                    <w:t>коек</w:t>
                  </w:r>
                </w:p>
              </w:tc>
            </w:tr>
            <w:tr w:rsidR="002A7DD8" w:rsidRPr="00B56250" w14:paraId="083A181A" w14:textId="77777777" w:rsidTr="00A35362">
              <w:tc>
                <w:tcPr>
                  <w:tcW w:w="1017" w:type="dxa"/>
                  <w:vMerge/>
                </w:tcPr>
                <w:p w14:paraId="134FDC01" w14:textId="77777777" w:rsidR="002A7DD8" w:rsidRPr="00B56250" w:rsidRDefault="002A7DD8" w:rsidP="00B56250">
                  <w:pPr>
                    <w:spacing w:after="1" w:line="200" w:lineRule="atLeast"/>
                    <w:jc w:val="center"/>
                    <w:rPr>
                      <w:rFonts w:cs="Arial"/>
                      <w:szCs w:val="20"/>
                    </w:rPr>
                  </w:pPr>
                </w:p>
              </w:tc>
              <w:tc>
                <w:tcPr>
                  <w:tcW w:w="1732" w:type="dxa"/>
                </w:tcPr>
                <w:p w14:paraId="79B7D100"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131200</w:t>
                  </w:r>
                </w:p>
              </w:tc>
              <w:tc>
                <w:tcPr>
                  <w:tcW w:w="1843" w:type="dxa"/>
                </w:tcPr>
                <w:p w14:paraId="1BD9E783"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Кровать больничная с гидравлическим приводом</w:t>
                  </w:r>
                </w:p>
              </w:tc>
              <w:tc>
                <w:tcPr>
                  <w:tcW w:w="1641" w:type="dxa"/>
                  <w:vMerge/>
                </w:tcPr>
                <w:p w14:paraId="11933F78" w14:textId="77777777" w:rsidR="002A7DD8" w:rsidRPr="00B56250" w:rsidRDefault="002A7DD8" w:rsidP="00B56250">
                  <w:pPr>
                    <w:spacing w:after="1" w:line="200" w:lineRule="atLeast"/>
                    <w:rPr>
                      <w:rFonts w:cs="Arial"/>
                      <w:szCs w:val="20"/>
                    </w:rPr>
                  </w:pPr>
                </w:p>
              </w:tc>
              <w:tc>
                <w:tcPr>
                  <w:tcW w:w="1236" w:type="dxa"/>
                  <w:vMerge/>
                </w:tcPr>
                <w:p w14:paraId="58F69EE2" w14:textId="77777777" w:rsidR="002A7DD8" w:rsidRPr="00B56250" w:rsidRDefault="002A7DD8" w:rsidP="00B56250">
                  <w:pPr>
                    <w:spacing w:after="1" w:line="200" w:lineRule="atLeast"/>
                    <w:jc w:val="center"/>
                    <w:rPr>
                      <w:rFonts w:cs="Arial"/>
                      <w:szCs w:val="20"/>
                    </w:rPr>
                  </w:pPr>
                </w:p>
              </w:tc>
            </w:tr>
            <w:tr w:rsidR="002A7DD8" w:rsidRPr="00B56250" w14:paraId="4BB638BC" w14:textId="77777777" w:rsidTr="00A35362">
              <w:tc>
                <w:tcPr>
                  <w:tcW w:w="1017" w:type="dxa"/>
                  <w:vMerge/>
                </w:tcPr>
                <w:p w14:paraId="37BB4250" w14:textId="77777777" w:rsidR="002A7DD8" w:rsidRPr="00B56250" w:rsidRDefault="002A7DD8" w:rsidP="00B56250">
                  <w:pPr>
                    <w:spacing w:after="1" w:line="200" w:lineRule="atLeast"/>
                    <w:jc w:val="center"/>
                    <w:rPr>
                      <w:rFonts w:cs="Arial"/>
                      <w:szCs w:val="20"/>
                    </w:rPr>
                  </w:pPr>
                </w:p>
              </w:tc>
              <w:tc>
                <w:tcPr>
                  <w:tcW w:w="1732" w:type="dxa"/>
                </w:tcPr>
                <w:p w14:paraId="25EBB8A0"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136210</w:t>
                  </w:r>
                </w:p>
              </w:tc>
              <w:tc>
                <w:tcPr>
                  <w:tcW w:w="1843" w:type="dxa"/>
                </w:tcPr>
                <w:p w14:paraId="5F16A97D"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Кровать больничная стандартная с электроприводом</w:t>
                  </w:r>
                </w:p>
              </w:tc>
              <w:tc>
                <w:tcPr>
                  <w:tcW w:w="1641" w:type="dxa"/>
                  <w:vMerge/>
                </w:tcPr>
                <w:p w14:paraId="037118AD" w14:textId="77777777" w:rsidR="002A7DD8" w:rsidRPr="00B56250" w:rsidRDefault="002A7DD8" w:rsidP="00B56250">
                  <w:pPr>
                    <w:spacing w:after="1" w:line="200" w:lineRule="atLeast"/>
                    <w:rPr>
                      <w:rFonts w:cs="Arial"/>
                      <w:szCs w:val="20"/>
                    </w:rPr>
                  </w:pPr>
                </w:p>
              </w:tc>
              <w:tc>
                <w:tcPr>
                  <w:tcW w:w="1236" w:type="dxa"/>
                  <w:vMerge/>
                </w:tcPr>
                <w:p w14:paraId="24CC466B" w14:textId="77777777" w:rsidR="002A7DD8" w:rsidRPr="00B56250" w:rsidRDefault="002A7DD8" w:rsidP="00B56250">
                  <w:pPr>
                    <w:spacing w:after="1" w:line="200" w:lineRule="atLeast"/>
                    <w:jc w:val="center"/>
                    <w:rPr>
                      <w:rFonts w:cs="Arial"/>
                      <w:szCs w:val="20"/>
                    </w:rPr>
                  </w:pPr>
                </w:p>
              </w:tc>
            </w:tr>
            <w:tr w:rsidR="002A7DD8" w:rsidRPr="00B56250" w14:paraId="4ED29898" w14:textId="77777777" w:rsidTr="00A35362">
              <w:tc>
                <w:tcPr>
                  <w:tcW w:w="1017" w:type="dxa"/>
                  <w:vMerge/>
                </w:tcPr>
                <w:p w14:paraId="28AB512D" w14:textId="77777777" w:rsidR="002A7DD8" w:rsidRPr="00B56250" w:rsidRDefault="002A7DD8" w:rsidP="00B56250">
                  <w:pPr>
                    <w:spacing w:after="1" w:line="200" w:lineRule="atLeast"/>
                    <w:jc w:val="center"/>
                    <w:rPr>
                      <w:rFonts w:cs="Arial"/>
                      <w:szCs w:val="20"/>
                    </w:rPr>
                  </w:pPr>
                </w:p>
              </w:tc>
              <w:tc>
                <w:tcPr>
                  <w:tcW w:w="1732" w:type="dxa"/>
                </w:tcPr>
                <w:p w14:paraId="4F55ECC2"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118440</w:t>
                  </w:r>
                </w:p>
              </w:tc>
              <w:tc>
                <w:tcPr>
                  <w:tcW w:w="1843" w:type="dxa"/>
                </w:tcPr>
                <w:p w14:paraId="2E68BE45"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Кровать адаптационная с ручным управлением</w:t>
                  </w:r>
                </w:p>
              </w:tc>
              <w:tc>
                <w:tcPr>
                  <w:tcW w:w="1641" w:type="dxa"/>
                  <w:vMerge/>
                </w:tcPr>
                <w:p w14:paraId="03583736" w14:textId="77777777" w:rsidR="002A7DD8" w:rsidRPr="00B56250" w:rsidRDefault="002A7DD8" w:rsidP="00B56250">
                  <w:pPr>
                    <w:spacing w:after="1" w:line="200" w:lineRule="atLeast"/>
                    <w:rPr>
                      <w:rFonts w:cs="Arial"/>
                      <w:szCs w:val="20"/>
                    </w:rPr>
                  </w:pPr>
                </w:p>
              </w:tc>
              <w:tc>
                <w:tcPr>
                  <w:tcW w:w="1236" w:type="dxa"/>
                  <w:vMerge/>
                </w:tcPr>
                <w:p w14:paraId="6A4AB36F" w14:textId="77777777" w:rsidR="002A7DD8" w:rsidRPr="00B56250" w:rsidRDefault="002A7DD8" w:rsidP="00B56250">
                  <w:pPr>
                    <w:spacing w:after="1" w:line="200" w:lineRule="atLeast"/>
                    <w:jc w:val="center"/>
                    <w:rPr>
                      <w:rFonts w:cs="Arial"/>
                      <w:szCs w:val="20"/>
                    </w:rPr>
                  </w:pPr>
                </w:p>
              </w:tc>
            </w:tr>
            <w:tr w:rsidR="002A7DD8" w:rsidRPr="00B56250" w14:paraId="2716ACCC" w14:textId="77777777" w:rsidTr="00A35362">
              <w:tc>
                <w:tcPr>
                  <w:tcW w:w="1017" w:type="dxa"/>
                  <w:vMerge/>
                </w:tcPr>
                <w:p w14:paraId="0034CEF2" w14:textId="77777777" w:rsidR="002A7DD8" w:rsidRPr="00B56250" w:rsidRDefault="002A7DD8" w:rsidP="00B56250">
                  <w:pPr>
                    <w:spacing w:after="1" w:line="200" w:lineRule="atLeast"/>
                    <w:jc w:val="center"/>
                    <w:rPr>
                      <w:rFonts w:cs="Arial"/>
                      <w:szCs w:val="20"/>
                    </w:rPr>
                  </w:pPr>
                </w:p>
              </w:tc>
              <w:tc>
                <w:tcPr>
                  <w:tcW w:w="1732" w:type="dxa"/>
                </w:tcPr>
                <w:p w14:paraId="04F3D795"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290200</w:t>
                  </w:r>
                </w:p>
              </w:tc>
              <w:tc>
                <w:tcPr>
                  <w:tcW w:w="1843" w:type="dxa"/>
                </w:tcPr>
                <w:p w14:paraId="19A2356A"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Кровать с электроприводом адаптационная</w:t>
                  </w:r>
                </w:p>
              </w:tc>
              <w:tc>
                <w:tcPr>
                  <w:tcW w:w="1641" w:type="dxa"/>
                  <w:vMerge/>
                </w:tcPr>
                <w:p w14:paraId="7EE7F3E3" w14:textId="77777777" w:rsidR="002A7DD8" w:rsidRPr="00B56250" w:rsidRDefault="002A7DD8" w:rsidP="00B56250">
                  <w:pPr>
                    <w:spacing w:after="1" w:line="200" w:lineRule="atLeast"/>
                    <w:rPr>
                      <w:rFonts w:cs="Arial"/>
                      <w:szCs w:val="20"/>
                    </w:rPr>
                  </w:pPr>
                </w:p>
              </w:tc>
              <w:tc>
                <w:tcPr>
                  <w:tcW w:w="1236" w:type="dxa"/>
                  <w:vMerge/>
                </w:tcPr>
                <w:p w14:paraId="23845752" w14:textId="77777777" w:rsidR="002A7DD8" w:rsidRPr="00B56250" w:rsidRDefault="002A7DD8" w:rsidP="00B56250">
                  <w:pPr>
                    <w:spacing w:after="1" w:line="200" w:lineRule="atLeast"/>
                    <w:jc w:val="center"/>
                    <w:rPr>
                      <w:rFonts w:cs="Arial"/>
                      <w:szCs w:val="20"/>
                    </w:rPr>
                  </w:pPr>
                </w:p>
              </w:tc>
            </w:tr>
            <w:tr w:rsidR="002A7DD8" w:rsidRPr="00B56250" w14:paraId="604BB114" w14:textId="77777777" w:rsidTr="00A35362">
              <w:tc>
                <w:tcPr>
                  <w:tcW w:w="1017" w:type="dxa"/>
                  <w:vMerge/>
                </w:tcPr>
                <w:p w14:paraId="2BEFD6F1" w14:textId="77777777" w:rsidR="002A7DD8" w:rsidRPr="00B56250" w:rsidRDefault="002A7DD8" w:rsidP="00B56250">
                  <w:pPr>
                    <w:spacing w:after="1" w:line="200" w:lineRule="atLeast"/>
                    <w:jc w:val="center"/>
                    <w:rPr>
                      <w:rFonts w:cs="Arial"/>
                      <w:szCs w:val="20"/>
                    </w:rPr>
                  </w:pPr>
                </w:p>
              </w:tc>
              <w:tc>
                <w:tcPr>
                  <w:tcW w:w="1732" w:type="dxa"/>
                </w:tcPr>
                <w:p w14:paraId="2B15A44F"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116510</w:t>
                  </w:r>
                </w:p>
              </w:tc>
              <w:tc>
                <w:tcPr>
                  <w:tcW w:w="1843" w:type="dxa"/>
                </w:tcPr>
                <w:p w14:paraId="784D2C7C"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Кровать адаптационная нерегулируемая</w:t>
                  </w:r>
                </w:p>
              </w:tc>
              <w:tc>
                <w:tcPr>
                  <w:tcW w:w="1641" w:type="dxa"/>
                  <w:vMerge/>
                </w:tcPr>
                <w:p w14:paraId="43B07D52" w14:textId="77777777" w:rsidR="002A7DD8" w:rsidRPr="00B56250" w:rsidRDefault="002A7DD8" w:rsidP="00B56250">
                  <w:pPr>
                    <w:spacing w:after="1" w:line="200" w:lineRule="atLeast"/>
                    <w:rPr>
                      <w:rFonts w:cs="Arial"/>
                      <w:szCs w:val="20"/>
                    </w:rPr>
                  </w:pPr>
                </w:p>
              </w:tc>
              <w:tc>
                <w:tcPr>
                  <w:tcW w:w="1236" w:type="dxa"/>
                  <w:vMerge/>
                </w:tcPr>
                <w:p w14:paraId="64C47865" w14:textId="77777777" w:rsidR="002A7DD8" w:rsidRPr="00B56250" w:rsidRDefault="002A7DD8" w:rsidP="00B56250">
                  <w:pPr>
                    <w:spacing w:after="1" w:line="200" w:lineRule="atLeast"/>
                    <w:jc w:val="center"/>
                    <w:rPr>
                      <w:rFonts w:cs="Arial"/>
                      <w:szCs w:val="20"/>
                    </w:rPr>
                  </w:pPr>
                </w:p>
              </w:tc>
            </w:tr>
            <w:tr w:rsidR="002A7DD8" w:rsidRPr="00B56250" w14:paraId="346D0460" w14:textId="77777777" w:rsidTr="00A35362">
              <w:tc>
                <w:tcPr>
                  <w:tcW w:w="1017" w:type="dxa"/>
                </w:tcPr>
                <w:p w14:paraId="52D525CE"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4</w:t>
                  </w:r>
                </w:p>
              </w:tc>
              <w:tc>
                <w:tcPr>
                  <w:tcW w:w="1732" w:type="dxa"/>
                </w:tcPr>
                <w:p w14:paraId="56182BFF"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184150</w:t>
                  </w:r>
                </w:p>
              </w:tc>
              <w:tc>
                <w:tcPr>
                  <w:tcW w:w="1843" w:type="dxa"/>
                </w:tcPr>
                <w:p w14:paraId="785CBF82"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Тумбочка прикроватная</w:t>
                  </w:r>
                </w:p>
              </w:tc>
              <w:tc>
                <w:tcPr>
                  <w:tcW w:w="1641" w:type="dxa"/>
                  <w:vAlign w:val="center"/>
                </w:tcPr>
                <w:p w14:paraId="192BD152"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Тумба прикроватная</w:t>
                  </w:r>
                </w:p>
              </w:tc>
              <w:tc>
                <w:tcPr>
                  <w:tcW w:w="1236" w:type="dxa"/>
                  <w:vAlign w:val="center"/>
                </w:tcPr>
                <w:p w14:paraId="4109EA44"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по числу коек</w:t>
                  </w:r>
                </w:p>
              </w:tc>
            </w:tr>
            <w:tr w:rsidR="002A7DD8" w:rsidRPr="00B56250" w14:paraId="624C457A" w14:textId="77777777" w:rsidTr="00A35362">
              <w:tc>
                <w:tcPr>
                  <w:tcW w:w="1017" w:type="dxa"/>
                  <w:vMerge w:val="restart"/>
                </w:tcPr>
                <w:p w14:paraId="554DB043"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5</w:t>
                  </w:r>
                </w:p>
                <w:p w14:paraId="206FEEEE"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2" w:type="dxa"/>
                </w:tcPr>
                <w:p w14:paraId="012DEC38"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335210</w:t>
                  </w:r>
                </w:p>
              </w:tc>
              <w:tc>
                <w:tcPr>
                  <w:tcW w:w="1843" w:type="dxa"/>
                </w:tcPr>
                <w:p w14:paraId="59CBC5F5" w14:textId="77777777" w:rsidR="002A7DD8" w:rsidRPr="00B56250" w:rsidRDefault="002A7DD8" w:rsidP="00B56250">
                  <w:pPr>
                    <w:spacing w:after="1" w:line="200" w:lineRule="atLeast"/>
                    <w:rPr>
                      <w:rFonts w:cs="Arial"/>
                      <w:szCs w:val="20"/>
                      <w:shd w:val="clear" w:color="auto" w:fill="C0C0C0"/>
                    </w:rPr>
                  </w:pPr>
                  <w:r w:rsidRPr="00B56250">
                    <w:rPr>
                      <w:rFonts w:cs="Arial"/>
                      <w:szCs w:val="20"/>
                      <w:shd w:val="clear" w:color="auto" w:fill="C0C0C0"/>
                    </w:rPr>
                    <w:t>Сейф-термостат для хранения наркотических препаратов</w:t>
                  </w:r>
                </w:p>
              </w:tc>
              <w:tc>
                <w:tcPr>
                  <w:tcW w:w="1641" w:type="dxa"/>
                  <w:vMerge w:val="restart"/>
                  <w:vAlign w:val="center"/>
                </w:tcPr>
                <w:p w14:paraId="797628E2" w14:textId="77777777" w:rsidR="002A7DD8" w:rsidRPr="00B56250" w:rsidRDefault="002A7DD8" w:rsidP="00B56250">
                  <w:pPr>
                    <w:spacing w:after="1" w:line="200" w:lineRule="atLeast"/>
                    <w:rPr>
                      <w:rFonts w:cs="Arial"/>
                      <w:szCs w:val="20"/>
                      <w:shd w:val="clear" w:color="auto" w:fill="C0C0C0"/>
                    </w:rPr>
                  </w:pPr>
                  <w:r w:rsidRPr="00B56250">
                    <w:rPr>
                      <w:rFonts w:cs="Arial"/>
                      <w:szCs w:val="20"/>
                      <w:shd w:val="clear" w:color="auto" w:fill="C0C0C0"/>
                    </w:rPr>
                    <w:t>Сейф для хранения сильнодействующих и психотропных веществ</w:t>
                  </w:r>
                </w:p>
              </w:tc>
              <w:tc>
                <w:tcPr>
                  <w:tcW w:w="1236" w:type="dxa"/>
                  <w:vMerge w:val="restart"/>
                  <w:vAlign w:val="center"/>
                </w:tcPr>
                <w:p w14:paraId="450B6C73"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2</w:t>
                  </w:r>
                </w:p>
              </w:tc>
            </w:tr>
            <w:tr w:rsidR="002A7DD8" w:rsidRPr="00B56250" w14:paraId="338EA786" w14:textId="77777777" w:rsidTr="00A35362">
              <w:tc>
                <w:tcPr>
                  <w:tcW w:w="1017" w:type="dxa"/>
                  <w:vMerge/>
                </w:tcPr>
                <w:p w14:paraId="23124106" w14:textId="77777777" w:rsidR="002A7DD8" w:rsidRPr="00B56250" w:rsidRDefault="002A7DD8" w:rsidP="00B56250">
                  <w:pPr>
                    <w:spacing w:after="1" w:line="200" w:lineRule="atLeast"/>
                    <w:jc w:val="center"/>
                    <w:rPr>
                      <w:rFonts w:cs="Arial"/>
                      <w:szCs w:val="20"/>
                    </w:rPr>
                  </w:pPr>
                </w:p>
              </w:tc>
              <w:tc>
                <w:tcPr>
                  <w:tcW w:w="1732" w:type="dxa"/>
                </w:tcPr>
                <w:p w14:paraId="0E5545A5"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139690</w:t>
                  </w:r>
                </w:p>
              </w:tc>
              <w:tc>
                <w:tcPr>
                  <w:tcW w:w="1843" w:type="dxa"/>
                </w:tcPr>
                <w:p w14:paraId="785D82D6"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Шкаф для хранения лекарственных средств</w:t>
                  </w:r>
                </w:p>
              </w:tc>
              <w:tc>
                <w:tcPr>
                  <w:tcW w:w="1641" w:type="dxa"/>
                  <w:vMerge/>
                </w:tcPr>
                <w:p w14:paraId="367138EA" w14:textId="77777777" w:rsidR="002A7DD8" w:rsidRPr="00B56250" w:rsidRDefault="002A7DD8" w:rsidP="00B56250">
                  <w:pPr>
                    <w:spacing w:after="1" w:line="200" w:lineRule="atLeast"/>
                    <w:rPr>
                      <w:rFonts w:cs="Arial"/>
                      <w:szCs w:val="20"/>
                    </w:rPr>
                  </w:pPr>
                </w:p>
              </w:tc>
              <w:tc>
                <w:tcPr>
                  <w:tcW w:w="1236" w:type="dxa"/>
                  <w:vMerge/>
                </w:tcPr>
                <w:p w14:paraId="30A13583" w14:textId="77777777" w:rsidR="002A7DD8" w:rsidRPr="00B56250" w:rsidRDefault="002A7DD8" w:rsidP="00B56250">
                  <w:pPr>
                    <w:spacing w:after="1" w:line="200" w:lineRule="atLeast"/>
                    <w:jc w:val="center"/>
                    <w:rPr>
                      <w:rFonts w:cs="Arial"/>
                      <w:szCs w:val="20"/>
                    </w:rPr>
                  </w:pPr>
                </w:p>
              </w:tc>
            </w:tr>
            <w:tr w:rsidR="002A7DD8" w:rsidRPr="00B56250" w14:paraId="1C3A58A3" w14:textId="77777777" w:rsidTr="00A35362">
              <w:tc>
                <w:tcPr>
                  <w:tcW w:w="1017" w:type="dxa"/>
                  <w:vMerge w:val="restart"/>
                </w:tcPr>
                <w:p w14:paraId="02BD9DB8"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6</w:t>
                  </w:r>
                </w:p>
                <w:p w14:paraId="3F584DBF"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2" w:type="dxa"/>
                </w:tcPr>
                <w:p w14:paraId="39AB712E"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239410</w:t>
                  </w:r>
                </w:p>
              </w:tc>
              <w:tc>
                <w:tcPr>
                  <w:tcW w:w="1843" w:type="dxa"/>
                </w:tcPr>
                <w:p w14:paraId="0121C58F"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 анероидный механический</w:t>
                  </w:r>
                </w:p>
              </w:tc>
              <w:tc>
                <w:tcPr>
                  <w:tcW w:w="1641" w:type="dxa"/>
                  <w:vMerge w:val="restart"/>
                  <w:vAlign w:val="center"/>
                </w:tcPr>
                <w:p w14:paraId="07A4BC3F"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w:t>
                  </w:r>
                </w:p>
              </w:tc>
              <w:tc>
                <w:tcPr>
                  <w:tcW w:w="1236" w:type="dxa"/>
                  <w:vMerge w:val="restart"/>
                  <w:vAlign w:val="center"/>
                </w:tcPr>
                <w:p w14:paraId="55D66054"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 на 1 врача</w:t>
                  </w:r>
                </w:p>
              </w:tc>
            </w:tr>
            <w:tr w:rsidR="002A7DD8" w:rsidRPr="00B56250" w14:paraId="0E57A0E6" w14:textId="77777777" w:rsidTr="00A35362">
              <w:tc>
                <w:tcPr>
                  <w:tcW w:w="1017" w:type="dxa"/>
                  <w:vMerge/>
                </w:tcPr>
                <w:p w14:paraId="05672668" w14:textId="77777777" w:rsidR="002A7DD8" w:rsidRPr="00B56250" w:rsidRDefault="002A7DD8" w:rsidP="00B56250">
                  <w:pPr>
                    <w:spacing w:after="1" w:line="200" w:lineRule="atLeast"/>
                    <w:jc w:val="center"/>
                    <w:rPr>
                      <w:rFonts w:cs="Arial"/>
                      <w:szCs w:val="20"/>
                    </w:rPr>
                  </w:pPr>
                </w:p>
              </w:tc>
              <w:tc>
                <w:tcPr>
                  <w:tcW w:w="1732" w:type="dxa"/>
                </w:tcPr>
                <w:p w14:paraId="6139184E"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216350</w:t>
                  </w:r>
                </w:p>
              </w:tc>
              <w:tc>
                <w:tcPr>
                  <w:tcW w:w="1843" w:type="dxa"/>
                </w:tcPr>
                <w:p w14:paraId="66664ED6"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с автоматическим накачиванием воздуха, стационарный</w:t>
                  </w:r>
                </w:p>
              </w:tc>
              <w:tc>
                <w:tcPr>
                  <w:tcW w:w="1641" w:type="dxa"/>
                  <w:vMerge/>
                </w:tcPr>
                <w:p w14:paraId="7DEB5429" w14:textId="77777777" w:rsidR="002A7DD8" w:rsidRPr="00B56250" w:rsidRDefault="002A7DD8" w:rsidP="00B56250">
                  <w:pPr>
                    <w:spacing w:after="1" w:line="200" w:lineRule="atLeast"/>
                    <w:rPr>
                      <w:rFonts w:cs="Arial"/>
                      <w:szCs w:val="20"/>
                    </w:rPr>
                  </w:pPr>
                </w:p>
              </w:tc>
              <w:tc>
                <w:tcPr>
                  <w:tcW w:w="1236" w:type="dxa"/>
                  <w:vMerge/>
                </w:tcPr>
                <w:p w14:paraId="4808A2BA" w14:textId="77777777" w:rsidR="002A7DD8" w:rsidRPr="00B56250" w:rsidRDefault="002A7DD8" w:rsidP="00B56250">
                  <w:pPr>
                    <w:spacing w:after="1" w:line="200" w:lineRule="atLeast"/>
                    <w:jc w:val="center"/>
                    <w:rPr>
                      <w:rFonts w:cs="Arial"/>
                      <w:szCs w:val="20"/>
                    </w:rPr>
                  </w:pPr>
                </w:p>
              </w:tc>
            </w:tr>
            <w:tr w:rsidR="002A7DD8" w:rsidRPr="00B56250" w14:paraId="0649D94E" w14:textId="77777777" w:rsidTr="00A35362">
              <w:tc>
                <w:tcPr>
                  <w:tcW w:w="1017" w:type="dxa"/>
                  <w:vMerge/>
                </w:tcPr>
                <w:p w14:paraId="52C45D89" w14:textId="77777777" w:rsidR="002A7DD8" w:rsidRPr="00B56250" w:rsidRDefault="002A7DD8" w:rsidP="00B56250">
                  <w:pPr>
                    <w:spacing w:after="1" w:line="200" w:lineRule="atLeast"/>
                    <w:jc w:val="center"/>
                    <w:rPr>
                      <w:rFonts w:cs="Arial"/>
                      <w:szCs w:val="20"/>
                    </w:rPr>
                  </w:pPr>
                </w:p>
              </w:tc>
              <w:tc>
                <w:tcPr>
                  <w:tcW w:w="1732" w:type="dxa"/>
                </w:tcPr>
                <w:p w14:paraId="524543A2"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216560</w:t>
                  </w:r>
                </w:p>
              </w:tc>
              <w:tc>
                <w:tcPr>
                  <w:tcW w:w="1843" w:type="dxa"/>
                </w:tcPr>
                <w:p w14:paraId="46408926"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палец</w:t>
                  </w:r>
                </w:p>
              </w:tc>
              <w:tc>
                <w:tcPr>
                  <w:tcW w:w="1641" w:type="dxa"/>
                  <w:vMerge/>
                </w:tcPr>
                <w:p w14:paraId="34DA54D7" w14:textId="77777777" w:rsidR="002A7DD8" w:rsidRPr="00B56250" w:rsidRDefault="002A7DD8" w:rsidP="00B56250">
                  <w:pPr>
                    <w:spacing w:after="1" w:line="200" w:lineRule="atLeast"/>
                    <w:rPr>
                      <w:rFonts w:cs="Arial"/>
                      <w:szCs w:val="20"/>
                    </w:rPr>
                  </w:pPr>
                </w:p>
              </w:tc>
              <w:tc>
                <w:tcPr>
                  <w:tcW w:w="1236" w:type="dxa"/>
                  <w:vMerge/>
                </w:tcPr>
                <w:p w14:paraId="36F5945F" w14:textId="77777777" w:rsidR="002A7DD8" w:rsidRPr="00B56250" w:rsidRDefault="002A7DD8" w:rsidP="00B56250">
                  <w:pPr>
                    <w:spacing w:after="1" w:line="200" w:lineRule="atLeast"/>
                    <w:jc w:val="center"/>
                    <w:rPr>
                      <w:rFonts w:cs="Arial"/>
                      <w:szCs w:val="20"/>
                    </w:rPr>
                  </w:pPr>
                </w:p>
              </w:tc>
            </w:tr>
            <w:tr w:rsidR="002A7DD8" w:rsidRPr="00B56250" w14:paraId="149ECCA8" w14:textId="77777777" w:rsidTr="00A35362">
              <w:tc>
                <w:tcPr>
                  <w:tcW w:w="1017" w:type="dxa"/>
                  <w:vMerge/>
                </w:tcPr>
                <w:p w14:paraId="5A22422D" w14:textId="77777777" w:rsidR="002A7DD8" w:rsidRPr="00B56250" w:rsidRDefault="002A7DD8" w:rsidP="00B56250">
                  <w:pPr>
                    <w:spacing w:after="1" w:line="200" w:lineRule="atLeast"/>
                    <w:jc w:val="center"/>
                    <w:rPr>
                      <w:rFonts w:cs="Arial"/>
                      <w:szCs w:val="20"/>
                    </w:rPr>
                  </w:pPr>
                </w:p>
              </w:tc>
              <w:tc>
                <w:tcPr>
                  <w:tcW w:w="1732" w:type="dxa"/>
                </w:tcPr>
                <w:p w14:paraId="6F51A511"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216630</w:t>
                  </w:r>
                </w:p>
              </w:tc>
              <w:tc>
                <w:tcPr>
                  <w:tcW w:w="1843" w:type="dxa"/>
                </w:tcPr>
                <w:p w14:paraId="2A366C85"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плечо/запястье</w:t>
                  </w:r>
                </w:p>
              </w:tc>
              <w:tc>
                <w:tcPr>
                  <w:tcW w:w="1641" w:type="dxa"/>
                  <w:vMerge/>
                </w:tcPr>
                <w:p w14:paraId="04EE012A" w14:textId="77777777" w:rsidR="002A7DD8" w:rsidRPr="00B56250" w:rsidRDefault="002A7DD8" w:rsidP="00B56250">
                  <w:pPr>
                    <w:spacing w:after="1" w:line="200" w:lineRule="atLeast"/>
                    <w:rPr>
                      <w:rFonts w:cs="Arial"/>
                      <w:szCs w:val="20"/>
                    </w:rPr>
                  </w:pPr>
                </w:p>
              </w:tc>
              <w:tc>
                <w:tcPr>
                  <w:tcW w:w="1236" w:type="dxa"/>
                  <w:vMerge/>
                </w:tcPr>
                <w:p w14:paraId="39AF4960" w14:textId="77777777" w:rsidR="002A7DD8" w:rsidRPr="00B56250" w:rsidRDefault="002A7DD8" w:rsidP="00B56250">
                  <w:pPr>
                    <w:spacing w:after="1" w:line="200" w:lineRule="atLeast"/>
                    <w:jc w:val="center"/>
                    <w:rPr>
                      <w:rFonts w:cs="Arial"/>
                      <w:szCs w:val="20"/>
                    </w:rPr>
                  </w:pPr>
                </w:p>
              </w:tc>
            </w:tr>
            <w:tr w:rsidR="002A7DD8" w:rsidRPr="00B56250" w14:paraId="56A139AB" w14:textId="77777777" w:rsidTr="00A35362">
              <w:tc>
                <w:tcPr>
                  <w:tcW w:w="1017" w:type="dxa"/>
                  <w:vMerge/>
                </w:tcPr>
                <w:p w14:paraId="2B1E0846" w14:textId="77777777" w:rsidR="002A7DD8" w:rsidRPr="00B56250" w:rsidRDefault="002A7DD8" w:rsidP="00B56250">
                  <w:pPr>
                    <w:spacing w:after="1" w:line="200" w:lineRule="atLeast"/>
                    <w:jc w:val="center"/>
                    <w:rPr>
                      <w:rFonts w:cs="Arial"/>
                      <w:szCs w:val="20"/>
                    </w:rPr>
                  </w:pPr>
                </w:p>
              </w:tc>
              <w:tc>
                <w:tcPr>
                  <w:tcW w:w="1732" w:type="dxa"/>
                </w:tcPr>
                <w:p w14:paraId="3A302498"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122850</w:t>
                  </w:r>
                </w:p>
              </w:tc>
              <w:tc>
                <w:tcPr>
                  <w:tcW w:w="1843" w:type="dxa"/>
                </w:tcPr>
                <w:p w14:paraId="63F8B9C7"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портативный</w:t>
                  </w:r>
                </w:p>
              </w:tc>
              <w:tc>
                <w:tcPr>
                  <w:tcW w:w="1641" w:type="dxa"/>
                  <w:vMerge/>
                </w:tcPr>
                <w:p w14:paraId="57FBE9F9" w14:textId="77777777" w:rsidR="002A7DD8" w:rsidRPr="00B56250" w:rsidRDefault="002A7DD8" w:rsidP="00B56250">
                  <w:pPr>
                    <w:spacing w:after="1" w:line="200" w:lineRule="atLeast"/>
                    <w:rPr>
                      <w:rFonts w:cs="Arial"/>
                      <w:szCs w:val="20"/>
                    </w:rPr>
                  </w:pPr>
                </w:p>
              </w:tc>
              <w:tc>
                <w:tcPr>
                  <w:tcW w:w="1236" w:type="dxa"/>
                  <w:vMerge/>
                </w:tcPr>
                <w:p w14:paraId="764BD7C3" w14:textId="77777777" w:rsidR="002A7DD8" w:rsidRPr="00B56250" w:rsidRDefault="002A7DD8" w:rsidP="00B56250">
                  <w:pPr>
                    <w:spacing w:after="1" w:line="200" w:lineRule="atLeast"/>
                    <w:jc w:val="center"/>
                    <w:rPr>
                      <w:rFonts w:cs="Arial"/>
                      <w:szCs w:val="20"/>
                    </w:rPr>
                  </w:pPr>
                </w:p>
              </w:tc>
            </w:tr>
            <w:tr w:rsidR="002A7DD8" w:rsidRPr="00B56250" w14:paraId="6DE3364A" w14:textId="77777777" w:rsidTr="00A35362">
              <w:tc>
                <w:tcPr>
                  <w:tcW w:w="1017" w:type="dxa"/>
                  <w:vMerge/>
                </w:tcPr>
                <w:p w14:paraId="022E2945" w14:textId="77777777" w:rsidR="002A7DD8" w:rsidRPr="00B56250" w:rsidRDefault="002A7DD8" w:rsidP="00B56250">
                  <w:pPr>
                    <w:spacing w:after="1" w:line="200" w:lineRule="atLeast"/>
                    <w:jc w:val="center"/>
                    <w:rPr>
                      <w:rFonts w:cs="Arial"/>
                      <w:szCs w:val="20"/>
                    </w:rPr>
                  </w:pPr>
                </w:p>
              </w:tc>
              <w:tc>
                <w:tcPr>
                  <w:tcW w:w="1732" w:type="dxa"/>
                </w:tcPr>
                <w:p w14:paraId="3FF1EEDE"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122830</w:t>
                  </w:r>
                </w:p>
              </w:tc>
              <w:tc>
                <w:tcPr>
                  <w:tcW w:w="1843" w:type="dxa"/>
                </w:tcPr>
                <w:p w14:paraId="3F659A56"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стационарный</w:t>
                  </w:r>
                </w:p>
              </w:tc>
              <w:tc>
                <w:tcPr>
                  <w:tcW w:w="1641" w:type="dxa"/>
                  <w:vMerge/>
                </w:tcPr>
                <w:p w14:paraId="37DE9E00" w14:textId="77777777" w:rsidR="002A7DD8" w:rsidRPr="00B56250" w:rsidRDefault="002A7DD8" w:rsidP="00B56250">
                  <w:pPr>
                    <w:spacing w:after="1" w:line="200" w:lineRule="atLeast"/>
                    <w:rPr>
                      <w:rFonts w:cs="Arial"/>
                      <w:szCs w:val="20"/>
                    </w:rPr>
                  </w:pPr>
                </w:p>
              </w:tc>
              <w:tc>
                <w:tcPr>
                  <w:tcW w:w="1236" w:type="dxa"/>
                  <w:vMerge/>
                </w:tcPr>
                <w:p w14:paraId="726027C9" w14:textId="77777777" w:rsidR="002A7DD8" w:rsidRPr="00B56250" w:rsidRDefault="002A7DD8" w:rsidP="00B56250">
                  <w:pPr>
                    <w:spacing w:after="1" w:line="200" w:lineRule="atLeast"/>
                    <w:jc w:val="center"/>
                    <w:rPr>
                      <w:rFonts w:cs="Arial"/>
                      <w:szCs w:val="20"/>
                    </w:rPr>
                  </w:pPr>
                </w:p>
              </w:tc>
            </w:tr>
            <w:tr w:rsidR="002A7DD8" w:rsidRPr="00B56250" w14:paraId="7A680900" w14:textId="77777777" w:rsidTr="00A35362">
              <w:tc>
                <w:tcPr>
                  <w:tcW w:w="1017" w:type="dxa"/>
                  <w:vMerge/>
                </w:tcPr>
                <w:p w14:paraId="40A6A0DB" w14:textId="77777777" w:rsidR="002A7DD8" w:rsidRPr="00B56250" w:rsidRDefault="002A7DD8" w:rsidP="00B56250">
                  <w:pPr>
                    <w:spacing w:after="1" w:line="200" w:lineRule="atLeast"/>
                    <w:jc w:val="center"/>
                    <w:rPr>
                      <w:rFonts w:cs="Arial"/>
                      <w:szCs w:val="20"/>
                    </w:rPr>
                  </w:pPr>
                </w:p>
              </w:tc>
              <w:tc>
                <w:tcPr>
                  <w:tcW w:w="1732" w:type="dxa"/>
                </w:tcPr>
                <w:p w14:paraId="5375C1A8"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366210</w:t>
                  </w:r>
                </w:p>
              </w:tc>
              <w:tc>
                <w:tcPr>
                  <w:tcW w:w="1843" w:type="dxa"/>
                </w:tcPr>
                <w:p w14:paraId="67932A89"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 с определением аритмии</w:t>
                  </w:r>
                </w:p>
              </w:tc>
              <w:tc>
                <w:tcPr>
                  <w:tcW w:w="1641" w:type="dxa"/>
                  <w:vMerge/>
                </w:tcPr>
                <w:p w14:paraId="13D3C82D" w14:textId="77777777" w:rsidR="002A7DD8" w:rsidRPr="00B56250" w:rsidRDefault="002A7DD8" w:rsidP="00B56250">
                  <w:pPr>
                    <w:spacing w:after="1" w:line="200" w:lineRule="atLeast"/>
                    <w:rPr>
                      <w:rFonts w:cs="Arial"/>
                      <w:szCs w:val="20"/>
                    </w:rPr>
                  </w:pPr>
                </w:p>
              </w:tc>
              <w:tc>
                <w:tcPr>
                  <w:tcW w:w="1236" w:type="dxa"/>
                  <w:vMerge/>
                </w:tcPr>
                <w:p w14:paraId="3EB32A3C" w14:textId="77777777" w:rsidR="002A7DD8" w:rsidRPr="00B56250" w:rsidRDefault="002A7DD8" w:rsidP="00B56250">
                  <w:pPr>
                    <w:spacing w:after="1" w:line="200" w:lineRule="atLeast"/>
                    <w:jc w:val="center"/>
                    <w:rPr>
                      <w:rFonts w:cs="Arial"/>
                      <w:szCs w:val="20"/>
                    </w:rPr>
                  </w:pPr>
                </w:p>
              </w:tc>
            </w:tr>
            <w:tr w:rsidR="002A7DD8" w:rsidRPr="00B56250" w14:paraId="57D94C38" w14:textId="77777777" w:rsidTr="00A35362">
              <w:tc>
                <w:tcPr>
                  <w:tcW w:w="1017" w:type="dxa"/>
                  <w:vMerge w:val="restart"/>
                </w:tcPr>
                <w:p w14:paraId="042E309A"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7</w:t>
                  </w:r>
                </w:p>
                <w:p w14:paraId="7B0B3120"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2" w:type="dxa"/>
                </w:tcPr>
                <w:p w14:paraId="776886C4"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124550</w:t>
                  </w:r>
                </w:p>
              </w:tc>
              <w:tc>
                <w:tcPr>
                  <w:tcW w:w="1843" w:type="dxa"/>
                </w:tcPr>
                <w:p w14:paraId="00070E02"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Стетоскоп</w:t>
                  </w:r>
                </w:p>
                <w:p w14:paraId="29B11F7F"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неавтоматизированный</w:t>
                  </w:r>
                </w:p>
              </w:tc>
              <w:tc>
                <w:tcPr>
                  <w:tcW w:w="1641" w:type="dxa"/>
                  <w:vMerge w:val="restart"/>
                  <w:vAlign w:val="center"/>
                </w:tcPr>
                <w:p w14:paraId="0B120A88"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Фонендоскоп</w:t>
                  </w:r>
                </w:p>
              </w:tc>
              <w:tc>
                <w:tcPr>
                  <w:tcW w:w="1236" w:type="dxa"/>
                  <w:vMerge w:val="restart"/>
                  <w:vAlign w:val="center"/>
                </w:tcPr>
                <w:p w14:paraId="4E2AB7C8"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 на 1 врача</w:t>
                  </w:r>
                </w:p>
              </w:tc>
            </w:tr>
            <w:tr w:rsidR="002A7DD8" w:rsidRPr="00B56250" w14:paraId="19A2C6C4" w14:textId="77777777" w:rsidTr="00A35362">
              <w:tc>
                <w:tcPr>
                  <w:tcW w:w="1017" w:type="dxa"/>
                  <w:vMerge/>
                </w:tcPr>
                <w:p w14:paraId="464DF502" w14:textId="77777777" w:rsidR="002A7DD8" w:rsidRPr="00B56250" w:rsidRDefault="002A7DD8" w:rsidP="00B56250">
                  <w:pPr>
                    <w:spacing w:after="1" w:line="200" w:lineRule="atLeast"/>
                    <w:jc w:val="center"/>
                    <w:rPr>
                      <w:rFonts w:cs="Arial"/>
                      <w:szCs w:val="20"/>
                    </w:rPr>
                  </w:pPr>
                </w:p>
              </w:tc>
              <w:tc>
                <w:tcPr>
                  <w:tcW w:w="1732" w:type="dxa"/>
                </w:tcPr>
                <w:p w14:paraId="37BD2073"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292270</w:t>
                  </w:r>
                </w:p>
              </w:tc>
              <w:tc>
                <w:tcPr>
                  <w:tcW w:w="1843" w:type="dxa"/>
                </w:tcPr>
                <w:p w14:paraId="6D92A3A2"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Стетоскоп электронный</w:t>
                  </w:r>
                </w:p>
              </w:tc>
              <w:tc>
                <w:tcPr>
                  <w:tcW w:w="1641" w:type="dxa"/>
                  <w:vMerge/>
                </w:tcPr>
                <w:p w14:paraId="2D9C5F1C" w14:textId="77777777" w:rsidR="002A7DD8" w:rsidRPr="00B56250" w:rsidRDefault="002A7DD8" w:rsidP="00B56250">
                  <w:pPr>
                    <w:spacing w:after="1" w:line="200" w:lineRule="atLeast"/>
                    <w:rPr>
                      <w:rFonts w:cs="Arial"/>
                      <w:szCs w:val="20"/>
                    </w:rPr>
                  </w:pPr>
                </w:p>
              </w:tc>
              <w:tc>
                <w:tcPr>
                  <w:tcW w:w="1236" w:type="dxa"/>
                  <w:vMerge/>
                </w:tcPr>
                <w:p w14:paraId="62F98651" w14:textId="77777777" w:rsidR="002A7DD8" w:rsidRPr="00B56250" w:rsidRDefault="002A7DD8" w:rsidP="00B56250">
                  <w:pPr>
                    <w:spacing w:after="1" w:line="200" w:lineRule="atLeast"/>
                    <w:jc w:val="center"/>
                    <w:rPr>
                      <w:rFonts w:cs="Arial"/>
                      <w:szCs w:val="20"/>
                    </w:rPr>
                  </w:pPr>
                </w:p>
              </w:tc>
            </w:tr>
            <w:tr w:rsidR="002A7DD8" w:rsidRPr="00B56250" w14:paraId="74F63A63" w14:textId="77777777" w:rsidTr="00A35362">
              <w:tc>
                <w:tcPr>
                  <w:tcW w:w="1017" w:type="dxa"/>
                </w:tcPr>
                <w:p w14:paraId="14B011EA"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8</w:t>
                  </w:r>
                </w:p>
              </w:tc>
              <w:tc>
                <w:tcPr>
                  <w:tcW w:w="1732" w:type="dxa"/>
                </w:tcPr>
                <w:p w14:paraId="41AC0723"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300820</w:t>
                  </w:r>
                </w:p>
              </w:tc>
              <w:tc>
                <w:tcPr>
                  <w:tcW w:w="1843" w:type="dxa"/>
                </w:tcPr>
                <w:p w14:paraId="7F9AAE57"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Молоток неврологический перкуссионный, ручной, многоразового использования</w:t>
                  </w:r>
                </w:p>
              </w:tc>
              <w:tc>
                <w:tcPr>
                  <w:tcW w:w="1641" w:type="dxa"/>
                  <w:vAlign w:val="center"/>
                </w:tcPr>
                <w:p w14:paraId="6C1F3DA2"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Молоток неврологический</w:t>
                  </w:r>
                </w:p>
              </w:tc>
              <w:tc>
                <w:tcPr>
                  <w:tcW w:w="1236" w:type="dxa"/>
                  <w:vAlign w:val="center"/>
                </w:tcPr>
                <w:p w14:paraId="058C5DC6"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 на 1 врача</w:t>
                  </w:r>
                </w:p>
              </w:tc>
            </w:tr>
            <w:tr w:rsidR="002A7DD8" w:rsidRPr="00B56250" w14:paraId="3AB0D9B3" w14:textId="77777777" w:rsidTr="00A35362">
              <w:tc>
                <w:tcPr>
                  <w:tcW w:w="1017" w:type="dxa"/>
                  <w:vMerge w:val="restart"/>
                </w:tcPr>
                <w:p w14:paraId="252AD06B"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9</w:t>
                  </w:r>
                </w:p>
                <w:p w14:paraId="768A5470"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2" w:type="dxa"/>
                </w:tcPr>
                <w:p w14:paraId="33D6360A"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126390</w:t>
                  </w:r>
                </w:p>
              </w:tc>
              <w:tc>
                <w:tcPr>
                  <w:tcW w:w="1843" w:type="dxa"/>
                </w:tcPr>
                <w:p w14:paraId="3BE3E018"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кожный</w:t>
                  </w:r>
                </w:p>
              </w:tc>
              <w:tc>
                <w:tcPr>
                  <w:tcW w:w="1641" w:type="dxa"/>
                  <w:vMerge w:val="restart"/>
                  <w:vAlign w:val="center"/>
                </w:tcPr>
                <w:p w14:paraId="3018D6FB"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Термометр</w:t>
                  </w:r>
                </w:p>
              </w:tc>
              <w:tc>
                <w:tcPr>
                  <w:tcW w:w="1236" w:type="dxa"/>
                  <w:vMerge w:val="restart"/>
                  <w:vAlign w:val="center"/>
                </w:tcPr>
                <w:p w14:paraId="43FC21FE"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 менее 2</w:t>
                  </w:r>
                </w:p>
              </w:tc>
            </w:tr>
            <w:tr w:rsidR="002A7DD8" w:rsidRPr="00B56250" w14:paraId="416FCE6E" w14:textId="77777777" w:rsidTr="00A35362">
              <w:tc>
                <w:tcPr>
                  <w:tcW w:w="1017" w:type="dxa"/>
                  <w:vMerge/>
                </w:tcPr>
                <w:p w14:paraId="2D9C8C5C" w14:textId="77777777" w:rsidR="002A7DD8" w:rsidRPr="00B56250" w:rsidRDefault="002A7DD8" w:rsidP="00B56250">
                  <w:pPr>
                    <w:spacing w:after="1" w:line="200" w:lineRule="atLeast"/>
                    <w:jc w:val="center"/>
                    <w:rPr>
                      <w:rFonts w:cs="Arial"/>
                      <w:szCs w:val="20"/>
                    </w:rPr>
                  </w:pPr>
                </w:p>
              </w:tc>
              <w:tc>
                <w:tcPr>
                  <w:tcW w:w="1732" w:type="dxa"/>
                </w:tcPr>
                <w:p w14:paraId="69C16136"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213740</w:t>
                  </w:r>
                </w:p>
              </w:tc>
              <w:tc>
                <w:tcPr>
                  <w:tcW w:w="1843" w:type="dxa"/>
                </w:tcPr>
                <w:p w14:paraId="3ABB52DF"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Термометр капиллярный для измерения температуры тела пациента, ртутный</w:t>
                  </w:r>
                </w:p>
              </w:tc>
              <w:tc>
                <w:tcPr>
                  <w:tcW w:w="1641" w:type="dxa"/>
                  <w:vMerge/>
                </w:tcPr>
                <w:p w14:paraId="3F671153" w14:textId="77777777" w:rsidR="002A7DD8" w:rsidRPr="00B56250" w:rsidRDefault="002A7DD8" w:rsidP="00B56250">
                  <w:pPr>
                    <w:spacing w:after="1" w:line="200" w:lineRule="atLeast"/>
                    <w:rPr>
                      <w:rFonts w:cs="Arial"/>
                      <w:szCs w:val="20"/>
                    </w:rPr>
                  </w:pPr>
                </w:p>
              </w:tc>
              <w:tc>
                <w:tcPr>
                  <w:tcW w:w="1236" w:type="dxa"/>
                  <w:vMerge/>
                </w:tcPr>
                <w:p w14:paraId="70106E99" w14:textId="77777777" w:rsidR="002A7DD8" w:rsidRPr="00B56250" w:rsidRDefault="002A7DD8" w:rsidP="00B56250">
                  <w:pPr>
                    <w:spacing w:after="1" w:line="200" w:lineRule="atLeast"/>
                    <w:jc w:val="center"/>
                    <w:rPr>
                      <w:rFonts w:cs="Arial"/>
                      <w:szCs w:val="20"/>
                    </w:rPr>
                  </w:pPr>
                </w:p>
              </w:tc>
            </w:tr>
            <w:tr w:rsidR="002A7DD8" w:rsidRPr="00B56250" w14:paraId="7BD23B1C" w14:textId="77777777" w:rsidTr="00A35362">
              <w:tc>
                <w:tcPr>
                  <w:tcW w:w="1017" w:type="dxa"/>
                  <w:vMerge/>
                </w:tcPr>
                <w:p w14:paraId="794F2CB2" w14:textId="77777777" w:rsidR="002A7DD8" w:rsidRPr="00B56250" w:rsidRDefault="002A7DD8" w:rsidP="00B56250">
                  <w:pPr>
                    <w:spacing w:after="1" w:line="200" w:lineRule="atLeast"/>
                    <w:jc w:val="center"/>
                    <w:rPr>
                      <w:rFonts w:cs="Arial"/>
                      <w:szCs w:val="20"/>
                    </w:rPr>
                  </w:pPr>
                </w:p>
              </w:tc>
              <w:tc>
                <w:tcPr>
                  <w:tcW w:w="1732" w:type="dxa"/>
                </w:tcPr>
                <w:p w14:paraId="6D72A797"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266210</w:t>
                  </w:r>
                </w:p>
              </w:tc>
              <w:tc>
                <w:tcPr>
                  <w:tcW w:w="1843" w:type="dxa"/>
                </w:tcPr>
                <w:p w14:paraId="629440AB"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Термометр электронный для периодического измерения температуры тела пациента</w:t>
                  </w:r>
                </w:p>
              </w:tc>
              <w:tc>
                <w:tcPr>
                  <w:tcW w:w="1641" w:type="dxa"/>
                  <w:vMerge/>
                </w:tcPr>
                <w:p w14:paraId="6C81C0DA" w14:textId="77777777" w:rsidR="002A7DD8" w:rsidRPr="00B56250" w:rsidRDefault="002A7DD8" w:rsidP="00B56250">
                  <w:pPr>
                    <w:spacing w:after="1" w:line="200" w:lineRule="atLeast"/>
                    <w:rPr>
                      <w:rFonts w:cs="Arial"/>
                      <w:szCs w:val="20"/>
                    </w:rPr>
                  </w:pPr>
                </w:p>
              </w:tc>
              <w:tc>
                <w:tcPr>
                  <w:tcW w:w="1236" w:type="dxa"/>
                  <w:vMerge/>
                </w:tcPr>
                <w:p w14:paraId="48D05824" w14:textId="77777777" w:rsidR="002A7DD8" w:rsidRPr="00B56250" w:rsidRDefault="002A7DD8" w:rsidP="00B56250">
                  <w:pPr>
                    <w:spacing w:after="1" w:line="200" w:lineRule="atLeast"/>
                    <w:jc w:val="center"/>
                    <w:rPr>
                      <w:rFonts w:cs="Arial"/>
                      <w:szCs w:val="20"/>
                    </w:rPr>
                  </w:pPr>
                </w:p>
              </w:tc>
            </w:tr>
            <w:tr w:rsidR="002A7DD8" w:rsidRPr="00B56250" w14:paraId="326BC04F" w14:textId="77777777" w:rsidTr="00A35362">
              <w:tc>
                <w:tcPr>
                  <w:tcW w:w="1017" w:type="dxa"/>
                  <w:vMerge/>
                </w:tcPr>
                <w:p w14:paraId="4B329FCD" w14:textId="77777777" w:rsidR="002A7DD8" w:rsidRPr="00B56250" w:rsidRDefault="002A7DD8" w:rsidP="00B56250">
                  <w:pPr>
                    <w:spacing w:after="1" w:line="200" w:lineRule="atLeast"/>
                    <w:jc w:val="center"/>
                    <w:rPr>
                      <w:rFonts w:cs="Arial"/>
                      <w:szCs w:val="20"/>
                    </w:rPr>
                  </w:pPr>
                </w:p>
              </w:tc>
              <w:tc>
                <w:tcPr>
                  <w:tcW w:w="1732" w:type="dxa"/>
                </w:tcPr>
                <w:p w14:paraId="70295469"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335240</w:t>
                  </w:r>
                </w:p>
              </w:tc>
              <w:tc>
                <w:tcPr>
                  <w:tcW w:w="1843" w:type="dxa"/>
                </w:tcPr>
                <w:p w14:paraId="7C983148"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Термометр капиллярный для измерения температуры тела пациента, на основе сплава галлия</w:t>
                  </w:r>
                </w:p>
              </w:tc>
              <w:tc>
                <w:tcPr>
                  <w:tcW w:w="1641" w:type="dxa"/>
                  <w:vMerge/>
                </w:tcPr>
                <w:p w14:paraId="75A7A225" w14:textId="77777777" w:rsidR="002A7DD8" w:rsidRPr="00B56250" w:rsidRDefault="002A7DD8" w:rsidP="00B56250">
                  <w:pPr>
                    <w:spacing w:after="1" w:line="200" w:lineRule="atLeast"/>
                    <w:rPr>
                      <w:rFonts w:cs="Arial"/>
                      <w:szCs w:val="20"/>
                    </w:rPr>
                  </w:pPr>
                </w:p>
              </w:tc>
              <w:tc>
                <w:tcPr>
                  <w:tcW w:w="1236" w:type="dxa"/>
                  <w:vMerge/>
                </w:tcPr>
                <w:p w14:paraId="3B04638C" w14:textId="77777777" w:rsidR="002A7DD8" w:rsidRPr="00B56250" w:rsidRDefault="002A7DD8" w:rsidP="00B56250">
                  <w:pPr>
                    <w:spacing w:after="1" w:line="200" w:lineRule="atLeast"/>
                    <w:jc w:val="center"/>
                    <w:rPr>
                      <w:rFonts w:cs="Arial"/>
                      <w:szCs w:val="20"/>
                    </w:rPr>
                  </w:pPr>
                </w:p>
              </w:tc>
            </w:tr>
            <w:tr w:rsidR="002A7DD8" w:rsidRPr="00B56250" w14:paraId="13401177" w14:textId="77777777" w:rsidTr="00A35362">
              <w:tc>
                <w:tcPr>
                  <w:tcW w:w="1017" w:type="dxa"/>
                  <w:vMerge/>
                </w:tcPr>
                <w:p w14:paraId="6ABD775B" w14:textId="77777777" w:rsidR="002A7DD8" w:rsidRPr="00B56250" w:rsidRDefault="002A7DD8" w:rsidP="00B56250">
                  <w:pPr>
                    <w:spacing w:after="1" w:line="200" w:lineRule="atLeast"/>
                    <w:jc w:val="center"/>
                    <w:rPr>
                      <w:rFonts w:cs="Arial"/>
                      <w:szCs w:val="20"/>
                    </w:rPr>
                  </w:pPr>
                </w:p>
              </w:tc>
              <w:tc>
                <w:tcPr>
                  <w:tcW w:w="1732" w:type="dxa"/>
                </w:tcPr>
                <w:p w14:paraId="0198C40A"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126370</w:t>
                  </w:r>
                </w:p>
              </w:tc>
              <w:tc>
                <w:tcPr>
                  <w:tcW w:w="1843" w:type="dxa"/>
                </w:tcPr>
                <w:p w14:paraId="5CA56F46"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w:t>
                  </w:r>
                </w:p>
              </w:tc>
              <w:tc>
                <w:tcPr>
                  <w:tcW w:w="1641" w:type="dxa"/>
                  <w:vMerge/>
                </w:tcPr>
                <w:p w14:paraId="51AAC0BF" w14:textId="77777777" w:rsidR="002A7DD8" w:rsidRPr="00B56250" w:rsidRDefault="002A7DD8" w:rsidP="00B56250">
                  <w:pPr>
                    <w:spacing w:after="1" w:line="200" w:lineRule="atLeast"/>
                    <w:rPr>
                      <w:rFonts w:cs="Arial"/>
                      <w:szCs w:val="20"/>
                    </w:rPr>
                  </w:pPr>
                </w:p>
              </w:tc>
              <w:tc>
                <w:tcPr>
                  <w:tcW w:w="1236" w:type="dxa"/>
                  <w:vMerge/>
                </w:tcPr>
                <w:p w14:paraId="1EB14F68" w14:textId="77777777" w:rsidR="002A7DD8" w:rsidRPr="00B56250" w:rsidRDefault="002A7DD8" w:rsidP="00B56250">
                  <w:pPr>
                    <w:spacing w:after="1" w:line="200" w:lineRule="atLeast"/>
                    <w:jc w:val="center"/>
                    <w:rPr>
                      <w:rFonts w:cs="Arial"/>
                      <w:szCs w:val="20"/>
                    </w:rPr>
                  </w:pPr>
                </w:p>
              </w:tc>
            </w:tr>
            <w:tr w:rsidR="002A7DD8" w:rsidRPr="00B56250" w14:paraId="4042B667" w14:textId="77777777" w:rsidTr="00A35362">
              <w:tc>
                <w:tcPr>
                  <w:tcW w:w="1017" w:type="dxa"/>
                  <w:vMerge/>
                </w:tcPr>
                <w:p w14:paraId="1BEABD0D" w14:textId="77777777" w:rsidR="002A7DD8" w:rsidRPr="00B56250" w:rsidRDefault="002A7DD8" w:rsidP="00B56250">
                  <w:pPr>
                    <w:spacing w:after="1" w:line="200" w:lineRule="atLeast"/>
                    <w:jc w:val="center"/>
                    <w:rPr>
                      <w:rFonts w:cs="Arial"/>
                      <w:szCs w:val="20"/>
                    </w:rPr>
                  </w:pPr>
                </w:p>
              </w:tc>
              <w:tc>
                <w:tcPr>
                  <w:tcW w:w="1732" w:type="dxa"/>
                </w:tcPr>
                <w:p w14:paraId="176365C1"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358080</w:t>
                  </w:r>
                </w:p>
              </w:tc>
              <w:tc>
                <w:tcPr>
                  <w:tcW w:w="1843" w:type="dxa"/>
                </w:tcPr>
                <w:p w14:paraId="5B436245"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ушной/кожный</w:t>
                  </w:r>
                </w:p>
              </w:tc>
              <w:tc>
                <w:tcPr>
                  <w:tcW w:w="1641" w:type="dxa"/>
                  <w:vMerge/>
                </w:tcPr>
                <w:p w14:paraId="431DE402" w14:textId="77777777" w:rsidR="002A7DD8" w:rsidRPr="00B56250" w:rsidRDefault="002A7DD8" w:rsidP="00B56250">
                  <w:pPr>
                    <w:spacing w:after="1" w:line="200" w:lineRule="atLeast"/>
                    <w:rPr>
                      <w:rFonts w:cs="Arial"/>
                      <w:szCs w:val="20"/>
                    </w:rPr>
                  </w:pPr>
                </w:p>
              </w:tc>
              <w:tc>
                <w:tcPr>
                  <w:tcW w:w="1236" w:type="dxa"/>
                  <w:vMerge/>
                </w:tcPr>
                <w:p w14:paraId="6CC0ECA0" w14:textId="77777777" w:rsidR="002A7DD8" w:rsidRPr="00B56250" w:rsidRDefault="002A7DD8" w:rsidP="00B56250">
                  <w:pPr>
                    <w:spacing w:after="1" w:line="200" w:lineRule="atLeast"/>
                    <w:jc w:val="center"/>
                    <w:rPr>
                      <w:rFonts w:cs="Arial"/>
                      <w:szCs w:val="20"/>
                    </w:rPr>
                  </w:pPr>
                </w:p>
              </w:tc>
            </w:tr>
            <w:tr w:rsidR="002A7DD8" w:rsidRPr="00B56250" w14:paraId="1EBCBB39" w14:textId="77777777" w:rsidTr="00A35362">
              <w:tc>
                <w:tcPr>
                  <w:tcW w:w="1017" w:type="dxa"/>
                  <w:vMerge w:val="restart"/>
                </w:tcPr>
                <w:p w14:paraId="5A5C660F"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10</w:t>
                  </w:r>
                </w:p>
                <w:p w14:paraId="25C422B8"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2" w:type="dxa"/>
                </w:tcPr>
                <w:p w14:paraId="7074BB71"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258830</w:t>
                  </w:r>
                </w:p>
              </w:tc>
              <w:tc>
                <w:tcPr>
                  <w:tcW w:w="1843" w:type="dxa"/>
                </w:tcPr>
                <w:p w14:paraId="4947CCA5"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Весы-стул, электронные</w:t>
                  </w:r>
                </w:p>
              </w:tc>
              <w:tc>
                <w:tcPr>
                  <w:tcW w:w="1641" w:type="dxa"/>
                  <w:vMerge w:val="restart"/>
                  <w:vAlign w:val="center"/>
                </w:tcPr>
                <w:p w14:paraId="6282B3AD"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Весы</w:t>
                  </w:r>
                </w:p>
              </w:tc>
              <w:tc>
                <w:tcPr>
                  <w:tcW w:w="1236" w:type="dxa"/>
                  <w:vMerge w:val="restart"/>
                  <w:vAlign w:val="center"/>
                </w:tcPr>
                <w:p w14:paraId="4B33D69A"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w:t>
                  </w:r>
                </w:p>
              </w:tc>
            </w:tr>
            <w:tr w:rsidR="002A7DD8" w:rsidRPr="00B56250" w14:paraId="6DF2CD14" w14:textId="77777777" w:rsidTr="00A35362">
              <w:tc>
                <w:tcPr>
                  <w:tcW w:w="1017" w:type="dxa"/>
                  <w:vMerge/>
                </w:tcPr>
                <w:p w14:paraId="4967350D" w14:textId="77777777" w:rsidR="002A7DD8" w:rsidRPr="00B56250" w:rsidRDefault="002A7DD8" w:rsidP="00B56250">
                  <w:pPr>
                    <w:spacing w:after="1" w:line="200" w:lineRule="atLeast"/>
                    <w:jc w:val="center"/>
                    <w:rPr>
                      <w:rFonts w:cs="Arial"/>
                      <w:szCs w:val="20"/>
                    </w:rPr>
                  </w:pPr>
                </w:p>
              </w:tc>
              <w:tc>
                <w:tcPr>
                  <w:tcW w:w="1732" w:type="dxa"/>
                </w:tcPr>
                <w:p w14:paraId="176B082B"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258840</w:t>
                  </w:r>
                </w:p>
              </w:tc>
              <w:tc>
                <w:tcPr>
                  <w:tcW w:w="1843" w:type="dxa"/>
                </w:tcPr>
                <w:p w14:paraId="0025284D"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Весы напольные, механические</w:t>
                  </w:r>
                </w:p>
              </w:tc>
              <w:tc>
                <w:tcPr>
                  <w:tcW w:w="1641" w:type="dxa"/>
                  <w:vMerge/>
                </w:tcPr>
                <w:p w14:paraId="2C87BACF" w14:textId="77777777" w:rsidR="002A7DD8" w:rsidRPr="00B56250" w:rsidRDefault="002A7DD8" w:rsidP="00B56250">
                  <w:pPr>
                    <w:spacing w:after="1" w:line="200" w:lineRule="atLeast"/>
                    <w:rPr>
                      <w:rFonts w:cs="Arial"/>
                      <w:szCs w:val="20"/>
                    </w:rPr>
                  </w:pPr>
                </w:p>
              </w:tc>
              <w:tc>
                <w:tcPr>
                  <w:tcW w:w="1236" w:type="dxa"/>
                  <w:vMerge/>
                </w:tcPr>
                <w:p w14:paraId="6E1670D0" w14:textId="77777777" w:rsidR="002A7DD8" w:rsidRPr="00B56250" w:rsidRDefault="002A7DD8" w:rsidP="00B56250">
                  <w:pPr>
                    <w:spacing w:after="1" w:line="200" w:lineRule="atLeast"/>
                    <w:jc w:val="center"/>
                    <w:rPr>
                      <w:rFonts w:cs="Arial"/>
                      <w:szCs w:val="20"/>
                    </w:rPr>
                  </w:pPr>
                </w:p>
              </w:tc>
            </w:tr>
            <w:tr w:rsidR="002A7DD8" w:rsidRPr="00B56250" w14:paraId="2B149A43" w14:textId="77777777" w:rsidTr="00A35362">
              <w:tc>
                <w:tcPr>
                  <w:tcW w:w="1017" w:type="dxa"/>
                  <w:vMerge/>
                </w:tcPr>
                <w:p w14:paraId="16B2594D" w14:textId="77777777" w:rsidR="002A7DD8" w:rsidRPr="00B56250" w:rsidRDefault="002A7DD8" w:rsidP="00B56250">
                  <w:pPr>
                    <w:spacing w:after="1" w:line="200" w:lineRule="atLeast"/>
                    <w:jc w:val="center"/>
                    <w:rPr>
                      <w:rFonts w:cs="Arial"/>
                      <w:szCs w:val="20"/>
                    </w:rPr>
                  </w:pPr>
                </w:p>
              </w:tc>
              <w:tc>
                <w:tcPr>
                  <w:tcW w:w="1732" w:type="dxa"/>
                </w:tcPr>
                <w:p w14:paraId="53189B24"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258800</w:t>
                  </w:r>
                </w:p>
              </w:tc>
              <w:tc>
                <w:tcPr>
                  <w:tcW w:w="1843" w:type="dxa"/>
                </w:tcPr>
                <w:p w14:paraId="72048872"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Весы напольные, электронные</w:t>
                  </w:r>
                </w:p>
              </w:tc>
              <w:tc>
                <w:tcPr>
                  <w:tcW w:w="1641" w:type="dxa"/>
                  <w:vMerge/>
                </w:tcPr>
                <w:p w14:paraId="32F36B7C" w14:textId="77777777" w:rsidR="002A7DD8" w:rsidRPr="00B56250" w:rsidRDefault="002A7DD8" w:rsidP="00B56250">
                  <w:pPr>
                    <w:spacing w:after="1" w:line="200" w:lineRule="atLeast"/>
                    <w:rPr>
                      <w:rFonts w:cs="Arial"/>
                      <w:szCs w:val="20"/>
                    </w:rPr>
                  </w:pPr>
                </w:p>
              </w:tc>
              <w:tc>
                <w:tcPr>
                  <w:tcW w:w="1236" w:type="dxa"/>
                  <w:vMerge/>
                </w:tcPr>
                <w:p w14:paraId="3F6F4771" w14:textId="77777777" w:rsidR="002A7DD8" w:rsidRPr="00B56250" w:rsidRDefault="002A7DD8" w:rsidP="00B56250">
                  <w:pPr>
                    <w:spacing w:after="1" w:line="200" w:lineRule="atLeast"/>
                    <w:jc w:val="center"/>
                    <w:rPr>
                      <w:rFonts w:cs="Arial"/>
                      <w:szCs w:val="20"/>
                    </w:rPr>
                  </w:pPr>
                </w:p>
              </w:tc>
            </w:tr>
            <w:tr w:rsidR="002A7DD8" w:rsidRPr="00B56250" w14:paraId="7C5686A3" w14:textId="77777777" w:rsidTr="00A35362">
              <w:tc>
                <w:tcPr>
                  <w:tcW w:w="1017" w:type="dxa"/>
                </w:tcPr>
                <w:p w14:paraId="506EB882"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11</w:t>
                  </w:r>
                </w:p>
              </w:tc>
              <w:tc>
                <w:tcPr>
                  <w:tcW w:w="1732" w:type="dxa"/>
                </w:tcPr>
                <w:p w14:paraId="42A92799"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131950</w:t>
                  </w:r>
                </w:p>
              </w:tc>
              <w:tc>
                <w:tcPr>
                  <w:tcW w:w="1843" w:type="dxa"/>
                </w:tcPr>
                <w:p w14:paraId="6E60E049"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Стойка для внутривенных вливаний</w:t>
                  </w:r>
                </w:p>
              </w:tc>
              <w:tc>
                <w:tcPr>
                  <w:tcW w:w="1641" w:type="dxa"/>
                  <w:vAlign w:val="center"/>
                </w:tcPr>
                <w:p w14:paraId="15894A35"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Стойка для внутривенных инфузий</w:t>
                  </w:r>
                </w:p>
              </w:tc>
              <w:tc>
                <w:tcPr>
                  <w:tcW w:w="1236" w:type="dxa"/>
                  <w:vAlign w:val="center"/>
                </w:tcPr>
                <w:p w14:paraId="4EF08621"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 на 3 койки</w:t>
                  </w:r>
                </w:p>
              </w:tc>
            </w:tr>
            <w:tr w:rsidR="002A7DD8" w:rsidRPr="00B56250" w14:paraId="0BE25FBC" w14:textId="77777777" w:rsidTr="00A35362">
              <w:tc>
                <w:tcPr>
                  <w:tcW w:w="1017" w:type="dxa"/>
                </w:tcPr>
                <w:p w14:paraId="1E781593"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12</w:t>
                  </w:r>
                </w:p>
              </w:tc>
              <w:tc>
                <w:tcPr>
                  <w:tcW w:w="1732" w:type="dxa"/>
                </w:tcPr>
                <w:p w14:paraId="7FE073B4"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279970</w:t>
                  </w:r>
                </w:p>
              </w:tc>
              <w:tc>
                <w:tcPr>
                  <w:tcW w:w="1843" w:type="dxa"/>
                </w:tcPr>
                <w:p w14:paraId="60C3AF48"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Набор первой помощи, содержащий лекарственные средства</w:t>
                  </w:r>
                </w:p>
              </w:tc>
              <w:tc>
                <w:tcPr>
                  <w:tcW w:w="1641" w:type="dxa"/>
                  <w:vAlign w:val="center"/>
                </w:tcPr>
                <w:p w14:paraId="4E2856C4"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Набор для оказания первой помощи, содержащий лекарственные средства</w:t>
                  </w:r>
                </w:p>
              </w:tc>
              <w:tc>
                <w:tcPr>
                  <w:tcW w:w="1236" w:type="dxa"/>
                  <w:vAlign w:val="center"/>
                </w:tcPr>
                <w:p w14:paraId="7C956F79"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w:t>
                  </w:r>
                </w:p>
              </w:tc>
            </w:tr>
            <w:tr w:rsidR="002A7DD8" w:rsidRPr="00B56250" w14:paraId="7ABD00EA" w14:textId="77777777" w:rsidTr="00A35362">
              <w:tc>
                <w:tcPr>
                  <w:tcW w:w="1017" w:type="dxa"/>
                  <w:vMerge w:val="restart"/>
                </w:tcPr>
                <w:p w14:paraId="067F5CA2"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13</w:t>
                  </w:r>
                </w:p>
                <w:p w14:paraId="5F116234"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2" w:type="dxa"/>
                </w:tcPr>
                <w:p w14:paraId="38F15D4D"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131980</w:t>
                  </w:r>
                </w:p>
              </w:tc>
              <w:tc>
                <w:tcPr>
                  <w:tcW w:w="1843" w:type="dxa"/>
                </w:tcPr>
                <w:p w14:paraId="1E9528D8"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Облучатель ультрафиолетовый бактерицидный</w:t>
                  </w:r>
                </w:p>
              </w:tc>
              <w:tc>
                <w:tcPr>
                  <w:tcW w:w="1641" w:type="dxa"/>
                  <w:vMerge w:val="restart"/>
                  <w:vAlign w:val="center"/>
                </w:tcPr>
                <w:p w14:paraId="5B4CA016"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Бактерицидный облучатель, или очиститель воздуха, или устройство для обеззараживания и (или) фильтрации воздуха и (или) дезинфекции поверхностей</w:t>
                  </w:r>
                </w:p>
              </w:tc>
              <w:tc>
                <w:tcPr>
                  <w:tcW w:w="1236" w:type="dxa"/>
                  <w:vMerge w:val="restart"/>
                  <w:vAlign w:val="center"/>
                </w:tcPr>
                <w:p w14:paraId="25A65FFC"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 менее 1</w:t>
                  </w:r>
                </w:p>
              </w:tc>
            </w:tr>
            <w:tr w:rsidR="002A7DD8" w:rsidRPr="00B56250" w14:paraId="2CB38827" w14:textId="77777777" w:rsidTr="00A35362">
              <w:tc>
                <w:tcPr>
                  <w:tcW w:w="1017" w:type="dxa"/>
                  <w:vMerge/>
                </w:tcPr>
                <w:p w14:paraId="3FD8FDF4" w14:textId="77777777" w:rsidR="002A7DD8" w:rsidRPr="00B56250" w:rsidRDefault="002A7DD8" w:rsidP="00B56250">
                  <w:pPr>
                    <w:spacing w:after="1" w:line="200" w:lineRule="atLeast"/>
                    <w:jc w:val="center"/>
                    <w:rPr>
                      <w:rFonts w:cs="Arial"/>
                      <w:szCs w:val="20"/>
                    </w:rPr>
                  </w:pPr>
                </w:p>
              </w:tc>
              <w:tc>
                <w:tcPr>
                  <w:tcW w:w="1732" w:type="dxa"/>
                </w:tcPr>
                <w:p w14:paraId="029357AE"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209360</w:t>
                  </w:r>
                </w:p>
              </w:tc>
              <w:tc>
                <w:tcPr>
                  <w:tcW w:w="1843" w:type="dxa"/>
                </w:tcPr>
                <w:p w14:paraId="6997601C"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Установка для создания ламинарного потока передвижная</w:t>
                  </w:r>
                </w:p>
              </w:tc>
              <w:tc>
                <w:tcPr>
                  <w:tcW w:w="1641" w:type="dxa"/>
                  <w:vMerge/>
                </w:tcPr>
                <w:p w14:paraId="6F4F1153" w14:textId="77777777" w:rsidR="002A7DD8" w:rsidRPr="00B56250" w:rsidRDefault="002A7DD8" w:rsidP="00B56250">
                  <w:pPr>
                    <w:spacing w:after="1" w:line="200" w:lineRule="atLeast"/>
                    <w:rPr>
                      <w:rFonts w:cs="Arial"/>
                      <w:szCs w:val="20"/>
                    </w:rPr>
                  </w:pPr>
                </w:p>
              </w:tc>
              <w:tc>
                <w:tcPr>
                  <w:tcW w:w="1236" w:type="dxa"/>
                  <w:vMerge/>
                </w:tcPr>
                <w:p w14:paraId="4758975C" w14:textId="77777777" w:rsidR="002A7DD8" w:rsidRPr="00B56250" w:rsidRDefault="002A7DD8" w:rsidP="00B56250">
                  <w:pPr>
                    <w:spacing w:after="1" w:line="200" w:lineRule="atLeast"/>
                    <w:jc w:val="center"/>
                    <w:rPr>
                      <w:rFonts w:cs="Arial"/>
                      <w:szCs w:val="20"/>
                    </w:rPr>
                  </w:pPr>
                </w:p>
              </w:tc>
            </w:tr>
            <w:tr w:rsidR="002A7DD8" w:rsidRPr="00B56250" w14:paraId="56BF3174" w14:textId="77777777" w:rsidTr="00A35362">
              <w:tc>
                <w:tcPr>
                  <w:tcW w:w="1017" w:type="dxa"/>
                  <w:vMerge/>
                </w:tcPr>
                <w:p w14:paraId="7E7B10F0" w14:textId="77777777" w:rsidR="002A7DD8" w:rsidRPr="00B56250" w:rsidRDefault="002A7DD8" w:rsidP="00B56250">
                  <w:pPr>
                    <w:spacing w:after="1" w:line="200" w:lineRule="atLeast"/>
                    <w:jc w:val="center"/>
                    <w:rPr>
                      <w:rFonts w:cs="Arial"/>
                      <w:szCs w:val="20"/>
                    </w:rPr>
                  </w:pPr>
                </w:p>
              </w:tc>
              <w:tc>
                <w:tcPr>
                  <w:tcW w:w="1732" w:type="dxa"/>
                </w:tcPr>
                <w:p w14:paraId="5245C00C"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152690</w:t>
                  </w:r>
                </w:p>
              </w:tc>
              <w:tc>
                <w:tcPr>
                  <w:tcW w:w="1843" w:type="dxa"/>
                </w:tcPr>
                <w:p w14:paraId="58E565BF"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передвижной</w:t>
                  </w:r>
                </w:p>
              </w:tc>
              <w:tc>
                <w:tcPr>
                  <w:tcW w:w="1641" w:type="dxa"/>
                  <w:vMerge/>
                </w:tcPr>
                <w:p w14:paraId="737D44F9" w14:textId="77777777" w:rsidR="002A7DD8" w:rsidRPr="00B56250" w:rsidRDefault="002A7DD8" w:rsidP="00B56250">
                  <w:pPr>
                    <w:spacing w:after="1" w:line="200" w:lineRule="atLeast"/>
                    <w:rPr>
                      <w:rFonts w:cs="Arial"/>
                      <w:szCs w:val="20"/>
                    </w:rPr>
                  </w:pPr>
                </w:p>
              </w:tc>
              <w:tc>
                <w:tcPr>
                  <w:tcW w:w="1236" w:type="dxa"/>
                  <w:vMerge/>
                </w:tcPr>
                <w:p w14:paraId="27CBF693" w14:textId="77777777" w:rsidR="002A7DD8" w:rsidRPr="00B56250" w:rsidRDefault="002A7DD8" w:rsidP="00B56250">
                  <w:pPr>
                    <w:spacing w:after="1" w:line="200" w:lineRule="atLeast"/>
                    <w:jc w:val="center"/>
                    <w:rPr>
                      <w:rFonts w:cs="Arial"/>
                      <w:szCs w:val="20"/>
                    </w:rPr>
                  </w:pPr>
                </w:p>
              </w:tc>
            </w:tr>
            <w:tr w:rsidR="002A7DD8" w:rsidRPr="00B56250" w14:paraId="577AC928" w14:textId="77777777" w:rsidTr="00A35362">
              <w:tc>
                <w:tcPr>
                  <w:tcW w:w="1017" w:type="dxa"/>
                  <w:vMerge/>
                </w:tcPr>
                <w:p w14:paraId="7FD916FD" w14:textId="77777777" w:rsidR="002A7DD8" w:rsidRPr="00B56250" w:rsidRDefault="002A7DD8" w:rsidP="00B56250">
                  <w:pPr>
                    <w:spacing w:after="1" w:line="200" w:lineRule="atLeast"/>
                    <w:jc w:val="center"/>
                    <w:rPr>
                      <w:rFonts w:cs="Arial"/>
                      <w:szCs w:val="20"/>
                    </w:rPr>
                  </w:pPr>
                </w:p>
              </w:tc>
              <w:tc>
                <w:tcPr>
                  <w:tcW w:w="1732" w:type="dxa"/>
                </w:tcPr>
                <w:p w14:paraId="4653DEAC"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152700</w:t>
                  </w:r>
                </w:p>
              </w:tc>
              <w:tc>
                <w:tcPr>
                  <w:tcW w:w="1843" w:type="dxa"/>
                </w:tcPr>
                <w:p w14:paraId="1A924294"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стационарный</w:t>
                  </w:r>
                </w:p>
              </w:tc>
              <w:tc>
                <w:tcPr>
                  <w:tcW w:w="1641" w:type="dxa"/>
                  <w:vMerge/>
                </w:tcPr>
                <w:p w14:paraId="7810F64A" w14:textId="77777777" w:rsidR="002A7DD8" w:rsidRPr="00B56250" w:rsidRDefault="002A7DD8" w:rsidP="00B56250">
                  <w:pPr>
                    <w:spacing w:after="1" w:line="200" w:lineRule="atLeast"/>
                    <w:rPr>
                      <w:rFonts w:cs="Arial"/>
                      <w:szCs w:val="20"/>
                    </w:rPr>
                  </w:pPr>
                </w:p>
              </w:tc>
              <w:tc>
                <w:tcPr>
                  <w:tcW w:w="1236" w:type="dxa"/>
                  <w:vMerge/>
                </w:tcPr>
                <w:p w14:paraId="3DC55C82" w14:textId="77777777" w:rsidR="002A7DD8" w:rsidRPr="00B56250" w:rsidRDefault="002A7DD8" w:rsidP="00B56250">
                  <w:pPr>
                    <w:spacing w:after="1" w:line="200" w:lineRule="atLeast"/>
                    <w:jc w:val="center"/>
                    <w:rPr>
                      <w:rFonts w:cs="Arial"/>
                      <w:szCs w:val="20"/>
                    </w:rPr>
                  </w:pPr>
                </w:p>
              </w:tc>
            </w:tr>
            <w:tr w:rsidR="002A7DD8" w:rsidRPr="00B56250" w14:paraId="3A43C3BD" w14:textId="77777777" w:rsidTr="00A35362">
              <w:tc>
                <w:tcPr>
                  <w:tcW w:w="1017" w:type="dxa"/>
                  <w:vMerge/>
                </w:tcPr>
                <w:p w14:paraId="1C83ECE2" w14:textId="77777777" w:rsidR="002A7DD8" w:rsidRPr="00B56250" w:rsidRDefault="002A7DD8" w:rsidP="00B56250">
                  <w:pPr>
                    <w:spacing w:after="1" w:line="200" w:lineRule="atLeast"/>
                    <w:jc w:val="center"/>
                    <w:rPr>
                      <w:rFonts w:cs="Arial"/>
                      <w:szCs w:val="20"/>
                    </w:rPr>
                  </w:pPr>
                </w:p>
              </w:tc>
              <w:tc>
                <w:tcPr>
                  <w:tcW w:w="1732" w:type="dxa"/>
                </w:tcPr>
                <w:p w14:paraId="0C235C6B"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292620</w:t>
                  </w:r>
                </w:p>
              </w:tc>
              <w:tc>
                <w:tcPr>
                  <w:tcW w:w="1843" w:type="dxa"/>
                </w:tcPr>
                <w:p w14:paraId="439D1ED5"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Очиститель воздуха с электростатическим осаждением, передвижной</w:t>
                  </w:r>
                </w:p>
              </w:tc>
              <w:tc>
                <w:tcPr>
                  <w:tcW w:w="1641" w:type="dxa"/>
                  <w:vMerge/>
                </w:tcPr>
                <w:p w14:paraId="7DB4A06D" w14:textId="77777777" w:rsidR="002A7DD8" w:rsidRPr="00B56250" w:rsidRDefault="002A7DD8" w:rsidP="00B56250">
                  <w:pPr>
                    <w:spacing w:after="1" w:line="200" w:lineRule="atLeast"/>
                    <w:rPr>
                      <w:rFonts w:cs="Arial"/>
                      <w:szCs w:val="20"/>
                    </w:rPr>
                  </w:pPr>
                </w:p>
              </w:tc>
              <w:tc>
                <w:tcPr>
                  <w:tcW w:w="1236" w:type="dxa"/>
                  <w:vMerge/>
                </w:tcPr>
                <w:p w14:paraId="157B67A4" w14:textId="77777777" w:rsidR="002A7DD8" w:rsidRPr="00B56250" w:rsidRDefault="002A7DD8" w:rsidP="00B56250">
                  <w:pPr>
                    <w:spacing w:after="1" w:line="200" w:lineRule="atLeast"/>
                    <w:jc w:val="center"/>
                    <w:rPr>
                      <w:rFonts w:cs="Arial"/>
                      <w:szCs w:val="20"/>
                    </w:rPr>
                  </w:pPr>
                </w:p>
              </w:tc>
            </w:tr>
            <w:tr w:rsidR="002A7DD8" w:rsidRPr="00B56250" w14:paraId="7D81F010" w14:textId="77777777" w:rsidTr="00A35362">
              <w:tc>
                <w:tcPr>
                  <w:tcW w:w="1017" w:type="dxa"/>
                  <w:vMerge/>
                </w:tcPr>
                <w:p w14:paraId="54B8F63C" w14:textId="77777777" w:rsidR="002A7DD8" w:rsidRPr="00B56250" w:rsidRDefault="002A7DD8" w:rsidP="00B56250">
                  <w:pPr>
                    <w:spacing w:after="1" w:line="200" w:lineRule="atLeast"/>
                    <w:jc w:val="center"/>
                    <w:rPr>
                      <w:rFonts w:cs="Arial"/>
                      <w:szCs w:val="20"/>
                    </w:rPr>
                  </w:pPr>
                </w:p>
              </w:tc>
              <w:tc>
                <w:tcPr>
                  <w:tcW w:w="1732" w:type="dxa"/>
                </w:tcPr>
                <w:p w14:paraId="56CB4E10"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375930</w:t>
                  </w:r>
                </w:p>
              </w:tc>
              <w:tc>
                <w:tcPr>
                  <w:tcW w:w="1843" w:type="dxa"/>
                </w:tcPr>
                <w:p w14:paraId="507E95BA"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Очиститель воздуха с использованием ультрафиолетового излучения</w:t>
                  </w:r>
                </w:p>
              </w:tc>
              <w:tc>
                <w:tcPr>
                  <w:tcW w:w="1641" w:type="dxa"/>
                  <w:vMerge/>
                </w:tcPr>
                <w:p w14:paraId="2342D936" w14:textId="77777777" w:rsidR="002A7DD8" w:rsidRPr="00B56250" w:rsidRDefault="002A7DD8" w:rsidP="00B56250">
                  <w:pPr>
                    <w:spacing w:after="1" w:line="200" w:lineRule="atLeast"/>
                    <w:rPr>
                      <w:rFonts w:cs="Arial"/>
                      <w:szCs w:val="20"/>
                    </w:rPr>
                  </w:pPr>
                </w:p>
              </w:tc>
              <w:tc>
                <w:tcPr>
                  <w:tcW w:w="1236" w:type="dxa"/>
                  <w:vMerge/>
                </w:tcPr>
                <w:p w14:paraId="5693C1E2" w14:textId="77777777" w:rsidR="002A7DD8" w:rsidRPr="00B56250" w:rsidRDefault="002A7DD8" w:rsidP="00B56250">
                  <w:pPr>
                    <w:spacing w:after="1" w:line="200" w:lineRule="atLeast"/>
                    <w:jc w:val="center"/>
                    <w:rPr>
                      <w:rFonts w:cs="Arial"/>
                      <w:szCs w:val="20"/>
                    </w:rPr>
                  </w:pPr>
                </w:p>
              </w:tc>
            </w:tr>
            <w:tr w:rsidR="002A7DD8" w:rsidRPr="00B56250" w14:paraId="729861B4" w14:textId="77777777" w:rsidTr="00A35362">
              <w:tc>
                <w:tcPr>
                  <w:tcW w:w="1017" w:type="dxa"/>
                  <w:vMerge w:val="restart"/>
                </w:tcPr>
                <w:p w14:paraId="7CE38467"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14</w:t>
                  </w:r>
                </w:p>
                <w:p w14:paraId="3F5B6784"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2" w:type="dxa"/>
                </w:tcPr>
                <w:p w14:paraId="309F15C9"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126500</w:t>
                  </w:r>
                </w:p>
              </w:tc>
              <w:tc>
                <w:tcPr>
                  <w:tcW w:w="1843" w:type="dxa"/>
                </w:tcPr>
                <w:p w14:paraId="621389E6"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Дефибриллятор внешний автоматический для профессионального использования с питанием от аккумуляторной батареи</w:t>
                  </w:r>
                </w:p>
              </w:tc>
              <w:tc>
                <w:tcPr>
                  <w:tcW w:w="1641" w:type="dxa"/>
                  <w:vMerge w:val="restart"/>
                  <w:vAlign w:val="center"/>
                </w:tcPr>
                <w:p w14:paraId="229E1A24" w14:textId="77777777" w:rsidR="002A7DD8" w:rsidRPr="00B56250" w:rsidRDefault="002A7DD8" w:rsidP="00B56250">
                  <w:pPr>
                    <w:spacing w:after="1" w:line="200" w:lineRule="atLeast"/>
                    <w:rPr>
                      <w:rFonts w:cs="Arial"/>
                      <w:szCs w:val="20"/>
                    </w:rPr>
                  </w:pPr>
                  <w:r w:rsidRPr="00B56250">
                    <w:rPr>
                      <w:rFonts w:cs="Arial"/>
                      <w:szCs w:val="20"/>
                    </w:rPr>
                    <w:t>Дефибриллятор</w:t>
                  </w:r>
                </w:p>
              </w:tc>
              <w:tc>
                <w:tcPr>
                  <w:tcW w:w="1236" w:type="dxa"/>
                  <w:vMerge w:val="restart"/>
                  <w:vAlign w:val="center"/>
                </w:tcPr>
                <w:p w14:paraId="265DABE6" w14:textId="77777777" w:rsidR="002A7DD8" w:rsidRPr="00B56250" w:rsidRDefault="002A7DD8" w:rsidP="00B56250">
                  <w:pPr>
                    <w:spacing w:after="1" w:line="200" w:lineRule="atLeast"/>
                    <w:jc w:val="center"/>
                    <w:rPr>
                      <w:rFonts w:cs="Arial"/>
                      <w:szCs w:val="20"/>
                    </w:rPr>
                  </w:pPr>
                  <w:r w:rsidRPr="00B56250">
                    <w:rPr>
                      <w:rFonts w:cs="Arial"/>
                      <w:szCs w:val="20"/>
                    </w:rPr>
                    <w:t>1</w:t>
                  </w:r>
                </w:p>
              </w:tc>
            </w:tr>
            <w:tr w:rsidR="002A7DD8" w:rsidRPr="00B56250" w14:paraId="69DFA292" w14:textId="77777777" w:rsidTr="00A35362">
              <w:tc>
                <w:tcPr>
                  <w:tcW w:w="1017" w:type="dxa"/>
                  <w:vMerge/>
                </w:tcPr>
                <w:p w14:paraId="5AE93DB6" w14:textId="77777777" w:rsidR="002A7DD8" w:rsidRPr="00B56250" w:rsidRDefault="002A7DD8" w:rsidP="00B56250">
                  <w:pPr>
                    <w:spacing w:after="1" w:line="200" w:lineRule="atLeast"/>
                    <w:jc w:val="center"/>
                    <w:rPr>
                      <w:rFonts w:cs="Arial"/>
                      <w:szCs w:val="20"/>
                    </w:rPr>
                  </w:pPr>
                </w:p>
              </w:tc>
              <w:tc>
                <w:tcPr>
                  <w:tcW w:w="1732" w:type="dxa"/>
                </w:tcPr>
                <w:p w14:paraId="40F14AC1"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119850</w:t>
                  </w:r>
                </w:p>
              </w:tc>
              <w:tc>
                <w:tcPr>
                  <w:tcW w:w="1843" w:type="dxa"/>
                </w:tcPr>
                <w:p w14:paraId="03CDAD93"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Дефибриллятор внешний с ручным управлением</w:t>
                  </w:r>
                </w:p>
              </w:tc>
              <w:tc>
                <w:tcPr>
                  <w:tcW w:w="1641" w:type="dxa"/>
                  <w:vMerge/>
                </w:tcPr>
                <w:p w14:paraId="0488A39E" w14:textId="77777777" w:rsidR="002A7DD8" w:rsidRPr="00B56250" w:rsidRDefault="002A7DD8" w:rsidP="00B56250">
                  <w:pPr>
                    <w:spacing w:after="1" w:line="200" w:lineRule="atLeast"/>
                    <w:rPr>
                      <w:rFonts w:cs="Arial"/>
                      <w:szCs w:val="20"/>
                    </w:rPr>
                  </w:pPr>
                </w:p>
              </w:tc>
              <w:tc>
                <w:tcPr>
                  <w:tcW w:w="1236" w:type="dxa"/>
                  <w:vMerge/>
                </w:tcPr>
                <w:p w14:paraId="08F99541" w14:textId="77777777" w:rsidR="002A7DD8" w:rsidRPr="00B56250" w:rsidRDefault="002A7DD8" w:rsidP="00B56250">
                  <w:pPr>
                    <w:spacing w:after="1" w:line="200" w:lineRule="atLeast"/>
                    <w:jc w:val="center"/>
                    <w:rPr>
                      <w:rFonts w:cs="Arial"/>
                      <w:szCs w:val="20"/>
                    </w:rPr>
                  </w:pPr>
                </w:p>
              </w:tc>
            </w:tr>
            <w:tr w:rsidR="002A7DD8" w:rsidRPr="00B56250" w14:paraId="29231E79" w14:textId="77777777" w:rsidTr="00A35362">
              <w:tc>
                <w:tcPr>
                  <w:tcW w:w="1017" w:type="dxa"/>
                  <w:vMerge/>
                </w:tcPr>
                <w:p w14:paraId="436CB193" w14:textId="77777777" w:rsidR="002A7DD8" w:rsidRPr="00B56250" w:rsidRDefault="002A7DD8" w:rsidP="00B56250">
                  <w:pPr>
                    <w:spacing w:after="1" w:line="200" w:lineRule="atLeast"/>
                    <w:jc w:val="center"/>
                    <w:rPr>
                      <w:rFonts w:cs="Arial"/>
                      <w:szCs w:val="20"/>
                    </w:rPr>
                  </w:pPr>
                </w:p>
              </w:tc>
              <w:tc>
                <w:tcPr>
                  <w:tcW w:w="1732" w:type="dxa"/>
                </w:tcPr>
                <w:p w14:paraId="3BE53BE1"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262440</w:t>
                  </w:r>
                </w:p>
              </w:tc>
              <w:tc>
                <w:tcPr>
                  <w:tcW w:w="1843" w:type="dxa"/>
                </w:tcPr>
                <w:p w14:paraId="6436FAA8"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 xml:space="preserve">Дефибриллятор внешний полуавтоматический для профессионального использования с питанием от </w:t>
                  </w:r>
                  <w:proofErr w:type="spellStart"/>
                  <w:r w:rsidRPr="00B56250">
                    <w:rPr>
                      <w:rFonts w:cs="Arial"/>
                      <w:szCs w:val="20"/>
                      <w:shd w:val="clear" w:color="auto" w:fill="C0C0C0"/>
                    </w:rPr>
                    <w:t>неперезаряжаемой</w:t>
                  </w:r>
                  <w:proofErr w:type="spellEnd"/>
                  <w:r w:rsidRPr="00B56250">
                    <w:rPr>
                      <w:rFonts w:cs="Arial"/>
                      <w:szCs w:val="20"/>
                      <w:shd w:val="clear" w:color="auto" w:fill="C0C0C0"/>
                    </w:rPr>
                    <w:t xml:space="preserve"> батареи</w:t>
                  </w:r>
                </w:p>
              </w:tc>
              <w:tc>
                <w:tcPr>
                  <w:tcW w:w="1641" w:type="dxa"/>
                  <w:vMerge/>
                </w:tcPr>
                <w:p w14:paraId="2C3AE9A8" w14:textId="77777777" w:rsidR="002A7DD8" w:rsidRPr="00B56250" w:rsidRDefault="002A7DD8" w:rsidP="00B56250">
                  <w:pPr>
                    <w:spacing w:after="1" w:line="200" w:lineRule="atLeast"/>
                    <w:rPr>
                      <w:rFonts w:cs="Arial"/>
                      <w:szCs w:val="20"/>
                    </w:rPr>
                  </w:pPr>
                </w:p>
              </w:tc>
              <w:tc>
                <w:tcPr>
                  <w:tcW w:w="1236" w:type="dxa"/>
                  <w:vMerge/>
                </w:tcPr>
                <w:p w14:paraId="6B2297B6" w14:textId="77777777" w:rsidR="002A7DD8" w:rsidRPr="00B56250" w:rsidRDefault="002A7DD8" w:rsidP="00B56250">
                  <w:pPr>
                    <w:spacing w:after="1" w:line="200" w:lineRule="atLeast"/>
                    <w:jc w:val="center"/>
                    <w:rPr>
                      <w:rFonts w:cs="Arial"/>
                      <w:szCs w:val="20"/>
                    </w:rPr>
                  </w:pPr>
                </w:p>
              </w:tc>
            </w:tr>
            <w:tr w:rsidR="002A7DD8" w:rsidRPr="00B56250" w14:paraId="663FA64A" w14:textId="77777777" w:rsidTr="00A35362">
              <w:tc>
                <w:tcPr>
                  <w:tcW w:w="1017" w:type="dxa"/>
                  <w:vMerge/>
                </w:tcPr>
                <w:p w14:paraId="4354DD73" w14:textId="77777777" w:rsidR="002A7DD8" w:rsidRPr="00B56250" w:rsidRDefault="002A7DD8" w:rsidP="00B56250">
                  <w:pPr>
                    <w:spacing w:after="1" w:line="200" w:lineRule="atLeast"/>
                    <w:jc w:val="center"/>
                    <w:rPr>
                      <w:rFonts w:cs="Arial"/>
                      <w:szCs w:val="20"/>
                    </w:rPr>
                  </w:pPr>
                </w:p>
              </w:tc>
              <w:tc>
                <w:tcPr>
                  <w:tcW w:w="1732" w:type="dxa"/>
                </w:tcPr>
                <w:p w14:paraId="29C06849"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190820</w:t>
                  </w:r>
                </w:p>
              </w:tc>
              <w:tc>
                <w:tcPr>
                  <w:tcW w:w="1843" w:type="dxa"/>
                </w:tcPr>
                <w:p w14:paraId="556D7463"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Система мониторинга физиологических параметров с возможностью проведения дефибрилляции</w:t>
                  </w:r>
                </w:p>
              </w:tc>
              <w:tc>
                <w:tcPr>
                  <w:tcW w:w="1641" w:type="dxa"/>
                  <w:vMerge/>
                </w:tcPr>
                <w:p w14:paraId="6316D8D2" w14:textId="77777777" w:rsidR="002A7DD8" w:rsidRPr="00B56250" w:rsidRDefault="002A7DD8" w:rsidP="00B56250">
                  <w:pPr>
                    <w:spacing w:after="1" w:line="200" w:lineRule="atLeast"/>
                    <w:rPr>
                      <w:rFonts w:cs="Arial"/>
                      <w:szCs w:val="20"/>
                    </w:rPr>
                  </w:pPr>
                </w:p>
              </w:tc>
              <w:tc>
                <w:tcPr>
                  <w:tcW w:w="1236" w:type="dxa"/>
                  <w:vMerge/>
                </w:tcPr>
                <w:p w14:paraId="7E88EED7" w14:textId="77777777" w:rsidR="002A7DD8" w:rsidRPr="00B56250" w:rsidRDefault="002A7DD8" w:rsidP="00B56250">
                  <w:pPr>
                    <w:spacing w:after="1" w:line="200" w:lineRule="atLeast"/>
                    <w:jc w:val="center"/>
                    <w:rPr>
                      <w:rFonts w:cs="Arial"/>
                      <w:szCs w:val="20"/>
                    </w:rPr>
                  </w:pPr>
                </w:p>
              </w:tc>
            </w:tr>
            <w:tr w:rsidR="002A7DD8" w:rsidRPr="00B56250" w14:paraId="52E6941D" w14:textId="77777777" w:rsidTr="00A35362">
              <w:tc>
                <w:tcPr>
                  <w:tcW w:w="1017" w:type="dxa"/>
                  <w:vMerge w:val="restart"/>
                </w:tcPr>
                <w:p w14:paraId="32DB4C36"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15</w:t>
                  </w:r>
                </w:p>
                <w:p w14:paraId="2207799A"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2" w:type="dxa"/>
                </w:tcPr>
                <w:p w14:paraId="13D0D573"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113890</w:t>
                  </w:r>
                </w:p>
              </w:tc>
              <w:tc>
                <w:tcPr>
                  <w:tcW w:w="1843" w:type="dxa"/>
                </w:tcPr>
                <w:p w14:paraId="4D9961B6"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Аппарат искусственной вентиляции легких портативный электрический</w:t>
                  </w:r>
                </w:p>
              </w:tc>
              <w:tc>
                <w:tcPr>
                  <w:tcW w:w="1641" w:type="dxa"/>
                  <w:vMerge w:val="restart"/>
                </w:tcPr>
                <w:p w14:paraId="10466128" w14:textId="77777777" w:rsidR="002A7DD8" w:rsidRPr="00B56250" w:rsidRDefault="002A7DD8" w:rsidP="00B56250">
                  <w:pPr>
                    <w:spacing w:after="1" w:line="200" w:lineRule="atLeast"/>
                    <w:rPr>
                      <w:rFonts w:cs="Arial"/>
                      <w:szCs w:val="20"/>
                    </w:rPr>
                  </w:pPr>
                  <w:r w:rsidRPr="00B56250">
                    <w:rPr>
                      <w:rFonts w:cs="Arial"/>
                      <w:szCs w:val="20"/>
                    </w:rPr>
                    <w:t>Аппарат искусственной вентиляции легких</w:t>
                  </w:r>
                  <w:r w:rsidRPr="00A30D8F">
                    <w:rPr>
                      <w:rFonts w:cs="Arial"/>
                      <w:szCs w:val="20"/>
                    </w:rPr>
                    <w:t xml:space="preserve"> </w:t>
                  </w:r>
                  <w:r w:rsidRPr="00B56250">
                    <w:rPr>
                      <w:rFonts w:cs="Arial"/>
                      <w:szCs w:val="20"/>
                      <w:shd w:val="clear" w:color="auto" w:fill="C0C0C0"/>
                    </w:rPr>
                    <w:t>(CMV, SIMV, CPAP) с мониторированием дыхательного и минутного объема дыхания, давления в контуре аппарата</w:t>
                  </w:r>
                </w:p>
              </w:tc>
              <w:tc>
                <w:tcPr>
                  <w:tcW w:w="1236" w:type="dxa"/>
                  <w:vMerge w:val="restart"/>
                  <w:vAlign w:val="center"/>
                </w:tcPr>
                <w:p w14:paraId="7709ED6E" w14:textId="77777777" w:rsidR="002A7DD8" w:rsidRPr="00B56250" w:rsidRDefault="002A7DD8" w:rsidP="00B56250">
                  <w:pPr>
                    <w:spacing w:after="1" w:line="200" w:lineRule="atLeast"/>
                    <w:jc w:val="center"/>
                    <w:rPr>
                      <w:rFonts w:cs="Arial"/>
                      <w:szCs w:val="20"/>
                    </w:rPr>
                  </w:pPr>
                  <w:r w:rsidRPr="00B56250">
                    <w:rPr>
                      <w:rFonts w:cs="Arial"/>
                      <w:szCs w:val="20"/>
                    </w:rPr>
                    <w:t>не менее 1 на 6 коек</w:t>
                  </w:r>
                </w:p>
              </w:tc>
            </w:tr>
            <w:tr w:rsidR="002A7DD8" w:rsidRPr="00B56250" w14:paraId="219F7A18" w14:textId="77777777" w:rsidTr="00A35362">
              <w:tc>
                <w:tcPr>
                  <w:tcW w:w="1017" w:type="dxa"/>
                  <w:vMerge/>
                </w:tcPr>
                <w:p w14:paraId="72CCFFD0" w14:textId="77777777" w:rsidR="002A7DD8" w:rsidRPr="00B56250" w:rsidRDefault="002A7DD8" w:rsidP="00B56250">
                  <w:pPr>
                    <w:spacing w:after="1" w:line="200" w:lineRule="atLeast"/>
                    <w:jc w:val="center"/>
                    <w:rPr>
                      <w:rFonts w:cs="Arial"/>
                      <w:szCs w:val="20"/>
                    </w:rPr>
                  </w:pPr>
                </w:p>
              </w:tc>
              <w:tc>
                <w:tcPr>
                  <w:tcW w:w="1732" w:type="dxa"/>
                </w:tcPr>
                <w:p w14:paraId="3D7EC241"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232870</w:t>
                  </w:r>
                </w:p>
              </w:tc>
              <w:tc>
                <w:tcPr>
                  <w:tcW w:w="1843" w:type="dxa"/>
                </w:tcPr>
                <w:p w14:paraId="42EEFC79"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Аппарат искусственной вентиляции легких для интенсивной терапии неонатальный/для взрослых</w:t>
                  </w:r>
                </w:p>
              </w:tc>
              <w:tc>
                <w:tcPr>
                  <w:tcW w:w="1641" w:type="dxa"/>
                  <w:vMerge/>
                </w:tcPr>
                <w:p w14:paraId="65588506" w14:textId="77777777" w:rsidR="002A7DD8" w:rsidRPr="00B56250" w:rsidRDefault="002A7DD8" w:rsidP="00B56250">
                  <w:pPr>
                    <w:spacing w:after="1" w:line="200" w:lineRule="atLeast"/>
                    <w:rPr>
                      <w:rFonts w:cs="Arial"/>
                      <w:szCs w:val="20"/>
                    </w:rPr>
                  </w:pPr>
                </w:p>
              </w:tc>
              <w:tc>
                <w:tcPr>
                  <w:tcW w:w="1236" w:type="dxa"/>
                  <w:vMerge/>
                </w:tcPr>
                <w:p w14:paraId="0FF41392" w14:textId="77777777" w:rsidR="002A7DD8" w:rsidRPr="00B56250" w:rsidRDefault="002A7DD8" w:rsidP="00B56250">
                  <w:pPr>
                    <w:spacing w:after="1" w:line="200" w:lineRule="atLeast"/>
                    <w:jc w:val="center"/>
                    <w:rPr>
                      <w:rFonts w:cs="Arial"/>
                      <w:szCs w:val="20"/>
                    </w:rPr>
                  </w:pPr>
                </w:p>
              </w:tc>
            </w:tr>
            <w:tr w:rsidR="002A7DD8" w:rsidRPr="00B56250" w14:paraId="4863B59B" w14:textId="77777777" w:rsidTr="00A35362">
              <w:tc>
                <w:tcPr>
                  <w:tcW w:w="1017" w:type="dxa"/>
                  <w:vMerge/>
                </w:tcPr>
                <w:p w14:paraId="7E1BAB14" w14:textId="77777777" w:rsidR="002A7DD8" w:rsidRPr="00B56250" w:rsidRDefault="002A7DD8" w:rsidP="00B56250">
                  <w:pPr>
                    <w:spacing w:after="1" w:line="200" w:lineRule="atLeast"/>
                    <w:jc w:val="center"/>
                    <w:rPr>
                      <w:rFonts w:cs="Arial"/>
                      <w:szCs w:val="20"/>
                    </w:rPr>
                  </w:pPr>
                </w:p>
              </w:tc>
              <w:tc>
                <w:tcPr>
                  <w:tcW w:w="1732" w:type="dxa"/>
                </w:tcPr>
                <w:p w14:paraId="067F1F99"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232890</w:t>
                  </w:r>
                </w:p>
              </w:tc>
              <w:tc>
                <w:tcPr>
                  <w:tcW w:w="1843" w:type="dxa"/>
                </w:tcPr>
                <w:p w14:paraId="55EBD179"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Аппарат искусственной вентиляции легких общего назначения для интенсивной терапии</w:t>
                  </w:r>
                </w:p>
              </w:tc>
              <w:tc>
                <w:tcPr>
                  <w:tcW w:w="1641" w:type="dxa"/>
                  <w:vMerge/>
                </w:tcPr>
                <w:p w14:paraId="52D00531" w14:textId="77777777" w:rsidR="002A7DD8" w:rsidRPr="00B56250" w:rsidRDefault="002A7DD8" w:rsidP="00B56250">
                  <w:pPr>
                    <w:spacing w:after="1" w:line="200" w:lineRule="atLeast"/>
                    <w:rPr>
                      <w:rFonts w:cs="Arial"/>
                      <w:szCs w:val="20"/>
                    </w:rPr>
                  </w:pPr>
                </w:p>
              </w:tc>
              <w:tc>
                <w:tcPr>
                  <w:tcW w:w="1236" w:type="dxa"/>
                  <w:vMerge/>
                </w:tcPr>
                <w:p w14:paraId="11641AC5" w14:textId="77777777" w:rsidR="002A7DD8" w:rsidRPr="00B56250" w:rsidRDefault="002A7DD8" w:rsidP="00B56250">
                  <w:pPr>
                    <w:spacing w:after="1" w:line="200" w:lineRule="atLeast"/>
                    <w:jc w:val="center"/>
                    <w:rPr>
                      <w:rFonts w:cs="Arial"/>
                      <w:szCs w:val="20"/>
                    </w:rPr>
                  </w:pPr>
                </w:p>
              </w:tc>
            </w:tr>
            <w:tr w:rsidR="002A7DD8" w:rsidRPr="00B56250" w14:paraId="23AC821A" w14:textId="77777777" w:rsidTr="00A35362">
              <w:tc>
                <w:tcPr>
                  <w:tcW w:w="1017" w:type="dxa"/>
                  <w:vMerge w:val="restart"/>
                </w:tcPr>
                <w:p w14:paraId="343AE46F" w14:textId="77777777" w:rsidR="002A7DD8" w:rsidRPr="00B56250" w:rsidRDefault="002A7DD8" w:rsidP="00B56250">
                  <w:pPr>
                    <w:spacing w:after="1" w:line="200" w:lineRule="atLeast"/>
                    <w:jc w:val="center"/>
                    <w:rPr>
                      <w:rFonts w:cs="Arial"/>
                      <w:szCs w:val="20"/>
                    </w:rPr>
                  </w:pPr>
                </w:p>
              </w:tc>
              <w:tc>
                <w:tcPr>
                  <w:tcW w:w="1732" w:type="dxa"/>
                </w:tcPr>
                <w:p w14:paraId="525A4A18"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318710</w:t>
                  </w:r>
                </w:p>
              </w:tc>
              <w:tc>
                <w:tcPr>
                  <w:tcW w:w="1843" w:type="dxa"/>
                </w:tcPr>
                <w:p w14:paraId="6CD95767"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Аппарат искусственной вентиляции легких с постоянным положительным давлением (CPAP) для домашнего использования</w:t>
                  </w:r>
                </w:p>
              </w:tc>
              <w:tc>
                <w:tcPr>
                  <w:tcW w:w="1641" w:type="dxa"/>
                  <w:vMerge w:val="restart"/>
                </w:tcPr>
                <w:p w14:paraId="68FAFEB4" w14:textId="77777777" w:rsidR="002A7DD8" w:rsidRPr="00B56250" w:rsidRDefault="002A7DD8" w:rsidP="00B56250">
                  <w:pPr>
                    <w:spacing w:after="1" w:line="200" w:lineRule="atLeast"/>
                    <w:rPr>
                      <w:rFonts w:cs="Arial"/>
                      <w:szCs w:val="20"/>
                    </w:rPr>
                  </w:pPr>
                </w:p>
              </w:tc>
              <w:tc>
                <w:tcPr>
                  <w:tcW w:w="1236" w:type="dxa"/>
                  <w:vMerge w:val="restart"/>
                </w:tcPr>
                <w:p w14:paraId="000A3C00" w14:textId="77777777" w:rsidR="002A7DD8" w:rsidRPr="00B56250" w:rsidRDefault="002A7DD8" w:rsidP="00B56250">
                  <w:pPr>
                    <w:spacing w:after="1" w:line="200" w:lineRule="atLeast"/>
                    <w:jc w:val="center"/>
                    <w:rPr>
                      <w:rFonts w:cs="Arial"/>
                      <w:szCs w:val="20"/>
                    </w:rPr>
                  </w:pPr>
                </w:p>
              </w:tc>
            </w:tr>
            <w:tr w:rsidR="002A7DD8" w:rsidRPr="00B56250" w14:paraId="4BCFFDB9" w14:textId="77777777" w:rsidTr="00A35362">
              <w:tc>
                <w:tcPr>
                  <w:tcW w:w="1017" w:type="dxa"/>
                  <w:vMerge/>
                </w:tcPr>
                <w:p w14:paraId="2C07D878" w14:textId="77777777" w:rsidR="002A7DD8" w:rsidRPr="00B56250" w:rsidRDefault="002A7DD8" w:rsidP="00B56250">
                  <w:pPr>
                    <w:spacing w:after="1" w:line="200" w:lineRule="atLeast"/>
                    <w:jc w:val="center"/>
                    <w:rPr>
                      <w:rFonts w:cs="Arial"/>
                      <w:szCs w:val="20"/>
                    </w:rPr>
                  </w:pPr>
                </w:p>
              </w:tc>
              <w:tc>
                <w:tcPr>
                  <w:tcW w:w="1732" w:type="dxa"/>
                </w:tcPr>
                <w:p w14:paraId="44083D79"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169180</w:t>
                  </w:r>
                </w:p>
              </w:tc>
              <w:tc>
                <w:tcPr>
                  <w:tcW w:w="1843" w:type="dxa"/>
                </w:tcPr>
                <w:p w14:paraId="0B2B288C"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Аппарат искусственной вентиляции легких стационарный высокочастотный с электроприводом</w:t>
                  </w:r>
                </w:p>
              </w:tc>
              <w:tc>
                <w:tcPr>
                  <w:tcW w:w="1641" w:type="dxa"/>
                  <w:vMerge/>
                </w:tcPr>
                <w:p w14:paraId="11BF3151" w14:textId="77777777" w:rsidR="002A7DD8" w:rsidRPr="00B56250" w:rsidRDefault="002A7DD8" w:rsidP="00B56250">
                  <w:pPr>
                    <w:spacing w:after="1" w:line="200" w:lineRule="atLeast"/>
                    <w:rPr>
                      <w:rFonts w:cs="Arial"/>
                      <w:szCs w:val="20"/>
                    </w:rPr>
                  </w:pPr>
                </w:p>
              </w:tc>
              <w:tc>
                <w:tcPr>
                  <w:tcW w:w="1236" w:type="dxa"/>
                  <w:vMerge/>
                </w:tcPr>
                <w:p w14:paraId="6ED3BB94" w14:textId="77777777" w:rsidR="002A7DD8" w:rsidRPr="00B56250" w:rsidRDefault="002A7DD8" w:rsidP="00B56250">
                  <w:pPr>
                    <w:spacing w:after="1" w:line="200" w:lineRule="atLeast"/>
                    <w:jc w:val="center"/>
                    <w:rPr>
                      <w:rFonts w:cs="Arial"/>
                      <w:szCs w:val="20"/>
                    </w:rPr>
                  </w:pPr>
                </w:p>
              </w:tc>
            </w:tr>
            <w:tr w:rsidR="002A7DD8" w:rsidRPr="00B56250" w14:paraId="3093E920" w14:textId="77777777" w:rsidTr="00A35362">
              <w:tc>
                <w:tcPr>
                  <w:tcW w:w="1017" w:type="dxa"/>
                  <w:vMerge w:val="restart"/>
                </w:tcPr>
                <w:p w14:paraId="05457DD9"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16</w:t>
                  </w:r>
                </w:p>
                <w:p w14:paraId="55F9A6ED"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2" w:type="dxa"/>
                </w:tcPr>
                <w:p w14:paraId="6585BBAB"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333950</w:t>
                  </w:r>
                </w:p>
              </w:tc>
              <w:tc>
                <w:tcPr>
                  <w:tcW w:w="1843" w:type="dxa"/>
                </w:tcPr>
                <w:p w14:paraId="567D8CB3"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 xml:space="preserve">Насос инфузионный </w:t>
                  </w:r>
                  <w:proofErr w:type="spellStart"/>
                  <w:r w:rsidRPr="00B56250">
                    <w:rPr>
                      <w:rFonts w:cs="Arial"/>
                      <w:szCs w:val="20"/>
                      <w:shd w:val="clear" w:color="auto" w:fill="C0C0C0"/>
                    </w:rPr>
                    <w:t>неинсулиновый</w:t>
                  </w:r>
                  <w:proofErr w:type="spellEnd"/>
                  <w:r w:rsidRPr="00B56250">
                    <w:rPr>
                      <w:rFonts w:cs="Arial"/>
                      <w:szCs w:val="20"/>
                      <w:shd w:val="clear" w:color="auto" w:fill="C0C0C0"/>
                    </w:rPr>
                    <w:t>, механический, одноразового использования</w:t>
                  </w:r>
                </w:p>
              </w:tc>
              <w:tc>
                <w:tcPr>
                  <w:tcW w:w="1641" w:type="dxa"/>
                  <w:vMerge w:val="restart"/>
                  <w:vAlign w:val="center"/>
                </w:tcPr>
                <w:p w14:paraId="298B995A"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Насос инфузионный или насос шприцевой</w:t>
                  </w:r>
                </w:p>
              </w:tc>
              <w:tc>
                <w:tcPr>
                  <w:tcW w:w="1236" w:type="dxa"/>
                  <w:vMerge w:val="restart"/>
                  <w:vAlign w:val="center"/>
                </w:tcPr>
                <w:p w14:paraId="6B86E1DE"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BFBFBF" w:themeFill="background1" w:themeFillShade="BF"/>
                    </w:rPr>
                    <w:t>не менее 1</w:t>
                  </w:r>
                </w:p>
              </w:tc>
            </w:tr>
            <w:tr w:rsidR="002A7DD8" w:rsidRPr="00B56250" w14:paraId="79B0E678" w14:textId="77777777" w:rsidTr="00A35362">
              <w:tc>
                <w:tcPr>
                  <w:tcW w:w="1017" w:type="dxa"/>
                  <w:vMerge/>
                </w:tcPr>
                <w:p w14:paraId="3563449F" w14:textId="77777777" w:rsidR="002A7DD8" w:rsidRPr="00B56250" w:rsidRDefault="002A7DD8" w:rsidP="00B56250">
                  <w:pPr>
                    <w:spacing w:after="1" w:line="200" w:lineRule="atLeast"/>
                    <w:jc w:val="center"/>
                    <w:rPr>
                      <w:rFonts w:cs="Arial"/>
                      <w:szCs w:val="20"/>
                    </w:rPr>
                  </w:pPr>
                </w:p>
              </w:tc>
              <w:tc>
                <w:tcPr>
                  <w:tcW w:w="1732" w:type="dxa"/>
                </w:tcPr>
                <w:p w14:paraId="3C4C52FE"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329460</w:t>
                  </w:r>
                </w:p>
              </w:tc>
              <w:tc>
                <w:tcPr>
                  <w:tcW w:w="1843" w:type="dxa"/>
                </w:tcPr>
                <w:p w14:paraId="57189BD6"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 xml:space="preserve">Насос инфузионный </w:t>
                  </w:r>
                  <w:proofErr w:type="spellStart"/>
                  <w:r w:rsidRPr="00B56250">
                    <w:rPr>
                      <w:rFonts w:cs="Arial"/>
                      <w:szCs w:val="20"/>
                      <w:shd w:val="clear" w:color="auto" w:fill="C0C0C0"/>
                    </w:rPr>
                    <w:t>неинсулиновый</w:t>
                  </w:r>
                  <w:proofErr w:type="spellEnd"/>
                  <w:r w:rsidRPr="00B56250">
                    <w:rPr>
                      <w:rFonts w:cs="Arial"/>
                      <w:szCs w:val="20"/>
                      <w:shd w:val="clear" w:color="auto" w:fill="C0C0C0"/>
                    </w:rPr>
                    <w:t>, электрический</w:t>
                  </w:r>
                </w:p>
              </w:tc>
              <w:tc>
                <w:tcPr>
                  <w:tcW w:w="1641" w:type="dxa"/>
                  <w:vMerge/>
                </w:tcPr>
                <w:p w14:paraId="661F381B" w14:textId="77777777" w:rsidR="002A7DD8" w:rsidRPr="00B56250" w:rsidRDefault="002A7DD8" w:rsidP="00B56250">
                  <w:pPr>
                    <w:spacing w:after="1" w:line="200" w:lineRule="atLeast"/>
                    <w:rPr>
                      <w:rFonts w:cs="Arial"/>
                      <w:szCs w:val="20"/>
                    </w:rPr>
                  </w:pPr>
                </w:p>
              </w:tc>
              <w:tc>
                <w:tcPr>
                  <w:tcW w:w="1236" w:type="dxa"/>
                  <w:vMerge/>
                </w:tcPr>
                <w:p w14:paraId="56B85C11" w14:textId="77777777" w:rsidR="002A7DD8" w:rsidRPr="00B56250" w:rsidRDefault="002A7DD8" w:rsidP="00B56250">
                  <w:pPr>
                    <w:spacing w:after="1" w:line="200" w:lineRule="atLeast"/>
                    <w:jc w:val="center"/>
                    <w:rPr>
                      <w:rFonts w:cs="Arial"/>
                      <w:szCs w:val="20"/>
                    </w:rPr>
                  </w:pPr>
                </w:p>
              </w:tc>
            </w:tr>
            <w:tr w:rsidR="002A7DD8" w:rsidRPr="00B56250" w14:paraId="4C908C2C" w14:textId="77777777" w:rsidTr="00A35362">
              <w:tc>
                <w:tcPr>
                  <w:tcW w:w="1017" w:type="dxa"/>
                  <w:vMerge/>
                </w:tcPr>
                <w:p w14:paraId="128671D2" w14:textId="77777777" w:rsidR="002A7DD8" w:rsidRPr="00B56250" w:rsidRDefault="002A7DD8" w:rsidP="00B56250">
                  <w:pPr>
                    <w:spacing w:after="1" w:line="200" w:lineRule="atLeast"/>
                    <w:jc w:val="center"/>
                    <w:rPr>
                      <w:rFonts w:cs="Arial"/>
                      <w:szCs w:val="20"/>
                    </w:rPr>
                  </w:pPr>
                </w:p>
              </w:tc>
              <w:tc>
                <w:tcPr>
                  <w:tcW w:w="1732" w:type="dxa"/>
                </w:tcPr>
                <w:p w14:paraId="4AC9523D"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260420</w:t>
                  </w:r>
                </w:p>
              </w:tc>
              <w:tc>
                <w:tcPr>
                  <w:tcW w:w="1843" w:type="dxa"/>
                </w:tcPr>
                <w:p w14:paraId="2864DCE8"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Насос инфузионный прикроватный, одноканальный</w:t>
                  </w:r>
                </w:p>
              </w:tc>
              <w:tc>
                <w:tcPr>
                  <w:tcW w:w="1641" w:type="dxa"/>
                  <w:vMerge/>
                </w:tcPr>
                <w:p w14:paraId="407B7597" w14:textId="77777777" w:rsidR="002A7DD8" w:rsidRPr="00B56250" w:rsidRDefault="002A7DD8" w:rsidP="00B56250">
                  <w:pPr>
                    <w:spacing w:after="1" w:line="200" w:lineRule="atLeast"/>
                    <w:rPr>
                      <w:rFonts w:cs="Arial"/>
                      <w:szCs w:val="20"/>
                    </w:rPr>
                  </w:pPr>
                </w:p>
              </w:tc>
              <w:tc>
                <w:tcPr>
                  <w:tcW w:w="1236" w:type="dxa"/>
                  <w:vMerge/>
                </w:tcPr>
                <w:p w14:paraId="5B5AFC5E" w14:textId="77777777" w:rsidR="002A7DD8" w:rsidRPr="00B56250" w:rsidRDefault="002A7DD8" w:rsidP="00B56250">
                  <w:pPr>
                    <w:spacing w:after="1" w:line="200" w:lineRule="atLeast"/>
                    <w:jc w:val="center"/>
                    <w:rPr>
                      <w:rFonts w:cs="Arial"/>
                      <w:szCs w:val="20"/>
                    </w:rPr>
                  </w:pPr>
                </w:p>
              </w:tc>
            </w:tr>
            <w:tr w:rsidR="002A7DD8" w:rsidRPr="00B56250" w14:paraId="6A9FD550" w14:textId="77777777" w:rsidTr="00A35362">
              <w:tc>
                <w:tcPr>
                  <w:tcW w:w="1017" w:type="dxa"/>
                  <w:vMerge/>
                </w:tcPr>
                <w:p w14:paraId="605E4EA5" w14:textId="77777777" w:rsidR="002A7DD8" w:rsidRPr="00B56250" w:rsidRDefault="002A7DD8" w:rsidP="00B56250">
                  <w:pPr>
                    <w:spacing w:after="1" w:line="200" w:lineRule="atLeast"/>
                    <w:jc w:val="center"/>
                    <w:rPr>
                      <w:rFonts w:cs="Arial"/>
                      <w:szCs w:val="20"/>
                    </w:rPr>
                  </w:pPr>
                </w:p>
              </w:tc>
              <w:tc>
                <w:tcPr>
                  <w:tcW w:w="1732" w:type="dxa"/>
                </w:tcPr>
                <w:p w14:paraId="1CFC07E7"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183030</w:t>
                  </w:r>
                </w:p>
              </w:tc>
              <w:tc>
                <w:tcPr>
                  <w:tcW w:w="1843" w:type="dxa"/>
                </w:tcPr>
                <w:p w14:paraId="0BC7FB58"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Насос инфузионный прикроватный, многоканальный</w:t>
                  </w:r>
                </w:p>
              </w:tc>
              <w:tc>
                <w:tcPr>
                  <w:tcW w:w="1641" w:type="dxa"/>
                  <w:vMerge/>
                </w:tcPr>
                <w:p w14:paraId="12020AF4" w14:textId="77777777" w:rsidR="002A7DD8" w:rsidRPr="00B56250" w:rsidRDefault="002A7DD8" w:rsidP="00B56250">
                  <w:pPr>
                    <w:spacing w:after="1" w:line="200" w:lineRule="atLeast"/>
                    <w:rPr>
                      <w:rFonts w:cs="Arial"/>
                      <w:szCs w:val="20"/>
                    </w:rPr>
                  </w:pPr>
                </w:p>
              </w:tc>
              <w:tc>
                <w:tcPr>
                  <w:tcW w:w="1236" w:type="dxa"/>
                  <w:vMerge/>
                </w:tcPr>
                <w:p w14:paraId="736AFE04" w14:textId="77777777" w:rsidR="002A7DD8" w:rsidRPr="00B56250" w:rsidRDefault="002A7DD8" w:rsidP="00B56250">
                  <w:pPr>
                    <w:spacing w:after="1" w:line="200" w:lineRule="atLeast"/>
                    <w:jc w:val="center"/>
                    <w:rPr>
                      <w:rFonts w:cs="Arial"/>
                      <w:szCs w:val="20"/>
                    </w:rPr>
                  </w:pPr>
                </w:p>
              </w:tc>
            </w:tr>
            <w:tr w:rsidR="002A7DD8" w:rsidRPr="00B56250" w14:paraId="7CA70D51" w14:textId="77777777" w:rsidTr="00A35362">
              <w:tc>
                <w:tcPr>
                  <w:tcW w:w="1017" w:type="dxa"/>
                  <w:vMerge/>
                </w:tcPr>
                <w:p w14:paraId="10C753A1" w14:textId="77777777" w:rsidR="002A7DD8" w:rsidRPr="00B56250" w:rsidRDefault="002A7DD8" w:rsidP="00B56250">
                  <w:pPr>
                    <w:spacing w:after="1" w:line="200" w:lineRule="atLeast"/>
                    <w:jc w:val="center"/>
                    <w:rPr>
                      <w:rFonts w:cs="Arial"/>
                      <w:szCs w:val="20"/>
                    </w:rPr>
                  </w:pPr>
                </w:p>
              </w:tc>
              <w:tc>
                <w:tcPr>
                  <w:tcW w:w="1732" w:type="dxa"/>
                </w:tcPr>
                <w:p w14:paraId="49DFFABD"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124530</w:t>
                  </w:r>
                </w:p>
              </w:tc>
              <w:tc>
                <w:tcPr>
                  <w:tcW w:w="1843" w:type="dxa"/>
                </w:tcPr>
                <w:p w14:paraId="30A307CB"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 xml:space="preserve">Насос инфузионный </w:t>
                  </w:r>
                  <w:proofErr w:type="spellStart"/>
                  <w:r w:rsidRPr="00B56250">
                    <w:rPr>
                      <w:rFonts w:cs="Arial"/>
                      <w:szCs w:val="20"/>
                      <w:shd w:val="clear" w:color="auto" w:fill="C0C0C0"/>
                    </w:rPr>
                    <w:t>неинсулиновый</w:t>
                  </w:r>
                  <w:proofErr w:type="spellEnd"/>
                  <w:r w:rsidRPr="00B56250">
                    <w:rPr>
                      <w:rFonts w:cs="Arial"/>
                      <w:szCs w:val="20"/>
                      <w:shd w:val="clear" w:color="auto" w:fill="C0C0C0"/>
                    </w:rPr>
                    <w:t>, механический, многоразового использования</w:t>
                  </w:r>
                </w:p>
              </w:tc>
              <w:tc>
                <w:tcPr>
                  <w:tcW w:w="1641" w:type="dxa"/>
                  <w:vMerge/>
                </w:tcPr>
                <w:p w14:paraId="796EB622" w14:textId="77777777" w:rsidR="002A7DD8" w:rsidRPr="00B56250" w:rsidRDefault="002A7DD8" w:rsidP="00B56250">
                  <w:pPr>
                    <w:spacing w:after="1" w:line="200" w:lineRule="atLeast"/>
                    <w:rPr>
                      <w:rFonts w:cs="Arial"/>
                      <w:szCs w:val="20"/>
                    </w:rPr>
                  </w:pPr>
                </w:p>
              </w:tc>
              <w:tc>
                <w:tcPr>
                  <w:tcW w:w="1236" w:type="dxa"/>
                  <w:vMerge/>
                </w:tcPr>
                <w:p w14:paraId="274E29D1" w14:textId="77777777" w:rsidR="002A7DD8" w:rsidRPr="00B56250" w:rsidRDefault="002A7DD8" w:rsidP="00B56250">
                  <w:pPr>
                    <w:spacing w:after="1" w:line="200" w:lineRule="atLeast"/>
                    <w:jc w:val="center"/>
                    <w:rPr>
                      <w:rFonts w:cs="Arial"/>
                      <w:szCs w:val="20"/>
                    </w:rPr>
                  </w:pPr>
                </w:p>
              </w:tc>
            </w:tr>
            <w:tr w:rsidR="002A7DD8" w:rsidRPr="00B56250" w14:paraId="5DDC6448" w14:textId="77777777" w:rsidTr="00A35362">
              <w:tc>
                <w:tcPr>
                  <w:tcW w:w="1017" w:type="dxa"/>
                  <w:vMerge/>
                </w:tcPr>
                <w:p w14:paraId="2FB6C6D3" w14:textId="77777777" w:rsidR="002A7DD8" w:rsidRPr="00B56250" w:rsidRDefault="002A7DD8" w:rsidP="00B56250">
                  <w:pPr>
                    <w:spacing w:after="1" w:line="200" w:lineRule="atLeast"/>
                    <w:jc w:val="center"/>
                    <w:rPr>
                      <w:rFonts w:cs="Arial"/>
                      <w:szCs w:val="20"/>
                    </w:rPr>
                  </w:pPr>
                </w:p>
              </w:tc>
              <w:tc>
                <w:tcPr>
                  <w:tcW w:w="1732" w:type="dxa"/>
                </w:tcPr>
                <w:p w14:paraId="11F663CC"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229860</w:t>
                  </w:r>
                </w:p>
              </w:tc>
              <w:tc>
                <w:tcPr>
                  <w:tcW w:w="1843" w:type="dxa"/>
                </w:tcPr>
                <w:p w14:paraId="345F461A"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Насос шприцевой прикроватный</w:t>
                  </w:r>
                </w:p>
              </w:tc>
              <w:tc>
                <w:tcPr>
                  <w:tcW w:w="1641" w:type="dxa"/>
                  <w:vMerge/>
                </w:tcPr>
                <w:p w14:paraId="461127BD" w14:textId="77777777" w:rsidR="002A7DD8" w:rsidRPr="00B56250" w:rsidRDefault="002A7DD8" w:rsidP="00B56250">
                  <w:pPr>
                    <w:spacing w:after="1" w:line="200" w:lineRule="atLeast"/>
                    <w:rPr>
                      <w:rFonts w:cs="Arial"/>
                      <w:szCs w:val="20"/>
                    </w:rPr>
                  </w:pPr>
                </w:p>
              </w:tc>
              <w:tc>
                <w:tcPr>
                  <w:tcW w:w="1236" w:type="dxa"/>
                  <w:vMerge/>
                </w:tcPr>
                <w:p w14:paraId="1B2E64C4" w14:textId="77777777" w:rsidR="002A7DD8" w:rsidRPr="00B56250" w:rsidRDefault="002A7DD8" w:rsidP="00B56250">
                  <w:pPr>
                    <w:spacing w:after="1" w:line="200" w:lineRule="atLeast"/>
                    <w:jc w:val="center"/>
                    <w:rPr>
                      <w:rFonts w:cs="Arial"/>
                      <w:szCs w:val="20"/>
                    </w:rPr>
                  </w:pPr>
                </w:p>
              </w:tc>
            </w:tr>
            <w:tr w:rsidR="002A7DD8" w:rsidRPr="00B56250" w14:paraId="6DABD5C9" w14:textId="77777777" w:rsidTr="00A35362">
              <w:tc>
                <w:tcPr>
                  <w:tcW w:w="1017" w:type="dxa"/>
                  <w:vMerge w:val="restart"/>
                </w:tcPr>
                <w:p w14:paraId="6AFFF705"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17</w:t>
                  </w:r>
                </w:p>
                <w:p w14:paraId="78B464FD"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2" w:type="dxa"/>
                </w:tcPr>
                <w:p w14:paraId="3B932696"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121180</w:t>
                  </w:r>
                </w:p>
              </w:tc>
              <w:tc>
                <w:tcPr>
                  <w:tcW w:w="1843" w:type="dxa"/>
                </w:tcPr>
                <w:p w14:paraId="173C18E5"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Аппарат искусственной вентиляции легких, ручной, многоразового использования</w:t>
                  </w:r>
                </w:p>
              </w:tc>
              <w:tc>
                <w:tcPr>
                  <w:tcW w:w="1641" w:type="dxa"/>
                  <w:vMerge w:val="restart"/>
                  <w:vAlign w:val="center"/>
                </w:tcPr>
                <w:p w14:paraId="7793B8D8" w14:textId="77777777" w:rsidR="002A7DD8" w:rsidRPr="00B56250" w:rsidRDefault="002A7DD8" w:rsidP="00B56250">
                  <w:pPr>
                    <w:spacing w:after="1" w:line="200" w:lineRule="atLeast"/>
                    <w:rPr>
                      <w:rFonts w:cs="Arial"/>
                      <w:szCs w:val="20"/>
                    </w:rPr>
                  </w:pPr>
                  <w:r w:rsidRPr="00B56250">
                    <w:rPr>
                      <w:rFonts w:cs="Arial"/>
                      <w:szCs w:val="20"/>
                    </w:rPr>
                    <w:t>Дыхательный мешок для ручной искусственной вентиляции легких</w:t>
                  </w:r>
                </w:p>
              </w:tc>
              <w:tc>
                <w:tcPr>
                  <w:tcW w:w="1236" w:type="dxa"/>
                  <w:vMerge w:val="restart"/>
                  <w:vAlign w:val="center"/>
                </w:tcPr>
                <w:p w14:paraId="79272463"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 менее</w:t>
                  </w:r>
                  <w:r w:rsidRPr="00A30D8F">
                    <w:rPr>
                      <w:rFonts w:cs="Arial"/>
                      <w:szCs w:val="20"/>
                    </w:rPr>
                    <w:t xml:space="preserve"> </w:t>
                  </w:r>
                  <w:r w:rsidRPr="00B56250">
                    <w:rPr>
                      <w:rFonts w:cs="Arial"/>
                      <w:szCs w:val="20"/>
                    </w:rPr>
                    <w:t>1 на 2 койки</w:t>
                  </w:r>
                </w:p>
              </w:tc>
            </w:tr>
            <w:tr w:rsidR="002A7DD8" w:rsidRPr="00B56250" w14:paraId="087E16EA" w14:textId="77777777" w:rsidTr="00A35362">
              <w:tc>
                <w:tcPr>
                  <w:tcW w:w="1017" w:type="dxa"/>
                  <w:vMerge/>
                </w:tcPr>
                <w:p w14:paraId="7435688B" w14:textId="77777777" w:rsidR="002A7DD8" w:rsidRPr="00B56250" w:rsidRDefault="002A7DD8" w:rsidP="00B56250">
                  <w:pPr>
                    <w:spacing w:after="1" w:line="200" w:lineRule="atLeast"/>
                    <w:jc w:val="center"/>
                    <w:rPr>
                      <w:rFonts w:cs="Arial"/>
                      <w:szCs w:val="20"/>
                    </w:rPr>
                  </w:pPr>
                </w:p>
              </w:tc>
              <w:tc>
                <w:tcPr>
                  <w:tcW w:w="1732" w:type="dxa"/>
                </w:tcPr>
                <w:p w14:paraId="3FF88552"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121270</w:t>
                  </w:r>
                </w:p>
              </w:tc>
              <w:tc>
                <w:tcPr>
                  <w:tcW w:w="1843" w:type="dxa"/>
                </w:tcPr>
                <w:p w14:paraId="3C1F7920"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Аппарат искусственной вентиляции легких, ручной, одноразового использования</w:t>
                  </w:r>
                </w:p>
              </w:tc>
              <w:tc>
                <w:tcPr>
                  <w:tcW w:w="1641" w:type="dxa"/>
                  <w:vMerge/>
                </w:tcPr>
                <w:p w14:paraId="1E768E67" w14:textId="77777777" w:rsidR="002A7DD8" w:rsidRPr="00B56250" w:rsidRDefault="002A7DD8" w:rsidP="00B56250">
                  <w:pPr>
                    <w:spacing w:after="1" w:line="200" w:lineRule="atLeast"/>
                    <w:rPr>
                      <w:rFonts w:cs="Arial"/>
                      <w:szCs w:val="20"/>
                    </w:rPr>
                  </w:pPr>
                </w:p>
              </w:tc>
              <w:tc>
                <w:tcPr>
                  <w:tcW w:w="1236" w:type="dxa"/>
                  <w:vMerge/>
                </w:tcPr>
                <w:p w14:paraId="4541CDB9" w14:textId="77777777" w:rsidR="002A7DD8" w:rsidRPr="00B56250" w:rsidRDefault="002A7DD8" w:rsidP="00B56250">
                  <w:pPr>
                    <w:spacing w:after="1" w:line="200" w:lineRule="atLeast"/>
                    <w:jc w:val="center"/>
                    <w:rPr>
                      <w:rFonts w:cs="Arial"/>
                      <w:szCs w:val="20"/>
                    </w:rPr>
                  </w:pPr>
                </w:p>
              </w:tc>
            </w:tr>
            <w:tr w:rsidR="002A7DD8" w:rsidRPr="00B56250" w14:paraId="67DFD03D" w14:textId="77777777" w:rsidTr="00A35362">
              <w:tc>
                <w:tcPr>
                  <w:tcW w:w="1017" w:type="dxa"/>
                  <w:vMerge w:val="restart"/>
                </w:tcPr>
                <w:p w14:paraId="6841C747"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18</w:t>
                  </w:r>
                </w:p>
                <w:p w14:paraId="3E86D871"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2" w:type="dxa"/>
                </w:tcPr>
                <w:p w14:paraId="562A453C"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274570</w:t>
                  </w:r>
                </w:p>
              </w:tc>
              <w:tc>
                <w:tcPr>
                  <w:tcW w:w="1843" w:type="dxa"/>
                </w:tcPr>
                <w:p w14:paraId="2EAEF500"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Система мониторинга нескольких жизненно важных физиологических показателей, клиническая</w:t>
                  </w:r>
                </w:p>
              </w:tc>
              <w:tc>
                <w:tcPr>
                  <w:tcW w:w="1641" w:type="dxa"/>
                  <w:vMerge w:val="restart"/>
                  <w:vAlign w:val="center"/>
                </w:tcPr>
                <w:p w14:paraId="08F9D18D"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Монитор пациента на 5 параметров (</w:t>
                  </w:r>
                  <w:proofErr w:type="spellStart"/>
                  <w:r w:rsidRPr="00B56250">
                    <w:rPr>
                      <w:rFonts w:cs="Arial"/>
                      <w:szCs w:val="20"/>
                      <w:shd w:val="clear" w:color="auto" w:fill="C0C0C0"/>
                    </w:rPr>
                    <w:t>оксиметрия</w:t>
                  </w:r>
                  <w:proofErr w:type="spellEnd"/>
                  <w:r w:rsidRPr="00B56250">
                    <w:rPr>
                      <w:rFonts w:cs="Arial"/>
                      <w:szCs w:val="20"/>
                      <w:shd w:val="clear" w:color="auto" w:fill="C0C0C0"/>
                    </w:rPr>
                    <w:t>, неинвазивное артериальное давление, электрокардиограмма, частота дыхания, температура)</w:t>
                  </w:r>
                </w:p>
              </w:tc>
              <w:tc>
                <w:tcPr>
                  <w:tcW w:w="1236" w:type="dxa"/>
                  <w:vMerge w:val="restart"/>
                  <w:vAlign w:val="center"/>
                </w:tcPr>
                <w:p w14:paraId="72E8CBD0"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по числу коек</w:t>
                  </w:r>
                </w:p>
              </w:tc>
            </w:tr>
            <w:tr w:rsidR="002A7DD8" w:rsidRPr="00B56250" w14:paraId="7CF8C1B0" w14:textId="77777777" w:rsidTr="00A35362">
              <w:tc>
                <w:tcPr>
                  <w:tcW w:w="1017" w:type="dxa"/>
                  <w:vMerge/>
                </w:tcPr>
                <w:p w14:paraId="1044A0BC" w14:textId="77777777" w:rsidR="002A7DD8" w:rsidRPr="00B56250" w:rsidRDefault="002A7DD8" w:rsidP="00B56250">
                  <w:pPr>
                    <w:spacing w:after="1" w:line="200" w:lineRule="atLeast"/>
                    <w:jc w:val="center"/>
                    <w:rPr>
                      <w:rFonts w:cs="Arial"/>
                      <w:szCs w:val="20"/>
                    </w:rPr>
                  </w:pPr>
                </w:p>
              </w:tc>
              <w:tc>
                <w:tcPr>
                  <w:tcW w:w="1732" w:type="dxa"/>
                </w:tcPr>
                <w:p w14:paraId="33D70757"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190840</w:t>
                  </w:r>
                </w:p>
              </w:tc>
              <w:tc>
                <w:tcPr>
                  <w:tcW w:w="1843" w:type="dxa"/>
                </w:tcPr>
                <w:p w14:paraId="5B41738A"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Система мониторинга физиологических показателей нескольких пациентов для интенсивной/общей терапии</w:t>
                  </w:r>
                </w:p>
              </w:tc>
              <w:tc>
                <w:tcPr>
                  <w:tcW w:w="1641" w:type="dxa"/>
                  <w:vMerge/>
                </w:tcPr>
                <w:p w14:paraId="78FA544A" w14:textId="77777777" w:rsidR="002A7DD8" w:rsidRPr="00B56250" w:rsidRDefault="002A7DD8" w:rsidP="00B56250">
                  <w:pPr>
                    <w:spacing w:after="1" w:line="200" w:lineRule="atLeast"/>
                    <w:rPr>
                      <w:rFonts w:cs="Arial"/>
                      <w:szCs w:val="20"/>
                    </w:rPr>
                  </w:pPr>
                </w:p>
              </w:tc>
              <w:tc>
                <w:tcPr>
                  <w:tcW w:w="1236" w:type="dxa"/>
                  <w:vMerge/>
                </w:tcPr>
                <w:p w14:paraId="36808EF3" w14:textId="77777777" w:rsidR="002A7DD8" w:rsidRPr="00B56250" w:rsidRDefault="002A7DD8" w:rsidP="00B56250">
                  <w:pPr>
                    <w:spacing w:after="1" w:line="200" w:lineRule="atLeast"/>
                    <w:jc w:val="center"/>
                    <w:rPr>
                      <w:rFonts w:cs="Arial"/>
                      <w:szCs w:val="20"/>
                    </w:rPr>
                  </w:pPr>
                </w:p>
              </w:tc>
            </w:tr>
            <w:tr w:rsidR="002A7DD8" w:rsidRPr="00B56250" w14:paraId="11CE531A" w14:textId="77777777" w:rsidTr="00A35362">
              <w:tc>
                <w:tcPr>
                  <w:tcW w:w="1017" w:type="dxa"/>
                  <w:vMerge/>
                </w:tcPr>
                <w:p w14:paraId="6E2B6CBA" w14:textId="77777777" w:rsidR="002A7DD8" w:rsidRPr="00B56250" w:rsidRDefault="002A7DD8" w:rsidP="00B56250">
                  <w:pPr>
                    <w:spacing w:after="1" w:line="200" w:lineRule="atLeast"/>
                    <w:jc w:val="center"/>
                    <w:rPr>
                      <w:rFonts w:cs="Arial"/>
                      <w:szCs w:val="20"/>
                    </w:rPr>
                  </w:pPr>
                </w:p>
              </w:tc>
              <w:tc>
                <w:tcPr>
                  <w:tcW w:w="1732" w:type="dxa"/>
                </w:tcPr>
                <w:p w14:paraId="12F71C13"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190850</w:t>
                  </w:r>
                </w:p>
              </w:tc>
              <w:tc>
                <w:tcPr>
                  <w:tcW w:w="1843" w:type="dxa"/>
                </w:tcPr>
                <w:p w14:paraId="2CFCCC29"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Монитор у постели больного многопараметрический общего назначения</w:t>
                  </w:r>
                </w:p>
              </w:tc>
              <w:tc>
                <w:tcPr>
                  <w:tcW w:w="1641" w:type="dxa"/>
                  <w:vMerge/>
                </w:tcPr>
                <w:p w14:paraId="793110C4" w14:textId="77777777" w:rsidR="002A7DD8" w:rsidRPr="00B56250" w:rsidRDefault="002A7DD8" w:rsidP="00B56250">
                  <w:pPr>
                    <w:spacing w:after="1" w:line="200" w:lineRule="atLeast"/>
                    <w:rPr>
                      <w:rFonts w:cs="Arial"/>
                      <w:szCs w:val="20"/>
                    </w:rPr>
                  </w:pPr>
                </w:p>
              </w:tc>
              <w:tc>
                <w:tcPr>
                  <w:tcW w:w="1236" w:type="dxa"/>
                  <w:vMerge/>
                </w:tcPr>
                <w:p w14:paraId="6A5D212B" w14:textId="77777777" w:rsidR="002A7DD8" w:rsidRPr="00B56250" w:rsidRDefault="002A7DD8" w:rsidP="00B56250">
                  <w:pPr>
                    <w:spacing w:after="1" w:line="200" w:lineRule="atLeast"/>
                    <w:jc w:val="center"/>
                    <w:rPr>
                      <w:rFonts w:cs="Arial"/>
                      <w:szCs w:val="20"/>
                    </w:rPr>
                  </w:pPr>
                </w:p>
              </w:tc>
            </w:tr>
            <w:tr w:rsidR="002A7DD8" w:rsidRPr="00B56250" w14:paraId="76AB7192" w14:textId="77777777" w:rsidTr="00A35362">
              <w:tc>
                <w:tcPr>
                  <w:tcW w:w="1017" w:type="dxa"/>
                  <w:vMerge/>
                </w:tcPr>
                <w:p w14:paraId="3356D62D" w14:textId="77777777" w:rsidR="002A7DD8" w:rsidRPr="00B56250" w:rsidRDefault="002A7DD8" w:rsidP="00B56250">
                  <w:pPr>
                    <w:spacing w:after="1" w:line="200" w:lineRule="atLeast"/>
                    <w:jc w:val="center"/>
                    <w:rPr>
                      <w:rFonts w:cs="Arial"/>
                      <w:szCs w:val="20"/>
                    </w:rPr>
                  </w:pPr>
                </w:p>
              </w:tc>
              <w:tc>
                <w:tcPr>
                  <w:tcW w:w="1732" w:type="dxa"/>
                </w:tcPr>
                <w:p w14:paraId="25634C00"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157130</w:t>
                  </w:r>
                </w:p>
              </w:tc>
              <w:tc>
                <w:tcPr>
                  <w:tcW w:w="1843" w:type="dxa"/>
                </w:tcPr>
                <w:p w14:paraId="6D6752B2"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Модуль системы мониторинга состояния пациента, многофункциональный</w:t>
                  </w:r>
                </w:p>
              </w:tc>
              <w:tc>
                <w:tcPr>
                  <w:tcW w:w="1641" w:type="dxa"/>
                  <w:vMerge/>
                </w:tcPr>
                <w:p w14:paraId="2FDC676F" w14:textId="77777777" w:rsidR="002A7DD8" w:rsidRPr="00B56250" w:rsidRDefault="002A7DD8" w:rsidP="00B56250">
                  <w:pPr>
                    <w:spacing w:after="1" w:line="200" w:lineRule="atLeast"/>
                    <w:rPr>
                      <w:rFonts w:cs="Arial"/>
                      <w:szCs w:val="20"/>
                    </w:rPr>
                  </w:pPr>
                </w:p>
              </w:tc>
              <w:tc>
                <w:tcPr>
                  <w:tcW w:w="1236" w:type="dxa"/>
                  <w:vMerge/>
                </w:tcPr>
                <w:p w14:paraId="3578CF0A" w14:textId="77777777" w:rsidR="002A7DD8" w:rsidRPr="00B56250" w:rsidRDefault="002A7DD8" w:rsidP="00B56250">
                  <w:pPr>
                    <w:spacing w:after="1" w:line="200" w:lineRule="atLeast"/>
                    <w:jc w:val="center"/>
                    <w:rPr>
                      <w:rFonts w:cs="Arial"/>
                      <w:szCs w:val="20"/>
                    </w:rPr>
                  </w:pPr>
                </w:p>
              </w:tc>
            </w:tr>
            <w:tr w:rsidR="002A7DD8" w:rsidRPr="00B56250" w14:paraId="2AFE9A0F" w14:textId="77777777" w:rsidTr="00A35362">
              <w:tc>
                <w:tcPr>
                  <w:tcW w:w="1017" w:type="dxa"/>
                  <w:vMerge w:val="restart"/>
                </w:tcPr>
                <w:p w14:paraId="2A30DE0F"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19</w:t>
                  </w:r>
                </w:p>
                <w:p w14:paraId="2FC3AE35"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2" w:type="dxa"/>
                </w:tcPr>
                <w:p w14:paraId="00FEE90C"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238500</w:t>
                  </w:r>
                </w:p>
              </w:tc>
              <w:tc>
                <w:tcPr>
                  <w:tcW w:w="1843" w:type="dxa"/>
                </w:tcPr>
                <w:p w14:paraId="4E3F10E7"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 xml:space="preserve">Набор для ретроградной </w:t>
                  </w:r>
                  <w:proofErr w:type="spellStart"/>
                  <w:r w:rsidRPr="00B56250">
                    <w:rPr>
                      <w:rFonts w:cs="Arial"/>
                      <w:szCs w:val="20"/>
                      <w:shd w:val="clear" w:color="auto" w:fill="C0C0C0"/>
                    </w:rPr>
                    <w:t>эндотрахеальной</w:t>
                  </w:r>
                  <w:proofErr w:type="spellEnd"/>
                  <w:r w:rsidRPr="00B56250">
                    <w:rPr>
                      <w:rFonts w:cs="Arial"/>
                      <w:szCs w:val="20"/>
                      <w:shd w:val="clear" w:color="auto" w:fill="C0C0C0"/>
                    </w:rPr>
                    <w:t xml:space="preserve"> интубации</w:t>
                  </w:r>
                </w:p>
              </w:tc>
              <w:tc>
                <w:tcPr>
                  <w:tcW w:w="1641" w:type="dxa"/>
                  <w:vMerge w:val="restart"/>
                  <w:vAlign w:val="center"/>
                </w:tcPr>
                <w:p w14:paraId="647859D0" w14:textId="77777777" w:rsidR="002A7DD8" w:rsidRPr="00B56250" w:rsidRDefault="002A7DD8" w:rsidP="00B56250">
                  <w:pPr>
                    <w:spacing w:after="1" w:line="200" w:lineRule="atLeast"/>
                    <w:rPr>
                      <w:rFonts w:cs="Arial"/>
                      <w:szCs w:val="20"/>
                    </w:rPr>
                  </w:pPr>
                  <w:r w:rsidRPr="00B56250">
                    <w:rPr>
                      <w:rFonts w:cs="Arial"/>
                      <w:szCs w:val="20"/>
                    </w:rPr>
                    <w:t>Набор для интубации трахеи</w:t>
                  </w:r>
                  <w:r w:rsidRPr="00B56250">
                    <w:rPr>
                      <w:rFonts w:cs="Arial"/>
                      <w:szCs w:val="20"/>
                      <w:shd w:val="clear" w:color="auto" w:fill="C0C0C0"/>
                    </w:rPr>
                    <w:t xml:space="preserve">, включая </w:t>
                  </w:r>
                  <w:proofErr w:type="spellStart"/>
                  <w:r w:rsidRPr="00B56250">
                    <w:rPr>
                      <w:rFonts w:cs="Arial"/>
                      <w:szCs w:val="20"/>
                      <w:shd w:val="clear" w:color="auto" w:fill="C0C0C0"/>
                    </w:rPr>
                    <w:t>ларингеальную</w:t>
                  </w:r>
                  <w:proofErr w:type="spellEnd"/>
                  <w:r w:rsidRPr="00B56250">
                    <w:rPr>
                      <w:rFonts w:cs="Arial"/>
                      <w:szCs w:val="20"/>
                      <w:shd w:val="clear" w:color="auto" w:fill="C0C0C0"/>
                    </w:rPr>
                    <w:t xml:space="preserve"> маску, </w:t>
                  </w:r>
                  <w:proofErr w:type="spellStart"/>
                  <w:r w:rsidRPr="00B56250">
                    <w:rPr>
                      <w:rFonts w:cs="Arial"/>
                      <w:szCs w:val="20"/>
                      <w:shd w:val="clear" w:color="auto" w:fill="C0C0C0"/>
                    </w:rPr>
                    <w:t>ларингеальную</w:t>
                  </w:r>
                  <w:proofErr w:type="spellEnd"/>
                  <w:r w:rsidRPr="00B56250">
                    <w:rPr>
                      <w:rFonts w:cs="Arial"/>
                      <w:szCs w:val="20"/>
                      <w:shd w:val="clear" w:color="auto" w:fill="C0C0C0"/>
                    </w:rPr>
                    <w:t xml:space="preserve"> маску для интубации трахеи и комбинированную трубку</w:t>
                  </w:r>
                </w:p>
              </w:tc>
              <w:tc>
                <w:tcPr>
                  <w:tcW w:w="1236" w:type="dxa"/>
                  <w:vMerge w:val="restart"/>
                  <w:vAlign w:val="center"/>
                </w:tcPr>
                <w:p w14:paraId="781A7B71" w14:textId="77777777" w:rsidR="002A7DD8" w:rsidRPr="00B56250" w:rsidRDefault="002A7DD8" w:rsidP="00B56250">
                  <w:pPr>
                    <w:spacing w:after="1" w:line="200" w:lineRule="atLeast"/>
                    <w:jc w:val="center"/>
                    <w:rPr>
                      <w:rFonts w:cs="Arial"/>
                      <w:szCs w:val="20"/>
                    </w:rPr>
                  </w:pPr>
                  <w:r w:rsidRPr="00B56250">
                    <w:rPr>
                      <w:rFonts w:cs="Arial"/>
                      <w:szCs w:val="20"/>
                    </w:rPr>
                    <w:t>не менее 2</w:t>
                  </w:r>
                </w:p>
              </w:tc>
            </w:tr>
            <w:tr w:rsidR="002A7DD8" w:rsidRPr="00B56250" w14:paraId="1EE686DA" w14:textId="77777777" w:rsidTr="00A35362">
              <w:tc>
                <w:tcPr>
                  <w:tcW w:w="1017" w:type="dxa"/>
                  <w:vMerge/>
                </w:tcPr>
                <w:p w14:paraId="0468FC9B" w14:textId="77777777" w:rsidR="002A7DD8" w:rsidRPr="00B56250" w:rsidRDefault="002A7DD8" w:rsidP="00B56250">
                  <w:pPr>
                    <w:spacing w:after="1" w:line="200" w:lineRule="atLeast"/>
                    <w:jc w:val="center"/>
                    <w:rPr>
                      <w:rFonts w:cs="Arial"/>
                      <w:szCs w:val="20"/>
                    </w:rPr>
                  </w:pPr>
                </w:p>
              </w:tc>
              <w:tc>
                <w:tcPr>
                  <w:tcW w:w="1732" w:type="dxa"/>
                </w:tcPr>
                <w:p w14:paraId="4AAF80E7"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230120</w:t>
                  </w:r>
                </w:p>
              </w:tc>
              <w:tc>
                <w:tcPr>
                  <w:tcW w:w="1843" w:type="dxa"/>
                </w:tcPr>
                <w:p w14:paraId="49F0F968"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 xml:space="preserve">Ларингоскоп </w:t>
                  </w:r>
                  <w:proofErr w:type="spellStart"/>
                  <w:r w:rsidRPr="00B56250">
                    <w:rPr>
                      <w:rFonts w:cs="Arial"/>
                      <w:szCs w:val="20"/>
                      <w:shd w:val="clear" w:color="auto" w:fill="C0C0C0"/>
                    </w:rPr>
                    <w:t>интубационный</w:t>
                  </w:r>
                  <w:proofErr w:type="spellEnd"/>
                  <w:r w:rsidRPr="00B56250">
                    <w:rPr>
                      <w:rFonts w:cs="Arial"/>
                      <w:szCs w:val="20"/>
                      <w:shd w:val="clear" w:color="auto" w:fill="C0C0C0"/>
                    </w:rPr>
                    <w:t xml:space="preserve"> жесткий, многоразового использования</w:t>
                  </w:r>
                </w:p>
              </w:tc>
              <w:tc>
                <w:tcPr>
                  <w:tcW w:w="1641" w:type="dxa"/>
                  <w:vMerge/>
                </w:tcPr>
                <w:p w14:paraId="3C9CDC4E" w14:textId="77777777" w:rsidR="002A7DD8" w:rsidRPr="00B56250" w:rsidRDefault="002A7DD8" w:rsidP="00B56250">
                  <w:pPr>
                    <w:spacing w:after="1" w:line="200" w:lineRule="atLeast"/>
                    <w:rPr>
                      <w:rFonts w:cs="Arial"/>
                      <w:szCs w:val="20"/>
                    </w:rPr>
                  </w:pPr>
                </w:p>
              </w:tc>
              <w:tc>
                <w:tcPr>
                  <w:tcW w:w="1236" w:type="dxa"/>
                  <w:vMerge/>
                </w:tcPr>
                <w:p w14:paraId="68BC67C9" w14:textId="77777777" w:rsidR="002A7DD8" w:rsidRPr="00B56250" w:rsidRDefault="002A7DD8" w:rsidP="00B56250">
                  <w:pPr>
                    <w:spacing w:after="1" w:line="200" w:lineRule="atLeast"/>
                    <w:jc w:val="center"/>
                    <w:rPr>
                      <w:rFonts w:cs="Arial"/>
                      <w:szCs w:val="20"/>
                    </w:rPr>
                  </w:pPr>
                </w:p>
              </w:tc>
            </w:tr>
            <w:tr w:rsidR="002A7DD8" w:rsidRPr="00B56250" w14:paraId="199C10DD" w14:textId="77777777" w:rsidTr="00A35362">
              <w:tc>
                <w:tcPr>
                  <w:tcW w:w="1017" w:type="dxa"/>
                  <w:vMerge/>
                </w:tcPr>
                <w:p w14:paraId="0CD02434" w14:textId="77777777" w:rsidR="002A7DD8" w:rsidRPr="00B56250" w:rsidRDefault="002A7DD8" w:rsidP="00B56250">
                  <w:pPr>
                    <w:spacing w:after="1" w:line="200" w:lineRule="atLeast"/>
                    <w:jc w:val="center"/>
                    <w:rPr>
                      <w:rFonts w:cs="Arial"/>
                      <w:szCs w:val="20"/>
                    </w:rPr>
                  </w:pPr>
                </w:p>
              </w:tc>
              <w:tc>
                <w:tcPr>
                  <w:tcW w:w="1732" w:type="dxa"/>
                </w:tcPr>
                <w:p w14:paraId="28098B8D"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179770</w:t>
                  </w:r>
                </w:p>
              </w:tc>
              <w:tc>
                <w:tcPr>
                  <w:tcW w:w="1843" w:type="dxa"/>
                </w:tcPr>
                <w:p w14:paraId="113B5D98"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 xml:space="preserve">Ларингоскоп </w:t>
                  </w:r>
                  <w:proofErr w:type="spellStart"/>
                  <w:r w:rsidRPr="00B56250">
                    <w:rPr>
                      <w:rFonts w:cs="Arial"/>
                      <w:szCs w:val="20"/>
                      <w:shd w:val="clear" w:color="auto" w:fill="C0C0C0"/>
                    </w:rPr>
                    <w:t>интубационный</w:t>
                  </w:r>
                  <w:proofErr w:type="spellEnd"/>
                  <w:r w:rsidRPr="00B56250">
                    <w:rPr>
                      <w:rFonts w:cs="Arial"/>
                      <w:szCs w:val="20"/>
                      <w:shd w:val="clear" w:color="auto" w:fill="C0C0C0"/>
                    </w:rPr>
                    <w:t xml:space="preserve"> гибкий оптоволоконный</w:t>
                  </w:r>
                </w:p>
              </w:tc>
              <w:tc>
                <w:tcPr>
                  <w:tcW w:w="1641" w:type="dxa"/>
                  <w:vMerge/>
                </w:tcPr>
                <w:p w14:paraId="2D823AA1" w14:textId="77777777" w:rsidR="002A7DD8" w:rsidRPr="00B56250" w:rsidRDefault="002A7DD8" w:rsidP="00B56250">
                  <w:pPr>
                    <w:spacing w:after="1" w:line="200" w:lineRule="atLeast"/>
                    <w:rPr>
                      <w:rFonts w:cs="Arial"/>
                      <w:szCs w:val="20"/>
                    </w:rPr>
                  </w:pPr>
                </w:p>
              </w:tc>
              <w:tc>
                <w:tcPr>
                  <w:tcW w:w="1236" w:type="dxa"/>
                  <w:vMerge/>
                </w:tcPr>
                <w:p w14:paraId="781004FB" w14:textId="77777777" w:rsidR="002A7DD8" w:rsidRPr="00B56250" w:rsidRDefault="002A7DD8" w:rsidP="00B56250">
                  <w:pPr>
                    <w:spacing w:after="1" w:line="200" w:lineRule="atLeast"/>
                    <w:jc w:val="center"/>
                    <w:rPr>
                      <w:rFonts w:cs="Arial"/>
                      <w:szCs w:val="20"/>
                    </w:rPr>
                  </w:pPr>
                </w:p>
              </w:tc>
            </w:tr>
            <w:tr w:rsidR="002A7DD8" w:rsidRPr="00B56250" w14:paraId="1C2D6D11" w14:textId="77777777" w:rsidTr="00A35362">
              <w:tc>
                <w:tcPr>
                  <w:tcW w:w="1017" w:type="dxa"/>
                  <w:vMerge w:val="restart"/>
                </w:tcPr>
                <w:p w14:paraId="133FB58C"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20</w:t>
                  </w:r>
                </w:p>
                <w:p w14:paraId="0E24655F"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2" w:type="dxa"/>
                </w:tcPr>
                <w:p w14:paraId="2551B91E"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182530</w:t>
                  </w:r>
                </w:p>
              </w:tc>
              <w:tc>
                <w:tcPr>
                  <w:tcW w:w="1843" w:type="dxa"/>
                </w:tcPr>
                <w:p w14:paraId="4B3771F0"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Система аспирационная для хирургии</w:t>
                  </w:r>
                </w:p>
              </w:tc>
              <w:tc>
                <w:tcPr>
                  <w:tcW w:w="1641" w:type="dxa"/>
                  <w:vMerge w:val="restart"/>
                  <w:vAlign w:val="center"/>
                </w:tcPr>
                <w:p w14:paraId="291AED50"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Аспиратор электрический</w:t>
                  </w:r>
                </w:p>
              </w:tc>
              <w:tc>
                <w:tcPr>
                  <w:tcW w:w="1236" w:type="dxa"/>
                  <w:vMerge w:val="restart"/>
                  <w:vAlign w:val="center"/>
                </w:tcPr>
                <w:p w14:paraId="090EE9D6"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 на 3 койки</w:t>
                  </w:r>
                </w:p>
              </w:tc>
            </w:tr>
            <w:tr w:rsidR="002A7DD8" w:rsidRPr="00B56250" w14:paraId="66BC6D95" w14:textId="77777777" w:rsidTr="00A35362">
              <w:tc>
                <w:tcPr>
                  <w:tcW w:w="1017" w:type="dxa"/>
                  <w:vMerge/>
                </w:tcPr>
                <w:p w14:paraId="15BDF31B" w14:textId="77777777" w:rsidR="002A7DD8" w:rsidRPr="00B56250" w:rsidRDefault="002A7DD8" w:rsidP="00B56250">
                  <w:pPr>
                    <w:spacing w:after="1" w:line="200" w:lineRule="atLeast"/>
                    <w:jc w:val="center"/>
                    <w:rPr>
                      <w:rFonts w:cs="Arial"/>
                      <w:szCs w:val="20"/>
                    </w:rPr>
                  </w:pPr>
                </w:p>
              </w:tc>
              <w:tc>
                <w:tcPr>
                  <w:tcW w:w="1732" w:type="dxa"/>
                </w:tcPr>
                <w:p w14:paraId="332402B0"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358710</w:t>
                  </w:r>
                </w:p>
              </w:tc>
              <w:tc>
                <w:tcPr>
                  <w:tcW w:w="1843" w:type="dxa"/>
                </w:tcPr>
                <w:p w14:paraId="0787F667"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Система аспирационная хирургическая общего назначения, электрическая</w:t>
                  </w:r>
                </w:p>
              </w:tc>
              <w:tc>
                <w:tcPr>
                  <w:tcW w:w="1641" w:type="dxa"/>
                  <w:vMerge/>
                </w:tcPr>
                <w:p w14:paraId="06048671" w14:textId="77777777" w:rsidR="002A7DD8" w:rsidRPr="00B56250" w:rsidRDefault="002A7DD8" w:rsidP="00B56250">
                  <w:pPr>
                    <w:spacing w:after="1" w:line="200" w:lineRule="atLeast"/>
                    <w:rPr>
                      <w:rFonts w:cs="Arial"/>
                      <w:szCs w:val="20"/>
                    </w:rPr>
                  </w:pPr>
                </w:p>
              </w:tc>
              <w:tc>
                <w:tcPr>
                  <w:tcW w:w="1236" w:type="dxa"/>
                  <w:vMerge/>
                </w:tcPr>
                <w:p w14:paraId="76A6594A" w14:textId="77777777" w:rsidR="002A7DD8" w:rsidRPr="00B56250" w:rsidRDefault="002A7DD8" w:rsidP="00B56250">
                  <w:pPr>
                    <w:spacing w:after="1" w:line="200" w:lineRule="atLeast"/>
                    <w:jc w:val="center"/>
                    <w:rPr>
                      <w:rFonts w:cs="Arial"/>
                      <w:szCs w:val="20"/>
                    </w:rPr>
                  </w:pPr>
                </w:p>
              </w:tc>
            </w:tr>
            <w:tr w:rsidR="002A7DD8" w:rsidRPr="00B56250" w14:paraId="617EBC76" w14:textId="77777777" w:rsidTr="00A35362">
              <w:tc>
                <w:tcPr>
                  <w:tcW w:w="1017" w:type="dxa"/>
                  <w:vMerge/>
                </w:tcPr>
                <w:p w14:paraId="65C4D727" w14:textId="77777777" w:rsidR="002A7DD8" w:rsidRPr="00B56250" w:rsidRDefault="002A7DD8" w:rsidP="00B56250">
                  <w:pPr>
                    <w:spacing w:after="1" w:line="200" w:lineRule="atLeast"/>
                    <w:jc w:val="center"/>
                    <w:rPr>
                      <w:rFonts w:cs="Arial"/>
                      <w:szCs w:val="20"/>
                    </w:rPr>
                  </w:pPr>
                </w:p>
              </w:tc>
              <w:tc>
                <w:tcPr>
                  <w:tcW w:w="1732" w:type="dxa"/>
                </w:tcPr>
                <w:p w14:paraId="4B7ECDD5"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260570</w:t>
                  </w:r>
                </w:p>
              </w:tc>
              <w:tc>
                <w:tcPr>
                  <w:tcW w:w="1843" w:type="dxa"/>
                </w:tcPr>
                <w:p w14:paraId="5AAB35F9"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Система аспирационная общего назначения, с питанием от сети</w:t>
                  </w:r>
                </w:p>
              </w:tc>
              <w:tc>
                <w:tcPr>
                  <w:tcW w:w="1641" w:type="dxa"/>
                  <w:vMerge/>
                </w:tcPr>
                <w:p w14:paraId="75428A3D" w14:textId="77777777" w:rsidR="002A7DD8" w:rsidRPr="00B56250" w:rsidRDefault="002A7DD8" w:rsidP="00B56250">
                  <w:pPr>
                    <w:spacing w:after="1" w:line="200" w:lineRule="atLeast"/>
                    <w:rPr>
                      <w:rFonts w:cs="Arial"/>
                      <w:szCs w:val="20"/>
                    </w:rPr>
                  </w:pPr>
                </w:p>
              </w:tc>
              <w:tc>
                <w:tcPr>
                  <w:tcW w:w="1236" w:type="dxa"/>
                  <w:vMerge/>
                </w:tcPr>
                <w:p w14:paraId="14BE3EDF" w14:textId="77777777" w:rsidR="002A7DD8" w:rsidRPr="00B56250" w:rsidRDefault="002A7DD8" w:rsidP="00B56250">
                  <w:pPr>
                    <w:spacing w:after="1" w:line="200" w:lineRule="atLeast"/>
                    <w:jc w:val="center"/>
                    <w:rPr>
                      <w:rFonts w:cs="Arial"/>
                      <w:szCs w:val="20"/>
                    </w:rPr>
                  </w:pPr>
                </w:p>
              </w:tc>
            </w:tr>
            <w:tr w:rsidR="002A7DD8" w:rsidRPr="00B56250" w14:paraId="01B7DA08" w14:textId="77777777" w:rsidTr="00A35362">
              <w:tc>
                <w:tcPr>
                  <w:tcW w:w="1017" w:type="dxa"/>
                </w:tcPr>
                <w:p w14:paraId="5610F7B2"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21</w:t>
                  </w:r>
                </w:p>
              </w:tc>
              <w:tc>
                <w:tcPr>
                  <w:tcW w:w="1732" w:type="dxa"/>
                </w:tcPr>
                <w:p w14:paraId="63FB5907"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175450</w:t>
                  </w:r>
                </w:p>
              </w:tc>
              <w:tc>
                <w:tcPr>
                  <w:tcW w:w="1843" w:type="dxa"/>
                </w:tcPr>
                <w:p w14:paraId="3C935AED"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Анализатор содержания алкоголя в выдыхаемом воздухе</w:t>
                  </w:r>
                </w:p>
              </w:tc>
              <w:tc>
                <w:tcPr>
                  <w:tcW w:w="1641" w:type="dxa"/>
                  <w:vAlign w:val="center"/>
                </w:tcPr>
                <w:p w14:paraId="7C1419D3" w14:textId="77777777" w:rsidR="002A7DD8" w:rsidRPr="00B56250" w:rsidRDefault="002A7DD8" w:rsidP="00B56250">
                  <w:pPr>
                    <w:spacing w:after="1" w:line="200" w:lineRule="atLeast"/>
                    <w:rPr>
                      <w:rFonts w:cs="Arial"/>
                      <w:szCs w:val="20"/>
                    </w:rPr>
                  </w:pPr>
                  <w:r w:rsidRPr="00B56250">
                    <w:rPr>
                      <w:rFonts w:cs="Arial"/>
                      <w:szCs w:val="20"/>
                    </w:rPr>
                    <w:t>Прибор для</w:t>
                  </w:r>
                  <w:r w:rsidRPr="00B56250">
                    <w:rPr>
                      <w:rFonts w:cs="Arial"/>
                      <w:szCs w:val="20"/>
                      <w:shd w:val="clear" w:color="auto" w:fill="C0C0C0"/>
                    </w:rPr>
                    <w:t xml:space="preserve"> количественного </w:t>
                  </w:r>
                  <w:r w:rsidRPr="00B56250">
                    <w:rPr>
                      <w:rFonts w:cs="Arial"/>
                      <w:szCs w:val="20"/>
                    </w:rPr>
                    <w:t>определения алкоголя в выдыхаемом воздухе</w:t>
                  </w:r>
                </w:p>
              </w:tc>
              <w:tc>
                <w:tcPr>
                  <w:tcW w:w="1236" w:type="dxa"/>
                  <w:vAlign w:val="center"/>
                </w:tcPr>
                <w:p w14:paraId="2A2FAACA"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2</w:t>
                  </w:r>
                </w:p>
              </w:tc>
            </w:tr>
            <w:tr w:rsidR="002A7DD8" w:rsidRPr="00B56250" w14:paraId="7F5B847F" w14:textId="77777777" w:rsidTr="00A35362">
              <w:tc>
                <w:tcPr>
                  <w:tcW w:w="1017" w:type="dxa"/>
                </w:tcPr>
                <w:p w14:paraId="053425CC"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22</w:t>
                  </w:r>
                </w:p>
              </w:tc>
              <w:tc>
                <w:tcPr>
                  <w:tcW w:w="1732" w:type="dxa"/>
                </w:tcPr>
                <w:p w14:paraId="3C9AC220"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114060</w:t>
                  </w:r>
                </w:p>
              </w:tc>
              <w:tc>
                <w:tcPr>
                  <w:tcW w:w="1843" w:type="dxa"/>
                </w:tcPr>
                <w:p w14:paraId="18162D3F"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Анализатор иммунологический фотометрический (спектроскопический) ИВД</w:t>
                  </w:r>
                </w:p>
              </w:tc>
              <w:tc>
                <w:tcPr>
                  <w:tcW w:w="1641" w:type="dxa"/>
                  <w:vAlign w:val="center"/>
                </w:tcPr>
                <w:p w14:paraId="25D27619" w14:textId="77777777" w:rsidR="002A7DD8" w:rsidRPr="00B56250" w:rsidRDefault="002A7DD8" w:rsidP="00B56250">
                  <w:pPr>
                    <w:spacing w:after="1" w:line="200" w:lineRule="atLeast"/>
                    <w:rPr>
                      <w:rFonts w:cs="Arial"/>
                      <w:szCs w:val="20"/>
                    </w:rPr>
                  </w:pPr>
                  <w:r w:rsidRPr="00B56250">
                    <w:rPr>
                      <w:rFonts w:cs="Arial"/>
                      <w:szCs w:val="20"/>
                    </w:rPr>
                    <w:t>Анализатор</w:t>
                  </w:r>
                  <w:r w:rsidRPr="00A30D8F">
                    <w:rPr>
                      <w:rFonts w:cs="Arial"/>
                      <w:szCs w:val="20"/>
                    </w:rPr>
                    <w:t xml:space="preserve"> </w:t>
                  </w:r>
                  <w:r w:rsidRPr="00B56250">
                    <w:rPr>
                      <w:rFonts w:cs="Arial"/>
                      <w:szCs w:val="20"/>
                      <w:shd w:val="clear" w:color="auto" w:fill="C0C0C0"/>
                    </w:rPr>
                    <w:t>для химико-токсикологических исследований, обеспечивающий регистрацию и количественную оценку результатов исследования путем сравнения полученного результата с калибровочной кривой</w:t>
                  </w:r>
                </w:p>
              </w:tc>
              <w:tc>
                <w:tcPr>
                  <w:tcW w:w="1236" w:type="dxa"/>
                  <w:shd w:val="clear" w:color="auto" w:fill="auto"/>
                  <w:vAlign w:val="center"/>
                </w:tcPr>
                <w:p w14:paraId="16095701" w14:textId="77777777" w:rsidR="002A7DD8" w:rsidRPr="00B56250" w:rsidRDefault="002A7DD8" w:rsidP="00B56250">
                  <w:pPr>
                    <w:spacing w:after="1" w:line="200" w:lineRule="atLeast"/>
                    <w:jc w:val="center"/>
                    <w:rPr>
                      <w:rFonts w:cs="Arial"/>
                      <w:szCs w:val="20"/>
                    </w:rPr>
                  </w:pPr>
                  <w:r w:rsidRPr="00B56250">
                    <w:rPr>
                      <w:rFonts w:cs="Arial"/>
                      <w:szCs w:val="20"/>
                    </w:rPr>
                    <w:t>1</w:t>
                  </w:r>
                </w:p>
              </w:tc>
            </w:tr>
          </w:tbl>
          <w:p w14:paraId="74F6F2BF" w14:textId="77777777" w:rsidR="002A7DD8" w:rsidRPr="00B56250" w:rsidRDefault="002A7DD8" w:rsidP="00A30D8F">
            <w:pPr>
              <w:spacing w:after="1" w:line="200" w:lineRule="atLeast"/>
              <w:jc w:val="both"/>
              <w:rPr>
                <w:rFonts w:cs="Arial"/>
                <w:szCs w:val="20"/>
              </w:rPr>
            </w:pPr>
          </w:p>
          <w:p w14:paraId="40CB77E8" w14:textId="77777777" w:rsidR="002A7DD8" w:rsidRPr="00B56250" w:rsidRDefault="002A7DD8" w:rsidP="00A30D8F">
            <w:pPr>
              <w:spacing w:after="1" w:line="200" w:lineRule="atLeast"/>
              <w:jc w:val="center"/>
              <w:rPr>
                <w:rFonts w:cs="Arial"/>
                <w:szCs w:val="20"/>
              </w:rPr>
            </w:pPr>
            <w:bookmarkStart w:id="33" w:name="Р2_12"/>
            <w:bookmarkEnd w:id="33"/>
            <w:r w:rsidRPr="00B56250">
              <w:rPr>
                <w:rFonts w:cs="Arial"/>
                <w:b/>
                <w:szCs w:val="20"/>
                <w:shd w:val="clear" w:color="auto" w:fill="C0C0C0"/>
              </w:rPr>
              <w:t>Дополнительное оснащение</w:t>
            </w:r>
          </w:p>
          <w:p w14:paraId="58C3D61F" w14:textId="77777777" w:rsidR="002A7DD8" w:rsidRPr="00B56250" w:rsidRDefault="002A7DD8" w:rsidP="00A30D8F">
            <w:pPr>
              <w:spacing w:after="1" w:line="200" w:lineRule="atLeast"/>
              <w:jc w:val="both"/>
              <w:rPr>
                <w:rFonts w:cs="Arial"/>
                <w:szCs w:val="20"/>
              </w:rPr>
            </w:pPr>
          </w:p>
          <w:tbl>
            <w:tblPr>
              <w:tblW w:w="7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
              <w:gridCol w:w="5103"/>
              <w:gridCol w:w="1701"/>
            </w:tblGrid>
            <w:tr w:rsidR="002A7DD8" w:rsidRPr="00B56250" w14:paraId="76D54330" w14:textId="77777777" w:rsidTr="00AA7F92">
              <w:tc>
                <w:tcPr>
                  <w:tcW w:w="619" w:type="dxa"/>
                </w:tcPr>
                <w:p w14:paraId="6BFA511B"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N п/п</w:t>
                  </w:r>
                </w:p>
              </w:tc>
              <w:tc>
                <w:tcPr>
                  <w:tcW w:w="5103" w:type="dxa"/>
                </w:tcPr>
                <w:p w14:paraId="7D065D95"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Наименование оборудования (оснащения</w:t>
                  </w:r>
                  <w:r w:rsidRPr="00A30D8F">
                    <w:rPr>
                      <w:rFonts w:cs="Arial"/>
                      <w:szCs w:val="20"/>
                      <w:shd w:val="clear" w:color="auto" w:fill="C0C0C0"/>
                    </w:rPr>
                    <w:t>)</w:t>
                  </w:r>
                </w:p>
              </w:tc>
              <w:tc>
                <w:tcPr>
                  <w:tcW w:w="1701" w:type="dxa"/>
                </w:tcPr>
                <w:p w14:paraId="7841292B"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Требуемое количество, шт.</w:t>
                  </w:r>
                </w:p>
              </w:tc>
            </w:tr>
            <w:tr w:rsidR="002A7DD8" w:rsidRPr="00B56250" w14:paraId="2F484540" w14:textId="77777777" w:rsidTr="00AA7F92">
              <w:tc>
                <w:tcPr>
                  <w:tcW w:w="619" w:type="dxa"/>
                </w:tcPr>
                <w:p w14:paraId="6E7F9048"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w:t>
                  </w:r>
                </w:p>
              </w:tc>
              <w:tc>
                <w:tcPr>
                  <w:tcW w:w="5103" w:type="dxa"/>
                  <w:vAlign w:val="center"/>
                </w:tcPr>
                <w:p w14:paraId="2ECF0023"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Автоматизированное рабочее место заведующего палатой (блоком) реанимации и интенсивной терапии - врача-анестезиолога-реаниматолога,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01" w:type="dxa"/>
                  <w:vAlign w:val="center"/>
                </w:tcPr>
                <w:p w14:paraId="5644FA6F"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w:t>
                  </w:r>
                </w:p>
              </w:tc>
            </w:tr>
            <w:tr w:rsidR="002A7DD8" w:rsidRPr="00B56250" w14:paraId="074AFF15" w14:textId="77777777" w:rsidTr="00AA7F92">
              <w:tc>
                <w:tcPr>
                  <w:tcW w:w="619" w:type="dxa"/>
                </w:tcPr>
                <w:p w14:paraId="02956253"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2</w:t>
                  </w:r>
                </w:p>
              </w:tc>
              <w:tc>
                <w:tcPr>
                  <w:tcW w:w="5103" w:type="dxa"/>
                  <w:vAlign w:val="bottom"/>
                </w:tcPr>
                <w:p w14:paraId="37E9B4DD"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Автоматизированное рабочее место врача,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01" w:type="dxa"/>
                  <w:vAlign w:val="center"/>
                </w:tcPr>
                <w:p w14:paraId="1BCC4A4C"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по числу рабочих мест врачей</w:t>
                  </w:r>
                </w:p>
              </w:tc>
            </w:tr>
            <w:tr w:rsidR="002A7DD8" w:rsidRPr="00B56250" w14:paraId="0EC4D12F" w14:textId="77777777" w:rsidTr="00AA7F92">
              <w:tc>
                <w:tcPr>
                  <w:tcW w:w="619" w:type="dxa"/>
                </w:tcPr>
                <w:p w14:paraId="63288851"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3</w:t>
                  </w:r>
                </w:p>
              </w:tc>
              <w:tc>
                <w:tcPr>
                  <w:tcW w:w="5103" w:type="dxa"/>
                  <w:vAlign w:val="bottom"/>
                </w:tcPr>
                <w:p w14:paraId="25027467"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Автоматизированное рабочее место медицинского работника со средним профессиональным образованием,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01" w:type="dxa"/>
                  <w:vAlign w:val="center"/>
                </w:tcPr>
                <w:p w14:paraId="6A385940"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по числу рабочих мест медицинских работников со средним профессиональным образованием</w:t>
                  </w:r>
                </w:p>
              </w:tc>
            </w:tr>
            <w:tr w:rsidR="002A7DD8" w:rsidRPr="00B56250" w14:paraId="2609CB17" w14:textId="77777777" w:rsidTr="00AA7F92">
              <w:tc>
                <w:tcPr>
                  <w:tcW w:w="619" w:type="dxa"/>
                  <w:vAlign w:val="center"/>
                </w:tcPr>
                <w:p w14:paraId="2F999EE3"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4</w:t>
                  </w:r>
                </w:p>
              </w:tc>
              <w:tc>
                <w:tcPr>
                  <w:tcW w:w="5103" w:type="dxa"/>
                  <w:vAlign w:val="center"/>
                </w:tcPr>
                <w:p w14:paraId="337147C0"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Сетевое многофункциональное устройство</w:t>
                  </w:r>
                </w:p>
              </w:tc>
              <w:tc>
                <w:tcPr>
                  <w:tcW w:w="1701" w:type="dxa"/>
                  <w:vAlign w:val="center"/>
                </w:tcPr>
                <w:p w14:paraId="1BDA7010"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w:t>
                  </w:r>
                </w:p>
              </w:tc>
            </w:tr>
            <w:tr w:rsidR="002A7DD8" w:rsidRPr="00B56250" w14:paraId="7BA29AF7" w14:textId="77777777" w:rsidTr="00AA7F92">
              <w:tc>
                <w:tcPr>
                  <w:tcW w:w="619" w:type="dxa"/>
                </w:tcPr>
                <w:p w14:paraId="60C0EA73"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5</w:t>
                  </w:r>
                </w:p>
              </w:tc>
              <w:tc>
                <w:tcPr>
                  <w:tcW w:w="5103" w:type="dxa"/>
                </w:tcPr>
                <w:p w14:paraId="63EF2759" w14:textId="77777777" w:rsidR="002A7DD8" w:rsidRPr="00B56250" w:rsidRDefault="002A7DD8" w:rsidP="00B56250">
                  <w:pPr>
                    <w:spacing w:after="1" w:line="200" w:lineRule="atLeast"/>
                    <w:rPr>
                      <w:rFonts w:cs="Arial"/>
                      <w:szCs w:val="20"/>
                    </w:rPr>
                  </w:pPr>
                  <w:r w:rsidRPr="00B56250">
                    <w:rPr>
                      <w:rFonts w:cs="Arial"/>
                      <w:szCs w:val="20"/>
                      <w:shd w:val="clear" w:color="auto" w:fill="C0C0C0"/>
                    </w:rPr>
                    <w:t>Сейф для хранения документации</w:t>
                  </w:r>
                </w:p>
              </w:tc>
              <w:tc>
                <w:tcPr>
                  <w:tcW w:w="1701" w:type="dxa"/>
                  <w:vAlign w:val="center"/>
                </w:tcPr>
                <w:p w14:paraId="68C57EE9" w14:textId="77777777" w:rsidR="002A7DD8" w:rsidRPr="00B56250" w:rsidRDefault="002A7DD8" w:rsidP="00B56250">
                  <w:pPr>
                    <w:spacing w:after="1" w:line="200" w:lineRule="atLeast"/>
                    <w:jc w:val="center"/>
                    <w:rPr>
                      <w:rFonts w:cs="Arial"/>
                      <w:szCs w:val="20"/>
                    </w:rPr>
                  </w:pPr>
                  <w:r w:rsidRPr="00B56250">
                    <w:rPr>
                      <w:rFonts w:cs="Arial"/>
                      <w:szCs w:val="20"/>
                      <w:shd w:val="clear" w:color="auto" w:fill="C0C0C0"/>
                    </w:rPr>
                    <w:t>1</w:t>
                  </w:r>
                </w:p>
              </w:tc>
            </w:tr>
          </w:tbl>
          <w:p w14:paraId="281FEC45" w14:textId="77777777" w:rsidR="002A7DD8" w:rsidRPr="00B56250" w:rsidRDefault="002A7DD8" w:rsidP="00B56250">
            <w:pPr>
              <w:spacing w:after="1" w:line="200" w:lineRule="atLeast"/>
              <w:ind w:firstLine="539"/>
              <w:jc w:val="both"/>
              <w:rPr>
                <w:rFonts w:cs="Arial"/>
                <w:szCs w:val="20"/>
              </w:rPr>
            </w:pPr>
          </w:p>
          <w:p w14:paraId="6BB7D454" w14:textId="77777777" w:rsidR="002A7DD8" w:rsidRPr="00B56250" w:rsidRDefault="002A7DD8" w:rsidP="00B56250">
            <w:pPr>
              <w:spacing w:after="1" w:line="200" w:lineRule="atLeast"/>
              <w:ind w:firstLine="539"/>
              <w:jc w:val="both"/>
              <w:rPr>
                <w:rFonts w:cs="Arial"/>
                <w:szCs w:val="20"/>
              </w:rPr>
            </w:pPr>
            <w:r w:rsidRPr="00B56250">
              <w:rPr>
                <w:rFonts w:cs="Arial"/>
                <w:szCs w:val="20"/>
                <w:shd w:val="clear" w:color="auto" w:fill="C0C0C0"/>
              </w:rPr>
              <w:t>--------------------------------</w:t>
            </w:r>
          </w:p>
          <w:p w14:paraId="06597C60" w14:textId="77777777" w:rsidR="002A7DD8" w:rsidRPr="00B56250" w:rsidRDefault="002A7DD8" w:rsidP="00A30D8F">
            <w:pPr>
              <w:spacing w:before="200" w:after="1" w:line="200" w:lineRule="atLeast"/>
              <w:ind w:firstLine="539"/>
              <w:jc w:val="both"/>
              <w:rPr>
                <w:rFonts w:cs="Arial"/>
                <w:szCs w:val="20"/>
              </w:rPr>
            </w:pPr>
            <w:r w:rsidRPr="00B56250">
              <w:rPr>
                <w:rFonts w:cs="Arial"/>
                <w:szCs w:val="20"/>
                <w:shd w:val="clear" w:color="auto" w:fill="C0C0C0"/>
              </w:rPr>
              <w:t>&lt;1&gt; Часть 2 статьи 38 Федерального закона от 21 ноября 2011 г. N 323-ФЗ "Об основах охраны здоровья граждан в Российской Федерации".</w:t>
            </w:r>
          </w:p>
        </w:tc>
      </w:tr>
      <w:tr w:rsidR="00317618" w:rsidRPr="00B56250" w14:paraId="2920CA03" w14:textId="77777777" w:rsidTr="00DE3F84">
        <w:tc>
          <w:tcPr>
            <w:tcW w:w="7598" w:type="dxa"/>
            <w:tcMar>
              <w:top w:w="60" w:type="dxa"/>
              <w:left w:w="80" w:type="dxa"/>
              <w:bottom w:w="60" w:type="dxa"/>
              <w:right w:w="80" w:type="dxa"/>
            </w:tcMar>
          </w:tcPr>
          <w:p w14:paraId="0B51195E" w14:textId="77777777" w:rsidR="005813D6" w:rsidRPr="00B56250" w:rsidRDefault="005813D6" w:rsidP="00A30D8F">
            <w:pPr>
              <w:spacing w:after="1" w:line="200" w:lineRule="atLeast"/>
              <w:jc w:val="both"/>
              <w:rPr>
                <w:rFonts w:cs="Arial"/>
                <w:szCs w:val="20"/>
              </w:rPr>
            </w:pPr>
          </w:p>
        </w:tc>
        <w:tc>
          <w:tcPr>
            <w:tcW w:w="7597" w:type="dxa"/>
            <w:tcMar>
              <w:top w:w="60" w:type="dxa"/>
              <w:left w:w="80" w:type="dxa"/>
              <w:bottom w:w="60" w:type="dxa"/>
              <w:right w:w="80" w:type="dxa"/>
            </w:tcMar>
          </w:tcPr>
          <w:p w14:paraId="4146F2DB" w14:textId="77777777" w:rsidR="008411C9" w:rsidRPr="00B56250" w:rsidRDefault="008411C9" w:rsidP="00A30D8F">
            <w:pPr>
              <w:autoSpaceDE w:val="0"/>
              <w:autoSpaceDN w:val="0"/>
              <w:adjustRightInd w:val="0"/>
              <w:spacing w:after="1" w:line="200" w:lineRule="atLeast"/>
              <w:jc w:val="right"/>
              <w:outlineLvl w:val="0"/>
              <w:rPr>
                <w:rFonts w:cs="Arial"/>
                <w:szCs w:val="20"/>
              </w:rPr>
            </w:pPr>
          </w:p>
          <w:p w14:paraId="59DF8EE1" w14:textId="77777777" w:rsidR="008411C9" w:rsidRPr="00B56250" w:rsidRDefault="008411C9" w:rsidP="00A30D8F">
            <w:pPr>
              <w:autoSpaceDE w:val="0"/>
              <w:autoSpaceDN w:val="0"/>
              <w:adjustRightInd w:val="0"/>
              <w:spacing w:after="1" w:line="200" w:lineRule="atLeast"/>
              <w:jc w:val="right"/>
              <w:outlineLvl w:val="0"/>
              <w:rPr>
                <w:rFonts w:cs="Arial"/>
                <w:szCs w:val="20"/>
              </w:rPr>
            </w:pPr>
          </w:p>
          <w:p w14:paraId="707926FA" w14:textId="77777777" w:rsidR="008411C9" w:rsidRPr="00B56250" w:rsidRDefault="008411C9" w:rsidP="00A30D8F">
            <w:pPr>
              <w:autoSpaceDE w:val="0"/>
              <w:autoSpaceDN w:val="0"/>
              <w:adjustRightInd w:val="0"/>
              <w:spacing w:after="1" w:line="200" w:lineRule="atLeast"/>
              <w:jc w:val="right"/>
              <w:outlineLvl w:val="0"/>
              <w:rPr>
                <w:rFonts w:cs="Arial"/>
                <w:szCs w:val="20"/>
              </w:rPr>
            </w:pPr>
          </w:p>
          <w:p w14:paraId="72D92B78" w14:textId="77777777" w:rsidR="008411C9" w:rsidRPr="00B56250" w:rsidRDefault="008411C9" w:rsidP="00A30D8F">
            <w:pPr>
              <w:autoSpaceDE w:val="0"/>
              <w:autoSpaceDN w:val="0"/>
              <w:adjustRightInd w:val="0"/>
              <w:spacing w:after="1" w:line="200" w:lineRule="atLeast"/>
              <w:jc w:val="right"/>
              <w:outlineLvl w:val="0"/>
              <w:rPr>
                <w:rFonts w:cs="Arial"/>
                <w:szCs w:val="20"/>
              </w:rPr>
            </w:pPr>
          </w:p>
          <w:p w14:paraId="1065951B" w14:textId="77777777" w:rsidR="008411C9" w:rsidRPr="00B56250" w:rsidRDefault="008411C9" w:rsidP="00A30D8F">
            <w:pPr>
              <w:autoSpaceDE w:val="0"/>
              <w:autoSpaceDN w:val="0"/>
              <w:adjustRightInd w:val="0"/>
              <w:spacing w:after="1" w:line="200" w:lineRule="atLeast"/>
              <w:jc w:val="right"/>
              <w:outlineLvl w:val="0"/>
              <w:rPr>
                <w:rFonts w:cs="Arial"/>
                <w:szCs w:val="20"/>
              </w:rPr>
            </w:pPr>
          </w:p>
          <w:p w14:paraId="2415DFB0" w14:textId="77777777" w:rsidR="008411C9" w:rsidRPr="00B56250" w:rsidRDefault="008411C9" w:rsidP="00A30D8F">
            <w:pPr>
              <w:autoSpaceDE w:val="0"/>
              <w:autoSpaceDN w:val="0"/>
              <w:adjustRightInd w:val="0"/>
              <w:spacing w:after="1" w:line="200" w:lineRule="atLeast"/>
              <w:jc w:val="right"/>
              <w:outlineLvl w:val="0"/>
              <w:rPr>
                <w:rFonts w:cs="Arial"/>
                <w:szCs w:val="20"/>
              </w:rPr>
            </w:pPr>
            <w:bookmarkStart w:id="34" w:name="Р2_13"/>
            <w:bookmarkEnd w:id="34"/>
            <w:r w:rsidRPr="00B56250">
              <w:rPr>
                <w:rFonts w:cs="Arial"/>
                <w:szCs w:val="20"/>
              </w:rPr>
              <w:t xml:space="preserve">Приложение N </w:t>
            </w:r>
            <w:r w:rsidRPr="00B56250">
              <w:rPr>
                <w:rFonts w:cs="Arial"/>
                <w:szCs w:val="20"/>
                <w:shd w:val="clear" w:color="auto" w:fill="C0C0C0"/>
              </w:rPr>
              <w:t>4</w:t>
            </w:r>
          </w:p>
          <w:p w14:paraId="76332339" w14:textId="77777777" w:rsidR="008411C9" w:rsidRPr="00B56250" w:rsidRDefault="008411C9" w:rsidP="00A30D8F">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22DB3C11" w14:textId="77777777" w:rsidR="008411C9" w:rsidRPr="00B56250" w:rsidRDefault="008411C9" w:rsidP="00A30D8F">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4F9C237A" w14:textId="77777777" w:rsidR="008411C9" w:rsidRPr="00B56250" w:rsidRDefault="008411C9" w:rsidP="00A30D8F">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3409EE37" w14:textId="77777777" w:rsidR="008411C9" w:rsidRPr="00B56250" w:rsidRDefault="008411C9" w:rsidP="00A30D8F">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7C048739" w14:textId="77777777" w:rsidR="008411C9" w:rsidRPr="00B56250" w:rsidRDefault="008411C9" w:rsidP="00A30D8F">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54C48E57" w14:textId="77777777" w:rsidR="008411C9" w:rsidRPr="00B56250" w:rsidRDefault="008411C9" w:rsidP="00A30D8F">
            <w:pPr>
              <w:spacing w:after="1" w:line="200" w:lineRule="atLeast"/>
              <w:jc w:val="both"/>
              <w:rPr>
                <w:rFonts w:cs="Arial"/>
                <w:szCs w:val="20"/>
              </w:rPr>
            </w:pPr>
          </w:p>
          <w:p w14:paraId="13958A88" w14:textId="77777777" w:rsidR="008411C9" w:rsidRPr="00B56250" w:rsidRDefault="008411C9" w:rsidP="00A30D8F">
            <w:pPr>
              <w:spacing w:after="1" w:line="200" w:lineRule="atLeast"/>
              <w:jc w:val="center"/>
              <w:rPr>
                <w:rFonts w:cs="Arial"/>
                <w:szCs w:val="20"/>
              </w:rPr>
            </w:pPr>
            <w:bookmarkStart w:id="35" w:name="П78"/>
            <w:bookmarkEnd w:id="35"/>
            <w:r w:rsidRPr="00B56250">
              <w:rPr>
                <w:rFonts w:cs="Arial"/>
                <w:b/>
                <w:szCs w:val="20"/>
              </w:rPr>
              <w:t>ПРАВИЛА</w:t>
            </w:r>
          </w:p>
          <w:p w14:paraId="6AF03E99" w14:textId="77777777" w:rsidR="008411C9" w:rsidRPr="00B56250" w:rsidRDefault="008411C9" w:rsidP="00A30D8F">
            <w:pPr>
              <w:spacing w:after="1" w:line="200" w:lineRule="atLeast"/>
              <w:jc w:val="center"/>
              <w:rPr>
                <w:rFonts w:cs="Arial"/>
                <w:szCs w:val="20"/>
              </w:rPr>
            </w:pPr>
            <w:r w:rsidRPr="00B56250">
              <w:rPr>
                <w:rFonts w:cs="Arial"/>
                <w:b/>
                <w:szCs w:val="20"/>
              </w:rPr>
              <w:t>ОРГАНИЗАЦИИ ДЕЯТЕЛЬНОСТИ РЕАБИЛИТАЦИОННОГО</w:t>
            </w:r>
          </w:p>
          <w:p w14:paraId="3A37F184" w14:textId="77777777" w:rsidR="00B56250" w:rsidRPr="00B56250" w:rsidRDefault="008411C9" w:rsidP="00A30D8F">
            <w:pPr>
              <w:spacing w:after="1" w:line="200" w:lineRule="atLeast"/>
              <w:jc w:val="center"/>
              <w:rPr>
                <w:rFonts w:cs="Arial"/>
                <w:szCs w:val="20"/>
                <w:shd w:val="clear" w:color="auto" w:fill="C0C0C0"/>
              </w:rPr>
            </w:pPr>
            <w:r w:rsidRPr="00B56250">
              <w:rPr>
                <w:rFonts w:cs="Arial"/>
                <w:b/>
                <w:szCs w:val="20"/>
              </w:rPr>
              <w:t>НАРКОЛОГИЧЕСКОГО ЦЕНТРА</w:t>
            </w:r>
          </w:p>
          <w:p w14:paraId="5FE71921" w14:textId="51CCD5EE" w:rsidR="008411C9" w:rsidRPr="00B56250" w:rsidRDefault="004E25EE" w:rsidP="00A30D8F">
            <w:pPr>
              <w:spacing w:after="1" w:line="200" w:lineRule="atLeast"/>
              <w:jc w:val="center"/>
              <w:rPr>
                <w:rFonts w:cs="Arial"/>
                <w:szCs w:val="20"/>
              </w:rPr>
            </w:pPr>
            <w:hyperlink w:anchor="П77" w:history="1">
              <w:r w:rsidR="008411C9" w:rsidRPr="00B56250">
                <w:rPr>
                  <w:rStyle w:val="a3"/>
                  <w:rFonts w:cs="Arial"/>
                  <w:szCs w:val="20"/>
                </w:rPr>
                <w:t>См. схожий фрагмент в сравниваемом документе</w:t>
              </w:r>
            </w:hyperlink>
          </w:p>
          <w:p w14:paraId="3FBC02C5" w14:textId="77777777" w:rsidR="008411C9" w:rsidRPr="00B56250" w:rsidRDefault="008411C9" w:rsidP="00A30D8F">
            <w:pPr>
              <w:spacing w:after="1" w:line="200" w:lineRule="atLeast"/>
              <w:jc w:val="both"/>
              <w:rPr>
                <w:rFonts w:cs="Arial"/>
                <w:szCs w:val="20"/>
              </w:rPr>
            </w:pPr>
          </w:p>
          <w:p w14:paraId="2AC31C1B" w14:textId="77777777" w:rsidR="008411C9" w:rsidRPr="00B56250" w:rsidRDefault="008411C9" w:rsidP="00B56250">
            <w:pPr>
              <w:spacing w:after="1" w:line="200" w:lineRule="atLeast"/>
              <w:ind w:firstLine="539"/>
              <w:jc w:val="both"/>
              <w:rPr>
                <w:rFonts w:cs="Arial"/>
                <w:szCs w:val="20"/>
              </w:rPr>
            </w:pPr>
            <w:r w:rsidRPr="002D3C91">
              <w:rPr>
                <w:rFonts w:cs="Arial"/>
                <w:szCs w:val="20"/>
                <w:shd w:val="clear" w:color="auto" w:fill="C0C0C0"/>
              </w:rPr>
              <w:t>1.</w:t>
            </w:r>
            <w:r w:rsidRPr="00B56250">
              <w:rPr>
                <w:rFonts w:cs="Arial"/>
                <w:szCs w:val="20"/>
              </w:rPr>
              <w:t xml:space="preserve"> Реабилитационный наркологический центр (далее - Реабилитационный центр) является самостоятельной медицинской организацией или структурным подразделением медицинской </w:t>
            </w:r>
            <w:r w:rsidRPr="00B56250">
              <w:rPr>
                <w:rFonts w:cs="Arial"/>
                <w:szCs w:val="20"/>
                <w:shd w:val="clear" w:color="auto" w:fill="C0C0C0"/>
              </w:rPr>
              <w:t>или иной</w:t>
            </w:r>
            <w:r w:rsidRPr="00B56250">
              <w:rPr>
                <w:rFonts w:cs="Arial"/>
                <w:szCs w:val="20"/>
              </w:rPr>
              <w:t xml:space="preserve"> организации</w:t>
            </w:r>
            <w:r w:rsidRPr="00B56250">
              <w:rPr>
                <w:rFonts w:cs="Arial"/>
                <w:szCs w:val="20"/>
                <w:shd w:val="clear" w:color="auto" w:fill="C0C0C0"/>
              </w:rPr>
              <w:t>, имеющей лицензию на осуществление медицинской</w:t>
            </w:r>
            <w:r w:rsidRPr="00B56250">
              <w:rPr>
                <w:rFonts w:cs="Arial"/>
                <w:szCs w:val="20"/>
              </w:rPr>
              <w:t xml:space="preserve"> деятельности</w:t>
            </w:r>
            <w:r w:rsidRPr="00B56250">
              <w:rPr>
                <w:rFonts w:cs="Arial"/>
                <w:szCs w:val="20"/>
                <w:shd w:val="clear" w:color="auto" w:fill="C0C0C0"/>
              </w:rPr>
              <w:t>, включающую работу (услугу) по психиатрии-наркологии, и</w:t>
            </w:r>
            <w:r w:rsidRPr="00B56250">
              <w:rPr>
                <w:rFonts w:cs="Arial"/>
                <w:szCs w:val="20"/>
              </w:rPr>
              <w:t xml:space="preserve"> создается для оказания первичной специализированной медико-санитарной помощи и (или) специализированной медицинской помощи </w:t>
            </w:r>
            <w:r w:rsidRPr="00B56250">
              <w:rPr>
                <w:rFonts w:cs="Arial"/>
                <w:szCs w:val="20"/>
                <w:shd w:val="clear" w:color="auto" w:fill="C0C0C0"/>
              </w:rPr>
              <w:t>при психических расстройствах и расстройствах поведения, связанных с употреблением психоактивных веществ (коды F10 - F19 Международной статистической классификации болезней и проблем, связанных со здоровьем, 10-го пересмотра (далее - МКБ-10), при патологическом влечении к азартным играм (код F63.0 МКБ-10) (далее - наркологические расстройства и патологическое влечение), а также осуществления медицинской реабилитации лиц с наркологическими расстройствами и патологическим влечением, в том числе детского возраста</w:t>
            </w:r>
            <w:r w:rsidRPr="00B56250">
              <w:rPr>
                <w:rFonts w:cs="Arial"/>
                <w:szCs w:val="20"/>
              </w:rPr>
              <w:t>.</w:t>
            </w:r>
          </w:p>
          <w:p w14:paraId="1A19F7CD"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2.</w:t>
            </w:r>
            <w:r w:rsidRPr="00B56250">
              <w:rPr>
                <w:rFonts w:cs="Arial"/>
                <w:szCs w:val="20"/>
              </w:rPr>
              <w:t xml:space="preserve"> На должность главного врача (</w:t>
            </w:r>
            <w:r w:rsidRPr="00B56250">
              <w:rPr>
                <w:rFonts w:cs="Arial"/>
                <w:szCs w:val="20"/>
                <w:shd w:val="clear" w:color="auto" w:fill="C0C0C0"/>
              </w:rPr>
              <w:t>начальника</w:t>
            </w:r>
            <w:r w:rsidRPr="00B56250">
              <w:rPr>
                <w:rFonts w:cs="Arial"/>
                <w:szCs w:val="20"/>
              </w:rPr>
              <w:t xml:space="preserve">) Реабилитационного центра </w:t>
            </w:r>
            <w:r w:rsidRPr="00B56250">
              <w:rPr>
                <w:rFonts w:cs="Arial"/>
                <w:szCs w:val="20"/>
                <w:shd w:val="clear" w:color="auto" w:fill="C0C0C0"/>
              </w:rPr>
              <w:t>или заведующего Реабилитационным центром</w:t>
            </w:r>
            <w:r w:rsidRPr="00B56250">
              <w:rPr>
                <w:rFonts w:cs="Arial"/>
                <w:szCs w:val="20"/>
              </w:rPr>
              <w:t xml:space="preserve"> назначается специалист, соответствующий </w:t>
            </w:r>
            <w:r w:rsidRPr="00B56250">
              <w:rPr>
                <w:rFonts w:cs="Arial"/>
                <w:szCs w:val="20"/>
                <w:shd w:val="clear" w:color="auto" w:fill="C0C0C0"/>
              </w:rPr>
              <w:t>квалификационным</w:t>
            </w:r>
            <w:r w:rsidRPr="00B56250">
              <w:rPr>
                <w:rFonts w:cs="Arial"/>
                <w:szCs w:val="20"/>
              </w:rPr>
              <w:t xml:space="preserve"> требованиям к медицинским и фармацевтическим работникам</w:t>
            </w:r>
            <w:r w:rsidRPr="00245FD0">
              <w:rPr>
                <w:rFonts w:cs="Arial"/>
                <w:szCs w:val="20"/>
              </w:rPr>
              <w:t xml:space="preserve"> </w:t>
            </w:r>
            <w:r w:rsidRPr="00B56250">
              <w:rPr>
                <w:rFonts w:cs="Arial"/>
                <w:szCs w:val="20"/>
                <w:shd w:val="clear" w:color="auto" w:fill="C0C0C0"/>
              </w:rPr>
              <w:t>&lt;1&gt;</w:t>
            </w:r>
            <w:r w:rsidRPr="00B56250">
              <w:rPr>
                <w:rFonts w:cs="Arial"/>
                <w:szCs w:val="20"/>
              </w:rPr>
              <w:t xml:space="preserve"> с высшим образованием (далее - Квалификационные требования) по </w:t>
            </w:r>
            <w:r w:rsidRPr="00B56250">
              <w:rPr>
                <w:rFonts w:cs="Arial"/>
                <w:szCs w:val="20"/>
                <w:shd w:val="clear" w:color="auto" w:fill="C0C0C0"/>
              </w:rPr>
              <w:t>специальностям</w:t>
            </w:r>
            <w:r w:rsidRPr="00B56250">
              <w:rPr>
                <w:rFonts w:cs="Arial"/>
                <w:szCs w:val="20"/>
              </w:rPr>
              <w:t xml:space="preserve"> "</w:t>
            </w:r>
            <w:r w:rsidRPr="00B56250">
              <w:rPr>
                <w:rFonts w:cs="Arial"/>
                <w:szCs w:val="20"/>
                <w:shd w:val="clear" w:color="auto" w:fill="C0C0C0"/>
              </w:rPr>
              <w:t>Психиатрия</w:t>
            </w:r>
            <w:r w:rsidRPr="00B56250">
              <w:rPr>
                <w:rFonts w:cs="Arial"/>
                <w:szCs w:val="20"/>
              </w:rPr>
              <w:t>-наркология"</w:t>
            </w:r>
            <w:r w:rsidRPr="00B56250">
              <w:rPr>
                <w:rFonts w:cs="Arial"/>
                <w:szCs w:val="20"/>
                <w:shd w:val="clear" w:color="auto" w:fill="C0C0C0"/>
              </w:rPr>
              <w:t xml:space="preserve"> и</w:t>
            </w:r>
            <w:r w:rsidRPr="00B56250">
              <w:rPr>
                <w:rFonts w:cs="Arial"/>
                <w:szCs w:val="20"/>
              </w:rPr>
              <w:t xml:space="preserve"> "</w:t>
            </w:r>
            <w:r w:rsidRPr="00B56250">
              <w:rPr>
                <w:rFonts w:cs="Arial"/>
                <w:szCs w:val="20"/>
                <w:shd w:val="clear" w:color="auto" w:fill="C0C0C0"/>
              </w:rPr>
              <w:t>Организация</w:t>
            </w:r>
            <w:r w:rsidRPr="00B56250">
              <w:rPr>
                <w:rFonts w:cs="Arial"/>
                <w:szCs w:val="20"/>
              </w:rPr>
              <w:t xml:space="preserve"> здравоохранения и общественное здоровье"</w:t>
            </w:r>
            <w:r w:rsidRPr="00B56250">
              <w:rPr>
                <w:rFonts w:cs="Arial"/>
                <w:szCs w:val="20"/>
                <w:shd w:val="clear" w:color="auto" w:fill="C0C0C0"/>
              </w:rPr>
              <w:t>, а также требованиям профессионального стандарта "Специалист в области</w:t>
            </w:r>
            <w:r w:rsidRPr="00B56250">
              <w:rPr>
                <w:rFonts w:cs="Arial"/>
                <w:szCs w:val="20"/>
              </w:rPr>
              <w:t xml:space="preserve"> </w:t>
            </w:r>
            <w:r w:rsidRPr="00B56250">
              <w:rPr>
                <w:rFonts w:cs="Arial"/>
                <w:szCs w:val="20"/>
                <w:shd w:val="clear" w:color="auto" w:fill="C0C0C0"/>
              </w:rPr>
              <w:t>организации здравоохранения и общественного здоровья", утвержденного приказом Министерства труда и социальной защиты Российской Федерации от 7 ноября 2017 г. N 768н &lt;2&gt;</w:t>
            </w:r>
            <w:r w:rsidRPr="00B56250">
              <w:rPr>
                <w:rFonts w:cs="Arial"/>
                <w:szCs w:val="20"/>
              </w:rPr>
              <w:t>.</w:t>
            </w:r>
          </w:p>
          <w:p w14:paraId="71442B97"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w:t>
            </w:r>
          </w:p>
          <w:p w14:paraId="5F4941EE"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&lt;1&gt; Подпункт 5.2.2 пункта 5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14:paraId="18732DE4"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&lt;2&gt; Зарегистрирован Министерством юстиции Российской Федерации 29 ноября 2017 г., регистрационный N 49047.</w:t>
            </w:r>
          </w:p>
          <w:p w14:paraId="15B442EC" w14:textId="77777777" w:rsidR="008411C9" w:rsidRPr="00B56250" w:rsidRDefault="008411C9" w:rsidP="00B56250">
            <w:pPr>
              <w:spacing w:after="1" w:line="200" w:lineRule="atLeast"/>
              <w:ind w:firstLine="539"/>
              <w:jc w:val="both"/>
              <w:rPr>
                <w:rFonts w:cs="Arial"/>
                <w:szCs w:val="20"/>
              </w:rPr>
            </w:pPr>
          </w:p>
          <w:p w14:paraId="3F7808F6" w14:textId="77777777" w:rsidR="008411C9" w:rsidRPr="00B56250" w:rsidRDefault="008411C9" w:rsidP="00B56250">
            <w:pPr>
              <w:spacing w:after="1" w:line="200" w:lineRule="atLeast"/>
              <w:ind w:firstLine="539"/>
              <w:jc w:val="both"/>
              <w:rPr>
                <w:rFonts w:cs="Arial"/>
                <w:szCs w:val="20"/>
              </w:rPr>
            </w:pPr>
            <w:r w:rsidRPr="00B56250">
              <w:rPr>
                <w:rFonts w:cs="Arial"/>
                <w:szCs w:val="20"/>
                <w:shd w:val="clear" w:color="auto" w:fill="C0C0C0"/>
              </w:rPr>
              <w:t>3.</w:t>
            </w:r>
            <w:r w:rsidRPr="00B56250">
              <w:rPr>
                <w:rFonts w:cs="Arial"/>
                <w:szCs w:val="20"/>
              </w:rPr>
              <w:t xml:space="preserve"> На должность врача</w:t>
            </w:r>
            <w:r w:rsidRPr="00B56250">
              <w:rPr>
                <w:rFonts w:cs="Arial"/>
                <w:szCs w:val="20"/>
                <w:shd w:val="clear" w:color="auto" w:fill="C0C0C0"/>
              </w:rPr>
              <w:t>-психиатра-нарколога</w:t>
            </w:r>
            <w:r w:rsidRPr="00B56250">
              <w:rPr>
                <w:rFonts w:cs="Arial"/>
                <w:szCs w:val="20"/>
              </w:rPr>
              <w:t xml:space="preserve"> Реабилитационного центра назначается специалист, соответствующий Квалификационным требованиям по специальности "</w:t>
            </w:r>
            <w:r w:rsidRPr="00B56250">
              <w:rPr>
                <w:rFonts w:cs="Arial"/>
                <w:szCs w:val="20"/>
                <w:shd w:val="clear" w:color="auto" w:fill="C0C0C0"/>
              </w:rPr>
              <w:t>Психиатрия</w:t>
            </w:r>
            <w:r w:rsidRPr="00B56250">
              <w:rPr>
                <w:rFonts w:cs="Arial"/>
                <w:szCs w:val="20"/>
              </w:rPr>
              <w:t>-наркология".</w:t>
            </w:r>
          </w:p>
          <w:p w14:paraId="7AFCAC2A"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4.</w:t>
            </w:r>
            <w:r w:rsidRPr="00B56250">
              <w:rPr>
                <w:rFonts w:cs="Arial"/>
                <w:szCs w:val="20"/>
              </w:rPr>
              <w:t xml:space="preserve"> Структура и штатная численность </w:t>
            </w:r>
            <w:r w:rsidRPr="00B56250">
              <w:rPr>
                <w:rFonts w:cs="Arial"/>
                <w:szCs w:val="20"/>
                <w:shd w:val="clear" w:color="auto" w:fill="C0C0C0"/>
              </w:rPr>
              <w:t xml:space="preserve">Реабилитационного центра </w:t>
            </w:r>
            <w:r w:rsidRPr="00B56250">
              <w:rPr>
                <w:rFonts w:cs="Arial"/>
                <w:szCs w:val="20"/>
              </w:rPr>
              <w:t xml:space="preserve">устанавливаются учредителем или руководителем медицинской организации, в </w:t>
            </w:r>
            <w:r w:rsidRPr="00B56250">
              <w:rPr>
                <w:rFonts w:cs="Arial"/>
                <w:szCs w:val="20"/>
                <w:shd w:val="clear" w:color="auto" w:fill="C0C0C0"/>
              </w:rPr>
              <w:t>структуре</w:t>
            </w:r>
            <w:r w:rsidRPr="00B56250">
              <w:rPr>
                <w:rFonts w:cs="Arial"/>
                <w:szCs w:val="20"/>
              </w:rPr>
              <w:t xml:space="preserve"> которой он создан, </w:t>
            </w:r>
            <w:r w:rsidRPr="00B56250">
              <w:rPr>
                <w:rFonts w:cs="Arial"/>
                <w:szCs w:val="20"/>
                <w:shd w:val="clear" w:color="auto" w:fill="C0C0C0"/>
              </w:rPr>
              <w:t>исходя из</w:t>
            </w:r>
            <w:r w:rsidRPr="00B56250">
              <w:rPr>
                <w:rFonts w:cs="Arial"/>
                <w:szCs w:val="20"/>
              </w:rPr>
              <w:t xml:space="preserve"> объема проводимой лечебно-</w:t>
            </w:r>
            <w:r w:rsidRPr="00B56250">
              <w:rPr>
                <w:rFonts w:cs="Arial"/>
                <w:szCs w:val="20"/>
                <w:shd w:val="clear" w:color="auto" w:fill="C0C0C0"/>
              </w:rPr>
              <w:t>диагностической</w:t>
            </w:r>
            <w:r w:rsidRPr="00B56250">
              <w:rPr>
                <w:rFonts w:cs="Arial"/>
                <w:szCs w:val="20"/>
              </w:rPr>
              <w:t xml:space="preserve"> работы</w:t>
            </w:r>
            <w:r w:rsidRPr="00B56250">
              <w:rPr>
                <w:rFonts w:cs="Arial"/>
                <w:szCs w:val="20"/>
                <w:shd w:val="clear" w:color="auto" w:fill="C0C0C0"/>
              </w:rPr>
              <w:t>,</w:t>
            </w:r>
            <w:r w:rsidRPr="00B56250">
              <w:rPr>
                <w:rFonts w:cs="Arial"/>
                <w:szCs w:val="20"/>
              </w:rPr>
              <w:t xml:space="preserve"> численности обслуживаемого населения </w:t>
            </w:r>
            <w:r w:rsidRPr="00B56250">
              <w:rPr>
                <w:rFonts w:cs="Arial"/>
                <w:szCs w:val="20"/>
                <w:shd w:val="clear" w:color="auto" w:fill="C0C0C0"/>
              </w:rPr>
              <w:t>и</w:t>
            </w:r>
            <w:r w:rsidRPr="00B56250">
              <w:rPr>
                <w:rFonts w:cs="Arial"/>
                <w:szCs w:val="20"/>
              </w:rPr>
              <w:t xml:space="preserve"> с учетом рекомендуемых штатных нормативов, предусмотренных приложением N </w:t>
            </w:r>
            <w:r w:rsidRPr="00B56250">
              <w:rPr>
                <w:rFonts w:cs="Arial"/>
                <w:szCs w:val="20"/>
                <w:shd w:val="clear" w:color="auto" w:fill="C0C0C0"/>
              </w:rPr>
              <w:t>5</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r w:rsidRPr="00245FD0">
              <w:rPr>
                <w:rFonts w:cs="Arial"/>
                <w:szCs w:val="20"/>
              </w:rPr>
              <w:t xml:space="preserve"> </w:t>
            </w:r>
            <w:r w:rsidRPr="00B56250">
              <w:rPr>
                <w:rFonts w:cs="Arial"/>
                <w:szCs w:val="20"/>
                <w:shd w:val="clear" w:color="auto" w:fill="C0C0C0"/>
              </w:rPr>
              <w:t>(далее - Порядок), а также рекомендуемых штатных нормативов, предусмотренных порядками оказания медицинской помощи и правилами проведения лабораторных, инструментальных и иных видов диагностических исследований</w:t>
            </w:r>
            <w:r w:rsidRPr="00B56250">
              <w:rPr>
                <w:rFonts w:cs="Arial"/>
                <w:szCs w:val="20"/>
              </w:rPr>
              <w:t>.</w:t>
            </w:r>
          </w:p>
          <w:p w14:paraId="4A65CF8D"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rPr>
              <w:t xml:space="preserve">5. </w:t>
            </w:r>
            <w:r w:rsidRPr="00B56250">
              <w:rPr>
                <w:rFonts w:cs="Arial"/>
                <w:szCs w:val="20"/>
                <w:shd w:val="clear" w:color="auto" w:fill="C0C0C0"/>
              </w:rPr>
              <w:t>Реабилитационный центр оснащается оборудованием</w:t>
            </w:r>
            <w:r w:rsidRPr="00B56250">
              <w:rPr>
                <w:rFonts w:cs="Arial"/>
                <w:szCs w:val="20"/>
              </w:rPr>
              <w:t xml:space="preserve"> в соответствии со стандартом </w:t>
            </w:r>
            <w:r w:rsidRPr="00B56250">
              <w:rPr>
                <w:rFonts w:cs="Arial"/>
                <w:szCs w:val="20"/>
                <w:shd w:val="clear" w:color="auto" w:fill="C0C0C0"/>
              </w:rPr>
              <w:t>оснащения</w:t>
            </w:r>
            <w:r w:rsidRPr="00B56250">
              <w:rPr>
                <w:rFonts w:cs="Arial"/>
                <w:szCs w:val="20"/>
              </w:rPr>
              <w:t>, предусмотренным приложением N 6 к Порядку</w:t>
            </w:r>
            <w:r w:rsidRPr="00B56250">
              <w:rPr>
                <w:rFonts w:cs="Arial"/>
                <w:szCs w:val="20"/>
                <w:shd w:val="clear" w:color="auto" w:fill="C0C0C0"/>
              </w:rPr>
              <w:t>.</w:t>
            </w:r>
          </w:p>
          <w:p w14:paraId="3ED83DA6"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6.</w:t>
            </w:r>
            <w:r w:rsidRPr="00B56250">
              <w:rPr>
                <w:rFonts w:cs="Arial"/>
                <w:szCs w:val="20"/>
              </w:rPr>
              <w:t xml:space="preserve"> В структуре Реабилитационного центра рекомендуется предусматривать:</w:t>
            </w:r>
          </w:p>
          <w:p w14:paraId="08C1D297"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1)</w:t>
            </w:r>
            <w:r w:rsidRPr="00245FD0">
              <w:rPr>
                <w:rFonts w:cs="Arial"/>
                <w:szCs w:val="20"/>
              </w:rPr>
              <w:t xml:space="preserve"> </w:t>
            </w:r>
            <w:r w:rsidRPr="00B56250">
              <w:rPr>
                <w:rFonts w:cs="Arial"/>
                <w:szCs w:val="20"/>
              </w:rPr>
              <w:t>приемное отделение;</w:t>
            </w:r>
          </w:p>
          <w:p w14:paraId="0EB890B3"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2) амбулаторное</w:t>
            </w:r>
            <w:r w:rsidRPr="00245FD0">
              <w:rPr>
                <w:rFonts w:cs="Arial"/>
                <w:szCs w:val="20"/>
              </w:rPr>
              <w:t xml:space="preserve"> </w:t>
            </w:r>
            <w:r w:rsidRPr="00B56250">
              <w:rPr>
                <w:rFonts w:cs="Arial"/>
                <w:szCs w:val="20"/>
              </w:rPr>
              <w:t xml:space="preserve">отделение </w:t>
            </w:r>
            <w:r w:rsidRPr="00B56250">
              <w:rPr>
                <w:rFonts w:cs="Arial"/>
                <w:szCs w:val="20"/>
                <w:shd w:val="clear" w:color="auto" w:fill="C0C0C0"/>
              </w:rPr>
              <w:t>(кабинет)</w:t>
            </w:r>
            <w:r w:rsidRPr="00B56250">
              <w:rPr>
                <w:rFonts w:cs="Arial"/>
                <w:szCs w:val="20"/>
              </w:rPr>
              <w:t xml:space="preserve"> медицинской реабилитации</w:t>
            </w:r>
            <w:r w:rsidRPr="00245FD0">
              <w:rPr>
                <w:rFonts w:cs="Arial"/>
                <w:szCs w:val="20"/>
              </w:rPr>
              <w:t xml:space="preserve"> </w:t>
            </w:r>
            <w:r w:rsidRPr="00B56250">
              <w:rPr>
                <w:rFonts w:cs="Arial"/>
                <w:szCs w:val="20"/>
                <w:shd w:val="clear" w:color="auto" w:fill="C0C0C0"/>
              </w:rPr>
              <w:t>для лиц с наркологическими расстройствами</w:t>
            </w:r>
            <w:r w:rsidRPr="00B56250">
              <w:rPr>
                <w:rFonts w:cs="Arial"/>
                <w:szCs w:val="20"/>
              </w:rPr>
              <w:t>;</w:t>
            </w:r>
          </w:p>
          <w:p w14:paraId="5993CC16"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3) стационарное отделение медицинской реабилитации для лиц с наркологическими расстройствами;</w:t>
            </w:r>
          </w:p>
          <w:p w14:paraId="16095684"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4) наркологическое отделение</w:t>
            </w:r>
            <w:r w:rsidRPr="00B56250">
              <w:rPr>
                <w:rFonts w:cs="Arial"/>
                <w:szCs w:val="20"/>
              </w:rPr>
              <w:t>;</w:t>
            </w:r>
          </w:p>
          <w:p w14:paraId="7F48B65A"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5) кабинет врача-психиатра-нарколога;</w:t>
            </w:r>
          </w:p>
          <w:p w14:paraId="2388A7F0"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6)</w:t>
            </w:r>
            <w:r w:rsidRPr="00245FD0">
              <w:rPr>
                <w:rFonts w:cs="Arial"/>
                <w:szCs w:val="20"/>
              </w:rPr>
              <w:t xml:space="preserve"> </w:t>
            </w:r>
            <w:r w:rsidRPr="00B56250">
              <w:rPr>
                <w:rFonts w:cs="Arial"/>
                <w:szCs w:val="20"/>
              </w:rPr>
              <w:t>кабинеты врачей-специалистов;</w:t>
            </w:r>
          </w:p>
          <w:p w14:paraId="4C9F64CC"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7) кабинет медицинского психолога</w:t>
            </w:r>
            <w:r w:rsidRPr="00B56250">
              <w:rPr>
                <w:rFonts w:cs="Arial"/>
                <w:szCs w:val="20"/>
              </w:rPr>
              <w:t>;</w:t>
            </w:r>
          </w:p>
          <w:p w14:paraId="19EAD24F"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8) кабинет врача-психотерапевта</w:t>
            </w:r>
            <w:r w:rsidRPr="00B56250">
              <w:rPr>
                <w:rFonts w:cs="Arial"/>
                <w:szCs w:val="20"/>
              </w:rPr>
              <w:t>;</w:t>
            </w:r>
          </w:p>
          <w:p w14:paraId="6092DF43"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9) кабинет социального работника</w:t>
            </w:r>
            <w:r w:rsidRPr="00B56250">
              <w:rPr>
                <w:rFonts w:cs="Arial"/>
                <w:szCs w:val="20"/>
              </w:rPr>
              <w:t>;</w:t>
            </w:r>
          </w:p>
          <w:p w14:paraId="7D8C00E0"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10)</w:t>
            </w:r>
            <w:r w:rsidRPr="00245FD0">
              <w:rPr>
                <w:rFonts w:cs="Arial"/>
                <w:szCs w:val="20"/>
              </w:rPr>
              <w:t xml:space="preserve"> </w:t>
            </w:r>
            <w:r w:rsidRPr="00B56250">
              <w:rPr>
                <w:rFonts w:cs="Arial"/>
                <w:szCs w:val="20"/>
              </w:rPr>
              <w:t>процедурный кабинет</w:t>
            </w:r>
            <w:r w:rsidRPr="00245FD0">
              <w:rPr>
                <w:rFonts w:cs="Arial"/>
                <w:szCs w:val="20"/>
              </w:rPr>
              <w:t xml:space="preserve"> </w:t>
            </w:r>
            <w:r w:rsidRPr="00B56250">
              <w:rPr>
                <w:rFonts w:cs="Arial"/>
                <w:szCs w:val="20"/>
                <w:shd w:val="clear" w:color="auto" w:fill="C0C0C0"/>
              </w:rPr>
              <w:t>(процедурную)</w:t>
            </w:r>
            <w:r w:rsidRPr="00B56250">
              <w:rPr>
                <w:rFonts w:cs="Arial"/>
                <w:szCs w:val="20"/>
              </w:rPr>
              <w:t>;</w:t>
            </w:r>
          </w:p>
          <w:p w14:paraId="7F0A9505"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11) физиотерапевтическое отделение (</w:t>
            </w:r>
            <w:r w:rsidRPr="00B56250">
              <w:rPr>
                <w:rFonts w:cs="Arial"/>
                <w:szCs w:val="20"/>
              </w:rPr>
              <w:t>кабинет</w:t>
            </w:r>
            <w:r w:rsidRPr="00B56250">
              <w:rPr>
                <w:rFonts w:cs="Arial"/>
                <w:szCs w:val="20"/>
                <w:shd w:val="clear" w:color="auto" w:fill="C0C0C0"/>
              </w:rPr>
              <w:t>)</w:t>
            </w:r>
            <w:r w:rsidRPr="00B56250">
              <w:rPr>
                <w:rFonts w:cs="Arial"/>
                <w:szCs w:val="20"/>
              </w:rPr>
              <w:t>;</w:t>
            </w:r>
          </w:p>
          <w:p w14:paraId="5403E690"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12)</w:t>
            </w:r>
            <w:r w:rsidRPr="00245FD0">
              <w:rPr>
                <w:rFonts w:cs="Arial"/>
                <w:szCs w:val="20"/>
              </w:rPr>
              <w:t xml:space="preserve"> </w:t>
            </w:r>
            <w:r w:rsidRPr="00B56250">
              <w:rPr>
                <w:rFonts w:cs="Arial"/>
                <w:szCs w:val="20"/>
              </w:rPr>
              <w:t>административно-хозяйственную часть.</w:t>
            </w:r>
          </w:p>
          <w:p w14:paraId="34B104FE"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7.</w:t>
            </w:r>
            <w:r w:rsidRPr="00245FD0">
              <w:rPr>
                <w:rFonts w:cs="Arial"/>
                <w:szCs w:val="20"/>
              </w:rPr>
              <w:t xml:space="preserve"> </w:t>
            </w:r>
            <w:r w:rsidRPr="00B56250">
              <w:rPr>
                <w:rFonts w:cs="Arial"/>
                <w:szCs w:val="20"/>
              </w:rPr>
              <w:t>В Реабилитационном центре рекомендуется предусматривать:</w:t>
            </w:r>
          </w:p>
          <w:p w14:paraId="06196695"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1)</w:t>
            </w:r>
            <w:r w:rsidRPr="00245FD0">
              <w:rPr>
                <w:rFonts w:cs="Arial"/>
                <w:szCs w:val="20"/>
              </w:rPr>
              <w:t xml:space="preserve"> </w:t>
            </w:r>
            <w:r w:rsidRPr="00B56250">
              <w:rPr>
                <w:rFonts w:cs="Arial"/>
                <w:szCs w:val="20"/>
              </w:rPr>
              <w:t>помещения для индивидуальной и групповой психотерапии;</w:t>
            </w:r>
          </w:p>
          <w:p w14:paraId="17812199"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2)</w:t>
            </w:r>
            <w:r w:rsidRPr="00245FD0">
              <w:rPr>
                <w:rFonts w:cs="Arial"/>
                <w:szCs w:val="20"/>
              </w:rPr>
              <w:t xml:space="preserve"> </w:t>
            </w:r>
            <w:r w:rsidRPr="00B56250">
              <w:rPr>
                <w:rFonts w:cs="Arial"/>
                <w:szCs w:val="20"/>
              </w:rPr>
              <w:t>библиотеку</w:t>
            </w:r>
            <w:r w:rsidRPr="00B56250">
              <w:rPr>
                <w:rFonts w:cs="Arial"/>
                <w:szCs w:val="20"/>
                <w:shd w:val="clear" w:color="auto" w:fill="C0C0C0"/>
              </w:rPr>
              <w:t>;</w:t>
            </w:r>
          </w:p>
          <w:p w14:paraId="4FF2984A"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3)</w:t>
            </w:r>
            <w:r w:rsidRPr="00245FD0">
              <w:rPr>
                <w:rFonts w:cs="Arial"/>
                <w:szCs w:val="20"/>
              </w:rPr>
              <w:t xml:space="preserve"> </w:t>
            </w:r>
            <w:r w:rsidRPr="00B56250">
              <w:rPr>
                <w:rFonts w:cs="Arial"/>
                <w:szCs w:val="20"/>
              </w:rPr>
              <w:t>аудио- и видеотеку;</w:t>
            </w:r>
          </w:p>
          <w:p w14:paraId="28C92115"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4)</w:t>
            </w:r>
            <w:r w:rsidRPr="00245FD0">
              <w:rPr>
                <w:rFonts w:cs="Arial"/>
                <w:szCs w:val="20"/>
              </w:rPr>
              <w:t xml:space="preserve"> </w:t>
            </w:r>
            <w:r w:rsidRPr="00B56250">
              <w:rPr>
                <w:rFonts w:cs="Arial"/>
                <w:szCs w:val="20"/>
              </w:rPr>
              <w:t>зал лечебной физкультуры;</w:t>
            </w:r>
          </w:p>
          <w:p w14:paraId="4706E012"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5)</w:t>
            </w:r>
            <w:r w:rsidRPr="00245FD0">
              <w:rPr>
                <w:rFonts w:cs="Arial"/>
                <w:szCs w:val="20"/>
              </w:rPr>
              <w:t xml:space="preserve"> </w:t>
            </w:r>
            <w:r w:rsidRPr="00B56250">
              <w:rPr>
                <w:rFonts w:cs="Arial"/>
                <w:szCs w:val="20"/>
              </w:rPr>
              <w:t>зал для занятий на тренажерах;</w:t>
            </w:r>
          </w:p>
          <w:p w14:paraId="6DCEEA47"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6</w:t>
            </w:r>
            <w:r w:rsidRPr="00245FD0">
              <w:rPr>
                <w:rFonts w:cs="Arial"/>
                <w:szCs w:val="20"/>
                <w:shd w:val="clear" w:color="auto" w:fill="C0C0C0"/>
              </w:rPr>
              <w:t>)</w:t>
            </w:r>
            <w:r w:rsidRPr="00245FD0">
              <w:rPr>
                <w:rFonts w:cs="Arial"/>
                <w:szCs w:val="20"/>
              </w:rPr>
              <w:t xml:space="preserve"> </w:t>
            </w:r>
            <w:r w:rsidRPr="00B56250">
              <w:rPr>
                <w:rFonts w:cs="Arial"/>
                <w:szCs w:val="20"/>
              </w:rPr>
              <w:t>учебные классы</w:t>
            </w:r>
            <w:r w:rsidRPr="00245FD0">
              <w:rPr>
                <w:rFonts w:cs="Arial"/>
                <w:szCs w:val="20"/>
              </w:rPr>
              <w:t xml:space="preserve"> </w:t>
            </w:r>
            <w:r w:rsidRPr="00B56250">
              <w:rPr>
                <w:rFonts w:cs="Arial"/>
                <w:szCs w:val="20"/>
                <w:shd w:val="clear" w:color="auto" w:fill="C0C0C0"/>
              </w:rPr>
              <w:t>для лиц детского возраста;</w:t>
            </w:r>
          </w:p>
          <w:p w14:paraId="35FE9A88"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7)</w:t>
            </w:r>
            <w:r w:rsidRPr="00245FD0">
              <w:rPr>
                <w:rFonts w:cs="Arial"/>
                <w:szCs w:val="20"/>
              </w:rPr>
              <w:t xml:space="preserve"> </w:t>
            </w:r>
            <w:r w:rsidRPr="00B56250">
              <w:rPr>
                <w:rFonts w:cs="Arial"/>
                <w:szCs w:val="20"/>
              </w:rPr>
              <w:t>досуговый комплекс</w:t>
            </w:r>
            <w:r w:rsidRPr="00B56250">
              <w:rPr>
                <w:rFonts w:cs="Arial"/>
                <w:szCs w:val="20"/>
                <w:shd w:val="clear" w:color="auto" w:fill="C0C0C0"/>
              </w:rPr>
              <w:t>, в том числе</w:t>
            </w:r>
            <w:r w:rsidRPr="002D3C91">
              <w:rPr>
                <w:rFonts w:cs="Arial"/>
                <w:szCs w:val="20"/>
              </w:rPr>
              <w:t xml:space="preserve"> </w:t>
            </w:r>
            <w:r w:rsidRPr="00B56250">
              <w:rPr>
                <w:rFonts w:cs="Arial"/>
                <w:szCs w:val="20"/>
              </w:rPr>
              <w:t>для просмотра тематических фильмов, телепередач;</w:t>
            </w:r>
          </w:p>
          <w:p w14:paraId="037B2D40"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8) игровые и спортивные площадки;</w:t>
            </w:r>
          </w:p>
          <w:p w14:paraId="27839B8F"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9)</w:t>
            </w:r>
            <w:r w:rsidRPr="00245FD0">
              <w:rPr>
                <w:rFonts w:cs="Arial"/>
                <w:szCs w:val="20"/>
              </w:rPr>
              <w:t xml:space="preserve"> </w:t>
            </w:r>
            <w:r w:rsidRPr="00B56250">
              <w:rPr>
                <w:rFonts w:cs="Arial"/>
                <w:szCs w:val="20"/>
              </w:rPr>
              <w:t>лечебно-производственные (трудовые) мастерские</w:t>
            </w:r>
            <w:r w:rsidRPr="00B56250">
              <w:rPr>
                <w:rFonts w:cs="Arial"/>
                <w:szCs w:val="20"/>
                <w:shd w:val="clear" w:color="auto" w:fill="C0C0C0"/>
              </w:rPr>
              <w:t>;</w:t>
            </w:r>
          </w:p>
          <w:p w14:paraId="7EF39656"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10) сельскохозяйственные участки (включая теплицы).</w:t>
            </w:r>
          </w:p>
          <w:p w14:paraId="61DB55D4"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8.</w:t>
            </w:r>
            <w:r w:rsidRPr="00245FD0">
              <w:rPr>
                <w:rFonts w:cs="Arial"/>
                <w:szCs w:val="20"/>
                <w:shd w:val="clear" w:color="auto" w:fill="C0C0C0"/>
              </w:rPr>
              <w:t xml:space="preserve"> </w:t>
            </w:r>
            <w:r w:rsidRPr="00B56250">
              <w:rPr>
                <w:rFonts w:cs="Arial"/>
                <w:szCs w:val="20"/>
                <w:shd w:val="clear" w:color="auto" w:fill="C0C0C0"/>
              </w:rPr>
              <w:t>Основными функциями Реабилитационного центра являются</w:t>
            </w:r>
            <w:r w:rsidRPr="00B56250">
              <w:rPr>
                <w:rFonts w:cs="Arial"/>
                <w:szCs w:val="20"/>
              </w:rPr>
              <w:t>:</w:t>
            </w:r>
          </w:p>
          <w:p w14:paraId="36789822"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1)</w:t>
            </w:r>
            <w:r w:rsidRPr="00245FD0">
              <w:rPr>
                <w:rFonts w:cs="Arial"/>
                <w:szCs w:val="20"/>
              </w:rPr>
              <w:t xml:space="preserve"> </w:t>
            </w:r>
            <w:r w:rsidRPr="00B56250">
              <w:rPr>
                <w:rFonts w:cs="Arial"/>
                <w:szCs w:val="20"/>
              </w:rPr>
              <w:t xml:space="preserve">оказание </w:t>
            </w:r>
            <w:r w:rsidRPr="00B56250">
              <w:rPr>
                <w:rFonts w:cs="Arial"/>
                <w:szCs w:val="20"/>
                <w:shd w:val="clear" w:color="auto" w:fill="C0C0C0"/>
              </w:rPr>
              <w:t>первичной специализированной</w:t>
            </w:r>
            <w:r w:rsidRPr="00245FD0">
              <w:rPr>
                <w:rFonts w:cs="Arial"/>
                <w:szCs w:val="20"/>
              </w:rPr>
              <w:t xml:space="preserve"> </w:t>
            </w:r>
            <w:r w:rsidRPr="00B56250">
              <w:rPr>
                <w:rFonts w:cs="Arial"/>
                <w:szCs w:val="20"/>
              </w:rPr>
              <w:t>медико</w:t>
            </w:r>
            <w:r w:rsidRPr="002D3C91">
              <w:rPr>
                <w:rFonts w:cs="Arial"/>
                <w:szCs w:val="20"/>
              </w:rPr>
              <w:t>-</w:t>
            </w:r>
            <w:r w:rsidRPr="00B56250">
              <w:rPr>
                <w:rFonts w:cs="Arial"/>
                <w:szCs w:val="20"/>
                <w:shd w:val="clear" w:color="auto" w:fill="C0C0C0"/>
              </w:rPr>
              <w:t>санитарной</w:t>
            </w:r>
            <w:r w:rsidRPr="002D3C91">
              <w:rPr>
                <w:rFonts w:cs="Arial"/>
                <w:szCs w:val="20"/>
              </w:rPr>
              <w:t xml:space="preserve"> </w:t>
            </w:r>
            <w:r w:rsidRPr="00B56250">
              <w:rPr>
                <w:rFonts w:cs="Arial"/>
                <w:szCs w:val="20"/>
              </w:rPr>
              <w:t>помощи</w:t>
            </w:r>
            <w:r w:rsidRPr="00B56250">
              <w:rPr>
                <w:rFonts w:cs="Arial"/>
                <w:szCs w:val="20"/>
                <w:shd w:val="clear" w:color="auto" w:fill="C0C0C0"/>
              </w:rPr>
              <w:t xml:space="preserve"> и (или) специализированной медицинской помощи</w:t>
            </w:r>
            <w:r w:rsidRPr="00245FD0">
              <w:rPr>
                <w:rFonts w:cs="Arial"/>
                <w:szCs w:val="20"/>
              </w:rPr>
              <w:t xml:space="preserve"> </w:t>
            </w:r>
            <w:r w:rsidRPr="00B56250">
              <w:rPr>
                <w:rFonts w:cs="Arial"/>
                <w:szCs w:val="20"/>
              </w:rPr>
              <w:t>лицам с наркологическими расстройствами</w:t>
            </w:r>
            <w:r w:rsidRPr="00245FD0">
              <w:rPr>
                <w:rFonts w:cs="Arial"/>
                <w:szCs w:val="20"/>
              </w:rPr>
              <w:t xml:space="preserve"> </w:t>
            </w:r>
            <w:r w:rsidRPr="00B56250">
              <w:rPr>
                <w:rFonts w:cs="Arial"/>
                <w:szCs w:val="20"/>
                <w:shd w:val="clear" w:color="auto" w:fill="C0C0C0"/>
              </w:rPr>
              <w:t>и патологическим влечением, в том числе детского возраста</w:t>
            </w:r>
            <w:r w:rsidRPr="00B56250">
              <w:rPr>
                <w:rFonts w:cs="Arial"/>
                <w:szCs w:val="20"/>
              </w:rPr>
              <w:t>;</w:t>
            </w:r>
          </w:p>
          <w:p w14:paraId="4B711C54"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2) осуществление медицинской реабилитации лиц с наркологическими расстройствами и патологическим влечением, в том числе детского возраста;</w:t>
            </w:r>
          </w:p>
          <w:p w14:paraId="4D58A366"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3)</w:t>
            </w:r>
            <w:r w:rsidRPr="00245FD0">
              <w:rPr>
                <w:rFonts w:cs="Arial"/>
                <w:szCs w:val="20"/>
                <w:shd w:val="clear" w:color="auto" w:fill="C0C0C0"/>
              </w:rPr>
              <w:t xml:space="preserve"> </w:t>
            </w:r>
            <w:r w:rsidRPr="00B56250">
              <w:rPr>
                <w:rFonts w:cs="Arial"/>
                <w:szCs w:val="20"/>
                <w:shd w:val="clear" w:color="auto" w:fill="C0C0C0"/>
              </w:rPr>
              <w:t>мотивационное консультирование</w:t>
            </w:r>
            <w:r w:rsidRPr="00B56250">
              <w:rPr>
                <w:rFonts w:cs="Arial"/>
                <w:szCs w:val="20"/>
              </w:rPr>
              <w:t xml:space="preserve"> лиц с наркологическими расстройствами </w:t>
            </w:r>
            <w:r w:rsidRPr="00B56250">
              <w:rPr>
                <w:rFonts w:cs="Arial"/>
                <w:szCs w:val="20"/>
                <w:shd w:val="clear" w:color="auto" w:fill="C0C0C0"/>
              </w:rPr>
              <w:t>и патологическим влечением, в том числе детского возраста, при оказании медицинской помощи</w:t>
            </w:r>
            <w:r w:rsidRPr="00245FD0">
              <w:rPr>
                <w:rFonts w:cs="Arial"/>
                <w:szCs w:val="20"/>
              </w:rPr>
              <w:t xml:space="preserve"> </w:t>
            </w:r>
            <w:r w:rsidRPr="00B56250">
              <w:rPr>
                <w:rFonts w:cs="Arial"/>
                <w:szCs w:val="20"/>
              </w:rPr>
              <w:t xml:space="preserve">в целях побуждения к </w:t>
            </w:r>
            <w:r w:rsidRPr="00B56250">
              <w:rPr>
                <w:rFonts w:cs="Arial"/>
                <w:szCs w:val="20"/>
                <w:shd w:val="clear" w:color="auto" w:fill="C0C0C0"/>
              </w:rPr>
              <w:t>лечению</w:t>
            </w:r>
            <w:r w:rsidRPr="002D3C91">
              <w:rPr>
                <w:rFonts w:cs="Arial"/>
                <w:szCs w:val="20"/>
              </w:rPr>
              <w:t xml:space="preserve">, </w:t>
            </w:r>
            <w:r w:rsidRPr="00B56250">
              <w:rPr>
                <w:rFonts w:cs="Arial"/>
                <w:szCs w:val="20"/>
              </w:rPr>
              <w:t>диспансерному наблюдению</w:t>
            </w:r>
            <w:r w:rsidRPr="00245FD0">
              <w:rPr>
                <w:rFonts w:cs="Arial"/>
                <w:szCs w:val="20"/>
              </w:rPr>
              <w:t xml:space="preserve"> </w:t>
            </w:r>
            <w:r w:rsidRPr="00B56250">
              <w:rPr>
                <w:rFonts w:cs="Arial"/>
                <w:szCs w:val="20"/>
                <w:shd w:val="clear" w:color="auto" w:fill="C0C0C0"/>
              </w:rPr>
              <w:t>и медицинской реабилитации</w:t>
            </w:r>
            <w:r w:rsidRPr="00B56250">
              <w:rPr>
                <w:rFonts w:cs="Arial"/>
                <w:szCs w:val="20"/>
              </w:rPr>
              <w:t>;</w:t>
            </w:r>
          </w:p>
          <w:p w14:paraId="5C815493"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4) семейное консультирование лиц</w:t>
            </w:r>
            <w:r w:rsidRPr="008419BD">
              <w:rPr>
                <w:rFonts w:cs="Arial"/>
                <w:szCs w:val="20"/>
                <w:shd w:val="clear" w:color="auto" w:fill="C0C0C0"/>
              </w:rPr>
              <w:t xml:space="preserve"> с наркологическими расстройствами </w:t>
            </w:r>
            <w:r w:rsidRPr="00B56250">
              <w:rPr>
                <w:rFonts w:cs="Arial"/>
                <w:szCs w:val="20"/>
                <w:shd w:val="clear" w:color="auto" w:fill="C0C0C0"/>
              </w:rPr>
              <w:t>и патологическим влечением совместно с членами их семей;</w:t>
            </w:r>
          </w:p>
          <w:p w14:paraId="6896610B" w14:textId="77777777" w:rsidR="008411C9" w:rsidRPr="00B56250" w:rsidRDefault="008411C9"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5) взаимодействие</w:t>
            </w:r>
            <w:r w:rsidRPr="00B56250">
              <w:rPr>
                <w:rFonts w:cs="Arial"/>
                <w:szCs w:val="20"/>
              </w:rPr>
              <w:t xml:space="preserve"> с организациями</w:t>
            </w:r>
            <w:r w:rsidRPr="00245FD0">
              <w:rPr>
                <w:rFonts w:cs="Arial"/>
                <w:szCs w:val="20"/>
              </w:rPr>
              <w:t xml:space="preserve"> </w:t>
            </w:r>
            <w:r w:rsidRPr="00B56250">
              <w:rPr>
                <w:rFonts w:cs="Arial"/>
                <w:szCs w:val="20"/>
                <w:shd w:val="clear" w:color="auto" w:fill="C0C0C0"/>
              </w:rPr>
              <w:t>социального обслуживания в соответствии с Порядком прохождения больными наркоманией медицинской и социальной реабилитации, утвержденным приказом Министерства здравоохранения Российской Федерации, Министерства труда и социальной защиты Российской Федерации от 3 мая 2023 г. N 208н/432н &lt;3&gt;, по вопросам осуществления социальной реабилитации больных наркоманией</w:t>
            </w:r>
            <w:r w:rsidRPr="00B56250">
              <w:rPr>
                <w:rFonts w:cs="Arial"/>
                <w:szCs w:val="20"/>
              </w:rPr>
              <w:t>;</w:t>
            </w:r>
          </w:p>
          <w:p w14:paraId="6C15D46F" w14:textId="77777777" w:rsidR="008411C9" w:rsidRPr="00B56250" w:rsidRDefault="008411C9"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w:t>
            </w:r>
          </w:p>
          <w:p w14:paraId="1C83A6AE"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&lt;3&gt; Зарегистрирован Министерством юстиции Российской Федерации 10 мая 2023 г., регистрационный N 73268, действует до 1 сентября 2029 г.</w:t>
            </w:r>
          </w:p>
          <w:p w14:paraId="019E1A89" w14:textId="77777777" w:rsidR="008411C9" w:rsidRPr="00B56250" w:rsidRDefault="008411C9" w:rsidP="00B56250">
            <w:pPr>
              <w:spacing w:after="1" w:line="200" w:lineRule="atLeast"/>
              <w:ind w:firstLine="539"/>
              <w:jc w:val="both"/>
              <w:rPr>
                <w:rFonts w:cs="Arial"/>
                <w:szCs w:val="20"/>
              </w:rPr>
            </w:pPr>
          </w:p>
          <w:p w14:paraId="296CAB86" w14:textId="77777777" w:rsidR="008411C9" w:rsidRPr="00B56250" w:rsidRDefault="008411C9" w:rsidP="00B56250">
            <w:pPr>
              <w:spacing w:after="1" w:line="200" w:lineRule="atLeast"/>
              <w:ind w:firstLine="539"/>
              <w:jc w:val="both"/>
              <w:rPr>
                <w:rFonts w:cs="Arial"/>
                <w:szCs w:val="20"/>
              </w:rPr>
            </w:pPr>
            <w:r w:rsidRPr="00B56250">
              <w:rPr>
                <w:rFonts w:cs="Arial"/>
                <w:szCs w:val="20"/>
                <w:shd w:val="clear" w:color="auto" w:fill="C0C0C0"/>
              </w:rPr>
              <w:t>6)</w:t>
            </w:r>
            <w:r w:rsidRPr="00245FD0">
              <w:rPr>
                <w:rFonts w:cs="Arial"/>
                <w:szCs w:val="20"/>
              </w:rPr>
              <w:t xml:space="preserve"> </w:t>
            </w:r>
            <w:r w:rsidRPr="00B56250">
              <w:rPr>
                <w:rFonts w:cs="Arial"/>
                <w:szCs w:val="20"/>
              </w:rPr>
              <w:t>оказание психологической помощи семьям лиц с наркологическими расстройствами</w:t>
            </w:r>
            <w:r w:rsidRPr="00245FD0">
              <w:rPr>
                <w:rFonts w:cs="Arial"/>
                <w:szCs w:val="20"/>
              </w:rPr>
              <w:t xml:space="preserve"> </w:t>
            </w:r>
            <w:r w:rsidRPr="00B56250">
              <w:rPr>
                <w:rFonts w:cs="Arial"/>
                <w:szCs w:val="20"/>
                <w:shd w:val="clear" w:color="auto" w:fill="C0C0C0"/>
              </w:rPr>
              <w:t>и патологическим влечением</w:t>
            </w:r>
            <w:r w:rsidRPr="00B56250">
              <w:rPr>
                <w:rFonts w:cs="Arial"/>
                <w:szCs w:val="20"/>
              </w:rPr>
              <w:t>;</w:t>
            </w:r>
          </w:p>
          <w:p w14:paraId="48FCFE89"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7)</w:t>
            </w:r>
            <w:r w:rsidRPr="00245FD0">
              <w:rPr>
                <w:rFonts w:cs="Arial"/>
                <w:szCs w:val="20"/>
              </w:rPr>
              <w:t xml:space="preserve"> </w:t>
            </w:r>
            <w:r w:rsidRPr="00B56250">
              <w:rPr>
                <w:rFonts w:cs="Arial"/>
                <w:szCs w:val="20"/>
              </w:rPr>
              <w:t>привлечение волонтеров к оказанию помощи лицам с наркологическими расстройствами</w:t>
            </w:r>
            <w:r w:rsidRPr="00245FD0">
              <w:rPr>
                <w:rFonts w:cs="Arial"/>
                <w:szCs w:val="20"/>
              </w:rPr>
              <w:t xml:space="preserve"> </w:t>
            </w:r>
            <w:r w:rsidRPr="00B56250">
              <w:rPr>
                <w:rFonts w:cs="Arial"/>
                <w:szCs w:val="20"/>
                <w:shd w:val="clear" w:color="auto" w:fill="C0C0C0"/>
              </w:rPr>
              <w:t>и патологическим влечением</w:t>
            </w:r>
            <w:r w:rsidRPr="00B56250">
              <w:rPr>
                <w:rFonts w:cs="Arial"/>
                <w:szCs w:val="20"/>
              </w:rPr>
              <w:t>, обучение, планирование и контроль их деятельности;</w:t>
            </w:r>
          </w:p>
          <w:p w14:paraId="2CBD9E5B"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8)</w:t>
            </w:r>
            <w:r w:rsidRPr="00245FD0">
              <w:rPr>
                <w:rFonts w:cs="Arial"/>
                <w:szCs w:val="20"/>
              </w:rPr>
              <w:t xml:space="preserve"> </w:t>
            </w:r>
            <w:r w:rsidRPr="00B56250">
              <w:rPr>
                <w:rFonts w:cs="Arial"/>
                <w:szCs w:val="20"/>
              </w:rPr>
              <w:t>информирование населения о методах лечения</w:t>
            </w:r>
            <w:r w:rsidRPr="00245FD0">
              <w:rPr>
                <w:rFonts w:cs="Arial"/>
                <w:szCs w:val="20"/>
              </w:rPr>
              <w:t xml:space="preserve"> </w:t>
            </w:r>
            <w:r w:rsidRPr="00B56250">
              <w:rPr>
                <w:rFonts w:cs="Arial"/>
                <w:szCs w:val="20"/>
                <w:shd w:val="clear" w:color="auto" w:fill="C0C0C0"/>
              </w:rPr>
              <w:t>наркологических расстройств и патологического влечения</w:t>
            </w:r>
            <w:r w:rsidRPr="00245FD0">
              <w:rPr>
                <w:rFonts w:cs="Arial"/>
                <w:szCs w:val="20"/>
              </w:rPr>
              <w:t xml:space="preserve"> </w:t>
            </w:r>
            <w:r w:rsidRPr="00B56250">
              <w:rPr>
                <w:rFonts w:cs="Arial"/>
                <w:szCs w:val="20"/>
              </w:rPr>
              <w:t>и медицинской реабилитации</w:t>
            </w:r>
            <w:r w:rsidRPr="00245FD0">
              <w:rPr>
                <w:rFonts w:cs="Arial"/>
                <w:szCs w:val="20"/>
              </w:rPr>
              <w:t xml:space="preserve"> </w:t>
            </w:r>
            <w:r w:rsidRPr="00B56250">
              <w:rPr>
                <w:rFonts w:cs="Arial"/>
                <w:szCs w:val="20"/>
                <w:shd w:val="clear" w:color="auto" w:fill="C0C0C0"/>
              </w:rPr>
              <w:t>лиц с наркологическими расстройствами и патологическим влечением</w:t>
            </w:r>
            <w:r w:rsidRPr="00B56250">
              <w:rPr>
                <w:rFonts w:cs="Arial"/>
                <w:szCs w:val="20"/>
              </w:rPr>
              <w:t>, а также о медицинских организациях, оказывающих медицинскую помощь по профилю "психиатрия-наркология"</w:t>
            </w:r>
            <w:r w:rsidRPr="00B56250">
              <w:rPr>
                <w:rFonts w:cs="Arial"/>
                <w:szCs w:val="20"/>
                <w:shd w:val="clear" w:color="auto" w:fill="C0C0C0"/>
              </w:rPr>
              <w:t>, в том числе осуществляющих медицинскую реабилитацию лиц с наркологическими расстройствами и патологическим влечением</w:t>
            </w:r>
            <w:r w:rsidRPr="00B56250">
              <w:rPr>
                <w:rFonts w:cs="Arial"/>
                <w:szCs w:val="20"/>
              </w:rPr>
              <w:t>;</w:t>
            </w:r>
          </w:p>
          <w:p w14:paraId="0170DD48"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9) ведение медицинской документации и</w:t>
            </w:r>
            <w:r w:rsidRPr="00245FD0">
              <w:rPr>
                <w:rFonts w:cs="Arial"/>
                <w:szCs w:val="20"/>
              </w:rPr>
              <w:t xml:space="preserve"> </w:t>
            </w:r>
            <w:r w:rsidRPr="00B56250">
              <w:rPr>
                <w:rFonts w:cs="Arial"/>
                <w:szCs w:val="20"/>
              </w:rPr>
              <w:t>представление отчетности в</w:t>
            </w:r>
            <w:r w:rsidRPr="00B56250">
              <w:rPr>
                <w:rFonts w:cs="Arial"/>
                <w:szCs w:val="20"/>
                <w:shd w:val="clear" w:color="auto" w:fill="C0C0C0"/>
              </w:rPr>
              <w:t xml:space="preserve"> соответствии с пунктом</w:t>
            </w:r>
            <w:r w:rsidRPr="00EA2293">
              <w:rPr>
                <w:rFonts w:cs="Arial"/>
                <w:szCs w:val="20"/>
              </w:rPr>
              <w:t xml:space="preserve"> 11 части 1 статьи 79 Федерального закона от 21 ноября 2011 г. N 323-ФЗ "Об основах охраны здоровья граждан в Российской Федерации" (далее - Федеральный закон N 323-ФЗ)</w:t>
            </w:r>
            <w:r w:rsidRPr="00B56250">
              <w:rPr>
                <w:rFonts w:cs="Arial"/>
                <w:szCs w:val="20"/>
              </w:rPr>
              <w:t>, сбор и предоставление первичных</w:t>
            </w:r>
            <w:r w:rsidRPr="00245FD0">
              <w:rPr>
                <w:rFonts w:cs="Arial"/>
                <w:szCs w:val="20"/>
              </w:rPr>
              <w:t xml:space="preserve"> </w:t>
            </w:r>
            <w:r w:rsidRPr="00B56250">
              <w:rPr>
                <w:rFonts w:cs="Arial"/>
                <w:szCs w:val="20"/>
                <w:shd w:val="clear" w:color="auto" w:fill="C0C0C0"/>
              </w:rPr>
              <w:t>статистических</w:t>
            </w:r>
            <w:r w:rsidRPr="00B56250">
              <w:rPr>
                <w:rFonts w:cs="Arial"/>
                <w:szCs w:val="20"/>
              </w:rPr>
              <w:t xml:space="preserve"> данных о медицинской деятельности для информационных систем в сфере здравоохранения</w:t>
            </w:r>
            <w:r w:rsidRPr="00B56250">
              <w:rPr>
                <w:rFonts w:cs="Arial"/>
                <w:szCs w:val="20"/>
                <w:shd w:val="clear" w:color="auto" w:fill="C0C0C0"/>
              </w:rPr>
              <w:t>, указанных в части</w:t>
            </w:r>
            <w:r w:rsidRPr="00B56250">
              <w:rPr>
                <w:rFonts w:cs="Arial"/>
                <w:szCs w:val="20"/>
              </w:rPr>
              <w:t xml:space="preserve"> 1 статьи 91 Федерального закона N 323-ФЗ</w:t>
            </w:r>
            <w:r w:rsidRPr="00B56250">
              <w:rPr>
                <w:rFonts w:cs="Arial"/>
                <w:szCs w:val="20"/>
                <w:shd w:val="clear" w:color="auto" w:fill="C0C0C0"/>
              </w:rPr>
              <w:t>;</w:t>
            </w:r>
          </w:p>
          <w:p w14:paraId="61E5CCED"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10) передача данных о лицах, завершивших медицинскую реабилитацию, в организационно-методический отдел медицинской организации, оказывающей медицинскую помощь по профилю "психиатрия-наркология".</w:t>
            </w:r>
          </w:p>
          <w:p w14:paraId="47F37BA9" w14:textId="77777777" w:rsidR="008411C9"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9. Реабилитационный центр для обеспечения своей деятельности использует возможности лечебно-диагностических и вспомогательных подразделений медицинской организации, в структуре которой он создан.</w:t>
            </w:r>
          </w:p>
          <w:p w14:paraId="62DBE659" w14:textId="77777777" w:rsidR="005813D6" w:rsidRPr="00B56250" w:rsidRDefault="008411C9" w:rsidP="00B56250">
            <w:pPr>
              <w:spacing w:before="200" w:after="1" w:line="200" w:lineRule="atLeast"/>
              <w:ind w:firstLine="539"/>
              <w:jc w:val="both"/>
              <w:rPr>
                <w:rFonts w:cs="Arial"/>
                <w:szCs w:val="20"/>
              </w:rPr>
            </w:pPr>
            <w:r w:rsidRPr="00B56250">
              <w:rPr>
                <w:rFonts w:cs="Arial"/>
                <w:szCs w:val="20"/>
                <w:shd w:val="clear" w:color="auto" w:fill="C0C0C0"/>
              </w:rPr>
              <w:t>В случае отсутствия в структуре Реабилитационного центра или в медицинской организации, в структуре которой он создан, необходимых лечебно-диагностических и вспомогательных подразделений, такой Реабилитационный центр или медицинская организация привлекает на договорной основе медицинские организации, имеющие лицензию на осуществление медицинской деятельности, включающую соответствующие работы (услуги), и необходимые лечебно-диагностические и вспомогательные подразделения.</w:t>
            </w:r>
          </w:p>
        </w:tc>
      </w:tr>
      <w:tr w:rsidR="00317618" w:rsidRPr="00B56250" w14:paraId="275A5F9C" w14:textId="77777777" w:rsidTr="00DE3F84">
        <w:tc>
          <w:tcPr>
            <w:tcW w:w="7598" w:type="dxa"/>
            <w:tcMar>
              <w:top w:w="60" w:type="dxa"/>
              <w:left w:w="80" w:type="dxa"/>
              <w:bottom w:w="60" w:type="dxa"/>
              <w:right w:w="80" w:type="dxa"/>
            </w:tcMar>
          </w:tcPr>
          <w:p w14:paraId="69F29B38" w14:textId="77777777" w:rsidR="005813D6" w:rsidRPr="00B56250" w:rsidRDefault="005813D6" w:rsidP="00245FD0">
            <w:pPr>
              <w:spacing w:after="1" w:line="200" w:lineRule="atLeast"/>
              <w:jc w:val="both"/>
              <w:rPr>
                <w:rFonts w:cs="Arial"/>
                <w:szCs w:val="20"/>
              </w:rPr>
            </w:pPr>
          </w:p>
        </w:tc>
        <w:tc>
          <w:tcPr>
            <w:tcW w:w="7597" w:type="dxa"/>
            <w:tcMar>
              <w:top w:w="60" w:type="dxa"/>
              <w:left w:w="80" w:type="dxa"/>
              <w:bottom w:w="60" w:type="dxa"/>
              <w:right w:w="80" w:type="dxa"/>
            </w:tcMar>
          </w:tcPr>
          <w:p w14:paraId="1B39B426" w14:textId="77777777" w:rsidR="00D07A67" w:rsidRPr="00B56250" w:rsidRDefault="00D07A67" w:rsidP="008419BD">
            <w:pPr>
              <w:autoSpaceDE w:val="0"/>
              <w:autoSpaceDN w:val="0"/>
              <w:adjustRightInd w:val="0"/>
              <w:spacing w:after="1" w:line="200" w:lineRule="atLeast"/>
              <w:jc w:val="right"/>
              <w:outlineLvl w:val="0"/>
              <w:rPr>
                <w:rFonts w:cs="Arial"/>
                <w:szCs w:val="20"/>
              </w:rPr>
            </w:pPr>
          </w:p>
          <w:p w14:paraId="0FC0D280" w14:textId="77777777" w:rsidR="00D07A67" w:rsidRPr="00B56250" w:rsidRDefault="00D07A67" w:rsidP="008419BD">
            <w:pPr>
              <w:autoSpaceDE w:val="0"/>
              <w:autoSpaceDN w:val="0"/>
              <w:adjustRightInd w:val="0"/>
              <w:spacing w:after="1" w:line="200" w:lineRule="atLeast"/>
              <w:jc w:val="right"/>
              <w:outlineLvl w:val="0"/>
              <w:rPr>
                <w:rFonts w:cs="Arial"/>
                <w:szCs w:val="20"/>
              </w:rPr>
            </w:pPr>
          </w:p>
          <w:p w14:paraId="735830EB" w14:textId="77777777" w:rsidR="00D07A67" w:rsidRPr="00B56250" w:rsidRDefault="00D07A67" w:rsidP="008419BD">
            <w:pPr>
              <w:autoSpaceDE w:val="0"/>
              <w:autoSpaceDN w:val="0"/>
              <w:adjustRightInd w:val="0"/>
              <w:spacing w:after="1" w:line="200" w:lineRule="atLeast"/>
              <w:jc w:val="right"/>
              <w:outlineLvl w:val="0"/>
              <w:rPr>
                <w:rFonts w:cs="Arial"/>
                <w:szCs w:val="20"/>
              </w:rPr>
            </w:pPr>
          </w:p>
          <w:p w14:paraId="19599EF6" w14:textId="77777777" w:rsidR="00D07A67" w:rsidRPr="00B56250" w:rsidRDefault="00D07A67" w:rsidP="008419BD">
            <w:pPr>
              <w:autoSpaceDE w:val="0"/>
              <w:autoSpaceDN w:val="0"/>
              <w:adjustRightInd w:val="0"/>
              <w:spacing w:after="1" w:line="200" w:lineRule="atLeast"/>
              <w:jc w:val="right"/>
              <w:outlineLvl w:val="0"/>
              <w:rPr>
                <w:rFonts w:cs="Arial"/>
                <w:szCs w:val="20"/>
              </w:rPr>
            </w:pPr>
          </w:p>
          <w:p w14:paraId="1E33F2F3" w14:textId="77777777" w:rsidR="00D07A67" w:rsidRPr="00B56250" w:rsidRDefault="00D07A67" w:rsidP="008419BD">
            <w:pPr>
              <w:autoSpaceDE w:val="0"/>
              <w:autoSpaceDN w:val="0"/>
              <w:adjustRightInd w:val="0"/>
              <w:spacing w:after="1" w:line="200" w:lineRule="atLeast"/>
              <w:jc w:val="right"/>
              <w:outlineLvl w:val="0"/>
              <w:rPr>
                <w:rFonts w:cs="Arial"/>
                <w:szCs w:val="20"/>
              </w:rPr>
            </w:pPr>
          </w:p>
          <w:p w14:paraId="49FC14DE" w14:textId="77777777" w:rsidR="00D07A67" w:rsidRPr="00B56250" w:rsidRDefault="00D07A67" w:rsidP="008419BD">
            <w:pPr>
              <w:autoSpaceDE w:val="0"/>
              <w:autoSpaceDN w:val="0"/>
              <w:adjustRightInd w:val="0"/>
              <w:spacing w:after="1" w:line="200" w:lineRule="atLeast"/>
              <w:jc w:val="right"/>
              <w:outlineLvl w:val="0"/>
              <w:rPr>
                <w:rFonts w:cs="Arial"/>
                <w:szCs w:val="20"/>
              </w:rPr>
            </w:pPr>
            <w:bookmarkStart w:id="36" w:name="Р2_14"/>
            <w:bookmarkEnd w:id="36"/>
            <w:r w:rsidRPr="00B56250">
              <w:rPr>
                <w:rFonts w:cs="Arial"/>
                <w:szCs w:val="20"/>
              </w:rPr>
              <w:t xml:space="preserve">Приложение N </w:t>
            </w:r>
            <w:r w:rsidRPr="00B56250">
              <w:rPr>
                <w:rFonts w:cs="Arial"/>
                <w:szCs w:val="20"/>
                <w:shd w:val="clear" w:color="auto" w:fill="C0C0C0"/>
              </w:rPr>
              <w:t>5</w:t>
            </w:r>
          </w:p>
          <w:p w14:paraId="66B95227" w14:textId="77777777" w:rsidR="00D07A67" w:rsidRPr="00B56250" w:rsidRDefault="00D07A67" w:rsidP="008419BD">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6E918346" w14:textId="77777777" w:rsidR="00D07A67" w:rsidRPr="00B56250" w:rsidRDefault="00D07A67" w:rsidP="008419BD">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5F65FDDA" w14:textId="77777777" w:rsidR="00D07A67" w:rsidRPr="00B56250" w:rsidRDefault="00D07A67" w:rsidP="008419BD">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66C883E9" w14:textId="77777777" w:rsidR="00D07A67" w:rsidRPr="00B56250" w:rsidRDefault="00D07A67" w:rsidP="008419BD">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35797B2E" w14:textId="77777777" w:rsidR="00D07A67" w:rsidRPr="00B56250" w:rsidRDefault="00D07A67" w:rsidP="008419BD">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10775F04" w14:textId="77777777" w:rsidR="00D07A67" w:rsidRPr="00B56250" w:rsidRDefault="00D07A67" w:rsidP="008419BD">
            <w:pPr>
              <w:spacing w:after="1" w:line="200" w:lineRule="atLeast"/>
              <w:jc w:val="both"/>
              <w:rPr>
                <w:rFonts w:cs="Arial"/>
                <w:szCs w:val="20"/>
              </w:rPr>
            </w:pPr>
          </w:p>
          <w:p w14:paraId="4E84E4FC" w14:textId="77777777" w:rsidR="00D07A67" w:rsidRPr="00B56250" w:rsidRDefault="00D07A67" w:rsidP="008419BD">
            <w:pPr>
              <w:spacing w:after="1" w:line="200" w:lineRule="atLeast"/>
              <w:jc w:val="center"/>
              <w:rPr>
                <w:rFonts w:cs="Arial"/>
                <w:szCs w:val="20"/>
              </w:rPr>
            </w:pPr>
            <w:bookmarkStart w:id="37" w:name="П80"/>
            <w:bookmarkEnd w:id="37"/>
            <w:r w:rsidRPr="00B56250">
              <w:rPr>
                <w:rFonts w:cs="Arial"/>
                <w:b/>
                <w:szCs w:val="20"/>
              </w:rPr>
              <w:t>РЕКОМЕНДУЕМЫЕ ШТАТНЫЕ НОРМАТИВЫ</w:t>
            </w:r>
          </w:p>
          <w:p w14:paraId="1C49DB83" w14:textId="77777777" w:rsidR="00B56250" w:rsidRPr="00B56250" w:rsidRDefault="00D07A67" w:rsidP="008419BD">
            <w:pPr>
              <w:spacing w:after="1" w:line="200" w:lineRule="atLeast"/>
              <w:jc w:val="center"/>
              <w:rPr>
                <w:rFonts w:cs="Arial"/>
                <w:szCs w:val="20"/>
                <w:shd w:val="clear" w:color="auto" w:fill="C0C0C0"/>
              </w:rPr>
            </w:pPr>
            <w:r w:rsidRPr="00B56250">
              <w:rPr>
                <w:rFonts w:cs="Arial"/>
                <w:b/>
                <w:szCs w:val="20"/>
              </w:rPr>
              <w:t>РЕАБИЛИТАЦИОННОГО НАРКОЛОГИЧЕСКОГО ЦЕНТРА</w:t>
            </w:r>
          </w:p>
          <w:p w14:paraId="5D7AC004" w14:textId="0F391791" w:rsidR="00D07A67" w:rsidRPr="00B56250" w:rsidRDefault="004E25EE" w:rsidP="008419BD">
            <w:pPr>
              <w:spacing w:after="1" w:line="200" w:lineRule="atLeast"/>
              <w:jc w:val="center"/>
              <w:rPr>
                <w:rFonts w:cs="Arial"/>
                <w:szCs w:val="20"/>
                <w:shd w:val="clear" w:color="auto" w:fill="C0C0C0"/>
              </w:rPr>
            </w:pPr>
            <w:hyperlink w:anchor="П79" w:history="1">
              <w:r w:rsidR="00D07A67" w:rsidRPr="00B56250">
                <w:rPr>
                  <w:rStyle w:val="a3"/>
                  <w:rFonts w:cs="Arial"/>
                  <w:szCs w:val="20"/>
                </w:rPr>
                <w:t>См. схожий фрагмент в сравниваемом документе</w:t>
              </w:r>
            </w:hyperlink>
          </w:p>
          <w:p w14:paraId="4925443A" w14:textId="77777777" w:rsidR="00D07A67" w:rsidRPr="00B56250" w:rsidRDefault="00D07A67" w:rsidP="008419BD">
            <w:pPr>
              <w:autoSpaceDE w:val="0"/>
              <w:autoSpaceDN w:val="0"/>
              <w:adjustRightInd w:val="0"/>
              <w:spacing w:after="1" w:line="200" w:lineRule="atLeast"/>
              <w:jc w:val="both"/>
              <w:outlineLvl w:val="0"/>
              <w:rPr>
                <w:rFonts w:cs="Arial"/>
                <w:szCs w:val="20"/>
              </w:rPr>
            </w:pPr>
          </w:p>
          <w:tbl>
            <w:tblPr>
              <w:tblW w:w="7434" w:type="dxa"/>
              <w:tblLayout w:type="fixed"/>
              <w:tblCellMar>
                <w:top w:w="102" w:type="dxa"/>
                <w:left w:w="62" w:type="dxa"/>
                <w:bottom w:w="102" w:type="dxa"/>
                <w:right w:w="62" w:type="dxa"/>
              </w:tblCellMar>
              <w:tblLook w:val="0000" w:firstRow="0" w:lastRow="0" w:firstColumn="0" w:lastColumn="0" w:noHBand="0" w:noVBand="0"/>
            </w:tblPr>
            <w:tblGrid>
              <w:gridCol w:w="482"/>
              <w:gridCol w:w="4106"/>
              <w:gridCol w:w="2846"/>
            </w:tblGrid>
            <w:tr w:rsidR="00D07A67" w:rsidRPr="00B56250" w14:paraId="40347D52" w14:textId="77777777" w:rsidTr="00AA7F92">
              <w:tc>
                <w:tcPr>
                  <w:tcW w:w="482" w:type="dxa"/>
                  <w:tcBorders>
                    <w:top w:val="single" w:sz="4" w:space="0" w:color="auto"/>
                    <w:left w:val="single" w:sz="4" w:space="0" w:color="auto"/>
                    <w:bottom w:val="single" w:sz="4" w:space="0" w:color="auto"/>
                    <w:right w:val="single" w:sz="4" w:space="0" w:color="auto"/>
                  </w:tcBorders>
                </w:tcPr>
                <w:p w14:paraId="35B738B1" w14:textId="77777777" w:rsidR="00D07A67" w:rsidRPr="00B56250" w:rsidRDefault="00D07A67"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4106" w:type="dxa"/>
                  <w:tcBorders>
                    <w:top w:val="single" w:sz="4" w:space="0" w:color="auto"/>
                    <w:left w:val="single" w:sz="4" w:space="0" w:color="auto"/>
                    <w:bottom w:val="single" w:sz="4" w:space="0" w:color="auto"/>
                    <w:right w:val="single" w:sz="4" w:space="0" w:color="auto"/>
                  </w:tcBorders>
                </w:tcPr>
                <w:p w14:paraId="5106AD0D" w14:textId="77777777" w:rsidR="00D07A67" w:rsidRPr="00B56250" w:rsidRDefault="00D07A67"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2846" w:type="dxa"/>
                  <w:tcBorders>
                    <w:top w:val="single" w:sz="4" w:space="0" w:color="auto"/>
                    <w:left w:val="single" w:sz="4" w:space="0" w:color="auto"/>
                    <w:bottom w:val="single" w:sz="4" w:space="0" w:color="auto"/>
                    <w:right w:val="single" w:sz="4" w:space="0" w:color="auto"/>
                  </w:tcBorders>
                </w:tcPr>
                <w:p w14:paraId="0829A1E5" w14:textId="77777777" w:rsidR="00D07A67" w:rsidRPr="00B56250" w:rsidRDefault="00D07A67"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D07A67" w:rsidRPr="00B56250" w14:paraId="3DCD2CE7" w14:textId="77777777" w:rsidTr="00AA7F92">
              <w:tc>
                <w:tcPr>
                  <w:tcW w:w="482" w:type="dxa"/>
                  <w:tcBorders>
                    <w:top w:val="single" w:sz="4" w:space="0" w:color="auto"/>
                    <w:left w:val="single" w:sz="4" w:space="0" w:color="auto"/>
                    <w:bottom w:val="single" w:sz="4" w:space="0" w:color="auto"/>
                    <w:right w:val="single" w:sz="4" w:space="0" w:color="auto"/>
                  </w:tcBorders>
                </w:tcPr>
                <w:p w14:paraId="38B8964B" w14:textId="77777777" w:rsidR="00D07A67" w:rsidRPr="00B56250" w:rsidRDefault="00D07A67" w:rsidP="00B56250">
                  <w:pPr>
                    <w:spacing w:after="1" w:line="200" w:lineRule="atLeast"/>
                    <w:jc w:val="center"/>
                    <w:rPr>
                      <w:rFonts w:cs="Arial"/>
                      <w:szCs w:val="20"/>
                    </w:rPr>
                  </w:pPr>
                  <w:r w:rsidRPr="00B56250">
                    <w:rPr>
                      <w:rFonts w:cs="Arial"/>
                      <w:szCs w:val="20"/>
                    </w:rPr>
                    <w:t>1</w:t>
                  </w:r>
                  <w:r w:rsidRPr="00B56250">
                    <w:rPr>
                      <w:rFonts w:cs="Arial"/>
                      <w:szCs w:val="20"/>
                      <w:shd w:val="clear" w:color="auto" w:fill="C0C0C0"/>
                    </w:rPr>
                    <w:t>.</w:t>
                  </w:r>
                </w:p>
              </w:tc>
              <w:tc>
                <w:tcPr>
                  <w:tcW w:w="4106" w:type="dxa"/>
                  <w:tcBorders>
                    <w:top w:val="single" w:sz="4" w:space="0" w:color="auto"/>
                    <w:left w:val="single" w:sz="4" w:space="0" w:color="auto"/>
                    <w:bottom w:val="single" w:sz="4" w:space="0" w:color="auto"/>
                    <w:right w:val="single" w:sz="4" w:space="0" w:color="auto"/>
                  </w:tcBorders>
                </w:tcPr>
                <w:p w14:paraId="1C6A9D7B" w14:textId="77777777" w:rsidR="00D07A67" w:rsidRPr="00B56250" w:rsidRDefault="00D07A67" w:rsidP="00B56250">
                  <w:pPr>
                    <w:spacing w:after="1" w:line="200" w:lineRule="atLeast"/>
                    <w:rPr>
                      <w:rFonts w:cs="Arial"/>
                      <w:szCs w:val="20"/>
                    </w:rPr>
                  </w:pPr>
                  <w:r w:rsidRPr="00B56250">
                    <w:rPr>
                      <w:rFonts w:cs="Arial"/>
                      <w:szCs w:val="20"/>
                    </w:rPr>
                    <w:t>Главный врач</w:t>
                  </w:r>
                  <w:r w:rsidRPr="008419BD">
                    <w:rPr>
                      <w:rFonts w:cs="Arial"/>
                      <w:szCs w:val="20"/>
                    </w:rPr>
                    <w:t xml:space="preserve"> </w:t>
                  </w:r>
                  <w:r w:rsidRPr="00B56250">
                    <w:rPr>
                      <w:rFonts w:cs="Arial"/>
                      <w:szCs w:val="20"/>
                      <w:shd w:val="clear" w:color="auto" w:fill="C0C0C0"/>
                    </w:rPr>
                    <w:t>(начальник) реабилитационного наркологического центра</w:t>
                  </w:r>
                  <w:r w:rsidRPr="00B56250">
                    <w:rPr>
                      <w:rFonts w:cs="Arial"/>
                      <w:szCs w:val="20"/>
                    </w:rPr>
                    <w:t xml:space="preserve"> или заведующий</w:t>
                  </w:r>
                  <w:r w:rsidRPr="00B56250">
                    <w:rPr>
                      <w:rFonts w:cs="Arial"/>
                      <w:szCs w:val="20"/>
                      <w:shd w:val="clear" w:color="auto" w:fill="C0C0C0"/>
                    </w:rPr>
                    <w:t xml:space="preserve"> реабилитационным наркологическим центром</w:t>
                  </w:r>
                </w:p>
              </w:tc>
              <w:tc>
                <w:tcPr>
                  <w:tcW w:w="2846" w:type="dxa"/>
                  <w:tcBorders>
                    <w:top w:val="single" w:sz="4" w:space="0" w:color="auto"/>
                    <w:left w:val="single" w:sz="4" w:space="0" w:color="auto"/>
                    <w:bottom w:val="single" w:sz="4" w:space="0" w:color="auto"/>
                    <w:right w:val="single" w:sz="4" w:space="0" w:color="auto"/>
                  </w:tcBorders>
                </w:tcPr>
                <w:p w14:paraId="4128302E" w14:textId="77777777" w:rsidR="00D07A67" w:rsidRPr="00B56250" w:rsidRDefault="00D07A67" w:rsidP="00B56250">
                  <w:pPr>
                    <w:spacing w:after="1" w:line="200" w:lineRule="atLeast"/>
                    <w:rPr>
                      <w:rFonts w:cs="Arial"/>
                      <w:szCs w:val="20"/>
                    </w:rPr>
                  </w:pPr>
                  <w:r w:rsidRPr="00B56250">
                    <w:rPr>
                      <w:rFonts w:cs="Arial"/>
                      <w:szCs w:val="20"/>
                    </w:rPr>
                    <w:t>1</w:t>
                  </w:r>
                  <w:r w:rsidRPr="008419BD">
                    <w:rPr>
                      <w:rFonts w:cs="Arial"/>
                      <w:szCs w:val="20"/>
                    </w:rPr>
                    <w:t xml:space="preserve"> </w:t>
                  </w:r>
                  <w:r w:rsidRPr="00B56250">
                    <w:rPr>
                      <w:rFonts w:cs="Arial"/>
                      <w:szCs w:val="20"/>
                      <w:shd w:val="clear" w:color="auto" w:fill="C0C0C0"/>
                    </w:rPr>
                    <w:t>должность</w:t>
                  </w:r>
                </w:p>
              </w:tc>
            </w:tr>
            <w:tr w:rsidR="00D07A67" w:rsidRPr="00B56250" w14:paraId="60DF9FB2" w14:textId="77777777" w:rsidTr="00AA7F92">
              <w:tc>
                <w:tcPr>
                  <w:tcW w:w="482" w:type="dxa"/>
                  <w:tcBorders>
                    <w:top w:val="single" w:sz="4" w:space="0" w:color="auto"/>
                    <w:left w:val="single" w:sz="4" w:space="0" w:color="auto"/>
                    <w:bottom w:val="single" w:sz="4" w:space="0" w:color="auto"/>
                    <w:right w:val="single" w:sz="4" w:space="0" w:color="auto"/>
                  </w:tcBorders>
                </w:tcPr>
                <w:p w14:paraId="03406BBE" w14:textId="77777777" w:rsidR="00D07A67" w:rsidRPr="00B56250" w:rsidRDefault="00D07A67" w:rsidP="00B56250">
                  <w:pPr>
                    <w:spacing w:after="1" w:line="200" w:lineRule="atLeast"/>
                    <w:jc w:val="center"/>
                    <w:rPr>
                      <w:rFonts w:cs="Arial"/>
                      <w:szCs w:val="20"/>
                    </w:rPr>
                  </w:pPr>
                  <w:r w:rsidRPr="00B56250">
                    <w:rPr>
                      <w:rFonts w:cs="Arial"/>
                      <w:szCs w:val="20"/>
                    </w:rPr>
                    <w:t>2</w:t>
                  </w:r>
                  <w:r w:rsidRPr="00B56250">
                    <w:rPr>
                      <w:rFonts w:cs="Arial"/>
                      <w:szCs w:val="20"/>
                      <w:shd w:val="clear" w:color="auto" w:fill="C0C0C0"/>
                    </w:rPr>
                    <w:t>.</w:t>
                  </w:r>
                </w:p>
              </w:tc>
              <w:tc>
                <w:tcPr>
                  <w:tcW w:w="4106" w:type="dxa"/>
                  <w:tcBorders>
                    <w:top w:val="single" w:sz="4" w:space="0" w:color="auto"/>
                    <w:left w:val="single" w:sz="4" w:space="0" w:color="auto"/>
                    <w:bottom w:val="single" w:sz="4" w:space="0" w:color="auto"/>
                    <w:right w:val="single" w:sz="4" w:space="0" w:color="auto"/>
                  </w:tcBorders>
                </w:tcPr>
                <w:p w14:paraId="597218FC" w14:textId="77777777" w:rsidR="00D07A67" w:rsidRPr="00B56250" w:rsidRDefault="00D07A67" w:rsidP="00B56250">
                  <w:pPr>
                    <w:spacing w:after="1" w:line="200" w:lineRule="atLeast"/>
                    <w:rPr>
                      <w:rFonts w:cs="Arial"/>
                      <w:szCs w:val="20"/>
                    </w:rPr>
                  </w:pPr>
                  <w:r w:rsidRPr="00B56250">
                    <w:rPr>
                      <w:rFonts w:cs="Arial"/>
                      <w:szCs w:val="20"/>
                      <w:shd w:val="clear" w:color="auto" w:fill="C0C0C0"/>
                    </w:rPr>
                    <w:t>Заместитель главного врача (начальника) реабилитационного наркологического центра или заведующего реабилитационным наркологическим центром по медицинской части</w:t>
                  </w:r>
                </w:p>
              </w:tc>
              <w:tc>
                <w:tcPr>
                  <w:tcW w:w="2846" w:type="dxa"/>
                  <w:tcBorders>
                    <w:top w:val="single" w:sz="4" w:space="0" w:color="auto"/>
                    <w:left w:val="single" w:sz="4" w:space="0" w:color="auto"/>
                    <w:bottom w:val="single" w:sz="4" w:space="0" w:color="auto"/>
                    <w:right w:val="single" w:sz="4" w:space="0" w:color="auto"/>
                  </w:tcBorders>
                </w:tcPr>
                <w:p w14:paraId="093567E6" w14:textId="77777777" w:rsidR="00D07A67" w:rsidRPr="00B56250" w:rsidRDefault="00D07A67" w:rsidP="00B56250">
                  <w:pPr>
                    <w:spacing w:after="1" w:line="200" w:lineRule="atLeast"/>
                    <w:rPr>
                      <w:rFonts w:cs="Arial"/>
                      <w:szCs w:val="20"/>
                    </w:rPr>
                  </w:pPr>
                  <w:r w:rsidRPr="00B56250">
                    <w:rPr>
                      <w:rFonts w:cs="Arial"/>
                      <w:szCs w:val="20"/>
                    </w:rPr>
                    <w:t>1</w:t>
                  </w:r>
                  <w:r w:rsidRPr="008419BD">
                    <w:rPr>
                      <w:rFonts w:cs="Arial"/>
                      <w:szCs w:val="20"/>
                    </w:rPr>
                    <w:t xml:space="preserve"> </w:t>
                  </w:r>
                  <w:r w:rsidRPr="00B56250">
                    <w:rPr>
                      <w:rFonts w:cs="Arial"/>
                      <w:szCs w:val="20"/>
                      <w:shd w:val="clear" w:color="auto" w:fill="C0C0C0"/>
                    </w:rPr>
                    <w:t>должность</w:t>
                  </w:r>
                </w:p>
              </w:tc>
            </w:tr>
            <w:tr w:rsidR="00D07A67" w:rsidRPr="00B56250" w14:paraId="084D4993" w14:textId="77777777" w:rsidTr="00AA7F92">
              <w:tc>
                <w:tcPr>
                  <w:tcW w:w="482" w:type="dxa"/>
                  <w:tcBorders>
                    <w:top w:val="single" w:sz="4" w:space="0" w:color="auto"/>
                    <w:left w:val="single" w:sz="4" w:space="0" w:color="auto"/>
                    <w:bottom w:val="single" w:sz="4" w:space="0" w:color="auto"/>
                    <w:right w:val="single" w:sz="4" w:space="0" w:color="auto"/>
                  </w:tcBorders>
                </w:tcPr>
                <w:p w14:paraId="7DFE51E4"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3.</w:t>
                  </w:r>
                </w:p>
              </w:tc>
              <w:tc>
                <w:tcPr>
                  <w:tcW w:w="4106" w:type="dxa"/>
                  <w:tcBorders>
                    <w:top w:val="single" w:sz="4" w:space="0" w:color="auto"/>
                    <w:left w:val="single" w:sz="4" w:space="0" w:color="auto"/>
                    <w:bottom w:val="single" w:sz="4" w:space="0" w:color="auto"/>
                    <w:right w:val="single" w:sz="4" w:space="0" w:color="auto"/>
                  </w:tcBorders>
                </w:tcPr>
                <w:p w14:paraId="20989D0E" w14:textId="77777777" w:rsidR="00D07A67" w:rsidRPr="00B56250" w:rsidRDefault="00D07A67" w:rsidP="00B56250">
                  <w:pPr>
                    <w:spacing w:after="1" w:line="200" w:lineRule="atLeast"/>
                    <w:rPr>
                      <w:rFonts w:cs="Arial"/>
                      <w:szCs w:val="20"/>
                    </w:rPr>
                  </w:pPr>
                  <w:r w:rsidRPr="00B56250">
                    <w:rPr>
                      <w:rFonts w:cs="Arial"/>
                      <w:szCs w:val="20"/>
                    </w:rPr>
                    <w:t>Заведующий</w:t>
                  </w:r>
                  <w:r w:rsidRPr="008419BD">
                    <w:rPr>
                      <w:rFonts w:cs="Arial"/>
                      <w:szCs w:val="20"/>
                    </w:rPr>
                    <w:t xml:space="preserve"> </w:t>
                  </w:r>
                  <w:r w:rsidRPr="00B56250">
                    <w:rPr>
                      <w:rFonts w:cs="Arial"/>
                      <w:szCs w:val="20"/>
                      <w:shd w:val="clear" w:color="auto" w:fill="C0C0C0"/>
                    </w:rPr>
                    <w:t xml:space="preserve">физиотерапевтическим </w:t>
                  </w:r>
                  <w:r w:rsidRPr="00B56250">
                    <w:rPr>
                      <w:rFonts w:cs="Arial"/>
                      <w:szCs w:val="20"/>
                    </w:rPr>
                    <w:t>отделением - врач-физиотерапевт</w:t>
                  </w:r>
                </w:p>
              </w:tc>
              <w:tc>
                <w:tcPr>
                  <w:tcW w:w="2846" w:type="dxa"/>
                  <w:tcBorders>
                    <w:top w:val="single" w:sz="4" w:space="0" w:color="auto"/>
                    <w:left w:val="single" w:sz="4" w:space="0" w:color="auto"/>
                    <w:bottom w:val="single" w:sz="4" w:space="0" w:color="auto"/>
                    <w:right w:val="single" w:sz="4" w:space="0" w:color="auto"/>
                  </w:tcBorders>
                </w:tcPr>
                <w:p w14:paraId="19CDD411" w14:textId="77777777" w:rsidR="00D07A67" w:rsidRPr="00B56250" w:rsidRDefault="00D07A67"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8419BD">
                    <w:rPr>
                      <w:rFonts w:cs="Arial"/>
                      <w:szCs w:val="20"/>
                    </w:rPr>
                    <w:t xml:space="preserve"> </w:t>
                  </w:r>
                  <w:r w:rsidRPr="00B56250">
                    <w:rPr>
                      <w:rFonts w:cs="Arial"/>
                      <w:szCs w:val="20"/>
                    </w:rPr>
                    <w:t>вместо 0,5 должности врача-физиотерапевта</w:t>
                  </w:r>
                </w:p>
              </w:tc>
            </w:tr>
            <w:tr w:rsidR="00D07A67" w:rsidRPr="00B56250" w14:paraId="04A2E05F" w14:textId="77777777" w:rsidTr="00AA7F92">
              <w:tc>
                <w:tcPr>
                  <w:tcW w:w="482" w:type="dxa"/>
                  <w:tcBorders>
                    <w:top w:val="single" w:sz="4" w:space="0" w:color="auto"/>
                    <w:left w:val="single" w:sz="4" w:space="0" w:color="auto"/>
                    <w:bottom w:val="single" w:sz="4" w:space="0" w:color="auto"/>
                    <w:right w:val="single" w:sz="4" w:space="0" w:color="auto"/>
                  </w:tcBorders>
                </w:tcPr>
                <w:p w14:paraId="180C4520"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4.</w:t>
                  </w:r>
                </w:p>
              </w:tc>
              <w:tc>
                <w:tcPr>
                  <w:tcW w:w="4106" w:type="dxa"/>
                  <w:tcBorders>
                    <w:top w:val="single" w:sz="4" w:space="0" w:color="auto"/>
                    <w:left w:val="single" w:sz="4" w:space="0" w:color="auto"/>
                    <w:bottom w:val="single" w:sz="4" w:space="0" w:color="auto"/>
                    <w:right w:val="single" w:sz="4" w:space="0" w:color="auto"/>
                  </w:tcBorders>
                </w:tcPr>
                <w:p w14:paraId="29C4A35C" w14:textId="77777777" w:rsidR="00D07A67" w:rsidRPr="00B56250" w:rsidRDefault="00D07A67" w:rsidP="00B56250">
                  <w:pPr>
                    <w:spacing w:after="1" w:line="200" w:lineRule="atLeast"/>
                    <w:rPr>
                      <w:rFonts w:cs="Arial"/>
                      <w:szCs w:val="20"/>
                    </w:rPr>
                  </w:pPr>
                  <w:r w:rsidRPr="00B56250">
                    <w:rPr>
                      <w:rFonts w:cs="Arial"/>
                      <w:szCs w:val="20"/>
                    </w:rPr>
                    <w:t>Врач-психиатр-нарколог</w:t>
                  </w:r>
                </w:p>
              </w:tc>
              <w:tc>
                <w:tcPr>
                  <w:tcW w:w="2846" w:type="dxa"/>
                  <w:tcBorders>
                    <w:top w:val="single" w:sz="4" w:space="0" w:color="auto"/>
                    <w:left w:val="single" w:sz="4" w:space="0" w:color="auto"/>
                    <w:bottom w:val="single" w:sz="4" w:space="0" w:color="auto"/>
                    <w:right w:val="single" w:sz="4" w:space="0" w:color="auto"/>
                  </w:tcBorders>
                </w:tcPr>
                <w:p w14:paraId="77BBC5E1" w14:textId="77777777" w:rsidR="00D07A67" w:rsidRPr="00B56250" w:rsidRDefault="00D07A67"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8419BD">
                    <w:rPr>
                      <w:rFonts w:cs="Arial"/>
                      <w:szCs w:val="20"/>
                    </w:rPr>
                    <w:t xml:space="preserve"> </w:t>
                  </w:r>
                  <w:r w:rsidRPr="00B56250">
                    <w:rPr>
                      <w:rFonts w:cs="Arial"/>
                      <w:szCs w:val="20"/>
                    </w:rPr>
                    <w:t>на 25 коек;</w:t>
                  </w:r>
                </w:p>
                <w:p w14:paraId="79A3312F" w14:textId="77777777" w:rsidR="00D07A67" w:rsidRPr="00B56250" w:rsidRDefault="00D07A67" w:rsidP="00B56250">
                  <w:pPr>
                    <w:spacing w:after="1" w:line="200" w:lineRule="atLeast"/>
                    <w:rPr>
                      <w:rFonts w:cs="Arial"/>
                      <w:szCs w:val="20"/>
                    </w:rPr>
                  </w:pPr>
                  <w:r w:rsidRPr="00B56250">
                    <w:rPr>
                      <w:rFonts w:cs="Arial"/>
                      <w:szCs w:val="20"/>
                    </w:rPr>
                    <w:t xml:space="preserve">0,5 </w:t>
                  </w:r>
                  <w:r w:rsidRPr="00B56250">
                    <w:rPr>
                      <w:rFonts w:cs="Arial"/>
                      <w:szCs w:val="20"/>
                      <w:shd w:val="clear" w:color="auto" w:fill="C0C0C0"/>
                    </w:rPr>
                    <w:t>должности</w:t>
                  </w:r>
                  <w:r w:rsidRPr="008419BD">
                    <w:rPr>
                      <w:rFonts w:cs="Arial"/>
                      <w:szCs w:val="20"/>
                    </w:rPr>
                    <w:t xml:space="preserve"> </w:t>
                  </w:r>
                  <w:r w:rsidRPr="00B56250">
                    <w:rPr>
                      <w:rFonts w:cs="Arial"/>
                      <w:szCs w:val="20"/>
                    </w:rPr>
                    <w:t>для работы в приемном отделении</w:t>
                  </w:r>
                </w:p>
              </w:tc>
            </w:tr>
            <w:tr w:rsidR="00D07A67" w:rsidRPr="00B56250" w14:paraId="11D85D89" w14:textId="77777777" w:rsidTr="00AA7F92">
              <w:tc>
                <w:tcPr>
                  <w:tcW w:w="482" w:type="dxa"/>
                  <w:tcBorders>
                    <w:top w:val="single" w:sz="4" w:space="0" w:color="auto"/>
                    <w:left w:val="single" w:sz="4" w:space="0" w:color="auto"/>
                    <w:bottom w:val="single" w:sz="4" w:space="0" w:color="auto"/>
                    <w:right w:val="single" w:sz="4" w:space="0" w:color="auto"/>
                  </w:tcBorders>
                </w:tcPr>
                <w:p w14:paraId="77865F92"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5.</w:t>
                  </w:r>
                </w:p>
              </w:tc>
              <w:tc>
                <w:tcPr>
                  <w:tcW w:w="4106" w:type="dxa"/>
                  <w:tcBorders>
                    <w:top w:val="single" w:sz="4" w:space="0" w:color="auto"/>
                    <w:left w:val="single" w:sz="4" w:space="0" w:color="auto"/>
                    <w:bottom w:val="single" w:sz="4" w:space="0" w:color="auto"/>
                    <w:right w:val="single" w:sz="4" w:space="0" w:color="auto"/>
                  </w:tcBorders>
                </w:tcPr>
                <w:p w14:paraId="790D53AE" w14:textId="77777777" w:rsidR="00D07A67" w:rsidRPr="00B56250" w:rsidRDefault="00D07A67" w:rsidP="00B56250">
                  <w:pPr>
                    <w:spacing w:after="1" w:line="200" w:lineRule="atLeast"/>
                    <w:rPr>
                      <w:rFonts w:cs="Arial"/>
                      <w:szCs w:val="20"/>
                    </w:rPr>
                  </w:pPr>
                  <w:r w:rsidRPr="00B56250">
                    <w:rPr>
                      <w:rFonts w:cs="Arial"/>
                      <w:szCs w:val="20"/>
                    </w:rPr>
                    <w:t>Врач-психотерапевт</w:t>
                  </w:r>
                </w:p>
              </w:tc>
              <w:tc>
                <w:tcPr>
                  <w:tcW w:w="2846" w:type="dxa"/>
                  <w:tcBorders>
                    <w:top w:val="single" w:sz="4" w:space="0" w:color="auto"/>
                    <w:left w:val="single" w:sz="4" w:space="0" w:color="auto"/>
                    <w:bottom w:val="single" w:sz="4" w:space="0" w:color="auto"/>
                    <w:right w:val="single" w:sz="4" w:space="0" w:color="auto"/>
                  </w:tcBorders>
                </w:tcPr>
                <w:p w14:paraId="0F502CEE" w14:textId="77777777" w:rsidR="00D07A67" w:rsidRPr="00B56250" w:rsidRDefault="00D07A67"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8419BD">
                    <w:rPr>
                      <w:rFonts w:cs="Arial"/>
                      <w:szCs w:val="20"/>
                    </w:rPr>
                    <w:t xml:space="preserve"> </w:t>
                  </w:r>
                  <w:r w:rsidRPr="00B56250">
                    <w:rPr>
                      <w:rFonts w:cs="Arial"/>
                      <w:szCs w:val="20"/>
                    </w:rPr>
                    <w:t>на 25 коек</w:t>
                  </w:r>
                </w:p>
              </w:tc>
            </w:tr>
            <w:tr w:rsidR="00D07A67" w:rsidRPr="00B56250" w14:paraId="324DAD59" w14:textId="77777777" w:rsidTr="00AA7F92">
              <w:tc>
                <w:tcPr>
                  <w:tcW w:w="482" w:type="dxa"/>
                  <w:tcBorders>
                    <w:top w:val="single" w:sz="4" w:space="0" w:color="auto"/>
                    <w:left w:val="single" w:sz="4" w:space="0" w:color="auto"/>
                    <w:bottom w:val="single" w:sz="4" w:space="0" w:color="auto"/>
                    <w:right w:val="single" w:sz="4" w:space="0" w:color="auto"/>
                  </w:tcBorders>
                </w:tcPr>
                <w:p w14:paraId="348917A7"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6.</w:t>
                  </w:r>
                </w:p>
              </w:tc>
              <w:tc>
                <w:tcPr>
                  <w:tcW w:w="4106" w:type="dxa"/>
                  <w:tcBorders>
                    <w:top w:val="single" w:sz="4" w:space="0" w:color="auto"/>
                    <w:left w:val="single" w:sz="4" w:space="0" w:color="auto"/>
                    <w:bottom w:val="single" w:sz="4" w:space="0" w:color="auto"/>
                    <w:right w:val="single" w:sz="4" w:space="0" w:color="auto"/>
                  </w:tcBorders>
                </w:tcPr>
                <w:p w14:paraId="0A5D3511" w14:textId="77777777" w:rsidR="00D07A67" w:rsidRPr="00B56250" w:rsidRDefault="00D07A67" w:rsidP="00B56250">
                  <w:pPr>
                    <w:spacing w:after="1" w:line="200" w:lineRule="atLeast"/>
                    <w:rPr>
                      <w:rFonts w:cs="Arial"/>
                      <w:szCs w:val="20"/>
                    </w:rPr>
                  </w:pPr>
                  <w:r w:rsidRPr="00B56250">
                    <w:rPr>
                      <w:rFonts w:cs="Arial"/>
                      <w:szCs w:val="20"/>
                    </w:rPr>
                    <w:t>Врач-психиатр</w:t>
                  </w:r>
                </w:p>
              </w:tc>
              <w:tc>
                <w:tcPr>
                  <w:tcW w:w="2846" w:type="dxa"/>
                  <w:tcBorders>
                    <w:top w:val="single" w:sz="4" w:space="0" w:color="auto"/>
                    <w:left w:val="single" w:sz="4" w:space="0" w:color="auto"/>
                    <w:bottom w:val="single" w:sz="4" w:space="0" w:color="auto"/>
                    <w:right w:val="single" w:sz="4" w:space="0" w:color="auto"/>
                  </w:tcBorders>
                </w:tcPr>
                <w:p w14:paraId="34C98705" w14:textId="77777777" w:rsidR="00D07A67" w:rsidRPr="00B56250" w:rsidRDefault="00D07A67" w:rsidP="00B56250">
                  <w:pPr>
                    <w:spacing w:after="1" w:line="200" w:lineRule="atLeast"/>
                    <w:rPr>
                      <w:rFonts w:cs="Arial"/>
                      <w:szCs w:val="20"/>
                    </w:rPr>
                  </w:pPr>
                  <w:r w:rsidRPr="00B56250">
                    <w:rPr>
                      <w:rFonts w:cs="Arial"/>
                      <w:szCs w:val="20"/>
                    </w:rPr>
                    <w:t xml:space="preserve">0,5 </w:t>
                  </w:r>
                  <w:r w:rsidRPr="00B56250">
                    <w:rPr>
                      <w:rFonts w:cs="Arial"/>
                      <w:szCs w:val="20"/>
                      <w:shd w:val="clear" w:color="auto" w:fill="C0C0C0"/>
                    </w:rPr>
                    <w:t>должности</w:t>
                  </w:r>
                </w:p>
              </w:tc>
            </w:tr>
            <w:tr w:rsidR="00D07A67" w:rsidRPr="00B56250" w14:paraId="18D8EAA9" w14:textId="77777777" w:rsidTr="00AA7F92">
              <w:tc>
                <w:tcPr>
                  <w:tcW w:w="482" w:type="dxa"/>
                  <w:tcBorders>
                    <w:top w:val="single" w:sz="4" w:space="0" w:color="auto"/>
                    <w:left w:val="single" w:sz="4" w:space="0" w:color="auto"/>
                    <w:bottom w:val="single" w:sz="4" w:space="0" w:color="auto"/>
                    <w:right w:val="single" w:sz="4" w:space="0" w:color="auto"/>
                  </w:tcBorders>
                </w:tcPr>
                <w:p w14:paraId="690003B3" w14:textId="77777777" w:rsidR="00D07A67" w:rsidRPr="00B56250" w:rsidRDefault="00D07A67" w:rsidP="00B56250">
                  <w:pPr>
                    <w:spacing w:after="1" w:line="200" w:lineRule="atLeast"/>
                    <w:jc w:val="center"/>
                    <w:rPr>
                      <w:rFonts w:cs="Arial"/>
                      <w:szCs w:val="20"/>
                    </w:rPr>
                  </w:pPr>
                  <w:r w:rsidRPr="00B56250">
                    <w:rPr>
                      <w:rFonts w:cs="Arial"/>
                      <w:szCs w:val="20"/>
                    </w:rPr>
                    <w:t>7</w:t>
                  </w:r>
                  <w:r w:rsidRPr="00B56250">
                    <w:rPr>
                      <w:rFonts w:cs="Arial"/>
                      <w:szCs w:val="20"/>
                      <w:shd w:val="clear" w:color="auto" w:fill="C0C0C0"/>
                    </w:rPr>
                    <w:t>.</w:t>
                  </w:r>
                </w:p>
              </w:tc>
              <w:tc>
                <w:tcPr>
                  <w:tcW w:w="4106" w:type="dxa"/>
                  <w:tcBorders>
                    <w:top w:val="single" w:sz="4" w:space="0" w:color="auto"/>
                    <w:left w:val="single" w:sz="4" w:space="0" w:color="auto"/>
                    <w:bottom w:val="single" w:sz="4" w:space="0" w:color="auto"/>
                    <w:right w:val="single" w:sz="4" w:space="0" w:color="auto"/>
                  </w:tcBorders>
                </w:tcPr>
                <w:p w14:paraId="409AD819" w14:textId="77777777" w:rsidR="00D07A67" w:rsidRPr="00B56250" w:rsidRDefault="00D07A67" w:rsidP="00B56250">
                  <w:pPr>
                    <w:spacing w:after="1" w:line="200" w:lineRule="atLeast"/>
                    <w:rPr>
                      <w:rFonts w:cs="Arial"/>
                      <w:szCs w:val="20"/>
                    </w:rPr>
                  </w:pPr>
                  <w:r w:rsidRPr="00B56250">
                    <w:rPr>
                      <w:rFonts w:cs="Arial"/>
                      <w:szCs w:val="20"/>
                    </w:rPr>
                    <w:t>Врач-физиотерапевт</w:t>
                  </w:r>
                </w:p>
              </w:tc>
              <w:tc>
                <w:tcPr>
                  <w:tcW w:w="2846" w:type="dxa"/>
                  <w:tcBorders>
                    <w:top w:val="single" w:sz="4" w:space="0" w:color="auto"/>
                    <w:left w:val="single" w:sz="4" w:space="0" w:color="auto"/>
                    <w:bottom w:val="single" w:sz="4" w:space="0" w:color="auto"/>
                    <w:right w:val="single" w:sz="4" w:space="0" w:color="auto"/>
                  </w:tcBorders>
                </w:tcPr>
                <w:p w14:paraId="0F610A68" w14:textId="77777777" w:rsidR="00D07A67" w:rsidRPr="00B56250" w:rsidRDefault="00D07A67"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B56250">
                    <w:rPr>
                      <w:rFonts w:cs="Arial"/>
                      <w:szCs w:val="20"/>
                    </w:rPr>
                    <w:t xml:space="preserve"> на </w:t>
                  </w:r>
                  <w:r w:rsidRPr="00B56250">
                    <w:rPr>
                      <w:rFonts w:cs="Arial"/>
                      <w:szCs w:val="20"/>
                      <w:shd w:val="clear" w:color="auto" w:fill="C0C0C0"/>
                    </w:rPr>
                    <w:t>100</w:t>
                  </w:r>
                  <w:r w:rsidRPr="00B56250">
                    <w:rPr>
                      <w:rFonts w:cs="Arial"/>
                      <w:szCs w:val="20"/>
                    </w:rPr>
                    <w:t xml:space="preserve"> коек</w:t>
                  </w:r>
                </w:p>
              </w:tc>
            </w:tr>
            <w:tr w:rsidR="00D07A67" w:rsidRPr="00B56250" w14:paraId="344D32A1" w14:textId="77777777" w:rsidTr="00AA7F92">
              <w:tc>
                <w:tcPr>
                  <w:tcW w:w="482" w:type="dxa"/>
                  <w:tcBorders>
                    <w:top w:val="single" w:sz="4" w:space="0" w:color="auto"/>
                    <w:left w:val="single" w:sz="4" w:space="0" w:color="auto"/>
                    <w:bottom w:val="single" w:sz="4" w:space="0" w:color="auto"/>
                    <w:right w:val="single" w:sz="4" w:space="0" w:color="auto"/>
                  </w:tcBorders>
                </w:tcPr>
                <w:p w14:paraId="54AF15AF"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8.</w:t>
                  </w:r>
                </w:p>
              </w:tc>
              <w:tc>
                <w:tcPr>
                  <w:tcW w:w="4106" w:type="dxa"/>
                  <w:tcBorders>
                    <w:top w:val="single" w:sz="4" w:space="0" w:color="auto"/>
                    <w:left w:val="single" w:sz="4" w:space="0" w:color="auto"/>
                    <w:bottom w:val="single" w:sz="4" w:space="0" w:color="auto"/>
                    <w:right w:val="single" w:sz="4" w:space="0" w:color="auto"/>
                  </w:tcBorders>
                </w:tcPr>
                <w:p w14:paraId="5BDFAE91" w14:textId="77777777" w:rsidR="00D07A67" w:rsidRPr="00B56250" w:rsidRDefault="00D07A67" w:rsidP="00B56250">
                  <w:pPr>
                    <w:spacing w:after="1" w:line="200" w:lineRule="atLeast"/>
                    <w:rPr>
                      <w:rFonts w:cs="Arial"/>
                      <w:szCs w:val="20"/>
                    </w:rPr>
                  </w:pPr>
                  <w:r w:rsidRPr="00B56250">
                    <w:rPr>
                      <w:rFonts w:cs="Arial"/>
                      <w:szCs w:val="20"/>
                    </w:rPr>
                    <w:t>Медицинский психолог</w:t>
                  </w:r>
                </w:p>
              </w:tc>
              <w:tc>
                <w:tcPr>
                  <w:tcW w:w="2846" w:type="dxa"/>
                  <w:tcBorders>
                    <w:top w:val="single" w:sz="4" w:space="0" w:color="auto"/>
                    <w:left w:val="single" w:sz="4" w:space="0" w:color="auto"/>
                    <w:bottom w:val="single" w:sz="4" w:space="0" w:color="auto"/>
                    <w:right w:val="single" w:sz="4" w:space="0" w:color="auto"/>
                  </w:tcBorders>
                </w:tcPr>
                <w:p w14:paraId="2F38E245" w14:textId="77777777" w:rsidR="00D07A67" w:rsidRPr="00B56250" w:rsidRDefault="00D07A67"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B56250">
                    <w:rPr>
                      <w:rFonts w:cs="Arial"/>
                      <w:szCs w:val="20"/>
                    </w:rPr>
                    <w:t xml:space="preserve"> на </w:t>
                  </w:r>
                  <w:r w:rsidRPr="00B56250">
                    <w:rPr>
                      <w:rFonts w:cs="Arial"/>
                      <w:szCs w:val="20"/>
                      <w:shd w:val="clear" w:color="auto" w:fill="C0C0C0"/>
                    </w:rPr>
                    <w:t>15</w:t>
                  </w:r>
                  <w:r w:rsidRPr="00B56250">
                    <w:rPr>
                      <w:rFonts w:cs="Arial"/>
                      <w:szCs w:val="20"/>
                    </w:rPr>
                    <w:t xml:space="preserve"> коек</w:t>
                  </w:r>
                </w:p>
              </w:tc>
            </w:tr>
            <w:tr w:rsidR="00D07A67" w:rsidRPr="00B56250" w14:paraId="1A013A8D" w14:textId="77777777" w:rsidTr="00AA7F92">
              <w:tc>
                <w:tcPr>
                  <w:tcW w:w="482" w:type="dxa"/>
                  <w:tcBorders>
                    <w:top w:val="single" w:sz="4" w:space="0" w:color="auto"/>
                    <w:left w:val="single" w:sz="4" w:space="0" w:color="auto"/>
                    <w:bottom w:val="single" w:sz="4" w:space="0" w:color="auto"/>
                    <w:right w:val="single" w:sz="4" w:space="0" w:color="auto"/>
                  </w:tcBorders>
                </w:tcPr>
                <w:p w14:paraId="109C21DC"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9.</w:t>
                  </w:r>
                </w:p>
              </w:tc>
              <w:tc>
                <w:tcPr>
                  <w:tcW w:w="4106" w:type="dxa"/>
                  <w:tcBorders>
                    <w:top w:val="single" w:sz="4" w:space="0" w:color="auto"/>
                    <w:left w:val="single" w:sz="4" w:space="0" w:color="auto"/>
                    <w:bottom w:val="single" w:sz="4" w:space="0" w:color="auto"/>
                    <w:right w:val="single" w:sz="4" w:space="0" w:color="auto"/>
                  </w:tcBorders>
                </w:tcPr>
                <w:p w14:paraId="50CBA074" w14:textId="77777777" w:rsidR="00D07A67" w:rsidRPr="00B56250" w:rsidRDefault="00D07A67" w:rsidP="00B56250">
                  <w:pPr>
                    <w:spacing w:after="1" w:line="200" w:lineRule="atLeast"/>
                    <w:rPr>
                      <w:rFonts w:cs="Arial"/>
                      <w:szCs w:val="20"/>
                    </w:rPr>
                  </w:pPr>
                  <w:r w:rsidRPr="00B56250">
                    <w:rPr>
                      <w:rFonts w:cs="Arial"/>
                      <w:szCs w:val="20"/>
                    </w:rPr>
                    <w:t>Специалист по социальной работе</w:t>
                  </w:r>
                </w:p>
              </w:tc>
              <w:tc>
                <w:tcPr>
                  <w:tcW w:w="2846" w:type="dxa"/>
                  <w:tcBorders>
                    <w:top w:val="single" w:sz="4" w:space="0" w:color="auto"/>
                    <w:left w:val="single" w:sz="4" w:space="0" w:color="auto"/>
                    <w:bottom w:val="single" w:sz="4" w:space="0" w:color="auto"/>
                    <w:right w:val="single" w:sz="4" w:space="0" w:color="auto"/>
                  </w:tcBorders>
                </w:tcPr>
                <w:p w14:paraId="2ED77070" w14:textId="77777777" w:rsidR="00D07A67" w:rsidRPr="00B56250" w:rsidRDefault="00D07A67"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p>
              </w:tc>
            </w:tr>
            <w:tr w:rsidR="00D07A67" w:rsidRPr="00B56250" w14:paraId="56EFC9D5" w14:textId="77777777" w:rsidTr="00AA7F92">
              <w:tc>
                <w:tcPr>
                  <w:tcW w:w="482" w:type="dxa"/>
                  <w:tcBorders>
                    <w:top w:val="single" w:sz="4" w:space="0" w:color="auto"/>
                    <w:left w:val="single" w:sz="4" w:space="0" w:color="auto"/>
                    <w:bottom w:val="single" w:sz="4" w:space="0" w:color="auto"/>
                    <w:right w:val="single" w:sz="4" w:space="0" w:color="auto"/>
                  </w:tcBorders>
                </w:tcPr>
                <w:p w14:paraId="3C30001A"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10.</w:t>
                  </w:r>
                </w:p>
              </w:tc>
              <w:tc>
                <w:tcPr>
                  <w:tcW w:w="4106" w:type="dxa"/>
                  <w:tcBorders>
                    <w:top w:val="single" w:sz="4" w:space="0" w:color="auto"/>
                    <w:left w:val="single" w:sz="4" w:space="0" w:color="auto"/>
                    <w:bottom w:val="single" w:sz="4" w:space="0" w:color="auto"/>
                    <w:right w:val="single" w:sz="4" w:space="0" w:color="auto"/>
                  </w:tcBorders>
                </w:tcPr>
                <w:p w14:paraId="1880A6DC" w14:textId="77777777" w:rsidR="00D07A67" w:rsidRPr="00B56250" w:rsidRDefault="00D07A67" w:rsidP="00B56250">
                  <w:pPr>
                    <w:spacing w:after="1" w:line="200" w:lineRule="atLeast"/>
                    <w:rPr>
                      <w:rFonts w:cs="Arial"/>
                      <w:szCs w:val="20"/>
                    </w:rPr>
                  </w:pPr>
                  <w:r w:rsidRPr="00B56250">
                    <w:rPr>
                      <w:rFonts w:cs="Arial"/>
                      <w:szCs w:val="20"/>
                    </w:rPr>
                    <w:t>Старшая медицинская сестра</w:t>
                  </w:r>
                  <w:r w:rsidRPr="008419BD">
                    <w:rPr>
                      <w:rFonts w:cs="Arial"/>
                      <w:szCs w:val="20"/>
                    </w:rPr>
                    <w:t xml:space="preserve"> </w:t>
                  </w:r>
                  <w:r w:rsidRPr="00B56250">
                    <w:rPr>
                      <w:rFonts w:cs="Arial"/>
                      <w:szCs w:val="20"/>
                      <w:shd w:val="clear" w:color="auto" w:fill="C0C0C0"/>
                    </w:rPr>
                    <w:t>(старший медицинский брат</w:t>
                  </w:r>
                  <w:r w:rsidRPr="00B56250">
                    <w:rPr>
                      <w:rFonts w:cs="Arial"/>
                      <w:szCs w:val="20"/>
                    </w:rPr>
                    <w:t>)</w:t>
                  </w:r>
                </w:p>
              </w:tc>
              <w:tc>
                <w:tcPr>
                  <w:tcW w:w="2846" w:type="dxa"/>
                  <w:tcBorders>
                    <w:top w:val="single" w:sz="4" w:space="0" w:color="auto"/>
                    <w:left w:val="single" w:sz="4" w:space="0" w:color="auto"/>
                    <w:bottom w:val="single" w:sz="4" w:space="0" w:color="auto"/>
                    <w:right w:val="single" w:sz="4" w:space="0" w:color="auto"/>
                  </w:tcBorders>
                </w:tcPr>
                <w:p w14:paraId="1A8E0F5B" w14:textId="77777777" w:rsidR="00D07A67" w:rsidRPr="00B56250" w:rsidRDefault="00D07A67" w:rsidP="00B56250">
                  <w:pPr>
                    <w:spacing w:after="1" w:line="200" w:lineRule="atLeast"/>
                    <w:rPr>
                      <w:rFonts w:cs="Arial"/>
                      <w:szCs w:val="20"/>
                    </w:rPr>
                  </w:pPr>
                  <w:r w:rsidRPr="00B56250">
                    <w:rPr>
                      <w:rFonts w:cs="Arial"/>
                      <w:szCs w:val="20"/>
                    </w:rPr>
                    <w:t>1 должность</w:t>
                  </w:r>
                </w:p>
              </w:tc>
            </w:tr>
            <w:tr w:rsidR="00D07A67" w:rsidRPr="00B56250" w14:paraId="57113089" w14:textId="77777777" w:rsidTr="00AA7F92">
              <w:tc>
                <w:tcPr>
                  <w:tcW w:w="482" w:type="dxa"/>
                  <w:tcBorders>
                    <w:top w:val="single" w:sz="4" w:space="0" w:color="auto"/>
                    <w:left w:val="single" w:sz="4" w:space="0" w:color="auto"/>
                    <w:bottom w:val="single" w:sz="4" w:space="0" w:color="auto"/>
                    <w:right w:val="single" w:sz="4" w:space="0" w:color="auto"/>
                  </w:tcBorders>
                </w:tcPr>
                <w:p w14:paraId="481EDDED"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11.</w:t>
                  </w:r>
                </w:p>
              </w:tc>
              <w:tc>
                <w:tcPr>
                  <w:tcW w:w="4106" w:type="dxa"/>
                  <w:tcBorders>
                    <w:top w:val="single" w:sz="4" w:space="0" w:color="auto"/>
                    <w:left w:val="single" w:sz="4" w:space="0" w:color="auto"/>
                    <w:bottom w:val="single" w:sz="4" w:space="0" w:color="auto"/>
                    <w:right w:val="single" w:sz="4" w:space="0" w:color="auto"/>
                  </w:tcBorders>
                </w:tcPr>
                <w:p w14:paraId="63349600" w14:textId="77777777" w:rsidR="00D07A67" w:rsidRPr="00B56250" w:rsidRDefault="00D07A67" w:rsidP="00B56250">
                  <w:pPr>
                    <w:spacing w:after="1" w:line="200" w:lineRule="atLeast"/>
                    <w:rPr>
                      <w:rFonts w:cs="Arial"/>
                      <w:szCs w:val="20"/>
                    </w:rPr>
                  </w:pPr>
                  <w:r w:rsidRPr="00B56250">
                    <w:rPr>
                      <w:rFonts w:cs="Arial"/>
                      <w:szCs w:val="20"/>
                    </w:rPr>
                    <w:t>Медицинская сестра палатная (постовая)</w:t>
                  </w:r>
                  <w:r w:rsidRPr="00B56250">
                    <w:rPr>
                      <w:rFonts w:cs="Arial"/>
                      <w:szCs w:val="20"/>
                      <w:shd w:val="clear" w:color="auto" w:fill="C0C0C0"/>
                    </w:rPr>
                    <w:t xml:space="preserve"> (медицинский брат палатный (постовой)</w:t>
                  </w:r>
                </w:p>
              </w:tc>
              <w:tc>
                <w:tcPr>
                  <w:tcW w:w="2846" w:type="dxa"/>
                  <w:tcBorders>
                    <w:top w:val="single" w:sz="4" w:space="0" w:color="auto"/>
                    <w:left w:val="single" w:sz="4" w:space="0" w:color="auto"/>
                    <w:bottom w:val="single" w:sz="4" w:space="0" w:color="auto"/>
                    <w:right w:val="single" w:sz="4" w:space="0" w:color="auto"/>
                  </w:tcBorders>
                </w:tcPr>
                <w:p w14:paraId="736B7416" w14:textId="77777777" w:rsidR="00D07A67" w:rsidRPr="00B56250" w:rsidRDefault="00D07A67" w:rsidP="00B56250">
                  <w:pPr>
                    <w:spacing w:after="1" w:line="200" w:lineRule="atLeast"/>
                    <w:rPr>
                      <w:rFonts w:cs="Arial"/>
                      <w:szCs w:val="20"/>
                    </w:rPr>
                  </w:pPr>
                  <w:r w:rsidRPr="00B56250">
                    <w:rPr>
                      <w:rFonts w:cs="Arial"/>
                      <w:szCs w:val="20"/>
                      <w:shd w:val="clear" w:color="auto" w:fill="C0C0C0"/>
                    </w:rPr>
                    <w:t>5,75 должности</w:t>
                  </w:r>
                  <w:r w:rsidRPr="00B56250">
                    <w:rPr>
                      <w:rFonts w:cs="Arial"/>
                      <w:szCs w:val="20"/>
                    </w:rPr>
                    <w:t xml:space="preserve"> на </w:t>
                  </w:r>
                  <w:r w:rsidRPr="00B56250">
                    <w:rPr>
                      <w:rFonts w:cs="Arial"/>
                      <w:szCs w:val="20"/>
                      <w:shd w:val="clear" w:color="auto" w:fill="C0C0C0"/>
                    </w:rPr>
                    <w:t>20</w:t>
                  </w:r>
                  <w:r w:rsidRPr="00B56250">
                    <w:rPr>
                      <w:rFonts w:cs="Arial"/>
                      <w:szCs w:val="20"/>
                    </w:rPr>
                    <w:t xml:space="preserve"> коек</w:t>
                  </w:r>
                </w:p>
                <w:p w14:paraId="7C515405" w14:textId="77777777" w:rsidR="00D07A67" w:rsidRPr="00B56250" w:rsidRDefault="00D07A67" w:rsidP="00B56250">
                  <w:pPr>
                    <w:spacing w:after="1" w:line="200" w:lineRule="atLeast"/>
                    <w:rPr>
                      <w:rFonts w:cs="Arial"/>
                      <w:szCs w:val="20"/>
                    </w:rPr>
                  </w:pPr>
                  <w:r w:rsidRPr="00B56250">
                    <w:rPr>
                      <w:rFonts w:cs="Arial"/>
                      <w:szCs w:val="20"/>
                    </w:rPr>
                    <w:t>(для обеспечения круглосуточной работы)</w:t>
                  </w:r>
                </w:p>
              </w:tc>
            </w:tr>
            <w:tr w:rsidR="00D07A67" w:rsidRPr="00B56250" w14:paraId="6ADC6E0B" w14:textId="77777777" w:rsidTr="00AA7F92">
              <w:tc>
                <w:tcPr>
                  <w:tcW w:w="482" w:type="dxa"/>
                  <w:tcBorders>
                    <w:top w:val="single" w:sz="4" w:space="0" w:color="auto"/>
                    <w:left w:val="single" w:sz="4" w:space="0" w:color="auto"/>
                    <w:bottom w:val="single" w:sz="4" w:space="0" w:color="auto"/>
                    <w:right w:val="single" w:sz="4" w:space="0" w:color="auto"/>
                  </w:tcBorders>
                </w:tcPr>
                <w:p w14:paraId="497FE730"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12.</w:t>
                  </w:r>
                </w:p>
              </w:tc>
              <w:tc>
                <w:tcPr>
                  <w:tcW w:w="4106" w:type="dxa"/>
                  <w:tcBorders>
                    <w:top w:val="single" w:sz="4" w:space="0" w:color="auto"/>
                    <w:left w:val="single" w:sz="4" w:space="0" w:color="auto"/>
                    <w:bottom w:val="single" w:sz="4" w:space="0" w:color="auto"/>
                    <w:right w:val="single" w:sz="4" w:space="0" w:color="auto"/>
                  </w:tcBorders>
                </w:tcPr>
                <w:p w14:paraId="4AD4FA19" w14:textId="77777777" w:rsidR="00D07A67" w:rsidRPr="00B56250" w:rsidRDefault="00D07A67" w:rsidP="00B56250">
                  <w:pPr>
                    <w:spacing w:after="1" w:line="200" w:lineRule="atLeast"/>
                    <w:rPr>
                      <w:rFonts w:cs="Arial"/>
                      <w:szCs w:val="20"/>
                    </w:rPr>
                  </w:pPr>
                  <w:r w:rsidRPr="00B56250">
                    <w:rPr>
                      <w:rFonts w:cs="Arial"/>
                      <w:szCs w:val="20"/>
                    </w:rPr>
                    <w:t>Медицинская сестра процедурной</w:t>
                  </w:r>
                  <w:r w:rsidRPr="00B56250">
                    <w:rPr>
                      <w:rFonts w:cs="Arial"/>
                      <w:szCs w:val="20"/>
                      <w:shd w:val="clear" w:color="auto" w:fill="C0C0C0"/>
                    </w:rPr>
                    <w:t xml:space="preserve"> (медицинский брат процедурной</w:t>
                  </w:r>
                  <w:r w:rsidRPr="008419BD">
                    <w:rPr>
                      <w:rFonts w:cs="Arial"/>
                      <w:szCs w:val="20"/>
                      <w:shd w:val="clear" w:color="auto" w:fill="C0C0C0"/>
                    </w:rPr>
                    <w:t>)</w:t>
                  </w:r>
                </w:p>
              </w:tc>
              <w:tc>
                <w:tcPr>
                  <w:tcW w:w="2846" w:type="dxa"/>
                  <w:tcBorders>
                    <w:top w:val="single" w:sz="4" w:space="0" w:color="auto"/>
                    <w:left w:val="single" w:sz="4" w:space="0" w:color="auto"/>
                    <w:bottom w:val="single" w:sz="4" w:space="0" w:color="auto"/>
                    <w:right w:val="single" w:sz="4" w:space="0" w:color="auto"/>
                  </w:tcBorders>
                </w:tcPr>
                <w:p w14:paraId="678B6CDE" w14:textId="77777777" w:rsidR="00D07A67" w:rsidRPr="00B56250" w:rsidRDefault="00D07A67"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8419BD">
                    <w:rPr>
                      <w:rFonts w:cs="Arial"/>
                      <w:szCs w:val="20"/>
                    </w:rPr>
                    <w:t xml:space="preserve"> </w:t>
                  </w:r>
                  <w:r w:rsidRPr="00B56250">
                    <w:rPr>
                      <w:rFonts w:cs="Arial"/>
                      <w:szCs w:val="20"/>
                    </w:rPr>
                    <w:t>в смену</w:t>
                  </w:r>
                </w:p>
              </w:tc>
            </w:tr>
            <w:tr w:rsidR="00D07A67" w:rsidRPr="00B56250" w14:paraId="7D0476F2" w14:textId="77777777" w:rsidTr="00AA7F92">
              <w:tc>
                <w:tcPr>
                  <w:tcW w:w="482" w:type="dxa"/>
                  <w:tcBorders>
                    <w:top w:val="single" w:sz="4" w:space="0" w:color="auto"/>
                    <w:left w:val="single" w:sz="4" w:space="0" w:color="auto"/>
                    <w:bottom w:val="single" w:sz="4" w:space="0" w:color="auto"/>
                    <w:right w:val="single" w:sz="4" w:space="0" w:color="auto"/>
                  </w:tcBorders>
                </w:tcPr>
                <w:p w14:paraId="25767D54"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13.</w:t>
                  </w:r>
                </w:p>
              </w:tc>
              <w:tc>
                <w:tcPr>
                  <w:tcW w:w="4106" w:type="dxa"/>
                  <w:tcBorders>
                    <w:top w:val="single" w:sz="4" w:space="0" w:color="auto"/>
                    <w:left w:val="single" w:sz="4" w:space="0" w:color="auto"/>
                    <w:bottom w:val="single" w:sz="4" w:space="0" w:color="auto"/>
                    <w:right w:val="single" w:sz="4" w:space="0" w:color="auto"/>
                  </w:tcBorders>
                </w:tcPr>
                <w:p w14:paraId="4DB2D78E" w14:textId="77777777" w:rsidR="00D07A67" w:rsidRPr="00B56250" w:rsidRDefault="00D07A67" w:rsidP="00B56250">
                  <w:pPr>
                    <w:spacing w:after="1" w:line="200" w:lineRule="atLeast"/>
                    <w:rPr>
                      <w:rFonts w:cs="Arial"/>
                      <w:szCs w:val="20"/>
                    </w:rPr>
                  </w:pPr>
                  <w:r w:rsidRPr="00B56250">
                    <w:rPr>
                      <w:rFonts w:cs="Arial"/>
                      <w:szCs w:val="20"/>
                    </w:rPr>
                    <w:t>Медицинская сестра приемного отделения</w:t>
                  </w:r>
                  <w:r w:rsidRPr="008419BD">
                    <w:rPr>
                      <w:rFonts w:cs="Arial"/>
                      <w:szCs w:val="20"/>
                    </w:rPr>
                    <w:t xml:space="preserve"> </w:t>
                  </w:r>
                  <w:r w:rsidRPr="00B56250">
                    <w:rPr>
                      <w:rFonts w:cs="Arial"/>
                      <w:szCs w:val="20"/>
                      <w:shd w:val="clear" w:color="auto" w:fill="C0C0C0"/>
                    </w:rPr>
                    <w:t>(медицинский брат приемного отделения)</w:t>
                  </w:r>
                </w:p>
              </w:tc>
              <w:tc>
                <w:tcPr>
                  <w:tcW w:w="2846" w:type="dxa"/>
                  <w:tcBorders>
                    <w:top w:val="single" w:sz="4" w:space="0" w:color="auto"/>
                    <w:left w:val="single" w:sz="4" w:space="0" w:color="auto"/>
                    <w:bottom w:val="single" w:sz="4" w:space="0" w:color="auto"/>
                    <w:right w:val="single" w:sz="4" w:space="0" w:color="auto"/>
                  </w:tcBorders>
                </w:tcPr>
                <w:p w14:paraId="61044CD5" w14:textId="77777777" w:rsidR="00D07A67" w:rsidRPr="00B56250" w:rsidRDefault="00D07A67" w:rsidP="00B56250">
                  <w:pPr>
                    <w:spacing w:after="1" w:line="200" w:lineRule="atLeast"/>
                    <w:rPr>
                      <w:rFonts w:cs="Arial"/>
                      <w:szCs w:val="20"/>
                    </w:rPr>
                  </w:pPr>
                  <w:r w:rsidRPr="00B56250">
                    <w:rPr>
                      <w:rFonts w:cs="Arial"/>
                      <w:szCs w:val="20"/>
                    </w:rPr>
                    <w:t xml:space="preserve">0,5 </w:t>
                  </w:r>
                  <w:r w:rsidRPr="00B56250">
                    <w:rPr>
                      <w:rFonts w:cs="Arial"/>
                      <w:szCs w:val="20"/>
                      <w:shd w:val="clear" w:color="auto" w:fill="C0C0C0"/>
                    </w:rPr>
                    <w:t>должности</w:t>
                  </w:r>
                </w:p>
              </w:tc>
            </w:tr>
            <w:tr w:rsidR="00D07A67" w:rsidRPr="00B56250" w14:paraId="79392E6C" w14:textId="77777777" w:rsidTr="00AA7F92">
              <w:tc>
                <w:tcPr>
                  <w:tcW w:w="482" w:type="dxa"/>
                  <w:tcBorders>
                    <w:top w:val="single" w:sz="4" w:space="0" w:color="auto"/>
                    <w:left w:val="single" w:sz="4" w:space="0" w:color="auto"/>
                    <w:bottom w:val="single" w:sz="4" w:space="0" w:color="auto"/>
                    <w:right w:val="single" w:sz="4" w:space="0" w:color="auto"/>
                  </w:tcBorders>
                </w:tcPr>
                <w:p w14:paraId="2F540D83"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14.</w:t>
                  </w:r>
                </w:p>
              </w:tc>
              <w:tc>
                <w:tcPr>
                  <w:tcW w:w="4106" w:type="dxa"/>
                  <w:tcBorders>
                    <w:top w:val="single" w:sz="4" w:space="0" w:color="auto"/>
                    <w:left w:val="single" w:sz="4" w:space="0" w:color="auto"/>
                    <w:bottom w:val="single" w:sz="4" w:space="0" w:color="auto"/>
                    <w:right w:val="single" w:sz="4" w:space="0" w:color="auto"/>
                  </w:tcBorders>
                </w:tcPr>
                <w:p w14:paraId="46972E23" w14:textId="77777777" w:rsidR="00D07A67" w:rsidRPr="00B56250" w:rsidRDefault="00D07A67" w:rsidP="00B56250">
                  <w:pPr>
                    <w:spacing w:after="1" w:line="200" w:lineRule="atLeast"/>
                    <w:rPr>
                      <w:rFonts w:cs="Arial"/>
                      <w:szCs w:val="20"/>
                    </w:rPr>
                  </w:pPr>
                  <w:r w:rsidRPr="00B56250">
                    <w:rPr>
                      <w:rFonts w:cs="Arial"/>
                      <w:szCs w:val="20"/>
                    </w:rPr>
                    <w:t>Медицинская сестра по физиотерапии</w:t>
                  </w:r>
                  <w:r w:rsidRPr="00B56250">
                    <w:rPr>
                      <w:rFonts w:cs="Arial"/>
                      <w:szCs w:val="20"/>
                      <w:shd w:val="clear" w:color="auto" w:fill="C0C0C0"/>
                    </w:rPr>
                    <w:t xml:space="preserve"> (медицинский брат по физиотерапии)</w:t>
                  </w:r>
                </w:p>
              </w:tc>
              <w:tc>
                <w:tcPr>
                  <w:tcW w:w="2846" w:type="dxa"/>
                  <w:tcBorders>
                    <w:top w:val="single" w:sz="4" w:space="0" w:color="auto"/>
                    <w:left w:val="single" w:sz="4" w:space="0" w:color="auto"/>
                    <w:bottom w:val="single" w:sz="4" w:space="0" w:color="auto"/>
                    <w:right w:val="single" w:sz="4" w:space="0" w:color="auto"/>
                  </w:tcBorders>
                </w:tcPr>
                <w:p w14:paraId="30D1BC7F" w14:textId="77777777" w:rsidR="00D07A67" w:rsidRPr="00B56250" w:rsidRDefault="00D07A67" w:rsidP="00B56250">
                  <w:pPr>
                    <w:spacing w:after="1" w:line="200" w:lineRule="atLeast"/>
                    <w:rPr>
                      <w:rFonts w:cs="Arial"/>
                      <w:szCs w:val="20"/>
                    </w:rPr>
                  </w:pPr>
                  <w:r w:rsidRPr="00B56250">
                    <w:rPr>
                      <w:rFonts w:cs="Arial"/>
                      <w:szCs w:val="20"/>
                    </w:rPr>
                    <w:t xml:space="preserve">2 </w:t>
                  </w:r>
                  <w:r w:rsidRPr="00B56250">
                    <w:rPr>
                      <w:rFonts w:cs="Arial"/>
                      <w:szCs w:val="20"/>
                      <w:shd w:val="clear" w:color="auto" w:fill="C0C0C0"/>
                    </w:rPr>
                    <w:t>должности</w:t>
                  </w:r>
                  <w:r w:rsidRPr="00B56250">
                    <w:rPr>
                      <w:rFonts w:cs="Arial"/>
                      <w:szCs w:val="20"/>
                    </w:rPr>
                    <w:t xml:space="preserve"> на 1 должность врача-физиотерапевта</w:t>
                  </w:r>
                </w:p>
              </w:tc>
            </w:tr>
            <w:tr w:rsidR="00D07A67" w:rsidRPr="00B56250" w14:paraId="6D877A29" w14:textId="77777777" w:rsidTr="00AA7F92">
              <w:tc>
                <w:tcPr>
                  <w:tcW w:w="482" w:type="dxa"/>
                  <w:tcBorders>
                    <w:top w:val="single" w:sz="4" w:space="0" w:color="auto"/>
                    <w:left w:val="single" w:sz="4" w:space="0" w:color="auto"/>
                    <w:bottom w:val="single" w:sz="4" w:space="0" w:color="auto"/>
                    <w:right w:val="single" w:sz="4" w:space="0" w:color="auto"/>
                  </w:tcBorders>
                </w:tcPr>
                <w:p w14:paraId="21B6E0B8"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15.</w:t>
                  </w:r>
                </w:p>
              </w:tc>
              <w:tc>
                <w:tcPr>
                  <w:tcW w:w="4106" w:type="dxa"/>
                  <w:tcBorders>
                    <w:top w:val="single" w:sz="4" w:space="0" w:color="auto"/>
                    <w:left w:val="single" w:sz="4" w:space="0" w:color="auto"/>
                    <w:bottom w:val="single" w:sz="4" w:space="0" w:color="auto"/>
                    <w:right w:val="single" w:sz="4" w:space="0" w:color="auto"/>
                  </w:tcBorders>
                </w:tcPr>
                <w:p w14:paraId="7FD7B381" w14:textId="77777777" w:rsidR="00D07A67" w:rsidRPr="00B56250" w:rsidRDefault="00D07A67" w:rsidP="00B56250">
                  <w:pPr>
                    <w:spacing w:after="1" w:line="200" w:lineRule="atLeast"/>
                    <w:rPr>
                      <w:rFonts w:cs="Arial"/>
                      <w:szCs w:val="20"/>
                    </w:rPr>
                  </w:pPr>
                  <w:r w:rsidRPr="00B56250">
                    <w:rPr>
                      <w:rFonts w:cs="Arial"/>
                      <w:szCs w:val="20"/>
                    </w:rPr>
                    <w:t>Медицинская сестра диетическая</w:t>
                  </w:r>
                  <w:r w:rsidRPr="00B56250">
                    <w:rPr>
                      <w:rFonts w:cs="Arial"/>
                      <w:szCs w:val="20"/>
                      <w:shd w:val="clear" w:color="auto" w:fill="C0C0C0"/>
                    </w:rPr>
                    <w:t xml:space="preserve"> (медицинский брат диетический)</w:t>
                  </w:r>
                </w:p>
              </w:tc>
              <w:tc>
                <w:tcPr>
                  <w:tcW w:w="2846" w:type="dxa"/>
                  <w:tcBorders>
                    <w:top w:val="single" w:sz="4" w:space="0" w:color="auto"/>
                    <w:left w:val="single" w:sz="4" w:space="0" w:color="auto"/>
                    <w:bottom w:val="single" w:sz="4" w:space="0" w:color="auto"/>
                    <w:right w:val="single" w:sz="4" w:space="0" w:color="auto"/>
                  </w:tcBorders>
                </w:tcPr>
                <w:p w14:paraId="110E52B4" w14:textId="77777777" w:rsidR="00D07A67" w:rsidRPr="00B56250" w:rsidRDefault="00D07A67"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8419BD">
                    <w:rPr>
                      <w:rFonts w:cs="Arial"/>
                      <w:szCs w:val="20"/>
                    </w:rPr>
                    <w:t xml:space="preserve"> </w:t>
                  </w:r>
                  <w:r w:rsidRPr="00B56250">
                    <w:rPr>
                      <w:rFonts w:cs="Arial"/>
                      <w:szCs w:val="20"/>
                    </w:rPr>
                    <w:t>на 200 коек</w:t>
                  </w:r>
                </w:p>
              </w:tc>
            </w:tr>
            <w:tr w:rsidR="00D07A67" w:rsidRPr="00B56250" w14:paraId="27B18F6C" w14:textId="77777777" w:rsidTr="00AA7F92">
              <w:tc>
                <w:tcPr>
                  <w:tcW w:w="482" w:type="dxa"/>
                  <w:tcBorders>
                    <w:top w:val="single" w:sz="4" w:space="0" w:color="auto"/>
                    <w:left w:val="single" w:sz="4" w:space="0" w:color="auto"/>
                    <w:bottom w:val="single" w:sz="4" w:space="0" w:color="auto"/>
                    <w:right w:val="single" w:sz="4" w:space="0" w:color="auto"/>
                  </w:tcBorders>
                </w:tcPr>
                <w:p w14:paraId="01666EA2"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16.</w:t>
                  </w:r>
                </w:p>
              </w:tc>
              <w:tc>
                <w:tcPr>
                  <w:tcW w:w="4106" w:type="dxa"/>
                  <w:tcBorders>
                    <w:top w:val="single" w:sz="4" w:space="0" w:color="auto"/>
                    <w:left w:val="single" w:sz="4" w:space="0" w:color="auto"/>
                    <w:bottom w:val="single" w:sz="4" w:space="0" w:color="auto"/>
                    <w:right w:val="single" w:sz="4" w:space="0" w:color="auto"/>
                  </w:tcBorders>
                </w:tcPr>
                <w:p w14:paraId="51AEFA84" w14:textId="77777777" w:rsidR="00D07A67" w:rsidRPr="00B56250" w:rsidRDefault="00D07A67" w:rsidP="00B56250">
                  <w:pPr>
                    <w:spacing w:after="1" w:line="200" w:lineRule="atLeast"/>
                    <w:rPr>
                      <w:rFonts w:cs="Arial"/>
                      <w:szCs w:val="20"/>
                    </w:rPr>
                  </w:pPr>
                  <w:r w:rsidRPr="00B56250">
                    <w:rPr>
                      <w:rFonts w:cs="Arial"/>
                      <w:szCs w:val="20"/>
                    </w:rPr>
                    <w:t>Инструктор по лечебной физкультуре</w:t>
                  </w:r>
                </w:p>
              </w:tc>
              <w:tc>
                <w:tcPr>
                  <w:tcW w:w="2846" w:type="dxa"/>
                  <w:tcBorders>
                    <w:top w:val="single" w:sz="4" w:space="0" w:color="auto"/>
                    <w:left w:val="single" w:sz="4" w:space="0" w:color="auto"/>
                    <w:bottom w:val="single" w:sz="4" w:space="0" w:color="auto"/>
                    <w:right w:val="single" w:sz="4" w:space="0" w:color="auto"/>
                  </w:tcBorders>
                </w:tcPr>
                <w:p w14:paraId="40CD869A" w14:textId="77777777" w:rsidR="00D07A67" w:rsidRPr="00B56250" w:rsidRDefault="00D07A67"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8419BD">
                    <w:rPr>
                      <w:rFonts w:cs="Arial"/>
                      <w:szCs w:val="20"/>
                    </w:rPr>
                    <w:t xml:space="preserve"> </w:t>
                  </w:r>
                  <w:r w:rsidRPr="00B56250">
                    <w:rPr>
                      <w:rFonts w:cs="Arial"/>
                      <w:szCs w:val="20"/>
                    </w:rPr>
                    <w:t>на 50 коек</w:t>
                  </w:r>
                </w:p>
              </w:tc>
            </w:tr>
            <w:tr w:rsidR="00D07A67" w:rsidRPr="00B56250" w14:paraId="6DF78CE9" w14:textId="77777777" w:rsidTr="00AA7F92">
              <w:tc>
                <w:tcPr>
                  <w:tcW w:w="482" w:type="dxa"/>
                  <w:tcBorders>
                    <w:top w:val="single" w:sz="4" w:space="0" w:color="auto"/>
                    <w:left w:val="single" w:sz="4" w:space="0" w:color="auto"/>
                    <w:bottom w:val="single" w:sz="4" w:space="0" w:color="auto"/>
                    <w:right w:val="single" w:sz="4" w:space="0" w:color="auto"/>
                  </w:tcBorders>
                </w:tcPr>
                <w:p w14:paraId="61D7F507"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17.</w:t>
                  </w:r>
                </w:p>
              </w:tc>
              <w:tc>
                <w:tcPr>
                  <w:tcW w:w="4106" w:type="dxa"/>
                  <w:tcBorders>
                    <w:top w:val="single" w:sz="4" w:space="0" w:color="auto"/>
                    <w:left w:val="single" w:sz="4" w:space="0" w:color="auto"/>
                    <w:bottom w:val="single" w:sz="4" w:space="0" w:color="auto"/>
                    <w:right w:val="single" w:sz="4" w:space="0" w:color="auto"/>
                  </w:tcBorders>
                </w:tcPr>
                <w:p w14:paraId="34E002BB" w14:textId="77777777" w:rsidR="00D07A67" w:rsidRPr="00B56250" w:rsidRDefault="00D07A67" w:rsidP="00B56250">
                  <w:pPr>
                    <w:spacing w:after="1" w:line="200" w:lineRule="atLeast"/>
                    <w:rPr>
                      <w:rFonts w:cs="Arial"/>
                      <w:szCs w:val="20"/>
                    </w:rPr>
                  </w:pPr>
                  <w:r w:rsidRPr="00B56250">
                    <w:rPr>
                      <w:rFonts w:cs="Arial"/>
                      <w:szCs w:val="20"/>
                    </w:rPr>
                    <w:t>Медицинский статистик</w:t>
                  </w:r>
                </w:p>
              </w:tc>
              <w:tc>
                <w:tcPr>
                  <w:tcW w:w="2846" w:type="dxa"/>
                  <w:tcBorders>
                    <w:top w:val="single" w:sz="4" w:space="0" w:color="auto"/>
                    <w:left w:val="single" w:sz="4" w:space="0" w:color="auto"/>
                    <w:bottom w:val="single" w:sz="4" w:space="0" w:color="auto"/>
                    <w:right w:val="single" w:sz="4" w:space="0" w:color="auto"/>
                  </w:tcBorders>
                </w:tcPr>
                <w:p w14:paraId="10D59D13" w14:textId="77777777" w:rsidR="00D07A67" w:rsidRPr="00B56250" w:rsidRDefault="00D07A67" w:rsidP="00B56250">
                  <w:pPr>
                    <w:spacing w:after="1" w:line="200" w:lineRule="atLeast"/>
                    <w:rPr>
                      <w:rFonts w:cs="Arial"/>
                      <w:szCs w:val="20"/>
                    </w:rPr>
                  </w:pPr>
                  <w:r w:rsidRPr="00B56250">
                    <w:rPr>
                      <w:rFonts w:cs="Arial"/>
                      <w:szCs w:val="20"/>
                    </w:rPr>
                    <w:t>1</w:t>
                  </w:r>
                  <w:r w:rsidRPr="008419BD">
                    <w:rPr>
                      <w:rFonts w:cs="Arial"/>
                      <w:szCs w:val="20"/>
                    </w:rPr>
                    <w:t xml:space="preserve"> </w:t>
                  </w:r>
                  <w:r w:rsidRPr="00B56250">
                    <w:rPr>
                      <w:rFonts w:cs="Arial"/>
                      <w:szCs w:val="20"/>
                      <w:shd w:val="clear" w:color="auto" w:fill="C0C0C0"/>
                    </w:rPr>
                    <w:t>должность</w:t>
                  </w:r>
                </w:p>
              </w:tc>
            </w:tr>
            <w:tr w:rsidR="00D07A67" w:rsidRPr="00B56250" w14:paraId="7A76A315" w14:textId="77777777" w:rsidTr="00AA7F92">
              <w:tc>
                <w:tcPr>
                  <w:tcW w:w="482" w:type="dxa"/>
                  <w:tcBorders>
                    <w:top w:val="single" w:sz="4" w:space="0" w:color="auto"/>
                    <w:left w:val="single" w:sz="4" w:space="0" w:color="auto"/>
                    <w:bottom w:val="single" w:sz="4" w:space="0" w:color="auto"/>
                    <w:right w:val="single" w:sz="4" w:space="0" w:color="auto"/>
                  </w:tcBorders>
                </w:tcPr>
                <w:p w14:paraId="4CE5AA86"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18.</w:t>
                  </w:r>
                </w:p>
              </w:tc>
              <w:tc>
                <w:tcPr>
                  <w:tcW w:w="4106" w:type="dxa"/>
                  <w:tcBorders>
                    <w:top w:val="single" w:sz="4" w:space="0" w:color="auto"/>
                    <w:left w:val="single" w:sz="4" w:space="0" w:color="auto"/>
                    <w:bottom w:val="single" w:sz="4" w:space="0" w:color="auto"/>
                    <w:right w:val="single" w:sz="4" w:space="0" w:color="auto"/>
                  </w:tcBorders>
                </w:tcPr>
                <w:p w14:paraId="21CBB577" w14:textId="77777777" w:rsidR="00D07A67" w:rsidRPr="00B56250" w:rsidRDefault="00D07A67" w:rsidP="00B56250">
                  <w:pPr>
                    <w:spacing w:after="1" w:line="200" w:lineRule="atLeast"/>
                    <w:rPr>
                      <w:rFonts w:cs="Arial"/>
                      <w:szCs w:val="20"/>
                    </w:rPr>
                  </w:pPr>
                  <w:r w:rsidRPr="00B56250">
                    <w:rPr>
                      <w:rFonts w:cs="Arial"/>
                      <w:szCs w:val="20"/>
                    </w:rPr>
                    <w:t>Медицинский регистратор</w:t>
                  </w:r>
                </w:p>
              </w:tc>
              <w:tc>
                <w:tcPr>
                  <w:tcW w:w="2846" w:type="dxa"/>
                  <w:tcBorders>
                    <w:top w:val="single" w:sz="4" w:space="0" w:color="auto"/>
                    <w:left w:val="single" w:sz="4" w:space="0" w:color="auto"/>
                    <w:bottom w:val="single" w:sz="4" w:space="0" w:color="auto"/>
                    <w:right w:val="single" w:sz="4" w:space="0" w:color="auto"/>
                  </w:tcBorders>
                </w:tcPr>
                <w:p w14:paraId="1EFD6775" w14:textId="77777777" w:rsidR="00D07A67" w:rsidRPr="00B56250" w:rsidRDefault="00D07A67" w:rsidP="00B56250">
                  <w:pPr>
                    <w:spacing w:after="1" w:line="200" w:lineRule="atLeast"/>
                    <w:rPr>
                      <w:rFonts w:cs="Arial"/>
                      <w:szCs w:val="20"/>
                    </w:rPr>
                  </w:pPr>
                  <w:r w:rsidRPr="00B56250">
                    <w:rPr>
                      <w:rFonts w:cs="Arial"/>
                      <w:szCs w:val="20"/>
                    </w:rPr>
                    <w:t>1</w:t>
                  </w:r>
                  <w:r w:rsidRPr="008419BD">
                    <w:rPr>
                      <w:rFonts w:cs="Arial"/>
                      <w:szCs w:val="20"/>
                    </w:rPr>
                    <w:t xml:space="preserve"> </w:t>
                  </w:r>
                  <w:r w:rsidRPr="00B56250">
                    <w:rPr>
                      <w:rFonts w:cs="Arial"/>
                      <w:szCs w:val="20"/>
                      <w:shd w:val="clear" w:color="auto" w:fill="C0C0C0"/>
                    </w:rPr>
                    <w:t>должность</w:t>
                  </w:r>
                </w:p>
              </w:tc>
            </w:tr>
            <w:tr w:rsidR="00D07A67" w:rsidRPr="00B56250" w14:paraId="4122B336" w14:textId="77777777" w:rsidTr="00AA7F92">
              <w:tc>
                <w:tcPr>
                  <w:tcW w:w="482" w:type="dxa"/>
                  <w:tcBorders>
                    <w:top w:val="single" w:sz="4" w:space="0" w:color="auto"/>
                    <w:left w:val="single" w:sz="4" w:space="0" w:color="auto"/>
                    <w:bottom w:val="single" w:sz="4" w:space="0" w:color="auto"/>
                    <w:right w:val="single" w:sz="4" w:space="0" w:color="auto"/>
                  </w:tcBorders>
                </w:tcPr>
                <w:p w14:paraId="345B4395"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19.</w:t>
                  </w:r>
                </w:p>
              </w:tc>
              <w:tc>
                <w:tcPr>
                  <w:tcW w:w="4106" w:type="dxa"/>
                  <w:tcBorders>
                    <w:top w:val="single" w:sz="4" w:space="0" w:color="auto"/>
                    <w:left w:val="single" w:sz="4" w:space="0" w:color="auto"/>
                    <w:bottom w:val="single" w:sz="4" w:space="0" w:color="auto"/>
                    <w:right w:val="single" w:sz="4" w:space="0" w:color="auto"/>
                  </w:tcBorders>
                </w:tcPr>
                <w:p w14:paraId="2C3C74C9" w14:textId="77777777" w:rsidR="00D07A67" w:rsidRPr="00B56250" w:rsidRDefault="00D07A67" w:rsidP="00B56250">
                  <w:pPr>
                    <w:spacing w:after="1" w:line="200" w:lineRule="atLeast"/>
                    <w:rPr>
                      <w:rFonts w:cs="Arial"/>
                      <w:szCs w:val="20"/>
                    </w:rPr>
                  </w:pPr>
                  <w:r w:rsidRPr="00B56250">
                    <w:rPr>
                      <w:rFonts w:cs="Arial"/>
                      <w:szCs w:val="20"/>
                    </w:rPr>
                    <w:t>Сестра-хозяйка</w:t>
                  </w:r>
                </w:p>
              </w:tc>
              <w:tc>
                <w:tcPr>
                  <w:tcW w:w="2846" w:type="dxa"/>
                  <w:tcBorders>
                    <w:top w:val="single" w:sz="4" w:space="0" w:color="auto"/>
                    <w:left w:val="single" w:sz="4" w:space="0" w:color="auto"/>
                    <w:bottom w:val="single" w:sz="4" w:space="0" w:color="auto"/>
                    <w:right w:val="single" w:sz="4" w:space="0" w:color="auto"/>
                  </w:tcBorders>
                </w:tcPr>
                <w:p w14:paraId="26590BB4" w14:textId="77777777" w:rsidR="00D07A67" w:rsidRPr="00B56250" w:rsidRDefault="00D07A67" w:rsidP="00B56250">
                  <w:pPr>
                    <w:spacing w:after="1" w:line="200" w:lineRule="atLeast"/>
                    <w:rPr>
                      <w:rFonts w:cs="Arial"/>
                      <w:szCs w:val="20"/>
                    </w:rPr>
                  </w:pPr>
                  <w:r w:rsidRPr="00B56250">
                    <w:rPr>
                      <w:rFonts w:cs="Arial"/>
                      <w:szCs w:val="20"/>
                    </w:rPr>
                    <w:t>1</w:t>
                  </w:r>
                  <w:r w:rsidRPr="008419BD">
                    <w:rPr>
                      <w:rFonts w:cs="Arial"/>
                      <w:szCs w:val="20"/>
                    </w:rPr>
                    <w:t xml:space="preserve"> </w:t>
                  </w:r>
                  <w:r w:rsidRPr="00B56250">
                    <w:rPr>
                      <w:rFonts w:cs="Arial"/>
                      <w:szCs w:val="20"/>
                      <w:shd w:val="clear" w:color="auto" w:fill="C0C0C0"/>
                    </w:rPr>
                    <w:t>должность</w:t>
                  </w:r>
                </w:p>
              </w:tc>
            </w:tr>
            <w:tr w:rsidR="00D07A67" w:rsidRPr="00B56250" w14:paraId="74FC203F" w14:textId="77777777" w:rsidTr="00AA7F92">
              <w:tc>
                <w:tcPr>
                  <w:tcW w:w="482" w:type="dxa"/>
                  <w:tcBorders>
                    <w:top w:val="single" w:sz="4" w:space="0" w:color="auto"/>
                    <w:left w:val="single" w:sz="4" w:space="0" w:color="auto"/>
                    <w:bottom w:val="single" w:sz="4" w:space="0" w:color="auto"/>
                    <w:right w:val="single" w:sz="4" w:space="0" w:color="auto"/>
                  </w:tcBorders>
                </w:tcPr>
                <w:p w14:paraId="6B41E8A5"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20.</w:t>
                  </w:r>
                </w:p>
              </w:tc>
              <w:tc>
                <w:tcPr>
                  <w:tcW w:w="4106" w:type="dxa"/>
                  <w:tcBorders>
                    <w:top w:val="single" w:sz="4" w:space="0" w:color="auto"/>
                    <w:left w:val="single" w:sz="4" w:space="0" w:color="auto"/>
                    <w:bottom w:val="single" w:sz="4" w:space="0" w:color="auto"/>
                    <w:right w:val="single" w:sz="4" w:space="0" w:color="auto"/>
                  </w:tcBorders>
                </w:tcPr>
                <w:p w14:paraId="5A86ED76" w14:textId="77777777" w:rsidR="00D07A67" w:rsidRPr="00B56250" w:rsidRDefault="00D07A67" w:rsidP="00B56250">
                  <w:pPr>
                    <w:spacing w:after="1" w:line="200" w:lineRule="atLeast"/>
                    <w:rPr>
                      <w:rFonts w:cs="Arial"/>
                      <w:szCs w:val="20"/>
                    </w:rPr>
                  </w:pPr>
                  <w:r w:rsidRPr="00B56250">
                    <w:rPr>
                      <w:rFonts w:cs="Arial"/>
                      <w:szCs w:val="20"/>
                    </w:rPr>
                    <w:t>Санитар</w:t>
                  </w:r>
                  <w:r w:rsidRPr="008419BD">
                    <w:rPr>
                      <w:rFonts w:cs="Arial"/>
                      <w:szCs w:val="20"/>
                    </w:rPr>
                    <w:t xml:space="preserve"> </w:t>
                  </w:r>
                  <w:r w:rsidRPr="00B56250">
                    <w:rPr>
                      <w:rFonts w:cs="Arial"/>
                      <w:szCs w:val="20"/>
                      <w:shd w:val="clear" w:color="auto" w:fill="C0C0C0"/>
                    </w:rPr>
                    <w:t>(санитарка)</w:t>
                  </w:r>
                </w:p>
              </w:tc>
              <w:tc>
                <w:tcPr>
                  <w:tcW w:w="2846" w:type="dxa"/>
                  <w:tcBorders>
                    <w:top w:val="single" w:sz="4" w:space="0" w:color="auto"/>
                    <w:left w:val="single" w:sz="4" w:space="0" w:color="auto"/>
                    <w:bottom w:val="single" w:sz="4" w:space="0" w:color="auto"/>
                    <w:right w:val="single" w:sz="4" w:space="0" w:color="auto"/>
                  </w:tcBorders>
                </w:tcPr>
                <w:p w14:paraId="0550BAE3" w14:textId="77777777" w:rsidR="00D07A67" w:rsidRPr="00B56250" w:rsidRDefault="00D07A67" w:rsidP="00B56250">
                  <w:pPr>
                    <w:spacing w:after="1" w:line="200" w:lineRule="atLeast"/>
                    <w:rPr>
                      <w:rFonts w:cs="Arial"/>
                      <w:szCs w:val="20"/>
                    </w:rPr>
                  </w:pPr>
                  <w:r w:rsidRPr="00B56250">
                    <w:rPr>
                      <w:rFonts w:cs="Arial"/>
                      <w:szCs w:val="20"/>
                      <w:shd w:val="clear" w:color="auto" w:fill="C0C0C0"/>
                    </w:rPr>
                    <w:t>5,75 должности</w:t>
                  </w:r>
                  <w:r w:rsidRPr="00B56250">
                    <w:rPr>
                      <w:rFonts w:cs="Arial"/>
                      <w:szCs w:val="20"/>
                    </w:rPr>
                    <w:t xml:space="preserve"> на </w:t>
                  </w:r>
                  <w:r w:rsidRPr="00B56250">
                    <w:rPr>
                      <w:rFonts w:cs="Arial"/>
                      <w:szCs w:val="20"/>
                      <w:shd w:val="clear" w:color="auto" w:fill="C0C0C0"/>
                    </w:rPr>
                    <w:t>20</w:t>
                  </w:r>
                  <w:r w:rsidRPr="00B56250">
                    <w:rPr>
                      <w:rFonts w:cs="Arial"/>
                      <w:szCs w:val="20"/>
                    </w:rPr>
                    <w:t xml:space="preserve"> коек</w:t>
                  </w:r>
                </w:p>
                <w:p w14:paraId="051E42FA" w14:textId="77777777" w:rsidR="00D07A67" w:rsidRPr="00B56250" w:rsidRDefault="00D07A67" w:rsidP="00B56250">
                  <w:pPr>
                    <w:spacing w:after="1" w:line="200" w:lineRule="atLeast"/>
                    <w:rPr>
                      <w:rFonts w:cs="Arial"/>
                      <w:szCs w:val="20"/>
                    </w:rPr>
                  </w:pPr>
                  <w:r w:rsidRPr="00B56250">
                    <w:rPr>
                      <w:rFonts w:cs="Arial"/>
                      <w:szCs w:val="20"/>
                    </w:rPr>
                    <w:t>(для обеспечения круглосуточной работы)</w:t>
                  </w:r>
                </w:p>
              </w:tc>
            </w:tr>
            <w:tr w:rsidR="00D07A67" w:rsidRPr="00B56250" w14:paraId="7E5B16D1" w14:textId="77777777" w:rsidTr="00AA7F92">
              <w:tc>
                <w:tcPr>
                  <w:tcW w:w="482" w:type="dxa"/>
                  <w:tcBorders>
                    <w:top w:val="single" w:sz="4" w:space="0" w:color="auto"/>
                    <w:left w:val="single" w:sz="4" w:space="0" w:color="auto"/>
                    <w:bottom w:val="single" w:sz="4" w:space="0" w:color="auto"/>
                    <w:right w:val="single" w:sz="4" w:space="0" w:color="auto"/>
                  </w:tcBorders>
                </w:tcPr>
                <w:p w14:paraId="076E1045"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21.</w:t>
                  </w:r>
                </w:p>
              </w:tc>
              <w:tc>
                <w:tcPr>
                  <w:tcW w:w="4106" w:type="dxa"/>
                  <w:tcBorders>
                    <w:top w:val="single" w:sz="4" w:space="0" w:color="auto"/>
                    <w:left w:val="single" w:sz="4" w:space="0" w:color="auto"/>
                    <w:bottom w:val="single" w:sz="4" w:space="0" w:color="auto"/>
                    <w:right w:val="single" w:sz="4" w:space="0" w:color="auto"/>
                  </w:tcBorders>
                </w:tcPr>
                <w:p w14:paraId="2472D274" w14:textId="77777777" w:rsidR="00D07A67" w:rsidRPr="00B56250" w:rsidRDefault="00D07A67" w:rsidP="00B56250">
                  <w:pPr>
                    <w:spacing w:after="1" w:line="200" w:lineRule="atLeast"/>
                    <w:rPr>
                      <w:rFonts w:cs="Arial"/>
                      <w:szCs w:val="20"/>
                    </w:rPr>
                  </w:pPr>
                  <w:r w:rsidRPr="00B56250">
                    <w:rPr>
                      <w:rFonts w:cs="Arial"/>
                      <w:szCs w:val="20"/>
                    </w:rPr>
                    <w:t>Социальный работник</w:t>
                  </w:r>
                </w:p>
              </w:tc>
              <w:tc>
                <w:tcPr>
                  <w:tcW w:w="2846" w:type="dxa"/>
                  <w:tcBorders>
                    <w:top w:val="single" w:sz="4" w:space="0" w:color="auto"/>
                    <w:left w:val="single" w:sz="4" w:space="0" w:color="auto"/>
                    <w:bottom w:val="single" w:sz="4" w:space="0" w:color="auto"/>
                    <w:right w:val="single" w:sz="4" w:space="0" w:color="auto"/>
                  </w:tcBorders>
                </w:tcPr>
                <w:p w14:paraId="64006622" w14:textId="77777777" w:rsidR="00D07A67" w:rsidRPr="00B56250" w:rsidRDefault="00D07A67" w:rsidP="00B56250">
                  <w:pPr>
                    <w:spacing w:after="1" w:line="200" w:lineRule="atLeast"/>
                    <w:rPr>
                      <w:rFonts w:cs="Arial"/>
                      <w:szCs w:val="20"/>
                    </w:rPr>
                  </w:pPr>
                  <w:r w:rsidRPr="00B56250">
                    <w:rPr>
                      <w:rFonts w:cs="Arial"/>
                      <w:szCs w:val="20"/>
                      <w:shd w:val="clear" w:color="auto" w:fill="C0C0C0"/>
                    </w:rPr>
                    <w:t>1 должность</w:t>
                  </w:r>
                  <w:r w:rsidRPr="00B56250">
                    <w:rPr>
                      <w:rFonts w:cs="Arial"/>
                      <w:szCs w:val="20"/>
                    </w:rPr>
                    <w:t xml:space="preserve"> на 25 коек</w:t>
                  </w:r>
                </w:p>
              </w:tc>
            </w:tr>
            <w:tr w:rsidR="00D07A67" w:rsidRPr="00B56250" w14:paraId="6E113F49" w14:textId="77777777" w:rsidTr="00AA7F92">
              <w:tc>
                <w:tcPr>
                  <w:tcW w:w="482" w:type="dxa"/>
                  <w:tcBorders>
                    <w:top w:val="single" w:sz="4" w:space="0" w:color="auto"/>
                    <w:left w:val="single" w:sz="4" w:space="0" w:color="auto"/>
                    <w:bottom w:val="single" w:sz="4" w:space="0" w:color="auto"/>
                    <w:right w:val="single" w:sz="4" w:space="0" w:color="auto"/>
                  </w:tcBorders>
                </w:tcPr>
                <w:p w14:paraId="0787426C" w14:textId="77777777" w:rsidR="00D07A67" w:rsidRPr="00B56250" w:rsidRDefault="00D07A67" w:rsidP="00B56250">
                  <w:pPr>
                    <w:spacing w:after="1" w:line="200" w:lineRule="atLeast"/>
                    <w:jc w:val="center"/>
                    <w:rPr>
                      <w:rFonts w:cs="Arial"/>
                      <w:szCs w:val="20"/>
                    </w:rPr>
                  </w:pPr>
                  <w:r w:rsidRPr="00B56250">
                    <w:rPr>
                      <w:rFonts w:cs="Arial"/>
                      <w:szCs w:val="20"/>
                      <w:shd w:val="clear" w:color="auto" w:fill="C0C0C0"/>
                    </w:rPr>
                    <w:t>22.</w:t>
                  </w:r>
                </w:p>
              </w:tc>
              <w:tc>
                <w:tcPr>
                  <w:tcW w:w="4106" w:type="dxa"/>
                  <w:tcBorders>
                    <w:top w:val="single" w:sz="4" w:space="0" w:color="auto"/>
                    <w:left w:val="single" w:sz="4" w:space="0" w:color="auto"/>
                    <w:bottom w:val="single" w:sz="4" w:space="0" w:color="auto"/>
                    <w:right w:val="single" w:sz="4" w:space="0" w:color="auto"/>
                  </w:tcBorders>
                </w:tcPr>
                <w:p w14:paraId="6B0BCB53" w14:textId="77777777" w:rsidR="00D07A67" w:rsidRPr="00B56250" w:rsidRDefault="00D07A67" w:rsidP="00B56250">
                  <w:pPr>
                    <w:spacing w:after="1" w:line="200" w:lineRule="atLeast"/>
                    <w:rPr>
                      <w:rFonts w:cs="Arial"/>
                      <w:szCs w:val="20"/>
                    </w:rPr>
                  </w:pPr>
                  <w:r w:rsidRPr="00B56250">
                    <w:rPr>
                      <w:rFonts w:cs="Arial"/>
                      <w:szCs w:val="20"/>
                    </w:rPr>
                    <w:t xml:space="preserve">Инструктор </w:t>
                  </w:r>
                  <w:r w:rsidRPr="00B56250">
                    <w:rPr>
                      <w:rFonts w:cs="Arial"/>
                      <w:szCs w:val="20"/>
                      <w:shd w:val="clear" w:color="auto" w:fill="C0C0C0"/>
                    </w:rPr>
                    <w:t>по трудовой терапии</w:t>
                  </w:r>
                </w:p>
              </w:tc>
              <w:tc>
                <w:tcPr>
                  <w:tcW w:w="2846" w:type="dxa"/>
                  <w:tcBorders>
                    <w:top w:val="single" w:sz="4" w:space="0" w:color="auto"/>
                    <w:left w:val="single" w:sz="4" w:space="0" w:color="auto"/>
                    <w:bottom w:val="single" w:sz="4" w:space="0" w:color="auto"/>
                    <w:right w:val="single" w:sz="4" w:space="0" w:color="auto"/>
                  </w:tcBorders>
                </w:tcPr>
                <w:p w14:paraId="3E8421CB" w14:textId="77777777" w:rsidR="00D07A67" w:rsidRPr="00B56250" w:rsidRDefault="00D07A67"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8419BD">
                    <w:rPr>
                      <w:rFonts w:cs="Arial"/>
                      <w:szCs w:val="20"/>
                    </w:rPr>
                    <w:t xml:space="preserve"> </w:t>
                  </w:r>
                  <w:r w:rsidRPr="00B56250">
                    <w:rPr>
                      <w:rFonts w:cs="Arial"/>
                      <w:szCs w:val="20"/>
                    </w:rPr>
                    <w:t>на 25 коек</w:t>
                  </w:r>
                  <w:r w:rsidRPr="008419BD">
                    <w:rPr>
                      <w:rFonts w:cs="Arial"/>
                      <w:szCs w:val="20"/>
                    </w:rPr>
                    <w:t xml:space="preserve"> </w:t>
                  </w:r>
                  <w:r w:rsidRPr="00B56250">
                    <w:rPr>
                      <w:rFonts w:cs="Arial"/>
                      <w:szCs w:val="20"/>
                      <w:shd w:val="clear" w:color="auto" w:fill="C0C0C0"/>
                    </w:rPr>
                    <w:t>(при отсутствии данной</w:t>
                  </w:r>
                  <w:r w:rsidRPr="00B56250">
                    <w:rPr>
                      <w:rFonts w:cs="Arial"/>
                      <w:szCs w:val="20"/>
                    </w:rPr>
                    <w:t xml:space="preserve"> </w:t>
                  </w:r>
                  <w:r w:rsidRPr="00B56250">
                    <w:rPr>
                      <w:rFonts w:cs="Arial"/>
                      <w:szCs w:val="20"/>
                      <w:shd w:val="clear" w:color="auto" w:fill="C0C0C0"/>
                    </w:rPr>
                    <w:t>должности в штате медицинской организации, в структуре которой создан</w:t>
                  </w:r>
                  <w:r w:rsidRPr="00B56250">
                    <w:rPr>
                      <w:rFonts w:cs="Arial"/>
                      <w:szCs w:val="20"/>
                    </w:rPr>
                    <w:t xml:space="preserve"> </w:t>
                  </w:r>
                  <w:r w:rsidRPr="00B56250">
                    <w:rPr>
                      <w:rFonts w:cs="Arial"/>
                      <w:szCs w:val="20"/>
                      <w:shd w:val="clear" w:color="auto" w:fill="C0C0C0"/>
                    </w:rPr>
                    <w:t>реабилитационный наркологический центр)</w:t>
                  </w:r>
                </w:p>
              </w:tc>
            </w:tr>
          </w:tbl>
          <w:p w14:paraId="26B5CBDB" w14:textId="77777777" w:rsidR="005813D6" w:rsidRPr="00B56250" w:rsidRDefault="005813D6" w:rsidP="008419BD">
            <w:pPr>
              <w:spacing w:after="1" w:line="200" w:lineRule="atLeast"/>
              <w:jc w:val="both"/>
              <w:rPr>
                <w:rFonts w:cs="Arial"/>
                <w:szCs w:val="20"/>
              </w:rPr>
            </w:pPr>
          </w:p>
        </w:tc>
      </w:tr>
      <w:tr w:rsidR="00317618" w:rsidRPr="00B56250" w14:paraId="6F481DB1" w14:textId="77777777" w:rsidTr="00DE3F84">
        <w:tc>
          <w:tcPr>
            <w:tcW w:w="7598" w:type="dxa"/>
            <w:tcMar>
              <w:top w:w="60" w:type="dxa"/>
              <w:left w:w="80" w:type="dxa"/>
              <w:bottom w:w="60" w:type="dxa"/>
              <w:right w:w="80" w:type="dxa"/>
            </w:tcMar>
          </w:tcPr>
          <w:p w14:paraId="5112AF59" w14:textId="77777777" w:rsidR="00317618" w:rsidRPr="00B56250" w:rsidRDefault="00317618" w:rsidP="008419BD">
            <w:pPr>
              <w:spacing w:after="1" w:line="200" w:lineRule="atLeast"/>
              <w:jc w:val="both"/>
              <w:rPr>
                <w:rFonts w:cs="Arial"/>
                <w:szCs w:val="20"/>
              </w:rPr>
            </w:pPr>
          </w:p>
        </w:tc>
        <w:tc>
          <w:tcPr>
            <w:tcW w:w="7597" w:type="dxa"/>
            <w:tcMar>
              <w:top w:w="60" w:type="dxa"/>
              <w:left w:w="80" w:type="dxa"/>
              <w:bottom w:w="60" w:type="dxa"/>
              <w:right w:w="80" w:type="dxa"/>
            </w:tcMar>
          </w:tcPr>
          <w:p w14:paraId="54DDD4B4" w14:textId="77777777" w:rsidR="0025665D" w:rsidRPr="00B56250" w:rsidRDefault="0025665D" w:rsidP="008419BD">
            <w:pPr>
              <w:autoSpaceDE w:val="0"/>
              <w:autoSpaceDN w:val="0"/>
              <w:adjustRightInd w:val="0"/>
              <w:spacing w:after="1" w:line="200" w:lineRule="atLeast"/>
              <w:jc w:val="right"/>
              <w:outlineLvl w:val="0"/>
              <w:rPr>
                <w:rFonts w:cs="Arial"/>
                <w:szCs w:val="20"/>
              </w:rPr>
            </w:pPr>
          </w:p>
          <w:p w14:paraId="5D35E264" w14:textId="77777777" w:rsidR="0025665D" w:rsidRPr="00B56250" w:rsidRDefault="0025665D" w:rsidP="008419BD">
            <w:pPr>
              <w:autoSpaceDE w:val="0"/>
              <w:autoSpaceDN w:val="0"/>
              <w:adjustRightInd w:val="0"/>
              <w:spacing w:after="1" w:line="200" w:lineRule="atLeast"/>
              <w:jc w:val="right"/>
              <w:outlineLvl w:val="0"/>
              <w:rPr>
                <w:rFonts w:cs="Arial"/>
                <w:szCs w:val="20"/>
              </w:rPr>
            </w:pPr>
          </w:p>
          <w:p w14:paraId="773B10D5" w14:textId="77777777" w:rsidR="0025665D" w:rsidRPr="00B56250" w:rsidRDefault="0025665D" w:rsidP="008419BD">
            <w:pPr>
              <w:autoSpaceDE w:val="0"/>
              <w:autoSpaceDN w:val="0"/>
              <w:adjustRightInd w:val="0"/>
              <w:spacing w:after="1" w:line="200" w:lineRule="atLeast"/>
              <w:jc w:val="right"/>
              <w:outlineLvl w:val="0"/>
              <w:rPr>
                <w:rFonts w:cs="Arial"/>
                <w:szCs w:val="20"/>
              </w:rPr>
            </w:pPr>
          </w:p>
          <w:p w14:paraId="3001BAE8" w14:textId="4239A1B6" w:rsidR="0025665D" w:rsidRDefault="0025665D" w:rsidP="008419BD">
            <w:pPr>
              <w:autoSpaceDE w:val="0"/>
              <w:autoSpaceDN w:val="0"/>
              <w:adjustRightInd w:val="0"/>
              <w:spacing w:after="1" w:line="200" w:lineRule="atLeast"/>
              <w:jc w:val="right"/>
              <w:outlineLvl w:val="0"/>
              <w:rPr>
                <w:rFonts w:cs="Arial"/>
                <w:szCs w:val="20"/>
              </w:rPr>
            </w:pPr>
          </w:p>
          <w:p w14:paraId="37FDA413" w14:textId="77777777" w:rsidR="008419BD" w:rsidRPr="00B56250" w:rsidRDefault="008419BD" w:rsidP="008419BD">
            <w:pPr>
              <w:autoSpaceDE w:val="0"/>
              <w:autoSpaceDN w:val="0"/>
              <w:adjustRightInd w:val="0"/>
              <w:spacing w:after="1" w:line="200" w:lineRule="atLeast"/>
              <w:jc w:val="right"/>
              <w:outlineLvl w:val="0"/>
              <w:rPr>
                <w:rFonts w:cs="Arial"/>
                <w:szCs w:val="20"/>
              </w:rPr>
            </w:pPr>
          </w:p>
          <w:p w14:paraId="4B64DC96" w14:textId="77777777" w:rsidR="0025665D" w:rsidRPr="00B56250" w:rsidRDefault="0025665D" w:rsidP="008419BD">
            <w:pPr>
              <w:autoSpaceDE w:val="0"/>
              <w:autoSpaceDN w:val="0"/>
              <w:adjustRightInd w:val="0"/>
              <w:spacing w:after="1" w:line="200" w:lineRule="atLeast"/>
              <w:jc w:val="right"/>
              <w:outlineLvl w:val="0"/>
              <w:rPr>
                <w:rFonts w:cs="Arial"/>
                <w:szCs w:val="20"/>
              </w:rPr>
            </w:pPr>
            <w:bookmarkStart w:id="38" w:name="Р2_15"/>
            <w:bookmarkEnd w:id="38"/>
            <w:r w:rsidRPr="00B56250">
              <w:rPr>
                <w:rFonts w:cs="Arial"/>
                <w:szCs w:val="20"/>
              </w:rPr>
              <w:t xml:space="preserve">Приложение N </w:t>
            </w:r>
            <w:r w:rsidRPr="00B56250">
              <w:rPr>
                <w:rFonts w:cs="Arial"/>
                <w:szCs w:val="20"/>
                <w:shd w:val="clear" w:color="auto" w:fill="C0C0C0"/>
              </w:rPr>
              <w:t>6</w:t>
            </w:r>
          </w:p>
          <w:p w14:paraId="776F4F77" w14:textId="77777777" w:rsidR="0025665D" w:rsidRPr="00B56250" w:rsidRDefault="0025665D" w:rsidP="008419BD">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0448746E" w14:textId="77777777" w:rsidR="0025665D" w:rsidRPr="00B56250" w:rsidRDefault="0025665D" w:rsidP="008419BD">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6AA75E86" w14:textId="77777777" w:rsidR="0025665D" w:rsidRPr="00B56250" w:rsidRDefault="0025665D" w:rsidP="008419BD">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31E22E38" w14:textId="77777777" w:rsidR="0025665D" w:rsidRPr="00B56250" w:rsidRDefault="0025665D" w:rsidP="008419BD">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4D13F7A1" w14:textId="77777777" w:rsidR="0025665D" w:rsidRPr="00B56250" w:rsidRDefault="0025665D" w:rsidP="008419BD">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120FBACD" w14:textId="77777777" w:rsidR="0025665D" w:rsidRPr="00B56250" w:rsidRDefault="0025665D" w:rsidP="008419BD">
            <w:pPr>
              <w:spacing w:after="1" w:line="200" w:lineRule="atLeast"/>
              <w:jc w:val="both"/>
              <w:rPr>
                <w:rFonts w:cs="Arial"/>
                <w:szCs w:val="20"/>
              </w:rPr>
            </w:pPr>
          </w:p>
          <w:p w14:paraId="65C19EB5" w14:textId="77777777" w:rsidR="00B56250" w:rsidRPr="00B56250" w:rsidRDefault="0025665D" w:rsidP="008419BD">
            <w:pPr>
              <w:spacing w:after="1" w:line="200" w:lineRule="atLeast"/>
              <w:jc w:val="center"/>
              <w:rPr>
                <w:rFonts w:cs="Arial"/>
                <w:szCs w:val="20"/>
              </w:rPr>
            </w:pPr>
            <w:bookmarkStart w:id="39" w:name="П82"/>
            <w:bookmarkEnd w:id="39"/>
            <w:r w:rsidRPr="00B56250">
              <w:rPr>
                <w:rFonts w:cs="Arial"/>
                <w:b/>
                <w:szCs w:val="20"/>
              </w:rPr>
              <w:t>СТАНДАРТ ОСНАЩЕНИЯ РЕАБИЛИТАЦИОННОГО НАРКОЛОГИЧЕСКОГО ЦЕНТРА</w:t>
            </w:r>
          </w:p>
          <w:p w14:paraId="7CC921D8" w14:textId="5876EF27" w:rsidR="0025665D" w:rsidRPr="00B56250" w:rsidRDefault="004E25EE" w:rsidP="008419BD">
            <w:pPr>
              <w:spacing w:after="1" w:line="200" w:lineRule="atLeast"/>
              <w:jc w:val="center"/>
              <w:rPr>
                <w:rFonts w:cs="Arial"/>
                <w:szCs w:val="20"/>
              </w:rPr>
            </w:pPr>
            <w:hyperlink w:anchor="П81" w:history="1">
              <w:r w:rsidR="0025665D" w:rsidRPr="00B56250">
                <w:rPr>
                  <w:rStyle w:val="a3"/>
                  <w:rFonts w:cs="Arial"/>
                  <w:szCs w:val="20"/>
                </w:rPr>
                <w:t>См. схожий фрагмент в сравниваемом документе</w:t>
              </w:r>
            </w:hyperlink>
          </w:p>
          <w:p w14:paraId="4B24450B" w14:textId="77777777" w:rsidR="0025665D" w:rsidRPr="00B56250" w:rsidRDefault="0025665D" w:rsidP="008419BD">
            <w:pPr>
              <w:spacing w:after="1" w:line="200" w:lineRule="atLeast"/>
              <w:jc w:val="both"/>
              <w:rPr>
                <w:rFonts w:cs="Arial"/>
                <w:szCs w:val="20"/>
              </w:rPr>
            </w:pPr>
          </w:p>
          <w:tbl>
            <w:tblPr>
              <w:tblW w:w="7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0"/>
              <w:gridCol w:w="1744"/>
              <w:gridCol w:w="1985"/>
              <w:gridCol w:w="1550"/>
              <w:gridCol w:w="1134"/>
            </w:tblGrid>
            <w:tr w:rsidR="0025665D" w:rsidRPr="00B56250" w14:paraId="60A78FE5" w14:textId="77777777" w:rsidTr="008419BD">
              <w:tc>
                <w:tcPr>
                  <w:tcW w:w="1010" w:type="dxa"/>
                </w:tcPr>
                <w:p w14:paraId="497999D4" w14:textId="77777777" w:rsidR="0025665D" w:rsidRPr="00B56250" w:rsidRDefault="0025665D" w:rsidP="00B56250">
                  <w:pPr>
                    <w:spacing w:after="1" w:line="200" w:lineRule="atLeast"/>
                    <w:jc w:val="center"/>
                    <w:rPr>
                      <w:rFonts w:cs="Arial"/>
                      <w:szCs w:val="20"/>
                    </w:rPr>
                  </w:pPr>
                  <w:r w:rsidRPr="00B56250">
                    <w:rPr>
                      <w:rFonts w:cs="Arial"/>
                      <w:szCs w:val="20"/>
                    </w:rPr>
                    <w:t>N п/п</w:t>
                  </w:r>
                </w:p>
              </w:tc>
              <w:tc>
                <w:tcPr>
                  <w:tcW w:w="1744" w:type="dxa"/>
                </w:tcPr>
                <w:p w14:paraId="590F23E5"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Код вида медицинского изделия в соответствии с номенклатурной классификацией медицинских изделий &lt;1&gt;</w:t>
                  </w:r>
                </w:p>
              </w:tc>
              <w:tc>
                <w:tcPr>
                  <w:tcW w:w="1985" w:type="dxa"/>
                </w:tcPr>
                <w:p w14:paraId="34E0E5C7" w14:textId="77777777" w:rsidR="0025665D" w:rsidRPr="00B56250" w:rsidRDefault="0025665D" w:rsidP="00B56250">
                  <w:pPr>
                    <w:spacing w:after="1" w:line="200" w:lineRule="atLeast"/>
                    <w:jc w:val="center"/>
                    <w:rPr>
                      <w:rFonts w:cs="Arial"/>
                      <w:szCs w:val="20"/>
                    </w:rPr>
                  </w:pPr>
                  <w:r w:rsidRPr="008419BD">
                    <w:rPr>
                      <w:rFonts w:cs="Arial"/>
                      <w:szCs w:val="20"/>
                      <w:shd w:val="clear" w:color="auto" w:fill="C0C0C0"/>
                    </w:rPr>
                    <w:t xml:space="preserve">Наименование </w:t>
                  </w:r>
                  <w:r w:rsidRPr="00B56250">
                    <w:rPr>
                      <w:rFonts w:cs="Arial"/>
                      <w:szCs w:val="20"/>
                      <w:shd w:val="clear" w:color="auto" w:fill="C0C0C0"/>
                    </w:rPr>
                    <w:t>вида медицинского изделия в соответствии с номенклатурной классификацией медицинских изделий</w:t>
                  </w:r>
                </w:p>
              </w:tc>
              <w:tc>
                <w:tcPr>
                  <w:tcW w:w="1550" w:type="dxa"/>
                </w:tcPr>
                <w:p w14:paraId="32DBD81D" w14:textId="77777777" w:rsidR="0025665D" w:rsidRPr="00B56250" w:rsidRDefault="0025665D" w:rsidP="00B56250">
                  <w:pPr>
                    <w:spacing w:after="1" w:line="200" w:lineRule="atLeast"/>
                    <w:jc w:val="center"/>
                    <w:rPr>
                      <w:rFonts w:cs="Arial"/>
                      <w:szCs w:val="20"/>
                    </w:rPr>
                  </w:pPr>
                  <w:r w:rsidRPr="008419BD">
                    <w:rPr>
                      <w:rFonts w:cs="Arial"/>
                      <w:szCs w:val="20"/>
                    </w:rPr>
                    <w:t xml:space="preserve">Наименование </w:t>
                  </w:r>
                  <w:r w:rsidRPr="00B56250">
                    <w:rPr>
                      <w:rFonts w:cs="Arial"/>
                      <w:szCs w:val="20"/>
                      <w:shd w:val="clear" w:color="auto" w:fill="C0C0C0"/>
                    </w:rPr>
                    <w:t>оборудования (оснащения)</w:t>
                  </w:r>
                </w:p>
              </w:tc>
              <w:tc>
                <w:tcPr>
                  <w:tcW w:w="1134" w:type="dxa"/>
                </w:tcPr>
                <w:p w14:paraId="36FE9BB0" w14:textId="77777777" w:rsidR="0025665D" w:rsidRPr="00B56250" w:rsidRDefault="0025665D"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zCs w:val="20"/>
                      <w:shd w:val="clear" w:color="auto" w:fill="C0C0C0"/>
                    </w:rPr>
                    <w:t>шт.</w:t>
                  </w:r>
                </w:p>
              </w:tc>
            </w:tr>
            <w:tr w:rsidR="0025665D" w:rsidRPr="00B56250" w14:paraId="1834FA6D" w14:textId="77777777" w:rsidTr="008419BD">
              <w:tc>
                <w:tcPr>
                  <w:tcW w:w="1010" w:type="dxa"/>
                  <w:vMerge w:val="restart"/>
                </w:tcPr>
                <w:p w14:paraId="17481FAF" w14:textId="77777777" w:rsidR="0025665D" w:rsidRPr="00B56250" w:rsidRDefault="0025665D" w:rsidP="00B56250">
                  <w:pPr>
                    <w:spacing w:after="1" w:line="200" w:lineRule="atLeast"/>
                    <w:jc w:val="center"/>
                    <w:rPr>
                      <w:rFonts w:cs="Arial"/>
                      <w:szCs w:val="20"/>
                    </w:rPr>
                  </w:pPr>
                  <w:r w:rsidRPr="00B56250">
                    <w:rPr>
                      <w:rFonts w:cs="Arial"/>
                      <w:szCs w:val="20"/>
                    </w:rPr>
                    <w:t>1</w:t>
                  </w:r>
                </w:p>
                <w:p w14:paraId="44F427BC"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44" w:type="dxa"/>
                </w:tcPr>
                <w:p w14:paraId="65A522BF"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120210</w:t>
                  </w:r>
                </w:p>
              </w:tc>
              <w:tc>
                <w:tcPr>
                  <w:tcW w:w="1985" w:type="dxa"/>
                </w:tcPr>
                <w:p w14:paraId="0B32F639"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Кровать больничная механическая</w:t>
                  </w:r>
                </w:p>
              </w:tc>
              <w:tc>
                <w:tcPr>
                  <w:tcW w:w="1550" w:type="dxa"/>
                  <w:vMerge w:val="restart"/>
                  <w:vAlign w:val="center"/>
                </w:tcPr>
                <w:p w14:paraId="3D1C8D59" w14:textId="77777777" w:rsidR="0025665D" w:rsidRPr="00B56250" w:rsidRDefault="0025665D" w:rsidP="00B56250">
                  <w:pPr>
                    <w:spacing w:after="1" w:line="200" w:lineRule="atLeast"/>
                    <w:rPr>
                      <w:rFonts w:cs="Arial"/>
                      <w:szCs w:val="20"/>
                    </w:rPr>
                  </w:pPr>
                  <w:r w:rsidRPr="00B56250">
                    <w:rPr>
                      <w:rFonts w:cs="Arial"/>
                      <w:szCs w:val="20"/>
                    </w:rPr>
                    <w:t>Кровать медицинская общебольничная</w:t>
                  </w:r>
                </w:p>
              </w:tc>
              <w:tc>
                <w:tcPr>
                  <w:tcW w:w="1134" w:type="dxa"/>
                  <w:vMerge w:val="restart"/>
                  <w:vAlign w:val="center"/>
                </w:tcPr>
                <w:p w14:paraId="0B67625B" w14:textId="77777777" w:rsidR="0025665D" w:rsidRPr="00B56250" w:rsidRDefault="0025665D" w:rsidP="00B56250">
                  <w:pPr>
                    <w:spacing w:after="1" w:line="200" w:lineRule="atLeast"/>
                    <w:jc w:val="center"/>
                    <w:rPr>
                      <w:rFonts w:cs="Arial"/>
                      <w:szCs w:val="20"/>
                    </w:rPr>
                  </w:pPr>
                  <w:r w:rsidRPr="00B56250">
                    <w:rPr>
                      <w:rFonts w:cs="Arial"/>
                      <w:szCs w:val="20"/>
                    </w:rPr>
                    <w:t>по числу коек</w:t>
                  </w:r>
                </w:p>
              </w:tc>
            </w:tr>
            <w:tr w:rsidR="0025665D" w:rsidRPr="00B56250" w14:paraId="264DEA04" w14:textId="77777777" w:rsidTr="008419BD">
              <w:tc>
                <w:tcPr>
                  <w:tcW w:w="1010" w:type="dxa"/>
                  <w:vMerge/>
                </w:tcPr>
                <w:p w14:paraId="4377F85F" w14:textId="77777777" w:rsidR="0025665D" w:rsidRPr="00B56250" w:rsidRDefault="0025665D" w:rsidP="00B56250">
                  <w:pPr>
                    <w:spacing w:after="1" w:line="200" w:lineRule="atLeast"/>
                    <w:jc w:val="center"/>
                    <w:rPr>
                      <w:rFonts w:cs="Arial"/>
                      <w:szCs w:val="20"/>
                    </w:rPr>
                  </w:pPr>
                </w:p>
              </w:tc>
              <w:tc>
                <w:tcPr>
                  <w:tcW w:w="1744" w:type="dxa"/>
                </w:tcPr>
                <w:p w14:paraId="6C802701"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131200</w:t>
                  </w:r>
                </w:p>
              </w:tc>
              <w:tc>
                <w:tcPr>
                  <w:tcW w:w="1985" w:type="dxa"/>
                </w:tcPr>
                <w:p w14:paraId="0B65510B"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Кровать больничная с гидравлическим приводом</w:t>
                  </w:r>
                </w:p>
              </w:tc>
              <w:tc>
                <w:tcPr>
                  <w:tcW w:w="1550" w:type="dxa"/>
                  <w:vMerge/>
                </w:tcPr>
                <w:p w14:paraId="48E2DA41" w14:textId="77777777" w:rsidR="0025665D" w:rsidRPr="00B56250" w:rsidRDefault="0025665D" w:rsidP="00B56250">
                  <w:pPr>
                    <w:spacing w:after="1" w:line="200" w:lineRule="atLeast"/>
                    <w:rPr>
                      <w:rFonts w:cs="Arial"/>
                      <w:szCs w:val="20"/>
                    </w:rPr>
                  </w:pPr>
                </w:p>
              </w:tc>
              <w:tc>
                <w:tcPr>
                  <w:tcW w:w="1134" w:type="dxa"/>
                  <w:vMerge/>
                </w:tcPr>
                <w:p w14:paraId="41DBBF7D" w14:textId="77777777" w:rsidR="0025665D" w:rsidRPr="00B56250" w:rsidRDefault="0025665D" w:rsidP="00B56250">
                  <w:pPr>
                    <w:spacing w:after="1" w:line="200" w:lineRule="atLeast"/>
                    <w:jc w:val="center"/>
                    <w:rPr>
                      <w:rFonts w:cs="Arial"/>
                      <w:szCs w:val="20"/>
                    </w:rPr>
                  </w:pPr>
                </w:p>
              </w:tc>
            </w:tr>
            <w:tr w:rsidR="0025665D" w:rsidRPr="00B56250" w14:paraId="62FDA926" w14:textId="77777777" w:rsidTr="008419BD">
              <w:tc>
                <w:tcPr>
                  <w:tcW w:w="1010" w:type="dxa"/>
                  <w:vMerge/>
                </w:tcPr>
                <w:p w14:paraId="1617597F" w14:textId="77777777" w:rsidR="0025665D" w:rsidRPr="00B56250" w:rsidRDefault="0025665D" w:rsidP="00B56250">
                  <w:pPr>
                    <w:spacing w:after="1" w:line="200" w:lineRule="atLeast"/>
                    <w:jc w:val="center"/>
                    <w:rPr>
                      <w:rFonts w:cs="Arial"/>
                      <w:szCs w:val="20"/>
                    </w:rPr>
                  </w:pPr>
                </w:p>
              </w:tc>
              <w:tc>
                <w:tcPr>
                  <w:tcW w:w="1744" w:type="dxa"/>
                </w:tcPr>
                <w:p w14:paraId="18D11FE7"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136210</w:t>
                  </w:r>
                </w:p>
              </w:tc>
              <w:tc>
                <w:tcPr>
                  <w:tcW w:w="1985" w:type="dxa"/>
                </w:tcPr>
                <w:p w14:paraId="29C18E54"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Кровать больничная стандартная с электроприводом</w:t>
                  </w:r>
                </w:p>
              </w:tc>
              <w:tc>
                <w:tcPr>
                  <w:tcW w:w="1550" w:type="dxa"/>
                  <w:vMerge/>
                </w:tcPr>
                <w:p w14:paraId="017DE2D8" w14:textId="77777777" w:rsidR="0025665D" w:rsidRPr="00B56250" w:rsidRDefault="0025665D" w:rsidP="00B56250">
                  <w:pPr>
                    <w:spacing w:after="1" w:line="200" w:lineRule="atLeast"/>
                    <w:rPr>
                      <w:rFonts w:cs="Arial"/>
                      <w:szCs w:val="20"/>
                    </w:rPr>
                  </w:pPr>
                </w:p>
              </w:tc>
              <w:tc>
                <w:tcPr>
                  <w:tcW w:w="1134" w:type="dxa"/>
                  <w:vMerge/>
                </w:tcPr>
                <w:p w14:paraId="55742008" w14:textId="77777777" w:rsidR="0025665D" w:rsidRPr="00B56250" w:rsidRDefault="0025665D" w:rsidP="00B56250">
                  <w:pPr>
                    <w:spacing w:after="1" w:line="200" w:lineRule="atLeast"/>
                    <w:jc w:val="center"/>
                    <w:rPr>
                      <w:rFonts w:cs="Arial"/>
                      <w:szCs w:val="20"/>
                    </w:rPr>
                  </w:pPr>
                </w:p>
              </w:tc>
            </w:tr>
            <w:tr w:rsidR="0025665D" w:rsidRPr="00B56250" w14:paraId="17690C2C" w14:textId="77777777" w:rsidTr="008419BD">
              <w:tc>
                <w:tcPr>
                  <w:tcW w:w="1010" w:type="dxa"/>
                  <w:vMerge/>
                </w:tcPr>
                <w:p w14:paraId="384EFEBB" w14:textId="77777777" w:rsidR="0025665D" w:rsidRPr="00B56250" w:rsidRDefault="0025665D" w:rsidP="00B56250">
                  <w:pPr>
                    <w:spacing w:after="1" w:line="200" w:lineRule="atLeast"/>
                    <w:jc w:val="center"/>
                    <w:rPr>
                      <w:rFonts w:cs="Arial"/>
                      <w:szCs w:val="20"/>
                    </w:rPr>
                  </w:pPr>
                </w:p>
              </w:tc>
              <w:tc>
                <w:tcPr>
                  <w:tcW w:w="1744" w:type="dxa"/>
                </w:tcPr>
                <w:p w14:paraId="498F234D"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118440</w:t>
                  </w:r>
                </w:p>
              </w:tc>
              <w:tc>
                <w:tcPr>
                  <w:tcW w:w="1985" w:type="dxa"/>
                </w:tcPr>
                <w:p w14:paraId="134A12DF"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Кровать адаптационная с ручным управлением</w:t>
                  </w:r>
                </w:p>
              </w:tc>
              <w:tc>
                <w:tcPr>
                  <w:tcW w:w="1550" w:type="dxa"/>
                  <w:vMerge/>
                </w:tcPr>
                <w:p w14:paraId="1BC2BCF2" w14:textId="77777777" w:rsidR="0025665D" w:rsidRPr="00B56250" w:rsidRDefault="0025665D" w:rsidP="00B56250">
                  <w:pPr>
                    <w:spacing w:after="1" w:line="200" w:lineRule="atLeast"/>
                    <w:rPr>
                      <w:rFonts w:cs="Arial"/>
                      <w:szCs w:val="20"/>
                    </w:rPr>
                  </w:pPr>
                </w:p>
              </w:tc>
              <w:tc>
                <w:tcPr>
                  <w:tcW w:w="1134" w:type="dxa"/>
                  <w:vMerge/>
                </w:tcPr>
                <w:p w14:paraId="18D751C7" w14:textId="77777777" w:rsidR="0025665D" w:rsidRPr="00B56250" w:rsidRDefault="0025665D" w:rsidP="00B56250">
                  <w:pPr>
                    <w:spacing w:after="1" w:line="200" w:lineRule="atLeast"/>
                    <w:jc w:val="center"/>
                    <w:rPr>
                      <w:rFonts w:cs="Arial"/>
                      <w:szCs w:val="20"/>
                    </w:rPr>
                  </w:pPr>
                </w:p>
              </w:tc>
            </w:tr>
            <w:tr w:rsidR="0025665D" w:rsidRPr="00B56250" w14:paraId="532C01A9" w14:textId="77777777" w:rsidTr="008419BD">
              <w:tc>
                <w:tcPr>
                  <w:tcW w:w="1010" w:type="dxa"/>
                  <w:vMerge/>
                </w:tcPr>
                <w:p w14:paraId="3404B566" w14:textId="77777777" w:rsidR="0025665D" w:rsidRPr="00B56250" w:rsidRDefault="0025665D" w:rsidP="00B56250">
                  <w:pPr>
                    <w:spacing w:after="1" w:line="200" w:lineRule="atLeast"/>
                    <w:jc w:val="center"/>
                    <w:rPr>
                      <w:rFonts w:cs="Arial"/>
                      <w:szCs w:val="20"/>
                    </w:rPr>
                  </w:pPr>
                </w:p>
              </w:tc>
              <w:tc>
                <w:tcPr>
                  <w:tcW w:w="1744" w:type="dxa"/>
                </w:tcPr>
                <w:p w14:paraId="33AFD37C"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290200</w:t>
                  </w:r>
                </w:p>
              </w:tc>
              <w:tc>
                <w:tcPr>
                  <w:tcW w:w="1985" w:type="dxa"/>
                </w:tcPr>
                <w:p w14:paraId="7B51162F"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Кровать с электроприводом адаптационная</w:t>
                  </w:r>
                </w:p>
              </w:tc>
              <w:tc>
                <w:tcPr>
                  <w:tcW w:w="1550" w:type="dxa"/>
                  <w:vMerge/>
                </w:tcPr>
                <w:p w14:paraId="70CCF69E" w14:textId="77777777" w:rsidR="0025665D" w:rsidRPr="00B56250" w:rsidRDefault="0025665D" w:rsidP="00B56250">
                  <w:pPr>
                    <w:spacing w:after="1" w:line="200" w:lineRule="atLeast"/>
                    <w:rPr>
                      <w:rFonts w:cs="Arial"/>
                      <w:szCs w:val="20"/>
                    </w:rPr>
                  </w:pPr>
                </w:p>
              </w:tc>
              <w:tc>
                <w:tcPr>
                  <w:tcW w:w="1134" w:type="dxa"/>
                  <w:vMerge/>
                </w:tcPr>
                <w:p w14:paraId="021DFAD2" w14:textId="77777777" w:rsidR="0025665D" w:rsidRPr="00B56250" w:rsidRDefault="0025665D" w:rsidP="00B56250">
                  <w:pPr>
                    <w:spacing w:after="1" w:line="200" w:lineRule="atLeast"/>
                    <w:jc w:val="center"/>
                    <w:rPr>
                      <w:rFonts w:cs="Arial"/>
                      <w:szCs w:val="20"/>
                    </w:rPr>
                  </w:pPr>
                </w:p>
              </w:tc>
            </w:tr>
            <w:tr w:rsidR="0025665D" w:rsidRPr="00B56250" w14:paraId="033B5EB4" w14:textId="77777777" w:rsidTr="008419BD">
              <w:tc>
                <w:tcPr>
                  <w:tcW w:w="1010" w:type="dxa"/>
                  <w:vMerge/>
                </w:tcPr>
                <w:p w14:paraId="5A489327" w14:textId="77777777" w:rsidR="0025665D" w:rsidRPr="00B56250" w:rsidRDefault="0025665D" w:rsidP="00B56250">
                  <w:pPr>
                    <w:spacing w:after="1" w:line="200" w:lineRule="atLeast"/>
                    <w:jc w:val="center"/>
                    <w:rPr>
                      <w:rFonts w:cs="Arial"/>
                      <w:szCs w:val="20"/>
                    </w:rPr>
                  </w:pPr>
                </w:p>
              </w:tc>
              <w:tc>
                <w:tcPr>
                  <w:tcW w:w="1744" w:type="dxa"/>
                </w:tcPr>
                <w:p w14:paraId="2D421915"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116510</w:t>
                  </w:r>
                </w:p>
              </w:tc>
              <w:tc>
                <w:tcPr>
                  <w:tcW w:w="1985" w:type="dxa"/>
                </w:tcPr>
                <w:p w14:paraId="5BC91345"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Кровать адаптационная нерегулируемая</w:t>
                  </w:r>
                </w:p>
              </w:tc>
              <w:tc>
                <w:tcPr>
                  <w:tcW w:w="1550" w:type="dxa"/>
                  <w:vMerge/>
                </w:tcPr>
                <w:p w14:paraId="4BF51356" w14:textId="77777777" w:rsidR="0025665D" w:rsidRPr="00B56250" w:rsidRDefault="0025665D" w:rsidP="00B56250">
                  <w:pPr>
                    <w:spacing w:after="1" w:line="200" w:lineRule="atLeast"/>
                    <w:rPr>
                      <w:rFonts w:cs="Arial"/>
                      <w:szCs w:val="20"/>
                    </w:rPr>
                  </w:pPr>
                </w:p>
              </w:tc>
              <w:tc>
                <w:tcPr>
                  <w:tcW w:w="1134" w:type="dxa"/>
                  <w:vMerge/>
                </w:tcPr>
                <w:p w14:paraId="13F398D8" w14:textId="77777777" w:rsidR="0025665D" w:rsidRPr="00B56250" w:rsidRDefault="0025665D" w:rsidP="00B56250">
                  <w:pPr>
                    <w:spacing w:after="1" w:line="200" w:lineRule="atLeast"/>
                    <w:jc w:val="center"/>
                    <w:rPr>
                      <w:rFonts w:cs="Arial"/>
                      <w:szCs w:val="20"/>
                    </w:rPr>
                  </w:pPr>
                </w:p>
              </w:tc>
            </w:tr>
            <w:tr w:rsidR="0025665D" w:rsidRPr="00B56250" w14:paraId="0D63F9EA" w14:textId="77777777" w:rsidTr="008419BD">
              <w:tc>
                <w:tcPr>
                  <w:tcW w:w="1010" w:type="dxa"/>
                </w:tcPr>
                <w:p w14:paraId="17ACD6C4" w14:textId="77777777" w:rsidR="0025665D" w:rsidRPr="00B56250" w:rsidRDefault="0025665D" w:rsidP="00B56250">
                  <w:pPr>
                    <w:spacing w:after="1" w:line="200" w:lineRule="atLeast"/>
                    <w:jc w:val="center"/>
                    <w:rPr>
                      <w:rFonts w:cs="Arial"/>
                      <w:szCs w:val="20"/>
                    </w:rPr>
                  </w:pPr>
                  <w:r w:rsidRPr="008419BD">
                    <w:rPr>
                      <w:rFonts w:cs="Arial"/>
                      <w:szCs w:val="20"/>
                      <w:shd w:val="clear" w:color="auto" w:fill="C0C0C0"/>
                    </w:rPr>
                    <w:t>2</w:t>
                  </w:r>
                </w:p>
              </w:tc>
              <w:tc>
                <w:tcPr>
                  <w:tcW w:w="1744" w:type="dxa"/>
                </w:tcPr>
                <w:p w14:paraId="5CB7D999"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184150</w:t>
                  </w:r>
                </w:p>
              </w:tc>
              <w:tc>
                <w:tcPr>
                  <w:tcW w:w="1985" w:type="dxa"/>
                </w:tcPr>
                <w:p w14:paraId="14239C80"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Тумбочка прикроватная</w:t>
                  </w:r>
                </w:p>
              </w:tc>
              <w:tc>
                <w:tcPr>
                  <w:tcW w:w="1550" w:type="dxa"/>
                  <w:vAlign w:val="center"/>
                </w:tcPr>
                <w:p w14:paraId="35378CC7"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Тумба прикроватная</w:t>
                  </w:r>
                </w:p>
              </w:tc>
              <w:tc>
                <w:tcPr>
                  <w:tcW w:w="1134" w:type="dxa"/>
                  <w:vAlign w:val="center"/>
                </w:tcPr>
                <w:p w14:paraId="2F208390"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по числу коек</w:t>
                  </w:r>
                </w:p>
              </w:tc>
            </w:tr>
            <w:tr w:rsidR="0025665D" w:rsidRPr="00B56250" w14:paraId="280C5024" w14:textId="77777777" w:rsidTr="008419BD">
              <w:tc>
                <w:tcPr>
                  <w:tcW w:w="1010" w:type="dxa"/>
                  <w:vMerge w:val="restart"/>
                </w:tcPr>
                <w:p w14:paraId="4F774E3D"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3</w:t>
                  </w:r>
                </w:p>
                <w:p w14:paraId="2F0157E6"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44" w:type="dxa"/>
                </w:tcPr>
                <w:p w14:paraId="6195CEF2"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152680</w:t>
                  </w:r>
                </w:p>
              </w:tc>
              <w:tc>
                <w:tcPr>
                  <w:tcW w:w="1985" w:type="dxa"/>
                </w:tcPr>
                <w:p w14:paraId="4B310330"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Система биологической обратной связи</w:t>
                  </w:r>
                </w:p>
              </w:tc>
              <w:tc>
                <w:tcPr>
                  <w:tcW w:w="1550" w:type="dxa"/>
                  <w:vMerge w:val="restart"/>
                  <w:vAlign w:val="center"/>
                </w:tcPr>
                <w:p w14:paraId="32542A25" w14:textId="77777777" w:rsidR="0025665D" w:rsidRPr="00B56250" w:rsidRDefault="0025665D" w:rsidP="00B56250">
                  <w:pPr>
                    <w:spacing w:after="1" w:line="200" w:lineRule="atLeast"/>
                    <w:rPr>
                      <w:rFonts w:cs="Arial"/>
                      <w:szCs w:val="20"/>
                    </w:rPr>
                  </w:pPr>
                  <w:r w:rsidRPr="00B56250">
                    <w:rPr>
                      <w:rFonts w:cs="Arial"/>
                      <w:szCs w:val="20"/>
                    </w:rPr>
                    <w:t>Комплекс</w:t>
                  </w:r>
                  <w:r w:rsidRPr="00B56250">
                    <w:rPr>
                      <w:rFonts w:cs="Arial"/>
                      <w:szCs w:val="20"/>
                      <w:shd w:val="clear" w:color="auto" w:fill="C0C0C0"/>
                    </w:rPr>
                    <w:t xml:space="preserve"> </w:t>
                  </w:r>
                  <w:r w:rsidRPr="00B56250">
                    <w:rPr>
                      <w:rFonts w:cs="Arial"/>
                      <w:szCs w:val="20"/>
                    </w:rPr>
                    <w:t>биологической обратной связи</w:t>
                  </w:r>
                </w:p>
              </w:tc>
              <w:tc>
                <w:tcPr>
                  <w:tcW w:w="1134" w:type="dxa"/>
                  <w:vMerge w:val="restart"/>
                  <w:vAlign w:val="center"/>
                </w:tcPr>
                <w:p w14:paraId="61E1A1E2" w14:textId="77777777" w:rsidR="0025665D" w:rsidRPr="00B56250" w:rsidRDefault="0025665D" w:rsidP="00B56250">
                  <w:pPr>
                    <w:spacing w:after="1" w:line="200" w:lineRule="atLeast"/>
                    <w:jc w:val="center"/>
                    <w:rPr>
                      <w:rFonts w:cs="Arial"/>
                      <w:szCs w:val="20"/>
                    </w:rPr>
                  </w:pPr>
                  <w:r w:rsidRPr="00B56250">
                    <w:rPr>
                      <w:rFonts w:cs="Arial"/>
                      <w:szCs w:val="20"/>
                    </w:rPr>
                    <w:t>не менее 1</w:t>
                  </w:r>
                </w:p>
              </w:tc>
            </w:tr>
            <w:tr w:rsidR="0025665D" w:rsidRPr="00B56250" w14:paraId="13A97BDA" w14:textId="77777777" w:rsidTr="008419BD">
              <w:tc>
                <w:tcPr>
                  <w:tcW w:w="1010" w:type="dxa"/>
                  <w:vMerge/>
                </w:tcPr>
                <w:p w14:paraId="7B6B4446" w14:textId="77777777" w:rsidR="0025665D" w:rsidRPr="00B56250" w:rsidRDefault="0025665D" w:rsidP="00B56250">
                  <w:pPr>
                    <w:spacing w:after="1" w:line="200" w:lineRule="atLeast"/>
                    <w:jc w:val="center"/>
                    <w:rPr>
                      <w:rFonts w:cs="Arial"/>
                      <w:szCs w:val="20"/>
                    </w:rPr>
                  </w:pPr>
                </w:p>
              </w:tc>
              <w:tc>
                <w:tcPr>
                  <w:tcW w:w="1744" w:type="dxa"/>
                </w:tcPr>
                <w:p w14:paraId="5D273168"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240770</w:t>
                  </w:r>
                </w:p>
              </w:tc>
              <w:tc>
                <w:tcPr>
                  <w:tcW w:w="1985" w:type="dxa"/>
                </w:tcPr>
                <w:p w14:paraId="439F45E9"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Система для анализа нервно-мышечной функции, с отслеживанием движения</w:t>
                  </w:r>
                </w:p>
              </w:tc>
              <w:tc>
                <w:tcPr>
                  <w:tcW w:w="1550" w:type="dxa"/>
                  <w:vMerge/>
                </w:tcPr>
                <w:p w14:paraId="5049E165" w14:textId="77777777" w:rsidR="0025665D" w:rsidRPr="00B56250" w:rsidRDefault="0025665D" w:rsidP="00B56250">
                  <w:pPr>
                    <w:spacing w:after="1" w:line="200" w:lineRule="atLeast"/>
                    <w:rPr>
                      <w:rFonts w:cs="Arial"/>
                      <w:szCs w:val="20"/>
                    </w:rPr>
                  </w:pPr>
                </w:p>
              </w:tc>
              <w:tc>
                <w:tcPr>
                  <w:tcW w:w="1134" w:type="dxa"/>
                  <w:vMerge/>
                </w:tcPr>
                <w:p w14:paraId="3D58D328" w14:textId="77777777" w:rsidR="0025665D" w:rsidRPr="00B56250" w:rsidRDefault="0025665D" w:rsidP="00B56250">
                  <w:pPr>
                    <w:spacing w:after="1" w:line="200" w:lineRule="atLeast"/>
                    <w:jc w:val="center"/>
                    <w:rPr>
                      <w:rFonts w:cs="Arial"/>
                      <w:szCs w:val="20"/>
                    </w:rPr>
                  </w:pPr>
                </w:p>
              </w:tc>
            </w:tr>
            <w:tr w:rsidR="0025665D" w:rsidRPr="00B56250" w14:paraId="63C531F6" w14:textId="77777777" w:rsidTr="008419BD">
              <w:tc>
                <w:tcPr>
                  <w:tcW w:w="1010" w:type="dxa"/>
                  <w:vMerge w:val="restart"/>
                </w:tcPr>
                <w:p w14:paraId="68011742"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4</w:t>
                  </w:r>
                </w:p>
                <w:p w14:paraId="0CE6409B"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44" w:type="dxa"/>
                </w:tcPr>
                <w:p w14:paraId="784936EC"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146060</w:t>
                  </w:r>
                </w:p>
              </w:tc>
              <w:tc>
                <w:tcPr>
                  <w:tcW w:w="1985" w:type="dxa"/>
                </w:tcPr>
                <w:p w14:paraId="2BCCF9EA"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Система ионофореза для доставки лекарственных средств, многоразового использования</w:t>
                  </w:r>
                </w:p>
              </w:tc>
              <w:tc>
                <w:tcPr>
                  <w:tcW w:w="1550" w:type="dxa"/>
                  <w:vMerge w:val="restart"/>
                  <w:vAlign w:val="center"/>
                </w:tcPr>
                <w:p w14:paraId="719C5B59" w14:textId="77777777" w:rsidR="0025665D" w:rsidRPr="00B56250" w:rsidRDefault="0025665D" w:rsidP="00B56250">
                  <w:pPr>
                    <w:spacing w:after="1" w:line="200" w:lineRule="atLeast"/>
                    <w:rPr>
                      <w:rFonts w:cs="Arial"/>
                      <w:szCs w:val="20"/>
                    </w:rPr>
                  </w:pPr>
                  <w:r w:rsidRPr="00B56250">
                    <w:rPr>
                      <w:rFonts w:cs="Arial"/>
                      <w:szCs w:val="20"/>
                    </w:rPr>
                    <w:t>Аппарат для гальванизации и лекарственного электрофореза с набором электродов</w:t>
                  </w:r>
                </w:p>
              </w:tc>
              <w:tc>
                <w:tcPr>
                  <w:tcW w:w="1134" w:type="dxa"/>
                  <w:vMerge w:val="restart"/>
                  <w:vAlign w:val="center"/>
                </w:tcPr>
                <w:p w14:paraId="16696144"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 менее</w:t>
                  </w:r>
                  <w:r w:rsidRPr="00B56250">
                    <w:rPr>
                      <w:rFonts w:cs="Arial"/>
                      <w:szCs w:val="20"/>
                    </w:rPr>
                    <w:t xml:space="preserve"> 1</w:t>
                  </w:r>
                </w:p>
              </w:tc>
            </w:tr>
            <w:tr w:rsidR="0025665D" w:rsidRPr="00B56250" w14:paraId="2C16C856" w14:textId="77777777" w:rsidTr="008419BD">
              <w:tc>
                <w:tcPr>
                  <w:tcW w:w="1010" w:type="dxa"/>
                  <w:vMerge/>
                </w:tcPr>
                <w:p w14:paraId="1F1A966B" w14:textId="77777777" w:rsidR="0025665D" w:rsidRPr="00B56250" w:rsidRDefault="0025665D" w:rsidP="00B56250">
                  <w:pPr>
                    <w:spacing w:after="1" w:line="200" w:lineRule="atLeast"/>
                    <w:jc w:val="center"/>
                    <w:rPr>
                      <w:rFonts w:cs="Arial"/>
                      <w:szCs w:val="20"/>
                    </w:rPr>
                  </w:pPr>
                </w:p>
              </w:tc>
              <w:tc>
                <w:tcPr>
                  <w:tcW w:w="1744" w:type="dxa"/>
                </w:tcPr>
                <w:p w14:paraId="5A093780"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335360</w:t>
                  </w:r>
                </w:p>
              </w:tc>
              <w:tc>
                <w:tcPr>
                  <w:tcW w:w="1985" w:type="dxa"/>
                </w:tcPr>
                <w:p w14:paraId="2EA2FEEB"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Система физиотерапевтическая для электролечения многофункциональная</w:t>
                  </w:r>
                </w:p>
              </w:tc>
              <w:tc>
                <w:tcPr>
                  <w:tcW w:w="1550" w:type="dxa"/>
                  <w:vMerge/>
                </w:tcPr>
                <w:p w14:paraId="3E1A59E8" w14:textId="77777777" w:rsidR="0025665D" w:rsidRPr="00B56250" w:rsidRDefault="0025665D" w:rsidP="00B56250">
                  <w:pPr>
                    <w:spacing w:after="1" w:line="200" w:lineRule="atLeast"/>
                    <w:rPr>
                      <w:rFonts w:cs="Arial"/>
                      <w:szCs w:val="20"/>
                    </w:rPr>
                  </w:pPr>
                </w:p>
              </w:tc>
              <w:tc>
                <w:tcPr>
                  <w:tcW w:w="1134" w:type="dxa"/>
                  <w:vMerge/>
                </w:tcPr>
                <w:p w14:paraId="13F7FFA3" w14:textId="77777777" w:rsidR="0025665D" w:rsidRPr="00B56250" w:rsidRDefault="0025665D" w:rsidP="00B56250">
                  <w:pPr>
                    <w:spacing w:after="1" w:line="200" w:lineRule="atLeast"/>
                    <w:jc w:val="center"/>
                    <w:rPr>
                      <w:rFonts w:cs="Arial"/>
                      <w:szCs w:val="20"/>
                    </w:rPr>
                  </w:pPr>
                </w:p>
              </w:tc>
            </w:tr>
            <w:tr w:rsidR="0025665D" w:rsidRPr="00B56250" w14:paraId="5965FA62" w14:textId="77777777" w:rsidTr="008419BD">
              <w:tc>
                <w:tcPr>
                  <w:tcW w:w="1010" w:type="dxa"/>
                  <w:vMerge w:val="restart"/>
                </w:tcPr>
                <w:p w14:paraId="011066F5"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5</w:t>
                  </w:r>
                </w:p>
                <w:p w14:paraId="6D4A8511"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44" w:type="dxa"/>
                </w:tcPr>
                <w:p w14:paraId="5EDFC2A1"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276000</w:t>
                  </w:r>
                </w:p>
              </w:tc>
              <w:tc>
                <w:tcPr>
                  <w:tcW w:w="1985" w:type="dxa"/>
                </w:tcPr>
                <w:p w14:paraId="493A7D9E"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 xml:space="preserve">Система </w:t>
                  </w:r>
                  <w:proofErr w:type="spellStart"/>
                  <w:r w:rsidRPr="00B56250">
                    <w:rPr>
                      <w:rFonts w:cs="Arial"/>
                      <w:szCs w:val="20"/>
                      <w:shd w:val="clear" w:color="auto" w:fill="C0C0C0"/>
                    </w:rPr>
                    <w:t>транскраниальной</w:t>
                  </w:r>
                  <w:proofErr w:type="spellEnd"/>
                  <w:r w:rsidRPr="00B56250">
                    <w:rPr>
                      <w:rFonts w:cs="Arial"/>
                      <w:szCs w:val="20"/>
                      <w:shd w:val="clear" w:color="auto" w:fill="C0C0C0"/>
                    </w:rPr>
                    <w:t xml:space="preserve"> электростимуляции, импульсная</w:t>
                  </w:r>
                </w:p>
              </w:tc>
              <w:tc>
                <w:tcPr>
                  <w:tcW w:w="1550" w:type="dxa"/>
                  <w:vMerge w:val="restart"/>
                  <w:vAlign w:val="center"/>
                </w:tcPr>
                <w:p w14:paraId="63F1FC26" w14:textId="77777777" w:rsidR="0025665D" w:rsidRPr="00B56250" w:rsidRDefault="0025665D" w:rsidP="00B56250">
                  <w:pPr>
                    <w:spacing w:after="1" w:line="200" w:lineRule="atLeast"/>
                    <w:rPr>
                      <w:rFonts w:cs="Arial"/>
                      <w:szCs w:val="20"/>
                    </w:rPr>
                  </w:pPr>
                  <w:r w:rsidRPr="00B56250">
                    <w:rPr>
                      <w:rFonts w:cs="Arial"/>
                      <w:szCs w:val="20"/>
                    </w:rPr>
                    <w:t xml:space="preserve">Аппарат для проведения </w:t>
                  </w:r>
                  <w:proofErr w:type="spellStart"/>
                  <w:r w:rsidRPr="00B56250">
                    <w:rPr>
                      <w:rFonts w:cs="Arial"/>
                      <w:szCs w:val="20"/>
                    </w:rPr>
                    <w:t>транскраниальной</w:t>
                  </w:r>
                  <w:proofErr w:type="spellEnd"/>
                  <w:r w:rsidRPr="00B56250">
                    <w:rPr>
                      <w:rFonts w:cs="Arial"/>
                      <w:szCs w:val="20"/>
                    </w:rPr>
                    <w:t xml:space="preserve"> электростимуляции</w:t>
                  </w:r>
                </w:p>
              </w:tc>
              <w:tc>
                <w:tcPr>
                  <w:tcW w:w="1134" w:type="dxa"/>
                  <w:vMerge w:val="restart"/>
                  <w:vAlign w:val="center"/>
                </w:tcPr>
                <w:p w14:paraId="55633145" w14:textId="77777777" w:rsidR="0025665D" w:rsidRPr="00B56250" w:rsidRDefault="0025665D" w:rsidP="00B56250">
                  <w:pPr>
                    <w:spacing w:after="1" w:line="200" w:lineRule="atLeast"/>
                    <w:jc w:val="center"/>
                    <w:rPr>
                      <w:rFonts w:cs="Arial"/>
                      <w:szCs w:val="20"/>
                    </w:rPr>
                  </w:pPr>
                  <w:r w:rsidRPr="00B56250">
                    <w:rPr>
                      <w:rFonts w:cs="Arial"/>
                      <w:szCs w:val="20"/>
                    </w:rPr>
                    <w:t>2</w:t>
                  </w:r>
                </w:p>
              </w:tc>
            </w:tr>
            <w:tr w:rsidR="0025665D" w:rsidRPr="00B56250" w14:paraId="75CE0CA4" w14:textId="77777777" w:rsidTr="008419BD">
              <w:tc>
                <w:tcPr>
                  <w:tcW w:w="1010" w:type="dxa"/>
                  <w:vMerge/>
                </w:tcPr>
                <w:p w14:paraId="38436508" w14:textId="77777777" w:rsidR="0025665D" w:rsidRPr="00B56250" w:rsidRDefault="0025665D" w:rsidP="00B56250">
                  <w:pPr>
                    <w:spacing w:after="1" w:line="200" w:lineRule="atLeast"/>
                    <w:jc w:val="center"/>
                    <w:rPr>
                      <w:rFonts w:cs="Arial"/>
                      <w:szCs w:val="20"/>
                    </w:rPr>
                  </w:pPr>
                </w:p>
              </w:tc>
              <w:tc>
                <w:tcPr>
                  <w:tcW w:w="1744" w:type="dxa"/>
                </w:tcPr>
                <w:p w14:paraId="0C87BF2C"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335360</w:t>
                  </w:r>
                </w:p>
              </w:tc>
              <w:tc>
                <w:tcPr>
                  <w:tcW w:w="1985" w:type="dxa"/>
                </w:tcPr>
                <w:p w14:paraId="4EBDB79A"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Система физиотерапевтическая для электролечения многофункциональная</w:t>
                  </w:r>
                </w:p>
              </w:tc>
              <w:tc>
                <w:tcPr>
                  <w:tcW w:w="1550" w:type="dxa"/>
                  <w:vMerge/>
                </w:tcPr>
                <w:p w14:paraId="5F3966C2" w14:textId="77777777" w:rsidR="0025665D" w:rsidRPr="00B56250" w:rsidRDefault="0025665D" w:rsidP="00B56250">
                  <w:pPr>
                    <w:spacing w:after="1" w:line="200" w:lineRule="atLeast"/>
                    <w:rPr>
                      <w:rFonts w:cs="Arial"/>
                      <w:szCs w:val="20"/>
                    </w:rPr>
                  </w:pPr>
                </w:p>
              </w:tc>
              <w:tc>
                <w:tcPr>
                  <w:tcW w:w="1134" w:type="dxa"/>
                  <w:vMerge/>
                </w:tcPr>
                <w:p w14:paraId="38281C2F" w14:textId="77777777" w:rsidR="0025665D" w:rsidRPr="00B56250" w:rsidRDefault="0025665D" w:rsidP="00B56250">
                  <w:pPr>
                    <w:spacing w:after="1" w:line="200" w:lineRule="atLeast"/>
                    <w:jc w:val="center"/>
                    <w:rPr>
                      <w:rFonts w:cs="Arial"/>
                      <w:szCs w:val="20"/>
                    </w:rPr>
                  </w:pPr>
                </w:p>
              </w:tc>
            </w:tr>
            <w:tr w:rsidR="0025665D" w:rsidRPr="00B56250" w14:paraId="7E912DDD" w14:textId="77777777" w:rsidTr="008419BD">
              <w:tc>
                <w:tcPr>
                  <w:tcW w:w="1010" w:type="dxa"/>
                  <w:vMerge/>
                </w:tcPr>
                <w:p w14:paraId="7CC7DA0C" w14:textId="77777777" w:rsidR="0025665D" w:rsidRPr="00B56250" w:rsidRDefault="0025665D" w:rsidP="00B56250">
                  <w:pPr>
                    <w:spacing w:after="1" w:line="200" w:lineRule="atLeast"/>
                    <w:jc w:val="center"/>
                    <w:rPr>
                      <w:rFonts w:cs="Arial"/>
                      <w:szCs w:val="20"/>
                    </w:rPr>
                  </w:pPr>
                </w:p>
              </w:tc>
              <w:tc>
                <w:tcPr>
                  <w:tcW w:w="1744" w:type="dxa"/>
                </w:tcPr>
                <w:p w14:paraId="1A0502E9"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325650</w:t>
                  </w:r>
                </w:p>
              </w:tc>
              <w:tc>
                <w:tcPr>
                  <w:tcW w:w="1985" w:type="dxa"/>
                </w:tcPr>
                <w:p w14:paraId="4D4D648F"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Система электростимуляции для психиатрии/физиотерапии</w:t>
                  </w:r>
                </w:p>
              </w:tc>
              <w:tc>
                <w:tcPr>
                  <w:tcW w:w="1550" w:type="dxa"/>
                  <w:vMerge/>
                </w:tcPr>
                <w:p w14:paraId="2D179978" w14:textId="77777777" w:rsidR="0025665D" w:rsidRPr="00B56250" w:rsidRDefault="0025665D" w:rsidP="00B56250">
                  <w:pPr>
                    <w:spacing w:after="1" w:line="200" w:lineRule="atLeast"/>
                    <w:rPr>
                      <w:rFonts w:cs="Arial"/>
                      <w:szCs w:val="20"/>
                    </w:rPr>
                  </w:pPr>
                </w:p>
              </w:tc>
              <w:tc>
                <w:tcPr>
                  <w:tcW w:w="1134" w:type="dxa"/>
                  <w:vMerge/>
                </w:tcPr>
                <w:p w14:paraId="7D674A0F" w14:textId="77777777" w:rsidR="0025665D" w:rsidRPr="00B56250" w:rsidRDefault="0025665D" w:rsidP="00B56250">
                  <w:pPr>
                    <w:spacing w:after="1" w:line="200" w:lineRule="atLeast"/>
                    <w:jc w:val="center"/>
                    <w:rPr>
                      <w:rFonts w:cs="Arial"/>
                      <w:szCs w:val="20"/>
                    </w:rPr>
                  </w:pPr>
                </w:p>
              </w:tc>
            </w:tr>
            <w:tr w:rsidR="0025665D" w:rsidRPr="00B56250" w14:paraId="554A8BB1" w14:textId="77777777" w:rsidTr="008419BD">
              <w:tc>
                <w:tcPr>
                  <w:tcW w:w="1010" w:type="dxa"/>
                </w:tcPr>
                <w:p w14:paraId="22996069"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6</w:t>
                  </w:r>
                </w:p>
              </w:tc>
              <w:tc>
                <w:tcPr>
                  <w:tcW w:w="1744" w:type="dxa"/>
                </w:tcPr>
                <w:p w14:paraId="71146FFD"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342050</w:t>
                  </w:r>
                </w:p>
              </w:tc>
              <w:tc>
                <w:tcPr>
                  <w:tcW w:w="1985" w:type="dxa"/>
                </w:tcPr>
                <w:p w14:paraId="38192091"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Комплекс акустический для коррекции психосоматического состояния</w:t>
                  </w:r>
                </w:p>
              </w:tc>
              <w:tc>
                <w:tcPr>
                  <w:tcW w:w="1550" w:type="dxa"/>
                  <w:vAlign w:val="center"/>
                </w:tcPr>
                <w:p w14:paraId="370324A2" w14:textId="77777777" w:rsidR="0025665D" w:rsidRPr="00B56250" w:rsidRDefault="0025665D" w:rsidP="00B56250">
                  <w:pPr>
                    <w:spacing w:after="1" w:line="200" w:lineRule="atLeast"/>
                    <w:rPr>
                      <w:rFonts w:cs="Arial"/>
                      <w:szCs w:val="20"/>
                    </w:rPr>
                  </w:pPr>
                  <w:r w:rsidRPr="00B56250">
                    <w:rPr>
                      <w:rFonts w:cs="Arial"/>
                      <w:szCs w:val="20"/>
                    </w:rPr>
                    <w:t>Программно-аппаратный резонансно-акустический реабилитационный комплекс</w:t>
                  </w:r>
                </w:p>
              </w:tc>
              <w:tc>
                <w:tcPr>
                  <w:tcW w:w="1134" w:type="dxa"/>
                  <w:vAlign w:val="center"/>
                </w:tcPr>
                <w:p w14:paraId="0EA1190C"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 xml:space="preserve">не менее </w:t>
                  </w:r>
                  <w:r w:rsidRPr="00B56250">
                    <w:rPr>
                      <w:rFonts w:cs="Arial"/>
                      <w:szCs w:val="20"/>
                    </w:rPr>
                    <w:t>1</w:t>
                  </w:r>
                </w:p>
              </w:tc>
            </w:tr>
            <w:tr w:rsidR="0025665D" w:rsidRPr="00B56250" w14:paraId="48840457" w14:textId="77777777" w:rsidTr="008419BD">
              <w:tc>
                <w:tcPr>
                  <w:tcW w:w="1010" w:type="dxa"/>
                  <w:vMerge w:val="restart"/>
                </w:tcPr>
                <w:p w14:paraId="27DDF732"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7</w:t>
                  </w:r>
                </w:p>
                <w:p w14:paraId="0960F03D"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44" w:type="dxa"/>
                </w:tcPr>
                <w:p w14:paraId="66ED1B0A"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325650</w:t>
                  </w:r>
                </w:p>
              </w:tc>
              <w:tc>
                <w:tcPr>
                  <w:tcW w:w="1985" w:type="dxa"/>
                </w:tcPr>
                <w:p w14:paraId="31334864"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Система электростимуляции для психиатрии/физиотерапии</w:t>
                  </w:r>
                </w:p>
              </w:tc>
              <w:tc>
                <w:tcPr>
                  <w:tcW w:w="1550" w:type="dxa"/>
                  <w:vMerge w:val="restart"/>
                  <w:vAlign w:val="center"/>
                </w:tcPr>
                <w:p w14:paraId="176D048A" w14:textId="77777777" w:rsidR="0025665D" w:rsidRPr="00B56250" w:rsidRDefault="0025665D" w:rsidP="00B56250">
                  <w:pPr>
                    <w:spacing w:after="1" w:line="200" w:lineRule="atLeast"/>
                    <w:rPr>
                      <w:rFonts w:cs="Arial"/>
                      <w:szCs w:val="20"/>
                    </w:rPr>
                  </w:pPr>
                  <w:r w:rsidRPr="00B56250">
                    <w:rPr>
                      <w:rFonts w:cs="Arial"/>
                      <w:szCs w:val="20"/>
                    </w:rPr>
                    <w:t>Аппарат местной дарсонвализации</w:t>
                  </w:r>
                </w:p>
              </w:tc>
              <w:tc>
                <w:tcPr>
                  <w:tcW w:w="1134" w:type="dxa"/>
                  <w:vMerge w:val="restart"/>
                  <w:vAlign w:val="center"/>
                </w:tcPr>
                <w:p w14:paraId="4C53DE4D"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 xml:space="preserve">не менее </w:t>
                  </w:r>
                  <w:r w:rsidRPr="00B56250">
                    <w:rPr>
                      <w:rFonts w:cs="Arial"/>
                      <w:szCs w:val="20"/>
                    </w:rPr>
                    <w:t>1</w:t>
                  </w:r>
                </w:p>
              </w:tc>
            </w:tr>
            <w:tr w:rsidR="0025665D" w:rsidRPr="00B56250" w14:paraId="48D63248" w14:textId="77777777" w:rsidTr="008419BD">
              <w:tc>
                <w:tcPr>
                  <w:tcW w:w="1010" w:type="dxa"/>
                  <w:vMerge/>
                </w:tcPr>
                <w:p w14:paraId="0BA76BAE" w14:textId="77777777" w:rsidR="0025665D" w:rsidRPr="00B56250" w:rsidRDefault="0025665D" w:rsidP="00B56250">
                  <w:pPr>
                    <w:spacing w:after="1" w:line="200" w:lineRule="atLeast"/>
                    <w:jc w:val="center"/>
                    <w:rPr>
                      <w:rFonts w:cs="Arial"/>
                      <w:szCs w:val="20"/>
                    </w:rPr>
                  </w:pPr>
                </w:p>
              </w:tc>
              <w:tc>
                <w:tcPr>
                  <w:tcW w:w="1744" w:type="dxa"/>
                </w:tcPr>
                <w:p w14:paraId="30DA9F2B"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181480</w:t>
                  </w:r>
                </w:p>
              </w:tc>
              <w:tc>
                <w:tcPr>
                  <w:tcW w:w="1985" w:type="dxa"/>
                </w:tcPr>
                <w:p w14:paraId="4E190DDC"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 xml:space="preserve">Система физиотерапевтическая </w:t>
                  </w:r>
                  <w:proofErr w:type="spellStart"/>
                  <w:r w:rsidRPr="00B56250">
                    <w:rPr>
                      <w:rFonts w:cs="Arial"/>
                      <w:szCs w:val="20"/>
                      <w:shd w:val="clear" w:color="auto" w:fill="C0C0C0"/>
                    </w:rPr>
                    <w:t>чрескожной</w:t>
                  </w:r>
                  <w:proofErr w:type="spellEnd"/>
                  <w:r w:rsidRPr="00B56250">
                    <w:rPr>
                      <w:rFonts w:cs="Arial"/>
                      <w:szCs w:val="20"/>
                      <w:shd w:val="clear" w:color="auto" w:fill="C0C0C0"/>
                    </w:rPr>
                    <w:t xml:space="preserve"> электрической </w:t>
                  </w:r>
                  <w:proofErr w:type="spellStart"/>
                  <w:r w:rsidRPr="00B56250">
                    <w:rPr>
                      <w:rFonts w:cs="Arial"/>
                      <w:szCs w:val="20"/>
                      <w:shd w:val="clear" w:color="auto" w:fill="C0C0C0"/>
                    </w:rPr>
                    <w:t>нейромиостимуляции</w:t>
                  </w:r>
                  <w:proofErr w:type="spellEnd"/>
                </w:p>
              </w:tc>
              <w:tc>
                <w:tcPr>
                  <w:tcW w:w="1550" w:type="dxa"/>
                  <w:vMerge/>
                </w:tcPr>
                <w:p w14:paraId="32359793" w14:textId="77777777" w:rsidR="0025665D" w:rsidRPr="00B56250" w:rsidRDefault="0025665D" w:rsidP="00B56250">
                  <w:pPr>
                    <w:spacing w:after="1" w:line="200" w:lineRule="atLeast"/>
                    <w:rPr>
                      <w:rFonts w:cs="Arial"/>
                      <w:szCs w:val="20"/>
                    </w:rPr>
                  </w:pPr>
                </w:p>
              </w:tc>
              <w:tc>
                <w:tcPr>
                  <w:tcW w:w="1134" w:type="dxa"/>
                  <w:vMerge/>
                </w:tcPr>
                <w:p w14:paraId="4D04B666" w14:textId="77777777" w:rsidR="0025665D" w:rsidRPr="00B56250" w:rsidRDefault="0025665D" w:rsidP="00B56250">
                  <w:pPr>
                    <w:spacing w:after="1" w:line="200" w:lineRule="atLeast"/>
                    <w:jc w:val="center"/>
                    <w:rPr>
                      <w:rFonts w:cs="Arial"/>
                      <w:szCs w:val="20"/>
                    </w:rPr>
                  </w:pPr>
                </w:p>
              </w:tc>
            </w:tr>
            <w:tr w:rsidR="0025665D" w:rsidRPr="00B56250" w14:paraId="4FA4107D" w14:textId="77777777" w:rsidTr="008419BD">
              <w:tc>
                <w:tcPr>
                  <w:tcW w:w="1010" w:type="dxa"/>
                  <w:vMerge/>
                </w:tcPr>
                <w:p w14:paraId="5C53DC15" w14:textId="77777777" w:rsidR="0025665D" w:rsidRPr="00B56250" w:rsidRDefault="0025665D" w:rsidP="00B56250">
                  <w:pPr>
                    <w:spacing w:after="1" w:line="200" w:lineRule="atLeast"/>
                    <w:jc w:val="center"/>
                    <w:rPr>
                      <w:rFonts w:cs="Arial"/>
                      <w:szCs w:val="20"/>
                    </w:rPr>
                  </w:pPr>
                </w:p>
              </w:tc>
              <w:tc>
                <w:tcPr>
                  <w:tcW w:w="1744" w:type="dxa"/>
                </w:tcPr>
                <w:p w14:paraId="182EE900"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335360</w:t>
                  </w:r>
                </w:p>
              </w:tc>
              <w:tc>
                <w:tcPr>
                  <w:tcW w:w="1985" w:type="dxa"/>
                </w:tcPr>
                <w:p w14:paraId="5AAD5088"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Система физиотерапевтическая для электролечения многофункциональная</w:t>
                  </w:r>
                </w:p>
              </w:tc>
              <w:tc>
                <w:tcPr>
                  <w:tcW w:w="1550" w:type="dxa"/>
                  <w:vMerge/>
                </w:tcPr>
                <w:p w14:paraId="45F75FB3" w14:textId="77777777" w:rsidR="0025665D" w:rsidRPr="00B56250" w:rsidRDefault="0025665D" w:rsidP="00B56250">
                  <w:pPr>
                    <w:spacing w:after="1" w:line="200" w:lineRule="atLeast"/>
                    <w:rPr>
                      <w:rFonts w:cs="Arial"/>
                      <w:szCs w:val="20"/>
                    </w:rPr>
                  </w:pPr>
                </w:p>
              </w:tc>
              <w:tc>
                <w:tcPr>
                  <w:tcW w:w="1134" w:type="dxa"/>
                  <w:vMerge/>
                </w:tcPr>
                <w:p w14:paraId="3E1F3E41" w14:textId="77777777" w:rsidR="0025665D" w:rsidRPr="00B56250" w:rsidRDefault="0025665D" w:rsidP="00B56250">
                  <w:pPr>
                    <w:spacing w:after="1" w:line="200" w:lineRule="atLeast"/>
                    <w:jc w:val="center"/>
                    <w:rPr>
                      <w:rFonts w:cs="Arial"/>
                      <w:szCs w:val="20"/>
                    </w:rPr>
                  </w:pPr>
                </w:p>
              </w:tc>
            </w:tr>
            <w:tr w:rsidR="0025665D" w:rsidRPr="00B56250" w14:paraId="5B064DED" w14:textId="77777777" w:rsidTr="008419BD">
              <w:tc>
                <w:tcPr>
                  <w:tcW w:w="1010" w:type="dxa"/>
                  <w:vMerge/>
                </w:tcPr>
                <w:p w14:paraId="6419732F" w14:textId="77777777" w:rsidR="0025665D" w:rsidRPr="00B56250" w:rsidRDefault="0025665D" w:rsidP="00B56250">
                  <w:pPr>
                    <w:spacing w:after="1" w:line="200" w:lineRule="atLeast"/>
                    <w:jc w:val="center"/>
                    <w:rPr>
                      <w:rFonts w:cs="Arial"/>
                      <w:szCs w:val="20"/>
                    </w:rPr>
                  </w:pPr>
                </w:p>
              </w:tc>
              <w:tc>
                <w:tcPr>
                  <w:tcW w:w="1744" w:type="dxa"/>
                </w:tcPr>
                <w:p w14:paraId="3F64C1DE"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263160</w:t>
                  </w:r>
                </w:p>
              </w:tc>
              <w:tc>
                <w:tcPr>
                  <w:tcW w:w="1985" w:type="dxa"/>
                </w:tcPr>
                <w:p w14:paraId="176E3BCA"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Система интерференционной электростимуляции</w:t>
                  </w:r>
                </w:p>
              </w:tc>
              <w:tc>
                <w:tcPr>
                  <w:tcW w:w="1550" w:type="dxa"/>
                  <w:vMerge/>
                </w:tcPr>
                <w:p w14:paraId="7AF87B90" w14:textId="77777777" w:rsidR="0025665D" w:rsidRPr="00B56250" w:rsidRDefault="0025665D" w:rsidP="00B56250">
                  <w:pPr>
                    <w:spacing w:after="1" w:line="200" w:lineRule="atLeast"/>
                    <w:rPr>
                      <w:rFonts w:cs="Arial"/>
                      <w:szCs w:val="20"/>
                    </w:rPr>
                  </w:pPr>
                </w:p>
              </w:tc>
              <w:tc>
                <w:tcPr>
                  <w:tcW w:w="1134" w:type="dxa"/>
                  <w:vMerge/>
                </w:tcPr>
                <w:p w14:paraId="29A93295" w14:textId="77777777" w:rsidR="0025665D" w:rsidRPr="00B56250" w:rsidRDefault="0025665D" w:rsidP="00B56250">
                  <w:pPr>
                    <w:spacing w:after="1" w:line="200" w:lineRule="atLeast"/>
                    <w:jc w:val="center"/>
                    <w:rPr>
                      <w:rFonts w:cs="Arial"/>
                      <w:szCs w:val="20"/>
                    </w:rPr>
                  </w:pPr>
                </w:p>
              </w:tc>
            </w:tr>
            <w:tr w:rsidR="0025665D" w:rsidRPr="00B56250" w14:paraId="1DE96AA4" w14:textId="77777777" w:rsidTr="008419BD">
              <w:tc>
                <w:tcPr>
                  <w:tcW w:w="1010" w:type="dxa"/>
                  <w:vMerge/>
                </w:tcPr>
                <w:p w14:paraId="1BE86819" w14:textId="77777777" w:rsidR="0025665D" w:rsidRPr="00B56250" w:rsidRDefault="0025665D" w:rsidP="00B56250">
                  <w:pPr>
                    <w:spacing w:after="1" w:line="200" w:lineRule="atLeast"/>
                    <w:jc w:val="center"/>
                    <w:rPr>
                      <w:rFonts w:cs="Arial"/>
                      <w:szCs w:val="20"/>
                    </w:rPr>
                  </w:pPr>
                </w:p>
              </w:tc>
              <w:tc>
                <w:tcPr>
                  <w:tcW w:w="1744" w:type="dxa"/>
                </w:tcPr>
                <w:p w14:paraId="3DEE493F"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181070</w:t>
                  </w:r>
                </w:p>
              </w:tc>
              <w:tc>
                <w:tcPr>
                  <w:tcW w:w="1985" w:type="dxa"/>
                </w:tcPr>
                <w:p w14:paraId="797CB845"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Система физиотерапевтическая для электростимуляции, с питанием от сети</w:t>
                  </w:r>
                </w:p>
              </w:tc>
              <w:tc>
                <w:tcPr>
                  <w:tcW w:w="1550" w:type="dxa"/>
                  <w:vMerge/>
                </w:tcPr>
                <w:p w14:paraId="40B62CB9" w14:textId="77777777" w:rsidR="0025665D" w:rsidRPr="00B56250" w:rsidRDefault="0025665D" w:rsidP="00B56250">
                  <w:pPr>
                    <w:spacing w:after="1" w:line="200" w:lineRule="atLeast"/>
                    <w:rPr>
                      <w:rFonts w:cs="Arial"/>
                      <w:szCs w:val="20"/>
                    </w:rPr>
                  </w:pPr>
                </w:p>
              </w:tc>
              <w:tc>
                <w:tcPr>
                  <w:tcW w:w="1134" w:type="dxa"/>
                  <w:vMerge/>
                </w:tcPr>
                <w:p w14:paraId="27DE8036" w14:textId="77777777" w:rsidR="0025665D" w:rsidRPr="00B56250" w:rsidRDefault="0025665D" w:rsidP="00B56250">
                  <w:pPr>
                    <w:spacing w:after="1" w:line="200" w:lineRule="atLeast"/>
                    <w:jc w:val="center"/>
                    <w:rPr>
                      <w:rFonts w:cs="Arial"/>
                      <w:szCs w:val="20"/>
                    </w:rPr>
                  </w:pPr>
                </w:p>
              </w:tc>
            </w:tr>
            <w:tr w:rsidR="0025665D" w:rsidRPr="00B56250" w14:paraId="2109FEE0" w14:textId="77777777" w:rsidTr="008419BD">
              <w:tc>
                <w:tcPr>
                  <w:tcW w:w="1010" w:type="dxa"/>
                  <w:vMerge w:val="restart"/>
                </w:tcPr>
                <w:p w14:paraId="1EACD2F2"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8</w:t>
                  </w:r>
                </w:p>
                <w:p w14:paraId="67255EAF"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44" w:type="dxa"/>
                </w:tcPr>
                <w:p w14:paraId="1FAE5870"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285040</w:t>
                  </w:r>
                </w:p>
              </w:tc>
              <w:tc>
                <w:tcPr>
                  <w:tcW w:w="1985" w:type="dxa"/>
                </w:tcPr>
                <w:p w14:paraId="7E8373A3"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Система глубокой электромагнитной стимуляции тканей, профессиональная</w:t>
                  </w:r>
                </w:p>
              </w:tc>
              <w:tc>
                <w:tcPr>
                  <w:tcW w:w="1550" w:type="dxa"/>
                  <w:vMerge w:val="restart"/>
                  <w:vAlign w:val="center"/>
                </w:tcPr>
                <w:p w14:paraId="13F821D7" w14:textId="77777777" w:rsidR="0025665D" w:rsidRPr="00B56250" w:rsidRDefault="0025665D" w:rsidP="00B56250">
                  <w:pPr>
                    <w:spacing w:after="1" w:line="200" w:lineRule="atLeast"/>
                    <w:rPr>
                      <w:rFonts w:cs="Arial"/>
                      <w:szCs w:val="20"/>
                    </w:rPr>
                  </w:pPr>
                  <w:r w:rsidRPr="00B56250">
                    <w:rPr>
                      <w:rFonts w:cs="Arial"/>
                      <w:szCs w:val="20"/>
                    </w:rPr>
                    <w:t>Аппарат для магнитотерапии</w:t>
                  </w:r>
                </w:p>
              </w:tc>
              <w:tc>
                <w:tcPr>
                  <w:tcW w:w="1134" w:type="dxa"/>
                  <w:vMerge w:val="restart"/>
                  <w:vAlign w:val="center"/>
                </w:tcPr>
                <w:p w14:paraId="3136DEB1"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 xml:space="preserve">не менее </w:t>
                  </w:r>
                  <w:r w:rsidRPr="00B56250">
                    <w:rPr>
                      <w:rFonts w:cs="Arial"/>
                      <w:szCs w:val="20"/>
                    </w:rPr>
                    <w:t>1</w:t>
                  </w:r>
                </w:p>
              </w:tc>
            </w:tr>
            <w:tr w:rsidR="0025665D" w:rsidRPr="00B56250" w14:paraId="48A212C7" w14:textId="77777777" w:rsidTr="008419BD">
              <w:tc>
                <w:tcPr>
                  <w:tcW w:w="1010" w:type="dxa"/>
                  <w:vMerge/>
                </w:tcPr>
                <w:p w14:paraId="1783914C" w14:textId="77777777" w:rsidR="0025665D" w:rsidRPr="00B56250" w:rsidRDefault="0025665D" w:rsidP="00B56250">
                  <w:pPr>
                    <w:spacing w:after="1" w:line="200" w:lineRule="atLeast"/>
                    <w:jc w:val="center"/>
                    <w:rPr>
                      <w:rFonts w:cs="Arial"/>
                      <w:szCs w:val="20"/>
                    </w:rPr>
                  </w:pPr>
                </w:p>
              </w:tc>
              <w:tc>
                <w:tcPr>
                  <w:tcW w:w="1744" w:type="dxa"/>
                </w:tcPr>
                <w:p w14:paraId="2D69D3BF"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173300</w:t>
                  </w:r>
                </w:p>
              </w:tc>
              <w:tc>
                <w:tcPr>
                  <w:tcW w:w="1985" w:type="dxa"/>
                </w:tcPr>
                <w:p w14:paraId="4FED16A2"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Стимулятор глубоких тканей электромагнитный ручной</w:t>
                  </w:r>
                </w:p>
              </w:tc>
              <w:tc>
                <w:tcPr>
                  <w:tcW w:w="1550" w:type="dxa"/>
                  <w:vMerge/>
                </w:tcPr>
                <w:p w14:paraId="558A334B" w14:textId="77777777" w:rsidR="0025665D" w:rsidRPr="00B56250" w:rsidRDefault="0025665D" w:rsidP="00B56250">
                  <w:pPr>
                    <w:spacing w:after="1" w:line="200" w:lineRule="atLeast"/>
                    <w:rPr>
                      <w:rFonts w:cs="Arial"/>
                      <w:szCs w:val="20"/>
                    </w:rPr>
                  </w:pPr>
                </w:p>
              </w:tc>
              <w:tc>
                <w:tcPr>
                  <w:tcW w:w="1134" w:type="dxa"/>
                  <w:vMerge/>
                </w:tcPr>
                <w:p w14:paraId="31DEBA69" w14:textId="77777777" w:rsidR="0025665D" w:rsidRPr="00B56250" w:rsidRDefault="0025665D" w:rsidP="00B56250">
                  <w:pPr>
                    <w:spacing w:after="1" w:line="200" w:lineRule="atLeast"/>
                    <w:jc w:val="center"/>
                    <w:rPr>
                      <w:rFonts w:cs="Arial"/>
                      <w:szCs w:val="20"/>
                    </w:rPr>
                  </w:pPr>
                </w:p>
              </w:tc>
            </w:tr>
            <w:tr w:rsidR="0025665D" w:rsidRPr="00B56250" w14:paraId="7867AE08" w14:textId="77777777" w:rsidTr="008419BD">
              <w:tc>
                <w:tcPr>
                  <w:tcW w:w="1010" w:type="dxa"/>
                  <w:vMerge/>
                </w:tcPr>
                <w:p w14:paraId="0CB744D2" w14:textId="77777777" w:rsidR="0025665D" w:rsidRPr="00B56250" w:rsidRDefault="0025665D" w:rsidP="00B56250">
                  <w:pPr>
                    <w:spacing w:after="1" w:line="200" w:lineRule="atLeast"/>
                    <w:jc w:val="center"/>
                    <w:rPr>
                      <w:rFonts w:cs="Arial"/>
                      <w:szCs w:val="20"/>
                    </w:rPr>
                  </w:pPr>
                </w:p>
              </w:tc>
              <w:tc>
                <w:tcPr>
                  <w:tcW w:w="1744" w:type="dxa"/>
                </w:tcPr>
                <w:p w14:paraId="6DD7EEAC"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285020</w:t>
                  </w:r>
                </w:p>
              </w:tc>
              <w:tc>
                <w:tcPr>
                  <w:tcW w:w="1985" w:type="dxa"/>
                </w:tcPr>
                <w:p w14:paraId="0FEC3A24"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Система глубокой электромагнитной стимуляции тканей, для домашнего пользования</w:t>
                  </w:r>
                </w:p>
              </w:tc>
              <w:tc>
                <w:tcPr>
                  <w:tcW w:w="1550" w:type="dxa"/>
                  <w:vMerge/>
                </w:tcPr>
                <w:p w14:paraId="747F4214" w14:textId="77777777" w:rsidR="0025665D" w:rsidRPr="00B56250" w:rsidRDefault="0025665D" w:rsidP="00B56250">
                  <w:pPr>
                    <w:spacing w:after="1" w:line="200" w:lineRule="atLeast"/>
                    <w:rPr>
                      <w:rFonts w:cs="Arial"/>
                      <w:szCs w:val="20"/>
                    </w:rPr>
                  </w:pPr>
                </w:p>
              </w:tc>
              <w:tc>
                <w:tcPr>
                  <w:tcW w:w="1134" w:type="dxa"/>
                  <w:vMerge/>
                </w:tcPr>
                <w:p w14:paraId="5116F2A6" w14:textId="77777777" w:rsidR="0025665D" w:rsidRPr="00B56250" w:rsidRDefault="0025665D" w:rsidP="00B56250">
                  <w:pPr>
                    <w:spacing w:after="1" w:line="200" w:lineRule="atLeast"/>
                    <w:jc w:val="center"/>
                    <w:rPr>
                      <w:rFonts w:cs="Arial"/>
                      <w:szCs w:val="20"/>
                    </w:rPr>
                  </w:pPr>
                </w:p>
              </w:tc>
            </w:tr>
            <w:tr w:rsidR="0025665D" w:rsidRPr="00B56250" w14:paraId="470AB6EB" w14:textId="77777777" w:rsidTr="008419BD">
              <w:tc>
                <w:tcPr>
                  <w:tcW w:w="1010" w:type="dxa"/>
                </w:tcPr>
                <w:p w14:paraId="3C8C600B"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9</w:t>
                  </w:r>
                </w:p>
              </w:tc>
              <w:tc>
                <w:tcPr>
                  <w:tcW w:w="1744" w:type="dxa"/>
                </w:tcPr>
                <w:p w14:paraId="704D58A4"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293180</w:t>
                  </w:r>
                </w:p>
              </w:tc>
              <w:tc>
                <w:tcPr>
                  <w:tcW w:w="1985" w:type="dxa"/>
                </w:tcPr>
                <w:p w14:paraId="624E72D4"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Система коротковолновой диатермической терапии, профессиональная</w:t>
                  </w:r>
                </w:p>
              </w:tc>
              <w:tc>
                <w:tcPr>
                  <w:tcW w:w="1550" w:type="dxa"/>
                  <w:vAlign w:val="center"/>
                </w:tcPr>
                <w:p w14:paraId="7698148A" w14:textId="77777777" w:rsidR="0025665D" w:rsidRPr="00B56250" w:rsidRDefault="0025665D" w:rsidP="00B56250">
                  <w:pPr>
                    <w:spacing w:after="1" w:line="200" w:lineRule="atLeast"/>
                    <w:rPr>
                      <w:rFonts w:cs="Arial"/>
                      <w:szCs w:val="20"/>
                    </w:rPr>
                  </w:pPr>
                  <w:r w:rsidRPr="00B56250">
                    <w:rPr>
                      <w:rFonts w:cs="Arial"/>
                      <w:szCs w:val="20"/>
                    </w:rPr>
                    <w:t>Аппарат для ультравысокочастотной терапии</w:t>
                  </w:r>
                </w:p>
              </w:tc>
              <w:tc>
                <w:tcPr>
                  <w:tcW w:w="1134" w:type="dxa"/>
                  <w:vAlign w:val="center"/>
                </w:tcPr>
                <w:p w14:paraId="4358F70E"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 xml:space="preserve">не менее </w:t>
                  </w:r>
                  <w:r w:rsidRPr="00B56250">
                    <w:rPr>
                      <w:rFonts w:cs="Arial"/>
                      <w:szCs w:val="20"/>
                    </w:rPr>
                    <w:t>1</w:t>
                  </w:r>
                </w:p>
              </w:tc>
            </w:tr>
            <w:tr w:rsidR="0025665D" w:rsidRPr="00B56250" w14:paraId="4E992AAE" w14:textId="77777777" w:rsidTr="008419BD">
              <w:tc>
                <w:tcPr>
                  <w:tcW w:w="1010" w:type="dxa"/>
                  <w:vMerge w:val="restart"/>
                </w:tcPr>
                <w:p w14:paraId="01181F41"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10</w:t>
                  </w:r>
                </w:p>
                <w:p w14:paraId="1573B7D7"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44" w:type="dxa"/>
                </w:tcPr>
                <w:p w14:paraId="13606191"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323700</w:t>
                  </w:r>
                </w:p>
              </w:tc>
              <w:tc>
                <w:tcPr>
                  <w:tcW w:w="1985" w:type="dxa"/>
                </w:tcPr>
                <w:p w14:paraId="738BA7F7"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 xml:space="preserve">Система </w:t>
                  </w:r>
                  <w:proofErr w:type="spellStart"/>
                  <w:r w:rsidRPr="00B56250">
                    <w:rPr>
                      <w:rFonts w:cs="Arial"/>
                      <w:szCs w:val="20"/>
                      <w:shd w:val="clear" w:color="auto" w:fill="C0C0C0"/>
                    </w:rPr>
                    <w:t>чрескожной</w:t>
                  </w:r>
                  <w:proofErr w:type="spellEnd"/>
                  <w:r w:rsidRPr="00B56250">
                    <w:rPr>
                      <w:rFonts w:cs="Arial"/>
                      <w:szCs w:val="20"/>
                      <w:shd w:val="clear" w:color="auto" w:fill="C0C0C0"/>
                    </w:rPr>
                    <w:t xml:space="preserve"> электростимуляции нерва для обезболивания</w:t>
                  </w:r>
                </w:p>
              </w:tc>
              <w:tc>
                <w:tcPr>
                  <w:tcW w:w="1550" w:type="dxa"/>
                  <w:vMerge w:val="restart"/>
                  <w:vAlign w:val="center"/>
                </w:tcPr>
                <w:p w14:paraId="4FB79E56" w14:textId="77777777" w:rsidR="0025665D" w:rsidRPr="00B56250" w:rsidRDefault="0025665D" w:rsidP="00B56250">
                  <w:pPr>
                    <w:spacing w:after="1" w:line="200" w:lineRule="atLeast"/>
                    <w:rPr>
                      <w:rFonts w:cs="Arial"/>
                      <w:szCs w:val="20"/>
                    </w:rPr>
                  </w:pPr>
                  <w:r w:rsidRPr="00B56250">
                    <w:rPr>
                      <w:rFonts w:cs="Arial"/>
                      <w:szCs w:val="20"/>
                    </w:rPr>
                    <w:t>Аппарат для лечения диадинамическими токами</w:t>
                  </w:r>
                </w:p>
              </w:tc>
              <w:tc>
                <w:tcPr>
                  <w:tcW w:w="1134" w:type="dxa"/>
                  <w:vMerge w:val="restart"/>
                  <w:vAlign w:val="center"/>
                </w:tcPr>
                <w:p w14:paraId="5242252E"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 xml:space="preserve">не менее </w:t>
                  </w:r>
                  <w:r w:rsidRPr="00B56250">
                    <w:rPr>
                      <w:rFonts w:cs="Arial"/>
                      <w:szCs w:val="20"/>
                    </w:rPr>
                    <w:t>1</w:t>
                  </w:r>
                </w:p>
              </w:tc>
            </w:tr>
            <w:tr w:rsidR="0025665D" w:rsidRPr="00B56250" w14:paraId="1F6789FB" w14:textId="77777777" w:rsidTr="008419BD">
              <w:tc>
                <w:tcPr>
                  <w:tcW w:w="1010" w:type="dxa"/>
                  <w:vMerge/>
                </w:tcPr>
                <w:p w14:paraId="65072E4C" w14:textId="77777777" w:rsidR="0025665D" w:rsidRPr="00B56250" w:rsidRDefault="0025665D" w:rsidP="00B56250">
                  <w:pPr>
                    <w:spacing w:after="1" w:line="200" w:lineRule="atLeast"/>
                    <w:jc w:val="center"/>
                    <w:rPr>
                      <w:rFonts w:cs="Arial"/>
                      <w:szCs w:val="20"/>
                    </w:rPr>
                  </w:pPr>
                </w:p>
              </w:tc>
              <w:tc>
                <w:tcPr>
                  <w:tcW w:w="1744" w:type="dxa"/>
                </w:tcPr>
                <w:p w14:paraId="5F8818B0"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263160</w:t>
                  </w:r>
                </w:p>
              </w:tc>
              <w:tc>
                <w:tcPr>
                  <w:tcW w:w="1985" w:type="dxa"/>
                </w:tcPr>
                <w:p w14:paraId="0327F42E"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Система интерференционной электростимуляции</w:t>
                  </w:r>
                </w:p>
              </w:tc>
              <w:tc>
                <w:tcPr>
                  <w:tcW w:w="1550" w:type="dxa"/>
                  <w:vMerge/>
                </w:tcPr>
                <w:p w14:paraId="2ECF2CD4" w14:textId="77777777" w:rsidR="0025665D" w:rsidRPr="00B56250" w:rsidRDefault="0025665D" w:rsidP="00B56250">
                  <w:pPr>
                    <w:spacing w:after="1" w:line="200" w:lineRule="atLeast"/>
                    <w:rPr>
                      <w:rFonts w:cs="Arial"/>
                      <w:szCs w:val="20"/>
                    </w:rPr>
                  </w:pPr>
                </w:p>
              </w:tc>
              <w:tc>
                <w:tcPr>
                  <w:tcW w:w="1134" w:type="dxa"/>
                  <w:vMerge/>
                </w:tcPr>
                <w:p w14:paraId="5CF7899F" w14:textId="77777777" w:rsidR="0025665D" w:rsidRPr="00B56250" w:rsidRDefault="0025665D" w:rsidP="00B56250">
                  <w:pPr>
                    <w:spacing w:after="1" w:line="200" w:lineRule="atLeast"/>
                    <w:jc w:val="center"/>
                    <w:rPr>
                      <w:rFonts w:cs="Arial"/>
                      <w:szCs w:val="20"/>
                    </w:rPr>
                  </w:pPr>
                </w:p>
              </w:tc>
            </w:tr>
            <w:tr w:rsidR="0025665D" w:rsidRPr="00B56250" w14:paraId="0D596959" w14:textId="77777777" w:rsidTr="008419BD">
              <w:tc>
                <w:tcPr>
                  <w:tcW w:w="1010" w:type="dxa"/>
                  <w:vMerge/>
                </w:tcPr>
                <w:p w14:paraId="62252744" w14:textId="77777777" w:rsidR="0025665D" w:rsidRPr="00B56250" w:rsidRDefault="0025665D" w:rsidP="00B56250">
                  <w:pPr>
                    <w:spacing w:after="1" w:line="200" w:lineRule="atLeast"/>
                    <w:jc w:val="center"/>
                    <w:rPr>
                      <w:rFonts w:cs="Arial"/>
                      <w:szCs w:val="20"/>
                    </w:rPr>
                  </w:pPr>
                </w:p>
              </w:tc>
              <w:tc>
                <w:tcPr>
                  <w:tcW w:w="1744" w:type="dxa"/>
                </w:tcPr>
                <w:p w14:paraId="466047AD"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181070</w:t>
                  </w:r>
                </w:p>
              </w:tc>
              <w:tc>
                <w:tcPr>
                  <w:tcW w:w="1985" w:type="dxa"/>
                </w:tcPr>
                <w:p w14:paraId="76AA87DE"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Система физиотерапевтическая для электростимуляции, с питанием от сети</w:t>
                  </w:r>
                </w:p>
              </w:tc>
              <w:tc>
                <w:tcPr>
                  <w:tcW w:w="1550" w:type="dxa"/>
                  <w:vMerge/>
                </w:tcPr>
                <w:p w14:paraId="072B4F8E" w14:textId="77777777" w:rsidR="0025665D" w:rsidRPr="00B56250" w:rsidRDefault="0025665D" w:rsidP="00B56250">
                  <w:pPr>
                    <w:spacing w:after="1" w:line="200" w:lineRule="atLeast"/>
                    <w:rPr>
                      <w:rFonts w:cs="Arial"/>
                      <w:szCs w:val="20"/>
                    </w:rPr>
                  </w:pPr>
                </w:p>
              </w:tc>
              <w:tc>
                <w:tcPr>
                  <w:tcW w:w="1134" w:type="dxa"/>
                  <w:vMerge/>
                </w:tcPr>
                <w:p w14:paraId="2397B076" w14:textId="77777777" w:rsidR="0025665D" w:rsidRPr="00B56250" w:rsidRDefault="0025665D" w:rsidP="00B56250">
                  <w:pPr>
                    <w:spacing w:after="1" w:line="200" w:lineRule="atLeast"/>
                    <w:jc w:val="center"/>
                    <w:rPr>
                      <w:rFonts w:cs="Arial"/>
                      <w:szCs w:val="20"/>
                    </w:rPr>
                  </w:pPr>
                </w:p>
              </w:tc>
            </w:tr>
            <w:tr w:rsidR="0025665D" w:rsidRPr="00B56250" w14:paraId="0E0E0243" w14:textId="77777777" w:rsidTr="008419BD">
              <w:tc>
                <w:tcPr>
                  <w:tcW w:w="1010" w:type="dxa"/>
                  <w:vMerge/>
                </w:tcPr>
                <w:p w14:paraId="3A2B43F0" w14:textId="77777777" w:rsidR="0025665D" w:rsidRPr="00B56250" w:rsidRDefault="0025665D" w:rsidP="00B56250">
                  <w:pPr>
                    <w:spacing w:after="1" w:line="200" w:lineRule="atLeast"/>
                    <w:jc w:val="center"/>
                    <w:rPr>
                      <w:rFonts w:cs="Arial"/>
                      <w:szCs w:val="20"/>
                    </w:rPr>
                  </w:pPr>
                </w:p>
              </w:tc>
              <w:tc>
                <w:tcPr>
                  <w:tcW w:w="1744" w:type="dxa"/>
                </w:tcPr>
                <w:p w14:paraId="28DA2867"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181480</w:t>
                  </w:r>
                </w:p>
              </w:tc>
              <w:tc>
                <w:tcPr>
                  <w:tcW w:w="1985" w:type="dxa"/>
                </w:tcPr>
                <w:p w14:paraId="544CC591"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 xml:space="preserve">Система физиотерапевтическая </w:t>
                  </w:r>
                  <w:proofErr w:type="spellStart"/>
                  <w:r w:rsidRPr="00B56250">
                    <w:rPr>
                      <w:rFonts w:cs="Arial"/>
                      <w:szCs w:val="20"/>
                      <w:shd w:val="clear" w:color="auto" w:fill="C0C0C0"/>
                    </w:rPr>
                    <w:t>чрескожной</w:t>
                  </w:r>
                  <w:proofErr w:type="spellEnd"/>
                  <w:r w:rsidRPr="00B56250">
                    <w:rPr>
                      <w:rFonts w:cs="Arial"/>
                      <w:szCs w:val="20"/>
                      <w:shd w:val="clear" w:color="auto" w:fill="C0C0C0"/>
                    </w:rPr>
                    <w:t xml:space="preserve"> электрической </w:t>
                  </w:r>
                  <w:proofErr w:type="spellStart"/>
                  <w:r w:rsidRPr="00B56250">
                    <w:rPr>
                      <w:rFonts w:cs="Arial"/>
                      <w:szCs w:val="20"/>
                      <w:shd w:val="clear" w:color="auto" w:fill="C0C0C0"/>
                    </w:rPr>
                    <w:t>нейромиостимуляции</w:t>
                  </w:r>
                  <w:proofErr w:type="spellEnd"/>
                </w:p>
              </w:tc>
              <w:tc>
                <w:tcPr>
                  <w:tcW w:w="1550" w:type="dxa"/>
                  <w:vMerge/>
                </w:tcPr>
                <w:p w14:paraId="204436D3" w14:textId="77777777" w:rsidR="0025665D" w:rsidRPr="00B56250" w:rsidRDefault="0025665D" w:rsidP="00B56250">
                  <w:pPr>
                    <w:spacing w:after="1" w:line="200" w:lineRule="atLeast"/>
                    <w:rPr>
                      <w:rFonts w:cs="Arial"/>
                      <w:szCs w:val="20"/>
                    </w:rPr>
                  </w:pPr>
                </w:p>
              </w:tc>
              <w:tc>
                <w:tcPr>
                  <w:tcW w:w="1134" w:type="dxa"/>
                  <w:vMerge/>
                </w:tcPr>
                <w:p w14:paraId="73F80CBF" w14:textId="77777777" w:rsidR="0025665D" w:rsidRPr="00B56250" w:rsidRDefault="0025665D" w:rsidP="00B56250">
                  <w:pPr>
                    <w:spacing w:after="1" w:line="200" w:lineRule="atLeast"/>
                    <w:jc w:val="center"/>
                    <w:rPr>
                      <w:rFonts w:cs="Arial"/>
                      <w:szCs w:val="20"/>
                    </w:rPr>
                  </w:pPr>
                </w:p>
              </w:tc>
            </w:tr>
            <w:tr w:rsidR="0025665D" w:rsidRPr="00B56250" w14:paraId="3B4517D0" w14:textId="77777777" w:rsidTr="008419BD">
              <w:tc>
                <w:tcPr>
                  <w:tcW w:w="1010" w:type="dxa"/>
                  <w:vMerge/>
                </w:tcPr>
                <w:p w14:paraId="4A797604" w14:textId="77777777" w:rsidR="0025665D" w:rsidRPr="00B56250" w:rsidRDefault="0025665D" w:rsidP="00B56250">
                  <w:pPr>
                    <w:spacing w:after="1" w:line="200" w:lineRule="atLeast"/>
                    <w:jc w:val="center"/>
                    <w:rPr>
                      <w:rFonts w:cs="Arial"/>
                      <w:szCs w:val="20"/>
                    </w:rPr>
                  </w:pPr>
                </w:p>
              </w:tc>
              <w:tc>
                <w:tcPr>
                  <w:tcW w:w="1744" w:type="dxa"/>
                </w:tcPr>
                <w:p w14:paraId="30B161B4"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335360</w:t>
                  </w:r>
                </w:p>
              </w:tc>
              <w:tc>
                <w:tcPr>
                  <w:tcW w:w="1985" w:type="dxa"/>
                </w:tcPr>
                <w:p w14:paraId="1FFDFF99"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Система физиотерапевтическая для электролечения многофункциональная</w:t>
                  </w:r>
                </w:p>
              </w:tc>
              <w:tc>
                <w:tcPr>
                  <w:tcW w:w="1550" w:type="dxa"/>
                  <w:vMerge/>
                </w:tcPr>
                <w:p w14:paraId="6E4355D0" w14:textId="77777777" w:rsidR="0025665D" w:rsidRPr="00B56250" w:rsidRDefault="0025665D" w:rsidP="00B56250">
                  <w:pPr>
                    <w:spacing w:after="1" w:line="200" w:lineRule="atLeast"/>
                    <w:rPr>
                      <w:rFonts w:cs="Arial"/>
                      <w:szCs w:val="20"/>
                    </w:rPr>
                  </w:pPr>
                </w:p>
              </w:tc>
              <w:tc>
                <w:tcPr>
                  <w:tcW w:w="1134" w:type="dxa"/>
                  <w:vMerge/>
                </w:tcPr>
                <w:p w14:paraId="28400679" w14:textId="77777777" w:rsidR="0025665D" w:rsidRPr="00B56250" w:rsidRDefault="0025665D" w:rsidP="00B56250">
                  <w:pPr>
                    <w:spacing w:after="1" w:line="200" w:lineRule="atLeast"/>
                    <w:jc w:val="center"/>
                    <w:rPr>
                      <w:rFonts w:cs="Arial"/>
                      <w:szCs w:val="20"/>
                    </w:rPr>
                  </w:pPr>
                </w:p>
              </w:tc>
            </w:tr>
            <w:tr w:rsidR="0025665D" w:rsidRPr="00B56250" w14:paraId="0B1497F9" w14:textId="77777777" w:rsidTr="008419BD">
              <w:tc>
                <w:tcPr>
                  <w:tcW w:w="1010" w:type="dxa"/>
                  <w:vMerge/>
                </w:tcPr>
                <w:p w14:paraId="64AF67D1" w14:textId="77777777" w:rsidR="0025665D" w:rsidRPr="00B56250" w:rsidRDefault="0025665D" w:rsidP="00B56250">
                  <w:pPr>
                    <w:spacing w:after="1" w:line="200" w:lineRule="atLeast"/>
                    <w:jc w:val="center"/>
                    <w:rPr>
                      <w:rFonts w:cs="Arial"/>
                      <w:szCs w:val="20"/>
                    </w:rPr>
                  </w:pPr>
                </w:p>
              </w:tc>
              <w:tc>
                <w:tcPr>
                  <w:tcW w:w="1744" w:type="dxa"/>
                </w:tcPr>
                <w:p w14:paraId="382EB44A"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323700</w:t>
                  </w:r>
                </w:p>
              </w:tc>
              <w:tc>
                <w:tcPr>
                  <w:tcW w:w="1985" w:type="dxa"/>
                </w:tcPr>
                <w:p w14:paraId="72C73BEB"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 xml:space="preserve">Система </w:t>
                  </w:r>
                  <w:proofErr w:type="spellStart"/>
                  <w:r w:rsidRPr="00B56250">
                    <w:rPr>
                      <w:rFonts w:cs="Arial"/>
                      <w:szCs w:val="20"/>
                      <w:shd w:val="clear" w:color="auto" w:fill="C0C0C0"/>
                    </w:rPr>
                    <w:t>чрескожной</w:t>
                  </w:r>
                  <w:proofErr w:type="spellEnd"/>
                  <w:r w:rsidRPr="00B56250">
                    <w:rPr>
                      <w:rFonts w:cs="Arial"/>
                      <w:szCs w:val="20"/>
                      <w:shd w:val="clear" w:color="auto" w:fill="C0C0C0"/>
                    </w:rPr>
                    <w:t xml:space="preserve"> электростимуляции нерва для обезболивания</w:t>
                  </w:r>
                </w:p>
              </w:tc>
              <w:tc>
                <w:tcPr>
                  <w:tcW w:w="1550" w:type="dxa"/>
                  <w:vMerge/>
                </w:tcPr>
                <w:p w14:paraId="605299AF" w14:textId="77777777" w:rsidR="0025665D" w:rsidRPr="00B56250" w:rsidRDefault="0025665D" w:rsidP="00B56250">
                  <w:pPr>
                    <w:spacing w:after="1" w:line="200" w:lineRule="atLeast"/>
                    <w:rPr>
                      <w:rFonts w:cs="Arial"/>
                      <w:szCs w:val="20"/>
                    </w:rPr>
                  </w:pPr>
                </w:p>
              </w:tc>
              <w:tc>
                <w:tcPr>
                  <w:tcW w:w="1134" w:type="dxa"/>
                  <w:vMerge/>
                </w:tcPr>
                <w:p w14:paraId="5BDEBD64" w14:textId="77777777" w:rsidR="0025665D" w:rsidRPr="00B56250" w:rsidRDefault="0025665D" w:rsidP="00B56250">
                  <w:pPr>
                    <w:spacing w:after="1" w:line="200" w:lineRule="atLeast"/>
                    <w:jc w:val="center"/>
                    <w:rPr>
                      <w:rFonts w:cs="Arial"/>
                      <w:szCs w:val="20"/>
                    </w:rPr>
                  </w:pPr>
                </w:p>
              </w:tc>
            </w:tr>
            <w:tr w:rsidR="0025665D" w:rsidRPr="00B56250" w14:paraId="1EEDD453" w14:textId="77777777" w:rsidTr="008419BD">
              <w:tc>
                <w:tcPr>
                  <w:tcW w:w="1010" w:type="dxa"/>
                  <w:vMerge w:val="restart"/>
                </w:tcPr>
                <w:p w14:paraId="3016DB7D"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11</w:t>
                  </w:r>
                </w:p>
                <w:p w14:paraId="77EF0E71"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44" w:type="dxa"/>
                </w:tcPr>
                <w:p w14:paraId="290A028F"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240450</w:t>
                  </w:r>
                </w:p>
              </w:tc>
              <w:tc>
                <w:tcPr>
                  <w:tcW w:w="1985" w:type="dxa"/>
                </w:tcPr>
                <w:p w14:paraId="0010E505"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Ванна/резервуар для гидромассажа</w:t>
                  </w:r>
                </w:p>
              </w:tc>
              <w:tc>
                <w:tcPr>
                  <w:tcW w:w="1550" w:type="dxa"/>
                  <w:vMerge w:val="restart"/>
                  <w:vAlign w:val="center"/>
                </w:tcPr>
                <w:p w14:paraId="232EA5B8" w14:textId="77777777" w:rsidR="0025665D" w:rsidRPr="00B56250" w:rsidRDefault="0025665D" w:rsidP="00B56250">
                  <w:pPr>
                    <w:spacing w:after="1" w:line="200" w:lineRule="atLeast"/>
                    <w:rPr>
                      <w:rFonts w:cs="Arial"/>
                      <w:szCs w:val="20"/>
                    </w:rPr>
                  </w:pPr>
                  <w:r w:rsidRPr="00B56250">
                    <w:rPr>
                      <w:rFonts w:cs="Arial"/>
                      <w:szCs w:val="20"/>
                    </w:rPr>
                    <w:t>Оборудование</w:t>
                  </w:r>
                  <w:r w:rsidRPr="00B56250">
                    <w:rPr>
                      <w:rFonts w:cs="Arial"/>
                      <w:szCs w:val="20"/>
                      <w:shd w:val="clear" w:color="auto" w:fill="C0C0C0"/>
                    </w:rPr>
                    <w:t xml:space="preserve"> </w:t>
                  </w:r>
                  <w:r w:rsidRPr="00B56250">
                    <w:rPr>
                      <w:rFonts w:cs="Arial"/>
                      <w:szCs w:val="20"/>
                    </w:rPr>
                    <w:t>для гидротерапии</w:t>
                  </w:r>
                </w:p>
              </w:tc>
              <w:tc>
                <w:tcPr>
                  <w:tcW w:w="1134" w:type="dxa"/>
                  <w:vMerge w:val="restart"/>
                  <w:vAlign w:val="center"/>
                </w:tcPr>
                <w:p w14:paraId="4F984076"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 менее 1</w:t>
                  </w:r>
                </w:p>
              </w:tc>
            </w:tr>
            <w:tr w:rsidR="0025665D" w:rsidRPr="00B56250" w14:paraId="6BB809EF" w14:textId="77777777" w:rsidTr="008419BD">
              <w:tc>
                <w:tcPr>
                  <w:tcW w:w="1010" w:type="dxa"/>
                  <w:vMerge/>
                </w:tcPr>
                <w:p w14:paraId="24F72562" w14:textId="77777777" w:rsidR="0025665D" w:rsidRPr="00B56250" w:rsidRDefault="0025665D" w:rsidP="00B56250">
                  <w:pPr>
                    <w:spacing w:after="1" w:line="200" w:lineRule="atLeast"/>
                    <w:jc w:val="center"/>
                    <w:rPr>
                      <w:rFonts w:cs="Arial"/>
                      <w:szCs w:val="20"/>
                    </w:rPr>
                  </w:pPr>
                </w:p>
              </w:tc>
              <w:tc>
                <w:tcPr>
                  <w:tcW w:w="1744" w:type="dxa"/>
                </w:tcPr>
                <w:p w14:paraId="3861E10A"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343370</w:t>
                  </w:r>
                </w:p>
              </w:tc>
              <w:tc>
                <w:tcPr>
                  <w:tcW w:w="1985" w:type="dxa"/>
                </w:tcPr>
                <w:p w14:paraId="1E031E91"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Ванна для сухого гидромассажа</w:t>
                  </w:r>
                </w:p>
              </w:tc>
              <w:tc>
                <w:tcPr>
                  <w:tcW w:w="1550" w:type="dxa"/>
                  <w:vMerge/>
                </w:tcPr>
                <w:p w14:paraId="78B863A9" w14:textId="77777777" w:rsidR="0025665D" w:rsidRPr="00B56250" w:rsidRDefault="0025665D" w:rsidP="00B56250">
                  <w:pPr>
                    <w:spacing w:after="1" w:line="200" w:lineRule="atLeast"/>
                    <w:rPr>
                      <w:rFonts w:cs="Arial"/>
                      <w:szCs w:val="20"/>
                    </w:rPr>
                  </w:pPr>
                </w:p>
              </w:tc>
              <w:tc>
                <w:tcPr>
                  <w:tcW w:w="1134" w:type="dxa"/>
                  <w:vMerge/>
                </w:tcPr>
                <w:p w14:paraId="54D43312" w14:textId="77777777" w:rsidR="0025665D" w:rsidRPr="00B56250" w:rsidRDefault="0025665D" w:rsidP="00B56250">
                  <w:pPr>
                    <w:spacing w:after="1" w:line="200" w:lineRule="atLeast"/>
                    <w:jc w:val="center"/>
                    <w:rPr>
                      <w:rFonts w:cs="Arial"/>
                      <w:szCs w:val="20"/>
                    </w:rPr>
                  </w:pPr>
                </w:p>
              </w:tc>
            </w:tr>
            <w:tr w:rsidR="0025665D" w:rsidRPr="00B56250" w14:paraId="09BA2943" w14:textId="77777777" w:rsidTr="008419BD">
              <w:tc>
                <w:tcPr>
                  <w:tcW w:w="1010" w:type="dxa"/>
                  <w:vMerge/>
                </w:tcPr>
                <w:p w14:paraId="0E621235" w14:textId="77777777" w:rsidR="0025665D" w:rsidRPr="00B56250" w:rsidRDefault="0025665D" w:rsidP="00B56250">
                  <w:pPr>
                    <w:spacing w:after="1" w:line="200" w:lineRule="atLeast"/>
                    <w:jc w:val="center"/>
                    <w:rPr>
                      <w:rFonts w:cs="Arial"/>
                      <w:szCs w:val="20"/>
                    </w:rPr>
                  </w:pPr>
                </w:p>
              </w:tc>
              <w:tc>
                <w:tcPr>
                  <w:tcW w:w="1744" w:type="dxa"/>
                </w:tcPr>
                <w:p w14:paraId="636142CF"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342620</w:t>
                  </w:r>
                </w:p>
              </w:tc>
              <w:tc>
                <w:tcPr>
                  <w:tcW w:w="1985" w:type="dxa"/>
                </w:tcPr>
                <w:p w14:paraId="254CEAF3"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Душ гидромассажный</w:t>
                  </w:r>
                </w:p>
              </w:tc>
              <w:tc>
                <w:tcPr>
                  <w:tcW w:w="1550" w:type="dxa"/>
                  <w:vMerge/>
                </w:tcPr>
                <w:p w14:paraId="12DE2766" w14:textId="77777777" w:rsidR="0025665D" w:rsidRPr="00B56250" w:rsidRDefault="0025665D" w:rsidP="00B56250">
                  <w:pPr>
                    <w:spacing w:after="1" w:line="200" w:lineRule="atLeast"/>
                    <w:rPr>
                      <w:rFonts w:cs="Arial"/>
                      <w:szCs w:val="20"/>
                    </w:rPr>
                  </w:pPr>
                </w:p>
              </w:tc>
              <w:tc>
                <w:tcPr>
                  <w:tcW w:w="1134" w:type="dxa"/>
                  <w:vMerge/>
                </w:tcPr>
                <w:p w14:paraId="6F9A3397" w14:textId="77777777" w:rsidR="0025665D" w:rsidRPr="00B56250" w:rsidRDefault="0025665D" w:rsidP="00B56250">
                  <w:pPr>
                    <w:spacing w:after="1" w:line="200" w:lineRule="atLeast"/>
                    <w:jc w:val="center"/>
                    <w:rPr>
                      <w:rFonts w:cs="Arial"/>
                      <w:szCs w:val="20"/>
                    </w:rPr>
                  </w:pPr>
                </w:p>
              </w:tc>
            </w:tr>
            <w:tr w:rsidR="0025665D" w:rsidRPr="00B56250" w14:paraId="366DF6C4" w14:textId="77777777" w:rsidTr="008419BD">
              <w:tc>
                <w:tcPr>
                  <w:tcW w:w="1010" w:type="dxa"/>
                  <w:vMerge w:val="restart"/>
                </w:tcPr>
                <w:p w14:paraId="45CD9720"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12</w:t>
                  </w:r>
                </w:p>
                <w:p w14:paraId="7B2B91C5"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44" w:type="dxa"/>
                </w:tcPr>
                <w:p w14:paraId="51842907"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131980</w:t>
                  </w:r>
                </w:p>
              </w:tc>
              <w:tc>
                <w:tcPr>
                  <w:tcW w:w="1985" w:type="dxa"/>
                </w:tcPr>
                <w:p w14:paraId="5626D220"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Облучатель ультрафиолетовый бактерицидный</w:t>
                  </w:r>
                </w:p>
              </w:tc>
              <w:tc>
                <w:tcPr>
                  <w:tcW w:w="1550" w:type="dxa"/>
                  <w:vMerge w:val="restart"/>
                  <w:vAlign w:val="center"/>
                </w:tcPr>
                <w:p w14:paraId="2A57F4A3" w14:textId="77777777" w:rsidR="0025665D" w:rsidRPr="00B56250" w:rsidRDefault="0025665D" w:rsidP="00B56250">
                  <w:pPr>
                    <w:spacing w:after="1" w:line="200" w:lineRule="atLeast"/>
                    <w:rPr>
                      <w:rFonts w:cs="Arial"/>
                      <w:szCs w:val="20"/>
                    </w:rPr>
                  </w:pPr>
                  <w:r w:rsidRPr="00B56250">
                    <w:rPr>
                      <w:rFonts w:cs="Arial"/>
                      <w:szCs w:val="20"/>
                    </w:rPr>
                    <w:t>Бактерицидный</w:t>
                  </w:r>
                  <w:r w:rsidRPr="008419BD">
                    <w:rPr>
                      <w:rFonts w:cs="Arial"/>
                      <w:szCs w:val="20"/>
                    </w:rPr>
                    <w:t xml:space="preserve"> </w:t>
                  </w:r>
                  <w:r w:rsidRPr="00B56250">
                    <w:rPr>
                      <w:rFonts w:cs="Arial"/>
                      <w:szCs w:val="20"/>
                    </w:rPr>
                    <w:t>облучатель</w:t>
                  </w:r>
                  <w:r w:rsidRPr="00B56250">
                    <w:rPr>
                      <w:rFonts w:cs="Arial"/>
                      <w:szCs w:val="20"/>
                      <w:shd w:val="clear" w:color="auto" w:fill="C0C0C0"/>
                    </w:rPr>
                    <w:t xml:space="preserve">, или </w:t>
                  </w:r>
                  <w:r w:rsidRPr="00B56250">
                    <w:rPr>
                      <w:rFonts w:cs="Arial"/>
                      <w:szCs w:val="20"/>
                    </w:rPr>
                    <w:t>очиститель</w:t>
                  </w:r>
                  <w:r w:rsidRPr="00B56250">
                    <w:rPr>
                      <w:rFonts w:cs="Arial"/>
                      <w:szCs w:val="20"/>
                      <w:shd w:val="clear" w:color="auto" w:fill="C0C0C0"/>
                    </w:rPr>
                    <w:t xml:space="preserve"> </w:t>
                  </w:r>
                  <w:r w:rsidRPr="00B56250">
                    <w:rPr>
                      <w:rFonts w:cs="Arial"/>
                      <w:szCs w:val="20"/>
                    </w:rPr>
                    <w:t>воздуха</w:t>
                  </w:r>
                  <w:r w:rsidRPr="00B56250">
                    <w:rPr>
                      <w:rFonts w:cs="Arial"/>
                      <w:szCs w:val="20"/>
                      <w:shd w:val="clear" w:color="auto" w:fill="C0C0C0"/>
                    </w:rPr>
                    <w:t xml:space="preserve">, или </w:t>
                  </w:r>
                  <w:r w:rsidRPr="00B56250">
                    <w:rPr>
                      <w:rFonts w:cs="Arial"/>
                      <w:szCs w:val="20"/>
                    </w:rPr>
                    <w:t>устройство для обеззараживания</w:t>
                  </w:r>
                  <w:r w:rsidRPr="008419BD">
                    <w:rPr>
                      <w:rFonts w:cs="Arial"/>
                      <w:szCs w:val="20"/>
                    </w:rPr>
                    <w:t xml:space="preserve"> </w:t>
                  </w:r>
                  <w:r w:rsidRPr="00B56250">
                    <w:rPr>
                      <w:rFonts w:cs="Arial"/>
                      <w:szCs w:val="20"/>
                    </w:rPr>
                    <w:t>и (или)</w:t>
                  </w:r>
                  <w:r w:rsidRPr="00B56250">
                    <w:rPr>
                      <w:rFonts w:cs="Arial"/>
                      <w:szCs w:val="20"/>
                      <w:shd w:val="clear" w:color="auto" w:fill="C0C0C0"/>
                    </w:rPr>
                    <w:t xml:space="preserve"> </w:t>
                  </w:r>
                  <w:r w:rsidRPr="00B56250">
                    <w:rPr>
                      <w:rFonts w:cs="Arial"/>
                      <w:szCs w:val="20"/>
                    </w:rPr>
                    <w:t>фильтрации воздуха и (или) дезинфекции поверхностей</w:t>
                  </w:r>
                </w:p>
              </w:tc>
              <w:tc>
                <w:tcPr>
                  <w:tcW w:w="1134" w:type="dxa"/>
                  <w:vMerge w:val="restart"/>
                  <w:vAlign w:val="center"/>
                </w:tcPr>
                <w:p w14:paraId="0B50D0FB" w14:textId="77777777" w:rsidR="0025665D" w:rsidRPr="00B56250" w:rsidRDefault="0025665D" w:rsidP="00B56250">
                  <w:pPr>
                    <w:spacing w:after="1" w:line="200" w:lineRule="atLeast"/>
                    <w:jc w:val="center"/>
                    <w:rPr>
                      <w:rFonts w:cs="Arial"/>
                      <w:szCs w:val="20"/>
                    </w:rPr>
                  </w:pPr>
                  <w:r w:rsidRPr="00396972">
                    <w:rPr>
                      <w:rFonts w:cs="Arial"/>
                      <w:szCs w:val="20"/>
                      <w:shd w:val="clear" w:color="auto" w:fill="C0C0C0"/>
                    </w:rPr>
                    <w:t>не</w:t>
                  </w:r>
                  <w:r w:rsidRPr="00B56250">
                    <w:rPr>
                      <w:rFonts w:cs="Arial"/>
                      <w:szCs w:val="20"/>
                    </w:rPr>
                    <w:t xml:space="preserve"> менее 1</w:t>
                  </w:r>
                </w:p>
              </w:tc>
            </w:tr>
            <w:tr w:rsidR="0025665D" w:rsidRPr="00B56250" w14:paraId="7BCDB650" w14:textId="77777777" w:rsidTr="008419BD">
              <w:tc>
                <w:tcPr>
                  <w:tcW w:w="1010" w:type="dxa"/>
                  <w:vMerge/>
                </w:tcPr>
                <w:p w14:paraId="33A07EEB" w14:textId="77777777" w:rsidR="0025665D" w:rsidRPr="00B56250" w:rsidRDefault="0025665D" w:rsidP="00B56250">
                  <w:pPr>
                    <w:spacing w:after="1" w:line="200" w:lineRule="atLeast"/>
                    <w:jc w:val="center"/>
                    <w:rPr>
                      <w:rFonts w:cs="Arial"/>
                      <w:szCs w:val="20"/>
                    </w:rPr>
                  </w:pPr>
                </w:p>
              </w:tc>
              <w:tc>
                <w:tcPr>
                  <w:tcW w:w="1744" w:type="dxa"/>
                </w:tcPr>
                <w:p w14:paraId="2F31BC50"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209360</w:t>
                  </w:r>
                </w:p>
              </w:tc>
              <w:tc>
                <w:tcPr>
                  <w:tcW w:w="1985" w:type="dxa"/>
                </w:tcPr>
                <w:p w14:paraId="221212B8"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Установка для создания ламинарного потока передвижная</w:t>
                  </w:r>
                </w:p>
              </w:tc>
              <w:tc>
                <w:tcPr>
                  <w:tcW w:w="1550" w:type="dxa"/>
                  <w:vMerge/>
                </w:tcPr>
                <w:p w14:paraId="2A64E587" w14:textId="77777777" w:rsidR="0025665D" w:rsidRPr="00B56250" w:rsidRDefault="0025665D" w:rsidP="00B56250">
                  <w:pPr>
                    <w:spacing w:after="1" w:line="200" w:lineRule="atLeast"/>
                    <w:rPr>
                      <w:rFonts w:cs="Arial"/>
                      <w:szCs w:val="20"/>
                    </w:rPr>
                  </w:pPr>
                </w:p>
              </w:tc>
              <w:tc>
                <w:tcPr>
                  <w:tcW w:w="1134" w:type="dxa"/>
                  <w:vMerge/>
                </w:tcPr>
                <w:p w14:paraId="7BC626DC" w14:textId="77777777" w:rsidR="0025665D" w:rsidRPr="00B56250" w:rsidRDefault="0025665D" w:rsidP="00B56250">
                  <w:pPr>
                    <w:spacing w:after="1" w:line="200" w:lineRule="atLeast"/>
                    <w:jc w:val="center"/>
                    <w:rPr>
                      <w:rFonts w:cs="Arial"/>
                      <w:szCs w:val="20"/>
                    </w:rPr>
                  </w:pPr>
                </w:p>
              </w:tc>
            </w:tr>
            <w:tr w:rsidR="0025665D" w:rsidRPr="00B56250" w14:paraId="770BD825" w14:textId="77777777" w:rsidTr="008419BD">
              <w:tc>
                <w:tcPr>
                  <w:tcW w:w="1010" w:type="dxa"/>
                  <w:vMerge/>
                </w:tcPr>
                <w:p w14:paraId="1DD80696" w14:textId="77777777" w:rsidR="0025665D" w:rsidRPr="00B56250" w:rsidRDefault="0025665D" w:rsidP="00B56250">
                  <w:pPr>
                    <w:spacing w:after="1" w:line="200" w:lineRule="atLeast"/>
                    <w:jc w:val="center"/>
                    <w:rPr>
                      <w:rFonts w:cs="Arial"/>
                      <w:szCs w:val="20"/>
                    </w:rPr>
                  </w:pPr>
                </w:p>
              </w:tc>
              <w:tc>
                <w:tcPr>
                  <w:tcW w:w="1744" w:type="dxa"/>
                </w:tcPr>
                <w:p w14:paraId="03817526"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152690</w:t>
                  </w:r>
                </w:p>
              </w:tc>
              <w:tc>
                <w:tcPr>
                  <w:tcW w:w="1985" w:type="dxa"/>
                </w:tcPr>
                <w:p w14:paraId="1877DF51"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передвижной</w:t>
                  </w:r>
                </w:p>
              </w:tc>
              <w:tc>
                <w:tcPr>
                  <w:tcW w:w="1550" w:type="dxa"/>
                  <w:vMerge/>
                </w:tcPr>
                <w:p w14:paraId="49BED5DB" w14:textId="77777777" w:rsidR="0025665D" w:rsidRPr="00B56250" w:rsidRDefault="0025665D" w:rsidP="00B56250">
                  <w:pPr>
                    <w:spacing w:after="1" w:line="200" w:lineRule="atLeast"/>
                    <w:rPr>
                      <w:rFonts w:cs="Arial"/>
                      <w:szCs w:val="20"/>
                    </w:rPr>
                  </w:pPr>
                </w:p>
              </w:tc>
              <w:tc>
                <w:tcPr>
                  <w:tcW w:w="1134" w:type="dxa"/>
                  <w:vMerge/>
                </w:tcPr>
                <w:p w14:paraId="391F0B93" w14:textId="77777777" w:rsidR="0025665D" w:rsidRPr="00B56250" w:rsidRDefault="0025665D" w:rsidP="00B56250">
                  <w:pPr>
                    <w:spacing w:after="1" w:line="200" w:lineRule="atLeast"/>
                    <w:jc w:val="center"/>
                    <w:rPr>
                      <w:rFonts w:cs="Arial"/>
                      <w:szCs w:val="20"/>
                    </w:rPr>
                  </w:pPr>
                </w:p>
              </w:tc>
            </w:tr>
            <w:tr w:rsidR="0025665D" w:rsidRPr="00B56250" w14:paraId="7AE4EC5B" w14:textId="77777777" w:rsidTr="008419BD">
              <w:tc>
                <w:tcPr>
                  <w:tcW w:w="1010" w:type="dxa"/>
                  <w:vMerge/>
                </w:tcPr>
                <w:p w14:paraId="1C700A2A" w14:textId="77777777" w:rsidR="0025665D" w:rsidRPr="00B56250" w:rsidRDefault="0025665D" w:rsidP="00B56250">
                  <w:pPr>
                    <w:spacing w:after="1" w:line="200" w:lineRule="atLeast"/>
                    <w:jc w:val="center"/>
                    <w:rPr>
                      <w:rFonts w:cs="Arial"/>
                      <w:szCs w:val="20"/>
                    </w:rPr>
                  </w:pPr>
                </w:p>
              </w:tc>
              <w:tc>
                <w:tcPr>
                  <w:tcW w:w="1744" w:type="dxa"/>
                </w:tcPr>
                <w:p w14:paraId="1142B784"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152700</w:t>
                  </w:r>
                </w:p>
              </w:tc>
              <w:tc>
                <w:tcPr>
                  <w:tcW w:w="1985" w:type="dxa"/>
                </w:tcPr>
                <w:p w14:paraId="4786F6A7"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стационарный</w:t>
                  </w:r>
                </w:p>
              </w:tc>
              <w:tc>
                <w:tcPr>
                  <w:tcW w:w="1550" w:type="dxa"/>
                  <w:vMerge/>
                </w:tcPr>
                <w:p w14:paraId="1FB14B3F" w14:textId="77777777" w:rsidR="0025665D" w:rsidRPr="00B56250" w:rsidRDefault="0025665D" w:rsidP="00B56250">
                  <w:pPr>
                    <w:spacing w:after="1" w:line="200" w:lineRule="atLeast"/>
                    <w:rPr>
                      <w:rFonts w:cs="Arial"/>
                      <w:szCs w:val="20"/>
                    </w:rPr>
                  </w:pPr>
                </w:p>
              </w:tc>
              <w:tc>
                <w:tcPr>
                  <w:tcW w:w="1134" w:type="dxa"/>
                  <w:vMerge/>
                </w:tcPr>
                <w:p w14:paraId="6FA07CE9" w14:textId="77777777" w:rsidR="0025665D" w:rsidRPr="00B56250" w:rsidRDefault="0025665D" w:rsidP="00B56250">
                  <w:pPr>
                    <w:spacing w:after="1" w:line="200" w:lineRule="atLeast"/>
                    <w:jc w:val="center"/>
                    <w:rPr>
                      <w:rFonts w:cs="Arial"/>
                      <w:szCs w:val="20"/>
                    </w:rPr>
                  </w:pPr>
                </w:p>
              </w:tc>
            </w:tr>
            <w:tr w:rsidR="0025665D" w:rsidRPr="00B56250" w14:paraId="3BB74BDF" w14:textId="77777777" w:rsidTr="008419BD">
              <w:tc>
                <w:tcPr>
                  <w:tcW w:w="1010" w:type="dxa"/>
                  <w:vMerge/>
                </w:tcPr>
                <w:p w14:paraId="3B4C46AF" w14:textId="77777777" w:rsidR="0025665D" w:rsidRPr="00B56250" w:rsidRDefault="0025665D" w:rsidP="00B56250">
                  <w:pPr>
                    <w:spacing w:after="1" w:line="200" w:lineRule="atLeast"/>
                    <w:jc w:val="center"/>
                    <w:rPr>
                      <w:rFonts w:cs="Arial"/>
                      <w:szCs w:val="20"/>
                    </w:rPr>
                  </w:pPr>
                </w:p>
              </w:tc>
              <w:tc>
                <w:tcPr>
                  <w:tcW w:w="1744" w:type="dxa"/>
                </w:tcPr>
                <w:p w14:paraId="78408981"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292620</w:t>
                  </w:r>
                </w:p>
              </w:tc>
              <w:tc>
                <w:tcPr>
                  <w:tcW w:w="1985" w:type="dxa"/>
                </w:tcPr>
                <w:p w14:paraId="5EE80336"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Очиститель воздуха с электростатическим осаждением, передвижной</w:t>
                  </w:r>
                </w:p>
              </w:tc>
              <w:tc>
                <w:tcPr>
                  <w:tcW w:w="1550" w:type="dxa"/>
                  <w:vMerge/>
                </w:tcPr>
                <w:p w14:paraId="05D01772" w14:textId="77777777" w:rsidR="0025665D" w:rsidRPr="00B56250" w:rsidRDefault="0025665D" w:rsidP="00B56250">
                  <w:pPr>
                    <w:spacing w:after="1" w:line="200" w:lineRule="atLeast"/>
                    <w:rPr>
                      <w:rFonts w:cs="Arial"/>
                      <w:szCs w:val="20"/>
                    </w:rPr>
                  </w:pPr>
                </w:p>
              </w:tc>
              <w:tc>
                <w:tcPr>
                  <w:tcW w:w="1134" w:type="dxa"/>
                  <w:vMerge/>
                </w:tcPr>
                <w:p w14:paraId="1B202850" w14:textId="77777777" w:rsidR="0025665D" w:rsidRPr="00B56250" w:rsidRDefault="0025665D" w:rsidP="00B56250">
                  <w:pPr>
                    <w:spacing w:after="1" w:line="200" w:lineRule="atLeast"/>
                    <w:jc w:val="center"/>
                    <w:rPr>
                      <w:rFonts w:cs="Arial"/>
                      <w:szCs w:val="20"/>
                    </w:rPr>
                  </w:pPr>
                </w:p>
              </w:tc>
            </w:tr>
            <w:tr w:rsidR="0025665D" w:rsidRPr="00B56250" w14:paraId="7716DD3A" w14:textId="77777777" w:rsidTr="008419BD">
              <w:tc>
                <w:tcPr>
                  <w:tcW w:w="1010" w:type="dxa"/>
                  <w:vMerge/>
                </w:tcPr>
                <w:p w14:paraId="01E67671" w14:textId="77777777" w:rsidR="0025665D" w:rsidRPr="00B56250" w:rsidRDefault="0025665D" w:rsidP="00B56250">
                  <w:pPr>
                    <w:spacing w:after="1" w:line="200" w:lineRule="atLeast"/>
                    <w:jc w:val="center"/>
                    <w:rPr>
                      <w:rFonts w:cs="Arial"/>
                      <w:szCs w:val="20"/>
                    </w:rPr>
                  </w:pPr>
                </w:p>
              </w:tc>
              <w:tc>
                <w:tcPr>
                  <w:tcW w:w="1744" w:type="dxa"/>
                </w:tcPr>
                <w:p w14:paraId="015A8B05"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375930</w:t>
                  </w:r>
                </w:p>
              </w:tc>
              <w:tc>
                <w:tcPr>
                  <w:tcW w:w="1985" w:type="dxa"/>
                </w:tcPr>
                <w:p w14:paraId="0993FA9D"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Очиститель воздуха с использованием ультрафиолетового излучения</w:t>
                  </w:r>
                </w:p>
              </w:tc>
              <w:tc>
                <w:tcPr>
                  <w:tcW w:w="1550" w:type="dxa"/>
                  <w:vMerge/>
                </w:tcPr>
                <w:p w14:paraId="0D022190" w14:textId="77777777" w:rsidR="0025665D" w:rsidRPr="00B56250" w:rsidRDefault="0025665D" w:rsidP="00B56250">
                  <w:pPr>
                    <w:spacing w:after="1" w:line="200" w:lineRule="atLeast"/>
                    <w:rPr>
                      <w:rFonts w:cs="Arial"/>
                      <w:szCs w:val="20"/>
                    </w:rPr>
                  </w:pPr>
                </w:p>
              </w:tc>
              <w:tc>
                <w:tcPr>
                  <w:tcW w:w="1134" w:type="dxa"/>
                  <w:vMerge/>
                </w:tcPr>
                <w:p w14:paraId="25CE516F" w14:textId="77777777" w:rsidR="0025665D" w:rsidRPr="00B56250" w:rsidRDefault="0025665D" w:rsidP="00B56250">
                  <w:pPr>
                    <w:spacing w:after="1" w:line="200" w:lineRule="atLeast"/>
                    <w:jc w:val="center"/>
                    <w:rPr>
                      <w:rFonts w:cs="Arial"/>
                      <w:szCs w:val="20"/>
                    </w:rPr>
                  </w:pPr>
                </w:p>
              </w:tc>
            </w:tr>
            <w:tr w:rsidR="0025665D" w:rsidRPr="00B56250" w14:paraId="13A88209" w14:textId="77777777" w:rsidTr="008419BD">
              <w:tc>
                <w:tcPr>
                  <w:tcW w:w="1010" w:type="dxa"/>
                  <w:vMerge w:val="restart"/>
                </w:tcPr>
                <w:p w14:paraId="4331FE8B"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13</w:t>
                  </w:r>
                </w:p>
                <w:p w14:paraId="6FFEF9BA"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44" w:type="dxa"/>
                </w:tcPr>
                <w:p w14:paraId="23BF4F9B"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175450</w:t>
                  </w:r>
                </w:p>
              </w:tc>
              <w:tc>
                <w:tcPr>
                  <w:tcW w:w="1985" w:type="dxa"/>
                </w:tcPr>
                <w:p w14:paraId="7D5DAAAC"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Анализатор содержания алкоголя в выдыхаемом воздухе</w:t>
                  </w:r>
                </w:p>
              </w:tc>
              <w:tc>
                <w:tcPr>
                  <w:tcW w:w="1550" w:type="dxa"/>
                  <w:vMerge w:val="restart"/>
                  <w:vAlign w:val="center"/>
                </w:tcPr>
                <w:p w14:paraId="0D697FA0" w14:textId="77777777" w:rsidR="0025665D" w:rsidRPr="00B56250" w:rsidRDefault="0025665D" w:rsidP="00B56250">
                  <w:pPr>
                    <w:spacing w:after="1" w:line="200" w:lineRule="atLeast"/>
                    <w:rPr>
                      <w:rFonts w:cs="Arial"/>
                      <w:szCs w:val="20"/>
                    </w:rPr>
                  </w:pPr>
                  <w:r w:rsidRPr="00B56250">
                    <w:rPr>
                      <w:rFonts w:cs="Arial"/>
                      <w:szCs w:val="20"/>
                    </w:rPr>
                    <w:t>Прибор для определения алкоголя в выдыхаемом воздухе</w:t>
                  </w:r>
                </w:p>
              </w:tc>
              <w:tc>
                <w:tcPr>
                  <w:tcW w:w="1134" w:type="dxa"/>
                  <w:vMerge w:val="restart"/>
                  <w:vAlign w:val="center"/>
                </w:tcPr>
                <w:p w14:paraId="2351C969" w14:textId="77777777" w:rsidR="0025665D" w:rsidRPr="00B56250" w:rsidRDefault="0025665D" w:rsidP="00B56250">
                  <w:pPr>
                    <w:spacing w:after="1" w:line="200" w:lineRule="atLeast"/>
                    <w:jc w:val="center"/>
                    <w:rPr>
                      <w:rFonts w:cs="Arial"/>
                      <w:szCs w:val="20"/>
                    </w:rPr>
                  </w:pPr>
                  <w:r w:rsidRPr="00B56250">
                    <w:rPr>
                      <w:rFonts w:cs="Arial"/>
                      <w:szCs w:val="20"/>
                    </w:rPr>
                    <w:t>не менее 2</w:t>
                  </w:r>
                </w:p>
              </w:tc>
            </w:tr>
            <w:tr w:rsidR="0025665D" w:rsidRPr="00B56250" w14:paraId="5024F76C" w14:textId="77777777" w:rsidTr="008419BD">
              <w:tc>
                <w:tcPr>
                  <w:tcW w:w="1010" w:type="dxa"/>
                  <w:vMerge/>
                </w:tcPr>
                <w:p w14:paraId="42915249" w14:textId="77777777" w:rsidR="0025665D" w:rsidRPr="00B56250" w:rsidRDefault="0025665D" w:rsidP="00B56250">
                  <w:pPr>
                    <w:spacing w:after="1" w:line="200" w:lineRule="atLeast"/>
                    <w:jc w:val="center"/>
                    <w:rPr>
                      <w:rFonts w:cs="Arial"/>
                      <w:szCs w:val="20"/>
                    </w:rPr>
                  </w:pPr>
                </w:p>
              </w:tc>
              <w:tc>
                <w:tcPr>
                  <w:tcW w:w="1744" w:type="dxa"/>
                </w:tcPr>
                <w:p w14:paraId="5C0E8B24"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175450</w:t>
                  </w:r>
                </w:p>
              </w:tc>
              <w:tc>
                <w:tcPr>
                  <w:tcW w:w="1985" w:type="dxa"/>
                </w:tcPr>
                <w:p w14:paraId="34FCCF00"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Анализатор содержания алкоголя в выдыхаемом воздухе</w:t>
                  </w:r>
                </w:p>
              </w:tc>
              <w:tc>
                <w:tcPr>
                  <w:tcW w:w="1550" w:type="dxa"/>
                  <w:vMerge/>
                </w:tcPr>
                <w:p w14:paraId="619E148E" w14:textId="77777777" w:rsidR="0025665D" w:rsidRPr="00B56250" w:rsidRDefault="0025665D" w:rsidP="00B56250">
                  <w:pPr>
                    <w:spacing w:after="1" w:line="200" w:lineRule="atLeast"/>
                    <w:rPr>
                      <w:rFonts w:cs="Arial"/>
                      <w:szCs w:val="20"/>
                    </w:rPr>
                  </w:pPr>
                </w:p>
              </w:tc>
              <w:tc>
                <w:tcPr>
                  <w:tcW w:w="1134" w:type="dxa"/>
                  <w:vMerge/>
                </w:tcPr>
                <w:p w14:paraId="08877876" w14:textId="77777777" w:rsidR="0025665D" w:rsidRPr="00B56250" w:rsidRDefault="0025665D" w:rsidP="00B56250">
                  <w:pPr>
                    <w:spacing w:after="1" w:line="200" w:lineRule="atLeast"/>
                    <w:jc w:val="center"/>
                    <w:rPr>
                      <w:rFonts w:cs="Arial"/>
                      <w:szCs w:val="20"/>
                    </w:rPr>
                  </w:pPr>
                </w:p>
              </w:tc>
            </w:tr>
          </w:tbl>
          <w:p w14:paraId="3534B8AF" w14:textId="77777777" w:rsidR="0025665D" w:rsidRPr="00B56250" w:rsidRDefault="0025665D" w:rsidP="00B56250">
            <w:pPr>
              <w:spacing w:after="1" w:line="200" w:lineRule="atLeast"/>
              <w:ind w:firstLine="539"/>
              <w:jc w:val="both"/>
              <w:rPr>
                <w:rFonts w:cs="Arial"/>
                <w:szCs w:val="20"/>
              </w:rPr>
            </w:pPr>
          </w:p>
          <w:p w14:paraId="429DF23B" w14:textId="77777777" w:rsidR="0025665D" w:rsidRPr="00B56250" w:rsidRDefault="0025665D" w:rsidP="00B56250">
            <w:pPr>
              <w:spacing w:after="1" w:line="200" w:lineRule="atLeast"/>
              <w:ind w:firstLine="539"/>
              <w:jc w:val="both"/>
              <w:rPr>
                <w:rFonts w:cs="Arial"/>
                <w:szCs w:val="20"/>
              </w:rPr>
            </w:pPr>
            <w:r w:rsidRPr="00B56250">
              <w:rPr>
                <w:rFonts w:cs="Arial"/>
                <w:szCs w:val="20"/>
                <w:shd w:val="clear" w:color="auto" w:fill="C0C0C0"/>
              </w:rPr>
              <w:t>--------------------------------</w:t>
            </w:r>
          </w:p>
          <w:p w14:paraId="4062A769" w14:textId="77777777" w:rsidR="0025665D" w:rsidRPr="00B56250" w:rsidRDefault="0025665D" w:rsidP="008419BD">
            <w:pPr>
              <w:spacing w:before="200" w:after="1" w:line="200" w:lineRule="atLeast"/>
              <w:ind w:firstLine="539"/>
              <w:jc w:val="both"/>
              <w:rPr>
                <w:rFonts w:cs="Arial"/>
                <w:szCs w:val="20"/>
              </w:rPr>
            </w:pPr>
            <w:r w:rsidRPr="00B56250">
              <w:rPr>
                <w:rFonts w:cs="Arial"/>
                <w:szCs w:val="20"/>
                <w:shd w:val="clear" w:color="auto" w:fill="C0C0C0"/>
              </w:rPr>
              <w:t>&lt;1&gt; Часть 2 статьи 38 Федерального закона от 21 ноября 2011 г. N 323-ФЗ "Об основах охраны здоровья граждан в Российской Федерации".</w:t>
            </w:r>
          </w:p>
          <w:p w14:paraId="23BD4927" w14:textId="77777777" w:rsidR="0025665D" w:rsidRPr="00B56250" w:rsidRDefault="0025665D" w:rsidP="008419BD">
            <w:pPr>
              <w:spacing w:after="1" w:line="200" w:lineRule="atLeast"/>
              <w:jc w:val="both"/>
              <w:rPr>
                <w:rFonts w:cs="Arial"/>
                <w:szCs w:val="20"/>
              </w:rPr>
            </w:pPr>
          </w:p>
          <w:p w14:paraId="2FAC2720" w14:textId="77777777" w:rsidR="0025665D" w:rsidRPr="00B56250" w:rsidRDefault="0025665D" w:rsidP="008419BD">
            <w:pPr>
              <w:spacing w:after="1" w:line="200" w:lineRule="atLeast"/>
              <w:jc w:val="center"/>
              <w:rPr>
                <w:rFonts w:cs="Arial"/>
                <w:szCs w:val="20"/>
              </w:rPr>
            </w:pPr>
            <w:bookmarkStart w:id="40" w:name="Р2_16"/>
            <w:bookmarkEnd w:id="40"/>
            <w:r w:rsidRPr="00B56250">
              <w:rPr>
                <w:rFonts w:cs="Arial"/>
                <w:b/>
                <w:szCs w:val="20"/>
                <w:shd w:val="clear" w:color="auto" w:fill="C0C0C0"/>
              </w:rPr>
              <w:t>Дополнительное оснащение</w:t>
            </w:r>
          </w:p>
          <w:p w14:paraId="7A65B4D0" w14:textId="77777777" w:rsidR="0025665D" w:rsidRPr="00B56250" w:rsidRDefault="0025665D" w:rsidP="008419BD">
            <w:pPr>
              <w:spacing w:after="1" w:line="200" w:lineRule="atLeast"/>
              <w:jc w:val="both"/>
              <w:rPr>
                <w:rFonts w:cs="Arial"/>
                <w:szCs w:val="20"/>
              </w:rPr>
            </w:pPr>
          </w:p>
          <w:tbl>
            <w:tblPr>
              <w:tblW w:w="7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
              <w:gridCol w:w="4961"/>
              <w:gridCol w:w="1854"/>
            </w:tblGrid>
            <w:tr w:rsidR="0025665D" w:rsidRPr="00B56250" w14:paraId="57235B95" w14:textId="77777777" w:rsidTr="00AA7F92">
              <w:tc>
                <w:tcPr>
                  <w:tcW w:w="619" w:type="dxa"/>
                </w:tcPr>
                <w:p w14:paraId="2AD686A0"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N п/п</w:t>
                  </w:r>
                </w:p>
              </w:tc>
              <w:tc>
                <w:tcPr>
                  <w:tcW w:w="4961" w:type="dxa"/>
                </w:tcPr>
                <w:p w14:paraId="02F773BB"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Наименование оборудования (оснащения)</w:t>
                  </w:r>
                </w:p>
              </w:tc>
              <w:tc>
                <w:tcPr>
                  <w:tcW w:w="1854" w:type="dxa"/>
                </w:tcPr>
                <w:p w14:paraId="6A1F8AF9"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Требуемое количество, шт.</w:t>
                  </w:r>
                </w:p>
              </w:tc>
            </w:tr>
            <w:tr w:rsidR="0025665D" w:rsidRPr="00B56250" w14:paraId="04081147" w14:textId="77777777" w:rsidTr="00AA7F92">
              <w:tc>
                <w:tcPr>
                  <w:tcW w:w="619" w:type="dxa"/>
                </w:tcPr>
                <w:p w14:paraId="027D4DE8"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1</w:t>
                  </w:r>
                </w:p>
              </w:tc>
              <w:tc>
                <w:tcPr>
                  <w:tcW w:w="4961" w:type="dxa"/>
                </w:tcPr>
                <w:p w14:paraId="1C226A8A"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Автоматизированное рабочее место главного врача (начальника) реабилитационного наркологического центра или заведующего реабилитационным наркологическим центром,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854" w:type="dxa"/>
                  <w:vAlign w:val="center"/>
                </w:tcPr>
                <w:p w14:paraId="6F5DFEE2"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1</w:t>
                  </w:r>
                </w:p>
              </w:tc>
            </w:tr>
            <w:tr w:rsidR="0025665D" w:rsidRPr="00B56250" w14:paraId="220BF4DC" w14:textId="77777777" w:rsidTr="00AA7F92">
              <w:tc>
                <w:tcPr>
                  <w:tcW w:w="619" w:type="dxa"/>
                </w:tcPr>
                <w:p w14:paraId="448B76EE"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2</w:t>
                  </w:r>
                </w:p>
              </w:tc>
              <w:tc>
                <w:tcPr>
                  <w:tcW w:w="4961" w:type="dxa"/>
                </w:tcPr>
                <w:p w14:paraId="355E73C2"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Автоматизированное рабочее место врача,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854" w:type="dxa"/>
                  <w:vAlign w:val="center"/>
                </w:tcPr>
                <w:p w14:paraId="038BB784"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по числу рабочих мест врачей</w:t>
                  </w:r>
                </w:p>
              </w:tc>
            </w:tr>
            <w:tr w:rsidR="0025665D" w:rsidRPr="00B56250" w14:paraId="05CD15C2" w14:textId="77777777" w:rsidTr="00AA7F92">
              <w:tc>
                <w:tcPr>
                  <w:tcW w:w="619" w:type="dxa"/>
                </w:tcPr>
                <w:p w14:paraId="3FBD4E59"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3</w:t>
                  </w:r>
                </w:p>
              </w:tc>
              <w:tc>
                <w:tcPr>
                  <w:tcW w:w="4961" w:type="dxa"/>
                </w:tcPr>
                <w:p w14:paraId="5C738F89"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Автоматизированное рабочее место медицинского работника со средним профессиональным образованием,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854" w:type="dxa"/>
                  <w:vAlign w:val="center"/>
                </w:tcPr>
                <w:p w14:paraId="5856677D"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по числу рабочих мест медицинских работников со средним профессиональным образованием</w:t>
                  </w:r>
                </w:p>
              </w:tc>
            </w:tr>
            <w:tr w:rsidR="0025665D" w:rsidRPr="00B56250" w14:paraId="6E1CB5D9" w14:textId="77777777" w:rsidTr="00AA7F92">
              <w:tc>
                <w:tcPr>
                  <w:tcW w:w="619" w:type="dxa"/>
                </w:tcPr>
                <w:p w14:paraId="27C863CF"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4</w:t>
                  </w:r>
                </w:p>
              </w:tc>
              <w:tc>
                <w:tcPr>
                  <w:tcW w:w="4961" w:type="dxa"/>
                </w:tcPr>
                <w:p w14:paraId="4DA9B5BE" w14:textId="77777777" w:rsidR="0025665D" w:rsidRPr="00B56250" w:rsidRDefault="0025665D" w:rsidP="00B56250">
                  <w:pPr>
                    <w:spacing w:after="1" w:line="200" w:lineRule="atLeast"/>
                    <w:rPr>
                      <w:rFonts w:cs="Arial"/>
                      <w:szCs w:val="20"/>
                    </w:rPr>
                  </w:pPr>
                  <w:r w:rsidRPr="00B56250">
                    <w:rPr>
                      <w:rFonts w:cs="Arial"/>
                      <w:szCs w:val="20"/>
                    </w:rPr>
                    <w:t>Телевизор</w:t>
                  </w:r>
                </w:p>
              </w:tc>
              <w:tc>
                <w:tcPr>
                  <w:tcW w:w="1854" w:type="dxa"/>
                  <w:vAlign w:val="center"/>
                </w:tcPr>
                <w:p w14:paraId="02AE270C" w14:textId="77777777" w:rsidR="0025665D" w:rsidRPr="00B56250" w:rsidRDefault="0025665D" w:rsidP="00B56250">
                  <w:pPr>
                    <w:spacing w:after="1" w:line="200" w:lineRule="atLeast"/>
                    <w:jc w:val="center"/>
                    <w:rPr>
                      <w:rFonts w:cs="Arial"/>
                      <w:szCs w:val="20"/>
                    </w:rPr>
                  </w:pPr>
                  <w:r w:rsidRPr="00B56250">
                    <w:rPr>
                      <w:rFonts w:cs="Arial"/>
                      <w:szCs w:val="20"/>
                    </w:rPr>
                    <w:t>1</w:t>
                  </w:r>
                </w:p>
              </w:tc>
            </w:tr>
            <w:tr w:rsidR="0025665D" w:rsidRPr="00B56250" w14:paraId="71048915" w14:textId="77777777" w:rsidTr="00AA7F92">
              <w:tc>
                <w:tcPr>
                  <w:tcW w:w="619" w:type="dxa"/>
                </w:tcPr>
                <w:p w14:paraId="5E793267" w14:textId="77777777" w:rsidR="0025665D" w:rsidRPr="00B56250" w:rsidRDefault="0025665D" w:rsidP="00B56250">
                  <w:pPr>
                    <w:spacing w:after="1" w:line="200" w:lineRule="atLeast"/>
                    <w:jc w:val="center"/>
                    <w:rPr>
                      <w:rFonts w:cs="Arial"/>
                      <w:szCs w:val="20"/>
                      <w:shd w:val="clear" w:color="auto" w:fill="C0C0C0"/>
                    </w:rPr>
                  </w:pPr>
                  <w:r w:rsidRPr="00B56250">
                    <w:rPr>
                      <w:rFonts w:cs="Arial"/>
                      <w:szCs w:val="20"/>
                      <w:shd w:val="clear" w:color="auto" w:fill="C0C0C0"/>
                    </w:rPr>
                    <w:t>5</w:t>
                  </w:r>
                </w:p>
              </w:tc>
              <w:tc>
                <w:tcPr>
                  <w:tcW w:w="4961" w:type="dxa"/>
                </w:tcPr>
                <w:p w14:paraId="6A8F91D3" w14:textId="77777777" w:rsidR="0025665D" w:rsidRPr="00B56250" w:rsidRDefault="0025665D" w:rsidP="00B56250">
                  <w:pPr>
                    <w:spacing w:after="1" w:line="200" w:lineRule="atLeast"/>
                    <w:rPr>
                      <w:rFonts w:cs="Arial"/>
                      <w:szCs w:val="20"/>
                    </w:rPr>
                  </w:pPr>
                  <w:r w:rsidRPr="00B56250">
                    <w:rPr>
                      <w:rFonts w:cs="Arial"/>
                      <w:szCs w:val="20"/>
                    </w:rPr>
                    <w:t>Комплект мультимедийного устройства</w:t>
                  </w:r>
                </w:p>
              </w:tc>
              <w:tc>
                <w:tcPr>
                  <w:tcW w:w="1854" w:type="dxa"/>
                  <w:vAlign w:val="center"/>
                </w:tcPr>
                <w:p w14:paraId="20DA47E3" w14:textId="77777777" w:rsidR="0025665D" w:rsidRPr="00B56250" w:rsidRDefault="0025665D" w:rsidP="00B56250">
                  <w:pPr>
                    <w:spacing w:after="1" w:line="200" w:lineRule="atLeast"/>
                    <w:jc w:val="center"/>
                    <w:rPr>
                      <w:rFonts w:cs="Arial"/>
                      <w:szCs w:val="20"/>
                    </w:rPr>
                  </w:pPr>
                  <w:r w:rsidRPr="00B56250">
                    <w:rPr>
                      <w:rFonts w:cs="Arial"/>
                      <w:szCs w:val="20"/>
                    </w:rPr>
                    <w:t>1</w:t>
                  </w:r>
                </w:p>
              </w:tc>
            </w:tr>
            <w:tr w:rsidR="0025665D" w:rsidRPr="00B56250" w14:paraId="43D728B6" w14:textId="77777777" w:rsidTr="00AA7F92">
              <w:tc>
                <w:tcPr>
                  <w:tcW w:w="619" w:type="dxa"/>
                </w:tcPr>
                <w:p w14:paraId="560BDE9E"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6</w:t>
                  </w:r>
                </w:p>
              </w:tc>
              <w:tc>
                <w:tcPr>
                  <w:tcW w:w="4961" w:type="dxa"/>
                </w:tcPr>
                <w:p w14:paraId="20683422" w14:textId="77777777" w:rsidR="0025665D" w:rsidRPr="00B56250" w:rsidRDefault="0025665D" w:rsidP="00B56250">
                  <w:pPr>
                    <w:spacing w:after="1" w:line="200" w:lineRule="atLeast"/>
                    <w:rPr>
                      <w:rFonts w:cs="Arial"/>
                      <w:szCs w:val="20"/>
                    </w:rPr>
                  </w:pPr>
                  <w:r w:rsidRPr="00B56250">
                    <w:rPr>
                      <w:rFonts w:cs="Arial"/>
                      <w:szCs w:val="20"/>
                    </w:rPr>
                    <w:t>Видеокамера</w:t>
                  </w:r>
                </w:p>
              </w:tc>
              <w:tc>
                <w:tcPr>
                  <w:tcW w:w="1854" w:type="dxa"/>
                  <w:vAlign w:val="center"/>
                </w:tcPr>
                <w:p w14:paraId="58A4C2EF" w14:textId="77777777" w:rsidR="0025665D" w:rsidRPr="00B56250" w:rsidRDefault="0025665D" w:rsidP="00B56250">
                  <w:pPr>
                    <w:spacing w:after="1" w:line="200" w:lineRule="atLeast"/>
                    <w:jc w:val="center"/>
                    <w:rPr>
                      <w:rFonts w:cs="Arial"/>
                      <w:szCs w:val="20"/>
                    </w:rPr>
                  </w:pPr>
                  <w:r w:rsidRPr="00B56250">
                    <w:rPr>
                      <w:rFonts w:cs="Arial"/>
                      <w:szCs w:val="20"/>
                    </w:rPr>
                    <w:t>1</w:t>
                  </w:r>
                </w:p>
              </w:tc>
            </w:tr>
            <w:tr w:rsidR="0025665D" w:rsidRPr="00B56250" w14:paraId="52E71169" w14:textId="77777777" w:rsidTr="00AA7F92">
              <w:tc>
                <w:tcPr>
                  <w:tcW w:w="619" w:type="dxa"/>
                </w:tcPr>
                <w:p w14:paraId="30419873"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7</w:t>
                  </w:r>
                </w:p>
              </w:tc>
              <w:tc>
                <w:tcPr>
                  <w:tcW w:w="4961" w:type="dxa"/>
                </w:tcPr>
                <w:p w14:paraId="5F822E72" w14:textId="77777777" w:rsidR="0025665D" w:rsidRPr="00B56250" w:rsidRDefault="0025665D" w:rsidP="00B56250">
                  <w:pPr>
                    <w:spacing w:after="1" w:line="200" w:lineRule="atLeast"/>
                    <w:rPr>
                      <w:rFonts w:cs="Arial"/>
                      <w:szCs w:val="20"/>
                    </w:rPr>
                  </w:pPr>
                  <w:r w:rsidRPr="00B56250">
                    <w:rPr>
                      <w:rFonts w:cs="Arial"/>
                      <w:szCs w:val="20"/>
                    </w:rPr>
                    <w:t>Диктофон</w:t>
                  </w:r>
                </w:p>
              </w:tc>
              <w:tc>
                <w:tcPr>
                  <w:tcW w:w="1854" w:type="dxa"/>
                  <w:vAlign w:val="center"/>
                </w:tcPr>
                <w:p w14:paraId="203CADDF"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1</w:t>
                  </w:r>
                </w:p>
              </w:tc>
            </w:tr>
            <w:tr w:rsidR="0025665D" w:rsidRPr="00B56250" w14:paraId="17FABC6D" w14:textId="77777777" w:rsidTr="00AA7F92">
              <w:tc>
                <w:tcPr>
                  <w:tcW w:w="619" w:type="dxa"/>
                </w:tcPr>
                <w:p w14:paraId="0593DB57"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8</w:t>
                  </w:r>
                </w:p>
              </w:tc>
              <w:tc>
                <w:tcPr>
                  <w:tcW w:w="4961" w:type="dxa"/>
                  <w:shd w:val="clear" w:color="auto" w:fill="auto"/>
                </w:tcPr>
                <w:p w14:paraId="14524531" w14:textId="77777777" w:rsidR="0025665D" w:rsidRPr="00B56250" w:rsidRDefault="0025665D" w:rsidP="00B56250">
                  <w:pPr>
                    <w:spacing w:after="1" w:line="200" w:lineRule="atLeast"/>
                    <w:rPr>
                      <w:rFonts w:cs="Arial"/>
                      <w:szCs w:val="20"/>
                    </w:rPr>
                  </w:pPr>
                  <w:r w:rsidRPr="00B56250">
                    <w:rPr>
                      <w:rFonts w:cs="Arial"/>
                      <w:szCs w:val="20"/>
                    </w:rPr>
                    <w:t>Комплект оборудования для оснащения комнаты психологической разгрузки</w:t>
                  </w:r>
                </w:p>
              </w:tc>
              <w:tc>
                <w:tcPr>
                  <w:tcW w:w="1854" w:type="dxa"/>
                  <w:vAlign w:val="center"/>
                </w:tcPr>
                <w:p w14:paraId="33351F33" w14:textId="77777777" w:rsidR="0025665D" w:rsidRPr="00B56250" w:rsidRDefault="0025665D" w:rsidP="00B56250">
                  <w:pPr>
                    <w:spacing w:after="1" w:line="200" w:lineRule="atLeast"/>
                    <w:jc w:val="center"/>
                    <w:rPr>
                      <w:rFonts w:cs="Arial"/>
                      <w:szCs w:val="20"/>
                    </w:rPr>
                  </w:pPr>
                  <w:r w:rsidRPr="00B56250">
                    <w:rPr>
                      <w:rFonts w:cs="Arial"/>
                      <w:szCs w:val="20"/>
                    </w:rPr>
                    <w:t>не менее 1</w:t>
                  </w:r>
                </w:p>
              </w:tc>
            </w:tr>
            <w:tr w:rsidR="0025665D" w:rsidRPr="00B56250" w14:paraId="0D21783D" w14:textId="77777777" w:rsidTr="00AA7F92">
              <w:tc>
                <w:tcPr>
                  <w:tcW w:w="619" w:type="dxa"/>
                </w:tcPr>
                <w:p w14:paraId="091B4D5C"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9</w:t>
                  </w:r>
                </w:p>
              </w:tc>
              <w:tc>
                <w:tcPr>
                  <w:tcW w:w="4961" w:type="dxa"/>
                </w:tcPr>
                <w:p w14:paraId="777378E4" w14:textId="77777777" w:rsidR="0025665D" w:rsidRPr="00B56250" w:rsidRDefault="0025665D" w:rsidP="00B56250">
                  <w:pPr>
                    <w:spacing w:after="1" w:line="200" w:lineRule="atLeast"/>
                    <w:rPr>
                      <w:rFonts w:cs="Arial"/>
                      <w:szCs w:val="20"/>
                    </w:rPr>
                  </w:pPr>
                  <w:r w:rsidRPr="00B56250">
                    <w:rPr>
                      <w:rFonts w:cs="Arial"/>
                      <w:szCs w:val="20"/>
                    </w:rPr>
                    <w:t>Комплект оборудования для оснащения лечебно-производственной (трудовой) мастерской в зависимости от профиля трудовой деятельности</w:t>
                  </w:r>
                </w:p>
              </w:tc>
              <w:tc>
                <w:tcPr>
                  <w:tcW w:w="1854" w:type="dxa"/>
                </w:tcPr>
                <w:p w14:paraId="23F1C50E"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 менее 1 комплекта</w:t>
                  </w:r>
                  <w:r w:rsidRPr="00B56250">
                    <w:rPr>
                      <w:rFonts w:cs="Arial"/>
                      <w:szCs w:val="20"/>
                    </w:rPr>
                    <w:t xml:space="preserve"> по</w:t>
                  </w:r>
                  <w:r w:rsidRPr="00B56250">
                    <w:rPr>
                      <w:rFonts w:cs="Arial"/>
                      <w:szCs w:val="20"/>
                      <w:shd w:val="clear" w:color="auto" w:fill="C0C0C0"/>
                    </w:rPr>
                    <w:t xml:space="preserve"> профилю трудовой </w:t>
                  </w:r>
                  <w:r w:rsidRPr="00B56250">
                    <w:rPr>
                      <w:rFonts w:cs="Arial"/>
                      <w:szCs w:val="20"/>
                    </w:rPr>
                    <w:t>деятельности</w:t>
                  </w:r>
                  <w:r w:rsidRPr="00B56250">
                    <w:rPr>
                      <w:rFonts w:cs="Arial"/>
                      <w:szCs w:val="20"/>
                      <w:shd w:val="clear" w:color="auto" w:fill="C0C0C0"/>
                    </w:rPr>
                    <w:t xml:space="preserve"> (при наличии лечебно-производственной (трудовой) мастерской)</w:t>
                  </w:r>
                </w:p>
              </w:tc>
            </w:tr>
            <w:tr w:rsidR="0025665D" w:rsidRPr="00B56250" w14:paraId="76E2209F" w14:textId="77777777" w:rsidTr="00AA7F92">
              <w:tc>
                <w:tcPr>
                  <w:tcW w:w="619" w:type="dxa"/>
                </w:tcPr>
                <w:p w14:paraId="580E80F1"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10</w:t>
                  </w:r>
                </w:p>
              </w:tc>
              <w:tc>
                <w:tcPr>
                  <w:tcW w:w="4961" w:type="dxa"/>
                </w:tcPr>
                <w:p w14:paraId="3F759403"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Мат напольный водоотталкивающий с антибактериальным покрытием</w:t>
                  </w:r>
                </w:p>
              </w:tc>
              <w:tc>
                <w:tcPr>
                  <w:tcW w:w="1854" w:type="dxa"/>
                </w:tcPr>
                <w:p w14:paraId="1CBC179A"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количество определяется в зависимости от размера мата и площади зала лечебной физкультуры (при наличии)</w:t>
                  </w:r>
                </w:p>
              </w:tc>
            </w:tr>
            <w:tr w:rsidR="0025665D" w:rsidRPr="00B56250" w14:paraId="0BC47FCC" w14:textId="77777777" w:rsidTr="00AA7F92">
              <w:tc>
                <w:tcPr>
                  <w:tcW w:w="619" w:type="dxa"/>
                </w:tcPr>
                <w:p w14:paraId="5C0A5E02"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11</w:t>
                  </w:r>
                </w:p>
              </w:tc>
              <w:tc>
                <w:tcPr>
                  <w:tcW w:w="4961" w:type="dxa"/>
                </w:tcPr>
                <w:p w14:paraId="14C56273"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Шведская стенка</w:t>
                  </w:r>
                </w:p>
              </w:tc>
              <w:tc>
                <w:tcPr>
                  <w:tcW w:w="1854" w:type="dxa"/>
                </w:tcPr>
                <w:p w14:paraId="735E8295"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 менее 1 на 1 зал лечебной физкультуры (при наличии)</w:t>
                  </w:r>
                </w:p>
              </w:tc>
            </w:tr>
            <w:tr w:rsidR="0025665D" w:rsidRPr="00B56250" w14:paraId="3B99CFC9" w14:textId="77777777" w:rsidTr="00AA7F92">
              <w:tc>
                <w:tcPr>
                  <w:tcW w:w="619" w:type="dxa"/>
                </w:tcPr>
                <w:p w14:paraId="0C677DB8"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12</w:t>
                  </w:r>
                </w:p>
              </w:tc>
              <w:tc>
                <w:tcPr>
                  <w:tcW w:w="4961" w:type="dxa"/>
                </w:tcPr>
                <w:p w14:paraId="794EAFB1"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Тренажер для механотерапии</w:t>
                  </w:r>
                </w:p>
              </w:tc>
              <w:tc>
                <w:tcPr>
                  <w:tcW w:w="1854" w:type="dxa"/>
                </w:tcPr>
                <w:p w14:paraId="5AB70DD0"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 менее 1 на 1 зал лечебной физкультуры (при наличии)</w:t>
                  </w:r>
                </w:p>
              </w:tc>
            </w:tr>
            <w:tr w:rsidR="0025665D" w:rsidRPr="00B56250" w14:paraId="4E975F65" w14:textId="77777777" w:rsidTr="00AA7F92">
              <w:tc>
                <w:tcPr>
                  <w:tcW w:w="619" w:type="dxa"/>
                </w:tcPr>
                <w:p w14:paraId="16C52917"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13</w:t>
                  </w:r>
                </w:p>
              </w:tc>
              <w:tc>
                <w:tcPr>
                  <w:tcW w:w="4961" w:type="dxa"/>
                </w:tcPr>
                <w:p w14:paraId="24C60D61"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Гимнастическая скамейка</w:t>
                  </w:r>
                </w:p>
              </w:tc>
              <w:tc>
                <w:tcPr>
                  <w:tcW w:w="1854" w:type="dxa"/>
                </w:tcPr>
                <w:p w14:paraId="5CFC1AA7"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 менее 1 на 1 зал лечебной физкультуры (при наличии)</w:t>
                  </w:r>
                </w:p>
              </w:tc>
            </w:tr>
            <w:tr w:rsidR="0025665D" w:rsidRPr="00B56250" w14:paraId="6161AC4C" w14:textId="77777777" w:rsidTr="00AA7F92">
              <w:tc>
                <w:tcPr>
                  <w:tcW w:w="619" w:type="dxa"/>
                </w:tcPr>
                <w:p w14:paraId="203380A8"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14</w:t>
                  </w:r>
                </w:p>
              </w:tc>
              <w:tc>
                <w:tcPr>
                  <w:tcW w:w="4961" w:type="dxa"/>
                </w:tcPr>
                <w:p w14:paraId="72DB7423"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Зеркало настенное в полный рост</w:t>
                  </w:r>
                </w:p>
              </w:tc>
              <w:tc>
                <w:tcPr>
                  <w:tcW w:w="1854" w:type="dxa"/>
                </w:tcPr>
                <w:p w14:paraId="68034B03"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3 на 1 зал лечебной физкультуры (при наличии)</w:t>
                  </w:r>
                </w:p>
              </w:tc>
            </w:tr>
            <w:tr w:rsidR="0025665D" w:rsidRPr="00B56250" w14:paraId="54729D5A" w14:textId="77777777" w:rsidTr="00AA7F92">
              <w:tc>
                <w:tcPr>
                  <w:tcW w:w="619" w:type="dxa"/>
                </w:tcPr>
                <w:p w14:paraId="7B1BC343"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15</w:t>
                  </w:r>
                </w:p>
              </w:tc>
              <w:tc>
                <w:tcPr>
                  <w:tcW w:w="4961" w:type="dxa"/>
                </w:tcPr>
                <w:p w14:paraId="731ED181" w14:textId="77777777" w:rsidR="0025665D" w:rsidRPr="00B56250" w:rsidRDefault="0025665D" w:rsidP="00B56250">
                  <w:pPr>
                    <w:spacing w:after="1" w:line="200" w:lineRule="atLeast"/>
                    <w:rPr>
                      <w:rFonts w:cs="Arial"/>
                      <w:szCs w:val="20"/>
                    </w:rPr>
                  </w:pPr>
                  <w:r w:rsidRPr="00B56250">
                    <w:rPr>
                      <w:rFonts w:cs="Arial"/>
                      <w:szCs w:val="20"/>
                      <w:shd w:val="clear" w:color="auto" w:fill="C0C0C0"/>
                    </w:rPr>
                    <w:t xml:space="preserve">Гимнастический инвентарь (утяжелители, палки, гантели, </w:t>
                  </w:r>
                  <w:proofErr w:type="spellStart"/>
                  <w:r w:rsidRPr="00B56250">
                    <w:rPr>
                      <w:rFonts w:cs="Arial"/>
                      <w:szCs w:val="20"/>
                      <w:shd w:val="clear" w:color="auto" w:fill="C0C0C0"/>
                    </w:rPr>
                    <w:t>фитболы</w:t>
                  </w:r>
                  <w:proofErr w:type="spellEnd"/>
                  <w:r w:rsidRPr="00B56250">
                    <w:rPr>
                      <w:rFonts w:cs="Arial"/>
                      <w:szCs w:val="20"/>
                      <w:shd w:val="clear" w:color="auto" w:fill="C0C0C0"/>
                    </w:rPr>
                    <w:t>, эластичные ленты, гимнастические мячи разного размера, массажные полусферы)</w:t>
                  </w:r>
                </w:p>
              </w:tc>
              <w:tc>
                <w:tcPr>
                  <w:tcW w:w="1854" w:type="dxa"/>
                </w:tcPr>
                <w:p w14:paraId="00583EEC" w14:textId="77777777" w:rsidR="0025665D" w:rsidRPr="00B56250" w:rsidRDefault="0025665D" w:rsidP="00B56250">
                  <w:pPr>
                    <w:spacing w:after="1" w:line="200" w:lineRule="atLeast"/>
                    <w:jc w:val="center"/>
                    <w:rPr>
                      <w:rFonts w:cs="Arial"/>
                      <w:szCs w:val="20"/>
                    </w:rPr>
                  </w:pPr>
                  <w:r w:rsidRPr="00B56250">
                    <w:rPr>
                      <w:rFonts w:cs="Arial"/>
                      <w:szCs w:val="20"/>
                      <w:shd w:val="clear" w:color="auto" w:fill="C0C0C0"/>
                    </w:rPr>
                    <w:t>не менее 1 комплекта на 1 зал лечебной физкультуры (при наличии)</w:t>
                  </w:r>
                </w:p>
              </w:tc>
            </w:tr>
          </w:tbl>
          <w:p w14:paraId="4C0B79AF" w14:textId="77777777" w:rsidR="00317618" w:rsidRPr="00B56250" w:rsidRDefault="00317618" w:rsidP="008419BD">
            <w:pPr>
              <w:spacing w:after="1" w:line="200" w:lineRule="atLeast"/>
              <w:jc w:val="both"/>
              <w:rPr>
                <w:rFonts w:cs="Arial"/>
                <w:szCs w:val="20"/>
              </w:rPr>
            </w:pPr>
          </w:p>
        </w:tc>
      </w:tr>
      <w:tr w:rsidR="00396972" w:rsidRPr="00B56250" w14:paraId="26D4854C" w14:textId="77777777" w:rsidTr="00DE3F84">
        <w:tc>
          <w:tcPr>
            <w:tcW w:w="7598" w:type="dxa"/>
            <w:tcMar>
              <w:top w:w="60" w:type="dxa"/>
              <w:left w:w="80" w:type="dxa"/>
              <w:bottom w:w="60" w:type="dxa"/>
              <w:right w:w="80" w:type="dxa"/>
            </w:tcMar>
          </w:tcPr>
          <w:p w14:paraId="392B79EB" w14:textId="77777777" w:rsidR="00396972" w:rsidRPr="00B56250" w:rsidRDefault="00396972" w:rsidP="00396972">
            <w:pPr>
              <w:autoSpaceDE w:val="0"/>
              <w:autoSpaceDN w:val="0"/>
              <w:adjustRightInd w:val="0"/>
              <w:spacing w:after="1" w:line="200" w:lineRule="atLeast"/>
              <w:jc w:val="right"/>
              <w:outlineLvl w:val="0"/>
              <w:rPr>
                <w:rFonts w:cs="Arial"/>
                <w:szCs w:val="20"/>
              </w:rPr>
            </w:pPr>
          </w:p>
          <w:p w14:paraId="53F0F0DB" w14:textId="77777777" w:rsidR="00396972" w:rsidRPr="00B56250" w:rsidRDefault="00396972" w:rsidP="00396972">
            <w:pPr>
              <w:autoSpaceDE w:val="0"/>
              <w:autoSpaceDN w:val="0"/>
              <w:adjustRightInd w:val="0"/>
              <w:spacing w:after="1" w:line="200" w:lineRule="atLeast"/>
              <w:jc w:val="right"/>
              <w:outlineLvl w:val="0"/>
              <w:rPr>
                <w:rFonts w:cs="Arial"/>
                <w:szCs w:val="20"/>
              </w:rPr>
            </w:pPr>
          </w:p>
          <w:p w14:paraId="5D54DC25" w14:textId="77777777" w:rsidR="00396972" w:rsidRPr="00B56250" w:rsidRDefault="00396972" w:rsidP="00396972">
            <w:pPr>
              <w:autoSpaceDE w:val="0"/>
              <w:autoSpaceDN w:val="0"/>
              <w:adjustRightInd w:val="0"/>
              <w:spacing w:after="1" w:line="200" w:lineRule="atLeast"/>
              <w:jc w:val="right"/>
              <w:outlineLvl w:val="0"/>
              <w:rPr>
                <w:rFonts w:cs="Arial"/>
                <w:szCs w:val="20"/>
              </w:rPr>
            </w:pPr>
          </w:p>
          <w:p w14:paraId="1B8E6870" w14:textId="77777777" w:rsidR="00396972" w:rsidRPr="00B56250" w:rsidRDefault="00396972" w:rsidP="00396972">
            <w:pPr>
              <w:autoSpaceDE w:val="0"/>
              <w:autoSpaceDN w:val="0"/>
              <w:adjustRightInd w:val="0"/>
              <w:spacing w:after="1" w:line="200" w:lineRule="atLeast"/>
              <w:jc w:val="right"/>
              <w:outlineLvl w:val="0"/>
              <w:rPr>
                <w:rFonts w:cs="Arial"/>
                <w:szCs w:val="20"/>
              </w:rPr>
            </w:pPr>
          </w:p>
          <w:p w14:paraId="414940DE" w14:textId="77777777" w:rsidR="00396972" w:rsidRPr="00B56250" w:rsidRDefault="00396972" w:rsidP="00396972">
            <w:pPr>
              <w:autoSpaceDE w:val="0"/>
              <w:autoSpaceDN w:val="0"/>
              <w:adjustRightInd w:val="0"/>
              <w:spacing w:after="1" w:line="200" w:lineRule="atLeast"/>
              <w:jc w:val="right"/>
              <w:outlineLvl w:val="0"/>
              <w:rPr>
                <w:rFonts w:cs="Arial"/>
                <w:szCs w:val="20"/>
              </w:rPr>
            </w:pPr>
          </w:p>
          <w:p w14:paraId="324A569F" w14:textId="77777777" w:rsidR="00396972" w:rsidRPr="00B56250" w:rsidRDefault="00396972" w:rsidP="00396972">
            <w:pPr>
              <w:autoSpaceDE w:val="0"/>
              <w:autoSpaceDN w:val="0"/>
              <w:adjustRightInd w:val="0"/>
              <w:spacing w:after="1" w:line="200" w:lineRule="atLeast"/>
              <w:jc w:val="right"/>
              <w:outlineLvl w:val="0"/>
              <w:rPr>
                <w:rFonts w:cs="Arial"/>
                <w:szCs w:val="20"/>
              </w:rPr>
            </w:pPr>
            <w:bookmarkStart w:id="41" w:name="Р1_6"/>
            <w:bookmarkEnd w:id="41"/>
            <w:r w:rsidRPr="00B56250">
              <w:rPr>
                <w:rFonts w:cs="Arial"/>
                <w:szCs w:val="20"/>
              </w:rPr>
              <w:t xml:space="preserve">Приложение N </w:t>
            </w:r>
            <w:r w:rsidRPr="00B56250">
              <w:rPr>
                <w:rFonts w:cs="Arial"/>
                <w:strike/>
                <w:color w:val="FF0000"/>
                <w:szCs w:val="20"/>
              </w:rPr>
              <w:t>4</w:t>
            </w:r>
          </w:p>
          <w:p w14:paraId="68E9E0A9" w14:textId="77777777" w:rsidR="00396972" w:rsidRPr="00B56250" w:rsidRDefault="00396972" w:rsidP="00396972">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6F5C977F" w14:textId="77777777" w:rsidR="00396972" w:rsidRPr="00B56250" w:rsidRDefault="00396972" w:rsidP="00396972">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4E2CD6C0" w14:textId="77777777" w:rsidR="00396972" w:rsidRPr="00B56250" w:rsidRDefault="00396972" w:rsidP="00396972">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29376815" w14:textId="77777777" w:rsidR="00396972" w:rsidRPr="00B56250" w:rsidRDefault="00396972" w:rsidP="00396972">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4DA0A96C" w14:textId="77777777" w:rsidR="00396972" w:rsidRPr="00B56250" w:rsidRDefault="00396972" w:rsidP="00396972">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27906C21" w14:textId="77777777" w:rsidR="00396972" w:rsidRPr="00B56250" w:rsidRDefault="00396972" w:rsidP="00396972">
            <w:pPr>
              <w:spacing w:after="1" w:line="200" w:lineRule="atLeast"/>
              <w:jc w:val="both"/>
              <w:rPr>
                <w:rFonts w:cs="Arial"/>
                <w:szCs w:val="20"/>
              </w:rPr>
            </w:pPr>
          </w:p>
          <w:p w14:paraId="6A90E3EF" w14:textId="77777777" w:rsidR="00396972" w:rsidRPr="00B56250" w:rsidRDefault="00396972" w:rsidP="00396972">
            <w:pPr>
              <w:spacing w:after="1" w:line="200" w:lineRule="atLeast"/>
              <w:jc w:val="center"/>
              <w:rPr>
                <w:rFonts w:cs="Arial"/>
                <w:szCs w:val="20"/>
              </w:rPr>
            </w:pPr>
            <w:r w:rsidRPr="00B56250">
              <w:rPr>
                <w:rFonts w:cs="Arial"/>
                <w:b/>
                <w:szCs w:val="20"/>
              </w:rPr>
              <w:t>ПРАВИЛА</w:t>
            </w:r>
          </w:p>
          <w:p w14:paraId="53853FA2" w14:textId="77777777" w:rsidR="00396972" w:rsidRPr="00B56250" w:rsidRDefault="00396972" w:rsidP="00396972">
            <w:pPr>
              <w:spacing w:after="1" w:line="200" w:lineRule="atLeast"/>
              <w:jc w:val="center"/>
              <w:rPr>
                <w:rFonts w:cs="Arial"/>
                <w:szCs w:val="20"/>
              </w:rPr>
            </w:pPr>
            <w:r w:rsidRPr="00B56250">
              <w:rPr>
                <w:rFonts w:cs="Arial"/>
                <w:b/>
                <w:szCs w:val="20"/>
              </w:rPr>
              <w:t>ОРГАНИЗАЦИИ ДЕЯТЕЛЬНОСТИ КАБИНЕТА ВРАЧА-ПСИХИАТРА-НАРКОЛОГА</w:t>
            </w:r>
          </w:p>
          <w:p w14:paraId="39E714B3" w14:textId="77777777" w:rsidR="00396972" w:rsidRPr="00B56250" w:rsidRDefault="00396972" w:rsidP="00396972">
            <w:pPr>
              <w:spacing w:after="1" w:line="200" w:lineRule="atLeast"/>
              <w:jc w:val="center"/>
              <w:rPr>
                <w:rFonts w:cs="Arial"/>
                <w:szCs w:val="20"/>
              </w:rPr>
            </w:pPr>
            <w:r w:rsidRPr="00B56250">
              <w:rPr>
                <w:rFonts w:cs="Arial"/>
                <w:b/>
                <w:strike/>
                <w:color w:val="FF0000"/>
                <w:szCs w:val="20"/>
              </w:rPr>
              <w:t>И КАБИНЕТА ВРАЧА-ПСИХИАТРА-НАРКОЛОГА УЧАСТКОВОГО</w:t>
            </w:r>
          </w:p>
          <w:p w14:paraId="7111F19D" w14:textId="77777777" w:rsidR="00396972" w:rsidRPr="00B56250" w:rsidRDefault="00396972" w:rsidP="00396972">
            <w:pPr>
              <w:spacing w:after="1" w:line="200" w:lineRule="atLeast"/>
              <w:jc w:val="both"/>
              <w:rPr>
                <w:rFonts w:cs="Arial"/>
                <w:szCs w:val="20"/>
              </w:rPr>
            </w:pPr>
          </w:p>
          <w:p w14:paraId="59697314" w14:textId="364D40E7" w:rsidR="00396972" w:rsidRPr="00B56250" w:rsidRDefault="00396972" w:rsidP="00396972">
            <w:pPr>
              <w:spacing w:after="1" w:line="200" w:lineRule="atLeast"/>
              <w:ind w:firstLine="539"/>
              <w:jc w:val="both"/>
              <w:rPr>
                <w:rFonts w:cs="Arial"/>
                <w:szCs w:val="20"/>
              </w:rPr>
            </w:pPr>
            <w:r w:rsidRPr="00396972">
              <w:rPr>
                <w:rFonts w:cs="Arial"/>
                <w:strike/>
                <w:color w:val="FF0000"/>
                <w:szCs w:val="20"/>
              </w:rPr>
              <w:t xml:space="preserve">1. </w:t>
            </w:r>
            <w:r w:rsidRPr="00B56250">
              <w:rPr>
                <w:rFonts w:cs="Arial"/>
                <w:strike/>
                <w:color w:val="FF0000"/>
                <w:szCs w:val="20"/>
              </w:rPr>
              <w:t>Настоящие Правила устанавливают порядок организации деятельности кабинета врача-психиатра-нарколога и кабинета врача-психиатра-нарколога участкового.</w:t>
            </w:r>
          </w:p>
        </w:tc>
        <w:tc>
          <w:tcPr>
            <w:tcW w:w="7597" w:type="dxa"/>
            <w:tcMar>
              <w:top w:w="60" w:type="dxa"/>
              <w:left w:w="80" w:type="dxa"/>
              <w:bottom w:w="60" w:type="dxa"/>
              <w:right w:w="80" w:type="dxa"/>
            </w:tcMar>
          </w:tcPr>
          <w:p w14:paraId="75B49F55" w14:textId="77777777" w:rsidR="00396972" w:rsidRPr="00B56250" w:rsidRDefault="00396972" w:rsidP="00396972">
            <w:pPr>
              <w:autoSpaceDE w:val="0"/>
              <w:autoSpaceDN w:val="0"/>
              <w:adjustRightInd w:val="0"/>
              <w:spacing w:after="1" w:line="200" w:lineRule="atLeast"/>
              <w:jc w:val="right"/>
              <w:outlineLvl w:val="0"/>
              <w:rPr>
                <w:rFonts w:cs="Arial"/>
                <w:szCs w:val="20"/>
              </w:rPr>
            </w:pPr>
          </w:p>
          <w:p w14:paraId="2D5188C6" w14:textId="77777777" w:rsidR="00396972" w:rsidRPr="00B56250" w:rsidRDefault="00396972" w:rsidP="00396972">
            <w:pPr>
              <w:autoSpaceDE w:val="0"/>
              <w:autoSpaceDN w:val="0"/>
              <w:adjustRightInd w:val="0"/>
              <w:spacing w:after="1" w:line="200" w:lineRule="atLeast"/>
              <w:jc w:val="right"/>
              <w:outlineLvl w:val="0"/>
              <w:rPr>
                <w:rFonts w:cs="Arial"/>
                <w:szCs w:val="20"/>
              </w:rPr>
            </w:pPr>
          </w:p>
          <w:p w14:paraId="2BF8E860" w14:textId="77777777" w:rsidR="00396972" w:rsidRPr="00B56250" w:rsidRDefault="00396972" w:rsidP="00396972">
            <w:pPr>
              <w:autoSpaceDE w:val="0"/>
              <w:autoSpaceDN w:val="0"/>
              <w:adjustRightInd w:val="0"/>
              <w:spacing w:after="1" w:line="200" w:lineRule="atLeast"/>
              <w:jc w:val="right"/>
              <w:outlineLvl w:val="0"/>
              <w:rPr>
                <w:rFonts w:cs="Arial"/>
                <w:szCs w:val="20"/>
              </w:rPr>
            </w:pPr>
          </w:p>
          <w:p w14:paraId="06F7798E" w14:textId="77777777" w:rsidR="00396972" w:rsidRPr="00B56250" w:rsidRDefault="00396972" w:rsidP="00396972">
            <w:pPr>
              <w:autoSpaceDE w:val="0"/>
              <w:autoSpaceDN w:val="0"/>
              <w:adjustRightInd w:val="0"/>
              <w:spacing w:after="1" w:line="200" w:lineRule="atLeast"/>
              <w:jc w:val="right"/>
              <w:outlineLvl w:val="0"/>
              <w:rPr>
                <w:rFonts w:cs="Arial"/>
                <w:szCs w:val="20"/>
              </w:rPr>
            </w:pPr>
          </w:p>
          <w:p w14:paraId="5EFEE56C" w14:textId="77777777" w:rsidR="00396972" w:rsidRPr="00B56250" w:rsidRDefault="00396972" w:rsidP="00396972">
            <w:pPr>
              <w:autoSpaceDE w:val="0"/>
              <w:autoSpaceDN w:val="0"/>
              <w:adjustRightInd w:val="0"/>
              <w:spacing w:after="1" w:line="200" w:lineRule="atLeast"/>
              <w:jc w:val="right"/>
              <w:outlineLvl w:val="0"/>
              <w:rPr>
                <w:rFonts w:cs="Arial"/>
                <w:szCs w:val="20"/>
              </w:rPr>
            </w:pPr>
          </w:p>
          <w:p w14:paraId="73B439D9" w14:textId="77777777" w:rsidR="00396972" w:rsidRPr="00B56250" w:rsidRDefault="00396972" w:rsidP="00396972">
            <w:pPr>
              <w:autoSpaceDE w:val="0"/>
              <w:autoSpaceDN w:val="0"/>
              <w:adjustRightInd w:val="0"/>
              <w:spacing w:after="1" w:line="200" w:lineRule="atLeast"/>
              <w:jc w:val="right"/>
              <w:outlineLvl w:val="0"/>
              <w:rPr>
                <w:rFonts w:cs="Arial"/>
                <w:szCs w:val="20"/>
              </w:rPr>
            </w:pPr>
            <w:bookmarkStart w:id="42" w:name="Р2_17"/>
            <w:bookmarkEnd w:id="42"/>
            <w:r w:rsidRPr="00B56250">
              <w:rPr>
                <w:rFonts w:cs="Arial"/>
                <w:szCs w:val="20"/>
              </w:rPr>
              <w:t xml:space="preserve">Приложение N </w:t>
            </w:r>
            <w:r w:rsidRPr="00B56250">
              <w:rPr>
                <w:rFonts w:cs="Arial"/>
                <w:szCs w:val="20"/>
                <w:shd w:val="clear" w:color="auto" w:fill="BFBFBF" w:themeFill="background1" w:themeFillShade="BF"/>
              </w:rPr>
              <w:t>7</w:t>
            </w:r>
          </w:p>
          <w:p w14:paraId="641C1CF6" w14:textId="77777777" w:rsidR="00396972" w:rsidRPr="00B56250" w:rsidRDefault="00396972" w:rsidP="00396972">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258FEF32" w14:textId="77777777" w:rsidR="00396972" w:rsidRPr="00B56250" w:rsidRDefault="00396972" w:rsidP="00396972">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1DD8253C" w14:textId="77777777" w:rsidR="00396972" w:rsidRPr="00B56250" w:rsidRDefault="00396972" w:rsidP="00396972">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081940FF" w14:textId="77777777" w:rsidR="00396972" w:rsidRPr="00B56250" w:rsidRDefault="00396972" w:rsidP="00396972">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4BDF3414" w14:textId="77777777" w:rsidR="00396972" w:rsidRPr="00B56250" w:rsidRDefault="00396972" w:rsidP="00396972">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4CDDBB02" w14:textId="77777777" w:rsidR="00396972" w:rsidRPr="00B56250" w:rsidRDefault="00396972" w:rsidP="00396972">
            <w:pPr>
              <w:spacing w:after="1" w:line="200" w:lineRule="atLeast"/>
              <w:jc w:val="both"/>
              <w:rPr>
                <w:rFonts w:cs="Arial"/>
                <w:szCs w:val="20"/>
              </w:rPr>
            </w:pPr>
          </w:p>
          <w:p w14:paraId="715C0A19" w14:textId="77777777" w:rsidR="00396972" w:rsidRPr="00B56250" w:rsidRDefault="00396972" w:rsidP="00396972">
            <w:pPr>
              <w:spacing w:after="1" w:line="200" w:lineRule="atLeast"/>
              <w:jc w:val="center"/>
              <w:rPr>
                <w:rFonts w:cs="Arial"/>
                <w:szCs w:val="20"/>
              </w:rPr>
            </w:pPr>
            <w:r w:rsidRPr="00B56250">
              <w:rPr>
                <w:rFonts w:cs="Arial"/>
                <w:b/>
                <w:szCs w:val="20"/>
              </w:rPr>
              <w:t>ПРАВИЛА</w:t>
            </w:r>
          </w:p>
          <w:p w14:paraId="72FC6122" w14:textId="77777777" w:rsidR="00396972" w:rsidRPr="00B56250" w:rsidRDefault="00396972" w:rsidP="00396972">
            <w:pPr>
              <w:spacing w:after="1" w:line="200" w:lineRule="atLeast"/>
              <w:jc w:val="center"/>
              <w:rPr>
                <w:rFonts w:cs="Arial"/>
                <w:szCs w:val="20"/>
              </w:rPr>
            </w:pPr>
            <w:r w:rsidRPr="00B56250">
              <w:rPr>
                <w:rFonts w:cs="Arial"/>
                <w:b/>
                <w:szCs w:val="20"/>
              </w:rPr>
              <w:t>ОРГАНИЗАЦИИ ДЕЯТЕЛЬНОСТИ КАБИНЕТА ВРАЧА-ПСИХИАТРА-НАРКОЛОГА</w:t>
            </w:r>
          </w:p>
          <w:p w14:paraId="3D70AE1E" w14:textId="77777777" w:rsidR="00396972" w:rsidRPr="00B56250" w:rsidRDefault="00396972" w:rsidP="00396972">
            <w:pPr>
              <w:autoSpaceDE w:val="0"/>
              <w:autoSpaceDN w:val="0"/>
              <w:adjustRightInd w:val="0"/>
              <w:spacing w:after="1" w:line="200" w:lineRule="atLeast"/>
              <w:jc w:val="both"/>
              <w:outlineLvl w:val="0"/>
              <w:rPr>
                <w:rFonts w:cs="Arial"/>
                <w:szCs w:val="20"/>
              </w:rPr>
            </w:pPr>
          </w:p>
        </w:tc>
      </w:tr>
      <w:tr w:rsidR="00396972" w:rsidRPr="00B56250" w14:paraId="4AE0D694" w14:textId="77777777" w:rsidTr="00DE3F84">
        <w:tc>
          <w:tcPr>
            <w:tcW w:w="7598" w:type="dxa"/>
            <w:tcMar>
              <w:top w:w="60" w:type="dxa"/>
              <w:left w:w="80" w:type="dxa"/>
              <w:bottom w:w="60" w:type="dxa"/>
              <w:right w:w="80" w:type="dxa"/>
            </w:tcMar>
          </w:tcPr>
          <w:p w14:paraId="30CC816B" w14:textId="77777777" w:rsidR="00396972" w:rsidRPr="00B56250" w:rsidRDefault="00396972" w:rsidP="00396972">
            <w:pPr>
              <w:spacing w:before="200" w:after="1" w:line="200" w:lineRule="atLeast"/>
              <w:ind w:firstLine="539"/>
              <w:jc w:val="both"/>
              <w:rPr>
                <w:rFonts w:cs="Arial"/>
                <w:szCs w:val="20"/>
              </w:rPr>
            </w:pPr>
            <w:r w:rsidRPr="00B56250">
              <w:rPr>
                <w:rFonts w:cs="Arial"/>
                <w:strike/>
                <w:color w:val="FF0000"/>
                <w:szCs w:val="20"/>
              </w:rPr>
              <w:t>2.</w:t>
            </w:r>
            <w:r w:rsidRPr="00396972">
              <w:rPr>
                <w:rFonts w:cs="Arial"/>
                <w:szCs w:val="20"/>
              </w:rPr>
              <w:t xml:space="preserve"> </w:t>
            </w:r>
            <w:r w:rsidRPr="00B56250">
              <w:rPr>
                <w:rFonts w:cs="Arial"/>
                <w:szCs w:val="20"/>
              </w:rPr>
              <w:t>Кабинет врача-психиатра-нарколога</w:t>
            </w:r>
            <w:r w:rsidRPr="00396972">
              <w:rPr>
                <w:rFonts w:cs="Arial"/>
                <w:szCs w:val="20"/>
              </w:rPr>
              <w:t xml:space="preserve"> </w:t>
            </w:r>
            <w:r w:rsidRPr="00B56250">
              <w:rPr>
                <w:rFonts w:cs="Arial"/>
                <w:strike/>
                <w:color w:val="FF0000"/>
                <w:szCs w:val="20"/>
              </w:rPr>
              <w:t>и кабинет врача-психиатра-нарколога участкового</w:t>
            </w:r>
            <w:r w:rsidRPr="00B56250">
              <w:rPr>
                <w:rFonts w:cs="Arial"/>
                <w:szCs w:val="20"/>
              </w:rPr>
              <w:t xml:space="preserve"> (далее - Кабинет) создается для оказания </w:t>
            </w:r>
            <w:r w:rsidRPr="00B56250">
              <w:rPr>
                <w:rFonts w:cs="Arial"/>
                <w:strike/>
                <w:color w:val="FF0000"/>
                <w:szCs w:val="20"/>
              </w:rPr>
              <w:t>медицинской</w:t>
            </w:r>
            <w:r w:rsidRPr="00B56250">
              <w:rPr>
                <w:rFonts w:cs="Arial"/>
                <w:szCs w:val="20"/>
              </w:rPr>
              <w:t xml:space="preserve"> помощи </w:t>
            </w:r>
            <w:r w:rsidRPr="00B56250">
              <w:rPr>
                <w:rFonts w:cs="Arial"/>
                <w:strike/>
                <w:color w:val="FF0000"/>
                <w:szCs w:val="20"/>
              </w:rPr>
              <w:t>по профилю "психиатрия-наркология" в амбулаторных условиях</w:t>
            </w:r>
            <w:r w:rsidRPr="00B56250">
              <w:rPr>
                <w:rFonts w:cs="Arial"/>
                <w:szCs w:val="20"/>
              </w:rPr>
              <w:t>.</w:t>
            </w:r>
          </w:p>
          <w:p w14:paraId="308DA543" w14:textId="77777777" w:rsidR="00396972" w:rsidRPr="00B56250" w:rsidRDefault="00396972" w:rsidP="00396972">
            <w:pPr>
              <w:spacing w:before="200" w:after="1" w:line="200" w:lineRule="atLeast"/>
              <w:ind w:firstLine="539"/>
              <w:jc w:val="both"/>
              <w:rPr>
                <w:rFonts w:cs="Arial"/>
                <w:szCs w:val="20"/>
              </w:rPr>
            </w:pPr>
            <w:r w:rsidRPr="00B56250">
              <w:rPr>
                <w:rFonts w:cs="Arial"/>
                <w:strike/>
                <w:color w:val="FF0000"/>
                <w:szCs w:val="20"/>
              </w:rPr>
              <w:t>3. Кабинет</w:t>
            </w:r>
            <w:r w:rsidRPr="00B56250">
              <w:rPr>
                <w:rFonts w:cs="Arial"/>
                <w:szCs w:val="20"/>
              </w:rPr>
              <w:t xml:space="preserve"> является структурным подразделением медицинской организации</w:t>
            </w:r>
            <w:r w:rsidRPr="00B56250">
              <w:rPr>
                <w:rFonts w:cs="Arial"/>
                <w:strike/>
                <w:color w:val="FF0000"/>
                <w:szCs w:val="20"/>
              </w:rPr>
              <w:t>.</w:t>
            </w:r>
          </w:p>
          <w:p w14:paraId="7E3425E9" w14:textId="235B6D5F" w:rsidR="00396972" w:rsidRPr="00396972" w:rsidRDefault="00396972" w:rsidP="00396972">
            <w:pPr>
              <w:spacing w:before="200" w:after="1" w:line="200" w:lineRule="atLeast"/>
              <w:ind w:firstLine="539"/>
              <w:jc w:val="both"/>
              <w:rPr>
                <w:rFonts w:cs="Arial"/>
                <w:szCs w:val="20"/>
              </w:rPr>
            </w:pPr>
            <w:r w:rsidRPr="00396972">
              <w:rPr>
                <w:rFonts w:cs="Arial"/>
                <w:strike/>
                <w:color w:val="FF0000"/>
                <w:szCs w:val="20"/>
              </w:rPr>
              <w:t xml:space="preserve">4. </w:t>
            </w:r>
            <w:r w:rsidRPr="00B56250">
              <w:rPr>
                <w:rFonts w:cs="Arial"/>
                <w:strike/>
                <w:color w:val="FF0000"/>
                <w:szCs w:val="20"/>
              </w:rPr>
              <w:t>Штатная</w:t>
            </w:r>
            <w:r w:rsidRPr="00B56250">
              <w:rPr>
                <w:rFonts w:cs="Arial"/>
                <w:szCs w:val="20"/>
              </w:rPr>
              <w:t xml:space="preserve"> численность Кабинета </w:t>
            </w:r>
            <w:r w:rsidRPr="00B56250">
              <w:rPr>
                <w:rFonts w:cs="Arial"/>
                <w:strike/>
                <w:color w:val="FF0000"/>
                <w:szCs w:val="20"/>
              </w:rPr>
              <w:t>устанавливается</w:t>
            </w:r>
            <w:r w:rsidRPr="00B56250">
              <w:rPr>
                <w:rFonts w:cs="Arial"/>
                <w:szCs w:val="20"/>
              </w:rPr>
              <w:t xml:space="preserve"> руководителем медицинской организации, в которой он создан, исходя из объема проводимой лечебно-диагностической работы </w:t>
            </w:r>
            <w:r w:rsidRPr="00B56250">
              <w:rPr>
                <w:rFonts w:cs="Arial"/>
                <w:strike/>
                <w:color w:val="FF0000"/>
                <w:szCs w:val="20"/>
              </w:rPr>
              <w:t>и</w:t>
            </w:r>
            <w:r w:rsidRPr="00B56250">
              <w:rPr>
                <w:rFonts w:cs="Arial"/>
                <w:szCs w:val="20"/>
              </w:rPr>
              <w:t xml:space="preserve"> численности обслуживаемого населения с учетом рекомендуемых штатных нормативов, предусмотренных приложением N </w:t>
            </w:r>
            <w:r w:rsidRPr="00B56250">
              <w:rPr>
                <w:rFonts w:cs="Arial"/>
                <w:strike/>
                <w:color w:val="FF0000"/>
                <w:szCs w:val="20"/>
              </w:rPr>
              <w:t>5</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p>
        </w:tc>
        <w:tc>
          <w:tcPr>
            <w:tcW w:w="7597" w:type="dxa"/>
            <w:tcMar>
              <w:top w:w="60" w:type="dxa"/>
              <w:left w:w="80" w:type="dxa"/>
              <w:bottom w:w="60" w:type="dxa"/>
              <w:right w:w="80" w:type="dxa"/>
            </w:tcMar>
          </w:tcPr>
          <w:p w14:paraId="3727DEFD" w14:textId="77777777" w:rsidR="00396972" w:rsidRDefault="00396972" w:rsidP="00396972">
            <w:pPr>
              <w:spacing w:after="1" w:line="200" w:lineRule="atLeast"/>
              <w:ind w:firstLine="539"/>
              <w:jc w:val="both"/>
              <w:rPr>
                <w:rFonts w:cs="Arial"/>
                <w:szCs w:val="20"/>
                <w:shd w:val="clear" w:color="auto" w:fill="C0C0C0"/>
              </w:rPr>
            </w:pPr>
          </w:p>
          <w:p w14:paraId="0FA26EC6" w14:textId="77777777" w:rsidR="00396972" w:rsidRPr="00B56250" w:rsidRDefault="00396972" w:rsidP="00396972">
            <w:pPr>
              <w:spacing w:after="1" w:line="200" w:lineRule="atLeast"/>
              <w:ind w:firstLine="539"/>
              <w:jc w:val="both"/>
              <w:rPr>
                <w:rFonts w:cs="Arial"/>
                <w:szCs w:val="20"/>
              </w:rPr>
            </w:pPr>
            <w:r w:rsidRPr="00396972">
              <w:rPr>
                <w:rFonts w:cs="Arial"/>
                <w:szCs w:val="20"/>
                <w:shd w:val="clear" w:color="auto" w:fill="C0C0C0"/>
              </w:rPr>
              <w:t>1.</w:t>
            </w:r>
            <w:r w:rsidRPr="00B56250">
              <w:rPr>
                <w:rFonts w:cs="Arial"/>
                <w:szCs w:val="20"/>
              </w:rPr>
              <w:t xml:space="preserve"> Кабинет врача-психиатра-нарколога (далее - Кабинет</w:t>
            </w:r>
            <w:r w:rsidRPr="00B56250">
              <w:rPr>
                <w:rFonts w:cs="Arial"/>
                <w:szCs w:val="20"/>
                <w:shd w:val="clear" w:color="auto" w:fill="FFFFFF" w:themeFill="background1"/>
              </w:rPr>
              <w:t>)</w:t>
            </w:r>
            <w:r w:rsidRPr="00B56250">
              <w:rPr>
                <w:rFonts w:cs="Arial"/>
                <w:szCs w:val="20"/>
              </w:rPr>
              <w:t xml:space="preserve"> является структурным подразделением медицинской </w:t>
            </w:r>
            <w:r w:rsidRPr="00B56250">
              <w:rPr>
                <w:rFonts w:cs="Arial"/>
                <w:szCs w:val="20"/>
                <w:shd w:val="clear" w:color="auto" w:fill="C0C0C0"/>
              </w:rPr>
              <w:t>или иной</w:t>
            </w:r>
            <w:r w:rsidRPr="00B56250">
              <w:rPr>
                <w:rFonts w:cs="Arial"/>
                <w:szCs w:val="20"/>
              </w:rPr>
              <w:t xml:space="preserve"> организации</w:t>
            </w:r>
            <w:r w:rsidRPr="00B56250">
              <w:rPr>
                <w:rFonts w:cs="Arial"/>
                <w:szCs w:val="20"/>
                <w:shd w:val="clear" w:color="auto" w:fill="C0C0C0"/>
              </w:rPr>
              <w:t>, имеющей лицензию на осуществление медицинской деятельности, включающую работу (услугу) по психиатрии-наркологии, и</w:t>
            </w:r>
            <w:r w:rsidRPr="00396972">
              <w:rPr>
                <w:rFonts w:cs="Arial"/>
                <w:szCs w:val="20"/>
              </w:rPr>
              <w:t xml:space="preserve"> </w:t>
            </w:r>
            <w:r w:rsidRPr="00B56250">
              <w:rPr>
                <w:rFonts w:cs="Arial"/>
                <w:szCs w:val="20"/>
                <w:shd w:val="clear" w:color="auto" w:fill="FFFFFF" w:themeFill="background1"/>
              </w:rPr>
              <w:t xml:space="preserve">создается для оказания </w:t>
            </w:r>
            <w:r w:rsidRPr="00B56250">
              <w:rPr>
                <w:rFonts w:cs="Arial"/>
                <w:szCs w:val="20"/>
                <w:shd w:val="clear" w:color="auto" w:fill="C0C0C0"/>
              </w:rPr>
              <w:t>первичной специализированной медико-санитарной</w:t>
            </w:r>
            <w:r w:rsidRPr="00396972">
              <w:rPr>
                <w:rFonts w:cs="Arial"/>
                <w:szCs w:val="20"/>
              </w:rPr>
              <w:t xml:space="preserve"> </w:t>
            </w:r>
            <w:r w:rsidRPr="00B56250">
              <w:rPr>
                <w:rFonts w:cs="Arial"/>
                <w:szCs w:val="20"/>
                <w:shd w:val="clear" w:color="auto" w:fill="FFFFFF" w:themeFill="background1"/>
              </w:rPr>
              <w:t xml:space="preserve">помощи </w:t>
            </w:r>
            <w:r w:rsidRPr="00B56250">
              <w:rPr>
                <w:rFonts w:cs="Arial"/>
                <w:szCs w:val="20"/>
                <w:shd w:val="clear" w:color="auto" w:fill="C0C0C0"/>
              </w:rPr>
              <w:t>(первичной доврачебной медико-санитарной помощи при невозможности оказания первичной специализированной медико-санитарной помощи в связи с отсутствием в медицинской организации врача-психиатра-нарколога) взрослым при психических расстройствах и расстройствах поведения, связанных с употреблением психоактивных веществ (коды F10 - F19 Международной статистической классификации болезней и проблем, связанных со здоровьем, 10-го пересмотра (далее - МКБ-10), при патологическом влечении к азартным играм (код F63.0 МКБ-10) (далее - наркологические расстройства и патологическое влечение), при подозрении на наркологические расстройства и патологическое влечение, а также при проблемах, связанных с образом жизни (коды Z72.0 - Z72.2 и Z72.6 МКБ-10)</w:t>
            </w:r>
            <w:r w:rsidRPr="00B56250">
              <w:rPr>
                <w:rFonts w:cs="Arial"/>
                <w:szCs w:val="20"/>
                <w:shd w:val="clear" w:color="auto" w:fill="FFFFFF" w:themeFill="background1"/>
              </w:rPr>
              <w:t>.</w:t>
            </w:r>
          </w:p>
          <w:p w14:paraId="319F648A" w14:textId="071A0B4D" w:rsidR="00396972" w:rsidRPr="00396972" w:rsidRDefault="00396972" w:rsidP="00396972">
            <w:pPr>
              <w:spacing w:before="200" w:after="1" w:line="200" w:lineRule="atLeast"/>
              <w:ind w:firstLine="539"/>
              <w:jc w:val="both"/>
              <w:rPr>
                <w:rFonts w:cs="Arial"/>
                <w:szCs w:val="20"/>
              </w:rPr>
            </w:pPr>
            <w:r w:rsidRPr="00B56250">
              <w:rPr>
                <w:rFonts w:cs="Arial"/>
                <w:szCs w:val="20"/>
                <w:shd w:val="clear" w:color="auto" w:fill="C0C0C0"/>
              </w:rPr>
              <w:t>2. Деятельность Кабинета осуществляется по территориально-участковому принципу.</w:t>
            </w:r>
          </w:p>
        </w:tc>
      </w:tr>
      <w:tr w:rsidR="00D34312" w:rsidRPr="00B56250" w14:paraId="03C9FA77" w14:textId="77777777" w:rsidTr="00DE3F84">
        <w:tc>
          <w:tcPr>
            <w:tcW w:w="7598" w:type="dxa"/>
            <w:tcMar>
              <w:top w:w="60" w:type="dxa"/>
              <w:left w:w="80" w:type="dxa"/>
              <w:bottom w:w="60" w:type="dxa"/>
              <w:right w:w="80" w:type="dxa"/>
            </w:tcMar>
          </w:tcPr>
          <w:p w14:paraId="03CD7F98" w14:textId="77777777" w:rsidR="00D34312" w:rsidRPr="00B56250" w:rsidRDefault="00D34312" w:rsidP="00B56250">
            <w:pPr>
              <w:spacing w:before="200" w:after="1" w:line="200" w:lineRule="atLeast"/>
              <w:ind w:firstLine="539"/>
              <w:jc w:val="both"/>
              <w:rPr>
                <w:rFonts w:cs="Arial"/>
                <w:szCs w:val="20"/>
              </w:rPr>
            </w:pPr>
            <w:r w:rsidRPr="00B56250">
              <w:rPr>
                <w:rFonts w:cs="Arial"/>
                <w:strike/>
                <w:color w:val="FF0000"/>
                <w:szCs w:val="20"/>
              </w:rPr>
              <w:t>5.</w:t>
            </w:r>
            <w:r w:rsidRPr="00B56250">
              <w:rPr>
                <w:rFonts w:cs="Arial"/>
                <w:szCs w:val="20"/>
              </w:rPr>
              <w:t xml:space="preserve"> На должность врача-психиатра-нарколога Кабинета назначается специалист, соответствующий </w:t>
            </w:r>
            <w:r w:rsidRPr="00B56250">
              <w:rPr>
                <w:rFonts w:cs="Arial"/>
                <w:strike/>
                <w:color w:val="FF0000"/>
                <w:szCs w:val="20"/>
              </w:rPr>
              <w:t>Квалификационным</w:t>
            </w:r>
            <w:r w:rsidRPr="00B56250">
              <w:rPr>
                <w:rFonts w:cs="Arial"/>
                <w:szCs w:val="20"/>
              </w:rPr>
              <w:t xml:space="preserve"> требованиям к медицинским и фармацевтическим работникам с высшим образованием</w:t>
            </w:r>
            <w:r w:rsidRPr="00396972">
              <w:rPr>
                <w:rFonts w:cs="Arial"/>
                <w:szCs w:val="20"/>
              </w:rPr>
              <w:t xml:space="preserve"> </w:t>
            </w:r>
            <w:r w:rsidRPr="00B56250">
              <w:rPr>
                <w:rFonts w:cs="Arial"/>
                <w:strike/>
                <w:color w:val="FF0000"/>
                <w:szCs w:val="20"/>
              </w:rPr>
              <w:t>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w:t>
            </w:r>
            <w:r w:rsidRPr="00B56250">
              <w:rPr>
                <w:rFonts w:cs="Arial"/>
                <w:szCs w:val="20"/>
              </w:rPr>
              <w:t xml:space="preserve"> по специальности "</w:t>
            </w:r>
            <w:r w:rsidRPr="00B56250">
              <w:rPr>
                <w:rFonts w:cs="Arial"/>
                <w:strike/>
                <w:color w:val="FF0000"/>
                <w:szCs w:val="20"/>
              </w:rPr>
              <w:t>психиатрия</w:t>
            </w:r>
            <w:r w:rsidRPr="00B56250">
              <w:rPr>
                <w:rFonts w:cs="Arial"/>
                <w:szCs w:val="20"/>
              </w:rPr>
              <w:t>-наркология".</w:t>
            </w:r>
          </w:p>
        </w:tc>
        <w:tc>
          <w:tcPr>
            <w:tcW w:w="7597" w:type="dxa"/>
            <w:tcMar>
              <w:top w:w="60" w:type="dxa"/>
              <w:left w:w="80" w:type="dxa"/>
              <w:bottom w:w="60" w:type="dxa"/>
              <w:right w:w="80" w:type="dxa"/>
            </w:tcMar>
          </w:tcPr>
          <w:p w14:paraId="5308D60A" w14:textId="77777777" w:rsidR="00D34312" w:rsidRPr="00B56250" w:rsidRDefault="00D34312" w:rsidP="00B56250">
            <w:pPr>
              <w:spacing w:before="200" w:after="1" w:line="200" w:lineRule="atLeast"/>
              <w:ind w:firstLine="539"/>
              <w:jc w:val="both"/>
              <w:rPr>
                <w:rFonts w:cs="Arial"/>
                <w:szCs w:val="20"/>
              </w:rPr>
            </w:pPr>
            <w:r w:rsidRPr="00B56250">
              <w:rPr>
                <w:rFonts w:cs="Arial"/>
                <w:szCs w:val="20"/>
                <w:shd w:val="clear" w:color="auto" w:fill="C0C0C0"/>
              </w:rPr>
              <w:t>3.</w:t>
            </w:r>
            <w:r w:rsidRPr="00B56250">
              <w:rPr>
                <w:rFonts w:cs="Arial"/>
                <w:szCs w:val="20"/>
                <w:shd w:val="clear" w:color="auto" w:fill="FFFFFF" w:themeFill="background1"/>
              </w:rPr>
              <w:t xml:space="preserve"> На должность врача-психиатра-нарколога Кабинета назначается специалист, соответствующий </w:t>
            </w:r>
            <w:r w:rsidRPr="00B56250">
              <w:rPr>
                <w:rFonts w:cs="Arial"/>
                <w:szCs w:val="20"/>
                <w:shd w:val="clear" w:color="auto" w:fill="C0C0C0"/>
              </w:rPr>
              <w:t>квалификационным</w:t>
            </w:r>
            <w:r w:rsidRPr="00B56250">
              <w:rPr>
                <w:rFonts w:cs="Arial"/>
                <w:szCs w:val="20"/>
                <w:shd w:val="clear" w:color="auto" w:fill="FFFFFF" w:themeFill="background1"/>
              </w:rPr>
              <w:t xml:space="preserve"> требованиям к медицинским и фармацевтическим работникам</w:t>
            </w:r>
            <w:r w:rsidRPr="00396972">
              <w:rPr>
                <w:rFonts w:cs="Arial"/>
                <w:szCs w:val="20"/>
              </w:rPr>
              <w:t xml:space="preserve"> </w:t>
            </w:r>
            <w:r w:rsidRPr="00B56250">
              <w:rPr>
                <w:rFonts w:cs="Arial"/>
                <w:szCs w:val="20"/>
                <w:shd w:val="clear" w:color="auto" w:fill="C0C0C0"/>
              </w:rPr>
              <w:t>&lt;1&gt;</w:t>
            </w:r>
            <w:r w:rsidRPr="00B56250">
              <w:rPr>
                <w:rFonts w:cs="Arial"/>
                <w:szCs w:val="20"/>
                <w:shd w:val="clear" w:color="auto" w:fill="FFFFFF" w:themeFill="background1"/>
              </w:rPr>
              <w:t xml:space="preserve"> с высшим образованием по специальности "</w:t>
            </w:r>
            <w:r w:rsidRPr="00B56250">
              <w:rPr>
                <w:rFonts w:cs="Arial"/>
                <w:szCs w:val="20"/>
                <w:shd w:val="clear" w:color="auto" w:fill="C0C0C0"/>
              </w:rPr>
              <w:t>Психиатрия</w:t>
            </w:r>
            <w:r w:rsidRPr="00B56250">
              <w:rPr>
                <w:rFonts w:cs="Arial"/>
                <w:szCs w:val="20"/>
                <w:shd w:val="clear" w:color="auto" w:fill="FFFFFF" w:themeFill="background1"/>
              </w:rPr>
              <w:t>-наркология".</w:t>
            </w:r>
          </w:p>
          <w:p w14:paraId="150822CA" w14:textId="77777777" w:rsidR="00D34312" w:rsidRPr="00B56250" w:rsidRDefault="00D34312" w:rsidP="00B56250">
            <w:pPr>
              <w:spacing w:before="200" w:after="1" w:line="200" w:lineRule="atLeast"/>
              <w:ind w:firstLine="539"/>
              <w:jc w:val="both"/>
              <w:rPr>
                <w:rFonts w:cs="Arial"/>
                <w:szCs w:val="20"/>
              </w:rPr>
            </w:pPr>
            <w:r w:rsidRPr="00B56250">
              <w:rPr>
                <w:rFonts w:cs="Arial"/>
                <w:szCs w:val="20"/>
                <w:shd w:val="clear" w:color="auto" w:fill="C0C0C0"/>
              </w:rPr>
              <w:t>--------------------------------</w:t>
            </w:r>
          </w:p>
          <w:p w14:paraId="742B5B19" w14:textId="77777777" w:rsidR="00D34312" w:rsidRPr="00B56250" w:rsidRDefault="00D34312" w:rsidP="00B56250">
            <w:pPr>
              <w:spacing w:before="200" w:after="1" w:line="200" w:lineRule="atLeast"/>
              <w:ind w:firstLine="539"/>
              <w:jc w:val="both"/>
              <w:rPr>
                <w:rFonts w:cs="Arial"/>
                <w:szCs w:val="20"/>
              </w:rPr>
            </w:pPr>
            <w:r w:rsidRPr="00B56250">
              <w:rPr>
                <w:rFonts w:cs="Arial"/>
                <w:szCs w:val="20"/>
                <w:shd w:val="clear" w:color="auto" w:fill="C0C0C0"/>
              </w:rPr>
              <w:t>&lt;1&gt; Подпункт 5.2.2 пункта 5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14:paraId="3E52C55E" w14:textId="77777777" w:rsidR="00D34312" w:rsidRPr="00B56250" w:rsidRDefault="00D34312" w:rsidP="00B56250">
            <w:pPr>
              <w:spacing w:after="1" w:line="200" w:lineRule="atLeast"/>
              <w:ind w:firstLine="539"/>
              <w:jc w:val="both"/>
              <w:rPr>
                <w:rFonts w:cs="Arial"/>
                <w:szCs w:val="20"/>
              </w:rPr>
            </w:pPr>
          </w:p>
          <w:p w14:paraId="086A8796" w14:textId="77777777" w:rsidR="00D34312" w:rsidRPr="00B56250" w:rsidRDefault="00D34312" w:rsidP="00B56250">
            <w:pPr>
              <w:spacing w:after="1" w:line="200" w:lineRule="atLeast"/>
              <w:ind w:firstLine="539"/>
              <w:jc w:val="both"/>
              <w:rPr>
                <w:rFonts w:cs="Arial"/>
                <w:szCs w:val="20"/>
              </w:rPr>
            </w:pPr>
            <w:r w:rsidRPr="00396972">
              <w:rPr>
                <w:rFonts w:cs="Arial"/>
                <w:szCs w:val="20"/>
                <w:shd w:val="clear" w:color="auto" w:fill="C0C0C0"/>
              </w:rPr>
              <w:t xml:space="preserve">4. </w:t>
            </w:r>
            <w:r w:rsidRPr="00B56250">
              <w:rPr>
                <w:rFonts w:cs="Arial"/>
                <w:szCs w:val="20"/>
                <w:shd w:val="clear" w:color="auto" w:fill="C0C0C0"/>
              </w:rPr>
              <w:t>В случае отсутствия врача-психиатра-нарколога медицинская помощь, в том числе диспансерное наблюдение, оказывается фельдшером во взаимодействии с врачом-психиатром-наркологом диспансерного отделения наркологического диспансера (наркологической больницы), в том числе с применением телемедицинских технологий.</w:t>
            </w:r>
          </w:p>
          <w:p w14:paraId="79E03033" w14:textId="77777777" w:rsidR="00D34312" w:rsidRPr="00B56250" w:rsidRDefault="00D34312" w:rsidP="00B56250">
            <w:pPr>
              <w:spacing w:before="200" w:after="1" w:line="200" w:lineRule="atLeast"/>
              <w:ind w:firstLine="539"/>
              <w:jc w:val="both"/>
              <w:rPr>
                <w:rFonts w:cs="Arial"/>
                <w:szCs w:val="20"/>
              </w:rPr>
            </w:pPr>
            <w:r w:rsidRPr="00B56250">
              <w:rPr>
                <w:rFonts w:cs="Arial"/>
                <w:szCs w:val="20"/>
                <w:shd w:val="clear" w:color="auto" w:fill="C0C0C0"/>
              </w:rPr>
              <w:t>5. Структура и штатная</w:t>
            </w:r>
            <w:r w:rsidRPr="00B56250">
              <w:rPr>
                <w:rFonts w:cs="Arial"/>
                <w:szCs w:val="20"/>
              </w:rPr>
              <w:t xml:space="preserve"> численность Кабинета </w:t>
            </w:r>
            <w:r w:rsidRPr="00B56250">
              <w:rPr>
                <w:rFonts w:cs="Arial"/>
                <w:szCs w:val="20"/>
                <w:shd w:val="clear" w:color="auto" w:fill="C0C0C0"/>
              </w:rPr>
              <w:t>устанавливаются</w:t>
            </w:r>
            <w:r w:rsidRPr="00B56250">
              <w:rPr>
                <w:rFonts w:cs="Arial"/>
                <w:szCs w:val="20"/>
              </w:rPr>
              <w:t xml:space="preserve"> руководителем медицинской организации, в </w:t>
            </w:r>
            <w:r w:rsidRPr="00B56250">
              <w:rPr>
                <w:rFonts w:cs="Arial"/>
                <w:szCs w:val="20"/>
                <w:shd w:val="clear" w:color="auto" w:fill="C0C0C0"/>
              </w:rPr>
              <w:t>структуре</w:t>
            </w:r>
            <w:r w:rsidRPr="00B56250">
              <w:rPr>
                <w:rFonts w:cs="Arial"/>
                <w:szCs w:val="20"/>
              </w:rPr>
              <w:t xml:space="preserve"> которой он создан, исходя из объема проводимой лечебно-диагностической работы</w:t>
            </w:r>
            <w:r w:rsidRPr="00B56250">
              <w:rPr>
                <w:rFonts w:cs="Arial"/>
                <w:szCs w:val="20"/>
                <w:shd w:val="clear" w:color="auto" w:fill="C0C0C0"/>
              </w:rPr>
              <w:t>,</w:t>
            </w:r>
            <w:r w:rsidRPr="00B56250">
              <w:rPr>
                <w:rFonts w:cs="Arial"/>
                <w:szCs w:val="20"/>
              </w:rPr>
              <w:t xml:space="preserve"> численности обслуживаемого населения </w:t>
            </w:r>
            <w:r w:rsidRPr="00B56250">
              <w:rPr>
                <w:rFonts w:cs="Arial"/>
                <w:szCs w:val="20"/>
                <w:shd w:val="clear" w:color="auto" w:fill="C0C0C0"/>
              </w:rPr>
              <w:t>и</w:t>
            </w:r>
            <w:r w:rsidRPr="00B56250">
              <w:rPr>
                <w:rFonts w:cs="Arial"/>
                <w:szCs w:val="20"/>
              </w:rPr>
              <w:t xml:space="preserve"> с учетом рекомендуемых штатных нормативов, предусмотренных приложением N </w:t>
            </w:r>
            <w:r w:rsidRPr="00B56250">
              <w:rPr>
                <w:rFonts w:cs="Arial"/>
                <w:szCs w:val="20"/>
                <w:shd w:val="clear" w:color="auto" w:fill="C0C0C0"/>
              </w:rPr>
              <w:t>8</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 </w:t>
            </w:r>
            <w:r w:rsidRPr="00B56250">
              <w:rPr>
                <w:rFonts w:cs="Arial"/>
                <w:szCs w:val="20"/>
                <w:shd w:val="clear" w:color="auto" w:fill="C0C0C0"/>
              </w:rPr>
              <w:t>(далее - Порядок)</w:t>
            </w:r>
            <w:r w:rsidRPr="00B56250">
              <w:rPr>
                <w:rFonts w:cs="Arial"/>
                <w:szCs w:val="20"/>
                <w:shd w:val="clear" w:color="auto" w:fill="FFFFFF" w:themeFill="background1"/>
              </w:rPr>
              <w:t>.</w:t>
            </w:r>
          </w:p>
          <w:p w14:paraId="28A602E6" w14:textId="77777777" w:rsidR="00D34312" w:rsidRPr="00B56250" w:rsidRDefault="00D34312" w:rsidP="00B56250">
            <w:pPr>
              <w:spacing w:before="200" w:after="1" w:line="200" w:lineRule="atLeast"/>
              <w:ind w:firstLine="539"/>
              <w:jc w:val="both"/>
              <w:rPr>
                <w:rFonts w:cs="Arial"/>
                <w:szCs w:val="20"/>
              </w:rPr>
            </w:pPr>
            <w:r w:rsidRPr="00B56250">
              <w:rPr>
                <w:rFonts w:cs="Arial"/>
                <w:szCs w:val="20"/>
                <w:shd w:val="clear" w:color="auto" w:fill="C0C0C0"/>
              </w:rPr>
              <w:t>Рекомендуемые штатные нормативы, предусмотренные приложением N 8 к Порядку, распространяются на медицинские организации государственной и муниципальной систем здравоохранения.</w:t>
            </w:r>
          </w:p>
        </w:tc>
      </w:tr>
      <w:tr w:rsidR="00D34312" w:rsidRPr="00B56250" w14:paraId="78E68ED2" w14:textId="77777777" w:rsidTr="00DE3F84">
        <w:tc>
          <w:tcPr>
            <w:tcW w:w="7598" w:type="dxa"/>
            <w:tcMar>
              <w:top w:w="60" w:type="dxa"/>
              <w:left w:w="80" w:type="dxa"/>
              <w:bottom w:w="60" w:type="dxa"/>
              <w:right w:w="80" w:type="dxa"/>
            </w:tcMar>
          </w:tcPr>
          <w:p w14:paraId="769A5096" w14:textId="77777777" w:rsidR="00D34312" w:rsidRPr="00B56250" w:rsidRDefault="00D34312" w:rsidP="00B56250">
            <w:pPr>
              <w:autoSpaceDE w:val="0"/>
              <w:autoSpaceDN w:val="0"/>
              <w:adjustRightInd w:val="0"/>
              <w:spacing w:before="200" w:after="1" w:line="200" w:lineRule="atLeast"/>
              <w:ind w:firstLine="539"/>
              <w:jc w:val="both"/>
              <w:outlineLvl w:val="0"/>
              <w:rPr>
                <w:rFonts w:cs="Arial"/>
                <w:szCs w:val="20"/>
              </w:rPr>
            </w:pPr>
            <w:r w:rsidRPr="00B56250">
              <w:rPr>
                <w:rFonts w:cs="Arial"/>
                <w:szCs w:val="20"/>
              </w:rPr>
              <w:t xml:space="preserve">6. </w:t>
            </w:r>
            <w:r w:rsidRPr="00B56250">
              <w:rPr>
                <w:rFonts w:cs="Arial"/>
                <w:strike/>
                <w:color w:val="FF0000"/>
                <w:szCs w:val="20"/>
              </w:rPr>
              <w:t>Оснащение Кабинета осуществляется</w:t>
            </w:r>
            <w:r w:rsidRPr="00B56250">
              <w:rPr>
                <w:rFonts w:cs="Arial"/>
                <w:szCs w:val="20"/>
              </w:rPr>
              <w:t xml:space="preserve"> в соответствии со стандартом, предусмотренным приложением N </w:t>
            </w:r>
            <w:r w:rsidRPr="00B56250">
              <w:rPr>
                <w:rFonts w:cs="Arial"/>
                <w:strike/>
                <w:color w:val="FF0000"/>
                <w:szCs w:val="20"/>
              </w:rPr>
              <w:t>6</w:t>
            </w:r>
            <w:r w:rsidRPr="00B56250">
              <w:rPr>
                <w:rFonts w:cs="Arial"/>
                <w:szCs w:val="20"/>
              </w:rPr>
              <w:t xml:space="preserve"> к Порядку </w:t>
            </w:r>
            <w:r w:rsidRPr="00B56250">
              <w:rPr>
                <w:rFonts w:cs="Arial"/>
                <w:strike/>
                <w:color w:val="FF0000"/>
                <w:szCs w:val="20"/>
              </w:rPr>
              <w:t>оказания медицинской помощи по профилю "психиатрия-наркология", утвержденному настоящим приказом</w:t>
            </w:r>
            <w:r w:rsidRPr="00B56250">
              <w:rPr>
                <w:rFonts w:cs="Arial"/>
                <w:szCs w:val="20"/>
              </w:rPr>
              <w:t>.</w:t>
            </w:r>
          </w:p>
        </w:tc>
        <w:tc>
          <w:tcPr>
            <w:tcW w:w="7597" w:type="dxa"/>
            <w:tcMar>
              <w:top w:w="60" w:type="dxa"/>
              <w:left w:w="80" w:type="dxa"/>
              <w:bottom w:w="60" w:type="dxa"/>
              <w:right w:w="80" w:type="dxa"/>
            </w:tcMar>
          </w:tcPr>
          <w:p w14:paraId="191294E3" w14:textId="77777777" w:rsidR="00D34312" w:rsidRPr="00B56250" w:rsidRDefault="00D34312" w:rsidP="00B56250">
            <w:pPr>
              <w:autoSpaceDE w:val="0"/>
              <w:autoSpaceDN w:val="0"/>
              <w:adjustRightInd w:val="0"/>
              <w:spacing w:before="200" w:after="1" w:line="200" w:lineRule="atLeast"/>
              <w:ind w:firstLine="539"/>
              <w:jc w:val="both"/>
              <w:outlineLvl w:val="0"/>
              <w:rPr>
                <w:rFonts w:cs="Arial"/>
                <w:szCs w:val="20"/>
              </w:rPr>
            </w:pPr>
            <w:r w:rsidRPr="00B56250">
              <w:rPr>
                <w:rFonts w:cs="Arial"/>
                <w:szCs w:val="20"/>
                <w:shd w:val="clear" w:color="auto" w:fill="FFFFFF" w:themeFill="background1"/>
              </w:rPr>
              <w:t xml:space="preserve">6. </w:t>
            </w:r>
            <w:r w:rsidRPr="00B56250">
              <w:rPr>
                <w:rFonts w:cs="Arial"/>
                <w:szCs w:val="20"/>
                <w:shd w:val="clear" w:color="auto" w:fill="C0C0C0"/>
              </w:rPr>
              <w:t>Кабинет оснащается оборудованием</w:t>
            </w:r>
            <w:r w:rsidRPr="00B56250">
              <w:rPr>
                <w:rFonts w:cs="Arial"/>
                <w:szCs w:val="20"/>
                <w:shd w:val="clear" w:color="auto" w:fill="FFFFFF" w:themeFill="background1"/>
              </w:rPr>
              <w:t xml:space="preserve"> в соответствии со стандартом</w:t>
            </w:r>
            <w:r w:rsidRPr="00B56250">
              <w:rPr>
                <w:rFonts w:cs="Arial"/>
                <w:szCs w:val="20"/>
                <w:shd w:val="clear" w:color="auto" w:fill="C0C0C0"/>
              </w:rPr>
              <w:t xml:space="preserve"> оснащения</w:t>
            </w:r>
            <w:r w:rsidRPr="00B56250">
              <w:rPr>
                <w:rFonts w:cs="Arial"/>
                <w:szCs w:val="20"/>
                <w:shd w:val="clear" w:color="auto" w:fill="FFFFFF" w:themeFill="background1"/>
              </w:rPr>
              <w:t xml:space="preserve">, предусмотренным приложением N </w:t>
            </w:r>
            <w:r w:rsidRPr="00B56250">
              <w:rPr>
                <w:rFonts w:cs="Arial"/>
                <w:szCs w:val="20"/>
                <w:shd w:val="clear" w:color="auto" w:fill="C0C0C0"/>
              </w:rPr>
              <w:t>9</w:t>
            </w:r>
            <w:r w:rsidRPr="00B56250">
              <w:rPr>
                <w:rFonts w:cs="Arial"/>
                <w:szCs w:val="20"/>
                <w:shd w:val="clear" w:color="auto" w:fill="FFFFFF" w:themeFill="background1"/>
              </w:rPr>
              <w:t xml:space="preserve"> к Порядку.</w:t>
            </w:r>
          </w:p>
        </w:tc>
      </w:tr>
      <w:tr w:rsidR="00396972" w:rsidRPr="00B56250" w14:paraId="5A731C83" w14:textId="77777777" w:rsidTr="00DE3F84">
        <w:tc>
          <w:tcPr>
            <w:tcW w:w="7598" w:type="dxa"/>
            <w:tcMar>
              <w:top w:w="60" w:type="dxa"/>
              <w:left w:w="80" w:type="dxa"/>
              <w:bottom w:w="60" w:type="dxa"/>
              <w:right w:w="80" w:type="dxa"/>
            </w:tcMar>
          </w:tcPr>
          <w:p w14:paraId="6AFE017C" w14:textId="77777777" w:rsidR="00396972" w:rsidRPr="00B56250" w:rsidRDefault="00396972" w:rsidP="00396972">
            <w:pPr>
              <w:spacing w:before="200" w:after="1" w:line="200" w:lineRule="atLeast"/>
              <w:ind w:firstLine="539"/>
              <w:jc w:val="both"/>
              <w:rPr>
                <w:rFonts w:cs="Arial"/>
                <w:szCs w:val="20"/>
              </w:rPr>
            </w:pPr>
            <w:r w:rsidRPr="00B56250">
              <w:rPr>
                <w:rFonts w:cs="Arial"/>
                <w:szCs w:val="20"/>
              </w:rPr>
              <w:t xml:space="preserve">7. </w:t>
            </w:r>
            <w:r w:rsidRPr="00B56250">
              <w:rPr>
                <w:rFonts w:cs="Arial"/>
                <w:strike/>
                <w:color w:val="FF0000"/>
                <w:szCs w:val="20"/>
              </w:rPr>
              <w:t>Кабинет осуществляет следующие основные функции</w:t>
            </w:r>
            <w:r w:rsidRPr="00B56250">
              <w:rPr>
                <w:rFonts w:cs="Arial"/>
                <w:szCs w:val="20"/>
              </w:rPr>
              <w:t>:</w:t>
            </w:r>
          </w:p>
          <w:p w14:paraId="7BEDBD77" w14:textId="68A0839F" w:rsidR="00396972" w:rsidRPr="00B56250" w:rsidRDefault="00396972" w:rsidP="00396972">
            <w:pPr>
              <w:spacing w:before="200" w:after="1" w:line="200" w:lineRule="atLeast"/>
              <w:ind w:firstLine="539"/>
              <w:jc w:val="both"/>
              <w:rPr>
                <w:rFonts w:cs="Arial"/>
                <w:szCs w:val="20"/>
              </w:rPr>
            </w:pPr>
            <w:r w:rsidRPr="00B56250">
              <w:rPr>
                <w:rFonts w:cs="Arial"/>
                <w:strike/>
                <w:color w:val="FF0000"/>
                <w:szCs w:val="20"/>
              </w:rPr>
              <w:t>проведение</w:t>
            </w:r>
            <w:r w:rsidRPr="00B56250">
              <w:rPr>
                <w:rFonts w:cs="Arial"/>
                <w:szCs w:val="20"/>
              </w:rPr>
              <w:t xml:space="preserve"> мероприятий по профилактике наркологических расстройств</w:t>
            </w:r>
            <w:r w:rsidRPr="00396972">
              <w:rPr>
                <w:rFonts w:cs="Arial"/>
                <w:szCs w:val="20"/>
              </w:rPr>
              <w:t xml:space="preserve"> </w:t>
            </w:r>
            <w:r w:rsidRPr="00B56250">
              <w:rPr>
                <w:rFonts w:cs="Arial"/>
                <w:strike/>
                <w:color w:val="FF0000"/>
                <w:szCs w:val="20"/>
              </w:rPr>
              <w:t>на популяционном, групповом и индивидуальном уровнях</w:t>
            </w:r>
            <w:r w:rsidRPr="00B56250">
              <w:rPr>
                <w:rFonts w:cs="Arial"/>
                <w:szCs w:val="20"/>
              </w:rPr>
              <w:t>;</w:t>
            </w:r>
          </w:p>
        </w:tc>
        <w:tc>
          <w:tcPr>
            <w:tcW w:w="7597" w:type="dxa"/>
            <w:tcMar>
              <w:top w:w="60" w:type="dxa"/>
              <w:left w:w="80" w:type="dxa"/>
              <w:bottom w:w="60" w:type="dxa"/>
              <w:right w:w="80" w:type="dxa"/>
            </w:tcMar>
          </w:tcPr>
          <w:p w14:paraId="6A8A65DF" w14:textId="4D1CD27C" w:rsidR="00396972" w:rsidRPr="00396972" w:rsidRDefault="00396972" w:rsidP="00396972">
            <w:pPr>
              <w:spacing w:before="200" w:after="1" w:line="200" w:lineRule="atLeast"/>
              <w:ind w:firstLine="539"/>
              <w:jc w:val="both"/>
              <w:rPr>
                <w:rFonts w:cs="Arial"/>
                <w:szCs w:val="20"/>
              </w:rPr>
            </w:pPr>
            <w:r w:rsidRPr="00B56250">
              <w:rPr>
                <w:rFonts w:cs="Arial"/>
                <w:szCs w:val="20"/>
                <w:shd w:val="clear" w:color="auto" w:fill="FFFFFF" w:themeFill="background1"/>
              </w:rPr>
              <w:t xml:space="preserve">7. </w:t>
            </w:r>
            <w:r w:rsidRPr="00B56250">
              <w:rPr>
                <w:rFonts w:cs="Arial"/>
                <w:szCs w:val="20"/>
                <w:shd w:val="clear" w:color="auto" w:fill="C0C0C0"/>
              </w:rPr>
              <w:t>Основными функциями Кабинета являются</w:t>
            </w:r>
            <w:r w:rsidRPr="00B56250">
              <w:rPr>
                <w:rFonts w:cs="Arial"/>
                <w:szCs w:val="20"/>
                <w:shd w:val="clear" w:color="auto" w:fill="FFFFFF" w:themeFill="background1"/>
              </w:rPr>
              <w:t>:</w:t>
            </w:r>
          </w:p>
        </w:tc>
      </w:tr>
      <w:tr w:rsidR="00396972" w:rsidRPr="00B56250" w14:paraId="3F4C53EA" w14:textId="77777777" w:rsidTr="00DE3F84">
        <w:tc>
          <w:tcPr>
            <w:tcW w:w="7598" w:type="dxa"/>
            <w:tcMar>
              <w:top w:w="60" w:type="dxa"/>
              <w:left w:w="80" w:type="dxa"/>
              <w:bottom w:w="60" w:type="dxa"/>
              <w:right w:w="80" w:type="dxa"/>
            </w:tcMar>
          </w:tcPr>
          <w:p w14:paraId="2FC8FAF5" w14:textId="45B2861F" w:rsidR="00396972" w:rsidRPr="00396972" w:rsidRDefault="00396972" w:rsidP="00396972">
            <w:pPr>
              <w:spacing w:before="200" w:after="1" w:line="200" w:lineRule="atLeast"/>
              <w:ind w:firstLine="539"/>
              <w:jc w:val="both"/>
              <w:rPr>
                <w:rFonts w:cs="Arial"/>
                <w:szCs w:val="20"/>
              </w:rPr>
            </w:pPr>
            <w:r w:rsidRPr="00B56250">
              <w:rPr>
                <w:rFonts w:cs="Arial"/>
                <w:strike/>
                <w:color w:val="FF0000"/>
                <w:szCs w:val="20"/>
              </w:rPr>
              <w:t>обследование, лечение и медицинская реабилитация лиц</w:t>
            </w:r>
            <w:r w:rsidRPr="00B56250">
              <w:rPr>
                <w:rFonts w:cs="Arial"/>
                <w:szCs w:val="20"/>
              </w:rPr>
              <w:t xml:space="preserve"> с наркологическими расстройствами </w:t>
            </w:r>
            <w:r w:rsidRPr="00B56250">
              <w:rPr>
                <w:rFonts w:cs="Arial"/>
                <w:strike/>
                <w:color w:val="FF0000"/>
                <w:szCs w:val="20"/>
              </w:rPr>
              <w:t>на основе стандартов медицинской</w:t>
            </w:r>
            <w:r w:rsidRPr="00B56250">
              <w:rPr>
                <w:rFonts w:cs="Arial"/>
                <w:szCs w:val="20"/>
              </w:rPr>
              <w:t xml:space="preserve"> </w:t>
            </w:r>
            <w:r w:rsidRPr="00B56250">
              <w:rPr>
                <w:rFonts w:cs="Arial"/>
                <w:strike/>
                <w:color w:val="FF0000"/>
                <w:szCs w:val="20"/>
              </w:rPr>
              <w:t>помощи и с учетом клинических рекомендаций (протоколов лечения) по вопросам оказания медицинской помощи по профилю "психиатрия-наркология</w:t>
            </w:r>
            <w:r w:rsidRPr="00396972">
              <w:rPr>
                <w:rFonts w:cs="Arial"/>
                <w:strike/>
                <w:color w:val="FF0000"/>
                <w:szCs w:val="20"/>
              </w:rPr>
              <w:t>"</w:t>
            </w:r>
            <w:r w:rsidRPr="00396972">
              <w:rPr>
                <w:rFonts w:cs="Arial"/>
                <w:szCs w:val="20"/>
              </w:rPr>
              <w:t>;</w:t>
            </w:r>
          </w:p>
        </w:tc>
        <w:tc>
          <w:tcPr>
            <w:tcW w:w="7597" w:type="dxa"/>
            <w:tcMar>
              <w:top w:w="60" w:type="dxa"/>
              <w:left w:w="80" w:type="dxa"/>
              <w:bottom w:w="60" w:type="dxa"/>
              <w:right w:w="80" w:type="dxa"/>
            </w:tcMar>
          </w:tcPr>
          <w:p w14:paraId="068A88E5" w14:textId="77777777" w:rsidR="00396972" w:rsidRPr="00B56250" w:rsidRDefault="00396972" w:rsidP="00396972">
            <w:pPr>
              <w:spacing w:before="200" w:after="1" w:line="200" w:lineRule="atLeast"/>
              <w:ind w:firstLine="539"/>
              <w:jc w:val="both"/>
              <w:rPr>
                <w:rFonts w:cs="Arial"/>
                <w:szCs w:val="20"/>
              </w:rPr>
            </w:pPr>
            <w:r w:rsidRPr="00B56250">
              <w:rPr>
                <w:rFonts w:cs="Arial"/>
                <w:szCs w:val="20"/>
                <w:shd w:val="clear" w:color="auto" w:fill="C0C0C0"/>
              </w:rPr>
              <w:t>1) оказание первичной специализированной медико-санитарной помощи (первичной доврачебной медико-санитарной помощи при невозможности оказания первичной специализированной медико-санитарной помощи в связи с отсутствием в медицинской организации врача-психиатра-нарколога) взрослым</w:t>
            </w:r>
            <w:r w:rsidRPr="00B56250">
              <w:rPr>
                <w:rFonts w:cs="Arial"/>
                <w:szCs w:val="20"/>
                <w:shd w:val="clear" w:color="auto" w:fill="FFFFFF" w:themeFill="background1"/>
              </w:rPr>
              <w:t xml:space="preserve"> с наркологическим</w:t>
            </w:r>
            <w:r>
              <w:rPr>
                <w:rFonts w:cs="Arial"/>
                <w:szCs w:val="20"/>
                <w:shd w:val="clear" w:color="auto" w:fill="FFFFFF" w:themeFill="background1"/>
              </w:rPr>
              <w:t>и</w:t>
            </w:r>
            <w:r w:rsidRPr="00B56250">
              <w:rPr>
                <w:rFonts w:cs="Arial"/>
                <w:szCs w:val="20"/>
                <w:shd w:val="clear" w:color="auto" w:fill="FFFFFF" w:themeFill="background1"/>
              </w:rPr>
              <w:t xml:space="preserve"> расстройствами </w:t>
            </w:r>
            <w:r w:rsidRPr="00B56250">
              <w:rPr>
                <w:rFonts w:cs="Arial"/>
                <w:szCs w:val="20"/>
                <w:shd w:val="clear" w:color="auto" w:fill="C0C0C0"/>
              </w:rPr>
              <w:t>и патологическим влечением, подозрением на наркологические расстройства и патологическое влечение, а также проблемами, связанными с образом жизни</w:t>
            </w:r>
            <w:r w:rsidRPr="00396972">
              <w:rPr>
                <w:rFonts w:cs="Arial"/>
                <w:szCs w:val="20"/>
              </w:rPr>
              <w:t>;</w:t>
            </w:r>
          </w:p>
          <w:p w14:paraId="0BB278E2" w14:textId="77777777" w:rsidR="00396972" w:rsidRPr="00B56250" w:rsidRDefault="00396972" w:rsidP="00396972">
            <w:pPr>
              <w:spacing w:before="200" w:after="1" w:line="200" w:lineRule="atLeast"/>
              <w:ind w:firstLine="539"/>
              <w:jc w:val="both"/>
              <w:rPr>
                <w:rFonts w:cs="Arial"/>
                <w:szCs w:val="20"/>
              </w:rPr>
            </w:pPr>
            <w:r w:rsidRPr="00B56250">
              <w:rPr>
                <w:rFonts w:cs="Arial"/>
                <w:szCs w:val="20"/>
                <w:shd w:val="clear" w:color="auto" w:fill="C0C0C0"/>
              </w:rPr>
              <w:t>2) осуществление</w:t>
            </w:r>
            <w:r w:rsidRPr="00B56250">
              <w:rPr>
                <w:rFonts w:cs="Arial"/>
                <w:szCs w:val="20"/>
                <w:shd w:val="clear" w:color="auto" w:fill="FFFFFF" w:themeFill="background1"/>
              </w:rPr>
              <w:t xml:space="preserve"> мероприятий по профилактике</w:t>
            </w:r>
            <w:r w:rsidRPr="00396972">
              <w:rPr>
                <w:rFonts w:cs="Arial"/>
                <w:szCs w:val="20"/>
              </w:rPr>
              <w:t xml:space="preserve"> </w:t>
            </w:r>
            <w:r w:rsidRPr="00B56250">
              <w:rPr>
                <w:rFonts w:cs="Arial"/>
                <w:szCs w:val="20"/>
                <w:shd w:val="clear" w:color="auto" w:fill="C0C0C0"/>
              </w:rPr>
              <w:t>немедицинского потребления психоактивных веществ,</w:t>
            </w:r>
            <w:r w:rsidRPr="00B56250">
              <w:rPr>
                <w:rFonts w:cs="Arial"/>
                <w:szCs w:val="20"/>
                <w:shd w:val="clear" w:color="auto" w:fill="FFFFFF" w:themeFill="background1"/>
              </w:rPr>
              <w:t xml:space="preserve"> наркологических расстройств</w:t>
            </w:r>
            <w:r w:rsidRPr="00396972">
              <w:rPr>
                <w:rFonts w:cs="Arial"/>
                <w:szCs w:val="20"/>
              </w:rPr>
              <w:t xml:space="preserve"> </w:t>
            </w:r>
            <w:r w:rsidRPr="00B56250">
              <w:rPr>
                <w:rFonts w:cs="Arial"/>
                <w:szCs w:val="20"/>
                <w:shd w:val="clear" w:color="auto" w:fill="C0C0C0"/>
              </w:rPr>
              <w:t>и патологического влечения</w:t>
            </w:r>
            <w:r w:rsidRPr="00B56250">
              <w:rPr>
                <w:rFonts w:cs="Arial"/>
                <w:szCs w:val="20"/>
                <w:shd w:val="clear" w:color="auto" w:fill="FFFFFF" w:themeFill="background1"/>
              </w:rPr>
              <w:t>;</w:t>
            </w:r>
          </w:p>
          <w:p w14:paraId="58D438B6" w14:textId="77777777" w:rsidR="00396972" w:rsidRPr="00B56250" w:rsidRDefault="00396972" w:rsidP="00396972">
            <w:pPr>
              <w:spacing w:before="200" w:after="1" w:line="200" w:lineRule="atLeast"/>
              <w:ind w:firstLine="539"/>
              <w:jc w:val="both"/>
              <w:rPr>
                <w:rFonts w:cs="Arial"/>
                <w:szCs w:val="20"/>
              </w:rPr>
            </w:pPr>
            <w:r w:rsidRPr="00B56250">
              <w:rPr>
                <w:rFonts w:cs="Arial"/>
                <w:szCs w:val="20"/>
                <w:shd w:val="clear" w:color="auto" w:fill="C0C0C0"/>
              </w:rPr>
              <w:t>3) организация и проведение санитарно-просветительной работы среди населения по вопросам профилактики немедицинского потребления психоактивных веществ, наркологических расстройств и патологического влечения;</w:t>
            </w:r>
          </w:p>
          <w:p w14:paraId="60908A50" w14:textId="77777777" w:rsidR="00396972" w:rsidRPr="00B56250" w:rsidRDefault="00396972" w:rsidP="00396972">
            <w:pPr>
              <w:spacing w:before="200" w:after="1" w:line="200" w:lineRule="atLeast"/>
              <w:ind w:firstLine="539"/>
              <w:jc w:val="both"/>
              <w:rPr>
                <w:rFonts w:cs="Arial"/>
                <w:szCs w:val="20"/>
              </w:rPr>
            </w:pPr>
            <w:r w:rsidRPr="00B56250">
              <w:rPr>
                <w:rFonts w:cs="Arial"/>
                <w:szCs w:val="20"/>
                <w:shd w:val="clear" w:color="auto" w:fill="C0C0C0"/>
              </w:rPr>
              <w:t>4) организация диспансерного наблюдения</w:t>
            </w:r>
            <w:r w:rsidRPr="00B56250">
              <w:rPr>
                <w:rFonts w:cs="Arial"/>
                <w:szCs w:val="20"/>
                <w:shd w:val="clear" w:color="auto" w:fill="FFFFFF" w:themeFill="background1"/>
              </w:rPr>
              <w:t xml:space="preserve"> за лицами с наркологическими расстройствами</w:t>
            </w:r>
            <w:r w:rsidRPr="00396972">
              <w:rPr>
                <w:rFonts w:cs="Arial"/>
                <w:szCs w:val="20"/>
              </w:rPr>
              <w:t xml:space="preserve"> </w:t>
            </w:r>
            <w:r w:rsidRPr="00B56250">
              <w:rPr>
                <w:rFonts w:cs="Arial"/>
                <w:szCs w:val="20"/>
                <w:shd w:val="clear" w:color="auto" w:fill="C0C0C0"/>
              </w:rPr>
              <w:t>и патологическим влечением</w:t>
            </w:r>
            <w:r w:rsidRPr="00B56250">
              <w:rPr>
                <w:rFonts w:cs="Arial"/>
                <w:szCs w:val="20"/>
                <w:shd w:val="clear" w:color="auto" w:fill="FFFFFF" w:themeFill="background1"/>
              </w:rPr>
              <w:t>;</w:t>
            </w:r>
          </w:p>
          <w:p w14:paraId="4C504AA4" w14:textId="2200F474" w:rsidR="00396972" w:rsidRPr="00396972" w:rsidRDefault="00396972" w:rsidP="00396972">
            <w:pPr>
              <w:spacing w:before="200" w:after="1" w:line="200" w:lineRule="atLeast"/>
              <w:ind w:firstLine="539"/>
              <w:jc w:val="both"/>
              <w:rPr>
                <w:rFonts w:cs="Arial"/>
                <w:szCs w:val="20"/>
              </w:rPr>
            </w:pPr>
            <w:r w:rsidRPr="00B56250">
              <w:rPr>
                <w:rFonts w:cs="Arial"/>
                <w:szCs w:val="20"/>
                <w:shd w:val="clear" w:color="auto" w:fill="C0C0C0"/>
              </w:rPr>
              <w:t>5) осуществление медицинской реабилитации лиц с наркологическими расстройствами и патологическим влечением в амбулаторных условиях;</w:t>
            </w:r>
          </w:p>
        </w:tc>
      </w:tr>
      <w:tr w:rsidR="00396972" w:rsidRPr="00B56250" w14:paraId="114A7C65" w14:textId="77777777" w:rsidTr="00DE3F84">
        <w:tc>
          <w:tcPr>
            <w:tcW w:w="7598" w:type="dxa"/>
            <w:tcMar>
              <w:top w:w="60" w:type="dxa"/>
              <w:left w:w="80" w:type="dxa"/>
              <w:bottom w:w="60" w:type="dxa"/>
              <w:right w:w="80" w:type="dxa"/>
            </w:tcMar>
          </w:tcPr>
          <w:p w14:paraId="4C185D1B" w14:textId="50B5DD45" w:rsidR="00396972" w:rsidRPr="00396972" w:rsidRDefault="00396972" w:rsidP="00396972">
            <w:pPr>
              <w:spacing w:before="200" w:after="1" w:line="200" w:lineRule="atLeast"/>
              <w:ind w:firstLine="539"/>
              <w:jc w:val="both"/>
              <w:rPr>
                <w:rFonts w:cs="Arial"/>
                <w:szCs w:val="20"/>
              </w:rPr>
            </w:pPr>
            <w:r w:rsidRPr="00B56250">
              <w:rPr>
                <w:rFonts w:cs="Arial"/>
                <w:strike/>
                <w:color w:val="FF0000"/>
                <w:szCs w:val="20"/>
              </w:rPr>
              <w:t>при наличии медицинских показаний</w:t>
            </w:r>
            <w:r w:rsidRPr="00B56250">
              <w:rPr>
                <w:rFonts w:cs="Arial"/>
                <w:szCs w:val="20"/>
              </w:rPr>
              <w:t xml:space="preserve"> направление лиц с наркологическими расстройствами в </w:t>
            </w:r>
            <w:r w:rsidRPr="00B56250">
              <w:rPr>
                <w:rFonts w:cs="Arial"/>
                <w:strike/>
                <w:color w:val="FF0000"/>
                <w:szCs w:val="20"/>
              </w:rPr>
              <w:t>наркологические отделения медицинских организаций</w:t>
            </w:r>
            <w:r w:rsidRPr="00B56250">
              <w:rPr>
                <w:rFonts w:cs="Arial"/>
                <w:szCs w:val="20"/>
              </w:rPr>
              <w:t xml:space="preserve">, </w:t>
            </w:r>
            <w:r w:rsidRPr="00B56250">
              <w:rPr>
                <w:rFonts w:cs="Arial"/>
                <w:strike/>
                <w:color w:val="FF0000"/>
                <w:szCs w:val="20"/>
              </w:rPr>
              <w:t>оказывающих специализированную</w:t>
            </w:r>
            <w:r w:rsidRPr="00B56250">
              <w:rPr>
                <w:rFonts w:cs="Arial"/>
                <w:szCs w:val="20"/>
              </w:rPr>
              <w:t xml:space="preserve"> медицинскую помощь;</w:t>
            </w:r>
          </w:p>
        </w:tc>
        <w:tc>
          <w:tcPr>
            <w:tcW w:w="7597" w:type="dxa"/>
            <w:tcMar>
              <w:top w:w="60" w:type="dxa"/>
              <w:left w:w="80" w:type="dxa"/>
              <w:bottom w:w="60" w:type="dxa"/>
              <w:right w:w="80" w:type="dxa"/>
            </w:tcMar>
          </w:tcPr>
          <w:p w14:paraId="5DB8B026" w14:textId="35FA9474" w:rsidR="00396972" w:rsidRPr="00396972" w:rsidRDefault="00396972" w:rsidP="00396972">
            <w:pPr>
              <w:spacing w:before="200" w:after="1" w:line="200" w:lineRule="atLeast"/>
              <w:ind w:firstLine="539"/>
              <w:jc w:val="both"/>
              <w:rPr>
                <w:rFonts w:cs="Arial"/>
                <w:szCs w:val="20"/>
              </w:rPr>
            </w:pPr>
            <w:r w:rsidRPr="00B56250">
              <w:rPr>
                <w:rFonts w:cs="Arial"/>
                <w:szCs w:val="20"/>
                <w:shd w:val="clear" w:color="auto" w:fill="C0C0C0"/>
              </w:rPr>
              <w:t>6)</w:t>
            </w:r>
            <w:r w:rsidRPr="00B56250">
              <w:rPr>
                <w:rFonts w:cs="Arial"/>
                <w:szCs w:val="20"/>
                <w:shd w:val="clear" w:color="auto" w:fill="FFFFFF" w:themeFill="background1"/>
              </w:rPr>
              <w:t xml:space="preserve"> направление лиц с наркологическими расстройствами </w:t>
            </w:r>
            <w:r w:rsidRPr="00B56250">
              <w:rPr>
                <w:rFonts w:cs="Arial"/>
                <w:szCs w:val="20"/>
                <w:shd w:val="clear" w:color="auto" w:fill="C0C0C0"/>
              </w:rPr>
              <w:t>и патологическим влечением при наличии медицинских показаний</w:t>
            </w:r>
            <w:r w:rsidRPr="00B56250">
              <w:rPr>
                <w:rFonts w:cs="Arial"/>
                <w:szCs w:val="20"/>
                <w:shd w:val="clear" w:color="auto" w:fill="FFFFFF" w:themeFill="background1"/>
              </w:rPr>
              <w:t xml:space="preserve"> в</w:t>
            </w:r>
            <w:r w:rsidRPr="00B56250">
              <w:rPr>
                <w:rFonts w:cs="Arial"/>
                <w:szCs w:val="20"/>
              </w:rPr>
              <w:t xml:space="preserve"> </w:t>
            </w:r>
            <w:r w:rsidRPr="00B56250">
              <w:rPr>
                <w:rFonts w:cs="Arial"/>
                <w:szCs w:val="20"/>
                <w:shd w:val="clear" w:color="auto" w:fill="C0C0C0"/>
              </w:rPr>
              <w:t>медицинские организации</w:t>
            </w:r>
            <w:r w:rsidRPr="00B56250">
              <w:rPr>
                <w:rFonts w:cs="Arial"/>
                <w:szCs w:val="20"/>
                <w:shd w:val="clear" w:color="auto" w:fill="FFFFFF" w:themeFill="background1"/>
              </w:rPr>
              <w:t xml:space="preserve">, </w:t>
            </w:r>
            <w:r w:rsidRPr="00B56250">
              <w:rPr>
                <w:rFonts w:cs="Arial"/>
                <w:szCs w:val="20"/>
                <w:shd w:val="clear" w:color="auto" w:fill="C0C0C0"/>
              </w:rPr>
              <w:t>оказывающие</w:t>
            </w:r>
            <w:r w:rsidRPr="00B56250">
              <w:rPr>
                <w:rFonts w:cs="Arial"/>
                <w:szCs w:val="20"/>
                <w:shd w:val="clear" w:color="auto" w:fill="FFFFFF" w:themeFill="background1"/>
              </w:rPr>
              <w:t xml:space="preserve"> медицинскую помощь</w:t>
            </w:r>
            <w:r w:rsidRPr="00396972">
              <w:rPr>
                <w:rFonts w:cs="Arial"/>
                <w:szCs w:val="20"/>
              </w:rPr>
              <w:t xml:space="preserve"> </w:t>
            </w:r>
            <w:r w:rsidRPr="00B56250">
              <w:rPr>
                <w:rFonts w:cs="Arial"/>
                <w:szCs w:val="20"/>
                <w:shd w:val="clear" w:color="auto" w:fill="C0C0C0"/>
              </w:rPr>
              <w:t>по профилю "психиатрия-наркология" в стационарных условиях или в условиях дневного стационара</w:t>
            </w:r>
            <w:r w:rsidRPr="00B56250">
              <w:rPr>
                <w:rFonts w:cs="Arial"/>
                <w:szCs w:val="20"/>
                <w:shd w:val="clear" w:color="auto" w:fill="FFFFFF" w:themeFill="background1"/>
              </w:rPr>
              <w:t>;</w:t>
            </w:r>
          </w:p>
        </w:tc>
      </w:tr>
      <w:tr w:rsidR="00396972" w:rsidRPr="00B56250" w14:paraId="163ECCBD" w14:textId="77777777" w:rsidTr="00DE3F84">
        <w:tc>
          <w:tcPr>
            <w:tcW w:w="7598" w:type="dxa"/>
            <w:tcMar>
              <w:top w:w="60" w:type="dxa"/>
              <w:left w:w="80" w:type="dxa"/>
              <w:bottom w:w="60" w:type="dxa"/>
              <w:right w:w="80" w:type="dxa"/>
            </w:tcMar>
          </w:tcPr>
          <w:p w14:paraId="2526D92D" w14:textId="48D65B13" w:rsidR="00396972" w:rsidRPr="00B56250" w:rsidRDefault="00396972" w:rsidP="00396972">
            <w:pPr>
              <w:spacing w:before="200" w:after="1" w:line="200" w:lineRule="atLeast"/>
              <w:ind w:firstLine="539"/>
              <w:jc w:val="both"/>
              <w:rPr>
                <w:rFonts w:cs="Arial"/>
                <w:szCs w:val="20"/>
              </w:rPr>
            </w:pPr>
            <w:r w:rsidRPr="00B56250">
              <w:rPr>
                <w:rFonts w:cs="Arial"/>
                <w:szCs w:val="20"/>
              </w:rPr>
              <w:t xml:space="preserve">участие в проведении диспансеризации, </w:t>
            </w:r>
            <w:r w:rsidRPr="00B56250">
              <w:rPr>
                <w:rFonts w:cs="Arial"/>
                <w:strike/>
                <w:color w:val="FF0000"/>
                <w:szCs w:val="20"/>
              </w:rPr>
              <w:t>профилактических</w:t>
            </w:r>
            <w:r w:rsidRPr="00B56250">
              <w:rPr>
                <w:rFonts w:cs="Arial"/>
                <w:szCs w:val="20"/>
              </w:rPr>
              <w:t xml:space="preserve"> медицинских осмотров</w:t>
            </w:r>
            <w:r w:rsidRPr="00B56250">
              <w:rPr>
                <w:rFonts w:cs="Arial"/>
                <w:strike/>
                <w:color w:val="FF0000"/>
                <w:szCs w:val="20"/>
              </w:rPr>
              <w:t>, предварительных (при поступлении на работу)</w:t>
            </w:r>
            <w:r w:rsidRPr="00B56250">
              <w:rPr>
                <w:rFonts w:cs="Arial"/>
                <w:szCs w:val="20"/>
              </w:rPr>
              <w:t xml:space="preserve"> и </w:t>
            </w:r>
            <w:r w:rsidRPr="00B56250">
              <w:rPr>
                <w:rFonts w:cs="Arial"/>
                <w:strike/>
                <w:color w:val="FF0000"/>
                <w:szCs w:val="20"/>
              </w:rPr>
              <w:t>периодических (в течение трудовой деятельности) медицинских осмотров, медицинского освидетельствования</w:t>
            </w:r>
            <w:r w:rsidRPr="00B56250">
              <w:rPr>
                <w:rFonts w:cs="Arial"/>
                <w:szCs w:val="20"/>
              </w:rPr>
              <w:t>;</w:t>
            </w:r>
          </w:p>
        </w:tc>
        <w:tc>
          <w:tcPr>
            <w:tcW w:w="7597" w:type="dxa"/>
            <w:tcMar>
              <w:top w:w="60" w:type="dxa"/>
              <w:left w:w="80" w:type="dxa"/>
              <w:bottom w:w="60" w:type="dxa"/>
              <w:right w:w="80" w:type="dxa"/>
            </w:tcMar>
          </w:tcPr>
          <w:p w14:paraId="23FA2597" w14:textId="77777777" w:rsidR="00396972" w:rsidRPr="00B56250" w:rsidRDefault="00396972" w:rsidP="00396972">
            <w:pPr>
              <w:spacing w:before="200" w:after="1" w:line="200" w:lineRule="atLeast"/>
              <w:ind w:firstLine="539"/>
              <w:jc w:val="both"/>
              <w:rPr>
                <w:rFonts w:cs="Arial"/>
                <w:szCs w:val="20"/>
              </w:rPr>
            </w:pPr>
            <w:r w:rsidRPr="00B56250">
              <w:rPr>
                <w:rFonts w:cs="Arial"/>
                <w:szCs w:val="20"/>
                <w:shd w:val="clear" w:color="auto" w:fill="C0C0C0"/>
              </w:rPr>
              <w:t>7)</w:t>
            </w:r>
            <w:r w:rsidRPr="00396972">
              <w:rPr>
                <w:rFonts w:cs="Arial"/>
                <w:szCs w:val="20"/>
              </w:rPr>
              <w:t xml:space="preserve"> </w:t>
            </w:r>
            <w:r w:rsidRPr="00B56250">
              <w:rPr>
                <w:rFonts w:cs="Arial"/>
                <w:szCs w:val="20"/>
                <w:shd w:val="clear" w:color="auto" w:fill="FFFFFF" w:themeFill="background1"/>
              </w:rPr>
              <w:t xml:space="preserve">участие в проведении диспансеризации, медицинских осмотров и </w:t>
            </w:r>
            <w:r w:rsidRPr="00B56250">
              <w:rPr>
                <w:rFonts w:cs="Arial"/>
                <w:szCs w:val="20"/>
                <w:shd w:val="clear" w:color="auto" w:fill="C0C0C0"/>
              </w:rPr>
              <w:t>медицинских освидетельствований населения</w:t>
            </w:r>
            <w:r w:rsidRPr="00B56250">
              <w:rPr>
                <w:rFonts w:cs="Arial"/>
                <w:szCs w:val="20"/>
                <w:shd w:val="clear" w:color="auto" w:fill="FFFFFF" w:themeFill="background1"/>
              </w:rPr>
              <w:t>;</w:t>
            </w:r>
          </w:p>
          <w:p w14:paraId="4E80D105" w14:textId="77777777" w:rsidR="00396972" w:rsidRPr="00B56250" w:rsidRDefault="00396972" w:rsidP="00396972">
            <w:pPr>
              <w:spacing w:before="200" w:after="1" w:line="200" w:lineRule="atLeast"/>
              <w:ind w:firstLine="539"/>
              <w:jc w:val="both"/>
              <w:rPr>
                <w:rFonts w:cs="Arial"/>
                <w:szCs w:val="20"/>
              </w:rPr>
            </w:pPr>
            <w:r w:rsidRPr="00B56250">
              <w:rPr>
                <w:rFonts w:cs="Arial"/>
                <w:szCs w:val="20"/>
                <w:shd w:val="clear" w:color="auto" w:fill="C0C0C0"/>
              </w:rPr>
              <w:t>8) взаимодействие с общеобразовательными организациями, профессиональными образовательными организациями и образовательными организациями высшего образования по вопросам раннего выявления незаконного потребления наркотических средств и психотропных веществ;</w:t>
            </w:r>
          </w:p>
          <w:p w14:paraId="3EDF8B60" w14:textId="77777777" w:rsidR="00396972" w:rsidRPr="00B56250" w:rsidRDefault="00396972" w:rsidP="00396972">
            <w:pPr>
              <w:spacing w:before="200" w:after="1" w:line="200" w:lineRule="atLeast"/>
              <w:ind w:firstLine="539"/>
              <w:jc w:val="both"/>
              <w:rPr>
                <w:rFonts w:cs="Arial"/>
                <w:szCs w:val="20"/>
              </w:rPr>
            </w:pPr>
            <w:r w:rsidRPr="00B56250">
              <w:rPr>
                <w:rFonts w:cs="Arial"/>
                <w:szCs w:val="20"/>
                <w:shd w:val="clear" w:color="auto" w:fill="C0C0C0"/>
              </w:rPr>
              <w:t>9) профилактическое консультирование лиц с проблемами, связанными с образом жизни, и подозрением на наркологические расстройства и патологическое влечение, при проведении мероприятий по предупреждению, раннему выявлению и коррекции факторов риска неинфекционных заболеваний в соответствии с пунктом 5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утвержденного приказом Министерства здравоохранения Российской Федерации от 29 октября 2020 г. N 1177н &lt;2&gt;, в целях ранней и наиболее полной коррекции выявленных поведенческих факторов риска;</w:t>
            </w:r>
          </w:p>
          <w:p w14:paraId="20F2C48F" w14:textId="77777777" w:rsidR="00396972" w:rsidRPr="00B56250" w:rsidRDefault="00396972" w:rsidP="00396972">
            <w:pPr>
              <w:spacing w:before="200" w:after="1" w:line="200" w:lineRule="atLeast"/>
              <w:ind w:firstLine="539"/>
              <w:jc w:val="both"/>
              <w:rPr>
                <w:rFonts w:cs="Arial"/>
                <w:szCs w:val="20"/>
              </w:rPr>
            </w:pPr>
            <w:r w:rsidRPr="00B56250">
              <w:rPr>
                <w:rFonts w:cs="Arial"/>
                <w:szCs w:val="20"/>
                <w:shd w:val="clear" w:color="auto" w:fill="C0C0C0"/>
              </w:rPr>
              <w:t>--------------------------------</w:t>
            </w:r>
          </w:p>
          <w:p w14:paraId="5E665103" w14:textId="5DFDD9A7" w:rsidR="00396972" w:rsidRPr="00396972" w:rsidRDefault="00396972" w:rsidP="00396972">
            <w:pPr>
              <w:spacing w:before="200" w:after="1" w:line="200" w:lineRule="atLeast"/>
              <w:ind w:firstLine="539"/>
              <w:jc w:val="both"/>
              <w:rPr>
                <w:rFonts w:cs="Arial"/>
                <w:szCs w:val="20"/>
              </w:rPr>
            </w:pPr>
            <w:r w:rsidRPr="00B56250">
              <w:rPr>
                <w:rFonts w:cs="Arial"/>
                <w:szCs w:val="20"/>
                <w:shd w:val="clear" w:color="auto" w:fill="C0C0C0"/>
              </w:rPr>
              <w:t>&lt;2&gt; Зарегистрирован Министерством юстиции Российской Федерации 3 декабря 2020 г., регистрационный N 61245, с изменениями, внесенными приказом Министерства здравоохранения Российской Федерации от 10 июня 2025 г. N 345н (зарегистрирован Министерством юстиции Российской Федерации 17 июня 2025 г., регистрационный N 82630), действует до 1 марта 2031 г.</w:t>
            </w:r>
          </w:p>
        </w:tc>
      </w:tr>
      <w:tr w:rsidR="00CD7F47" w:rsidRPr="00B56250" w14:paraId="713E163C" w14:textId="77777777" w:rsidTr="00DE3F84">
        <w:tc>
          <w:tcPr>
            <w:tcW w:w="7598" w:type="dxa"/>
            <w:tcMar>
              <w:top w:w="60" w:type="dxa"/>
              <w:left w:w="80" w:type="dxa"/>
              <w:bottom w:w="60" w:type="dxa"/>
              <w:right w:w="80" w:type="dxa"/>
            </w:tcMar>
          </w:tcPr>
          <w:p w14:paraId="03AEB041" w14:textId="2E78BAE8" w:rsidR="00CD7F47" w:rsidRPr="00CD7F47" w:rsidRDefault="00CD7F47" w:rsidP="00CD7F47">
            <w:pPr>
              <w:spacing w:before="200" w:after="1" w:line="200" w:lineRule="atLeast"/>
              <w:ind w:firstLine="539"/>
              <w:jc w:val="both"/>
              <w:rPr>
                <w:rFonts w:cs="Arial"/>
                <w:szCs w:val="20"/>
              </w:rPr>
            </w:pPr>
            <w:r w:rsidRPr="00B56250">
              <w:rPr>
                <w:rFonts w:cs="Arial"/>
                <w:strike/>
                <w:color w:val="FF0000"/>
                <w:szCs w:val="20"/>
              </w:rPr>
              <w:t>проведение мотивационного консультирования</w:t>
            </w:r>
            <w:r w:rsidRPr="00B56250">
              <w:rPr>
                <w:rFonts w:cs="Arial"/>
                <w:szCs w:val="20"/>
              </w:rPr>
              <w:t xml:space="preserve"> лиц с наркологическими расстройствами в целях побуждения </w:t>
            </w:r>
            <w:r w:rsidRPr="00B56250">
              <w:rPr>
                <w:rFonts w:cs="Arial"/>
                <w:strike/>
                <w:color w:val="FF0000"/>
                <w:szCs w:val="20"/>
              </w:rPr>
              <w:t>их</w:t>
            </w:r>
            <w:r w:rsidRPr="00396972">
              <w:rPr>
                <w:rFonts w:cs="Arial"/>
                <w:szCs w:val="20"/>
              </w:rPr>
              <w:t xml:space="preserve"> </w:t>
            </w:r>
            <w:r w:rsidRPr="00B56250">
              <w:rPr>
                <w:rFonts w:cs="Arial"/>
                <w:szCs w:val="20"/>
              </w:rPr>
              <w:t>к лечению и медицинской реабилитации</w:t>
            </w:r>
            <w:r w:rsidRPr="00B56250">
              <w:rPr>
                <w:rFonts w:cs="Arial"/>
                <w:strike/>
                <w:color w:val="FF0000"/>
                <w:szCs w:val="20"/>
              </w:rPr>
              <w:t>, формирования у них приверженности к ведению здорового образа жизни, отказу от потребления алкоголя, наркотических средств и психотропных веществ без назначения врача</w:t>
            </w:r>
            <w:r w:rsidRPr="00B56250">
              <w:rPr>
                <w:rFonts w:cs="Arial"/>
                <w:szCs w:val="20"/>
              </w:rPr>
              <w:t>;</w:t>
            </w:r>
          </w:p>
        </w:tc>
        <w:tc>
          <w:tcPr>
            <w:tcW w:w="7597" w:type="dxa"/>
            <w:tcMar>
              <w:top w:w="60" w:type="dxa"/>
              <w:left w:w="80" w:type="dxa"/>
              <w:bottom w:w="60" w:type="dxa"/>
              <w:right w:w="80" w:type="dxa"/>
            </w:tcMar>
          </w:tcPr>
          <w:p w14:paraId="48E21F78" w14:textId="77777777" w:rsidR="00CD7F47" w:rsidRPr="00B56250" w:rsidRDefault="00CD7F47" w:rsidP="00CD7F47">
            <w:pPr>
              <w:spacing w:after="1" w:line="200" w:lineRule="atLeast"/>
              <w:ind w:firstLine="539"/>
              <w:jc w:val="both"/>
              <w:rPr>
                <w:rFonts w:cs="Arial"/>
                <w:szCs w:val="20"/>
              </w:rPr>
            </w:pPr>
          </w:p>
          <w:p w14:paraId="25DE29BE" w14:textId="77777777" w:rsidR="00CD7F47" w:rsidRPr="00B56250" w:rsidRDefault="00CD7F47" w:rsidP="00CD7F47">
            <w:pPr>
              <w:spacing w:after="1" w:line="200" w:lineRule="atLeast"/>
              <w:ind w:firstLine="539"/>
              <w:jc w:val="both"/>
              <w:rPr>
                <w:rFonts w:cs="Arial"/>
                <w:szCs w:val="20"/>
              </w:rPr>
            </w:pPr>
            <w:r w:rsidRPr="00B56250">
              <w:rPr>
                <w:rFonts w:cs="Arial"/>
                <w:szCs w:val="20"/>
                <w:shd w:val="clear" w:color="auto" w:fill="C0C0C0"/>
              </w:rPr>
              <w:t>10) мотивационное консультирование</w:t>
            </w:r>
            <w:r w:rsidRPr="00B56250">
              <w:rPr>
                <w:rFonts w:cs="Arial"/>
                <w:szCs w:val="20"/>
                <w:shd w:val="clear" w:color="auto" w:fill="FFFFFF" w:themeFill="background1"/>
              </w:rPr>
              <w:t xml:space="preserve"> лиц с наркологическими расстройствами </w:t>
            </w:r>
            <w:r w:rsidRPr="00B56250">
              <w:rPr>
                <w:rFonts w:cs="Arial"/>
                <w:szCs w:val="20"/>
                <w:shd w:val="clear" w:color="auto" w:fill="C0C0C0"/>
              </w:rPr>
              <w:t>и патологическим влечением при оказании медицинской помощи</w:t>
            </w:r>
            <w:r w:rsidRPr="00396972">
              <w:rPr>
                <w:rFonts w:cs="Arial"/>
                <w:szCs w:val="20"/>
              </w:rPr>
              <w:t xml:space="preserve"> </w:t>
            </w:r>
            <w:r w:rsidRPr="00B56250">
              <w:rPr>
                <w:rFonts w:cs="Arial"/>
                <w:szCs w:val="20"/>
                <w:shd w:val="clear" w:color="auto" w:fill="FFFFFF" w:themeFill="background1"/>
              </w:rPr>
              <w:t>в целях побуждения к лечению</w:t>
            </w:r>
            <w:r w:rsidRPr="00B56250">
              <w:rPr>
                <w:rFonts w:cs="Arial"/>
                <w:szCs w:val="20"/>
                <w:shd w:val="clear" w:color="auto" w:fill="C0C0C0"/>
              </w:rPr>
              <w:t>, диспансерному наблюдению</w:t>
            </w:r>
            <w:r w:rsidRPr="00B56250">
              <w:rPr>
                <w:rFonts w:cs="Arial"/>
                <w:szCs w:val="20"/>
                <w:shd w:val="clear" w:color="auto" w:fill="FFFFFF" w:themeFill="background1"/>
              </w:rPr>
              <w:t xml:space="preserve"> и медицинской реабилитации;</w:t>
            </w:r>
          </w:p>
          <w:p w14:paraId="5FAC54CD" w14:textId="709A3BC4" w:rsidR="00CD7F47" w:rsidRPr="00CD7F47" w:rsidRDefault="00CD7F47" w:rsidP="00CD7F47">
            <w:pPr>
              <w:spacing w:before="200" w:after="1" w:line="200" w:lineRule="atLeast"/>
              <w:ind w:firstLine="539"/>
              <w:jc w:val="both"/>
              <w:rPr>
                <w:rFonts w:cs="Arial"/>
                <w:szCs w:val="20"/>
                <w:shd w:val="clear" w:color="auto" w:fill="FFFFFF" w:themeFill="background1"/>
              </w:rPr>
            </w:pPr>
            <w:r w:rsidRPr="00B56250">
              <w:rPr>
                <w:rFonts w:cs="Arial"/>
                <w:szCs w:val="20"/>
                <w:shd w:val="clear" w:color="auto" w:fill="C0C0C0"/>
              </w:rPr>
              <w:t>11) проведение</w:t>
            </w:r>
            <w:r w:rsidRPr="00B56250">
              <w:rPr>
                <w:rFonts w:cs="Arial"/>
                <w:szCs w:val="20"/>
                <w:shd w:val="clear" w:color="auto" w:fill="FFFFFF" w:themeFill="background1"/>
              </w:rPr>
              <w:t xml:space="preserve"> экспертизы временной нетрудоспособности;</w:t>
            </w:r>
          </w:p>
        </w:tc>
      </w:tr>
      <w:tr w:rsidR="004B09B2" w:rsidRPr="00B56250" w14:paraId="1A872B66" w14:textId="77777777" w:rsidTr="00DE3F84">
        <w:tc>
          <w:tcPr>
            <w:tcW w:w="7598" w:type="dxa"/>
            <w:tcMar>
              <w:top w:w="60" w:type="dxa"/>
              <w:left w:w="80" w:type="dxa"/>
              <w:bottom w:w="60" w:type="dxa"/>
              <w:right w:w="80" w:type="dxa"/>
            </w:tcMar>
          </w:tcPr>
          <w:p w14:paraId="5918F681" w14:textId="77777777" w:rsidR="007643BB" w:rsidRPr="00B56250" w:rsidRDefault="007643BB" w:rsidP="00B56250">
            <w:pPr>
              <w:spacing w:before="200" w:after="1" w:line="200" w:lineRule="atLeast"/>
              <w:ind w:firstLine="539"/>
              <w:jc w:val="both"/>
              <w:rPr>
                <w:rFonts w:cs="Arial"/>
                <w:szCs w:val="20"/>
              </w:rPr>
            </w:pPr>
            <w:r w:rsidRPr="00B56250">
              <w:rPr>
                <w:rFonts w:cs="Arial"/>
                <w:strike/>
                <w:color w:val="FF0000"/>
                <w:szCs w:val="20"/>
              </w:rPr>
              <w:t>оказание психотерапевтической, медико-психологической и социальной</w:t>
            </w:r>
            <w:r w:rsidRPr="00CD7F47">
              <w:rPr>
                <w:rFonts w:cs="Arial"/>
                <w:szCs w:val="20"/>
              </w:rPr>
              <w:t xml:space="preserve"> </w:t>
            </w:r>
            <w:r w:rsidRPr="00B56250">
              <w:rPr>
                <w:rFonts w:cs="Arial"/>
                <w:szCs w:val="20"/>
              </w:rPr>
              <w:t>помощи лицам с наркологическими расстройствами</w:t>
            </w:r>
            <w:r w:rsidRPr="00B56250">
              <w:rPr>
                <w:rFonts w:cs="Arial"/>
                <w:strike/>
                <w:color w:val="FF0000"/>
                <w:szCs w:val="20"/>
              </w:rPr>
              <w:t>, а также членам их семей</w:t>
            </w:r>
            <w:r w:rsidRPr="00B56250">
              <w:rPr>
                <w:rFonts w:cs="Arial"/>
                <w:szCs w:val="20"/>
              </w:rPr>
              <w:t>;</w:t>
            </w:r>
          </w:p>
          <w:p w14:paraId="2DB58CDB" w14:textId="77777777" w:rsidR="007643BB" w:rsidRPr="00B56250" w:rsidRDefault="007643BB" w:rsidP="00B56250">
            <w:pPr>
              <w:spacing w:before="200" w:after="1" w:line="200" w:lineRule="atLeast"/>
              <w:ind w:firstLine="539"/>
              <w:jc w:val="both"/>
              <w:rPr>
                <w:rFonts w:cs="Arial"/>
                <w:szCs w:val="20"/>
              </w:rPr>
            </w:pPr>
            <w:r w:rsidRPr="00B56250">
              <w:rPr>
                <w:rFonts w:cs="Arial"/>
                <w:strike/>
                <w:color w:val="FF0000"/>
                <w:szCs w:val="20"/>
              </w:rPr>
              <w:t>осуществление</w:t>
            </w:r>
            <w:r w:rsidRPr="00B56250">
              <w:rPr>
                <w:rFonts w:cs="Arial"/>
                <w:szCs w:val="20"/>
              </w:rPr>
              <w:t xml:space="preserve"> экспертизы временной нетрудоспособности;</w:t>
            </w:r>
          </w:p>
          <w:p w14:paraId="28E966CE" w14:textId="77777777" w:rsidR="004B09B2" w:rsidRPr="00B56250" w:rsidRDefault="007643BB" w:rsidP="00B56250">
            <w:pPr>
              <w:spacing w:before="200" w:after="1" w:line="200" w:lineRule="atLeast"/>
              <w:ind w:firstLine="539"/>
              <w:jc w:val="both"/>
              <w:rPr>
                <w:rFonts w:cs="Arial"/>
                <w:szCs w:val="20"/>
              </w:rPr>
            </w:pPr>
            <w:r w:rsidRPr="00B56250">
              <w:rPr>
                <w:rFonts w:cs="Arial"/>
                <w:strike/>
                <w:color w:val="FF0000"/>
                <w:szCs w:val="20"/>
              </w:rPr>
              <w:t>диспансерное наблюдение</w:t>
            </w:r>
            <w:r w:rsidRPr="00B56250">
              <w:rPr>
                <w:rFonts w:cs="Arial"/>
                <w:szCs w:val="20"/>
              </w:rPr>
              <w:t xml:space="preserve"> за лицами с наркологическими расстройствами;</w:t>
            </w:r>
          </w:p>
        </w:tc>
        <w:tc>
          <w:tcPr>
            <w:tcW w:w="7597" w:type="dxa"/>
            <w:tcMar>
              <w:top w:w="60" w:type="dxa"/>
              <w:left w:w="80" w:type="dxa"/>
              <w:bottom w:w="60" w:type="dxa"/>
              <w:right w:w="80" w:type="dxa"/>
            </w:tcMar>
          </w:tcPr>
          <w:p w14:paraId="30CF4497" w14:textId="77777777" w:rsidR="006B250D" w:rsidRPr="00B56250" w:rsidRDefault="006B250D" w:rsidP="00B56250">
            <w:pPr>
              <w:spacing w:before="200" w:after="1" w:line="200" w:lineRule="atLeast"/>
              <w:ind w:firstLine="539"/>
              <w:jc w:val="both"/>
              <w:rPr>
                <w:rFonts w:cs="Arial"/>
                <w:szCs w:val="20"/>
              </w:rPr>
            </w:pPr>
            <w:r w:rsidRPr="00B56250">
              <w:rPr>
                <w:rFonts w:cs="Arial"/>
                <w:szCs w:val="20"/>
                <w:shd w:val="clear" w:color="auto" w:fill="C0C0C0"/>
              </w:rPr>
              <w:t xml:space="preserve">12) взаимодействие с многопрофильными и специализированными медицинскими организациями по вопросам организации наркологической </w:t>
            </w:r>
            <w:r w:rsidRPr="00B56250">
              <w:rPr>
                <w:rFonts w:cs="Arial"/>
                <w:szCs w:val="20"/>
                <w:shd w:val="clear" w:color="auto" w:fill="FFFFFF" w:themeFill="background1"/>
              </w:rPr>
              <w:t>помощи лицам с наркологическими расстройствами</w:t>
            </w:r>
            <w:r w:rsidRPr="00CD7F47">
              <w:rPr>
                <w:rFonts w:cs="Arial"/>
                <w:szCs w:val="20"/>
              </w:rPr>
              <w:t xml:space="preserve"> </w:t>
            </w:r>
            <w:r w:rsidRPr="00B56250">
              <w:rPr>
                <w:rFonts w:cs="Arial"/>
                <w:szCs w:val="20"/>
                <w:shd w:val="clear" w:color="auto" w:fill="C0C0C0"/>
              </w:rPr>
              <w:t>и патологическим влечением</w:t>
            </w:r>
            <w:r w:rsidRPr="00B56250">
              <w:rPr>
                <w:rFonts w:cs="Arial"/>
                <w:szCs w:val="20"/>
                <w:shd w:val="clear" w:color="auto" w:fill="FFFFFF" w:themeFill="background1"/>
              </w:rPr>
              <w:t>;</w:t>
            </w:r>
          </w:p>
        </w:tc>
      </w:tr>
      <w:tr w:rsidR="00CD7F47" w:rsidRPr="00B56250" w14:paraId="3BA3C8F4" w14:textId="77777777" w:rsidTr="00DE3F84">
        <w:tc>
          <w:tcPr>
            <w:tcW w:w="7598" w:type="dxa"/>
            <w:tcMar>
              <w:top w:w="60" w:type="dxa"/>
              <w:left w:w="80" w:type="dxa"/>
              <w:bottom w:w="60" w:type="dxa"/>
              <w:right w:w="80" w:type="dxa"/>
            </w:tcMar>
          </w:tcPr>
          <w:p w14:paraId="24A55707" w14:textId="6B3EBDEF" w:rsidR="00CD7F47" w:rsidRPr="00B56250" w:rsidRDefault="00CD7F47" w:rsidP="00CD7F47">
            <w:pPr>
              <w:spacing w:before="200" w:after="1" w:line="200" w:lineRule="atLeast"/>
              <w:ind w:firstLine="539"/>
              <w:jc w:val="both"/>
              <w:rPr>
                <w:rFonts w:cs="Arial"/>
                <w:szCs w:val="20"/>
              </w:rPr>
            </w:pPr>
            <w:r w:rsidRPr="00B56250">
              <w:rPr>
                <w:rFonts w:cs="Arial"/>
                <w:szCs w:val="20"/>
              </w:rPr>
              <w:t>оказание консультативной помощи врачам</w:t>
            </w:r>
            <w:r w:rsidRPr="00CD7F47">
              <w:rPr>
                <w:rFonts w:cs="Arial"/>
                <w:szCs w:val="20"/>
              </w:rPr>
              <w:t xml:space="preserve"> </w:t>
            </w:r>
            <w:r w:rsidRPr="00B56250">
              <w:rPr>
                <w:rFonts w:cs="Arial"/>
                <w:strike/>
                <w:color w:val="FF0000"/>
                <w:szCs w:val="20"/>
              </w:rPr>
              <w:t>других специальностей</w:t>
            </w:r>
            <w:r w:rsidRPr="00B56250">
              <w:rPr>
                <w:rFonts w:cs="Arial"/>
                <w:szCs w:val="20"/>
              </w:rPr>
              <w:t xml:space="preserve"> по вопросам диагностики наркологических расстройств, лечения и медицинской реабилитации </w:t>
            </w:r>
            <w:r w:rsidRPr="00B56250">
              <w:rPr>
                <w:rFonts w:cs="Arial"/>
                <w:strike/>
                <w:color w:val="FF0000"/>
                <w:szCs w:val="20"/>
              </w:rPr>
              <w:t>пациентов</w:t>
            </w:r>
            <w:r w:rsidRPr="00B56250">
              <w:rPr>
                <w:rFonts w:cs="Arial"/>
                <w:szCs w:val="20"/>
              </w:rPr>
              <w:t xml:space="preserve"> с наркологическими расстройствами;</w:t>
            </w:r>
          </w:p>
        </w:tc>
        <w:tc>
          <w:tcPr>
            <w:tcW w:w="7597" w:type="dxa"/>
            <w:tcMar>
              <w:top w:w="60" w:type="dxa"/>
              <w:left w:w="80" w:type="dxa"/>
              <w:bottom w:w="60" w:type="dxa"/>
              <w:right w:w="80" w:type="dxa"/>
            </w:tcMar>
          </w:tcPr>
          <w:p w14:paraId="47E099C6" w14:textId="77777777" w:rsidR="00CD7F47" w:rsidRPr="00B56250" w:rsidRDefault="00CD7F47" w:rsidP="00CD7F47">
            <w:pPr>
              <w:spacing w:before="200" w:after="1" w:line="200" w:lineRule="atLeast"/>
              <w:ind w:firstLine="539"/>
              <w:jc w:val="both"/>
              <w:rPr>
                <w:rFonts w:cs="Arial"/>
                <w:szCs w:val="20"/>
              </w:rPr>
            </w:pPr>
            <w:r w:rsidRPr="00B56250">
              <w:rPr>
                <w:rFonts w:cs="Arial"/>
                <w:szCs w:val="20"/>
                <w:shd w:val="clear" w:color="auto" w:fill="C0C0C0"/>
              </w:rPr>
              <w:t>13)</w:t>
            </w:r>
            <w:r w:rsidRPr="00CD7F47">
              <w:rPr>
                <w:rFonts w:cs="Arial"/>
                <w:szCs w:val="20"/>
              </w:rPr>
              <w:t xml:space="preserve"> </w:t>
            </w:r>
            <w:r w:rsidRPr="00B56250">
              <w:rPr>
                <w:rFonts w:cs="Arial"/>
                <w:szCs w:val="20"/>
                <w:shd w:val="clear" w:color="auto" w:fill="FFFFFF" w:themeFill="background1"/>
              </w:rPr>
              <w:t>оказание консультативной помощи врачам</w:t>
            </w:r>
            <w:r w:rsidRPr="00B56250">
              <w:rPr>
                <w:rFonts w:cs="Arial"/>
                <w:szCs w:val="20"/>
                <w:shd w:val="clear" w:color="auto" w:fill="C0C0C0"/>
              </w:rPr>
              <w:t>-специалистам медицинских организаций</w:t>
            </w:r>
            <w:r w:rsidRPr="00B56250">
              <w:rPr>
                <w:rFonts w:cs="Arial"/>
                <w:szCs w:val="20"/>
                <w:shd w:val="clear" w:color="auto" w:fill="FFFFFF" w:themeFill="background1"/>
              </w:rPr>
              <w:t xml:space="preserve"> по вопросам </w:t>
            </w:r>
            <w:r w:rsidRPr="00B56250">
              <w:rPr>
                <w:rFonts w:cs="Arial"/>
                <w:szCs w:val="20"/>
                <w:shd w:val="clear" w:color="auto" w:fill="C0C0C0"/>
              </w:rPr>
              <w:t>профилактики,</w:t>
            </w:r>
            <w:r w:rsidRPr="00CD7F47">
              <w:rPr>
                <w:rFonts w:cs="Arial"/>
                <w:szCs w:val="20"/>
              </w:rPr>
              <w:t xml:space="preserve"> </w:t>
            </w:r>
            <w:r w:rsidRPr="00B56250">
              <w:rPr>
                <w:rFonts w:cs="Arial"/>
                <w:szCs w:val="20"/>
                <w:shd w:val="clear" w:color="auto" w:fill="FFFFFF" w:themeFill="background1"/>
              </w:rPr>
              <w:t xml:space="preserve">диагностики </w:t>
            </w:r>
            <w:r w:rsidRPr="00B56250">
              <w:rPr>
                <w:rFonts w:cs="Arial"/>
                <w:szCs w:val="20"/>
                <w:shd w:val="clear" w:color="auto" w:fill="C0C0C0"/>
              </w:rPr>
              <w:t>проблем, связанных с образом жизни,</w:t>
            </w:r>
            <w:r w:rsidRPr="00B56250">
              <w:rPr>
                <w:rFonts w:cs="Arial"/>
                <w:szCs w:val="20"/>
              </w:rPr>
              <w:t xml:space="preserve"> наркологических расстройств </w:t>
            </w:r>
            <w:r w:rsidRPr="00B56250">
              <w:rPr>
                <w:rFonts w:cs="Arial"/>
                <w:szCs w:val="20"/>
                <w:shd w:val="clear" w:color="auto" w:fill="C0C0C0"/>
              </w:rPr>
              <w:t>и патологического влечения</w:t>
            </w:r>
            <w:r w:rsidRPr="00B56250">
              <w:rPr>
                <w:rFonts w:cs="Arial"/>
                <w:szCs w:val="20"/>
                <w:shd w:val="clear" w:color="auto" w:fill="FFFFFF" w:themeFill="background1"/>
              </w:rPr>
              <w:t xml:space="preserve">, лечения и медицинской </w:t>
            </w:r>
            <w:r w:rsidRPr="00CD7F47">
              <w:rPr>
                <w:rFonts w:cs="Arial"/>
                <w:szCs w:val="20"/>
              </w:rPr>
              <w:t xml:space="preserve">реабилитации </w:t>
            </w:r>
            <w:r w:rsidRPr="00B56250">
              <w:rPr>
                <w:rFonts w:cs="Arial"/>
                <w:szCs w:val="20"/>
                <w:shd w:val="clear" w:color="auto" w:fill="C0C0C0"/>
              </w:rPr>
              <w:t>лиц</w:t>
            </w:r>
            <w:r w:rsidRPr="00CD7F47">
              <w:rPr>
                <w:rFonts w:cs="Arial"/>
                <w:szCs w:val="20"/>
              </w:rPr>
              <w:t xml:space="preserve"> </w:t>
            </w:r>
            <w:r w:rsidRPr="00B56250">
              <w:rPr>
                <w:rFonts w:cs="Arial"/>
                <w:szCs w:val="20"/>
                <w:shd w:val="clear" w:color="auto" w:fill="FFFFFF" w:themeFill="background1"/>
              </w:rPr>
              <w:t>с наркологическими расстройствами</w:t>
            </w:r>
            <w:r w:rsidRPr="00CD7F47">
              <w:rPr>
                <w:rFonts w:cs="Arial"/>
                <w:szCs w:val="20"/>
              </w:rPr>
              <w:t xml:space="preserve"> </w:t>
            </w:r>
            <w:r w:rsidRPr="00B56250">
              <w:rPr>
                <w:rFonts w:cs="Arial"/>
                <w:szCs w:val="20"/>
                <w:shd w:val="clear" w:color="auto" w:fill="C0C0C0"/>
              </w:rPr>
              <w:t>и патологическим влечением, в том числе с применением телемедицинских технологий в соответствии с Порядком организации и оказания медицинской помощи с применением телемедицинских технологий, утвержденным приказом Министерства здравоохранения Российской Федерации от 11 апреля 2025 г. N 193н &lt;3&gt;</w:t>
            </w:r>
            <w:r w:rsidRPr="00B56250">
              <w:rPr>
                <w:rFonts w:cs="Arial"/>
                <w:szCs w:val="20"/>
                <w:shd w:val="clear" w:color="auto" w:fill="FFFFFF" w:themeFill="background1"/>
              </w:rPr>
              <w:t>;</w:t>
            </w:r>
          </w:p>
          <w:p w14:paraId="0E781CA5" w14:textId="77777777" w:rsidR="00CD7F47" w:rsidRPr="00B56250" w:rsidRDefault="00CD7F47" w:rsidP="00CD7F47">
            <w:pPr>
              <w:spacing w:before="200" w:after="1" w:line="200" w:lineRule="atLeast"/>
              <w:ind w:firstLine="539"/>
              <w:jc w:val="both"/>
              <w:rPr>
                <w:rFonts w:cs="Arial"/>
                <w:szCs w:val="20"/>
              </w:rPr>
            </w:pPr>
            <w:r w:rsidRPr="00B56250">
              <w:rPr>
                <w:rFonts w:cs="Arial"/>
                <w:szCs w:val="20"/>
                <w:shd w:val="clear" w:color="auto" w:fill="C0C0C0"/>
              </w:rPr>
              <w:t>--------------------------------</w:t>
            </w:r>
          </w:p>
          <w:p w14:paraId="760868A7" w14:textId="74C059D0" w:rsidR="00CD7F47" w:rsidRPr="00CD7F47" w:rsidRDefault="00CD7F47" w:rsidP="00CD7F47">
            <w:pPr>
              <w:spacing w:before="200" w:after="1" w:line="200" w:lineRule="atLeast"/>
              <w:ind w:firstLine="539"/>
              <w:jc w:val="both"/>
              <w:rPr>
                <w:rFonts w:cs="Arial"/>
                <w:szCs w:val="20"/>
              </w:rPr>
            </w:pPr>
            <w:r w:rsidRPr="00B56250">
              <w:rPr>
                <w:rFonts w:cs="Arial"/>
                <w:szCs w:val="20"/>
                <w:shd w:val="clear" w:color="auto" w:fill="C0C0C0"/>
              </w:rPr>
              <w:t>&lt;3&gt; Зарегистрирован Министерством юстиции Российской Федерации 15 мая 2025 г., регистрационный N 82181, действует до 1 сентября 2031 г</w:t>
            </w:r>
            <w:r w:rsidRPr="00CD7F47">
              <w:rPr>
                <w:rFonts w:cs="Arial"/>
                <w:szCs w:val="20"/>
                <w:shd w:val="clear" w:color="auto" w:fill="C0C0C0"/>
              </w:rPr>
              <w:t>.</w:t>
            </w:r>
          </w:p>
        </w:tc>
      </w:tr>
      <w:tr w:rsidR="00A35966" w:rsidRPr="00B56250" w14:paraId="4A451B93" w14:textId="77777777" w:rsidTr="00DE3F84">
        <w:tc>
          <w:tcPr>
            <w:tcW w:w="7598" w:type="dxa"/>
            <w:tcMar>
              <w:top w:w="60" w:type="dxa"/>
              <w:left w:w="80" w:type="dxa"/>
              <w:bottom w:w="60" w:type="dxa"/>
              <w:right w:w="80" w:type="dxa"/>
            </w:tcMar>
          </w:tcPr>
          <w:p w14:paraId="54256D71" w14:textId="77777777" w:rsidR="00A35966" w:rsidRPr="00B56250" w:rsidRDefault="00A35966" w:rsidP="00B56250">
            <w:pPr>
              <w:spacing w:before="200" w:after="1" w:line="200" w:lineRule="atLeast"/>
              <w:ind w:firstLine="539"/>
              <w:jc w:val="both"/>
              <w:rPr>
                <w:rFonts w:cs="Arial"/>
                <w:szCs w:val="20"/>
              </w:rPr>
            </w:pPr>
            <w:r w:rsidRPr="00B56250">
              <w:rPr>
                <w:rFonts w:cs="Arial"/>
                <w:strike/>
                <w:color w:val="FF0000"/>
                <w:szCs w:val="20"/>
              </w:rPr>
              <w:t>анализ динамики</w:t>
            </w:r>
            <w:r w:rsidRPr="00B56250">
              <w:rPr>
                <w:rFonts w:cs="Arial"/>
                <w:szCs w:val="20"/>
              </w:rPr>
              <w:t xml:space="preserve"> заболеваемости и смертности </w:t>
            </w:r>
            <w:r w:rsidRPr="00B56250">
              <w:rPr>
                <w:rFonts w:cs="Arial"/>
                <w:strike/>
                <w:color w:val="FF0000"/>
                <w:szCs w:val="20"/>
              </w:rPr>
              <w:t>от наркологических расстройств</w:t>
            </w:r>
            <w:r w:rsidRPr="00B56250">
              <w:rPr>
                <w:rFonts w:cs="Arial"/>
                <w:szCs w:val="20"/>
              </w:rPr>
              <w:t xml:space="preserve"> на территории обслуживания;</w:t>
            </w:r>
          </w:p>
        </w:tc>
        <w:tc>
          <w:tcPr>
            <w:tcW w:w="7597" w:type="dxa"/>
            <w:tcMar>
              <w:top w:w="60" w:type="dxa"/>
              <w:left w:w="80" w:type="dxa"/>
              <w:bottom w:w="60" w:type="dxa"/>
              <w:right w:w="80" w:type="dxa"/>
            </w:tcMar>
          </w:tcPr>
          <w:p w14:paraId="41224A27" w14:textId="77777777" w:rsidR="00233363" w:rsidRDefault="00233363" w:rsidP="00233363">
            <w:pPr>
              <w:spacing w:after="1" w:line="200" w:lineRule="atLeast"/>
              <w:ind w:firstLine="539"/>
              <w:jc w:val="both"/>
              <w:rPr>
                <w:rFonts w:cs="Arial"/>
                <w:szCs w:val="20"/>
                <w:shd w:val="clear" w:color="auto" w:fill="C0C0C0"/>
              </w:rPr>
            </w:pPr>
          </w:p>
          <w:p w14:paraId="0BE030D6" w14:textId="42047C53" w:rsidR="00A35966" w:rsidRPr="00B56250" w:rsidRDefault="00A35966" w:rsidP="00233363">
            <w:pPr>
              <w:spacing w:after="1" w:line="200" w:lineRule="atLeast"/>
              <w:ind w:firstLine="539"/>
              <w:jc w:val="both"/>
              <w:rPr>
                <w:rFonts w:cs="Arial"/>
                <w:szCs w:val="20"/>
              </w:rPr>
            </w:pPr>
            <w:r w:rsidRPr="00B56250">
              <w:rPr>
                <w:rFonts w:cs="Arial"/>
                <w:szCs w:val="20"/>
                <w:shd w:val="clear" w:color="auto" w:fill="C0C0C0"/>
              </w:rPr>
              <w:t xml:space="preserve">14) участие в проведении анализа медико-статистических показателей </w:t>
            </w:r>
            <w:r w:rsidRPr="00B56250">
              <w:rPr>
                <w:rFonts w:cs="Arial"/>
                <w:szCs w:val="20"/>
                <w:shd w:val="clear" w:color="auto" w:fill="FFFFFF" w:themeFill="background1"/>
              </w:rPr>
              <w:t>заболеваемости</w:t>
            </w:r>
            <w:r w:rsidRPr="00B56250">
              <w:rPr>
                <w:rFonts w:cs="Arial"/>
                <w:szCs w:val="20"/>
                <w:shd w:val="clear" w:color="auto" w:fill="C0C0C0"/>
              </w:rPr>
              <w:t>, инвалидности</w:t>
            </w:r>
            <w:r w:rsidRPr="00B56250">
              <w:rPr>
                <w:rFonts w:cs="Arial"/>
                <w:szCs w:val="20"/>
                <w:shd w:val="clear" w:color="auto" w:fill="FFFFFF" w:themeFill="background1"/>
              </w:rPr>
              <w:t xml:space="preserve"> и смертности </w:t>
            </w:r>
            <w:r w:rsidRPr="00B56250">
              <w:rPr>
                <w:rFonts w:cs="Arial"/>
                <w:szCs w:val="20"/>
                <w:shd w:val="clear" w:color="auto" w:fill="C0C0C0"/>
              </w:rPr>
              <w:t>лиц с наркологическими расстройствами и патологическим влечением, место жительства &lt;4&gt; которых находится</w:t>
            </w:r>
            <w:r w:rsidRPr="00B56250">
              <w:rPr>
                <w:rFonts w:cs="Arial"/>
                <w:szCs w:val="20"/>
              </w:rPr>
              <w:t xml:space="preserve"> на территории обслуживания </w:t>
            </w:r>
            <w:r w:rsidRPr="00B56250">
              <w:rPr>
                <w:rFonts w:cs="Arial"/>
                <w:szCs w:val="20"/>
                <w:shd w:val="clear" w:color="auto" w:fill="C0C0C0"/>
              </w:rPr>
              <w:t>Кабинета</w:t>
            </w:r>
            <w:r w:rsidRPr="00B56250">
              <w:rPr>
                <w:rFonts w:cs="Arial"/>
                <w:szCs w:val="20"/>
              </w:rPr>
              <w:t>;</w:t>
            </w:r>
          </w:p>
          <w:p w14:paraId="32BE3764" w14:textId="77777777" w:rsidR="00A35966" w:rsidRPr="00B56250" w:rsidRDefault="00A35966" w:rsidP="00B56250">
            <w:pPr>
              <w:spacing w:before="200" w:after="1" w:line="200" w:lineRule="atLeast"/>
              <w:ind w:firstLine="539"/>
              <w:jc w:val="both"/>
              <w:rPr>
                <w:rFonts w:cs="Arial"/>
                <w:szCs w:val="20"/>
              </w:rPr>
            </w:pPr>
            <w:r w:rsidRPr="00B56250">
              <w:rPr>
                <w:rFonts w:cs="Arial"/>
                <w:szCs w:val="20"/>
                <w:shd w:val="clear" w:color="auto" w:fill="C0C0C0"/>
              </w:rPr>
              <w:t>--------------------------------</w:t>
            </w:r>
          </w:p>
          <w:p w14:paraId="6538ACAB" w14:textId="12427E85" w:rsidR="00A35966" w:rsidRPr="00CD7F47" w:rsidRDefault="00A35966" w:rsidP="00CD7F47">
            <w:pPr>
              <w:spacing w:before="200" w:after="1" w:line="200" w:lineRule="atLeast"/>
              <w:ind w:firstLine="539"/>
              <w:jc w:val="both"/>
              <w:rPr>
                <w:rFonts w:cs="Arial"/>
                <w:szCs w:val="20"/>
              </w:rPr>
            </w:pPr>
            <w:r w:rsidRPr="00B56250">
              <w:rPr>
                <w:rFonts w:cs="Arial"/>
                <w:szCs w:val="20"/>
                <w:shd w:val="clear" w:color="auto" w:fill="C0C0C0"/>
              </w:rPr>
              <w:t>&lt;4&gt; Абзац восьмой статьи 2 Закона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w:t>
            </w:r>
          </w:p>
        </w:tc>
      </w:tr>
      <w:tr w:rsidR="003804F5" w:rsidRPr="00B56250" w14:paraId="65A1A2A5" w14:textId="77777777" w:rsidTr="00DE3F84">
        <w:tc>
          <w:tcPr>
            <w:tcW w:w="7598" w:type="dxa"/>
            <w:tcMar>
              <w:top w:w="60" w:type="dxa"/>
              <w:left w:w="80" w:type="dxa"/>
              <w:bottom w:w="60" w:type="dxa"/>
              <w:right w:w="80" w:type="dxa"/>
            </w:tcMar>
          </w:tcPr>
          <w:p w14:paraId="547E6263" w14:textId="77777777" w:rsidR="00B56250" w:rsidRPr="00B56250" w:rsidRDefault="003804F5" w:rsidP="00B56250">
            <w:pPr>
              <w:spacing w:before="200" w:after="1" w:line="200" w:lineRule="atLeast"/>
              <w:ind w:firstLine="539"/>
              <w:jc w:val="both"/>
              <w:rPr>
                <w:rFonts w:cs="Arial"/>
                <w:szCs w:val="20"/>
              </w:rPr>
            </w:pPr>
            <w:r w:rsidRPr="00B56250">
              <w:rPr>
                <w:rFonts w:cs="Arial"/>
                <w:szCs w:val="20"/>
              </w:rPr>
              <w:t xml:space="preserve">представление отчетности в </w:t>
            </w:r>
            <w:r w:rsidRPr="00B56250">
              <w:rPr>
                <w:rFonts w:cs="Arial"/>
                <w:strike/>
                <w:color w:val="FF0000"/>
                <w:szCs w:val="20"/>
              </w:rPr>
              <w:t>установленном порядке &lt;1&gt;</w:t>
            </w:r>
            <w:r w:rsidRPr="00B56250">
              <w:rPr>
                <w:rFonts w:cs="Arial"/>
                <w:szCs w:val="20"/>
              </w:rPr>
              <w:t xml:space="preserve">, сбор и предоставление первичных данных о медицинской деятельности для информационных систем в сфере здравоохранения </w:t>
            </w:r>
            <w:r w:rsidRPr="00B56250">
              <w:rPr>
                <w:rFonts w:cs="Arial"/>
                <w:strike/>
                <w:color w:val="FF0000"/>
                <w:szCs w:val="20"/>
              </w:rPr>
              <w:t>&lt;2&gt;.</w:t>
            </w:r>
          </w:p>
          <w:p w14:paraId="57A04947" w14:textId="77777777" w:rsidR="00B56250" w:rsidRPr="00B56250" w:rsidRDefault="003804F5" w:rsidP="00B56250">
            <w:pPr>
              <w:spacing w:before="200" w:after="1" w:line="200" w:lineRule="atLeast"/>
              <w:ind w:firstLine="539"/>
              <w:jc w:val="both"/>
              <w:rPr>
                <w:rFonts w:cs="Arial"/>
                <w:szCs w:val="20"/>
              </w:rPr>
            </w:pPr>
            <w:r w:rsidRPr="00B56250">
              <w:rPr>
                <w:rFonts w:cs="Arial"/>
                <w:strike/>
                <w:color w:val="FF0000"/>
                <w:szCs w:val="20"/>
              </w:rPr>
              <w:t>--------------------------------</w:t>
            </w:r>
          </w:p>
          <w:p w14:paraId="0A69C1F9" w14:textId="77777777" w:rsidR="00B56250" w:rsidRPr="00B56250" w:rsidRDefault="003804F5" w:rsidP="00B56250">
            <w:pPr>
              <w:spacing w:before="200" w:after="1" w:line="200" w:lineRule="atLeast"/>
              <w:ind w:firstLine="539"/>
              <w:jc w:val="both"/>
              <w:rPr>
                <w:rFonts w:cs="Arial"/>
                <w:szCs w:val="20"/>
              </w:rPr>
            </w:pPr>
            <w:r w:rsidRPr="00B56250">
              <w:rPr>
                <w:rFonts w:cs="Arial"/>
                <w:strike/>
                <w:color w:val="FF0000"/>
                <w:szCs w:val="20"/>
              </w:rPr>
              <w:t>&lt;1&gt; Пункт</w:t>
            </w:r>
            <w:r w:rsidRPr="00CD7F47">
              <w:rPr>
                <w:rFonts w:cs="Arial"/>
                <w:szCs w:val="20"/>
              </w:rPr>
              <w:t xml:space="preserve"> 11 части 1 статьи 79 Федерального закона от 21 ноября 2011 г. N 323-ФЗ "Об основах охраны здоровья граждан в Российской Федерации" </w:t>
            </w:r>
            <w:r w:rsidRPr="00B56250">
              <w:rPr>
                <w:rFonts w:cs="Arial"/>
                <w:strike/>
                <w:color w:val="FF0000"/>
                <w:szCs w:val="20"/>
              </w:rPr>
              <w:t>(Собрание законодательства Российской Федерации, 2011, N 48, ст. 6724; 2013, N 48, ст. 6165; 2014, N 30, ст. 4257)</w:t>
            </w:r>
            <w:r w:rsidRPr="00CD7F47">
              <w:rPr>
                <w:rFonts w:cs="Arial"/>
                <w:szCs w:val="20"/>
              </w:rPr>
              <w:t xml:space="preserve"> (далее - Федеральный закон </w:t>
            </w:r>
            <w:r w:rsidRPr="00B56250">
              <w:rPr>
                <w:rFonts w:cs="Arial"/>
                <w:strike/>
                <w:color w:val="FF0000"/>
                <w:szCs w:val="20"/>
              </w:rPr>
              <w:t>от 21 ноября 2011 г.</w:t>
            </w:r>
            <w:r w:rsidRPr="00CD7F47">
              <w:rPr>
                <w:rFonts w:cs="Arial"/>
                <w:szCs w:val="20"/>
              </w:rPr>
              <w:t xml:space="preserve"> N 323-ФЗ)</w:t>
            </w:r>
            <w:r w:rsidRPr="00B56250">
              <w:rPr>
                <w:rFonts w:cs="Arial"/>
                <w:strike/>
                <w:color w:val="FF0000"/>
                <w:szCs w:val="20"/>
              </w:rPr>
              <w:t>.</w:t>
            </w:r>
          </w:p>
          <w:p w14:paraId="4ABD69C5" w14:textId="3B280C39" w:rsidR="003804F5" w:rsidRPr="00B56250" w:rsidRDefault="003804F5" w:rsidP="00B56250">
            <w:pPr>
              <w:spacing w:before="200" w:after="1" w:line="200" w:lineRule="atLeast"/>
              <w:ind w:firstLine="539"/>
              <w:jc w:val="both"/>
              <w:rPr>
                <w:rFonts w:cs="Arial"/>
                <w:szCs w:val="20"/>
              </w:rPr>
            </w:pPr>
            <w:r w:rsidRPr="00B56250">
              <w:rPr>
                <w:rFonts w:cs="Arial"/>
                <w:strike/>
                <w:color w:val="FF0000"/>
                <w:szCs w:val="20"/>
              </w:rPr>
              <w:t>&lt;2&gt; Часть</w:t>
            </w:r>
            <w:r w:rsidRPr="00CD7F47">
              <w:rPr>
                <w:rFonts w:cs="Arial"/>
                <w:szCs w:val="20"/>
              </w:rPr>
              <w:t xml:space="preserve"> 1 статьи 91 Федерального закона </w:t>
            </w:r>
            <w:r w:rsidRPr="00B56250">
              <w:rPr>
                <w:rFonts w:cs="Arial"/>
                <w:strike/>
                <w:color w:val="FF0000"/>
                <w:szCs w:val="20"/>
              </w:rPr>
              <w:t>от 21 ноября 2011 г.</w:t>
            </w:r>
            <w:r w:rsidRPr="00CD7F47">
              <w:rPr>
                <w:rFonts w:cs="Arial"/>
                <w:szCs w:val="20"/>
              </w:rPr>
              <w:t xml:space="preserve"> N 323-ФЗ</w:t>
            </w:r>
            <w:r w:rsidRPr="00B56250">
              <w:rPr>
                <w:rFonts w:cs="Arial"/>
                <w:strike/>
                <w:color w:val="FF0000"/>
                <w:szCs w:val="20"/>
              </w:rPr>
              <w:t>.</w:t>
            </w:r>
          </w:p>
        </w:tc>
        <w:tc>
          <w:tcPr>
            <w:tcW w:w="7597" w:type="dxa"/>
            <w:tcMar>
              <w:top w:w="60" w:type="dxa"/>
              <w:left w:w="80" w:type="dxa"/>
              <w:bottom w:w="60" w:type="dxa"/>
              <w:right w:w="80" w:type="dxa"/>
            </w:tcMar>
          </w:tcPr>
          <w:p w14:paraId="3F1AD1EA" w14:textId="77777777" w:rsidR="00CD7F47" w:rsidRDefault="00CD7F47" w:rsidP="00CD7F47">
            <w:pPr>
              <w:spacing w:after="1" w:line="200" w:lineRule="atLeast"/>
              <w:ind w:firstLine="539"/>
              <w:jc w:val="both"/>
              <w:rPr>
                <w:rFonts w:cs="Arial"/>
                <w:szCs w:val="20"/>
                <w:shd w:val="clear" w:color="auto" w:fill="C0C0C0"/>
              </w:rPr>
            </w:pPr>
          </w:p>
          <w:p w14:paraId="5F8F84C7" w14:textId="1BFC74D5" w:rsidR="003804F5" w:rsidRPr="00B56250" w:rsidRDefault="003804F5" w:rsidP="00CD7F47">
            <w:pPr>
              <w:spacing w:after="1" w:line="200" w:lineRule="atLeast"/>
              <w:ind w:firstLine="539"/>
              <w:jc w:val="both"/>
              <w:rPr>
                <w:rFonts w:cs="Arial"/>
                <w:szCs w:val="20"/>
              </w:rPr>
            </w:pPr>
            <w:r w:rsidRPr="00B56250">
              <w:rPr>
                <w:rFonts w:cs="Arial"/>
                <w:szCs w:val="20"/>
                <w:shd w:val="clear" w:color="auto" w:fill="C0C0C0"/>
              </w:rPr>
              <w:t>15) ведение медицинской документации и</w:t>
            </w:r>
            <w:r w:rsidRPr="00CD7F47">
              <w:rPr>
                <w:rFonts w:cs="Arial"/>
                <w:szCs w:val="20"/>
              </w:rPr>
              <w:t xml:space="preserve"> </w:t>
            </w:r>
            <w:r w:rsidRPr="00B56250">
              <w:rPr>
                <w:rFonts w:cs="Arial"/>
                <w:szCs w:val="20"/>
                <w:shd w:val="clear" w:color="auto" w:fill="FFFFFF" w:themeFill="background1"/>
              </w:rPr>
              <w:t>представление отчетности в</w:t>
            </w:r>
            <w:r w:rsidRPr="00B56250">
              <w:rPr>
                <w:rFonts w:cs="Arial"/>
                <w:szCs w:val="20"/>
                <w:shd w:val="clear" w:color="auto" w:fill="C0C0C0"/>
              </w:rPr>
              <w:t xml:space="preserve"> соответствии с пунктом</w:t>
            </w:r>
            <w:r w:rsidRPr="00CD7F47">
              <w:rPr>
                <w:rFonts w:cs="Arial"/>
                <w:szCs w:val="20"/>
              </w:rPr>
              <w:t xml:space="preserve"> 11 части 1 статьи 79 Федерального закона от 21 ноября 2011 г. N 323-ФЗ "Об основах охраны здоровья граждан в Российской Федерации" (далее - Федеральный закон N 323-ФЗ)</w:t>
            </w:r>
            <w:r w:rsidRPr="00B56250">
              <w:rPr>
                <w:rFonts w:cs="Arial"/>
                <w:szCs w:val="20"/>
                <w:shd w:val="clear" w:color="auto" w:fill="FFFFFF" w:themeFill="background1"/>
              </w:rPr>
              <w:t xml:space="preserve">, сбор и предоставление первичных </w:t>
            </w:r>
            <w:r w:rsidRPr="00B56250">
              <w:rPr>
                <w:rFonts w:cs="Arial"/>
                <w:szCs w:val="20"/>
                <w:shd w:val="clear" w:color="auto" w:fill="C0C0C0"/>
              </w:rPr>
              <w:t>статистических</w:t>
            </w:r>
            <w:r w:rsidRPr="00CD7F47">
              <w:rPr>
                <w:rFonts w:cs="Arial"/>
                <w:szCs w:val="20"/>
              </w:rPr>
              <w:t xml:space="preserve"> </w:t>
            </w:r>
            <w:r w:rsidRPr="00B56250">
              <w:rPr>
                <w:rFonts w:cs="Arial"/>
                <w:szCs w:val="20"/>
                <w:shd w:val="clear" w:color="auto" w:fill="FFFFFF" w:themeFill="background1"/>
              </w:rPr>
              <w:t>данных о медицинской деятельности для информационных систем в сфере здравоохранения</w:t>
            </w:r>
            <w:r w:rsidRPr="00B56250">
              <w:rPr>
                <w:rFonts w:cs="Arial"/>
                <w:szCs w:val="20"/>
                <w:shd w:val="clear" w:color="auto" w:fill="C0C0C0"/>
              </w:rPr>
              <w:t>, указанных в части</w:t>
            </w:r>
            <w:r w:rsidRPr="00CD7F47">
              <w:rPr>
                <w:rFonts w:cs="Arial"/>
                <w:szCs w:val="20"/>
              </w:rPr>
              <w:t xml:space="preserve"> 1 статьи 91 Федерального закона N 323-ФЗ</w:t>
            </w:r>
            <w:r w:rsidRPr="00B56250">
              <w:rPr>
                <w:rFonts w:cs="Arial"/>
                <w:szCs w:val="20"/>
                <w:shd w:val="clear" w:color="auto" w:fill="C0C0C0"/>
              </w:rPr>
              <w:t>;</w:t>
            </w:r>
          </w:p>
          <w:p w14:paraId="1FE5BACF" w14:textId="77777777" w:rsidR="003804F5" w:rsidRPr="00B56250" w:rsidRDefault="003804F5"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16) передача данных о лицах с наркологическими расстройствами и патологическим влечением и подозрением на наркологические расстройства и патологическое влечение в организационно-методический отдел медицинской организации, оказывающей медицинскую помощь по профилю "психиатрия-наркология".</w:t>
            </w:r>
          </w:p>
          <w:p w14:paraId="4B3C5BFC" w14:textId="77777777" w:rsidR="003804F5" w:rsidRPr="00B56250" w:rsidRDefault="003804F5" w:rsidP="00B56250">
            <w:pPr>
              <w:spacing w:before="200" w:after="1" w:line="200" w:lineRule="atLeast"/>
              <w:ind w:firstLine="539"/>
              <w:jc w:val="both"/>
              <w:rPr>
                <w:rFonts w:cs="Arial"/>
                <w:szCs w:val="20"/>
              </w:rPr>
            </w:pPr>
            <w:r w:rsidRPr="00B56250">
              <w:rPr>
                <w:rFonts w:cs="Arial"/>
                <w:szCs w:val="20"/>
                <w:shd w:val="clear" w:color="auto" w:fill="C0C0C0"/>
              </w:rPr>
              <w:t>8. Кабинет для обеспечения своей деятельности использует возможности лечебно-диагностических и вспомогательных подразделений медицинской организации, в структуре которой он создан.</w:t>
            </w:r>
          </w:p>
        </w:tc>
      </w:tr>
      <w:tr w:rsidR="00CD7F47" w:rsidRPr="00B56250" w14:paraId="36CAA638" w14:textId="77777777" w:rsidTr="00DE3F84">
        <w:tc>
          <w:tcPr>
            <w:tcW w:w="7598" w:type="dxa"/>
            <w:tcMar>
              <w:top w:w="60" w:type="dxa"/>
              <w:left w:w="80" w:type="dxa"/>
              <w:bottom w:w="60" w:type="dxa"/>
              <w:right w:w="80" w:type="dxa"/>
            </w:tcMar>
          </w:tcPr>
          <w:p w14:paraId="2D371596"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3543F316"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0AD1536F"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1B7A84E5"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4649082D"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7ACB8F05" w14:textId="77777777" w:rsidR="00CD7F47" w:rsidRPr="00B56250" w:rsidRDefault="00CD7F47" w:rsidP="00CD7F47">
            <w:pPr>
              <w:autoSpaceDE w:val="0"/>
              <w:autoSpaceDN w:val="0"/>
              <w:adjustRightInd w:val="0"/>
              <w:spacing w:after="1" w:line="200" w:lineRule="atLeast"/>
              <w:jc w:val="right"/>
              <w:outlineLvl w:val="0"/>
              <w:rPr>
                <w:rFonts w:cs="Arial"/>
                <w:szCs w:val="20"/>
              </w:rPr>
            </w:pPr>
            <w:bookmarkStart w:id="43" w:name="Р1_7"/>
            <w:bookmarkEnd w:id="43"/>
            <w:r w:rsidRPr="00B56250">
              <w:rPr>
                <w:rFonts w:cs="Arial"/>
                <w:szCs w:val="20"/>
              </w:rPr>
              <w:t xml:space="preserve">Приложение N </w:t>
            </w:r>
            <w:r w:rsidRPr="00B56250">
              <w:rPr>
                <w:rFonts w:cs="Arial"/>
                <w:strike/>
                <w:color w:val="FF0000"/>
                <w:szCs w:val="20"/>
              </w:rPr>
              <w:t>5</w:t>
            </w:r>
          </w:p>
          <w:p w14:paraId="6E3AA980" w14:textId="77777777" w:rsidR="00CD7F47" w:rsidRPr="00B56250" w:rsidRDefault="00CD7F47" w:rsidP="00CD7F47">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5B8588E9" w14:textId="77777777" w:rsidR="00CD7F47" w:rsidRPr="00B56250" w:rsidRDefault="00CD7F47" w:rsidP="00CD7F47">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2CE244C3" w14:textId="77777777" w:rsidR="00CD7F47" w:rsidRPr="00B56250" w:rsidRDefault="00CD7F47" w:rsidP="00CD7F47">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7F74B8D0" w14:textId="77777777" w:rsidR="00CD7F47" w:rsidRPr="00B56250" w:rsidRDefault="00CD7F47" w:rsidP="00CD7F47">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3BE30ACF" w14:textId="77777777" w:rsidR="00CD7F47" w:rsidRPr="00B56250" w:rsidRDefault="00CD7F47" w:rsidP="00CD7F47">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10227BCC" w14:textId="77777777" w:rsidR="00CD7F47" w:rsidRPr="00B56250" w:rsidRDefault="00CD7F47" w:rsidP="00CD7F47">
            <w:pPr>
              <w:spacing w:after="1" w:line="200" w:lineRule="atLeast"/>
              <w:jc w:val="both"/>
              <w:rPr>
                <w:rFonts w:cs="Arial"/>
                <w:szCs w:val="20"/>
              </w:rPr>
            </w:pPr>
          </w:p>
          <w:p w14:paraId="15F3F75C" w14:textId="77777777" w:rsidR="00CD7F47" w:rsidRPr="00B56250" w:rsidRDefault="00CD7F47" w:rsidP="00CD7F47">
            <w:pPr>
              <w:spacing w:after="1" w:line="200" w:lineRule="atLeast"/>
              <w:jc w:val="center"/>
              <w:rPr>
                <w:rFonts w:cs="Arial"/>
                <w:szCs w:val="20"/>
              </w:rPr>
            </w:pPr>
            <w:r w:rsidRPr="00B56250">
              <w:rPr>
                <w:rFonts w:cs="Arial"/>
                <w:b/>
                <w:szCs w:val="20"/>
              </w:rPr>
              <w:t>РЕКОМЕНДУЕМЫЕ ШТАТНЫЕ НОРМАТИВЫ</w:t>
            </w:r>
          </w:p>
          <w:p w14:paraId="4B654B61" w14:textId="77777777" w:rsidR="00CD7F47" w:rsidRPr="00B56250" w:rsidRDefault="00CD7F47" w:rsidP="00CD7F47">
            <w:pPr>
              <w:spacing w:after="1" w:line="200" w:lineRule="atLeast"/>
              <w:jc w:val="center"/>
              <w:rPr>
                <w:rFonts w:cs="Arial"/>
                <w:szCs w:val="20"/>
              </w:rPr>
            </w:pPr>
            <w:r w:rsidRPr="00B56250">
              <w:rPr>
                <w:rFonts w:cs="Arial"/>
                <w:b/>
                <w:szCs w:val="20"/>
              </w:rPr>
              <w:t>КАБИНЕТА ВРАЧА-ПСИХИАТРА-НАРКОЛОГА</w:t>
            </w:r>
            <w:r w:rsidRPr="00CD7F47">
              <w:rPr>
                <w:rFonts w:cs="Arial"/>
                <w:b/>
                <w:szCs w:val="20"/>
              </w:rPr>
              <w:t xml:space="preserve"> </w:t>
            </w:r>
            <w:r w:rsidRPr="00B56250">
              <w:rPr>
                <w:rFonts w:cs="Arial"/>
                <w:b/>
                <w:strike/>
                <w:color w:val="FF0000"/>
                <w:szCs w:val="20"/>
              </w:rPr>
              <w:t>И КАБИНЕТА</w:t>
            </w:r>
          </w:p>
          <w:p w14:paraId="0809A29B" w14:textId="77777777" w:rsidR="00CD7F47" w:rsidRPr="00B56250" w:rsidRDefault="00CD7F47" w:rsidP="00CD7F47">
            <w:pPr>
              <w:spacing w:after="1" w:line="200" w:lineRule="atLeast"/>
              <w:jc w:val="center"/>
              <w:rPr>
                <w:rFonts w:cs="Arial"/>
                <w:szCs w:val="20"/>
                <w:lang w:val="en-US"/>
              </w:rPr>
            </w:pPr>
            <w:r w:rsidRPr="00B56250">
              <w:rPr>
                <w:rFonts w:cs="Arial"/>
                <w:b/>
                <w:strike/>
                <w:color w:val="FF0000"/>
                <w:szCs w:val="20"/>
              </w:rPr>
              <w:t>ВРАЧА-ПСИХИАТРА-НАРКОЛОГА УЧАСТКОВОГО</w:t>
            </w:r>
          </w:p>
          <w:p w14:paraId="013C912E" w14:textId="77777777" w:rsidR="00CD7F47" w:rsidRPr="00B56250" w:rsidRDefault="00CD7F47" w:rsidP="00CD7F47">
            <w:pPr>
              <w:autoSpaceDE w:val="0"/>
              <w:autoSpaceDN w:val="0"/>
              <w:adjustRightInd w:val="0"/>
              <w:spacing w:after="1" w:line="200" w:lineRule="atLeast"/>
              <w:jc w:val="both"/>
              <w:outlineLvl w:val="0"/>
              <w:rPr>
                <w:rFonts w:cs="Arial"/>
                <w:szCs w:val="20"/>
              </w:rPr>
            </w:pPr>
          </w:p>
        </w:tc>
        <w:tc>
          <w:tcPr>
            <w:tcW w:w="7597" w:type="dxa"/>
            <w:tcMar>
              <w:top w:w="60" w:type="dxa"/>
              <w:left w:w="80" w:type="dxa"/>
              <w:bottom w:w="60" w:type="dxa"/>
              <w:right w:w="80" w:type="dxa"/>
            </w:tcMar>
          </w:tcPr>
          <w:p w14:paraId="0C88D7E2"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78CEB7AA"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2D68E84C"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2CA4890C"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3F2A583E"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568815EB" w14:textId="77777777" w:rsidR="00CD7F47" w:rsidRPr="00B56250" w:rsidRDefault="00CD7F47" w:rsidP="00CD7F47">
            <w:pPr>
              <w:autoSpaceDE w:val="0"/>
              <w:autoSpaceDN w:val="0"/>
              <w:adjustRightInd w:val="0"/>
              <w:spacing w:after="1" w:line="200" w:lineRule="atLeast"/>
              <w:jc w:val="right"/>
              <w:outlineLvl w:val="0"/>
              <w:rPr>
                <w:rFonts w:cs="Arial"/>
                <w:szCs w:val="20"/>
              </w:rPr>
            </w:pPr>
            <w:bookmarkStart w:id="44" w:name="Р2_18"/>
            <w:bookmarkEnd w:id="44"/>
            <w:r w:rsidRPr="00B56250">
              <w:rPr>
                <w:rFonts w:cs="Arial"/>
                <w:szCs w:val="20"/>
              </w:rPr>
              <w:t xml:space="preserve">Приложение N </w:t>
            </w:r>
            <w:r w:rsidRPr="00B56250">
              <w:rPr>
                <w:rFonts w:cs="Arial"/>
                <w:szCs w:val="20"/>
                <w:shd w:val="clear" w:color="auto" w:fill="C0C0C0"/>
              </w:rPr>
              <w:t>8</w:t>
            </w:r>
          </w:p>
          <w:p w14:paraId="3DBDB894" w14:textId="77777777" w:rsidR="00CD7F47" w:rsidRPr="00B56250" w:rsidRDefault="00CD7F47" w:rsidP="00CD7F47">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325EE84C" w14:textId="77777777" w:rsidR="00CD7F47" w:rsidRPr="00B56250" w:rsidRDefault="00CD7F47" w:rsidP="00CD7F47">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7E027FFA" w14:textId="77777777" w:rsidR="00CD7F47" w:rsidRPr="00B56250" w:rsidRDefault="00CD7F47" w:rsidP="00CD7F47">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40F487E4" w14:textId="77777777" w:rsidR="00CD7F47" w:rsidRPr="00B56250" w:rsidRDefault="00CD7F47" w:rsidP="00CD7F47">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000E093A" w14:textId="77777777" w:rsidR="00CD7F47" w:rsidRPr="00B56250" w:rsidRDefault="00CD7F47" w:rsidP="00CD7F47">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3584AFEA" w14:textId="77777777" w:rsidR="00CD7F47" w:rsidRPr="00B56250" w:rsidRDefault="00CD7F47" w:rsidP="00CD7F47">
            <w:pPr>
              <w:spacing w:after="1" w:line="200" w:lineRule="atLeast"/>
              <w:jc w:val="both"/>
              <w:rPr>
                <w:rFonts w:cs="Arial"/>
                <w:szCs w:val="20"/>
              </w:rPr>
            </w:pPr>
          </w:p>
          <w:p w14:paraId="3E5D868A" w14:textId="77777777" w:rsidR="00CD7F47" w:rsidRPr="00B56250" w:rsidRDefault="00CD7F47" w:rsidP="00CD7F47">
            <w:pPr>
              <w:spacing w:after="1" w:line="200" w:lineRule="atLeast"/>
              <w:jc w:val="center"/>
              <w:rPr>
                <w:rFonts w:cs="Arial"/>
                <w:szCs w:val="20"/>
              </w:rPr>
            </w:pPr>
            <w:r w:rsidRPr="00B56250">
              <w:rPr>
                <w:rFonts w:cs="Arial"/>
                <w:b/>
                <w:szCs w:val="20"/>
              </w:rPr>
              <w:t>РЕКОМЕНДУЕМЫЕ ШТАТНЫЕ НОРМАТИВЫ</w:t>
            </w:r>
          </w:p>
          <w:p w14:paraId="24FF3E24" w14:textId="77777777" w:rsidR="00CD7F47" w:rsidRPr="00B56250" w:rsidRDefault="00CD7F47" w:rsidP="00CD7F47">
            <w:pPr>
              <w:spacing w:after="1" w:line="200" w:lineRule="atLeast"/>
              <w:jc w:val="center"/>
              <w:rPr>
                <w:rFonts w:cs="Arial"/>
                <w:szCs w:val="20"/>
              </w:rPr>
            </w:pPr>
            <w:r w:rsidRPr="00B56250">
              <w:rPr>
                <w:rFonts w:cs="Arial"/>
                <w:b/>
                <w:szCs w:val="20"/>
              </w:rPr>
              <w:t>КАБИНЕТА ВРАЧА-ПСИХИАТРА-НАРКОЛОГА</w:t>
            </w:r>
          </w:p>
          <w:p w14:paraId="0B9A3AB3" w14:textId="77777777" w:rsidR="00CD7F47" w:rsidRPr="00B56250" w:rsidRDefault="00CD7F47" w:rsidP="00CD7F47">
            <w:pPr>
              <w:autoSpaceDE w:val="0"/>
              <w:autoSpaceDN w:val="0"/>
              <w:adjustRightInd w:val="0"/>
              <w:spacing w:after="1" w:line="200" w:lineRule="atLeast"/>
              <w:jc w:val="both"/>
              <w:outlineLvl w:val="0"/>
              <w:rPr>
                <w:rFonts w:cs="Arial"/>
                <w:szCs w:val="20"/>
              </w:rPr>
            </w:pPr>
          </w:p>
        </w:tc>
      </w:tr>
      <w:tr w:rsidR="004B09B2" w:rsidRPr="00B56250" w14:paraId="0C5997CA" w14:textId="77777777" w:rsidTr="00DE3F84">
        <w:tc>
          <w:tcPr>
            <w:tcW w:w="7598" w:type="dxa"/>
            <w:tcMar>
              <w:top w:w="60" w:type="dxa"/>
              <w:left w:w="80" w:type="dxa"/>
              <w:bottom w:w="60" w:type="dxa"/>
              <w:right w:w="80" w:type="dxa"/>
            </w:tcMar>
          </w:tcPr>
          <w:p w14:paraId="7A1B1029" w14:textId="16432A14" w:rsidR="007643BB" w:rsidRPr="00B56250" w:rsidRDefault="007643BB" w:rsidP="00CD7F47">
            <w:pPr>
              <w:autoSpaceDE w:val="0"/>
              <w:autoSpaceDN w:val="0"/>
              <w:adjustRightInd w:val="0"/>
              <w:spacing w:after="1" w:line="200" w:lineRule="atLeast"/>
              <w:jc w:val="both"/>
              <w:outlineLvl w:val="0"/>
              <w:rPr>
                <w:rFonts w:cs="Arial"/>
                <w:szCs w:val="20"/>
              </w:rPr>
            </w:pPr>
          </w:p>
          <w:tbl>
            <w:tblPr>
              <w:tblW w:w="7428" w:type="dxa"/>
              <w:tblLayout w:type="fixed"/>
              <w:tblCellMar>
                <w:top w:w="102" w:type="dxa"/>
                <w:left w:w="62" w:type="dxa"/>
                <w:bottom w:w="102" w:type="dxa"/>
                <w:right w:w="62" w:type="dxa"/>
              </w:tblCellMar>
              <w:tblLook w:val="0000" w:firstRow="0" w:lastRow="0" w:firstColumn="0" w:lastColumn="0" w:noHBand="0" w:noVBand="0"/>
            </w:tblPr>
            <w:tblGrid>
              <w:gridCol w:w="664"/>
              <w:gridCol w:w="2886"/>
              <w:gridCol w:w="3878"/>
            </w:tblGrid>
            <w:tr w:rsidR="007643BB" w:rsidRPr="00B56250" w14:paraId="58678FD1" w14:textId="77777777" w:rsidTr="00772D69">
              <w:tc>
                <w:tcPr>
                  <w:tcW w:w="664" w:type="dxa"/>
                  <w:tcBorders>
                    <w:top w:val="single" w:sz="4" w:space="0" w:color="auto"/>
                    <w:left w:val="single" w:sz="4" w:space="0" w:color="auto"/>
                    <w:bottom w:val="single" w:sz="4" w:space="0" w:color="auto"/>
                    <w:right w:val="single" w:sz="4" w:space="0" w:color="auto"/>
                  </w:tcBorders>
                </w:tcPr>
                <w:p w14:paraId="7B47FC10" w14:textId="77777777" w:rsidR="007643BB" w:rsidRPr="00B56250" w:rsidRDefault="007643BB"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2886" w:type="dxa"/>
                  <w:tcBorders>
                    <w:top w:val="single" w:sz="4" w:space="0" w:color="auto"/>
                    <w:left w:val="single" w:sz="4" w:space="0" w:color="auto"/>
                    <w:bottom w:val="single" w:sz="4" w:space="0" w:color="auto"/>
                    <w:right w:val="single" w:sz="4" w:space="0" w:color="auto"/>
                  </w:tcBorders>
                </w:tcPr>
                <w:p w14:paraId="139DE5BB" w14:textId="77777777" w:rsidR="007643BB" w:rsidRPr="00B56250" w:rsidRDefault="007643BB"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878" w:type="dxa"/>
                  <w:tcBorders>
                    <w:top w:val="single" w:sz="4" w:space="0" w:color="auto"/>
                    <w:left w:val="single" w:sz="4" w:space="0" w:color="auto"/>
                    <w:bottom w:val="single" w:sz="4" w:space="0" w:color="auto"/>
                    <w:right w:val="single" w:sz="4" w:space="0" w:color="auto"/>
                  </w:tcBorders>
                </w:tcPr>
                <w:p w14:paraId="2B82EA69" w14:textId="77777777" w:rsidR="007643BB" w:rsidRPr="00B56250" w:rsidRDefault="007643BB"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7643BB" w:rsidRPr="00B56250" w14:paraId="5783CF05" w14:textId="77777777" w:rsidTr="00772D69">
              <w:tc>
                <w:tcPr>
                  <w:tcW w:w="664" w:type="dxa"/>
                  <w:tcBorders>
                    <w:top w:val="single" w:sz="4" w:space="0" w:color="auto"/>
                    <w:left w:val="single" w:sz="4" w:space="0" w:color="auto"/>
                    <w:bottom w:val="single" w:sz="4" w:space="0" w:color="auto"/>
                    <w:right w:val="single" w:sz="4" w:space="0" w:color="auto"/>
                  </w:tcBorders>
                </w:tcPr>
                <w:p w14:paraId="18051E51" w14:textId="77777777" w:rsidR="007643BB" w:rsidRPr="00B56250" w:rsidRDefault="007643BB" w:rsidP="00B56250">
                  <w:pPr>
                    <w:spacing w:after="1" w:line="200" w:lineRule="atLeast"/>
                    <w:jc w:val="center"/>
                    <w:rPr>
                      <w:rFonts w:cs="Arial"/>
                      <w:szCs w:val="20"/>
                    </w:rPr>
                  </w:pPr>
                  <w:r w:rsidRPr="00B56250">
                    <w:rPr>
                      <w:rFonts w:cs="Arial"/>
                      <w:szCs w:val="20"/>
                    </w:rPr>
                    <w:t>1</w:t>
                  </w:r>
                </w:p>
              </w:tc>
              <w:tc>
                <w:tcPr>
                  <w:tcW w:w="2886" w:type="dxa"/>
                  <w:tcBorders>
                    <w:top w:val="single" w:sz="4" w:space="0" w:color="auto"/>
                    <w:left w:val="single" w:sz="4" w:space="0" w:color="auto"/>
                    <w:bottom w:val="single" w:sz="4" w:space="0" w:color="auto"/>
                    <w:right w:val="single" w:sz="4" w:space="0" w:color="auto"/>
                  </w:tcBorders>
                </w:tcPr>
                <w:p w14:paraId="1768D7A7" w14:textId="77777777" w:rsidR="007643BB" w:rsidRPr="00B56250" w:rsidRDefault="007643BB" w:rsidP="00B56250">
                  <w:pPr>
                    <w:spacing w:after="1" w:line="200" w:lineRule="atLeast"/>
                    <w:rPr>
                      <w:rFonts w:cs="Arial"/>
                      <w:szCs w:val="20"/>
                    </w:rPr>
                  </w:pPr>
                  <w:r w:rsidRPr="00B56250">
                    <w:rPr>
                      <w:rFonts w:cs="Arial"/>
                      <w:szCs w:val="20"/>
                    </w:rPr>
                    <w:t xml:space="preserve">Врач-психиатр-нарколог </w:t>
                  </w:r>
                  <w:r w:rsidRPr="00B56250">
                    <w:rPr>
                      <w:rFonts w:cs="Arial"/>
                      <w:strike/>
                      <w:color w:val="FF0000"/>
                      <w:szCs w:val="20"/>
                    </w:rPr>
                    <w:t>(врач-психиатр-нарколог участковый</w:t>
                  </w:r>
                  <w:r w:rsidRPr="00B56250">
                    <w:rPr>
                      <w:rFonts w:cs="Arial"/>
                      <w:szCs w:val="20"/>
                    </w:rPr>
                    <w:t>)</w:t>
                  </w:r>
                </w:p>
              </w:tc>
              <w:tc>
                <w:tcPr>
                  <w:tcW w:w="3878" w:type="dxa"/>
                  <w:tcBorders>
                    <w:top w:val="single" w:sz="4" w:space="0" w:color="auto"/>
                    <w:left w:val="single" w:sz="4" w:space="0" w:color="auto"/>
                    <w:bottom w:val="single" w:sz="4" w:space="0" w:color="auto"/>
                    <w:right w:val="single" w:sz="4" w:space="0" w:color="auto"/>
                  </w:tcBorders>
                </w:tcPr>
                <w:p w14:paraId="2C25ED6C" w14:textId="77777777" w:rsidR="007643BB" w:rsidRPr="00B56250" w:rsidRDefault="007643BB" w:rsidP="00B56250">
                  <w:pPr>
                    <w:spacing w:after="1" w:line="200" w:lineRule="atLeast"/>
                    <w:rPr>
                      <w:rFonts w:cs="Arial"/>
                      <w:szCs w:val="20"/>
                    </w:rPr>
                  </w:pPr>
                  <w:r w:rsidRPr="00B56250">
                    <w:rPr>
                      <w:rFonts w:cs="Arial"/>
                      <w:szCs w:val="20"/>
                    </w:rPr>
                    <w:t>1 на 40 тыс. населения</w:t>
                  </w:r>
                  <w:r w:rsidRPr="00B56250">
                    <w:rPr>
                      <w:rFonts w:cs="Arial"/>
                      <w:strike/>
                      <w:color w:val="FF0000"/>
                      <w:szCs w:val="20"/>
                    </w:rPr>
                    <w:t>;</w:t>
                  </w:r>
                </w:p>
                <w:p w14:paraId="46121436" w14:textId="77777777" w:rsidR="007643BB" w:rsidRPr="00B56250" w:rsidRDefault="007643BB" w:rsidP="00B56250">
                  <w:pPr>
                    <w:spacing w:after="1" w:line="200" w:lineRule="atLeast"/>
                    <w:rPr>
                      <w:rFonts w:cs="Arial"/>
                      <w:szCs w:val="20"/>
                    </w:rPr>
                  </w:pPr>
                  <w:r w:rsidRPr="00B56250">
                    <w:rPr>
                      <w:rFonts w:cs="Arial"/>
                      <w:strike/>
                      <w:color w:val="FF0000"/>
                      <w:szCs w:val="20"/>
                    </w:rPr>
                    <w:t>1 на 15 тыс. сельского населения;</w:t>
                  </w:r>
                </w:p>
                <w:p w14:paraId="3E9E3C80" w14:textId="77777777" w:rsidR="007643BB" w:rsidRPr="00B56250" w:rsidRDefault="007643BB" w:rsidP="00B56250">
                  <w:pPr>
                    <w:spacing w:after="1" w:line="200" w:lineRule="atLeast"/>
                    <w:rPr>
                      <w:rFonts w:cs="Arial"/>
                      <w:szCs w:val="20"/>
                    </w:rPr>
                  </w:pPr>
                  <w:r w:rsidRPr="00B56250">
                    <w:rPr>
                      <w:rFonts w:cs="Arial"/>
                      <w:strike/>
                      <w:color w:val="FF0000"/>
                      <w:szCs w:val="20"/>
                    </w:rPr>
                    <w:t>1 на 1 тыс. сельского населения Крайнего Севера и приравненных к нему местностей</w:t>
                  </w:r>
                </w:p>
              </w:tc>
            </w:tr>
            <w:tr w:rsidR="007643BB" w:rsidRPr="00B56250" w14:paraId="252DAF45" w14:textId="77777777" w:rsidTr="00772D69">
              <w:tc>
                <w:tcPr>
                  <w:tcW w:w="664" w:type="dxa"/>
                  <w:tcBorders>
                    <w:top w:val="single" w:sz="4" w:space="0" w:color="auto"/>
                    <w:left w:val="single" w:sz="4" w:space="0" w:color="auto"/>
                    <w:bottom w:val="single" w:sz="4" w:space="0" w:color="auto"/>
                    <w:right w:val="single" w:sz="4" w:space="0" w:color="auto"/>
                  </w:tcBorders>
                </w:tcPr>
                <w:p w14:paraId="76A9C875" w14:textId="77777777" w:rsidR="007643BB" w:rsidRPr="00CD7F47" w:rsidRDefault="007643BB" w:rsidP="00B56250">
                  <w:pPr>
                    <w:spacing w:after="1" w:line="200" w:lineRule="atLeast"/>
                    <w:jc w:val="center"/>
                    <w:rPr>
                      <w:rFonts w:cs="Arial"/>
                      <w:strike/>
                      <w:szCs w:val="20"/>
                    </w:rPr>
                  </w:pPr>
                  <w:r w:rsidRPr="00CD7F47">
                    <w:rPr>
                      <w:rFonts w:cs="Arial"/>
                      <w:strike/>
                      <w:color w:val="FF0000"/>
                      <w:szCs w:val="20"/>
                    </w:rPr>
                    <w:t>2</w:t>
                  </w:r>
                </w:p>
              </w:tc>
              <w:tc>
                <w:tcPr>
                  <w:tcW w:w="2886" w:type="dxa"/>
                  <w:tcBorders>
                    <w:top w:val="single" w:sz="4" w:space="0" w:color="auto"/>
                    <w:left w:val="single" w:sz="4" w:space="0" w:color="auto"/>
                    <w:bottom w:val="single" w:sz="4" w:space="0" w:color="auto"/>
                    <w:right w:val="single" w:sz="4" w:space="0" w:color="auto"/>
                  </w:tcBorders>
                </w:tcPr>
                <w:p w14:paraId="6A7C21F1" w14:textId="77777777" w:rsidR="007643BB" w:rsidRPr="00B56250" w:rsidRDefault="007643BB" w:rsidP="00B56250">
                  <w:pPr>
                    <w:spacing w:after="1" w:line="200" w:lineRule="atLeast"/>
                    <w:rPr>
                      <w:rFonts w:cs="Arial"/>
                      <w:szCs w:val="20"/>
                    </w:rPr>
                  </w:pPr>
                  <w:r w:rsidRPr="00B56250">
                    <w:rPr>
                      <w:rFonts w:cs="Arial"/>
                      <w:szCs w:val="20"/>
                    </w:rPr>
                    <w:t>Медицинская сестра (</w:t>
                  </w:r>
                  <w:r w:rsidRPr="00B56250">
                    <w:rPr>
                      <w:rFonts w:cs="Arial"/>
                      <w:strike/>
                      <w:color w:val="FF0000"/>
                      <w:szCs w:val="20"/>
                    </w:rPr>
                    <w:t>медицинская сестра участковая</w:t>
                  </w:r>
                  <w:r w:rsidRPr="00B56250">
                    <w:rPr>
                      <w:rFonts w:cs="Arial"/>
                      <w:szCs w:val="20"/>
                    </w:rPr>
                    <w:t>)</w:t>
                  </w:r>
                </w:p>
              </w:tc>
              <w:tc>
                <w:tcPr>
                  <w:tcW w:w="3878" w:type="dxa"/>
                  <w:tcBorders>
                    <w:top w:val="single" w:sz="4" w:space="0" w:color="auto"/>
                    <w:left w:val="single" w:sz="4" w:space="0" w:color="auto"/>
                    <w:bottom w:val="single" w:sz="4" w:space="0" w:color="auto"/>
                    <w:right w:val="single" w:sz="4" w:space="0" w:color="auto"/>
                  </w:tcBorders>
                </w:tcPr>
                <w:p w14:paraId="372F1B0E" w14:textId="77777777" w:rsidR="007643BB" w:rsidRPr="00B56250" w:rsidRDefault="007643BB" w:rsidP="00B56250">
                  <w:pPr>
                    <w:spacing w:after="1" w:line="200" w:lineRule="atLeast"/>
                    <w:rPr>
                      <w:rFonts w:cs="Arial"/>
                      <w:szCs w:val="20"/>
                    </w:rPr>
                  </w:pPr>
                  <w:r w:rsidRPr="00B56250">
                    <w:rPr>
                      <w:rFonts w:cs="Arial"/>
                      <w:szCs w:val="20"/>
                    </w:rPr>
                    <w:t>1 на 1 должность врача-психиатра-нарколога</w:t>
                  </w:r>
                  <w:r w:rsidRPr="00A35362">
                    <w:rPr>
                      <w:rFonts w:cs="Arial"/>
                      <w:szCs w:val="20"/>
                    </w:rPr>
                    <w:t xml:space="preserve"> </w:t>
                  </w:r>
                  <w:r w:rsidRPr="00B56250">
                    <w:rPr>
                      <w:rFonts w:cs="Arial"/>
                      <w:strike/>
                      <w:color w:val="FF0000"/>
                      <w:szCs w:val="20"/>
                    </w:rPr>
                    <w:t>(врача-психиатра-нарколога участкового)</w:t>
                  </w:r>
                </w:p>
              </w:tc>
            </w:tr>
          </w:tbl>
          <w:p w14:paraId="64A9B2F8" w14:textId="77777777" w:rsidR="007643BB" w:rsidRPr="00B56250" w:rsidRDefault="007643BB" w:rsidP="00B56250">
            <w:pPr>
              <w:spacing w:after="1" w:line="200" w:lineRule="atLeast"/>
              <w:ind w:firstLine="539"/>
              <w:jc w:val="both"/>
              <w:rPr>
                <w:rFonts w:cs="Arial"/>
                <w:szCs w:val="20"/>
              </w:rPr>
            </w:pPr>
          </w:p>
          <w:p w14:paraId="5D43CA2E" w14:textId="77777777" w:rsidR="007643BB" w:rsidRPr="00B56250" w:rsidRDefault="007643BB" w:rsidP="00B56250">
            <w:pPr>
              <w:spacing w:after="1" w:line="200" w:lineRule="atLeast"/>
              <w:ind w:firstLine="539"/>
              <w:jc w:val="both"/>
              <w:rPr>
                <w:rFonts w:cs="Arial"/>
                <w:szCs w:val="20"/>
              </w:rPr>
            </w:pPr>
            <w:r w:rsidRPr="00B56250">
              <w:rPr>
                <w:rFonts w:cs="Arial"/>
                <w:strike/>
                <w:color w:val="FF0000"/>
                <w:szCs w:val="20"/>
              </w:rPr>
              <w:t>Примечания:</w:t>
            </w:r>
          </w:p>
          <w:p w14:paraId="0CB02ABE" w14:textId="77777777" w:rsidR="007643BB" w:rsidRPr="00B56250" w:rsidRDefault="007643BB" w:rsidP="00B56250">
            <w:pPr>
              <w:spacing w:before="200" w:after="1" w:line="200" w:lineRule="atLeast"/>
              <w:ind w:firstLine="539"/>
              <w:jc w:val="both"/>
              <w:rPr>
                <w:rFonts w:cs="Arial"/>
                <w:szCs w:val="20"/>
              </w:rPr>
            </w:pPr>
            <w:r w:rsidRPr="00B56250">
              <w:rPr>
                <w:rFonts w:cs="Arial"/>
                <w:strike/>
                <w:color w:val="FF0000"/>
                <w:szCs w:val="20"/>
              </w:rPr>
              <w:t>1. Рекомендуемые штатные нормативы кабинета врача-психиатра-нарколога и кабинета врача-психиатра-нарколога участкового не распространяются на медицинские организации частной системы здравоохранения.</w:t>
            </w:r>
          </w:p>
          <w:p w14:paraId="5D64814E" w14:textId="77777777" w:rsidR="007643BB" w:rsidRPr="00B56250" w:rsidRDefault="007643BB" w:rsidP="00B56250">
            <w:pPr>
              <w:spacing w:before="200" w:after="1" w:line="200" w:lineRule="atLeast"/>
              <w:ind w:firstLine="539"/>
              <w:jc w:val="both"/>
              <w:rPr>
                <w:rFonts w:cs="Arial"/>
                <w:szCs w:val="20"/>
              </w:rPr>
            </w:pPr>
            <w:r w:rsidRPr="00B56250">
              <w:rPr>
                <w:rFonts w:cs="Arial"/>
                <w:strike/>
                <w:color w:val="FF0000"/>
                <w:szCs w:val="20"/>
              </w:rPr>
              <w:t>2. Для районов с низкой плотностью населения и ограниченной транспортной доступностью медицинских организаций количество должностей врачей-психиатров-наркологов (врачей-психиатров-наркологов участковых) и медицинских сестер кабинета врача-психиатра-нарколога или кабинета врача-психиатра-нарколога участкового устанавливается исходя из меньшей численности населения (корректируются с учетом нагрузки, но не менее 0,25</w:t>
            </w:r>
            <w:r w:rsidRPr="00B56250">
              <w:rPr>
                <w:rFonts w:cs="Arial"/>
                <w:szCs w:val="20"/>
              </w:rPr>
              <w:t xml:space="preserve"> </w:t>
            </w:r>
            <w:r w:rsidRPr="00B56250">
              <w:rPr>
                <w:rFonts w:cs="Arial"/>
                <w:strike/>
                <w:color w:val="FF0000"/>
                <w:szCs w:val="20"/>
              </w:rPr>
              <w:t>должности).</w:t>
            </w:r>
          </w:p>
          <w:p w14:paraId="2292D102" w14:textId="77777777" w:rsidR="00B56250" w:rsidRPr="00B56250" w:rsidRDefault="007643BB" w:rsidP="00B56250">
            <w:pPr>
              <w:spacing w:before="200" w:after="1" w:line="200" w:lineRule="atLeast"/>
              <w:ind w:firstLine="539"/>
              <w:jc w:val="both"/>
              <w:rPr>
                <w:rFonts w:cs="Arial"/>
                <w:szCs w:val="20"/>
              </w:rPr>
            </w:pPr>
            <w:r w:rsidRPr="00B56250">
              <w:rPr>
                <w:rFonts w:cs="Arial"/>
                <w:strike/>
                <w:color w:val="FF0000"/>
                <w:szCs w:val="20"/>
              </w:rPr>
              <w:t>3. Для организаций и территорий, подлежащих обслуживанию Федеральным медико-биологическим агентством согласно распоряжению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2013, N 32, ст. 4312; 2014, N 9, ст. 912; N 16, ст. 1914; N 50, ст. 7159; 2015, N 21, ст. 3133; N 22, ст. 3291), количество должностей кабинета врача-психиатра-нарколога и кабинета врача-психиатра-нарколога участкового устанавливается вне зависимости от численности прикрепленного населения.</w:t>
            </w:r>
          </w:p>
          <w:p w14:paraId="5FCDA1EE" w14:textId="2AB95230" w:rsidR="004B09B2" w:rsidRPr="00B56250" w:rsidRDefault="007643BB" w:rsidP="00B56250">
            <w:pPr>
              <w:spacing w:before="200" w:after="1" w:line="200" w:lineRule="atLeast"/>
              <w:ind w:firstLine="539"/>
              <w:jc w:val="both"/>
              <w:rPr>
                <w:rFonts w:cs="Arial"/>
                <w:szCs w:val="20"/>
              </w:rPr>
            </w:pPr>
            <w:r w:rsidRPr="00B56250">
              <w:rPr>
                <w:rFonts w:cs="Arial"/>
                <w:strike/>
                <w:color w:val="FF0000"/>
                <w:szCs w:val="20"/>
              </w:rPr>
              <w:t>4. Должности врачей-психотерапевтов, медицинских психологов, специалистов по социальной работе, социальных работников устанавливаются в штате медицинской организации, в структуре которой создан кабинет врача-психиатра-нарколога или кабинет врача-психиатра-нарколога участкового.</w:t>
            </w:r>
          </w:p>
        </w:tc>
        <w:tc>
          <w:tcPr>
            <w:tcW w:w="7597" w:type="dxa"/>
            <w:tcMar>
              <w:top w:w="60" w:type="dxa"/>
              <w:left w:w="80" w:type="dxa"/>
              <w:bottom w:w="60" w:type="dxa"/>
              <w:right w:w="80" w:type="dxa"/>
            </w:tcMar>
          </w:tcPr>
          <w:p w14:paraId="17534C52" w14:textId="26C3DA31" w:rsidR="007643BB" w:rsidRPr="00B56250" w:rsidRDefault="007643BB" w:rsidP="00CD7F47">
            <w:pPr>
              <w:autoSpaceDE w:val="0"/>
              <w:autoSpaceDN w:val="0"/>
              <w:adjustRightInd w:val="0"/>
              <w:spacing w:after="1" w:line="200" w:lineRule="atLeast"/>
              <w:jc w:val="both"/>
              <w:outlineLvl w:val="0"/>
              <w:rPr>
                <w:rFonts w:cs="Arial"/>
                <w:szCs w:val="20"/>
              </w:rPr>
            </w:pPr>
          </w:p>
          <w:tbl>
            <w:tblPr>
              <w:tblW w:w="7377" w:type="dxa"/>
              <w:tblLayout w:type="fixed"/>
              <w:tblCellMar>
                <w:top w:w="102" w:type="dxa"/>
                <w:left w:w="62" w:type="dxa"/>
                <w:bottom w:w="102" w:type="dxa"/>
                <w:right w:w="62" w:type="dxa"/>
              </w:tblCellMar>
              <w:tblLook w:val="0000" w:firstRow="0" w:lastRow="0" w:firstColumn="0" w:lastColumn="0" w:noHBand="0" w:noVBand="0"/>
            </w:tblPr>
            <w:tblGrid>
              <w:gridCol w:w="614"/>
              <w:gridCol w:w="3220"/>
              <w:gridCol w:w="3543"/>
            </w:tblGrid>
            <w:tr w:rsidR="007643BB" w:rsidRPr="00B56250" w14:paraId="13B923FF" w14:textId="77777777" w:rsidTr="00CD7F47">
              <w:tc>
                <w:tcPr>
                  <w:tcW w:w="614" w:type="dxa"/>
                  <w:tcBorders>
                    <w:top w:val="single" w:sz="4" w:space="0" w:color="auto"/>
                    <w:left w:val="single" w:sz="4" w:space="0" w:color="auto"/>
                    <w:bottom w:val="single" w:sz="4" w:space="0" w:color="auto"/>
                    <w:right w:val="single" w:sz="4" w:space="0" w:color="auto"/>
                  </w:tcBorders>
                </w:tcPr>
                <w:p w14:paraId="71A3AEC4" w14:textId="77777777" w:rsidR="007643BB" w:rsidRPr="00B56250" w:rsidRDefault="007643BB"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3220" w:type="dxa"/>
                  <w:tcBorders>
                    <w:top w:val="single" w:sz="4" w:space="0" w:color="auto"/>
                    <w:left w:val="single" w:sz="4" w:space="0" w:color="auto"/>
                    <w:bottom w:val="single" w:sz="4" w:space="0" w:color="auto"/>
                    <w:right w:val="single" w:sz="4" w:space="0" w:color="auto"/>
                  </w:tcBorders>
                </w:tcPr>
                <w:p w14:paraId="2F749243" w14:textId="77777777" w:rsidR="007643BB" w:rsidRPr="00B56250" w:rsidRDefault="007643BB"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543" w:type="dxa"/>
                  <w:tcBorders>
                    <w:top w:val="single" w:sz="4" w:space="0" w:color="auto"/>
                    <w:left w:val="single" w:sz="4" w:space="0" w:color="auto"/>
                    <w:bottom w:val="single" w:sz="4" w:space="0" w:color="auto"/>
                    <w:right w:val="single" w:sz="4" w:space="0" w:color="auto"/>
                  </w:tcBorders>
                </w:tcPr>
                <w:p w14:paraId="261BCDF6" w14:textId="77777777" w:rsidR="007643BB" w:rsidRPr="00B56250" w:rsidRDefault="007643BB"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7643BB" w:rsidRPr="00B56250" w14:paraId="1DA0DBD3" w14:textId="77777777" w:rsidTr="00CD7F47">
              <w:tc>
                <w:tcPr>
                  <w:tcW w:w="614" w:type="dxa"/>
                  <w:tcBorders>
                    <w:top w:val="single" w:sz="4" w:space="0" w:color="auto"/>
                    <w:left w:val="single" w:sz="4" w:space="0" w:color="auto"/>
                    <w:bottom w:val="single" w:sz="4" w:space="0" w:color="auto"/>
                    <w:right w:val="single" w:sz="4" w:space="0" w:color="auto"/>
                  </w:tcBorders>
                </w:tcPr>
                <w:p w14:paraId="40A6A802"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FFFFFF" w:themeFill="background1"/>
                    </w:rPr>
                    <w:t>1</w:t>
                  </w:r>
                  <w:r w:rsidRPr="00B56250">
                    <w:rPr>
                      <w:rFonts w:cs="Arial"/>
                      <w:szCs w:val="20"/>
                      <w:shd w:val="clear" w:color="auto" w:fill="C0C0C0"/>
                    </w:rPr>
                    <w:t>.</w:t>
                  </w:r>
                </w:p>
              </w:tc>
              <w:tc>
                <w:tcPr>
                  <w:tcW w:w="3220" w:type="dxa"/>
                  <w:tcBorders>
                    <w:top w:val="single" w:sz="4" w:space="0" w:color="auto"/>
                    <w:left w:val="single" w:sz="4" w:space="0" w:color="auto"/>
                    <w:bottom w:val="single" w:sz="4" w:space="0" w:color="auto"/>
                    <w:right w:val="single" w:sz="4" w:space="0" w:color="auto"/>
                  </w:tcBorders>
                </w:tcPr>
                <w:p w14:paraId="54881B4F" w14:textId="77777777" w:rsidR="007643BB" w:rsidRPr="00B56250" w:rsidRDefault="007643BB" w:rsidP="00B56250">
                  <w:pPr>
                    <w:spacing w:after="1" w:line="200" w:lineRule="atLeast"/>
                    <w:rPr>
                      <w:rFonts w:cs="Arial"/>
                      <w:szCs w:val="20"/>
                    </w:rPr>
                  </w:pPr>
                  <w:r w:rsidRPr="00B56250">
                    <w:rPr>
                      <w:rFonts w:cs="Arial"/>
                      <w:szCs w:val="20"/>
                    </w:rPr>
                    <w:t>Врач-психиатр-нарколог</w:t>
                  </w:r>
                </w:p>
              </w:tc>
              <w:tc>
                <w:tcPr>
                  <w:tcW w:w="3543" w:type="dxa"/>
                  <w:tcBorders>
                    <w:top w:val="single" w:sz="4" w:space="0" w:color="auto"/>
                    <w:left w:val="single" w:sz="4" w:space="0" w:color="auto"/>
                    <w:bottom w:val="single" w:sz="4" w:space="0" w:color="auto"/>
                    <w:right w:val="single" w:sz="4" w:space="0" w:color="auto"/>
                  </w:tcBorders>
                </w:tcPr>
                <w:p w14:paraId="048C8397" w14:textId="77777777" w:rsidR="007643BB" w:rsidRPr="00B56250" w:rsidRDefault="007643BB" w:rsidP="00B56250">
                  <w:pPr>
                    <w:spacing w:after="1" w:line="200" w:lineRule="atLeast"/>
                    <w:rPr>
                      <w:rFonts w:cs="Arial"/>
                      <w:szCs w:val="20"/>
                    </w:rPr>
                  </w:pPr>
                  <w:r w:rsidRPr="00B56250">
                    <w:rPr>
                      <w:rFonts w:cs="Arial"/>
                      <w:szCs w:val="20"/>
                      <w:shd w:val="clear" w:color="auto" w:fill="FFFFFF" w:themeFill="background1"/>
                    </w:rPr>
                    <w:t xml:space="preserve">1 </w:t>
                  </w:r>
                  <w:r w:rsidRPr="00B56250">
                    <w:rPr>
                      <w:rFonts w:cs="Arial"/>
                      <w:szCs w:val="20"/>
                      <w:shd w:val="clear" w:color="auto" w:fill="C0C0C0"/>
                    </w:rPr>
                    <w:t>должность</w:t>
                  </w:r>
                  <w:r w:rsidRPr="00B56250">
                    <w:rPr>
                      <w:rFonts w:cs="Arial"/>
                      <w:szCs w:val="20"/>
                    </w:rPr>
                    <w:t xml:space="preserve"> на </w:t>
                  </w:r>
                  <w:r w:rsidRPr="00B56250">
                    <w:rPr>
                      <w:rFonts w:cs="Arial"/>
                      <w:szCs w:val="20"/>
                      <w:shd w:val="clear" w:color="auto" w:fill="FFFFFF" w:themeFill="background1"/>
                    </w:rPr>
                    <w:t>40</w:t>
                  </w:r>
                  <w:r w:rsidRPr="00B56250">
                    <w:rPr>
                      <w:rFonts w:cs="Arial"/>
                      <w:szCs w:val="20"/>
                    </w:rPr>
                    <w:t xml:space="preserve"> тыс. населения</w:t>
                  </w:r>
                  <w:r w:rsidRPr="00B56250">
                    <w:rPr>
                      <w:rFonts w:cs="Arial"/>
                      <w:szCs w:val="20"/>
                      <w:shd w:val="clear" w:color="auto" w:fill="C0C0C0"/>
                    </w:rPr>
                    <w:t>, но не менее 1 должности на муниципальное образование (с учетом этих должностей в диспансерных отделениях наркологических диспансеров (наркологических больниц)</w:t>
                  </w:r>
                </w:p>
              </w:tc>
            </w:tr>
            <w:tr w:rsidR="007643BB" w:rsidRPr="00B56250" w14:paraId="40757CC9" w14:textId="77777777" w:rsidTr="00CD7F47">
              <w:tc>
                <w:tcPr>
                  <w:tcW w:w="614" w:type="dxa"/>
                  <w:tcBorders>
                    <w:top w:val="single" w:sz="4" w:space="0" w:color="auto"/>
                    <w:left w:val="single" w:sz="4" w:space="0" w:color="auto"/>
                    <w:bottom w:val="single" w:sz="4" w:space="0" w:color="auto"/>
                    <w:right w:val="single" w:sz="4" w:space="0" w:color="auto"/>
                  </w:tcBorders>
                </w:tcPr>
                <w:p w14:paraId="3F1DE852" w14:textId="77777777" w:rsidR="007643BB" w:rsidRPr="00B56250" w:rsidRDefault="007643BB" w:rsidP="00B56250">
                  <w:pPr>
                    <w:spacing w:after="1" w:line="200" w:lineRule="atLeast"/>
                    <w:jc w:val="center"/>
                    <w:rPr>
                      <w:rFonts w:cs="Arial"/>
                      <w:szCs w:val="20"/>
                    </w:rPr>
                  </w:pPr>
                  <w:r w:rsidRPr="00CD7F47">
                    <w:rPr>
                      <w:rFonts w:cs="Arial"/>
                      <w:szCs w:val="20"/>
                      <w:shd w:val="clear" w:color="auto" w:fill="C0C0C0"/>
                    </w:rPr>
                    <w:t>2</w:t>
                  </w:r>
                  <w:r w:rsidRPr="00B56250">
                    <w:rPr>
                      <w:rFonts w:cs="Arial"/>
                      <w:szCs w:val="20"/>
                      <w:shd w:val="clear" w:color="auto" w:fill="C0C0C0"/>
                    </w:rPr>
                    <w:t>.</w:t>
                  </w:r>
                </w:p>
              </w:tc>
              <w:tc>
                <w:tcPr>
                  <w:tcW w:w="3220" w:type="dxa"/>
                  <w:tcBorders>
                    <w:top w:val="single" w:sz="4" w:space="0" w:color="auto"/>
                    <w:left w:val="single" w:sz="4" w:space="0" w:color="auto"/>
                    <w:bottom w:val="single" w:sz="4" w:space="0" w:color="auto"/>
                    <w:right w:val="single" w:sz="4" w:space="0" w:color="auto"/>
                  </w:tcBorders>
                </w:tcPr>
                <w:p w14:paraId="7966743E"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Фельдшер</w:t>
                  </w:r>
                </w:p>
              </w:tc>
              <w:tc>
                <w:tcPr>
                  <w:tcW w:w="3543" w:type="dxa"/>
                  <w:tcBorders>
                    <w:top w:val="single" w:sz="4" w:space="0" w:color="auto"/>
                    <w:left w:val="single" w:sz="4" w:space="0" w:color="auto"/>
                    <w:bottom w:val="single" w:sz="4" w:space="0" w:color="auto"/>
                    <w:right w:val="single" w:sz="4" w:space="0" w:color="auto"/>
                  </w:tcBorders>
                </w:tcPr>
                <w:p w14:paraId="6A866249"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не менее 1 должности на муниципальное образование (с учетом этих должностей в диспансерных отделениях наркологических диспансеров (наркологических больниц) (при отсутствии врача - психиатра-нарколога)</w:t>
                  </w:r>
                </w:p>
              </w:tc>
            </w:tr>
            <w:tr w:rsidR="007643BB" w:rsidRPr="00B56250" w14:paraId="45E163F8" w14:textId="77777777" w:rsidTr="00CD7F47">
              <w:tc>
                <w:tcPr>
                  <w:tcW w:w="614" w:type="dxa"/>
                  <w:tcBorders>
                    <w:top w:val="single" w:sz="4" w:space="0" w:color="auto"/>
                    <w:left w:val="single" w:sz="4" w:space="0" w:color="auto"/>
                    <w:bottom w:val="single" w:sz="4" w:space="0" w:color="auto"/>
                    <w:right w:val="single" w:sz="4" w:space="0" w:color="auto"/>
                  </w:tcBorders>
                </w:tcPr>
                <w:p w14:paraId="764104EE"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3.</w:t>
                  </w:r>
                </w:p>
              </w:tc>
              <w:tc>
                <w:tcPr>
                  <w:tcW w:w="3220" w:type="dxa"/>
                  <w:tcBorders>
                    <w:top w:val="single" w:sz="4" w:space="0" w:color="auto"/>
                    <w:left w:val="single" w:sz="4" w:space="0" w:color="auto"/>
                    <w:bottom w:val="single" w:sz="4" w:space="0" w:color="auto"/>
                    <w:right w:val="single" w:sz="4" w:space="0" w:color="auto"/>
                  </w:tcBorders>
                </w:tcPr>
                <w:p w14:paraId="37671D77" w14:textId="77777777" w:rsidR="007643BB" w:rsidRPr="00B56250" w:rsidRDefault="007643BB" w:rsidP="00B56250">
                  <w:pPr>
                    <w:spacing w:after="1" w:line="200" w:lineRule="atLeast"/>
                    <w:rPr>
                      <w:rFonts w:cs="Arial"/>
                      <w:szCs w:val="20"/>
                    </w:rPr>
                  </w:pPr>
                  <w:r w:rsidRPr="00B56250">
                    <w:rPr>
                      <w:rFonts w:cs="Arial"/>
                      <w:szCs w:val="20"/>
                    </w:rPr>
                    <w:t>Медицинская сестра (</w:t>
                  </w:r>
                  <w:r w:rsidRPr="00B56250">
                    <w:rPr>
                      <w:rFonts w:cs="Arial"/>
                      <w:szCs w:val="20"/>
                      <w:shd w:val="clear" w:color="auto" w:fill="C0C0C0"/>
                    </w:rPr>
                    <w:t>медицинский брат</w:t>
                  </w:r>
                  <w:r w:rsidRPr="00B56250">
                    <w:rPr>
                      <w:rFonts w:cs="Arial"/>
                      <w:szCs w:val="20"/>
                    </w:rPr>
                    <w:t>)</w:t>
                  </w:r>
                </w:p>
              </w:tc>
              <w:tc>
                <w:tcPr>
                  <w:tcW w:w="3543" w:type="dxa"/>
                  <w:tcBorders>
                    <w:top w:val="single" w:sz="4" w:space="0" w:color="auto"/>
                    <w:left w:val="single" w:sz="4" w:space="0" w:color="auto"/>
                    <w:bottom w:val="single" w:sz="4" w:space="0" w:color="auto"/>
                    <w:right w:val="single" w:sz="4" w:space="0" w:color="auto"/>
                  </w:tcBorders>
                </w:tcPr>
                <w:p w14:paraId="09E23394" w14:textId="77777777" w:rsidR="007643BB" w:rsidRPr="00B56250" w:rsidRDefault="007643BB" w:rsidP="00B56250">
                  <w:pPr>
                    <w:spacing w:after="1" w:line="200" w:lineRule="atLeast"/>
                    <w:rPr>
                      <w:rFonts w:cs="Arial"/>
                      <w:szCs w:val="20"/>
                    </w:rPr>
                  </w:pPr>
                  <w:r w:rsidRPr="00B56250">
                    <w:rPr>
                      <w:rFonts w:cs="Arial"/>
                      <w:szCs w:val="20"/>
                      <w:shd w:val="clear" w:color="auto" w:fill="FFFFFF" w:themeFill="background1"/>
                    </w:rPr>
                    <w:t xml:space="preserve">1 </w:t>
                  </w:r>
                  <w:r w:rsidRPr="00B56250">
                    <w:rPr>
                      <w:rFonts w:cs="Arial"/>
                      <w:szCs w:val="20"/>
                      <w:shd w:val="clear" w:color="auto" w:fill="C0C0C0"/>
                    </w:rPr>
                    <w:t>должность</w:t>
                  </w:r>
                  <w:r w:rsidRPr="00B56250">
                    <w:rPr>
                      <w:rFonts w:cs="Arial"/>
                      <w:szCs w:val="20"/>
                    </w:rPr>
                    <w:t xml:space="preserve"> на 1 должность врача - психиатра-нарколога</w:t>
                  </w:r>
                </w:p>
              </w:tc>
            </w:tr>
          </w:tbl>
          <w:p w14:paraId="72C50B90" w14:textId="77777777" w:rsidR="004B09B2" w:rsidRPr="00B56250" w:rsidRDefault="004B09B2" w:rsidP="00CD7F47">
            <w:pPr>
              <w:autoSpaceDE w:val="0"/>
              <w:autoSpaceDN w:val="0"/>
              <w:adjustRightInd w:val="0"/>
              <w:spacing w:after="1" w:line="200" w:lineRule="atLeast"/>
              <w:jc w:val="both"/>
              <w:outlineLvl w:val="0"/>
              <w:rPr>
                <w:rFonts w:cs="Arial"/>
                <w:szCs w:val="20"/>
              </w:rPr>
            </w:pPr>
          </w:p>
        </w:tc>
      </w:tr>
      <w:tr w:rsidR="00CD7F47" w:rsidRPr="00B56250" w14:paraId="7CAB7233" w14:textId="77777777" w:rsidTr="00DE3F84">
        <w:tc>
          <w:tcPr>
            <w:tcW w:w="7598" w:type="dxa"/>
            <w:tcMar>
              <w:top w:w="60" w:type="dxa"/>
              <w:left w:w="80" w:type="dxa"/>
              <w:bottom w:w="60" w:type="dxa"/>
              <w:right w:w="80" w:type="dxa"/>
            </w:tcMar>
          </w:tcPr>
          <w:p w14:paraId="11709CCB"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283BD15E"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19DBD0C7"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20E51CAA"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10896C58"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030E237F" w14:textId="77777777" w:rsidR="00CD7F47" w:rsidRPr="00B56250" w:rsidRDefault="00CD7F47" w:rsidP="00CD7F47">
            <w:pPr>
              <w:autoSpaceDE w:val="0"/>
              <w:autoSpaceDN w:val="0"/>
              <w:adjustRightInd w:val="0"/>
              <w:spacing w:after="1" w:line="200" w:lineRule="atLeast"/>
              <w:jc w:val="right"/>
              <w:outlineLvl w:val="0"/>
              <w:rPr>
                <w:rFonts w:cs="Arial"/>
                <w:szCs w:val="20"/>
              </w:rPr>
            </w:pPr>
            <w:bookmarkStart w:id="45" w:name="Р1_8"/>
            <w:bookmarkEnd w:id="45"/>
            <w:r w:rsidRPr="00B56250">
              <w:rPr>
                <w:rFonts w:cs="Arial"/>
                <w:szCs w:val="20"/>
              </w:rPr>
              <w:t xml:space="preserve">Приложение N </w:t>
            </w:r>
            <w:r w:rsidRPr="00B56250">
              <w:rPr>
                <w:rFonts w:cs="Arial"/>
                <w:strike/>
                <w:color w:val="FF0000"/>
                <w:szCs w:val="20"/>
              </w:rPr>
              <w:t>6</w:t>
            </w:r>
          </w:p>
          <w:p w14:paraId="5074631A" w14:textId="77777777" w:rsidR="00CD7F47" w:rsidRPr="00B56250" w:rsidRDefault="00CD7F47" w:rsidP="00CD7F47">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1C0ABD7B" w14:textId="77777777" w:rsidR="00CD7F47" w:rsidRPr="00B56250" w:rsidRDefault="00CD7F47" w:rsidP="00CD7F47">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6313EAC7" w14:textId="77777777" w:rsidR="00CD7F47" w:rsidRPr="00B56250" w:rsidRDefault="00CD7F47" w:rsidP="00CD7F47">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0E22BEFF" w14:textId="77777777" w:rsidR="00CD7F47" w:rsidRPr="00B56250" w:rsidRDefault="00CD7F47" w:rsidP="00CD7F47">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6605E2EC" w14:textId="77777777" w:rsidR="00CD7F47" w:rsidRPr="00B56250" w:rsidRDefault="00CD7F47" w:rsidP="00CD7F47">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0ADF70F9" w14:textId="77777777" w:rsidR="00CD7F47" w:rsidRPr="00B56250" w:rsidRDefault="00CD7F47" w:rsidP="00CD7F47">
            <w:pPr>
              <w:spacing w:after="1" w:line="200" w:lineRule="atLeast"/>
              <w:jc w:val="both"/>
              <w:rPr>
                <w:rFonts w:cs="Arial"/>
                <w:szCs w:val="20"/>
              </w:rPr>
            </w:pPr>
          </w:p>
          <w:p w14:paraId="38FDAFE3" w14:textId="77777777" w:rsidR="00CD7F47" w:rsidRPr="00B56250" w:rsidRDefault="00CD7F47" w:rsidP="00CD7F47">
            <w:pPr>
              <w:spacing w:after="1" w:line="200" w:lineRule="atLeast"/>
              <w:jc w:val="center"/>
              <w:rPr>
                <w:rFonts w:cs="Arial"/>
                <w:szCs w:val="20"/>
              </w:rPr>
            </w:pPr>
            <w:r w:rsidRPr="00B56250">
              <w:rPr>
                <w:rFonts w:cs="Arial"/>
                <w:b/>
                <w:szCs w:val="20"/>
              </w:rPr>
              <w:t>СТАНДАРТ</w:t>
            </w:r>
          </w:p>
          <w:p w14:paraId="7751707A" w14:textId="77777777" w:rsidR="00CD7F47" w:rsidRPr="00B56250" w:rsidRDefault="00CD7F47" w:rsidP="00CD7F47">
            <w:pPr>
              <w:spacing w:after="1" w:line="200" w:lineRule="atLeast"/>
              <w:jc w:val="center"/>
              <w:rPr>
                <w:rFonts w:cs="Arial"/>
                <w:szCs w:val="20"/>
              </w:rPr>
            </w:pPr>
            <w:r w:rsidRPr="00B56250">
              <w:rPr>
                <w:rFonts w:cs="Arial"/>
                <w:b/>
                <w:szCs w:val="20"/>
              </w:rPr>
              <w:t>ОСНАЩЕНИЯ КАБИНЕТА ВРАЧА-ПСИХИАТРА-НАРКОЛОГА</w:t>
            </w:r>
            <w:r w:rsidRPr="00CD7F47">
              <w:rPr>
                <w:rFonts w:cs="Arial"/>
                <w:b/>
                <w:szCs w:val="20"/>
              </w:rPr>
              <w:t xml:space="preserve"> </w:t>
            </w:r>
            <w:r w:rsidRPr="00B56250">
              <w:rPr>
                <w:rFonts w:cs="Arial"/>
                <w:b/>
                <w:strike/>
                <w:color w:val="FF0000"/>
                <w:szCs w:val="20"/>
              </w:rPr>
              <w:t>И КАБИНЕТА</w:t>
            </w:r>
          </w:p>
          <w:p w14:paraId="0A54F06F" w14:textId="77777777" w:rsidR="00CD7F47" w:rsidRPr="00B56250" w:rsidRDefault="00CD7F47" w:rsidP="00CD7F47">
            <w:pPr>
              <w:spacing w:after="1" w:line="200" w:lineRule="atLeast"/>
              <w:jc w:val="center"/>
              <w:rPr>
                <w:rFonts w:cs="Arial"/>
                <w:szCs w:val="20"/>
              </w:rPr>
            </w:pPr>
            <w:r w:rsidRPr="00B56250">
              <w:rPr>
                <w:rFonts w:cs="Arial"/>
                <w:b/>
                <w:strike/>
                <w:color w:val="FF0000"/>
                <w:szCs w:val="20"/>
              </w:rPr>
              <w:t>ВРАЧА-ПСИХИАТРА-НАРКОЛОГА УЧАСТКОВОГО</w:t>
            </w:r>
          </w:p>
          <w:p w14:paraId="519FE097" w14:textId="77777777" w:rsidR="00CD7F47" w:rsidRPr="00B56250" w:rsidRDefault="00CD7F47" w:rsidP="00CD7F47">
            <w:pPr>
              <w:autoSpaceDE w:val="0"/>
              <w:autoSpaceDN w:val="0"/>
              <w:adjustRightInd w:val="0"/>
              <w:spacing w:after="1" w:line="200" w:lineRule="atLeast"/>
              <w:jc w:val="both"/>
              <w:outlineLvl w:val="0"/>
              <w:rPr>
                <w:rFonts w:cs="Arial"/>
                <w:szCs w:val="20"/>
              </w:rPr>
            </w:pPr>
          </w:p>
        </w:tc>
        <w:tc>
          <w:tcPr>
            <w:tcW w:w="7597" w:type="dxa"/>
            <w:tcMar>
              <w:top w:w="60" w:type="dxa"/>
              <w:left w:w="80" w:type="dxa"/>
              <w:bottom w:w="60" w:type="dxa"/>
              <w:right w:w="80" w:type="dxa"/>
            </w:tcMar>
          </w:tcPr>
          <w:p w14:paraId="1CF85943"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7E851E6D"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53ED398D"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4EC5BD19"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12F450FC" w14:textId="77777777" w:rsidR="00CD7F47" w:rsidRPr="00B56250" w:rsidRDefault="00CD7F47" w:rsidP="00CD7F47">
            <w:pPr>
              <w:autoSpaceDE w:val="0"/>
              <w:autoSpaceDN w:val="0"/>
              <w:adjustRightInd w:val="0"/>
              <w:spacing w:after="1" w:line="200" w:lineRule="atLeast"/>
              <w:jc w:val="right"/>
              <w:outlineLvl w:val="0"/>
              <w:rPr>
                <w:rFonts w:cs="Arial"/>
                <w:szCs w:val="20"/>
              </w:rPr>
            </w:pPr>
          </w:p>
          <w:p w14:paraId="41D39269" w14:textId="77777777" w:rsidR="00CD7F47" w:rsidRPr="00B56250" w:rsidRDefault="00CD7F47" w:rsidP="00CD7F47">
            <w:pPr>
              <w:autoSpaceDE w:val="0"/>
              <w:autoSpaceDN w:val="0"/>
              <w:adjustRightInd w:val="0"/>
              <w:spacing w:after="1" w:line="200" w:lineRule="atLeast"/>
              <w:jc w:val="right"/>
              <w:outlineLvl w:val="0"/>
              <w:rPr>
                <w:rFonts w:cs="Arial"/>
                <w:szCs w:val="20"/>
              </w:rPr>
            </w:pPr>
            <w:bookmarkStart w:id="46" w:name="Р2_19"/>
            <w:bookmarkEnd w:id="46"/>
            <w:r w:rsidRPr="00B56250">
              <w:rPr>
                <w:rFonts w:cs="Arial"/>
                <w:szCs w:val="20"/>
              </w:rPr>
              <w:t xml:space="preserve">Приложение N </w:t>
            </w:r>
            <w:r w:rsidRPr="00B56250">
              <w:rPr>
                <w:rFonts w:cs="Arial"/>
                <w:szCs w:val="20"/>
                <w:shd w:val="clear" w:color="auto" w:fill="C0C0C0"/>
              </w:rPr>
              <w:t>9</w:t>
            </w:r>
          </w:p>
          <w:p w14:paraId="6CA4AF31" w14:textId="77777777" w:rsidR="00CD7F47" w:rsidRPr="00B56250" w:rsidRDefault="00CD7F47" w:rsidP="00CD7F47">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04E1DDF8" w14:textId="77777777" w:rsidR="00CD7F47" w:rsidRPr="00B56250" w:rsidRDefault="00CD7F47" w:rsidP="00CD7F47">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680D2D9C" w14:textId="77777777" w:rsidR="00CD7F47" w:rsidRPr="00B56250" w:rsidRDefault="00CD7F47" w:rsidP="00CD7F47">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5C9BB48E" w14:textId="77777777" w:rsidR="00CD7F47" w:rsidRPr="00B56250" w:rsidRDefault="00CD7F47" w:rsidP="00CD7F47">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5C6A813A" w14:textId="77777777" w:rsidR="00CD7F47" w:rsidRPr="00B56250" w:rsidRDefault="00CD7F47" w:rsidP="00CD7F47">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7CEC7F82" w14:textId="77777777" w:rsidR="00CD7F47" w:rsidRPr="00B56250" w:rsidRDefault="00CD7F47" w:rsidP="00CD7F47">
            <w:pPr>
              <w:spacing w:after="1" w:line="200" w:lineRule="atLeast"/>
              <w:jc w:val="both"/>
              <w:rPr>
                <w:rFonts w:cs="Arial"/>
                <w:szCs w:val="20"/>
              </w:rPr>
            </w:pPr>
          </w:p>
          <w:p w14:paraId="17E49E95" w14:textId="77777777" w:rsidR="00CD7F47" w:rsidRPr="00B56250" w:rsidRDefault="00CD7F47" w:rsidP="00CD7F47">
            <w:pPr>
              <w:spacing w:after="1" w:line="200" w:lineRule="atLeast"/>
              <w:jc w:val="center"/>
              <w:rPr>
                <w:rFonts w:cs="Arial"/>
                <w:szCs w:val="20"/>
              </w:rPr>
            </w:pPr>
            <w:r w:rsidRPr="00B56250">
              <w:rPr>
                <w:rFonts w:cs="Arial"/>
                <w:b/>
                <w:szCs w:val="20"/>
              </w:rPr>
              <w:t>СТАНДАРТ ОСНАЩЕНИЯ КАБИНЕТА ВРАЧА-ПСИХИАТРА-НАРКОЛОГА</w:t>
            </w:r>
          </w:p>
          <w:p w14:paraId="7D77EC26" w14:textId="77777777" w:rsidR="00CD7F47" w:rsidRPr="00B56250" w:rsidRDefault="00CD7F47" w:rsidP="00CD7F47">
            <w:pPr>
              <w:autoSpaceDE w:val="0"/>
              <w:autoSpaceDN w:val="0"/>
              <w:adjustRightInd w:val="0"/>
              <w:spacing w:after="1" w:line="200" w:lineRule="atLeast"/>
              <w:jc w:val="both"/>
              <w:outlineLvl w:val="0"/>
              <w:rPr>
                <w:rFonts w:cs="Arial"/>
                <w:szCs w:val="20"/>
              </w:rPr>
            </w:pPr>
          </w:p>
        </w:tc>
      </w:tr>
      <w:tr w:rsidR="004B09B2" w:rsidRPr="00B56250" w14:paraId="4F962011" w14:textId="77777777" w:rsidTr="00DE3F84">
        <w:tc>
          <w:tcPr>
            <w:tcW w:w="7598" w:type="dxa"/>
            <w:tcMar>
              <w:top w:w="60" w:type="dxa"/>
              <w:left w:w="80" w:type="dxa"/>
              <w:bottom w:w="60" w:type="dxa"/>
              <w:right w:w="80" w:type="dxa"/>
            </w:tcMar>
          </w:tcPr>
          <w:p w14:paraId="7412C40C" w14:textId="77777777" w:rsidR="007643BB" w:rsidRPr="00B56250" w:rsidRDefault="007643BB" w:rsidP="00CD7F47">
            <w:pPr>
              <w:spacing w:after="1" w:line="200" w:lineRule="atLeast"/>
              <w:jc w:val="both"/>
              <w:rPr>
                <w:rFonts w:cs="Arial"/>
                <w:szCs w:val="20"/>
              </w:rPr>
            </w:pPr>
          </w:p>
          <w:tbl>
            <w:tblPr>
              <w:tblW w:w="74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4659"/>
              <w:gridCol w:w="2329"/>
            </w:tblGrid>
            <w:tr w:rsidR="007643BB" w:rsidRPr="00B56250" w14:paraId="4F517E17" w14:textId="77777777" w:rsidTr="00772D69">
              <w:tc>
                <w:tcPr>
                  <w:tcW w:w="421" w:type="dxa"/>
                </w:tcPr>
                <w:p w14:paraId="0EF7E524" w14:textId="77777777" w:rsidR="007643BB" w:rsidRPr="00B56250" w:rsidRDefault="007643BB" w:rsidP="00B56250">
                  <w:pPr>
                    <w:spacing w:after="1" w:line="200" w:lineRule="atLeast"/>
                    <w:jc w:val="center"/>
                    <w:rPr>
                      <w:rFonts w:cs="Arial"/>
                      <w:szCs w:val="20"/>
                    </w:rPr>
                  </w:pPr>
                  <w:r w:rsidRPr="00B56250">
                    <w:rPr>
                      <w:rFonts w:cs="Arial"/>
                      <w:szCs w:val="20"/>
                    </w:rPr>
                    <w:t>N п/п</w:t>
                  </w:r>
                </w:p>
              </w:tc>
              <w:tc>
                <w:tcPr>
                  <w:tcW w:w="4659" w:type="dxa"/>
                </w:tcPr>
                <w:p w14:paraId="571E5564" w14:textId="77777777" w:rsidR="007643BB" w:rsidRPr="00B56250" w:rsidRDefault="007643BB" w:rsidP="00B56250">
                  <w:pPr>
                    <w:spacing w:after="1" w:line="200" w:lineRule="atLeast"/>
                    <w:jc w:val="center"/>
                    <w:rPr>
                      <w:rFonts w:cs="Arial"/>
                      <w:szCs w:val="20"/>
                    </w:rPr>
                  </w:pPr>
                  <w:r w:rsidRPr="00B56250">
                    <w:rPr>
                      <w:rFonts w:cs="Arial"/>
                      <w:szCs w:val="20"/>
                    </w:rPr>
                    <w:t>Наименование</w:t>
                  </w:r>
                </w:p>
              </w:tc>
              <w:tc>
                <w:tcPr>
                  <w:tcW w:w="2329" w:type="dxa"/>
                </w:tcPr>
                <w:p w14:paraId="222E49C7" w14:textId="77777777" w:rsidR="007643BB" w:rsidRPr="00CD7F47" w:rsidRDefault="007643BB"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trike/>
                      <w:color w:val="FF0000"/>
                      <w:szCs w:val="20"/>
                    </w:rPr>
                    <w:t>штук</w:t>
                  </w:r>
                </w:p>
                <w:p w14:paraId="30FB302D" w14:textId="77777777" w:rsidR="00CD7F47" w:rsidRDefault="00CD7F47" w:rsidP="00B56250">
                  <w:pPr>
                    <w:spacing w:after="1" w:line="200" w:lineRule="atLeast"/>
                    <w:jc w:val="center"/>
                    <w:rPr>
                      <w:rFonts w:cs="Arial"/>
                      <w:szCs w:val="20"/>
                    </w:rPr>
                  </w:pPr>
                </w:p>
                <w:p w14:paraId="12006463" w14:textId="77777777" w:rsidR="00CD7F47" w:rsidRDefault="00CD7F47" w:rsidP="00B56250">
                  <w:pPr>
                    <w:spacing w:after="1" w:line="200" w:lineRule="atLeast"/>
                    <w:jc w:val="center"/>
                    <w:rPr>
                      <w:rFonts w:cs="Arial"/>
                      <w:szCs w:val="20"/>
                    </w:rPr>
                  </w:pPr>
                </w:p>
                <w:p w14:paraId="14E72F16" w14:textId="77777777" w:rsidR="00CD7F47" w:rsidRDefault="00CD7F47" w:rsidP="00B56250">
                  <w:pPr>
                    <w:spacing w:after="1" w:line="200" w:lineRule="atLeast"/>
                    <w:jc w:val="center"/>
                    <w:rPr>
                      <w:rFonts w:cs="Arial"/>
                      <w:szCs w:val="20"/>
                    </w:rPr>
                  </w:pPr>
                </w:p>
                <w:p w14:paraId="77306093" w14:textId="77777777" w:rsidR="00CD7F47" w:rsidRDefault="00CD7F47" w:rsidP="00B56250">
                  <w:pPr>
                    <w:spacing w:after="1" w:line="200" w:lineRule="atLeast"/>
                    <w:jc w:val="center"/>
                    <w:rPr>
                      <w:rFonts w:cs="Arial"/>
                      <w:szCs w:val="20"/>
                    </w:rPr>
                  </w:pPr>
                </w:p>
                <w:p w14:paraId="142AC96C" w14:textId="77777777" w:rsidR="00CD7F47" w:rsidRDefault="00CD7F47" w:rsidP="00B56250">
                  <w:pPr>
                    <w:spacing w:after="1" w:line="200" w:lineRule="atLeast"/>
                    <w:jc w:val="center"/>
                    <w:rPr>
                      <w:rFonts w:cs="Arial"/>
                      <w:szCs w:val="20"/>
                    </w:rPr>
                  </w:pPr>
                </w:p>
                <w:p w14:paraId="41BEC9D3" w14:textId="15F5DCF8" w:rsidR="00CD7F47" w:rsidRPr="00B56250" w:rsidRDefault="00CD7F47" w:rsidP="00B56250">
                  <w:pPr>
                    <w:spacing w:after="1" w:line="200" w:lineRule="atLeast"/>
                    <w:jc w:val="center"/>
                    <w:rPr>
                      <w:rFonts w:cs="Arial"/>
                      <w:szCs w:val="20"/>
                    </w:rPr>
                  </w:pPr>
                </w:p>
              </w:tc>
            </w:tr>
            <w:tr w:rsidR="007643BB" w:rsidRPr="00B56250" w14:paraId="1D849506" w14:textId="77777777" w:rsidTr="00772D69">
              <w:tc>
                <w:tcPr>
                  <w:tcW w:w="421" w:type="dxa"/>
                </w:tcPr>
                <w:p w14:paraId="045F1B6A" w14:textId="77777777" w:rsidR="007643BB" w:rsidRPr="00B56250" w:rsidRDefault="007643BB" w:rsidP="00B56250">
                  <w:pPr>
                    <w:spacing w:after="1" w:line="200" w:lineRule="atLeast"/>
                    <w:jc w:val="center"/>
                    <w:rPr>
                      <w:rFonts w:cs="Arial"/>
                      <w:szCs w:val="20"/>
                      <w:lang w:val="en-US"/>
                    </w:rPr>
                  </w:pPr>
                  <w:r w:rsidRPr="00B56250">
                    <w:rPr>
                      <w:rFonts w:cs="Arial"/>
                      <w:szCs w:val="20"/>
                    </w:rPr>
                    <w:t>1</w:t>
                  </w:r>
                </w:p>
              </w:tc>
              <w:tc>
                <w:tcPr>
                  <w:tcW w:w="4659" w:type="dxa"/>
                </w:tcPr>
                <w:p w14:paraId="4FAB69EE" w14:textId="77777777" w:rsidR="007643BB" w:rsidRPr="00B56250" w:rsidRDefault="007643BB" w:rsidP="00B56250">
                  <w:pPr>
                    <w:spacing w:after="1" w:line="200" w:lineRule="atLeast"/>
                    <w:rPr>
                      <w:rFonts w:cs="Arial"/>
                      <w:szCs w:val="20"/>
                    </w:rPr>
                  </w:pPr>
                  <w:r w:rsidRPr="00B56250">
                    <w:rPr>
                      <w:rFonts w:cs="Arial"/>
                      <w:szCs w:val="20"/>
                    </w:rPr>
                    <w:t>Кушетка</w:t>
                  </w:r>
                  <w:r w:rsidRPr="00CD7F47">
                    <w:rPr>
                      <w:rFonts w:cs="Arial"/>
                      <w:szCs w:val="20"/>
                    </w:rPr>
                    <w:t xml:space="preserve"> </w:t>
                  </w:r>
                  <w:r w:rsidRPr="00B56250">
                    <w:rPr>
                      <w:rFonts w:cs="Arial"/>
                      <w:strike/>
                      <w:color w:val="FF0000"/>
                      <w:szCs w:val="20"/>
                    </w:rPr>
                    <w:t>медицинская</w:t>
                  </w:r>
                </w:p>
              </w:tc>
              <w:tc>
                <w:tcPr>
                  <w:tcW w:w="2329" w:type="dxa"/>
                  <w:vAlign w:val="center"/>
                </w:tcPr>
                <w:p w14:paraId="366A1E1D" w14:textId="77777777" w:rsidR="00A254CC" w:rsidRDefault="007643BB" w:rsidP="00CD7F47">
                  <w:pPr>
                    <w:spacing w:after="1" w:line="200" w:lineRule="atLeast"/>
                    <w:jc w:val="center"/>
                    <w:rPr>
                      <w:rFonts w:cs="Arial"/>
                      <w:szCs w:val="20"/>
                    </w:rPr>
                  </w:pPr>
                  <w:r w:rsidRPr="00B56250">
                    <w:rPr>
                      <w:rFonts w:cs="Arial"/>
                      <w:szCs w:val="20"/>
                    </w:rPr>
                    <w:t>1</w:t>
                  </w:r>
                </w:p>
                <w:p w14:paraId="6FCB1D3A" w14:textId="77777777" w:rsidR="00274B51" w:rsidRDefault="00274B51" w:rsidP="00CD7F47">
                  <w:pPr>
                    <w:spacing w:after="1" w:line="200" w:lineRule="atLeast"/>
                    <w:jc w:val="center"/>
                    <w:rPr>
                      <w:rFonts w:cs="Arial"/>
                      <w:szCs w:val="20"/>
                    </w:rPr>
                  </w:pPr>
                </w:p>
                <w:p w14:paraId="073E4B52" w14:textId="77777777" w:rsidR="00274B51" w:rsidRDefault="00274B51" w:rsidP="00CD7F47">
                  <w:pPr>
                    <w:spacing w:after="1" w:line="200" w:lineRule="atLeast"/>
                    <w:jc w:val="center"/>
                    <w:rPr>
                      <w:rFonts w:cs="Arial"/>
                      <w:szCs w:val="20"/>
                    </w:rPr>
                  </w:pPr>
                </w:p>
                <w:p w14:paraId="4DBB4EF3" w14:textId="77777777" w:rsidR="00274B51" w:rsidRDefault="00274B51" w:rsidP="00CD7F47">
                  <w:pPr>
                    <w:spacing w:after="1" w:line="200" w:lineRule="atLeast"/>
                    <w:jc w:val="center"/>
                    <w:rPr>
                      <w:rFonts w:cs="Arial"/>
                      <w:szCs w:val="20"/>
                    </w:rPr>
                  </w:pPr>
                </w:p>
                <w:p w14:paraId="4E0E8A12" w14:textId="77777777" w:rsidR="00274B51" w:rsidRDefault="00274B51" w:rsidP="00CD7F47">
                  <w:pPr>
                    <w:spacing w:after="1" w:line="200" w:lineRule="atLeast"/>
                    <w:jc w:val="center"/>
                    <w:rPr>
                      <w:rFonts w:cs="Arial"/>
                      <w:szCs w:val="20"/>
                    </w:rPr>
                  </w:pPr>
                </w:p>
                <w:p w14:paraId="3B17826D" w14:textId="77777777" w:rsidR="00274B51" w:rsidRDefault="00274B51" w:rsidP="00CD7F47">
                  <w:pPr>
                    <w:spacing w:after="1" w:line="200" w:lineRule="atLeast"/>
                    <w:jc w:val="center"/>
                    <w:rPr>
                      <w:rFonts w:cs="Arial"/>
                      <w:szCs w:val="20"/>
                    </w:rPr>
                  </w:pPr>
                </w:p>
                <w:p w14:paraId="07E18235" w14:textId="77777777" w:rsidR="00274B51" w:rsidRDefault="00274B51" w:rsidP="00CD7F47">
                  <w:pPr>
                    <w:spacing w:after="1" w:line="200" w:lineRule="atLeast"/>
                    <w:jc w:val="center"/>
                    <w:rPr>
                      <w:rFonts w:cs="Arial"/>
                      <w:szCs w:val="20"/>
                    </w:rPr>
                  </w:pPr>
                </w:p>
                <w:p w14:paraId="2F0EE654" w14:textId="77777777" w:rsidR="00274B51" w:rsidRDefault="00274B51" w:rsidP="00CD7F47">
                  <w:pPr>
                    <w:spacing w:after="1" w:line="200" w:lineRule="atLeast"/>
                    <w:jc w:val="center"/>
                    <w:rPr>
                      <w:rFonts w:cs="Arial"/>
                      <w:szCs w:val="20"/>
                    </w:rPr>
                  </w:pPr>
                </w:p>
                <w:p w14:paraId="447ED17E" w14:textId="77777777" w:rsidR="00274B51" w:rsidRDefault="00274B51" w:rsidP="00CD7F47">
                  <w:pPr>
                    <w:spacing w:after="1" w:line="200" w:lineRule="atLeast"/>
                    <w:jc w:val="center"/>
                    <w:rPr>
                      <w:rFonts w:cs="Arial"/>
                      <w:szCs w:val="20"/>
                    </w:rPr>
                  </w:pPr>
                </w:p>
                <w:p w14:paraId="01B127B2" w14:textId="77777777" w:rsidR="00274B51" w:rsidRDefault="00274B51" w:rsidP="00CD7F47">
                  <w:pPr>
                    <w:spacing w:after="1" w:line="200" w:lineRule="atLeast"/>
                    <w:jc w:val="center"/>
                    <w:rPr>
                      <w:rFonts w:cs="Arial"/>
                      <w:szCs w:val="20"/>
                    </w:rPr>
                  </w:pPr>
                </w:p>
                <w:p w14:paraId="064C43B9" w14:textId="77777777" w:rsidR="00274B51" w:rsidRDefault="00274B51" w:rsidP="00CD7F47">
                  <w:pPr>
                    <w:spacing w:after="1" w:line="200" w:lineRule="atLeast"/>
                    <w:jc w:val="center"/>
                    <w:rPr>
                      <w:rFonts w:cs="Arial"/>
                      <w:szCs w:val="20"/>
                    </w:rPr>
                  </w:pPr>
                </w:p>
                <w:p w14:paraId="364C59B8" w14:textId="77777777" w:rsidR="00274B51" w:rsidRDefault="00274B51" w:rsidP="00CD7F47">
                  <w:pPr>
                    <w:spacing w:after="1" w:line="200" w:lineRule="atLeast"/>
                    <w:jc w:val="center"/>
                    <w:rPr>
                      <w:rFonts w:cs="Arial"/>
                      <w:szCs w:val="20"/>
                    </w:rPr>
                  </w:pPr>
                </w:p>
                <w:p w14:paraId="5DD5FBA5" w14:textId="77777777" w:rsidR="00274B51" w:rsidRDefault="00274B51" w:rsidP="00CD7F47">
                  <w:pPr>
                    <w:spacing w:after="1" w:line="200" w:lineRule="atLeast"/>
                    <w:jc w:val="center"/>
                    <w:rPr>
                      <w:rFonts w:cs="Arial"/>
                      <w:szCs w:val="20"/>
                    </w:rPr>
                  </w:pPr>
                </w:p>
                <w:p w14:paraId="7889BD9A" w14:textId="77777777" w:rsidR="00274B51" w:rsidRDefault="00274B51" w:rsidP="00CD7F47">
                  <w:pPr>
                    <w:spacing w:after="1" w:line="200" w:lineRule="atLeast"/>
                    <w:jc w:val="center"/>
                    <w:rPr>
                      <w:rFonts w:cs="Arial"/>
                      <w:szCs w:val="20"/>
                    </w:rPr>
                  </w:pPr>
                </w:p>
                <w:p w14:paraId="24CB122A" w14:textId="7523C6AC" w:rsidR="00274B51" w:rsidRPr="00B56250" w:rsidRDefault="00274B51" w:rsidP="00CD7F47">
                  <w:pPr>
                    <w:spacing w:after="1" w:line="200" w:lineRule="atLeast"/>
                    <w:jc w:val="center"/>
                    <w:rPr>
                      <w:rFonts w:cs="Arial"/>
                      <w:szCs w:val="20"/>
                      <w:lang w:val="en-US"/>
                    </w:rPr>
                  </w:pPr>
                </w:p>
              </w:tc>
            </w:tr>
            <w:tr w:rsidR="007643BB" w:rsidRPr="00B56250" w14:paraId="33A769F4" w14:textId="77777777" w:rsidTr="00772D69">
              <w:tc>
                <w:tcPr>
                  <w:tcW w:w="421" w:type="dxa"/>
                </w:tcPr>
                <w:p w14:paraId="0255D0C3" w14:textId="77777777" w:rsidR="007643BB" w:rsidRPr="00B56250" w:rsidRDefault="007643BB" w:rsidP="00B56250">
                  <w:pPr>
                    <w:spacing w:after="1" w:line="200" w:lineRule="atLeast"/>
                    <w:jc w:val="center"/>
                    <w:rPr>
                      <w:rFonts w:cs="Arial"/>
                      <w:szCs w:val="20"/>
                    </w:rPr>
                  </w:pPr>
                  <w:r w:rsidRPr="00B56250">
                    <w:rPr>
                      <w:rFonts w:cs="Arial"/>
                      <w:szCs w:val="20"/>
                    </w:rPr>
                    <w:t>2</w:t>
                  </w:r>
                </w:p>
              </w:tc>
              <w:tc>
                <w:tcPr>
                  <w:tcW w:w="4659" w:type="dxa"/>
                </w:tcPr>
                <w:p w14:paraId="31368A8E" w14:textId="77777777" w:rsidR="007643BB" w:rsidRPr="00B56250" w:rsidRDefault="007643BB" w:rsidP="00B56250">
                  <w:pPr>
                    <w:spacing w:after="1" w:line="200" w:lineRule="atLeast"/>
                    <w:rPr>
                      <w:rFonts w:cs="Arial"/>
                      <w:szCs w:val="20"/>
                    </w:rPr>
                  </w:pPr>
                  <w:r w:rsidRPr="00B56250">
                    <w:rPr>
                      <w:rFonts w:cs="Arial"/>
                      <w:szCs w:val="20"/>
                    </w:rPr>
                    <w:t>Термометр</w:t>
                  </w:r>
                  <w:r w:rsidRPr="00B56250">
                    <w:rPr>
                      <w:rFonts w:cs="Arial"/>
                      <w:strike/>
                      <w:color w:val="FF0000"/>
                      <w:szCs w:val="20"/>
                    </w:rPr>
                    <w:t xml:space="preserve"> медицинский</w:t>
                  </w:r>
                </w:p>
              </w:tc>
              <w:tc>
                <w:tcPr>
                  <w:tcW w:w="2329" w:type="dxa"/>
                  <w:vAlign w:val="center"/>
                </w:tcPr>
                <w:p w14:paraId="2CB84121" w14:textId="2DE43FD7" w:rsidR="00A254CC" w:rsidRPr="00B56250" w:rsidRDefault="007643BB" w:rsidP="00274B51">
                  <w:pPr>
                    <w:spacing w:after="1" w:line="200" w:lineRule="atLeast"/>
                    <w:jc w:val="center"/>
                    <w:rPr>
                      <w:rFonts w:cs="Arial"/>
                      <w:szCs w:val="20"/>
                      <w:lang w:val="en-US"/>
                    </w:rPr>
                  </w:pPr>
                  <w:r w:rsidRPr="00B56250">
                    <w:rPr>
                      <w:rFonts w:cs="Arial"/>
                      <w:szCs w:val="20"/>
                    </w:rPr>
                    <w:t>1</w:t>
                  </w:r>
                </w:p>
              </w:tc>
            </w:tr>
            <w:tr w:rsidR="007643BB" w:rsidRPr="00B56250" w14:paraId="6F1ACE4F" w14:textId="77777777" w:rsidTr="00772D69">
              <w:tc>
                <w:tcPr>
                  <w:tcW w:w="421" w:type="dxa"/>
                </w:tcPr>
                <w:p w14:paraId="38987CC0" w14:textId="77777777" w:rsidR="007643BB" w:rsidRPr="00B56250" w:rsidRDefault="007643BB" w:rsidP="00B56250">
                  <w:pPr>
                    <w:spacing w:after="1" w:line="200" w:lineRule="atLeast"/>
                    <w:jc w:val="center"/>
                    <w:rPr>
                      <w:rFonts w:cs="Arial"/>
                      <w:szCs w:val="20"/>
                    </w:rPr>
                  </w:pPr>
                  <w:r w:rsidRPr="00B56250">
                    <w:rPr>
                      <w:rFonts w:cs="Arial"/>
                      <w:strike/>
                      <w:color w:val="FF0000"/>
                      <w:szCs w:val="20"/>
                    </w:rPr>
                    <w:t>3</w:t>
                  </w:r>
                </w:p>
              </w:tc>
              <w:tc>
                <w:tcPr>
                  <w:tcW w:w="4659" w:type="dxa"/>
                </w:tcPr>
                <w:p w14:paraId="4CF693B0" w14:textId="77777777" w:rsidR="007643BB" w:rsidRPr="00B56250" w:rsidRDefault="007643BB" w:rsidP="00B56250">
                  <w:pPr>
                    <w:spacing w:after="1" w:line="200" w:lineRule="atLeast"/>
                    <w:rPr>
                      <w:rFonts w:cs="Arial"/>
                      <w:szCs w:val="20"/>
                    </w:rPr>
                  </w:pPr>
                  <w:r w:rsidRPr="00B56250">
                    <w:rPr>
                      <w:rFonts w:cs="Arial"/>
                      <w:szCs w:val="20"/>
                    </w:rPr>
                    <w:t>Фонендоскоп</w:t>
                  </w:r>
                </w:p>
              </w:tc>
              <w:tc>
                <w:tcPr>
                  <w:tcW w:w="2329" w:type="dxa"/>
                  <w:vAlign w:val="center"/>
                </w:tcPr>
                <w:p w14:paraId="3F2F5EA6" w14:textId="77777777" w:rsidR="007643BB" w:rsidRDefault="007643BB" w:rsidP="00B56250">
                  <w:pPr>
                    <w:spacing w:after="1" w:line="200" w:lineRule="atLeast"/>
                    <w:jc w:val="center"/>
                    <w:rPr>
                      <w:rFonts w:cs="Arial"/>
                      <w:szCs w:val="20"/>
                    </w:rPr>
                  </w:pPr>
                  <w:r w:rsidRPr="00B56250">
                    <w:rPr>
                      <w:rFonts w:cs="Arial"/>
                      <w:szCs w:val="20"/>
                    </w:rPr>
                    <w:t>1</w:t>
                  </w:r>
                </w:p>
                <w:p w14:paraId="448D048F" w14:textId="77777777" w:rsidR="00BD2EDC" w:rsidRDefault="00BD2EDC" w:rsidP="00B56250">
                  <w:pPr>
                    <w:spacing w:after="1" w:line="200" w:lineRule="atLeast"/>
                    <w:jc w:val="center"/>
                    <w:rPr>
                      <w:rFonts w:cs="Arial"/>
                      <w:szCs w:val="20"/>
                    </w:rPr>
                  </w:pPr>
                </w:p>
                <w:p w14:paraId="7667F67A" w14:textId="77777777" w:rsidR="00BD2EDC" w:rsidRDefault="00BD2EDC" w:rsidP="00B56250">
                  <w:pPr>
                    <w:spacing w:after="1" w:line="200" w:lineRule="atLeast"/>
                    <w:jc w:val="center"/>
                    <w:rPr>
                      <w:rFonts w:cs="Arial"/>
                      <w:szCs w:val="20"/>
                    </w:rPr>
                  </w:pPr>
                </w:p>
                <w:p w14:paraId="5A4FCCBD" w14:textId="77777777" w:rsidR="00BD2EDC" w:rsidRDefault="00BD2EDC" w:rsidP="00B56250">
                  <w:pPr>
                    <w:spacing w:after="1" w:line="200" w:lineRule="atLeast"/>
                    <w:jc w:val="center"/>
                    <w:rPr>
                      <w:rFonts w:cs="Arial"/>
                      <w:szCs w:val="20"/>
                    </w:rPr>
                  </w:pPr>
                </w:p>
                <w:p w14:paraId="1DF9AFFE" w14:textId="77777777" w:rsidR="00BD2EDC" w:rsidRDefault="00BD2EDC" w:rsidP="00B56250">
                  <w:pPr>
                    <w:spacing w:after="1" w:line="200" w:lineRule="atLeast"/>
                    <w:jc w:val="center"/>
                    <w:rPr>
                      <w:rFonts w:cs="Arial"/>
                      <w:szCs w:val="20"/>
                    </w:rPr>
                  </w:pPr>
                </w:p>
                <w:p w14:paraId="75373C04" w14:textId="77777777" w:rsidR="00BD2EDC" w:rsidRDefault="00BD2EDC" w:rsidP="00B56250">
                  <w:pPr>
                    <w:spacing w:after="1" w:line="200" w:lineRule="atLeast"/>
                    <w:jc w:val="center"/>
                    <w:rPr>
                      <w:rFonts w:cs="Arial"/>
                      <w:szCs w:val="20"/>
                    </w:rPr>
                  </w:pPr>
                </w:p>
                <w:p w14:paraId="0465F32A" w14:textId="77777777" w:rsidR="00BD2EDC" w:rsidRDefault="00BD2EDC" w:rsidP="00B56250">
                  <w:pPr>
                    <w:spacing w:after="1" w:line="200" w:lineRule="atLeast"/>
                    <w:jc w:val="center"/>
                    <w:rPr>
                      <w:rFonts w:cs="Arial"/>
                      <w:szCs w:val="20"/>
                    </w:rPr>
                  </w:pPr>
                </w:p>
                <w:p w14:paraId="465BC44F" w14:textId="77777777" w:rsidR="00BD2EDC" w:rsidRDefault="00BD2EDC" w:rsidP="00B56250">
                  <w:pPr>
                    <w:spacing w:after="1" w:line="200" w:lineRule="atLeast"/>
                    <w:jc w:val="center"/>
                    <w:rPr>
                      <w:rFonts w:cs="Arial"/>
                      <w:szCs w:val="20"/>
                    </w:rPr>
                  </w:pPr>
                </w:p>
                <w:p w14:paraId="5553C6D1" w14:textId="77777777" w:rsidR="00BD2EDC" w:rsidRDefault="00BD2EDC" w:rsidP="00B56250">
                  <w:pPr>
                    <w:spacing w:after="1" w:line="200" w:lineRule="atLeast"/>
                    <w:jc w:val="center"/>
                    <w:rPr>
                      <w:rFonts w:cs="Arial"/>
                      <w:szCs w:val="20"/>
                    </w:rPr>
                  </w:pPr>
                </w:p>
                <w:p w14:paraId="1947747E" w14:textId="77777777" w:rsidR="00BD2EDC" w:rsidRDefault="00BD2EDC" w:rsidP="00B56250">
                  <w:pPr>
                    <w:spacing w:after="1" w:line="200" w:lineRule="atLeast"/>
                    <w:jc w:val="center"/>
                    <w:rPr>
                      <w:rFonts w:cs="Arial"/>
                      <w:szCs w:val="20"/>
                    </w:rPr>
                  </w:pPr>
                </w:p>
                <w:p w14:paraId="4C267584" w14:textId="77777777" w:rsidR="00BD2EDC" w:rsidRDefault="00BD2EDC" w:rsidP="00B56250">
                  <w:pPr>
                    <w:spacing w:after="1" w:line="200" w:lineRule="atLeast"/>
                    <w:jc w:val="center"/>
                    <w:rPr>
                      <w:rFonts w:cs="Arial"/>
                      <w:szCs w:val="20"/>
                    </w:rPr>
                  </w:pPr>
                </w:p>
                <w:p w14:paraId="47873708" w14:textId="77777777" w:rsidR="00BD2EDC" w:rsidRDefault="00BD2EDC" w:rsidP="00B56250">
                  <w:pPr>
                    <w:spacing w:after="1" w:line="200" w:lineRule="atLeast"/>
                    <w:jc w:val="center"/>
                    <w:rPr>
                      <w:rFonts w:cs="Arial"/>
                      <w:szCs w:val="20"/>
                    </w:rPr>
                  </w:pPr>
                </w:p>
                <w:p w14:paraId="08E8520C" w14:textId="77777777" w:rsidR="00BD2EDC" w:rsidRDefault="00BD2EDC" w:rsidP="00B56250">
                  <w:pPr>
                    <w:spacing w:after="1" w:line="200" w:lineRule="atLeast"/>
                    <w:jc w:val="center"/>
                    <w:rPr>
                      <w:rFonts w:cs="Arial"/>
                      <w:szCs w:val="20"/>
                    </w:rPr>
                  </w:pPr>
                </w:p>
                <w:p w14:paraId="5D20C511" w14:textId="77777777" w:rsidR="00BD2EDC" w:rsidRDefault="00BD2EDC" w:rsidP="00B56250">
                  <w:pPr>
                    <w:spacing w:after="1" w:line="200" w:lineRule="atLeast"/>
                    <w:jc w:val="center"/>
                    <w:rPr>
                      <w:rFonts w:cs="Arial"/>
                      <w:szCs w:val="20"/>
                    </w:rPr>
                  </w:pPr>
                </w:p>
                <w:p w14:paraId="075E8C8F" w14:textId="77777777" w:rsidR="00BD2EDC" w:rsidRDefault="00BD2EDC" w:rsidP="00B56250">
                  <w:pPr>
                    <w:spacing w:after="1" w:line="200" w:lineRule="atLeast"/>
                    <w:jc w:val="center"/>
                    <w:rPr>
                      <w:rFonts w:cs="Arial"/>
                      <w:szCs w:val="20"/>
                    </w:rPr>
                  </w:pPr>
                </w:p>
                <w:p w14:paraId="2A8C9AC9" w14:textId="4FD05BCC" w:rsidR="00BD2EDC" w:rsidRPr="00B56250" w:rsidRDefault="00BD2EDC" w:rsidP="00B56250">
                  <w:pPr>
                    <w:spacing w:after="1" w:line="200" w:lineRule="atLeast"/>
                    <w:jc w:val="center"/>
                    <w:rPr>
                      <w:rFonts w:cs="Arial"/>
                      <w:szCs w:val="20"/>
                    </w:rPr>
                  </w:pPr>
                </w:p>
              </w:tc>
            </w:tr>
            <w:tr w:rsidR="007643BB" w:rsidRPr="00B56250" w14:paraId="709A1018" w14:textId="77777777" w:rsidTr="00772D69">
              <w:tc>
                <w:tcPr>
                  <w:tcW w:w="421" w:type="dxa"/>
                </w:tcPr>
                <w:p w14:paraId="72699CDD" w14:textId="77777777" w:rsidR="007643BB" w:rsidRPr="00B56250" w:rsidRDefault="007643BB" w:rsidP="00B56250">
                  <w:pPr>
                    <w:spacing w:after="1" w:line="200" w:lineRule="atLeast"/>
                    <w:jc w:val="center"/>
                    <w:rPr>
                      <w:rFonts w:cs="Arial"/>
                      <w:szCs w:val="20"/>
                    </w:rPr>
                  </w:pPr>
                  <w:r w:rsidRPr="00B56250">
                    <w:rPr>
                      <w:rFonts w:cs="Arial"/>
                      <w:strike/>
                      <w:color w:val="FF0000"/>
                      <w:szCs w:val="20"/>
                    </w:rPr>
                    <w:t>4</w:t>
                  </w:r>
                </w:p>
              </w:tc>
              <w:tc>
                <w:tcPr>
                  <w:tcW w:w="4659" w:type="dxa"/>
                </w:tcPr>
                <w:p w14:paraId="58B3C757" w14:textId="77777777" w:rsidR="007643BB" w:rsidRPr="00B56250" w:rsidRDefault="007643BB" w:rsidP="00B56250">
                  <w:pPr>
                    <w:spacing w:after="1" w:line="200" w:lineRule="atLeast"/>
                    <w:rPr>
                      <w:rFonts w:cs="Arial"/>
                      <w:szCs w:val="20"/>
                    </w:rPr>
                  </w:pPr>
                  <w:r w:rsidRPr="00B56250">
                    <w:rPr>
                      <w:rFonts w:cs="Arial"/>
                      <w:strike/>
                      <w:color w:val="FF0000"/>
                      <w:szCs w:val="20"/>
                    </w:rPr>
                    <w:t>Тонометр</w:t>
                  </w:r>
                  <w:r w:rsidRPr="00B56250">
                    <w:rPr>
                      <w:rFonts w:cs="Arial"/>
                      <w:szCs w:val="20"/>
                    </w:rPr>
                    <w:t xml:space="preserve"> для измерения артериального давления</w:t>
                  </w:r>
                </w:p>
              </w:tc>
              <w:tc>
                <w:tcPr>
                  <w:tcW w:w="2329" w:type="dxa"/>
                  <w:vAlign w:val="center"/>
                </w:tcPr>
                <w:p w14:paraId="03F33498" w14:textId="77777777" w:rsidR="007643BB" w:rsidRPr="00B56250" w:rsidRDefault="007643BB" w:rsidP="00B56250">
                  <w:pPr>
                    <w:spacing w:after="1" w:line="200" w:lineRule="atLeast"/>
                    <w:jc w:val="center"/>
                    <w:rPr>
                      <w:rFonts w:cs="Arial"/>
                      <w:szCs w:val="20"/>
                    </w:rPr>
                  </w:pPr>
                  <w:r w:rsidRPr="00B56250">
                    <w:rPr>
                      <w:rFonts w:cs="Arial"/>
                      <w:strike/>
                      <w:color w:val="FF0000"/>
                      <w:szCs w:val="20"/>
                    </w:rPr>
                    <w:t>по требованию, но не менее</w:t>
                  </w:r>
                  <w:r w:rsidRPr="00BD2EDC">
                    <w:rPr>
                      <w:rFonts w:cs="Arial"/>
                      <w:szCs w:val="20"/>
                    </w:rPr>
                    <w:t xml:space="preserve"> </w:t>
                  </w:r>
                  <w:r w:rsidRPr="00B56250">
                    <w:rPr>
                      <w:rFonts w:cs="Arial"/>
                      <w:szCs w:val="20"/>
                    </w:rPr>
                    <w:t>1</w:t>
                  </w:r>
                </w:p>
                <w:p w14:paraId="2435527C" w14:textId="77777777" w:rsidR="00A254CC" w:rsidRPr="00B56250" w:rsidRDefault="00A254CC" w:rsidP="00B56250">
                  <w:pPr>
                    <w:spacing w:after="1" w:line="200" w:lineRule="atLeast"/>
                    <w:jc w:val="center"/>
                    <w:rPr>
                      <w:rFonts w:cs="Arial"/>
                      <w:szCs w:val="20"/>
                    </w:rPr>
                  </w:pPr>
                </w:p>
                <w:p w14:paraId="2CAA196B" w14:textId="77777777" w:rsidR="00A254CC" w:rsidRPr="00B56250" w:rsidRDefault="00A254CC" w:rsidP="00B56250">
                  <w:pPr>
                    <w:spacing w:after="1" w:line="200" w:lineRule="atLeast"/>
                    <w:jc w:val="center"/>
                    <w:rPr>
                      <w:rFonts w:cs="Arial"/>
                      <w:szCs w:val="20"/>
                    </w:rPr>
                  </w:pPr>
                </w:p>
                <w:p w14:paraId="149DE475" w14:textId="77777777" w:rsidR="00A254CC" w:rsidRPr="00B56250" w:rsidRDefault="00A254CC" w:rsidP="00B56250">
                  <w:pPr>
                    <w:spacing w:after="1" w:line="200" w:lineRule="atLeast"/>
                    <w:jc w:val="center"/>
                    <w:rPr>
                      <w:rFonts w:cs="Arial"/>
                      <w:szCs w:val="20"/>
                    </w:rPr>
                  </w:pPr>
                </w:p>
                <w:p w14:paraId="08521408" w14:textId="77777777" w:rsidR="00A254CC" w:rsidRPr="00B56250" w:rsidRDefault="00A254CC" w:rsidP="00B56250">
                  <w:pPr>
                    <w:spacing w:after="1" w:line="200" w:lineRule="atLeast"/>
                    <w:jc w:val="center"/>
                    <w:rPr>
                      <w:rFonts w:cs="Arial"/>
                      <w:szCs w:val="20"/>
                    </w:rPr>
                  </w:pPr>
                </w:p>
                <w:p w14:paraId="4FD71ADF" w14:textId="77777777" w:rsidR="00A254CC" w:rsidRPr="00B56250" w:rsidRDefault="00A254CC" w:rsidP="00B56250">
                  <w:pPr>
                    <w:spacing w:after="1" w:line="200" w:lineRule="atLeast"/>
                    <w:jc w:val="center"/>
                    <w:rPr>
                      <w:rFonts w:cs="Arial"/>
                      <w:szCs w:val="20"/>
                    </w:rPr>
                  </w:pPr>
                </w:p>
                <w:p w14:paraId="0A2EBE0C" w14:textId="77777777" w:rsidR="00A254CC" w:rsidRPr="00B56250" w:rsidRDefault="00A254CC" w:rsidP="00B56250">
                  <w:pPr>
                    <w:spacing w:after="1" w:line="200" w:lineRule="atLeast"/>
                    <w:jc w:val="center"/>
                    <w:rPr>
                      <w:rFonts w:cs="Arial"/>
                      <w:szCs w:val="20"/>
                    </w:rPr>
                  </w:pPr>
                </w:p>
                <w:p w14:paraId="3E3D8E74" w14:textId="77777777" w:rsidR="00A254CC" w:rsidRPr="00B56250" w:rsidRDefault="00A254CC" w:rsidP="00B56250">
                  <w:pPr>
                    <w:spacing w:after="1" w:line="200" w:lineRule="atLeast"/>
                    <w:jc w:val="center"/>
                    <w:rPr>
                      <w:rFonts w:cs="Arial"/>
                      <w:szCs w:val="20"/>
                    </w:rPr>
                  </w:pPr>
                </w:p>
                <w:p w14:paraId="5A8EC58A" w14:textId="573BA65E" w:rsidR="00A254CC" w:rsidRDefault="00A254CC" w:rsidP="00B56250">
                  <w:pPr>
                    <w:spacing w:after="1" w:line="200" w:lineRule="atLeast"/>
                    <w:jc w:val="center"/>
                    <w:rPr>
                      <w:rFonts w:cs="Arial"/>
                      <w:szCs w:val="20"/>
                    </w:rPr>
                  </w:pPr>
                </w:p>
                <w:p w14:paraId="266A53DE" w14:textId="58203ED1" w:rsidR="00274B51" w:rsidRDefault="00274B51" w:rsidP="00B56250">
                  <w:pPr>
                    <w:spacing w:after="1" w:line="200" w:lineRule="atLeast"/>
                    <w:jc w:val="center"/>
                    <w:rPr>
                      <w:rFonts w:cs="Arial"/>
                      <w:szCs w:val="20"/>
                    </w:rPr>
                  </w:pPr>
                </w:p>
                <w:p w14:paraId="6816C997" w14:textId="4D4094C0" w:rsidR="00274B51" w:rsidRDefault="00274B51" w:rsidP="00B56250">
                  <w:pPr>
                    <w:spacing w:after="1" w:line="200" w:lineRule="atLeast"/>
                    <w:jc w:val="center"/>
                    <w:rPr>
                      <w:rFonts w:cs="Arial"/>
                      <w:szCs w:val="20"/>
                    </w:rPr>
                  </w:pPr>
                </w:p>
                <w:p w14:paraId="41975CFF" w14:textId="66D774E8" w:rsidR="00274B51" w:rsidRDefault="00274B51" w:rsidP="00B56250">
                  <w:pPr>
                    <w:spacing w:after="1" w:line="200" w:lineRule="atLeast"/>
                    <w:jc w:val="center"/>
                    <w:rPr>
                      <w:rFonts w:cs="Arial"/>
                      <w:szCs w:val="20"/>
                    </w:rPr>
                  </w:pPr>
                </w:p>
                <w:p w14:paraId="72ACD30D" w14:textId="6B2993B4" w:rsidR="00274B51" w:rsidRDefault="00274B51" w:rsidP="00B56250">
                  <w:pPr>
                    <w:spacing w:after="1" w:line="200" w:lineRule="atLeast"/>
                    <w:jc w:val="center"/>
                    <w:rPr>
                      <w:rFonts w:cs="Arial"/>
                      <w:szCs w:val="20"/>
                    </w:rPr>
                  </w:pPr>
                </w:p>
                <w:p w14:paraId="35145581" w14:textId="68210C1B" w:rsidR="00274B51" w:rsidRDefault="00274B51" w:rsidP="00B56250">
                  <w:pPr>
                    <w:spacing w:after="1" w:line="200" w:lineRule="atLeast"/>
                    <w:jc w:val="center"/>
                    <w:rPr>
                      <w:rFonts w:cs="Arial"/>
                      <w:szCs w:val="20"/>
                    </w:rPr>
                  </w:pPr>
                </w:p>
                <w:p w14:paraId="56DA4445" w14:textId="0E79EA74" w:rsidR="00274B51" w:rsidRDefault="00274B51" w:rsidP="00B56250">
                  <w:pPr>
                    <w:spacing w:after="1" w:line="200" w:lineRule="atLeast"/>
                    <w:jc w:val="center"/>
                    <w:rPr>
                      <w:rFonts w:cs="Arial"/>
                      <w:szCs w:val="20"/>
                    </w:rPr>
                  </w:pPr>
                </w:p>
                <w:p w14:paraId="76242061" w14:textId="62FB2AF0" w:rsidR="00274B51" w:rsidRDefault="00274B51" w:rsidP="00B56250">
                  <w:pPr>
                    <w:spacing w:after="1" w:line="200" w:lineRule="atLeast"/>
                    <w:jc w:val="center"/>
                    <w:rPr>
                      <w:rFonts w:cs="Arial"/>
                      <w:szCs w:val="20"/>
                    </w:rPr>
                  </w:pPr>
                </w:p>
                <w:p w14:paraId="58AB2336" w14:textId="3872A948" w:rsidR="00274B51" w:rsidRDefault="00274B51" w:rsidP="00B56250">
                  <w:pPr>
                    <w:spacing w:after="1" w:line="200" w:lineRule="atLeast"/>
                    <w:jc w:val="center"/>
                    <w:rPr>
                      <w:rFonts w:cs="Arial"/>
                      <w:szCs w:val="20"/>
                    </w:rPr>
                  </w:pPr>
                </w:p>
                <w:p w14:paraId="21D500C1" w14:textId="038ABE8A" w:rsidR="00274B51" w:rsidRDefault="00274B51" w:rsidP="00B56250">
                  <w:pPr>
                    <w:spacing w:after="1" w:line="200" w:lineRule="atLeast"/>
                    <w:jc w:val="center"/>
                    <w:rPr>
                      <w:rFonts w:cs="Arial"/>
                      <w:szCs w:val="20"/>
                    </w:rPr>
                  </w:pPr>
                </w:p>
                <w:p w14:paraId="7CBC601D" w14:textId="61C02A46" w:rsidR="00274B51" w:rsidRDefault="00274B51" w:rsidP="00B56250">
                  <w:pPr>
                    <w:spacing w:after="1" w:line="200" w:lineRule="atLeast"/>
                    <w:jc w:val="center"/>
                    <w:rPr>
                      <w:rFonts w:cs="Arial"/>
                      <w:szCs w:val="20"/>
                    </w:rPr>
                  </w:pPr>
                </w:p>
                <w:p w14:paraId="2422B572" w14:textId="62978D1C" w:rsidR="00274B51" w:rsidRDefault="00274B51" w:rsidP="00B56250">
                  <w:pPr>
                    <w:spacing w:after="1" w:line="200" w:lineRule="atLeast"/>
                    <w:jc w:val="center"/>
                    <w:rPr>
                      <w:rFonts w:cs="Arial"/>
                      <w:szCs w:val="20"/>
                    </w:rPr>
                  </w:pPr>
                </w:p>
                <w:p w14:paraId="6B0D5BF0" w14:textId="7A8CEE2F" w:rsidR="00274B51" w:rsidRDefault="00274B51" w:rsidP="00B56250">
                  <w:pPr>
                    <w:spacing w:after="1" w:line="200" w:lineRule="atLeast"/>
                    <w:jc w:val="center"/>
                    <w:rPr>
                      <w:rFonts w:cs="Arial"/>
                      <w:szCs w:val="20"/>
                    </w:rPr>
                  </w:pPr>
                </w:p>
                <w:p w14:paraId="0B9A85C7" w14:textId="420ACAC8" w:rsidR="00274B51" w:rsidRDefault="00274B51" w:rsidP="00B56250">
                  <w:pPr>
                    <w:spacing w:after="1" w:line="200" w:lineRule="atLeast"/>
                    <w:jc w:val="center"/>
                    <w:rPr>
                      <w:rFonts w:cs="Arial"/>
                      <w:szCs w:val="20"/>
                    </w:rPr>
                  </w:pPr>
                </w:p>
                <w:p w14:paraId="331229EE" w14:textId="5ADF700B" w:rsidR="00274B51" w:rsidRDefault="00274B51" w:rsidP="00B56250">
                  <w:pPr>
                    <w:spacing w:after="1" w:line="200" w:lineRule="atLeast"/>
                    <w:jc w:val="center"/>
                    <w:rPr>
                      <w:rFonts w:cs="Arial"/>
                      <w:szCs w:val="20"/>
                    </w:rPr>
                  </w:pPr>
                </w:p>
                <w:p w14:paraId="48DA3501" w14:textId="76304D7D" w:rsidR="00274B51" w:rsidRDefault="00274B51" w:rsidP="00B56250">
                  <w:pPr>
                    <w:spacing w:after="1" w:line="200" w:lineRule="atLeast"/>
                    <w:jc w:val="center"/>
                    <w:rPr>
                      <w:rFonts w:cs="Arial"/>
                      <w:szCs w:val="20"/>
                    </w:rPr>
                  </w:pPr>
                </w:p>
                <w:p w14:paraId="3619A45B" w14:textId="10C2F8EC" w:rsidR="00274B51" w:rsidRDefault="00274B51" w:rsidP="00B56250">
                  <w:pPr>
                    <w:spacing w:after="1" w:line="200" w:lineRule="atLeast"/>
                    <w:jc w:val="center"/>
                    <w:rPr>
                      <w:rFonts w:cs="Arial"/>
                      <w:szCs w:val="20"/>
                    </w:rPr>
                  </w:pPr>
                </w:p>
                <w:p w14:paraId="22D4429D" w14:textId="440C4273" w:rsidR="00274B51" w:rsidRDefault="00274B51" w:rsidP="00B56250">
                  <w:pPr>
                    <w:spacing w:after="1" w:line="200" w:lineRule="atLeast"/>
                    <w:jc w:val="center"/>
                    <w:rPr>
                      <w:rFonts w:cs="Arial"/>
                      <w:szCs w:val="20"/>
                    </w:rPr>
                  </w:pPr>
                </w:p>
                <w:p w14:paraId="255DFF36" w14:textId="22146E65" w:rsidR="00274B51" w:rsidRDefault="00274B51" w:rsidP="00B56250">
                  <w:pPr>
                    <w:spacing w:after="1" w:line="200" w:lineRule="atLeast"/>
                    <w:jc w:val="center"/>
                    <w:rPr>
                      <w:rFonts w:cs="Arial"/>
                      <w:szCs w:val="20"/>
                    </w:rPr>
                  </w:pPr>
                </w:p>
                <w:p w14:paraId="04DBDFE1" w14:textId="02285D49" w:rsidR="00274B51" w:rsidRDefault="00274B51" w:rsidP="00B56250">
                  <w:pPr>
                    <w:spacing w:after="1" w:line="200" w:lineRule="atLeast"/>
                    <w:jc w:val="center"/>
                    <w:rPr>
                      <w:rFonts w:cs="Arial"/>
                      <w:szCs w:val="20"/>
                    </w:rPr>
                  </w:pPr>
                </w:p>
                <w:p w14:paraId="618F62E1" w14:textId="54D135C5" w:rsidR="00274B51" w:rsidRDefault="00274B51" w:rsidP="00B56250">
                  <w:pPr>
                    <w:spacing w:after="1" w:line="200" w:lineRule="atLeast"/>
                    <w:jc w:val="center"/>
                    <w:rPr>
                      <w:rFonts w:cs="Arial"/>
                      <w:szCs w:val="20"/>
                    </w:rPr>
                  </w:pPr>
                </w:p>
                <w:p w14:paraId="7908A3D9" w14:textId="5B82C181" w:rsidR="00274B51" w:rsidRDefault="00274B51" w:rsidP="00B56250">
                  <w:pPr>
                    <w:spacing w:after="1" w:line="200" w:lineRule="atLeast"/>
                    <w:jc w:val="center"/>
                    <w:rPr>
                      <w:rFonts w:cs="Arial"/>
                      <w:szCs w:val="20"/>
                    </w:rPr>
                  </w:pPr>
                </w:p>
                <w:p w14:paraId="42464D80" w14:textId="1E1806F6" w:rsidR="00274B51" w:rsidRDefault="00274B51" w:rsidP="00B56250">
                  <w:pPr>
                    <w:spacing w:after="1" w:line="200" w:lineRule="atLeast"/>
                    <w:jc w:val="center"/>
                    <w:rPr>
                      <w:rFonts w:cs="Arial"/>
                      <w:szCs w:val="20"/>
                    </w:rPr>
                  </w:pPr>
                </w:p>
                <w:p w14:paraId="1ACFCE95" w14:textId="3134DAFC" w:rsidR="00274B51" w:rsidRDefault="00274B51" w:rsidP="00B56250">
                  <w:pPr>
                    <w:spacing w:after="1" w:line="200" w:lineRule="atLeast"/>
                    <w:jc w:val="center"/>
                    <w:rPr>
                      <w:rFonts w:cs="Arial"/>
                      <w:szCs w:val="20"/>
                    </w:rPr>
                  </w:pPr>
                </w:p>
                <w:p w14:paraId="53C1B982" w14:textId="49F68066" w:rsidR="00274B51" w:rsidRDefault="00274B51" w:rsidP="00B56250">
                  <w:pPr>
                    <w:spacing w:after="1" w:line="200" w:lineRule="atLeast"/>
                    <w:jc w:val="center"/>
                    <w:rPr>
                      <w:rFonts w:cs="Arial"/>
                      <w:szCs w:val="20"/>
                    </w:rPr>
                  </w:pPr>
                </w:p>
                <w:p w14:paraId="10A8B089" w14:textId="32892554" w:rsidR="00274B51" w:rsidRDefault="00274B51" w:rsidP="00B56250">
                  <w:pPr>
                    <w:spacing w:after="1" w:line="200" w:lineRule="atLeast"/>
                    <w:jc w:val="center"/>
                    <w:rPr>
                      <w:rFonts w:cs="Arial"/>
                      <w:szCs w:val="20"/>
                    </w:rPr>
                  </w:pPr>
                </w:p>
                <w:p w14:paraId="5269CBC6" w14:textId="3FBB56FA" w:rsidR="00274B51" w:rsidRDefault="00274B51" w:rsidP="00B56250">
                  <w:pPr>
                    <w:spacing w:after="1" w:line="200" w:lineRule="atLeast"/>
                    <w:jc w:val="center"/>
                    <w:rPr>
                      <w:rFonts w:cs="Arial"/>
                      <w:szCs w:val="20"/>
                    </w:rPr>
                  </w:pPr>
                </w:p>
                <w:p w14:paraId="11048BD1" w14:textId="76747FFA" w:rsidR="00274B51" w:rsidRDefault="00274B51" w:rsidP="00B56250">
                  <w:pPr>
                    <w:spacing w:after="1" w:line="200" w:lineRule="atLeast"/>
                    <w:jc w:val="center"/>
                    <w:rPr>
                      <w:rFonts w:cs="Arial"/>
                      <w:szCs w:val="20"/>
                    </w:rPr>
                  </w:pPr>
                </w:p>
                <w:p w14:paraId="6E5E9CB8" w14:textId="3EAF2545" w:rsidR="00274B51" w:rsidRDefault="00274B51" w:rsidP="00B56250">
                  <w:pPr>
                    <w:spacing w:after="1" w:line="200" w:lineRule="atLeast"/>
                    <w:jc w:val="center"/>
                    <w:rPr>
                      <w:rFonts w:cs="Arial"/>
                      <w:szCs w:val="20"/>
                    </w:rPr>
                  </w:pPr>
                </w:p>
                <w:p w14:paraId="6035AD98" w14:textId="06517EC8" w:rsidR="00274B51" w:rsidRDefault="00274B51" w:rsidP="00B56250">
                  <w:pPr>
                    <w:spacing w:after="1" w:line="200" w:lineRule="atLeast"/>
                    <w:jc w:val="center"/>
                    <w:rPr>
                      <w:rFonts w:cs="Arial"/>
                      <w:szCs w:val="20"/>
                    </w:rPr>
                  </w:pPr>
                </w:p>
                <w:p w14:paraId="7F797AF8" w14:textId="726F84C3" w:rsidR="00274B51" w:rsidRDefault="00274B51" w:rsidP="00B56250">
                  <w:pPr>
                    <w:spacing w:after="1" w:line="200" w:lineRule="atLeast"/>
                    <w:jc w:val="center"/>
                    <w:rPr>
                      <w:rFonts w:cs="Arial"/>
                      <w:szCs w:val="20"/>
                    </w:rPr>
                  </w:pPr>
                </w:p>
                <w:p w14:paraId="3B4512AB" w14:textId="63E9FE44" w:rsidR="00274B51" w:rsidRDefault="00274B51" w:rsidP="00B56250">
                  <w:pPr>
                    <w:spacing w:after="1" w:line="200" w:lineRule="atLeast"/>
                    <w:jc w:val="center"/>
                    <w:rPr>
                      <w:rFonts w:cs="Arial"/>
                      <w:szCs w:val="20"/>
                    </w:rPr>
                  </w:pPr>
                </w:p>
                <w:p w14:paraId="22CC4FDF" w14:textId="1320D756" w:rsidR="00274B51" w:rsidRDefault="00274B51" w:rsidP="00B56250">
                  <w:pPr>
                    <w:spacing w:after="1" w:line="200" w:lineRule="atLeast"/>
                    <w:jc w:val="center"/>
                    <w:rPr>
                      <w:rFonts w:cs="Arial"/>
                      <w:szCs w:val="20"/>
                    </w:rPr>
                  </w:pPr>
                </w:p>
                <w:p w14:paraId="6DF1AFFE" w14:textId="6BF9947D" w:rsidR="00274B51" w:rsidRDefault="00274B51" w:rsidP="00B56250">
                  <w:pPr>
                    <w:spacing w:after="1" w:line="200" w:lineRule="atLeast"/>
                    <w:jc w:val="center"/>
                    <w:rPr>
                      <w:rFonts w:cs="Arial"/>
                      <w:szCs w:val="20"/>
                    </w:rPr>
                  </w:pPr>
                </w:p>
                <w:p w14:paraId="60C26AEE" w14:textId="1D8D1F7A" w:rsidR="00274B51" w:rsidRDefault="00274B51" w:rsidP="00B56250">
                  <w:pPr>
                    <w:spacing w:after="1" w:line="200" w:lineRule="atLeast"/>
                    <w:jc w:val="center"/>
                    <w:rPr>
                      <w:rFonts w:cs="Arial"/>
                      <w:szCs w:val="20"/>
                    </w:rPr>
                  </w:pPr>
                </w:p>
                <w:p w14:paraId="49FD5E31" w14:textId="18135399" w:rsidR="00274B51" w:rsidRDefault="00274B51" w:rsidP="00B56250">
                  <w:pPr>
                    <w:spacing w:after="1" w:line="200" w:lineRule="atLeast"/>
                    <w:jc w:val="center"/>
                    <w:rPr>
                      <w:rFonts w:cs="Arial"/>
                      <w:szCs w:val="20"/>
                    </w:rPr>
                  </w:pPr>
                </w:p>
                <w:p w14:paraId="387AC73C" w14:textId="593A1A8B" w:rsidR="00274B51" w:rsidRDefault="00274B51" w:rsidP="00B56250">
                  <w:pPr>
                    <w:spacing w:after="1" w:line="200" w:lineRule="atLeast"/>
                    <w:jc w:val="center"/>
                    <w:rPr>
                      <w:rFonts w:cs="Arial"/>
                      <w:szCs w:val="20"/>
                    </w:rPr>
                  </w:pPr>
                </w:p>
                <w:p w14:paraId="251926DB" w14:textId="50F469A9" w:rsidR="00274B51" w:rsidRDefault="00274B51" w:rsidP="00B56250">
                  <w:pPr>
                    <w:spacing w:after="1" w:line="200" w:lineRule="atLeast"/>
                    <w:jc w:val="center"/>
                    <w:rPr>
                      <w:rFonts w:cs="Arial"/>
                      <w:szCs w:val="20"/>
                    </w:rPr>
                  </w:pPr>
                </w:p>
                <w:p w14:paraId="4B866AE2" w14:textId="7EBF4EEB" w:rsidR="00274B51" w:rsidRDefault="00274B51" w:rsidP="00B56250">
                  <w:pPr>
                    <w:spacing w:after="1" w:line="200" w:lineRule="atLeast"/>
                    <w:jc w:val="center"/>
                    <w:rPr>
                      <w:rFonts w:cs="Arial"/>
                      <w:szCs w:val="20"/>
                    </w:rPr>
                  </w:pPr>
                </w:p>
                <w:p w14:paraId="0C438004" w14:textId="1492C9A3" w:rsidR="00274B51" w:rsidRDefault="00274B51" w:rsidP="00B56250">
                  <w:pPr>
                    <w:spacing w:after="1" w:line="200" w:lineRule="atLeast"/>
                    <w:jc w:val="center"/>
                    <w:rPr>
                      <w:rFonts w:cs="Arial"/>
                      <w:szCs w:val="20"/>
                    </w:rPr>
                  </w:pPr>
                </w:p>
                <w:p w14:paraId="5E4E1DD2" w14:textId="75DAF68D" w:rsidR="00274B51" w:rsidRDefault="00274B51" w:rsidP="00B56250">
                  <w:pPr>
                    <w:spacing w:after="1" w:line="200" w:lineRule="atLeast"/>
                    <w:jc w:val="center"/>
                    <w:rPr>
                      <w:rFonts w:cs="Arial"/>
                      <w:szCs w:val="20"/>
                    </w:rPr>
                  </w:pPr>
                </w:p>
                <w:p w14:paraId="6C316353" w14:textId="3DBC5AC4" w:rsidR="00274B51" w:rsidRDefault="00274B51" w:rsidP="00B56250">
                  <w:pPr>
                    <w:spacing w:after="1" w:line="200" w:lineRule="atLeast"/>
                    <w:jc w:val="center"/>
                    <w:rPr>
                      <w:rFonts w:cs="Arial"/>
                      <w:szCs w:val="20"/>
                    </w:rPr>
                  </w:pPr>
                </w:p>
                <w:p w14:paraId="7DF2F587" w14:textId="6CC2448F" w:rsidR="00274B51" w:rsidRDefault="00274B51" w:rsidP="00B56250">
                  <w:pPr>
                    <w:spacing w:after="1" w:line="200" w:lineRule="atLeast"/>
                    <w:jc w:val="center"/>
                    <w:rPr>
                      <w:rFonts w:cs="Arial"/>
                      <w:szCs w:val="20"/>
                    </w:rPr>
                  </w:pPr>
                </w:p>
                <w:p w14:paraId="73CD205A" w14:textId="1F5F0705" w:rsidR="00274B51" w:rsidRDefault="00274B51" w:rsidP="00B56250">
                  <w:pPr>
                    <w:spacing w:after="1" w:line="200" w:lineRule="atLeast"/>
                    <w:jc w:val="center"/>
                    <w:rPr>
                      <w:rFonts w:cs="Arial"/>
                      <w:szCs w:val="20"/>
                    </w:rPr>
                  </w:pPr>
                </w:p>
                <w:p w14:paraId="1B9D1B11" w14:textId="75242341" w:rsidR="00274B51" w:rsidRDefault="00274B51" w:rsidP="00B56250">
                  <w:pPr>
                    <w:spacing w:after="1" w:line="200" w:lineRule="atLeast"/>
                    <w:jc w:val="center"/>
                    <w:rPr>
                      <w:rFonts w:cs="Arial"/>
                      <w:szCs w:val="20"/>
                    </w:rPr>
                  </w:pPr>
                </w:p>
                <w:p w14:paraId="4163C8EC" w14:textId="2C1FE711" w:rsidR="00274B51" w:rsidRDefault="00274B51" w:rsidP="00B56250">
                  <w:pPr>
                    <w:spacing w:after="1" w:line="200" w:lineRule="atLeast"/>
                    <w:jc w:val="center"/>
                    <w:rPr>
                      <w:rFonts w:cs="Arial"/>
                      <w:szCs w:val="20"/>
                    </w:rPr>
                  </w:pPr>
                </w:p>
                <w:p w14:paraId="5EF04F24" w14:textId="4418FB5C" w:rsidR="00274B51" w:rsidRDefault="00274B51" w:rsidP="00B56250">
                  <w:pPr>
                    <w:spacing w:after="1" w:line="200" w:lineRule="atLeast"/>
                    <w:jc w:val="center"/>
                    <w:rPr>
                      <w:rFonts w:cs="Arial"/>
                      <w:szCs w:val="20"/>
                    </w:rPr>
                  </w:pPr>
                </w:p>
                <w:p w14:paraId="0D6FC5C0" w14:textId="14021B9D" w:rsidR="00274B51" w:rsidRDefault="00274B51" w:rsidP="00B56250">
                  <w:pPr>
                    <w:spacing w:after="1" w:line="200" w:lineRule="atLeast"/>
                    <w:jc w:val="center"/>
                    <w:rPr>
                      <w:rFonts w:cs="Arial"/>
                      <w:szCs w:val="20"/>
                    </w:rPr>
                  </w:pPr>
                </w:p>
                <w:p w14:paraId="2FEA06BD" w14:textId="40115D0C" w:rsidR="00274B51" w:rsidRDefault="00274B51" w:rsidP="00B56250">
                  <w:pPr>
                    <w:spacing w:after="1" w:line="200" w:lineRule="atLeast"/>
                    <w:jc w:val="center"/>
                    <w:rPr>
                      <w:rFonts w:cs="Arial"/>
                      <w:szCs w:val="20"/>
                    </w:rPr>
                  </w:pPr>
                </w:p>
                <w:p w14:paraId="752B6DC6" w14:textId="1E1F2BA9" w:rsidR="00274B51" w:rsidRDefault="00274B51" w:rsidP="00B56250">
                  <w:pPr>
                    <w:spacing w:after="1" w:line="200" w:lineRule="atLeast"/>
                    <w:jc w:val="center"/>
                    <w:rPr>
                      <w:rFonts w:cs="Arial"/>
                      <w:szCs w:val="20"/>
                    </w:rPr>
                  </w:pPr>
                </w:p>
                <w:p w14:paraId="2CDAA712" w14:textId="5B482B9D" w:rsidR="00274B51" w:rsidRDefault="00274B51" w:rsidP="00B56250">
                  <w:pPr>
                    <w:spacing w:after="1" w:line="200" w:lineRule="atLeast"/>
                    <w:jc w:val="center"/>
                    <w:rPr>
                      <w:rFonts w:cs="Arial"/>
                      <w:szCs w:val="20"/>
                    </w:rPr>
                  </w:pPr>
                </w:p>
                <w:p w14:paraId="7ABE0A36" w14:textId="679AB433" w:rsidR="00274B51" w:rsidRDefault="00274B51" w:rsidP="00B56250">
                  <w:pPr>
                    <w:spacing w:after="1" w:line="200" w:lineRule="atLeast"/>
                    <w:jc w:val="center"/>
                    <w:rPr>
                      <w:rFonts w:cs="Arial"/>
                      <w:szCs w:val="20"/>
                    </w:rPr>
                  </w:pPr>
                </w:p>
                <w:p w14:paraId="34FFE8A9" w14:textId="588D76F5" w:rsidR="00274B51" w:rsidRDefault="00274B51" w:rsidP="00B56250">
                  <w:pPr>
                    <w:spacing w:after="1" w:line="200" w:lineRule="atLeast"/>
                    <w:jc w:val="center"/>
                    <w:rPr>
                      <w:rFonts w:cs="Arial"/>
                      <w:szCs w:val="20"/>
                    </w:rPr>
                  </w:pPr>
                </w:p>
                <w:p w14:paraId="46196D7F" w14:textId="588A6878" w:rsidR="00274B51" w:rsidRDefault="00274B51" w:rsidP="00B56250">
                  <w:pPr>
                    <w:spacing w:after="1" w:line="200" w:lineRule="atLeast"/>
                    <w:jc w:val="center"/>
                    <w:rPr>
                      <w:rFonts w:cs="Arial"/>
                      <w:szCs w:val="20"/>
                    </w:rPr>
                  </w:pPr>
                </w:p>
                <w:p w14:paraId="50D69A6F" w14:textId="53EF822B" w:rsidR="00274B51" w:rsidRDefault="00274B51" w:rsidP="00B56250">
                  <w:pPr>
                    <w:spacing w:after="1" w:line="200" w:lineRule="atLeast"/>
                    <w:jc w:val="center"/>
                    <w:rPr>
                      <w:rFonts w:cs="Arial"/>
                      <w:szCs w:val="20"/>
                    </w:rPr>
                  </w:pPr>
                </w:p>
                <w:p w14:paraId="26619067" w14:textId="07ED7EA9" w:rsidR="00274B51" w:rsidRDefault="00274B51" w:rsidP="00B56250">
                  <w:pPr>
                    <w:spacing w:after="1" w:line="200" w:lineRule="atLeast"/>
                    <w:jc w:val="center"/>
                    <w:rPr>
                      <w:rFonts w:cs="Arial"/>
                      <w:szCs w:val="20"/>
                    </w:rPr>
                  </w:pPr>
                </w:p>
                <w:p w14:paraId="3D20D88F" w14:textId="3020C483" w:rsidR="00274B51" w:rsidRDefault="00274B51" w:rsidP="00B56250">
                  <w:pPr>
                    <w:spacing w:after="1" w:line="200" w:lineRule="atLeast"/>
                    <w:jc w:val="center"/>
                    <w:rPr>
                      <w:rFonts w:cs="Arial"/>
                      <w:szCs w:val="20"/>
                    </w:rPr>
                  </w:pPr>
                </w:p>
                <w:p w14:paraId="741F91E7" w14:textId="1BA52736" w:rsidR="00274B51" w:rsidRDefault="00274B51" w:rsidP="00B56250">
                  <w:pPr>
                    <w:spacing w:after="1" w:line="200" w:lineRule="atLeast"/>
                    <w:jc w:val="center"/>
                    <w:rPr>
                      <w:rFonts w:cs="Arial"/>
                      <w:szCs w:val="20"/>
                    </w:rPr>
                  </w:pPr>
                </w:p>
                <w:p w14:paraId="29DDF6D8" w14:textId="43538719" w:rsidR="00A35362" w:rsidRDefault="00A35362" w:rsidP="00B56250">
                  <w:pPr>
                    <w:spacing w:after="1" w:line="200" w:lineRule="atLeast"/>
                    <w:jc w:val="center"/>
                    <w:rPr>
                      <w:rFonts w:cs="Arial"/>
                      <w:szCs w:val="20"/>
                    </w:rPr>
                  </w:pPr>
                </w:p>
                <w:p w14:paraId="7672A09F" w14:textId="77777777" w:rsidR="00A35362" w:rsidRDefault="00A35362" w:rsidP="00B56250">
                  <w:pPr>
                    <w:spacing w:after="1" w:line="200" w:lineRule="atLeast"/>
                    <w:jc w:val="center"/>
                    <w:rPr>
                      <w:rFonts w:cs="Arial"/>
                      <w:szCs w:val="20"/>
                    </w:rPr>
                  </w:pPr>
                </w:p>
                <w:p w14:paraId="37EC8752" w14:textId="77777777" w:rsidR="00274B51" w:rsidRPr="00B56250" w:rsidRDefault="00274B51" w:rsidP="00B56250">
                  <w:pPr>
                    <w:spacing w:after="1" w:line="200" w:lineRule="atLeast"/>
                    <w:jc w:val="center"/>
                    <w:rPr>
                      <w:rFonts w:cs="Arial"/>
                      <w:szCs w:val="20"/>
                    </w:rPr>
                  </w:pPr>
                </w:p>
                <w:p w14:paraId="323D3153" w14:textId="77777777" w:rsidR="00A254CC" w:rsidRPr="00B56250" w:rsidRDefault="00A254CC" w:rsidP="00B56250">
                  <w:pPr>
                    <w:spacing w:after="1" w:line="200" w:lineRule="atLeast"/>
                    <w:jc w:val="center"/>
                    <w:rPr>
                      <w:rFonts w:cs="Arial"/>
                      <w:szCs w:val="20"/>
                    </w:rPr>
                  </w:pPr>
                </w:p>
              </w:tc>
            </w:tr>
            <w:tr w:rsidR="007643BB" w:rsidRPr="00B56250" w14:paraId="36E0B40D" w14:textId="77777777" w:rsidTr="00772D69">
              <w:tc>
                <w:tcPr>
                  <w:tcW w:w="421" w:type="dxa"/>
                </w:tcPr>
                <w:p w14:paraId="61686BD7" w14:textId="77777777" w:rsidR="007643BB" w:rsidRPr="00B56250" w:rsidRDefault="007643BB" w:rsidP="00B56250">
                  <w:pPr>
                    <w:spacing w:after="1" w:line="200" w:lineRule="atLeast"/>
                    <w:jc w:val="center"/>
                    <w:rPr>
                      <w:rFonts w:cs="Arial"/>
                      <w:szCs w:val="20"/>
                    </w:rPr>
                  </w:pPr>
                  <w:r w:rsidRPr="00B56250">
                    <w:rPr>
                      <w:rFonts w:cs="Arial"/>
                      <w:szCs w:val="20"/>
                    </w:rPr>
                    <w:t>5</w:t>
                  </w:r>
                </w:p>
              </w:tc>
              <w:tc>
                <w:tcPr>
                  <w:tcW w:w="4659" w:type="dxa"/>
                </w:tcPr>
                <w:p w14:paraId="7DFE1282" w14:textId="77777777" w:rsidR="007643BB" w:rsidRPr="00B56250" w:rsidRDefault="007643BB" w:rsidP="00B56250">
                  <w:pPr>
                    <w:spacing w:after="1" w:line="200" w:lineRule="atLeast"/>
                    <w:rPr>
                      <w:rFonts w:cs="Arial"/>
                      <w:szCs w:val="20"/>
                    </w:rPr>
                  </w:pPr>
                  <w:r w:rsidRPr="00B56250">
                    <w:rPr>
                      <w:rFonts w:cs="Arial"/>
                      <w:strike/>
                      <w:color w:val="FF0000"/>
                      <w:szCs w:val="20"/>
                    </w:rPr>
                    <w:t>Неврологический молоточек</w:t>
                  </w:r>
                </w:p>
              </w:tc>
              <w:tc>
                <w:tcPr>
                  <w:tcW w:w="2329" w:type="dxa"/>
                  <w:vAlign w:val="center"/>
                </w:tcPr>
                <w:p w14:paraId="17190BA7" w14:textId="77777777" w:rsidR="007643BB" w:rsidRPr="00B56250" w:rsidRDefault="007643BB" w:rsidP="00B56250">
                  <w:pPr>
                    <w:spacing w:after="1" w:line="200" w:lineRule="atLeast"/>
                    <w:jc w:val="center"/>
                    <w:rPr>
                      <w:rFonts w:cs="Arial"/>
                      <w:szCs w:val="20"/>
                    </w:rPr>
                  </w:pPr>
                  <w:r w:rsidRPr="00B56250">
                    <w:rPr>
                      <w:rFonts w:cs="Arial"/>
                      <w:szCs w:val="20"/>
                    </w:rPr>
                    <w:t>1</w:t>
                  </w:r>
                </w:p>
              </w:tc>
            </w:tr>
            <w:tr w:rsidR="007643BB" w:rsidRPr="00B56250" w14:paraId="345AC2B2" w14:textId="77777777" w:rsidTr="00772D69">
              <w:tc>
                <w:tcPr>
                  <w:tcW w:w="421" w:type="dxa"/>
                </w:tcPr>
                <w:p w14:paraId="65681AE8" w14:textId="77777777" w:rsidR="007643BB" w:rsidRPr="00B56250" w:rsidRDefault="007643BB" w:rsidP="00B56250">
                  <w:pPr>
                    <w:spacing w:after="1" w:line="200" w:lineRule="atLeast"/>
                    <w:jc w:val="center"/>
                    <w:rPr>
                      <w:rFonts w:cs="Arial"/>
                      <w:szCs w:val="20"/>
                    </w:rPr>
                  </w:pPr>
                  <w:r w:rsidRPr="00B56250">
                    <w:rPr>
                      <w:rFonts w:cs="Arial"/>
                      <w:strike/>
                      <w:color w:val="FF0000"/>
                      <w:szCs w:val="20"/>
                    </w:rPr>
                    <w:t>6</w:t>
                  </w:r>
                </w:p>
              </w:tc>
              <w:tc>
                <w:tcPr>
                  <w:tcW w:w="4659" w:type="dxa"/>
                </w:tcPr>
                <w:p w14:paraId="57DED8DA" w14:textId="77777777" w:rsidR="00B56250" w:rsidRPr="00B56250" w:rsidRDefault="007643BB" w:rsidP="00B56250">
                  <w:pPr>
                    <w:spacing w:after="1" w:line="200" w:lineRule="atLeast"/>
                    <w:rPr>
                      <w:rFonts w:cs="Arial"/>
                      <w:szCs w:val="20"/>
                    </w:rPr>
                  </w:pPr>
                  <w:bookmarkStart w:id="47" w:name="П83"/>
                  <w:bookmarkEnd w:id="47"/>
                  <w:r w:rsidRPr="00B56250">
                    <w:rPr>
                      <w:rFonts w:cs="Arial"/>
                      <w:strike/>
                      <w:color w:val="FF0000"/>
                      <w:szCs w:val="20"/>
                    </w:rPr>
                    <w:t>Персональный компьютер с программным обеспечением и принтером</w:t>
                  </w:r>
                </w:p>
                <w:p w14:paraId="6E6F7388" w14:textId="7568FDD5" w:rsidR="00980480" w:rsidRPr="00B56250" w:rsidRDefault="004E25EE" w:rsidP="00B56250">
                  <w:pPr>
                    <w:spacing w:after="1" w:line="200" w:lineRule="atLeast"/>
                    <w:rPr>
                      <w:rFonts w:cs="Arial"/>
                      <w:szCs w:val="20"/>
                    </w:rPr>
                  </w:pPr>
                  <w:hyperlink w:anchor="П84" w:history="1">
                    <w:r w:rsidR="00980480" w:rsidRPr="00B56250">
                      <w:rPr>
                        <w:rStyle w:val="a3"/>
                        <w:rFonts w:cs="Arial"/>
                        <w:szCs w:val="20"/>
                      </w:rPr>
                      <w:t>См. схожий фрагмент в сравниваемом документе</w:t>
                    </w:r>
                  </w:hyperlink>
                </w:p>
              </w:tc>
              <w:tc>
                <w:tcPr>
                  <w:tcW w:w="2329" w:type="dxa"/>
                  <w:vAlign w:val="center"/>
                </w:tcPr>
                <w:p w14:paraId="44B023D0" w14:textId="77777777" w:rsidR="007643BB" w:rsidRPr="00B56250" w:rsidRDefault="00980480" w:rsidP="00B56250">
                  <w:pPr>
                    <w:spacing w:after="1" w:line="200" w:lineRule="atLeast"/>
                    <w:jc w:val="center"/>
                    <w:rPr>
                      <w:rFonts w:cs="Arial"/>
                      <w:szCs w:val="20"/>
                    </w:rPr>
                  </w:pPr>
                  <w:r w:rsidRPr="00B56250">
                    <w:rPr>
                      <w:rFonts w:cs="Arial"/>
                      <w:szCs w:val="20"/>
                    </w:rPr>
                    <w:t>1</w:t>
                  </w:r>
                </w:p>
              </w:tc>
            </w:tr>
            <w:tr w:rsidR="007643BB" w:rsidRPr="00B56250" w14:paraId="19FB27F3" w14:textId="77777777" w:rsidTr="00772D69">
              <w:tc>
                <w:tcPr>
                  <w:tcW w:w="421" w:type="dxa"/>
                </w:tcPr>
                <w:p w14:paraId="18EC023B" w14:textId="77777777" w:rsidR="007643BB" w:rsidRPr="00B56250" w:rsidRDefault="007643BB" w:rsidP="00B56250">
                  <w:pPr>
                    <w:spacing w:after="1" w:line="200" w:lineRule="atLeast"/>
                    <w:jc w:val="center"/>
                    <w:rPr>
                      <w:rFonts w:cs="Arial"/>
                      <w:szCs w:val="20"/>
                    </w:rPr>
                  </w:pPr>
                  <w:r w:rsidRPr="00B56250">
                    <w:rPr>
                      <w:rFonts w:cs="Arial"/>
                      <w:strike/>
                      <w:color w:val="FF0000"/>
                      <w:szCs w:val="20"/>
                    </w:rPr>
                    <w:t>7</w:t>
                  </w:r>
                </w:p>
              </w:tc>
              <w:tc>
                <w:tcPr>
                  <w:tcW w:w="4659" w:type="dxa"/>
                </w:tcPr>
                <w:p w14:paraId="311E4390" w14:textId="77777777" w:rsidR="007643BB" w:rsidRPr="00B56250" w:rsidRDefault="007643BB" w:rsidP="00B56250">
                  <w:pPr>
                    <w:spacing w:after="1" w:line="200" w:lineRule="atLeast"/>
                    <w:rPr>
                      <w:rFonts w:cs="Arial"/>
                      <w:szCs w:val="20"/>
                    </w:rPr>
                  </w:pPr>
                  <w:r w:rsidRPr="00B56250">
                    <w:rPr>
                      <w:rFonts w:cs="Arial"/>
                      <w:strike/>
                      <w:color w:val="FF0000"/>
                      <w:szCs w:val="20"/>
                    </w:rPr>
                    <w:t>Тест-системы для определения наркотических средств и психотропных веществ в моче (не менее чем для 10 групп веществ)</w:t>
                  </w:r>
                </w:p>
              </w:tc>
              <w:tc>
                <w:tcPr>
                  <w:tcW w:w="2329" w:type="dxa"/>
                  <w:vAlign w:val="center"/>
                </w:tcPr>
                <w:p w14:paraId="68940AA1" w14:textId="77777777" w:rsidR="00B56250" w:rsidRPr="00B56250" w:rsidRDefault="007643BB" w:rsidP="00B56250">
                  <w:pPr>
                    <w:spacing w:after="1" w:line="200" w:lineRule="atLeast"/>
                    <w:jc w:val="center"/>
                    <w:rPr>
                      <w:rFonts w:cs="Arial"/>
                      <w:szCs w:val="20"/>
                      <w:lang w:val="en-US"/>
                    </w:rPr>
                  </w:pPr>
                  <w:r w:rsidRPr="00B56250">
                    <w:rPr>
                      <w:rFonts w:cs="Arial"/>
                      <w:strike/>
                      <w:color w:val="FF0000"/>
                      <w:szCs w:val="20"/>
                    </w:rPr>
                    <w:t>не менее 10</w:t>
                  </w:r>
                </w:p>
                <w:p w14:paraId="1268A612" w14:textId="77777777" w:rsidR="00B56250" w:rsidRPr="00B56250" w:rsidRDefault="00B56250" w:rsidP="00B56250">
                  <w:pPr>
                    <w:spacing w:after="1" w:line="200" w:lineRule="atLeast"/>
                    <w:jc w:val="center"/>
                    <w:rPr>
                      <w:rFonts w:cs="Arial"/>
                      <w:szCs w:val="20"/>
                      <w:lang w:val="en-US"/>
                    </w:rPr>
                  </w:pPr>
                </w:p>
                <w:p w14:paraId="53B7C360" w14:textId="77777777" w:rsidR="00B56250" w:rsidRPr="00B56250" w:rsidRDefault="00B56250" w:rsidP="00B56250">
                  <w:pPr>
                    <w:spacing w:after="1" w:line="200" w:lineRule="atLeast"/>
                    <w:jc w:val="center"/>
                    <w:rPr>
                      <w:rFonts w:cs="Arial"/>
                      <w:szCs w:val="20"/>
                      <w:lang w:val="en-US"/>
                    </w:rPr>
                  </w:pPr>
                </w:p>
                <w:p w14:paraId="4BCF149D" w14:textId="77777777" w:rsidR="00B56250" w:rsidRPr="00B56250" w:rsidRDefault="00B56250" w:rsidP="00B56250">
                  <w:pPr>
                    <w:spacing w:after="1" w:line="200" w:lineRule="atLeast"/>
                    <w:jc w:val="center"/>
                    <w:rPr>
                      <w:rFonts w:cs="Arial"/>
                      <w:szCs w:val="20"/>
                      <w:lang w:val="en-US"/>
                    </w:rPr>
                  </w:pPr>
                </w:p>
                <w:p w14:paraId="6256A399" w14:textId="77777777" w:rsidR="00B56250" w:rsidRPr="00B56250" w:rsidRDefault="00B56250" w:rsidP="00B56250">
                  <w:pPr>
                    <w:spacing w:after="1" w:line="200" w:lineRule="atLeast"/>
                    <w:jc w:val="center"/>
                    <w:rPr>
                      <w:rFonts w:cs="Arial"/>
                      <w:szCs w:val="20"/>
                      <w:lang w:val="en-US"/>
                    </w:rPr>
                  </w:pPr>
                </w:p>
                <w:p w14:paraId="30CF193F" w14:textId="77777777" w:rsidR="00B56250" w:rsidRPr="00B56250" w:rsidRDefault="00B56250" w:rsidP="00B56250">
                  <w:pPr>
                    <w:spacing w:after="1" w:line="200" w:lineRule="atLeast"/>
                    <w:jc w:val="center"/>
                    <w:rPr>
                      <w:rFonts w:cs="Arial"/>
                      <w:szCs w:val="20"/>
                      <w:lang w:val="en-US"/>
                    </w:rPr>
                  </w:pPr>
                </w:p>
                <w:p w14:paraId="1408589C" w14:textId="77777777" w:rsidR="00B56250" w:rsidRPr="00B56250" w:rsidRDefault="00B56250" w:rsidP="00B56250">
                  <w:pPr>
                    <w:spacing w:after="1" w:line="200" w:lineRule="atLeast"/>
                    <w:jc w:val="center"/>
                    <w:rPr>
                      <w:rFonts w:cs="Arial"/>
                      <w:szCs w:val="20"/>
                      <w:lang w:val="en-US"/>
                    </w:rPr>
                  </w:pPr>
                </w:p>
                <w:p w14:paraId="1F3C2088" w14:textId="77777777" w:rsidR="00B56250" w:rsidRPr="00B56250" w:rsidRDefault="00B56250" w:rsidP="00B56250">
                  <w:pPr>
                    <w:spacing w:after="1" w:line="200" w:lineRule="atLeast"/>
                    <w:jc w:val="center"/>
                    <w:rPr>
                      <w:rFonts w:cs="Arial"/>
                      <w:szCs w:val="20"/>
                      <w:lang w:val="en-US"/>
                    </w:rPr>
                  </w:pPr>
                </w:p>
                <w:p w14:paraId="60B8BC4C" w14:textId="77777777" w:rsidR="00B56250" w:rsidRPr="00B56250" w:rsidRDefault="00B56250" w:rsidP="00B56250">
                  <w:pPr>
                    <w:spacing w:after="1" w:line="200" w:lineRule="atLeast"/>
                    <w:jc w:val="center"/>
                    <w:rPr>
                      <w:rFonts w:cs="Arial"/>
                      <w:szCs w:val="20"/>
                      <w:lang w:val="en-US"/>
                    </w:rPr>
                  </w:pPr>
                </w:p>
                <w:p w14:paraId="2A1CA6F9" w14:textId="77777777" w:rsidR="00B56250" w:rsidRPr="00B56250" w:rsidRDefault="00B56250" w:rsidP="00B56250">
                  <w:pPr>
                    <w:spacing w:after="1" w:line="200" w:lineRule="atLeast"/>
                    <w:jc w:val="center"/>
                    <w:rPr>
                      <w:rFonts w:cs="Arial"/>
                      <w:szCs w:val="20"/>
                      <w:lang w:val="en-US"/>
                    </w:rPr>
                  </w:pPr>
                </w:p>
                <w:p w14:paraId="283E5F7F" w14:textId="77777777" w:rsidR="00B56250" w:rsidRPr="00B56250" w:rsidRDefault="00B56250" w:rsidP="00B56250">
                  <w:pPr>
                    <w:spacing w:after="1" w:line="200" w:lineRule="atLeast"/>
                    <w:jc w:val="center"/>
                    <w:rPr>
                      <w:rFonts w:cs="Arial"/>
                      <w:szCs w:val="20"/>
                      <w:lang w:val="en-US"/>
                    </w:rPr>
                  </w:pPr>
                </w:p>
                <w:p w14:paraId="7BE25816" w14:textId="77777777" w:rsidR="00B56250" w:rsidRPr="00B56250" w:rsidRDefault="00B56250" w:rsidP="00B56250">
                  <w:pPr>
                    <w:spacing w:after="1" w:line="200" w:lineRule="atLeast"/>
                    <w:jc w:val="center"/>
                    <w:rPr>
                      <w:rFonts w:cs="Arial"/>
                      <w:szCs w:val="20"/>
                      <w:lang w:val="en-US"/>
                    </w:rPr>
                  </w:pPr>
                </w:p>
                <w:p w14:paraId="355A32BD" w14:textId="77777777" w:rsidR="00B56250" w:rsidRPr="00B56250" w:rsidRDefault="00B56250" w:rsidP="00B56250">
                  <w:pPr>
                    <w:spacing w:after="1" w:line="200" w:lineRule="atLeast"/>
                    <w:jc w:val="center"/>
                    <w:rPr>
                      <w:rFonts w:cs="Arial"/>
                      <w:szCs w:val="20"/>
                      <w:lang w:val="en-US"/>
                    </w:rPr>
                  </w:pPr>
                </w:p>
                <w:p w14:paraId="6059421E" w14:textId="77777777" w:rsidR="00B56250" w:rsidRPr="00B56250" w:rsidRDefault="00B56250" w:rsidP="00B56250">
                  <w:pPr>
                    <w:spacing w:after="1" w:line="200" w:lineRule="atLeast"/>
                    <w:jc w:val="center"/>
                    <w:rPr>
                      <w:rFonts w:cs="Arial"/>
                      <w:szCs w:val="20"/>
                      <w:lang w:val="en-US"/>
                    </w:rPr>
                  </w:pPr>
                </w:p>
                <w:p w14:paraId="5B4A6159" w14:textId="77777777" w:rsidR="00B56250" w:rsidRPr="00B56250" w:rsidRDefault="00B56250" w:rsidP="00B56250">
                  <w:pPr>
                    <w:spacing w:after="1" w:line="200" w:lineRule="atLeast"/>
                    <w:jc w:val="center"/>
                    <w:rPr>
                      <w:rFonts w:cs="Arial"/>
                      <w:szCs w:val="20"/>
                      <w:lang w:val="en-US"/>
                    </w:rPr>
                  </w:pPr>
                </w:p>
                <w:p w14:paraId="4F85751D" w14:textId="77777777" w:rsidR="00B56250" w:rsidRPr="00B56250" w:rsidRDefault="00B56250" w:rsidP="00B56250">
                  <w:pPr>
                    <w:spacing w:after="1" w:line="200" w:lineRule="atLeast"/>
                    <w:jc w:val="center"/>
                    <w:rPr>
                      <w:rFonts w:cs="Arial"/>
                      <w:szCs w:val="20"/>
                      <w:lang w:val="en-US"/>
                    </w:rPr>
                  </w:pPr>
                </w:p>
                <w:p w14:paraId="4DEAB4F2" w14:textId="77777777" w:rsidR="00B56250" w:rsidRPr="00B56250" w:rsidRDefault="00B56250" w:rsidP="00B56250">
                  <w:pPr>
                    <w:spacing w:after="1" w:line="200" w:lineRule="atLeast"/>
                    <w:jc w:val="center"/>
                    <w:rPr>
                      <w:rFonts w:cs="Arial"/>
                      <w:szCs w:val="20"/>
                      <w:lang w:val="en-US"/>
                    </w:rPr>
                  </w:pPr>
                </w:p>
                <w:p w14:paraId="402C98D5" w14:textId="77777777" w:rsidR="00B56250" w:rsidRPr="00B56250" w:rsidRDefault="00B56250" w:rsidP="00B56250">
                  <w:pPr>
                    <w:spacing w:after="1" w:line="200" w:lineRule="atLeast"/>
                    <w:jc w:val="center"/>
                    <w:rPr>
                      <w:rFonts w:cs="Arial"/>
                      <w:szCs w:val="20"/>
                      <w:lang w:val="en-US"/>
                    </w:rPr>
                  </w:pPr>
                </w:p>
                <w:p w14:paraId="43104FDD" w14:textId="081028F0" w:rsidR="00B56250" w:rsidRDefault="00B56250" w:rsidP="00B56250">
                  <w:pPr>
                    <w:spacing w:after="1" w:line="200" w:lineRule="atLeast"/>
                    <w:jc w:val="center"/>
                    <w:rPr>
                      <w:rFonts w:cs="Arial"/>
                      <w:szCs w:val="20"/>
                      <w:lang w:val="en-US"/>
                    </w:rPr>
                  </w:pPr>
                </w:p>
                <w:p w14:paraId="6EFF31FD" w14:textId="77777777" w:rsidR="00274B51" w:rsidRPr="00B56250" w:rsidRDefault="00274B51" w:rsidP="00B56250">
                  <w:pPr>
                    <w:spacing w:after="1" w:line="200" w:lineRule="atLeast"/>
                    <w:jc w:val="center"/>
                    <w:rPr>
                      <w:rFonts w:cs="Arial"/>
                      <w:szCs w:val="20"/>
                      <w:lang w:val="en-US"/>
                    </w:rPr>
                  </w:pPr>
                </w:p>
                <w:p w14:paraId="63D4B3AA" w14:textId="77777777" w:rsidR="00B56250" w:rsidRPr="00B56250" w:rsidRDefault="00B56250" w:rsidP="00B56250">
                  <w:pPr>
                    <w:spacing w:after="1" w:line="200" w:lineRule="atLeast"/>
                    <w:jc w:val="center"/>
                    <w:rPr>
                      <w:rFonts w:cs="Arial"/>
                      <w:szCs w:val="20"/>
                      <w:lang w:val="en-US"/>
                    </w:rPr>
                  </w:pPr>
                </w:p>
                <w:p w14:paraId="71FD6D8D" w14:textId="77777777" w:rsidR="00B56250" w:rsidRPr="00B56250" w:rsidRDefault="00B56250" w:rsidP="00B56250">
                  <w:pPr>
                    <w:spacing w:after="1" w:line="200" w:lineRule="atLeast"/>
                    <w:jc w:val="center"/>
                    <w:rPr>
                      <w:rFonts w:cs="Arial"/>
                      <w:szCs w:val="20"/>
                      <w:lang w:val="en-US"/>
                    </w:rPr>
                  </w:pPr>
                </w:p>
                <w:p w14:paraId="2260B089" w14:textId="77777777" w:rsidR="00B56250" w:rsidRPr="00B56250" w:rsidRDefault="00B56250" w:rsidP="00B56250">
                  <w:pPr>
                    <w:spacing w:after="1" w:line="200" w:lineRule="atLeast"/>
                    <w:jc w:val="center"/>
                    <w:rPr>
                      <w:rFonts w:cs="Arial"/>
                      <w:szCs w:val="20"/>
                      <w:lang w:val="en-US"/>
                    </w:rPr>
                  </w:pPr>
                </w:p>
                <w:p w14:paraId="72614A6A" w14:textId="77777777" w:rsidR="00B56250" w:rsidRPr="00B56250" w:rsidRDefault="00B56250" w:rsidP="00B56250">
                  <w:pPr>
                    <w:spacing w:after="1" w:line="200" w:lineRule="atLeast"/>
                    <w:jc w:val="center"/>
                    <w:rPr>
                      <w:rFonts w:cs="Arial"/>
                      <w:szCs w:val="20"/>
                      <w:lang w:val="en-US"/>
                    </w:rPr>
                  </w:pPr>
                </w:p>
                <w:p w14:paraId="1970ABC3" w14:textId="77777777" w:rsidR="00B56250" w:rsidRPr="00B56250" w:rsidRDefault="00B56250" w:rsidP="00B56250">
                  <w:pPr>
                    <w:spacing w:after="1" w:line="200" w:lineRule="atLeast"/>
                    <w:jc w:val="center"/>
                    <w:rPr>
                      <w:rFonts w:cs="Arial"/>
                      <w:szCs w:val="20"/>
                      <w:lang w:val="en-US"/>
                    </w:rPr>
                  </w:pPr>
                </w:p>
                <w:p w14:paraId="127A1702" w14:textId="77777777" w:rsidR="00B56250" w:rsidRPr="00B56250" w:rsidRDefault="00B56250" w:rsidP="00B56250">
                  <w:pPr>
                    <w:spacing w:after="1" w:line="200" w:lineRule="atLeast"/>
                    <w:jc w:val="center"/>
                    <w:rPr>
                      <w:rFonts w:cs="Arial"/>
                      <w:szCs w:val="20"/>
                      <w:lang w:val="en-US"/>
                    </w:rPr>
                  </w:pPr>
                </w:p>
                <w:p w14:paraId="70D15FEC" w14:textId="77777777" w:rsidR="00B56250" w:rsidRPr="00B56250" w:rsidRDefault="00B56250" w:rsidP="00B56250">
                  <w:pPr>
                    <w:spacing w:after="1" w:line="200" w:lineRule="atLeast"/>
                    <w:jc w:val="center"/>
                    <w:rPr>
                      <w:rFonts w:cs="Arial"/>
                      <w:szCs w:val="20"/>
                      <w:lang w:val="en-US"/>
                    </w:rPr>
                  </w:pPr>
                </w:p>
                <w:p w14:paraId="2B59C36B" w14:textId="77777777" w:rsidR="00B56250" w:rsidRPr="00B56250" w:rsidRDefault="00B56250" w:rsidP="00B56250">
                  <w:pPr>
                    <w:spacing w:after="1" w:line="200" w:lineRule="atLeast"/>
                    <w:jc w:val="center"/>
                    <w:rPr>
                      <w:rFonts w:cs="Arial"/>
                      <w:szCs w:val="20"/>
                      <w:lang w:val="en-US"/>
                    </w:rPr>
                  </w:pPr>
                </w:p>
                <w:p w14:paraId="70E84710" w14:textId="77777777" w:rsidR="00A254CC" w:rsidRPr="00B56250" w:rsidRDefault="00A254CC" w:rsidP="00B56250">
                  <w:pPr>
                    <w:spacing w:after="1" w:line="200" w:lineRule="atLeast"/>
                    <w:jc w:val="center"/>
                    <w:rPr>
                      <w:rFonts w:cs="Arial"/>
                      <w:szCs w:val="20"/>
                      <w:lang w:val="en-US"/>
                    </w:rPr>
                  </w:pPr>
                </w:p>
              </w:tc>
            </w:tr>
            <w:tr w:rsidR="007643BB" w:rsidRPr="00B56250" w14:paraId="4E32C3B8" w14:textId="77777777" w:rsidTr="00772D69">
              <w:tc>
                <w:tcPr>
                  <w:tcW w:w="421" w:type="dxa"/>
                </w:tcPr>
                <w:p w14:paraId="533867EC" w14:textId="77777777" w:rsidR="007643BB" w:rsidRPr="00B56250" w:rsidRDefault="007643BB" w:rsidP="00B56250">
                  <w:pPr>
                    <w:spacing w:after="1" w:line="200" w:lineRule="atLeast"/>
                    <w:jc w:val="center"/>
                    <w:rPr>
                      <w:rFonts w:cs="Arial"/>
                      <w:szCs w:val="20"/>
                    </w:rPr>
                  </w:pPr>
                  <w:r w:rsidRPr="00B56250">
                    <w:rPr>
                      <w:rFonts w:cs="Arial"/>
                      <w:strike/>
                      <w:color w:val="FF0000"/>
                      <w:szCs w:val="20"/>
                    </w:rPr>
                    <w:t>8</w:t>
                  </w:r>
                </w:p>
              </w:tc>
              <w:tc>
                <w:tcPr>
                  <w:tcW w:w="4659" w:type="dxa"/>
                </w:tcPr>
                <w:p w14:paraId="35F7AFFD" w14:textId="77777777" w:rsidR="007643BB" w:rsidRPr="00B56250" w:rsidRDefault="007643BB" w:rsidP="00B56250">
                  <w:pPr>
                    <w:spacing w:after="1" w:line="200" w:lineRule="atLeast"/>
                    <w:rPr>
                      <w:rFonts w:cs="Arial"/>
                      <w:szCs w:val="20"/>
                    </w:rPr>
                  </w:pPr>
                  <w:r w:rsidRPr="00B56250">
                    <w:rPr>
                      <w:rFonts w:cs="Arial"/>
                      <w:szCs w:val="20"/>
                    </w:rPr>
                    <w:t>Прибор для определения алкоголя в выдыхаемом воздухе</w:t>
                  </w:r>
                </w:p>
              </w:tc>
              <w:tc>
                <w:tcPr>
                  <w:tcW w:w="2329" w:type="dxa"/>
                  <w:vAlign w:val="center"/>
                </w:tcPr>
                <w:p w14:paraId="7A273BEC" w14:textId="77777777" w:rsidR="007643BB" w:rsidRPr="00B56250" w:rsidRDefault="007643BB" w:rsidP="00B56250">
                  <w:pPr>
                    <w:spacing w:after="1" w:line="200" w:lineRule="atLeast"/>
                    <w:jc w:val="center"/>
                    <w:rPr>
                      <w:rFonts w:cs="Arial"/>
                      <w:szCs w:val="20"/>
                    </w:rPr>
                  </w:pPr>
                  <w:r w:rsidRPr="00B56250">
                    <w:rPr>
                      <w:rFonts w:cs="Arial"/>
                      <w:szCs w:val="20"/>
                    </w:rPr>
                    <w:t xml:space="preserve">не менее </w:t>
                  </w:r>
                  <w:r w:rsidRPr="00B56250">
                    <w:rPr>
                      <w:rFonts w:cs="Arial"/>
                      <w:strike/>
                      <w:color w:val="FF0000"/>
                      <w:szCs w:val="20"/>
                    </w:rPr>
                    <w:t>2</w:t>
                  </w:r>
                </w:p>
              </w:tc>
            </w:tr>
            <w:tr w:rsidR="007643BB" w:rsidRPr="00B56250" w14:paraId="4EFAB440" w14:textId="77777777" w:rsidTr="00772D69">
              <w:tc>
                <w:tcPr>
                  <w:tcW w:w="421" w:type="dxa"/>
                </w:tcPr>
                <w:p w14:paraId="0C8B54C5" w14:textId="77777777" w:rsidR="007643BB" w:rsidRPr="00B56250" w:rsidRDefault="007643BB" w:rsidP="00B56250">
                  <w:pPr>
                    <w:spacing w:after="1" w:line="200" w:lineRule="atLeast"/>
                    <w:jc w:val="center"/>
                    <w:rPr>
                      <w:rFonts w:cs="Arial"/>
                      <w:szCs w:val="20"/>
                    </w:rPr>
                  </w:pPr>
                  <w:r w:rsidRPr="00B56250">
                    <w:rPr>
                      <w:rFonts w:cs="Arial"/>
                      <w:strike/>
                      <w:color w:val="FF0000"/>
                      <w:szCs w:val="20"/>
                    </w:rPr>
                    <w:t>9</w:t>
                  </w:r>
                </w:p>
              </w:tc>
              <w:tc>
                <w:tcPr>
                  <w:tcW w:w="4659" w:type="dxa"/>
                </w:tcPr>
                <w:p w14:paraId="583FC4C2" w14:textId="77777777" w:rsidR="007643BB" w:rsidRPr="00B56250" w:rsidRDefault="007643BB" w:rsidP="00B56250">
                  <w:pPr>
                    <w:spacing w:after="1" w:line="200" w:lineRule="atLeast"/>
                    <w:rPr>
                      <w:rFonts w:cs="Arial"/>
                      <w:szCs w:val="20"/>
                    </w:rPr>
                  </w:pPr>
                  <w:r w:rsidRPr="00B56250">
                    <w:rPr>
                      <w:rFonts w:cs="Arial"/>
                      <w:strike/>
                      <w:color w:val="FF0000"/>
                      <w:szCs w:val="20"/>
                    </w:rPr>
                    <w:t>Экспериментально-психологические методики</w:t>
                  </w:r>
                </w:p>
              </w:tc>
              <w:tc>
                <w:tcPr>
                  <w:tcW w:w="2329" w:type="dxa"/>
                  <w:vAlign w:val="center"/>
                </w:tcPr>
                <w:p w14:paraId="216C3359" w14:textId="77777777" w:rsidR="007643BB" w:rsidRPr="00B56250" w:rsidRDefault="007643BB" w:rsidP="00B56250">
                  <w:pPr>
                    <w:spacing w:after="1" w:line="200" w:lineRule="atLeast"/>
                    <w:jc w:val="center"/>
                    <w:rPr>
                      <w:rFonts w:cs="Arial"/>
                      <w:szCs w:val="20"/>
                    </w:rPr>
                  </w:pPr>
                  <w:r w:rsidRPr="00B56250">
                    <w:rPr>
                      <w:rFonts w:cs="Arial"/>
                      <w:strike/>
                      <w:color w:val="FF0000"/>
                      <w:szCs w:val="20"/>
                    </w:rPr>
                    <w:t>не менее 5</w:t>
                  </w:r>
                </w:p>
              </w:tc>
            </w:tr>
            <w:tr w:rsidR="007643BB" w:rsidRPr="00B56250" w14:paraId="13B5D53C" w14:textId="77777777" w:rsidTr="00772D69">
              <w:tc>
                <w:tcPr>
                  <w:tcW w:w="421" w:type="dxa"/>
                  <w:vAlign w:val="center"/>
                </w:tcPr>
                <w:p w14:paraId="02E1C9B4" w14:textId="77777777" w:rsidR="007643BB" w:rsidRPr="00B56250" w:rsidRDefault="007643BB" w:rsidP="00B56250">
                  <w:pPr>
                    <w:spacing w:after="1" w:line="200" w:lineRule="atLeast"/>
                    <w:jc w:val="center"/>
                    <w:rPr>
                      <w:rFonts w:cs="Arial"/>
                      <w:szCs w:val="20"/>
                    </w:rPr>
                  </w:pPr>
                  <w:r w:rsidRPr="00B56250">
                    <w:rPr>
                      <w:rFonts w:cs="Arial"/>
                      <w:strike/>
                      <w:color w:val="FF0000"/>
                      <w:szCs w:val="20"/>
                    </w:rPr>
                    <w:t>10</w:t>
                  </w:r>
                </w:p>
              </w:tc>
              <w:tc>
                <w:tcPr>
                  <w:tcW w:w="4659" w:type="dxa"/>
                  <w:vAlign w:val="center"/>
                </w:tcPr>
                <w:p w14:paraId="2B03B8B0" w14:textId="77777777" w:rsidR="007643BB" w:rsidRPr="00B56250" w:rsidRDefault="007643BB" w:rsidP="00B56250">
                  <w:pPr>
                    <w:spacing w:after="1" w:line="200" w:lineRule="atLeast"/>
                    <w:rPr>
                      <w:rFonts w:cs="Arial"/>
                      <w:szCs w:val="20"/>
                    </w:rPr>
                  </w:pPr>
                  <w:r w:rsidRPr="00B56250">
                    <w:rPr>
                      <w:rFonts w:cs="Arial"/>
                      <w:strike/>
                      <w:color w:val="FF0000"/>
                      <w:szCs w:val="20"/>
                    </w:rPr>
                    <w:t>Диктофон</w:t>
                  </w:r>
                </w:p>
              </w:tc>
              <w:tc>
                <w:tcPr>
                  <w:tcW w:w="2329" w:type="dxa"/>
                  <w:vAlign w:val="center"/>
                </w:tcPr>
                <w:p w14:paraId="48D0F78E" w14:textId="77777777" w:rsidR="007643BB" w:rsidRPr="00274B51" w:rsidRDefault="007643BB" w:rsidP="00B56250">
                  <w:pPr>
                    <w:spacing w:after="1" w:line="200" w:lineRule="atLeast"/>
                    <w:jc w:val="center"/>
                    <w:rPr>
                      <w:rFonts w:cs="Arial"/>
                      <w:strike/>
                      <w:szCs w:val="20"/>
                    </w:rPr>
                  </w:pPr>
                  <w:r w:rsidRPr="00B56250">
                    <w:rPr>
                      <w:rFonts w:cs="Arial"/>
                      <w:strike/>
                      <w:color w:val="FF0000"/>
                      <w:szCs w:val="20"/>
                    </w:rPr>
                    <w:t>1</w:t>
                  </w:r>
                </w:p>
              </w:tc>
            </w:tr>
            <w:tr w:rsidR="007643BB" w:rsidRPr="00B56250" w14:paraId="634C5B43" w14:textId="77777777" w:rsidTr="00772D69">
              <w:tc>
                <w:tcPr>
                  <w:tcW w:w="421" w:type="dxa"/>
                </w:tcPr>
                <w:p w14:paraId="41C21FAF" w14:textId="77777777" w:rsidR="007643BB" w:rsidRPr="00274B51" w:rsidRDefault="007643BB" w:rsidP="00B56250">
                  <w:pPr>
                    <w:spacing w:after="1" w:line="200" w:lineRule="atLeast"/>
                    <w:jc w:val="center"/>
                    <w:rPr>
                      <w:rFonts w:cs="Arial"/>
                      <w:strike/>
                      <w:szCs w:val="20"/>
                    </w:rPr>
                  </w:pPr>
                  <w:r w:rsidRPr="00B56250">
                    <w:rPr>
                      <w:rFonts w:cs="Arial"/>
                      <w:strike/>
                      <w:color w:val="FF0000"/>
                      <w:szCs w:val="20"/>
                    </w:rPr>
                    <w:t>11</w:t>
                  </w:r>
                </w:p>
              </w:tc>
              <w:tc>
                <w:tcPr>
                  <w:tcW w:w="4659" w:type="dxa"/>
                </w:tcPr>
                <w:p w14:paraId="4F4661F4" w14:textId="77777777" w:rsidR="007643BB" w:rsidRPr="00274B51" w:rsidRDefault="007643BB" w:rsidP="00B56250">
                  <w:pPr>
                    <w:spacing w:after="1" w:line="200" w:lineRule="atLeast"/>
                    <w:rPr>
                      <w:rFonts w:cs="Arial"/>
                      <w:strike/>
                      <w:szCs w:val="20"/>
                    </w:rPr>
                  </w:pPr>
                  <w:r w:rsidRPr="00B56250">
                    <w:rPr>
                      <w:rFonts w:cs="Arial"/>
                      <w:strike/>
                      <w:color w:val="FF0000"/>
                      <w:szCs w:val="20"/>
                    </w:rPr>
                    <w:t>Элементы мотивационной терапии средой (картины, эстампы, графические работы и другие)</w:t>
                  </w:r>
                </w:p>
              </w:tc>
              <w:tc>
                <w:tcPr>
                  <w:tcW w:w="2329" w:type="dxa"/>
                  <w:vAlign w:val="center"/>
                </w:tcPr>
                <w:p w14:paraId="5A289E43" w14:textId="77777777" w:rsidR="007643BB" w:rsidRPr="00B56250" w:rsidRDefault="007643BB" w:rsidP="00B56250">
                  <w:pPr>
                    <w:spacing w:after="1" w:line="200" w:lineRule="atLeast"/>
                    <w:jc w:val="center"/>
                    <w:rPr>
                      <w:rFonts w:cs="Arial"/>
                      <w:szCs w:val="20"/>
                    </w:rPr>
                  </w:pPr>
                  <w:r w:rsidRPr="00B56250">
                    <w:rPr>
                      <w:rFonts w:cs="Arial"/>
                      <w:strike/>
                      <w:color w:val="FF0000"/>
                      <w:szCs w:val="20"/>
                    </w:rPr>
                    <w:t>по требованию</w:t>
                  </w:r>
                </w:p>
              </w:tc>
            </w:tr>
          </w:tbl>
          <w:p w14:paraId="0355FAE7" w14:textId="77777777" w:rsidR="004B09B2" w:rsidRPr="00B56250" w:rsidRDefault="004B09B2" w:rsidP="00BD2EDC">
            <w:pPr>
              <w:autoSpaceDE w:val="0"/>
              <w:autoSpaceDN w:val="0"/>
              <w:adjustRightInd w:val="0"/>
              <w:spacing w:after="1" w:line="200" w:lineRule="atLeast"/>
              <w:jc w:val="both"/>
              <w:outlineLvl w:val="0"/>
              <w:rPr>
                <w:rFonts w:cs="Arial"/>
                <w:szCs w:val="20"/>
              </w:rPr>
            </w:pPr>
          </w:p>
        </w:tc>
        <w:tc>
          <w:tcPr>
            <w:tcW w:w="7597" w:type="dxa"/>
            <w:tcMar>
              <w:top w:w="60" w:type="dxa"/>
              <w:left w:w="80" w:type="dxa"/>
              <w:bottom w:w="60" w:type="dxa"/>
              <w:right w:w="80" w:type="dxa"/>
            </w:tcMar>
          </w:tcPr>
          <w:p w14:paraId="1E22C4D9" w14:textId="77777777" w:rsidR="007643BB" w:rsidRPr="00B56250" w:rsidRDefault="007643BB" w:rsidP="00CD7F47">
            <w:pPr>
              <w:spacing w:after="1" w:line="200" w:lineRule="atLeast"/>
              <w:jc w:val="both"/>
              <w:rPr>
                <w:rFonts w:cs="Arial"/>
                <w:szCs w:val="20"/>
              </w:rPr>
            </w:pPr>
          </w:p>
          <w:tbl>
            <w:tblPr>
              <w:tblW w:w="7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2"/>
              <w:gridCol w:w="1696"/>
              <w:gridCol w:w="2132"/>
              <w:gridCol w:w="1457"/>
              <w:gridCol w:w="1229"/>
            </w:tblGrid>
            <w:tr w:rsidR="007643BB" w:rsidRPr="00B56250" w14:paraId="55482F6F" w14:textId="77777777" w:rsidTr="00CD7F47">
              <w:tc>
                <w:tcPr>
                  <w:tcW w:w="902" w:type="dxa"/>
                </w:tcPr>
                <w:p w14:paraId="36E670E1" w14:textId="77777777" w:rsidR="007643BB" w:rsidRPr="00B56250" w:rsidRDefault="007643BB" w:rsidP="00B56250">
                  <w:pPr>
                    <w:spacing w:after="1" w:line="200" w:lineRule="atLeast"/>
                    <w:jc w:val="center"/>
                    <w:rPr>
                      <w:rFonts w:cs="Arial"/>
                      <w:szCs w:val="20"/>
                    </w:rPr>
                  </w:pPr>
                  <w:r w:rsidRPr="00B56250">
                    <w:rPr>
                      <w:rFonts w:cs="Arial"/>
                      <w:szCs w:val="20"/>
                    </w:rPr>
                    <w:t>N п/п</w:t>
                  </w:r>
                </w:p>
              </w:tc>
              <w:tc>
                <w:tcPr>
                  <w:tcW w:w="1696" w:type="dxa"/>
                </w:tcPr>
                <w:p w14:paraId="41853C7B"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Код вида медицинского изделия в соответствии с номенклатурной классификацией медицинских изделий &lt;1&gt;</w:t>
                  </w:r>
                </w:p>
              </w:tc>
              <w:tc>
                <w:tcPr>
                  <w:tcW w:w="2132" w:type="dxa"/>
                </w:tcPr>
                <w:p w14:paraId="2F6E253C" w14:textId="77777777" w:rsidR="007643BB" w:rsidRPr="00B56250" w:rsidRDefault="007643BB" w:rsidP="00B56250">
                  <w:pPr>
                    <w:spacing w:after="1" w:line="200" w:lineRule="atLeast"/>
                    <w:jc w:val="center"/>
                    <w:rPr>
                      <w:rFonts w:cs="Arial"/>
                      <w:szCs w:val="20"/>
                    </w:rPr>
                  </w:pPr>
                  <w:r w:rsidRPr="00CD7F47">
                    <w:rPr>
                      <w:rFonts w:cs="Arial"/>
                      <w:szCs w:val="20"/>
                      <w:shd w:val="clear" w:color="auto" w:fill="C0C0C0"/>
                    </w:rPr>
                    <w:t xml:space="preserve">Наименование </w:t>
                  </w:r>
                  <w:r w:rsidRPr="00B56250">
                    <w:rPr>
                      <w:rFonts w:cs="Arial"/>
                      <w:szCs w:val="20"/>
                      <w:shd w:val="clear" w:color="auto" w:fill="C0C0C0"/>
                    </w:rPr>
                    <w:t>вида медицинского изделия в соответствии с номенклатурной классификацией медицинских изделий</w:t>
                  </w:r>
                </w:p>
              </w:tc>
              <w:tc>
                <w:tcPr>
                  <w:tcW w:w="1457" w:type="dxa"/>
                </w:tcPr>
                <w:p w14:paraId="2F972D83" w14:textId="77777777" w:rsidR="007643BB" w:rsidRPr="00B56250" w:rsidRDefault="007643BB" w:rsidP="00B56250">
                  <w:pPr>
                    <w:spacing w:after="1" w:line="200" w:lineRule="atLeast"/>
                    <w:jc w:val="center"/>
                    <w:rPr>
                      <w:rFonts w:cs="Arial"/>
                      <w:szCs w:val="20"/>
                    </w:rPr>
                  </w:pPr>
                  <w:r w:rsidRPr="00CD7F47">
                    <w:rPr>
                      <w:rFonts w:cs="Arial"/>
                      <w:szCs w:val="20"/>
                    </w:rPr>
                    <w:t xml:space="preserve">Наименование </w:t>
                  </w:r>
                  <w:r w:rsidRPr="00B56250">
                    <w:rPr>
                      <w:rFonts w:cs="Arial"/>
                      <w:szCs w:val="20"/>
                      <w:shd w:val="clear" w:color="auto" w:fill="C0C0C0"/>
                    </w:rPr>
                    <w:t>оборудования (оснащения)</w:t>
                  </w:r>
                </w:p>
              </w:tc>
              <w:tc>
                <w:tcPr>
                  <w:tcW w:w="1229" w:type="dxa"/>
                </w:tcPr>
                <w:p w14:paraId="55B9D5B4" w14:textId="77777777" w:rsidR="007643BB" w:rsidRPr="00B56250" w:rsidRDefault="007643BB"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zCs w:val="20"/>
                      <w:shd w:val="clear" w:color="auto" w:fill="C0C0C0"/>
                    </w:rPr>
                    <w:t>шт.</w:t>
                  </w:r>
                </w:p>
              </w:tc>
            </w:tr>
            <w:tr w:rsidR="007643BB" w:rsidRPr="00B56250" w14:paraId="6D8F702A" w14:textId="77777777" w:rsidTr="00CD7F47">
              <w:tc>
                <w:tcPr>
                  <w:tcW w:w="902" w:type="dxa"/>
                  <w:vMerge w:val="restart"/>
                </w:tcPr>
                <w:p w14:paraId="4D509562"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FFFFFF" w:themeFill="background1"/>
                    </w:rPr>
                    <w:t>1</w:t>
                  </w:r>
                </w:p>
                <w:p w14:paraId="277FA533"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96" w:type="dxa"/>
                </w:tcPr>
                <w:p w14:paraId="66F14BC6"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187150</w:t>
                  </w:r>
                </w:p>
              </w:tc>
              <w:tc>
                <w:tcPr>
                  <w:tcW w:w="2132" w:type="dxa"/>
                </w:tcPr>
                <w:p w14:paraId="51F4D840"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с питанием от сети</w:t>
                  </w:r>
                </w:p>
              </w:tc>
              <w:tc>
                <w:tcPr>
                  <w:tcW w:w="1457" w:type="dxa"/>
                  <w:vMerge w:val="restart"/>
                  <w:vAlign w:val="center"/>
                </w:tcPr>
                <w:p w14:paraId="3918E99D" w14:textId="77777777" w:rsidR="007643BB" w:rsidRPr="00B56250" w:rsidRDefault="007643BB" w:rsidP="00B56250">
                  <w:pPr>
                    <w:spacing w:after="1" w:line="200" w:lineRule="atLeast"/>
                    <w:rPr>
                      <w:rFonts w:cs="Arial"/>
                      <w:szCs w:val="20"/>
                    </w:rPr>
                  </w:pPr>
                  <w:r w:rsidRPr="00B56250">
                    <w:rPr>
                      <w:rFonts w:cs="Arial"/>
                      <w:szCs w:val="20"/>
                    </w:rPr>
                    <w:t>Кушетка</w:t>
                  </w:r>
                </w:p>
              </w:tc>
              <w:tc>
                <w:tcPr>
                  <w:tcW w:w="1229" w:type="dxa"/>
                  <w:vMerge w:val="restart"/>
                  <w:vAlign w:val="center"/>
                </w:tcPr>
                <w:p w14:paraId="0BC70820" w14:textId="77777777" w:rsidR="007643BB" w:rsidRPr="00B56250" w:rsidRDefault="007643BB" w:rsidP="00B56250">
                  <w:pPr>
                    <w:spacing w:after="1" w:line="200" w:lineRule="atLeast"/>
                    <w:jc w:val="center"/>
                    <w:rPr>
                      <w:rFonts w:cs="Arial"/>
                      <w:szCs w:val="20"/>
                    </w:rPr>
                  </w:pPr>
                  <w:r w:rsidRPr="00B56250">
                    <w:rPr>
                      <w:rFonts w:cs="Arial"/>
                      <w:szCs w:val="20"/>
                    </w:rPr>
                    <w:t>1</w:t>
                  </w:r>
                </w:p>
              </w:tc>
            </w:tr>
            <w:tr w:rsidR="007643BB" w:rsidRPr="00B56250" w14:paraId="5E8AE3D7" w14:textId="77777777" w:rsidTr="00CD7F47">
              <w:tc>
                <w:tcPr>
                  <w:tcW w:w="902" w:type="dxa"/>
                  <w:vMerge/>
                </w:tcPr>
                <w:p w14:paraId="32CEF278" w14:textId="77777777" w:rsidR="007643BB" w:rsidRPr="00B56250" w:rsidRDefault="007643BB" w:rsidP="00B56250">
                  <w:pPr>
                    <w:spacing w:after="1" w:line="200" w:lineRule="atLeast"/>
                    <w:jc w:val="center"/>
                    <w:rPr>
                      <w:rFonts w:cs="Arial"/>
                      <w:szCs w:val="20"/>
                    </w:rPr>
                  </w:pPr>
                </w:p>
              </w:tc>
              <w:tc>
                <w:tcPr>
                  <w:tcW w:w="1696" w:type="dxa"/>
                </w:tcPr>
                <w:p w14:paraId="4838BF22"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187220</w:t>
                  </w:r>
                </w:p>
              </w:tc>
              <w:tc>
                <w:tcPr>
                  <w:tcW w:w="2132" w:type="dxa"/>
                </w:tcPr>
                <w:p w14:paraId="44095783"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с гидравлическим приводом</w:t>
                  </w:r>
                </w:p>
              </w:tc>
              <w:tc>
                <w:tcPr>
                  <w:tcW w:w="1457" w:type="dxa"/>
                  <w:vMerge/>
                </w:tcPr>
                <w:p w14:paraId="356F2677" w14:textId="77777777" w:rsidR="007643BB" w:rsidRPr="00B56250" w:rsidRDefault="007643BB" w:rsidP="00B56250">
                  <w:pPr>
                    <w:spacing w:after="1" w:line="200" w:lineRule="atLeast"/>
                    <w:rPr>
                      <w:rFonts w:cs="Arial"/>
                      <w:szCs w:val="20"/>
                    </w:rPr>
                  </w:pPr>
                </w:p>
              </w:tc>
              <w:tc>
                <w:tcPr>
                  <w:tcW w:w="1229" w:type="dxa"/>
                  <w:vMerge/>
                </w:tcPr>
                <w:p w14:paraId="04236FF6" w14:textId="77777777" w:rsidR="007643BB" w:rsidRPr="00B56250" w:rsidRDefault="007643BB" w:rsidP="00B56250">
                  <w:pPr>
                    <w:spacing w:after="1" w:line="200" w:lineRule="atLeast"/>
                    <w:jc w:val="center"/>
                    <w:rPr>
                      <w:rFonts w:cs="Arial"/>
                      <w:szCs w:val="20"/>
                    </w:rPr>
                  </w:pPr>
                </w:p>
              </w:tc>
            </w:tr>
            <w:tr w:rsidR="007643BB" w:rsidRPr="00B56250" w14:paraId="3FBAC857" w14:textId="77777777" w:rsidTr="00CD7F47">
              <w:tc>
                <w:tcPr>
                  <w:tcW w:w="902" w:type="dxa"/>
                  <w:vMerge/>
                </w:tcPr>
                <w:p w14:paraId="1153A725" w14:textId="77777777" w:rsidR="007643BB" w:rsidRPr="00B56250" w:rsidRDefault="007643BB" w:rsidP="00B56250">
                  <w:pPr>
                    <w:spacing w:after="1" w:line="200" w:lineRule="atLeast"/>
                    <w:jc w:val="center"/>
                    <w:rPr>
                      <w:rFonts w:cs="Arial"/>
                      <w:szCs w:val="20"/>
                    </w:rPr>
                  </w:pPr>
                </w:p>
              </w:tc>
              <w:tc>
                <w:tcPr>
                  <w:tcW w:w="1696" w:type="dxa"/>
                </w:tcPr>
                <w:p w14:paraId="513FE978"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187250</w:t>
                  </w:r>
                </w:p>
              </w:tc>
              <w:tc>
                <w:tcPr>
                  <w:tcW w:w="2132" w:type="dxa"/>
                </w:tcPr>
                <w:p w14:paraId="1BEC6ED2"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механический</w:t>
                  </w:r>
                </w:p>
              </w:tc>
              <w:tc>
                <w:tcPr>
                  <w:tcW w:w="1457" w:type="dxa"/>
                  <w:vMerge/>
                </w:tcPr>
                <w:p w14:paraId="58643A0A" w14:textId="77777777" w:rsidR="007643BB" w:rsidRPr="00B56250" w:rsidRDefault="007643BB" w:rsidP="00B56250">
                  <w:pPr>
                    <w:spacing w:after="1" w:line="200" w:lineRule="atLeast"/>
                    <w:rPr>
                      <w:rFonts w:cs="Arial"/>
                      <w:szCs w:val="20"/>
                    </w:rPr>
                  </w:pPr>
                </w:p>
              </w:tc>
              <w:tc>
                <w:tcPr>
                  <w:tcW w:w="1229" w:type="dxa"/>
                  <w:vMerge/>
                </w:tcPr>
                <w:p w14:paraId="181383FA" w14:textId="77777777" w:rsidR="007643BB" w:rsidRPr="00B56250" w:rsidRDefault="007643BB" w:rsidP="00B56250">
                  <w:pPr>
                    <w:spacing w:after="1" w:line="200" w:lineRule="atLeast"/>
                    <w:jc w:val="center"/>
                    <w:rPr>
                      <w:rFonts w:cs="Arial"/>
                      <w:szCs w:val="20"/>
                    </w:rPr>
                  </w:pPr>
                </w:p>
              </w:tc>
            </w:tr>
            <w:tr w:rsidR="007643BB" w:rsidRPr="00B56250" w14:paraId="41CAF148" w14:textId="77777777" w:rsidTr="00CD7F47">
              <w:tc>
                <w:tcPr>
                  <w:tcW w:w="902" w:type="dxa"/>
                  <w:vMerge w:val="restart"/>
                </w:tcPr>
                <w:p w14:paraId="7BA4861F"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FFFFFF" w:themeFill="background1"/>
                    </w:rPr>
                    <w:t>2</w:t>
                  </w:r>
                  <w:r w:rsidRPr="00B56250">
                    <w:rPr>
                      <w:rFonts w:cs="Arial"/>
                      <w:szCs w:val="20"/>
                      <w:shd w:val="clear" w:color="auto" w:fill="C0C0C0"/>
                    </w:rPr>
                    <w:t xml:space="preserve"> (необходимо наличие одной из указанных позиций)</w:t>
                  </w:r>
                </w:p>
              </w:tc>
              <w:tc>
                <w:tcPr>
                  <w:tcW w:w="1696" w:type="dxa"/>
                </w:tcPr>
                <w:p w14:paraId="71BA4F44"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126390</w:t>
                  </w:r>
                </w:p>
              </w:tc>
              <w:tc>
                <w:tcPr>
                  <w:tcW w:w="2132" w:type="dxa"/>
                </w:tcPr>
                <w:p w14:paraId="137FD539" w14:textId="77777777" w:rsidR="007643BB" w:rsidRPr="00B56250" w:rsidRDefault="007643BB" w:rsidP="00B56250">
                  <w:pPr>
                    <w:spacing w:after="1" w:line="200" w:lineRule="atLeast"/>
                    <w:rPr>
                      <w:rFonts w:cs="Arial"/>
                      <w:szCs w:val="20"/>
                    </w:rPr>
                  </w:pPr>
                  <w:r w:rsidRPr="00B56250">
                    <w:rPr>
                      <w:rFonts w:cs="Arial"/>
                      <w:szCs w:val="20"/>
                    </w:rPr>
                    <w:t xml:space="preserve">Термометр </w:t>
                  </w:r>
                  <w:r w:rsidRPr="00B56250">
                    <w:rPr>
                      <w:rFonts w:cs="Arial"/>
                      <w:szCs w:val="20"/>
                      <w:shd w:val="clear" w:color="auto" w:fill="C0C0C0"/>
                    </w:rPr>
                    <w:t>инфракрасный для измерения температуры тела пациента, кожный</w:t>
                  </w:r>
                </w:p>
              </w:tc>
              <w:tc>
                <w:tcPr>
                  <w:tcW w:w="1457" w:type="dxa"/>
                  <w:vMerge w:val="restart"/>
                  <w:vAlign w:val="center"/>
                </w:tcPr>
                <w:p w14:paraId="2A23A661"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Бесконтактный термометр с автоматической регистрацией результатов измерения</w:t>
                  </w:r>
                </w:p>
              </w:tc>
              <w:tc>
                <w:tcPr>
                  <w:tcW w:w="1229" w:type="dxa"/>
                  <w:vMerge w:val="restart"/>
                  <w:vAlign w:val="center"/>
                </w:tcPr>
                <w:p w14:paraId="34B29355"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не менее</w:t>
                  </w:r>
                  <w:r w:rsidRPr="00B56250">
                    <w:rPr>
                      <w:rFonts w:cs="Arial"/>
                      <w:szCs w:val="20"/>
                    </w:rPr>
                    <w:t xml:space="preserve"> 1</w:t>
                  </w:r>
                </w:p>
              </w:tc>
            </w:tr>
            <w:tr w:rsidR="007643BB" w:rsidRPr="00B56250" w14:paraId="27EEB594" w14:textId="77777777" w:rsidTr="00CD7F47">
              <w:tc>
                <w:tcPr>
                  <w:tcW w:w="902" w:type="dxa"/>
                  <w:vMerge/>
                </w:tcPr>
                <w:p w14:paraId="219722FC" w14:textId="77777777" w:rsidR="007643BB" w:rsidRPr="00B56250" w:rsidRDefault="007643BB" w:rsidP="00B56250">
                  <w:pPr>
                    <w:spacing w:after="1" w:line="200" w:lineRule="atLeast"/>
                    <w:jc w:val="center"/>
                    <w:rPr>
                      <w:rFonts w:cs="Arial"/>
                      <w:szCs w:val="20"/>
                    </w:rPr>
                  </w:pPr>
                </w:p>
              </w:tc>
              <w:tc>
                <w:tcPr>
                  <w:tcW w:w="1696" w:type="dxa"/>
                </w:tcPr>
                <w:p w14:paraId="3E25F07E"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358080</w:t>
                  </w:r>
                </w:p>
              </w:tc>
              <w:tc>
                <w:tcPr>
                  <w:tcW w:w="2132" w:type="dxa"/>
                </w:tcPr>
                <w:p w14:paraId="5087EE89"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ушной/кожный</w:t>
                  </w:r>
                </w:p>
              </w:tc>
              <w:tc>
                <w:tcPr>
                  <w:tcW w:w="1457" w:type="dxa"/>
                  <w:vMerge/>
                </w:tcPr>
                <w:p w14:paraId="09D6D2AB" w14:textId="77777777" w:rsidR="007643BB" w:rsidRPr="00B56250" w:rsidRDefault="007643BB" w:rsidP="00B56250">
                  <w:pPr>
                    <w:spacing w:after="1" w:line="200" w:lineRule="atLeast"/>
                    <w:rPr>
                      <w:rFonts w:cs="Arial"/>
                      <w:szCs w:val="20"/>
                    </w:rPr>
                  </w:pPr>
                </w:p>
              </w:tc>
              <w:tc>
                <w:tcPr>
                  <w:tcW w:w="1229" w:type="dxa"/>
                  <w:vMerge/>
                </w:tcPr>
                <w:p w14:paraId="115C95E2" w14:textId="77777777" w:rsidR="007643BB" w:rsidRPr="00B56250" w:rsidRDefault="007643BB" w:rsidP="00B56250">
                  <w:pPr>
                    <w:spacing w:after="1" w:line="200" w:lineRule="atLeast"/>
                    <w:jc w:val="center"/>
                    <w:rPr>
                      <w:rFonts w:cs="Arial"/>
                      <w:szCs w:val="20"/>
                    </w:rPr>
                  </w:pPr>
                </w:p>
              </w:tc>
            </w:tr>
            <w:tr w:rsidR="007643BB" w:rsidRPr="00B56250" w14:paraId="755CBEE0" w14:textId="77777777" w:rsidTr="00CD7F47">
              <w:tc>
                <w:tcPr>
                  <w:tcW w:w="902" w:type="dxa"/>
                  <w:vMerge/>
                </w:tcPr>
                <w:p w14:paraId="0BB8A445" w14:textId="77777777" w:rsidR="007643BB" w:rsidRPr="00B56250" w:rsidRDefault="007643BB" w:rsidP="00B56250">
                  <w:pPr>
                    <w:spacing w:after="1" w:line="200" w:lineRule="atLeast"/>
                    <w:jc w:val="center"/>
                    <w:rPr>
                      <w:rFonts w:cs="Arial"/>
                      <w:szCs w:val="20"/>
                    </w:rPr>
                  </w:pPr>
                </w:p>
              </w:tc>
              <w:tc>
                <w:tcPr>
                  <w:tcW w:w="1696" w:type="dxa"/>
                </w:tcPr>
                <w:p w14:paraId="458292B4"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126370</w:t>
                  </w:r>
                </w:p>
              </w:tc>
              <w:tc>
                <w:tcPr>
                  <w:tcW w:w="2132" w:type="dxa"/>
                </w:tcPr>
                <w:p w14:paraId="3D42E09A"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w:t>
                  </w:r>
                </w:p>
              </w:tc>
              <w:tc>
                <w:tcPr>
                  <w:tcW w:w="1457" w:type="dxa"/>
                  <w:vMerge/>
                </w:tcPr>
                <w:p w14:paraId="49AF4C49" w14:textId="77777777" w:rsidR="007643BB" w:rsidRPr="00B56250" w:rsidRDefault="007643BB" w:rsidP="00B56250">
                  <w:pPr>
                    <w:spacing w:after="1" w:line="200" w:lineRule="atLeast"/>
                    <w:rPr>
                      <w:rFonts w:cs="Arial"/>
                      <w:szCs w:val="20"/>
                    </w:rPr>
                  </w:pPr>
                </w:p>
              </w:tc>
              <w:tc>
                <w:tcPr>
                  <w:tcW w:w="1229" w:type="dxa"/>
                  <w:vMerge/>
                </w:tcPr>
                <w:p w14:paraId="650E6C47" w14:textId="77777777" w:rsidR="007643BB" w:rsidRPr="00B56250" w:rsidRDefault="007643BB" w:rsidP="00B56250">
                  <w:pPr>
                    <w:spacing w:after="1" w:line="200" w:lineRule="atLeast"/>
                    <w:jc w:val="center"/>
                    <w:rPr>
                      <w:rFonts w:cs="Arial"/>
                      <w:szCs w:val="20"/>
                    </w:rPr>
                  </w:pPr>
                </w:p>
              </w:tc>
            </w:tr>
            <w:tr w:rsidR="007643BB" w:rsidRPr="00B56250" w14:paraId="55A1DC8F" w14:textId="77777777" w:rsidTr="00CD7F47">
              <w:tc>
                <w:tcPr>
                  <w:tcW w:w="902" w:type="dxa"/>
                  <w:vMerge w:val="restart"/>
                </w:tcPr>
                <w:p w14:paraId="0213847A"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3</w:t>
                  </w:r>
                </w:p>
                <w:p w14:paraId="41CDDB6A"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96" w:type="dxa"/>
                </w:tcPr>
                <w:p w14:paraId="116759F7"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239410</w:t>
                  </w:r>
                </w:p>
              </w:tc>
              <w:tc>
                <w:tcPr>
                  <w:tcW w:w="2132" w:type="dxa"/>
                </w:tcPr>
                <w:p w14:paraId="44F304CA"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 анероидный механический</w:t>
                  </w:r>
                </w:p>
              </w:tc>
              <w:tc>
                <w:tcPr>
                  <w:tcW w:w="1457" w:type="dxa"/>
                  <w:vMerge w:val="restart"/>
                  <w:vAlign w:val="center"/>
                </w:tcPr>
                <w:p w14:paraId="3A0B8BBB"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Аппарат</w:t>
                  </w:r>
                  <w:r w:rsidRPr="00B56250">
                    <w:rPr>
                      <w:rFonts w:cs="Arial"/>
                      <w:szCs w:val="20"/>
                    </w:rPr>
                    <w:t xml:space="preserve"> для измерения артериального давления</w:t>
                  </w:r>
                </w:p>
              </w:tc>
              <w:tc>
                <w:tcPr>
                  <w:tcW w:w="1229" w:type="dxa"/>
                  <w:vMerge w:val="restart"/>
                  <w:vAlign w:val="center"/>
                </w:tcPr>
                <w:p w14:paraId="67FC504F" w14:textId="77777777" w:rsidR="007643BB" w:rsidRPr="00B56250" w:rsidRDefault="007643BB" w:rsidP="00B56250">
                  <w:pPr>
                    <w:spacing w:after="1" w:line="200" w:lineRule="atLeast"/>
                    <w:jc w:val="center"/>
                    <w:rPr>
                      <w:rFonts w:cs="Arial"/>
                      <w:szCs w:val="20"/>
                    </w:rPr>
                  </w:pPr>
                  <w:r w:rsidRPr="00B56250">
                    <w:rPr>
                      <w:rFonts w:cs="Arial"/>
                      <w:szCs w:val="20"/>
                    </w:rPr>
                    <w:t>1</w:t>
                  </w:r>
                </w:p>
              </w:tc>
            </w:tr>
            <w:tr w:rsidR="007643BB" w:rsidRPr="00B56250" w14:paraId="219E8346" w14:textId="77777777" w:rsidTr="00CD7F47">
              <w:tc>
                <w:tcPr>
                  <w:tcW w:w="902" w:type="dxa"/>
                  <w:vMerge/>
                </w:tcPr>
                <w:p w14:paraId="3D974F70" w14:textId="77777777" w:rsidR="007643BB" w:rsidRPr="00B56250" w:rsidRDefault="007643BB" w:rsidP="00B56250">
                  <w:pPr>
                    <w:spacing w:after="1" w:line="200" w:lineRule="atLeast"/>
                    <w:jc w:val="center"/>
                    <w:rPr>
                      <w:rFonts w:cs="Arial"/>
                      <w:szCs w:val="20"/>
                    </w:rPr>
                  </w:pPr>
                </w:p>
              </w:tc>
              <w:tc>
                <w:tcPr>
                  <w:tcW w:w="1696" w:type="dxa"/>
                </w:tcPr>
                <w:p w14:paraId="70CF4E55"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216350</w:t>
                  </w:r>
                </w:p>
              </w:tc>
              <w:tc>
                <w:tcPr>
                  <w:tcW w:w="2132" w:type="dxa"/>
                </w:tcPr>
                <w:p w14:paraId="5BFCFA21"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с автоматическим накачиванием воздуха, стационарный</w:t>
                  </w:r>
                </w:p>
              </w:tc>
              <w:tc>
                <w:tcPr>
                  <w:tcW w:w="1457" w:type="dxa"/>
                  <w:vMerge/>
                </w:tcPr>
                <w:p w14:paraId="1314A985" w14:textId="77777777" w:rsidR="007643BB" w:rsidRPr="00B56250" w:rsidRDefault="007643BB" w:rsidP="00B56250">
                  <w:pPr>
                    <w:spacing w:after="1" w:line="200" w:lineRule="atLeast"/>
                    <w:rPr>
                      <w:rFonts w:cs="Arial"/>
                      <w:szCs w:val="20"/>
                    </w:rPr>
                  </w:pPr>
                </w:p>
              </w:tc>
              <w:tc>
                <w:tcPr>
                  <w:tcW w:w="1229" w:type="dxa"/>
                  <w:vMerge/>
                </w:tcPr>
                <w:p w14:paraId="1AB80B84" w14:textId="77777777" w:rsidR="007643BB" w:rsidRPr="00B56250" w:rsidRDefault="007643BB" w:rsidP="00B56250">
                  <w:pPr>
                    <w:spacing w:after="1" w:line="200" w:lineRule="atLeast"/>
                    <w:jc w:val="center"/>
                    <w:rPr>
                      <w:rFonts w:cs="Arial"/>
                      <w:szCs w:val="20"/>
                    </w:rPr>
                  </w:pPr>
                </w:p>
              </w:tc>
            </w:tr>
            <w:tr w:rsidR="007643BB" w:rsidRPr="00B56250" w14:paraId="367CEF37" w14:textId="77777777" w:rsidTr="00CD7F47">
              <w:tc>
                <w:tcPr>
                  <w:tcW w:w="902" w:type="dxa"/>
                  <w:vMerge/>
                </w:tcPr>
                <w:p w14:paraId="591ED05F" w14:textId="77777777" w:rsidR="007643BB" w:rsidRPr="00B56250" w:rsidRDefault="007643BB" w:rsidP="00B56250">
                  <w:pPr>
                    <w:spacing w:after="1" w:line="200" w:lineRule="atLeast"/>
                    <w:jc w:val="center"/>
                    <w:rPr>
                      <w:rFonts w:cs="Arial"/>
                      <w:szCs w:val="20"/>
                    </w:rPr>
                  </w:pPr>
                </w:p>
              </w:tc>
              <w:tc>
                <w:tcPr>
                  <w:tcW w:w="1696" w:type="dxa"/>
                </w:tcPr>
                <w:p w14:paraId="0E2CB258"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216560</w:t>
                  </w:r>
                </w:p>
              </w:tc>
              <w:tc>
                <w:tcPr>
                  <w:tcW w:w="2132" w:type="dxa"/>
                </w:tcPr>
                <w:p w14:paraId="63C287AC"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палец</w:t>
                  </w:r>
                </w:p>
              </w:tc>
              <w:tc>
                <w:tcPr>
                  <w:tcW w:w="1457" w:type="dxa"/>
                  <w:vMerge/>
                </w:tcPr>
                <w:p w14:paraId="38DBCA0B" w14:textId="77777777" w:rsidR="007643BB" w:rsidRPr="00B56250" w:rsidRDefault="007643BB" w:rsidP="00B56250">
                  <w:pPr>
                    <w:spacing w:after="1" w:line="200" w:lineRule="atLeast"/>
                    <w:rPr>
                      <w:rFonts w:cs="Arial"/>
                      <w:szCs w:val="20"/>
                    </w:rPr>
                  </w:pPr>
                </w:p>
              </w:tc>
              <w:tc>
                <w:tcPr>
                  <w:tcW w:w="1229" w:type="dxa"/>
                  <w:vMerge/>
                </w:tcPr>
                <w:p w14:paraId="62E2EBCC" w14:textId="77777777" w:rsidR="007643BB" w:rsidRPr="00B56250" w:rsidRDefault="007643BB" w:rsidP="00B56250">
                  <w:pPr>
                    <w:spacing w:after="1" w:line="200" w:lineRule="atLeast"/>
                    <w:jc w:val="center"/>
                    <w:rPr>
                      <w:rFonts w:cs="Arial"/>
                      <w:szCs w:val="20"/>
                    </w:rPr>
                  </w:pPr>
                </w:p>
              </w:tc>
            </w:tr>
            <w:tr w:rsidR="007643BB" w:rsidRPr="00B56250" w14:paraId="2DAEE503" w14:textId="77777777" w:rsidTr="00CD7F47">
              <w:tc>
                <w:tcPr>
                  <w:tcW w:w="902" w:type="dxa"/>
                  <w:vMerge/>
                </w:tcPr>
                <w:p w14:paraId="71F1DF5A" w14:textId="77777777" w:rsidR="007643BB" w:rsidRPr="00B56250" w:rsidRDefault="007643BB" w:rsidP="00B56250">
                  <w:pPr>
                    <w:spacing w:after="1" w:line="200" w:lineRule="atLeast"/>
                    <w:jc w:val="center"/>
                    <w:rPr>
                      <w:rFonts w:cs="Arial"/>
                      <w:szCs w:val="20"/>
                    </w:rPr>
                  </w:pPr>
                </w:p>
              </w:tc>
              <w:tc>
                <w:tcPr>
                  <w:tcW w:w="1696" w:type="dxa"/>
                </w:tcPr>
                <w:p w14:paraId="67127FBF"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216630</w:t>
                  </w:r>
                </w:p>
              </w:tc>
              <w:tc>
                <w:tcPr>
                  <w:tcW w:w="2132" w:type="dxa"/>
                </w:tcPr>
                <w:p w14:paraId="4BBBAC8F"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плечо/запястье</w:t>
                  </w:r>
                </w:p>
              </w:tc>
              <w:tc>
                <w:tcPr>
                  <w:tcW w:w="1457" w:type="dxa"/>
                  <w:vMerge/>
                </w:tcPr>
                <w:p w14:paraId="79D7D28C" w14:textId="77777777" w:rsidR="007643BB" w:rsidRPr="00B56250" w:rsidRDefault="007643BB" w:rsidP="00B56250">
                  <w:pPr>
                    <w:spacing w:after="1" w:line="200" w:lineRule="atLeast"/>
                    <w:rPr>
                      <w:rFonts w:cs="Arial"/>
                      <w:szCs w:val="20"/>
                    </w:rPr>
                  </w:pPr>
                </w:p>
              </w:tc>
              <w:tc>
                <w:tcPr>
                  <w:tcW w:w="1229" w:type="dxa"/>
                  <w:vMerge/>
                </w:tcPr>
                <w:p w14:paraId="67B53493" w14:textId="77777777" w:rsidR="007643BB" w:rsidRPr="00B56250" w:rsidRDefault="007643BB" w:rsidP="00B56250">
                  <w:pPr>
                    <w:spacing w:after="1" w:line="200" w:lineRule="atLeast"/>
                    <w:jc w:val="center"/>
                    <w:rPr>
                      <w:rFonts w:cs="Arial"/>
                      <w:szCs w:val="20"/>
                    </w:rPr>
                  </w:pPr>
                </w:p>
              </w:tc>
            </w:tr>
            <w:tr w:rsidR="007643BB" w:rsidRPr="00B56250" w14:paraId="5DBAECCA" w14:textId="77777777" w:rsidTr="00CD7F47">
              <w:tc>
                <w:tcPr>
                  <w:tcW w:w="902" w:type="dxa"/>
                  <w:vMerge/>
                </w:tcPr>
                <w:p w14:paraId="2994765D" w14:textId="77777777" w:rsidR="007643BB" w:rsidRPr="00B56250" w:rsidRDefault="007643BB" w:rsidP="00B56250">
                  <w:pPr>
                    <w:spacing w:after="1" w:line="200" w:lineRule="atLeast"/>
                    <w:jc w:val="center"/>
                    <w:rPr>
                      <w:rFonts w:cs="Arial"/>
                      <w:szCs w:val="20"/>
                    </w:rPr>
                  </w:pPr>
                </w:p>
              </w:tc>
              <w:tc>
                <w:tcPr>
                  <w:tcW w:w="1696" w:type="dxa"/>
                </w:tcPr>
                <w:p w14:paraId="3F8D9232"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122850</w:t>
                  </w:r>
                </w:p>
              </w:tc>
              <w:tc>
                <w:tcPr>
                  <w:tcW w:w="2132" w:type="dxa"/>
                </w:tcPr>
                <w:p w14:paraId="352E5BC9"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портативный</w:t>
                  </w:r>
                </w:p>
              </w:tc>
              <w:tc>
                <w:tcPr>
                  <w:tcW w:w="1457" w:type="dxa"/>
                  <w:vMerge/>
                </w:tcPr>
                <w:p w14:paraId="4E83FCC5" w14:textId="77777777" w:rsidR="007643BB" w:rsidRPr="00B56250" w:rsidRDefault="007643BB" w:rsidP="00B56250">
                  <w:pPr>
                    <w:spacing w:after="1" w:line="200" w:lineRule="atLeast"/>
                    <w:rPr>
                      <w:rFonts w:cs="Arial"/>
                      <w:szCs w:val="20"/>
                    </w:rPr>
                  </w:pPr>
                </w:p>
              </w:tc>
              <w:tc>
                <w:tcPr>
                  <w:tcW w:w="1229" w:type="dxa"/>
                  <w:vMerge/>
                </w:tcPr>
                <w:p w14:paraId="3884E7BC" w14:textId="77777777" w:rsidR="007643BB" w:rsidRPr="00B56250" w:rsidRDefault="007643BB" w:rsidP="00B56250">
                  <w:pPr>
                    <w:spacing w:after="1" w:line="200" w:lineRule="atLeast"/>
                    <w:jc w:val="center"/>
                    <w:rPr>
                      <w:rFonts w:cs="Arial"/>
                      <w:szCs w:val="20"/>
                    </w:rPr>
                  </w:pPr>
                </w:p>
              </w:tc>
            </w:tr>
            <w:tr w:rsidR="007643BB" w:rsidRPr="00B56250" w14:paraId="7F7C7BB4" w14:textId="77777777" w:rsidTr="00CD7F47">
              <w:tc>
                <w:tcPr>
                  <w:tcW w:w="902" w:type="dxa"/>
                  <w:vMerge/>
                </w:tcPr>
                <w:p w14:paraId="671AE4E3" w14:textId="77777777" w:rsidR="007643BB" w:rsidRPr="00B56250" w:rsidRDefault="007643BB" w:rsidP="00B56250">
                  <w:pPr>
                    <w:spacing w:after="1" w:line="200" w:lineRule="atLeast"/>
                    <w:jc w:val="center"/>
                    <w:rPr>
                      <w:rFonts w:cs="Arial"/>
                      <w:szCs w:val="20"/>
                    </w:rPr>
                  </w:pPr>
                </w:p>
              </w:tc>
              <w:tc>
                <w:tcPr>
                  <w:tcW w:w="1696" w:type="dxa"/>
                </w:tcPr>
                <w:p w14:paraId="0DCBBAB3"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122830</w:t>
                  </w:r>
                </w:p>
              </w:tc>
              <w:tc>
                <w:tcPr>
                  <w:tcW w:w="2132" w:type="dxa"/>
                </w:tcPr>
                <w:p w14:paraId="5BC61D86"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стационарный</w:t>
                  </w:r>
                </w:p>
              </w:tc>
              <w:tc>
                <w:tcPr>
                  <w:tcW w:w="1457" w:type="dxa"/>
                  <w:vMerge/>
                </w:tcPr>
                <w:p w14:paraId="5A6775DE" w14:textId="77777777" w:rsidR="007643BB" w:rsidRPr="00B56250" w:rsidRDefault="007643BB" w:rsidP="00B56250">
                  <w:pPr>
                    <w:spacing w:after="1" w:line="200" w:lineRule="atLeast"/>
                    <w:rPr>
                      <w:rFonts w:cs="Arial"/>
                      <w:szCs w:val="20"/>
                    </w:rPr>
                  </w:pPr>
                </w:p>
              </w:tc>
              <w:tc>
                <w:tcPr>
                  <w:tcW w:w="1229" w:type="dxa"/>
                  <w:vMerge/>
                </w:tcPr>
                <w:p w14:paraId="4E21BDD5" w14:textId="77777777" w:rsidR="007643BB" w:rsidRPr="00B56250" w:rsidRDefault="007643BB" w:rsidP="00B56250">
                  <w:pPr>
                    <w:spacing w:after="1" w:line="200" w:lineRule="atLeast"/>
                    <w:jc w:val="center"/>
                    <w:rPr>
                      <w:rFonts w:cs="Arial"/>
                      <w:szCs w:val="20"/>
                    </w:rPr>
                  </w:pPr>
                </w:p>
              </w:tc>
            </w:tr>
            <w:tr w:rsidR="007643BB" w:rsidRPr="00B56250" w14:paraId="33781641" w14:textId="77777777" w:rsidTr="00CD7F47">
              <w:tc>
                <w:tcPr>
                  <w:tcW w:w="902" w:type="dxa"/>
                  <w:vMerge/>
                </w:tcPr>
                <w:p w14:paraId="65A294BC" w14:textId="77777777" w:rsidR="007643BB" w:rsidRPr="00B56250" w:rsidRDefault="007643BB" w:rsidP="00B56250">
                  <w:pPr>
                    <w:spacing w:after="1" w:line="200" w:lineRule="atLeast"/>
                    <w:jc w:val="center"/>
                    <w:rPr>
                      <w:rFonts w:cs="Arial"/>
                      <w:szCs w:val="20"/>
                    </w:rPr>
                  </w:pPr>
                </w:p>
              </w:tc>
              <w:tc>
                <w:tcPr>
                  <w:tcW w:w="1696" w:type="dxa"/>
                </w:tcPr>
                <w:p w14:paraId="2930E350"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366210</w:t>
                  </w:r>
                </w:p>
              </w:tc>
              <w:tc>
                <w:tcPr>
                  <w:tcW w:w="2132" w:type="dxa"/>
                </w:tcPr>
                <w:p w14:paraId="538D46EF"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 с определением аритмии</w:t>
                  </w:r>
                </w:p>
              </w:tc>
              <w:tc>
                <w:tcPr>
                  <w:tcW w:w="1457" w:type="dxa"/>
                  <w:vMerge/>
                </w:tcPr>
                <w:p w14:paraId="6DE7149D" w14:textId="77777777" w:rsidR="007643BB" w:rsidRPr="00B56250" w:rsidRDefault="007643BB" w:rsidP="00B56250">
                  <w:pPr>
                    <w:spacing w:after="1" w:line="200" w:lineRule="atLeast"/>
                    <w:rPr>
                      <w:rFonts w:cs="Arial"/>
                      <w:szCs w:val="20"/>
                    </w:rPr>
                  </w:pPr>
                </w:p>
              </w:tc>
              <w:tc>
                <w:tcPr>
                  <w:tcW w:w="1229" w:type="dxa"/>
                  <w:vMerge/>
                </w:tcPr>
                <w:p w14:paraId="550ECA6A" w14:textId="77777777" w:rsidR="007643BB" w:rsidRPr="00B56250" w:rsidRDefault="007643BB" w:rsidP="00B56250">
                  <w:pPr>
                    <w:spacing w:after="1" w:line="200" w:lineRule="atLeast"/>
                    <w:jc w:val="center"/>
                    <w:rPr>
                      <w:rFonts w:cs="Arial"/>
                      <w:szCs w:val="20"/>
                    </w:rPr>
                  </w:pPr>
                </w:p>
              </w:tc>
            </w:tr>
            <w:tr w:rsidR="007643BB" w:rsidRPr="00B56250" w14:paraId="555477C6" w14:textId="77777777" w:rsidTr="00CD7F47">
              <w:tc>
                <w:tcPr>
                  <w:tcW w:w="902" w:type="dxa"/>
                  <w:vMerge w:val="restart"/>
                </w:tcPr>
                <w:p w14:paraId="20FA9BF9"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4</w:t>
                  </w:r>
                </w:p>
                <w:p w14:paraId="493E6990"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96" w:type="dxa"/>
                </w:tcPr>
                <w:p w14:paraId="7A648570"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124550</w:t>
                  </w:r>
                </w:p>
              </w:tc>
              <w:tc>
                <w:tcPr>
                  <w:tcW w:w="2132" w:type="dxa"/>
                </w:tcPr>
                <w:p w14:paraId="7D600881"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Стетоскоп неавтоматизированный</w:t>
                  </w:r>
                </w:p>
              </w:tc>
              <w:tc>
                <w:tcPr>
                  <w:tcW w:w="1457" w:type="dxa"/>
                  <w:vMerge w:val="restart"/>
                  <w:shd w:val="clear" w:color="auto" w:fill="FFFFFF" w:themeFill="background1"/>
                  <w:vAlign w:val="center"/>
                </w:tcPr>
                <w:p w14:paraId="68332F94" w14:textId="77777777" w:rsidR="007643BB" w:rsidRPr="00B56250" w:rsidRDefault="007643BB" w:rsidP="00B56250">
                  <w:pPr>
                    <w:spacing w:after="1" w:line="200" w:lineRule="atLeast"/>
                    <w:rPr>
                      <w:rFonts w:cs="Arial"/>
                      <w:szCs w:val="20"/>
                    </w:rPr>
                  </w:pPr>
                  <w:r w:rsidRPr="00B56250">
                    <w:rPr>
                      <w:rFonts w:cs="Arial"/>
                      <w:szCs w:val="20"/>
                      <w:shd w:val="clear" w:color="auto" w:fill="FFFFFF" w:themeFill="background1"/>
                    </w:rPr>
                    <w:t>Фонендоскоп</w:t>
                  </w:r>
                </w:p>
              </w:tc>
              <w:tc>
                <w:tcPr>
                  <w:tcW w:w="1229" w:type="dxa"/>
                  <w:vMerge w:val="restart"/>
                  <w:vAlign w:val="center"/>
                </w:tcPr>
                <w:p w14:paraId="0EB51E34" w14:textId="77777777" w:rsidR="007643BB" w:rsidRPr="00B56250" w:rsidRDefault="007643BB" w:rsidP="00B56250">
                  <w:pPr>
                    <w:spacing w:after="1" w:line="200" w:lineRule="atLeast"/>
                    <w:jc w:val="center"/>
                    <w:rPr>
                      <w:rFonts w:cs="Arial"/>
                      <w:szCs w:val="20"/>
                    </w:rPr>
                  </w:pPr>
                  <w:r w:rsidRPr="00B56250">
                    <w:rPr>
                      <w:rFonts w:cs="Arial"/>
                      <w:szCs w:val="20"/>
                    </w:rPr>
                    <w:t>1</w:t>
                  </w:r>
                </w:p>
              </w:tc>
            </w:tr>
            <w:tr w:rsidR="007643BB" w:rsidRPr="00B56250" w14:paraId="13B80779" w14:textId="77777777" w:rsidTr="00CD7F47">
              <w:tc>
                <w:tcPr>
                  <w:tcW w:w="902" w:type="dxa"/>
                  <w:vMerge/>
                </w:tcPr>
                <w:p w14:paraId="2483BA54" w14:textId="77777777" w:rsidR="007643BB" w:rsidRPr="00B56250" w:rsidRDefault="007643BB" w:rsidP="00B56250">
                  <w:pPr>
                    <w:spacing w:after="1" w:line="200" w:lineRule="atLeast"/>
                    <w:jc w:val="center"/>
                    <w:rPr>
                      <w:rFonts w:cs="Arial"/>
                      <w:szCs w:val="20"/>
                    </w:rPr>
                  </w:pPr>
                </w:p>
              </w:tc>
              <w:tc>
                <w:tcPr>
                  <w:tcW w:w="1696" w:type="dxa"/>
                </w:tcPr>
                <w:p w14:paraId="6C8FE25C"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292270</w:t>
                  </w:r>
                </w:p>
              </w:tc>
              <w:tc>
                <w:tcPr>
                  <w:tcW w:w="2132" w:type="dxa"/>
                </w:tcPr>
                <w:p w14:paraId="66EBC5F3"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Стетоскоп электронный</w:t>
                  </w:r>
                </w:p>
              </w:tc>
              <w:tc>
                <w:tcPr>
                  <w:tcW w:w="1457" w:type="dxa"/>
                  <w:vMerge/>
                  <w:shd w:val="clear" w:color="auto" w:fill="FFFFFF" w:themeFill="background1"/>
                </w:tcPr>
                <w:p w14:paraId="7E15F615" w14:textId="77777777" w:rsidR="007643BB" w:rsidRPr="00B56250" w:rsidRDefault="007643BB" w:rsidP="00B56250">
                  <w:pPr>
                    <w:spacing w:after="1" w:line="200" w:lineRule="atLeast"/>
                    <w:rPr>
                      <w:rFonts w:cs="Arial"/>
                      <w:szCs w:val="20"/>
                    </w:rPr>
                  </w:pPr>
                </w:p>
              </w:tc>
              <w:tc>
                <w:tcPr>
                  <w:tcW w:w="1229" w:type="dxa"/>
                  <w:vMerge/>
                </w:tcPr>
                <w:p w14:paraId="2B8E78AB" w14:textId="77777777" w:rsidR="007643BB" w:rsidRPr="00B56250" w:rsidRDefault="007643BB" w:rsidP="00B56250">
                  <w:pPr>
                    <w:spacing w:after="1" w:line="200" w:lineRule="atLeast"/>
                    <w:jc w:val="center"/>
                    <w:rPr>
                      <w:rFonts w:cs="Arial"/>
                      <w:szCs w:val="20"/>
                    </w:rPr>
                  </w:pPr>
                </w:p>
              </w:tc>
            </w:tr>
            <w:tr w:rsidR="007643BB" w:rsidRPr="00B56250" w14:paraId="34D993CC" w14:textId="77777777" w:rsidTr="00CD7F47">
              <w:tc>
                <w:tcPr>
                  <w:tcW w:w="902" w:type="dxa"/>
                </w:tcPr>
                <w:p w14:paraId="16036E26" w14:textId="77777777" w:rsidR="007643BB" w:rsidRPr="00B56250" w:rsidRDefault="007643BB" w:rsidP="00B56250">
                  <w:pPr>
                    <w:spacing w:after="1" w:line="200" w:lineRule="atLeast"/>
                    <w:jc w:val="center"/>
                    <w:rPr>
                      <w:rFonts w:cs="Arial"/>
                      <w:szCs w:val="20"/>
                    </w:rPr>
                  </w:pPr>
                  <w:r w:rsidRPr="00B56250">
                    <w:rPr>
                      <w:rFonts w:cs="Arial"/>
                      <w:szCs w:val="20"/>
                    </w:rPr>
                    <w:t>5</w:t>
                  </w:r>
                </w:p>
              </w:tc>
              <w:tc>
                <w:tcPr>
                  <w:tcW w:w="1696" w:type="dxa"/>
                </w:tcPr>
                <w:p w14:paraId="1CA55C55"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300820</w:t>
                  </w:r>
                </w:p>
              </w:tc>
              <w:tc>
                <w:tcPr>
                  <w:tcW w:w="2132" w:type="dxa"/>
                </w:tcPr>
                <w:p w14:paraId="0ED3E905"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Молоток неврологический перкуссионный, ручной, многоразового использования</w:t>
                  </w:r>
                </w:p>
              </w:tc>
              <w:tc>
                <w:tcPr>
                  <w:tcW w:w="1457" w:type="dxa"/>
                  <w:vAlign w:val="center"/>
                </w:tcPr>
                <w:p w14:paraId="729F2ADF"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Молоток неврологический</w:t>
                  </w:r>
                </w:p>
              </w:tc>
              <w:tc>
                <w:tcPr>
                  <w:tcW w:w="1229" w:type="dxa"/>
                  <w:vAlign w:val="center"/>
                </w:tcPr>
                <w:p w14:paraId="5F3CA6D8" w14:textId="77777777" w:rsidR="007643BB" w:rsidRPr="00B56250" w:rsidRDefault="007643BB" w:rsidP="00B56250">
                  <w:pPr>
                    <w:spacing w:after="1" w:line="200" w:lineRule="atLeast"/>
                    <w:jc w:val="center"/>
                    <w:rPr>
                      <w:rFonts w:cs="Arial"/>
                      <w:szCs w:val="20"/>
                    </w:rPr>
                  </w:pPr>
                  <w:r w:rsidRPr="00B56250">
                    <w:rPr>
                      <w:rFonts w:cs="Arial"/>
                      <w:szCs w:val="20"/>
                    </w:rPr>
                    <w:t>1</w:t>
                  </w:r>
                </w:p>
              </w:tc>
            </w:tr>
            <w:tr w:rsidR="007643BB" w:rsidRPr="00B56250" w14:paraId="65C0290B" w14:textId="77777777" w:rsidTr="00CD7F47">
              <w:tc>
                <w:tcPr>
                  <w:tcW w:w="902" w:type="dxa"/>
                  <w:vMerge w:val="restart"/>
                </w:tcPr>
                <w:p w14:paraId="1A07BF18"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6</w:t>
                  </w:r>
                </w:p>
                <w:p w14:paraId="363AC839"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96" w:type="dxa"/>
                </w:tcPr>
                <w:p w14:paraId="081FF7A5"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131980</w:t>
                  </w:r>
                </w:p>
              </w:tc>
              <w:tc>
                <w:tcPr>
                  <w:tcW w:w="2132" w:type="dxa"/>
                </w:tcPr>
                <w:p w14:paraId="4D6C2C9D"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Облучатель ультрафиолетовый бактерицидный</w:t>
                  </w:r>
                </w:p>
              </w:tc>
              <w:tc>
                <w:tcPr>
                  <w:tcW w:w="1457" w:type="dxa"/>
                  <w:vMerge w:val="restart"/>
                  <w:vAlign w:val="center"/>
                </w:tcPr>
                <w:p w14:paraId="49F85B4D"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Бактерицидный облучатель, или очиститель воздуха, или устройство для обеззараживания и (или) фильтрации воздуха и (или) дезинфекции поверхностей</w:t>
                  </w:r>
                </w:p>
              </w:tc>
              <w:tc>
                <w:tcPr>
                  <w:tcW w:w="1229" w:type="dxa"/>
                  <w:vMerge w:val="restart"/>
                  <w:vAlign w:val="center"/>
                </w:tcPr>
                <w:p w14:paraId="57D371C3"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не менее 1</w:t>
                  </w:r>
                </w:p>
              </w:tc>
            </w:tr>
            <w:tr w:rsidR="007643BB" w:rsidRPr="00B56250" w14:paraId="5A21BD6F" w14:textId="77777777" w:rsidTr="00CD7F47">
              <w:tc>
                <w:tcPr>
                  <w:tcW w:w="902" w:type="dxa"/>
                  <w:vMerge/>
                </w:tcPr>
                <w:p w14:paraId="17F377B8" w14:textId="77777777" w:rsidR="007643BB" w:rsidRPr="00B56250" w:rsidRDefault="007643BB" w:rsidP="00B56250">
                  <w:pPr>
                    <w:spacing w:after="1" w:line="200" w:lineRule="atLeast"/>
                    <w:jc w:val="center"/>
                    <w:rPr>
                      <w:rFonts w:cs="Arial"/>
                      <w:szCs w:val="20"/>
                    </w:rPr>
                  </w:pPr>
                </w:p>
              </w:tc>
              <w:tc>
                <w:tcPr>
                  <w:tcW w:w="1696" w:type="dxa"/>
                </w:tcPr>
                <w:p w14:paraId="724496D2"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209360</w:t>
                  </w:r>
                </w:p>
              </w:tc>
              <w:tc>
                <w:tcPr>
                  <w:tcW w:w="2132" w:type="dxa"/>
                </w:tcPr>
                <w:p w14:paraId="4C5AF358"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Установка для создания ламинарного потока передвижная</w:t>
                  </w:r>
                </w:p>
              </w:tc>
              <w:tc>
                <w:tcPr>
                  <w:tcW w:w="1457" w:type="dxa"/>
                  <w:vMerge/>
                </w:tcPr>
                <w:p w14:paraId="583656F3" w14:textId="77777777" w:rsidR="007643BB" w:rsidRPr="00B56250" w:rsidRDefault="007643BB" w:rsidP="00B56250">
                  <w:pPr>
                    <w:spacing w:after="1" w:line="200" w:lineRule="atLeast"/>
                    <w:rPr>
                      <w:rFonts w:cs="Arial"/>
                      <w:szCs w:val="20"/>
                    </w:rPr>
                  </w:pPr>
                </w:p>
              </w:tc>
              <w:tc>
                <w:tcPr>
                  <w:tcW w:w="1229" w:type="dxa"/>
                  <w:vMerge/>
                </w:tcPr>
                <w:p w14:paraId="37B29C44" w14:textId="77777777" w:rsidR="007643BB" w:rsidRPr="00B56250" w:rsidRDefault="007643BB" w:rsidP="00B56250">
                  <w:pPr>
                    <w:spacing w:after="1" w:line="200" w:lineRule="atLeast"/>
                    <w:jc w:val="center"/>
                    <w:rPr>
                      <w:rFonts w:cs="Arial"/>
                      <w:szCs w:val="20"/>
                    </w:rPr>
                  </w:pPr>
                </w:p>
              </w:tc>
            </w:tr>
            <w:tr w:rsidR="007643BB" w:rsidRPr="00B56250" w14:paraId="331ADA08" w14:textId="77777777" w:rsidTr="00CD7F47">
              <w:tc>
                <w:tcPr>
                  <w:tcW w:w="902" w:type="dxa"/>
                  <w:vMerge/>
                </w:tcPr>
                <w:p w14:paraId="5B6D3845" w14:textId="77777777" w:rsidR="007643BB" w:rsidRPr="00B56250" w:rsidRDefault="007643BB" w:rsidP="00B56250">
                  <w:pPr>
                    <w:spacing w:after="1" w:line="200" w:lineRule="atLeast"/>
                    <w:jc w:val="center"/>
                    <w:rPr>
                      <w:rFonts w:cs="Arial"/>
                      <w:szCs w:val="20"/>
                    </w:rPr>
                  </w:pPr>
                </w:p>
              </w:tc>
              <w:tc>
                <w:tcPr>
                  <w:tcW w:w="1696" w:type="dxa"/>
                </w:tcPr>
                <w:p w14:paraId="08148CF5"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152690</w:t>
                  </w:r>
                </w:p>
              </w:tc>
              <w:tc>
                <w:tcPr>
                  <w:tcW w:w="2132" w:type="dxa"/>
                </w:tcPr>
                <w:p w14:paraId="177036F9"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передвижной</w:t>
                  </w:r>
                </w:p>
              </w:tc>
              <w:tc>
                <w:tcPr>
                  <w:tcW w:w="1457" w:type="dxa"/>
                  <w:vMerge/>
                </w:tcPr>
                <w:p w14:paraId="46F9A920" w14:textId="77777777" w:rsidR="007643BB" w:rsidRPr="00B56250" w:rsidRDefault="007643BB" w:rsidP="00B56250">
                  <w:pPr>
                    <w:spacing w:after="1" w:line="200" w:lineRule="atLeast"/>
                    <w:rPr>
                      <w:rFonts w:cs="Arial"/>
                      <w:szCs w:val="20"/>
                    </w:rPr>
                  </w:pPr>
                </w:p>
              </w:tc>
              <w:tc>
                <w:tcPr>
                  <w:tcW w:w="1229" w:type="dxa"/>
                  <w:vMerge/>
                </w:tcPr>
                <w:p w14:paraId="72DA1314" w14:textId="77777777" w:rsidR="007643BB" w:rsidRPr="00B56250" w:rsidRDefault="007643BB" w:rsidP="00B56250">
                  <w:pPr>
                    <w:spacing w:after="1" w:line="200" w:lineRule="atLeast"/>
                    <w:jc w:val="center"/>
                    <w:rPr>
                      <w:rFonts w:cs="Arial"/>
                      <w:szCs w:val="20"/>
                    </w:rPr>
                  </w:pPr>
                </w:p>
              </w:tc>
            </w:tr>
            <w:tr w:rsidR="007643BB" w:rsidRPr="00B56250" w14:paraId="59FEB33B" w14:textId="77777777" w:rsidTr="00CD7F47">
              <w:tc>
                <w:tcPr>
                  <w:tcW w:w="902" w:type="dxa"/>
                  <w:vMerge/>
                </w:tcPr>
                <w:p w14:paraId="282B30CF" w14:textId="77777777" w:rsidR="007643BB" w:rsidRPr="00B56250" w:rsidRDefault="007643BB" w:rsidP="00B56250">
                  <w:pPr>
                    <w:spacing w:after="1" w:line="200" w:lineRule="atLeast"/>
                    <w:jc w:val="center"/>
                    <w:rPr>
                      <w:rFonts w:cs="Arial"/>
                      <w:szCs w:val="20"/>
                    </w:rPr>
                  </w:pPr>
                </w:p>
              </w:tc>
              <w:tc>
                <w:tcPr>
                  <w:tcW w:w="1696" w:type="dxa"/>
                </w:tcPr>
                <w:p w14:paraId="1BFC4F1E"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152700</w:t>
                  </w:r>
                </w:p>
              </w:tc>
              <w:tc>
                <w:tcPr>
                  <w:tcW w:w="2132" w:type="dxa"/>
                </w:tcPr>
                <w:p w14:paraId="3973E42D"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стационарный</w:t>
                  </w:r>
                </w:p>
              </w:tc>
              <w:tc>
                <w:tcPr>
                  <w:tcW w:w="1457" w:type="dxa"/>
                  <w:vMerge/>
                </w:tcPr>
                <w:p w14:paraId="2E05679E" w14:textId="77777777" w:rsidR="007643BB" w:rsidRPr="00B56250" w:rsidRDefault="007643BB" w:rsidP="00B56250">
                  <w:pPr>
                    <w:spacing w:after="1" w:line="200" w:lineRule="atLeast"/>
                    <w:rPr>
                      <w:rFonts w:cs="Arial"/>
                      <w:szCs w:val="20"/>
                    </w:rPr>
                  </w:pPr>
                </w:p>
              </w:tc>
              <w:tc>
                <w:tcPr>
                  <w:tcW w:w="1229" w:type="dxa"/>
                  <w:vMerge/>
                </w:tcPr>
                <w:p w14:paraId="2064E700" w14:textId="77777777" w:rsidR="007643BB" w:rsidRPr="00B56250" w:rsidRDefault="007643BB" w:rsidP="00B56250">
                  <w:pPr>
                    <w:spacing w:after="1" w:line="200" w:lineRule="atLeast"/>
                    <w:jc w:val="center"/>
                    <w:rPr>
                      <w:rFonts w:cs="Arial"/>
                      <w:szCs w:val="20"/>
                    </w:rPr>
                  </w:pPr>
                </w:p>
              </w:tc>
            </w:tr>
            <w:tr w:rsidR="007643BB" w:rsidRPr="00B56250" w14:paraId="7F92D6B4" w14:textId="77777777" w:rsidTr="00CD7F47">
              <w:tc>
                <w:tcPr>
                  <w:tcW w:w="902" w:type="dxa"/>
                  <w:vMerge/>
                </w:tcPr>
                <w:p w14:paraId="1B2EBC2C" w14:textId="77777777" w:rsidR="007643BB" w:rsidRPr="00B56250" w:rsidRDefault="007643BB" w:rsidP="00B56250">
                  <w:pPr>
                    <w:spacing w:after="1" w:line="200" w:lineRule="atLeast"/>
                    <w:jc w:val="center"/>
                    <w:rPr>
                      <w:rFonts w:cs="Arial"/>
                      <w:szCs w:val="20"/>
                    </w:rPr>
                  </w:pPr>
                </w:p>
              </w:tc>
              <w:tc>
                <w:tcPr>
                  <w:tcW w:w="1696" w:type="dxa"/>
                </w:tcPr>
                <w:p w14:paraId="6AF5A060"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292620</w:t>
                  </w:r>
                </w:p>
              </w:tc>
              <w:tc>
                <w:tcPr>
                  <w:tcW w:w="2132" w:type="dxa"/>
                </w:tcPr>
                <w:p w14:paraId="6C166C26"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Очиститель воздуха с электростатическим осаждением, передвижной</w:t>
                  </w:r>
                </w:p>
              </w:tc>
              <w:tc>
                <w:tcPr>
                  <w:tcW w:w="1457" w:type="dxa"/>
                  <w:vMerge/>
                </w:tcPr>
                <w:p w14:paraId="333FCF96" w14:textId="77777777" w:rsidR="007643BB" w:rsidRPr="00B56250" w:rsidRDefault="007643BB" w:rsidP="00B56250">
                  <w:pPr>
                    <w:spacing w:after="1" w:line="200" w:lineRule="atLeast"/>
                    <w:rPr>
                      <w:rFonts w:cs="Arial"/>
                      <w:szCs w:val="20"/>
                    </w:rPr>
                  </w:pPr>
                </w:p>
              </w:tc>
              <w:tc>
                <w:tcPr>
                  <w:tcW w:w="1229" w:type="dxa"/>
                  <w:vMerge/>
                </w:tcPr>
                <w:p w14:paraId="320B88FB" w14:textId="77777777" w:rsidR="007643BB" w:rsidRPr="00B56250" w:rsidRDefault="007643BB" w:rsidP="00B56250">
                  <w:pPr>
                    <w:spacing w:after="1" w:line="200" w:lineRule="atLeast"/>
                    <w:jc w:val="center"/>
                    <w:rPr>
                      <w:rFonts w:cs="Arial"/>
                      <w:szCs w:val="20"/>
                    </w:rPr>
                  </w:pPr>
                </w:p>
              </w:tc>
            </w:tr>
            <w:tr w:rsidR="007643BB" w:rsidRPr="00B56250" w14:paraId="451F360E" w14:textId="77777777" w:rsidTr="00CD7F47">
              <w:tc>
                <w:tcPr>
                  <w:tcW w:w="902" w:type="dxa"/>
                  <w:vMerge/>
                </w:tcPr>
                <w:p w14:paraId="3F43A935" w14:textId="77777777" w:rsidR="007643BB" w:rsidRPr="00B56250" w:rsidRDefault="007643BB" w:rsidP="00B56250">
                  <w:pPr>
                    <w:spacing w:after="1" w:line="200" w:lineRule="atLeast"/>
                    <w:jc w:val="center"/>
                    <w:rPr>
                      <w:rFonts w:cs="Arial"/>
                      <w:szCs w:val="20"/>
                    </w:rPr>
                  </w:pPr>
                </w:p>
              </w:tc>
              <w:tc>
                <w:tcPr>
                  <w:tcW w:w="1696" w:type="dxa"/>
                </w:tcPr>
                <w:p w14:paraId="21BF2CCC"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375930</w:t>
                  </w:r>
                </w:p>
              </w:tc>
              <w:tc>
                <w:tcPr>
                  <w:tcW w:w="2132" w:type="dxa"/>
                </w:tcPr>
                <w:p w14:paraId="3E266015"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Очиститель воздуха с использованием ультрафиолетового излучения</w:t>
                  </w:r>
                </w:p>
              </w:tc>
              <w:tc>
                <w:tcPr>
                  <w:tcW w:w="1457" w:type="dxa"/>
                  <w:vMerge/>
                </w:tcPr>
                <w:p w14:paraId="6140D487" w14:textId="77777777" w:rsidR="007643BB" w:rsidRPr="00B56250" w:rsidRDefault="007643BB" w:rsidP="00B56250">
                  <w:pPr>
                    <w:spacing w:after="1" w:line="200" w:lineRule="atLeast"/>
                    <w:rPr>
                      <w:rFonts w:cs="Arial"/>
                      <w:szCs w:val="20"/>
                    </w:rPr>
                  </w:pPr>
                </w:p>
              </w:tc>
              <w:tc>
                <w:tcPr>
                  <w:tcW w:w="1229" w:type="dxa"/>
                  <w:vMerge/>
                </w:tcPr>
                <w:p w14:paraId="0F262327" w14:textId="77777777" w:rsidR="007643BB" w:rsidRPr="00B56250" w:rsidRDefault="007643BB" w:rsidP="00B56250">
                  <w:pPr>
                    <w:spacing w:after="1" w:line="200" w:lineRule="atLeast"/>
                    <w:jc w:val="center"/>
                    <w:rPr>
                      <w:rFonts w:cs="Arial"/>
                      <w:szCs w:val="20"/>
                    </w:rPr>
                  </w:pPr>
                </w:p>
              </w:tc>
            </w:tr>
            <w:tr w:rsidR="007643BB" w:rsidRPr="00B56250" w14:paraId="28218069" w14:textId="77777777" w:rsidTr="00CD7F47">
              <w:tc>
                <w:tcPr>
                  <w:tcW w:w="902" w:type="dxa"/>
                </w:tcPr>
                <w:p w14:paraId="59699B57"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7</w:t>
                  </w:r>
                </w:p>
              </w:tc>
              <w:tc>
                <w:tcPr>
                  <w:tcW w:w="1696" w:type="dxa"/>
                </w:tcPr>
                <w:p w14:paraId="437933CB"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175450</w:t>
                  </w:r>
                </w:p>
              </w:tc>
              <w:tc>
                <w:tcPr>
                  <w:tcW w:w="2132" w:type="dxa"/>
                </w:tcPr>
                <w:p w14:paraId="1BC4CEC3"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Анализатор содержания алкоголя в выдыхаемом воздухе</w:t>
                  </w:r>
                </w:p>
              </w:tc>
              <w:tc>
                <w:tcPr>
                  <w:tcW w:w="1457" w:type="dxa"/>
                  <w:vAlign w:val="center"/>
                </w:tcPr>
                <w:p w14:paraId="683CC469" w14:textId="77777777" w:rsidR="007643BB" w:rsidRPr="00B56250" w:rsidRDefault="007643BB" w:rsidP="00B56250">
                  <w:pPr>
                    <w:spacing w:after="1" w:line="200" w:lineRule="atLeast"/>
                    <w:rPr>
                      <w:rFonts w:cs="Arial"/>
                      <w:szCs w:val="20"/>
                    </w:rPr>
                  </w:pPr>
                  <w:r w:rsidRPr="00B56250">
                    <w:rPr>
                      <w:rFonts w:cs="Arial"/>
                      <w:szCs w:val="20"/>
                    </w:rPr>
                    <w:t xml:space="preserve">Прибор для </w:t>
                  </w:r>
                  <w:r w:rsidRPr="00B56250">
                    <w:rPr>
                      <w:rFonts w:cs="Arial"/>
                      <w:szCs w:val="20"/>
                      <w:shd w:val="clear" w:color="auto" w:fill="C0C0C0"/>
                    </w:rPr>
                    <w:t>количественного</w:t>
                  </w:r>
                  <w:r w:rsidRPr="00B56250">
                    <w:rPr>
                      <w:rFonts w:cs="Arial"/>
                      <w:szCs w:val="20"/>
                    </w:rPr>
                    <w:t xml:space="preserve"> определения алкоголя в выдыхаемом воздухе</w:t>
                  </w:r>
                </w:p>
              </w:tc>
              <w:tc>
                <w:tcPr>
                  <w:tcW w:w="1229" w:type="dxa"/>
                  <w:vAlign w:val="center"/>
                </w:tcPr>
                <w:p w14:paraId="7E47EB79" w14:textId="77777777" w:rsidR="007643BB" w:rsidRPr="00B56250" w:rsidRDefault="007643BB" w:rsidP="00B56250">
                  <w:pPr>
                    <w:spacing w:after="1" w:line="200" w:lineRule="atLeast"/>
                    <w:jc w:val="center"/>
                    <w:rPr>
                      <w:rFonts w:cs="Arial"/>
                      <w:szCs w:val="20"/>
                    </w:rPr>
                  </w:pPr>
                  <w:r w:rsidRPr="00B56250">
                    <w:rPr>
                      <w:rFonts w:cs="Arial"/>
                      <w:szCs w:val="20"/>
                    </w:rPr>
                    <w:t xml:space="preserve">не менее </w:t>
                  </w:r>
                  <w:r w:rsidRPr="00B56250">
                    <w:rPr>
                      <w:rFonts w:cs="Arial"/>
                      <w:szCs w:val="20"/>
                      <w:shd w:val="clear" w:color="auto" w:fill="C0C0C0"/>
                    </w:rPr>
                    <w:t>1</w:t>
                  </w:r>
                </w:p>
              </w:tc>
            </w:tr>
            <w:tr w:rsidR="007643BB" w:rsidRPr="00B56250" w14:paraId="7E37005F" w14:textId="77777777" w:rsidTr="00CD7F47">
              <w:tc>
                <w:tcPr>
                  <w:tcW w:w="902" w:type="dxa"/>
                </w:tcPr>
                <w:p w14:paraId="284814F0"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8</w:t>
                  </w:r>
                </w:p>
              </w:tc>
              <w:tc>
                <w:tcPr>
                  <w:tcW w:w="1696" w:type="dxa"/>
                </w:tcPr>
                <w:p w14:paraId="7057F807"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113970</w:t>
                  </w:r>
                </w:p>
              </w:tc>
              <w:tc>
                <w:tcPr>
                  <w:tcW w:w="2132" w:type="dxa"/>
                </w:tcPr>
                <w:p w14:paraId="79D31143"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Анализатор иммунологический фотометрический/спектроскопический ИВД</w:t>
                  </w:r>
                </w:p>
              </w:tc>
              <w:tc>
                <w:tcPr>
                  <w:tcW w:w="1457" w:type="dxa"/>
                  <w:vAlign w:val="center"/>
                </w:tcPr>
                <w:p w14:paraId="314A26C2"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Анализатор для химико-токсикологических исследований, обеспечивающий регистрацию и количественную оценку результатов исследования путем сравнения полученного результата с калибровочной кривой</w:t>
                  </w:r>
                </w:p>
              </w:tc>
              <w:tc>
                <w:tcPr>
                  <w:tcW w:w="1229" w:type="dxa"/>
                  <w:vAlign w:val="center"/>
                </w:tcPr>
                <w:p w14:paraId="04BDBE37"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1</w:t>
                  </w:r>
                </w:p>
              </w:tc>
            </w:tr>
          </w:tbl>
          <w:p w14:paraId="1F1625CA" w14:textId="77777777" w:rsidR="007643BB" w:rsidRPr="00B56250" w:rsidRDefault="007643BB" w:rsidP="00B56250">
            <w:pPr>
              <w:spacing w:after="1" w:line="200" w:lineRule="atLeast"/>
              <w:ind w:firstLine="539"/>
              <w:jc w:val="both"/>
              <w:rPr>
                <w:rFonts w:cs="Arial"/>
                <w:szCs w:val="20"/>
              </w:rPr>
            </w:pPr>
          </w:p>
          <w:p w14:paraId="2FB471CD" w14:textId="77777777" w:rsidR="007643BB" w:rsidRPr="00B56250" w:rsidRDefault="007643BB" w:rsidP="00B56250">
            <w:pPr>
              <w:spacing w:after="1" w:line="200" w:lineRule="atLeast"/>
              <w:ind w:firstLine="539"/>
              <w:jc w:val="both"/>
              <w:rPr>
                <w:rFonts w:cs="Arial"/>
                <w:szCs w:val="20"/>
              </w:rPr>
            </w:pPr>
            <w:r w:rsidRPr="00B56250">
              <w:rPr>
                <w:rFonts w:cs="Arial"/>
                <w:szCs w:val="20"/>
                <w:shd w:val="clear" w:color="auto" w:fill="C0C0C0"/>
              </w:rPr>
              <w:t>--------------------------------</w:t>
            </w:r>
          </w:p>
          <w:p w14:paraId="387EA0E3" w14:textId="77777777" w:rsidR="007643BB" w:rsidRPr="00B56250" w:rsidRDefault="007643BB" w:rsidP="00274B51">
            <w:pPr>
              <w:spacing w:before="200" w:after="1" w:line="200" w:lineRule="atLeast"/>
              <w:ind w:firstLine="539"/>
              <w:jc w:val="both"/>
              <w:rPr>
                <w:rFonts w:cs="Arial"/>
                <w:szCs w:val="20"/>
              </w:rPr>
            </w:pPr>
            <w:r w:rsidRPr="00B56250">
              <w:rPr>
                <w:rFonts w:cs="Arial"/>
                <w:szCs w:val="20"/>
                <w:shd w:val="clear" w:color="auto" w:fill="C0C0C0"/>
              </w:rPr>
              <w:t>&lt;1&gt; Часть 2 статьи 38 Федерального закона от 21 ноября 2011 г. N 323-ФЗ "Об основах охраны здоровья граждан в Российской Федерации".</w:t>
            </w:r>
          </w:p>
          <w:p w14:paraId="6CEEEF04" w14:textId="77777777" w:rsidR="007643BB" w:rsidRPr="00B56250" w:rsidRDefault="007643BB" w:rsidP="00274B51">
            <w:pPr>
              <w:spacing w:after="1" w:line="200" w:lineRule="atLeast"/>
              <w:jc w:val="both"/>
              <w:rPr>
                <w:rFonts w:cs="Arial"/>
                <w:szCs w:val="20"/>
              </w:rPr>
            </w:pPr>
          </w:p>
          <w:p w14:paraId="25546264" w14:textId="77777777" w:rsidR="007643BB" w:rsidRPr="00B56250" w:rsidRDefault="007643BB" w:rsidP="00274B51">
            <w:pPr>
              <w:spacing w:after="1" w:line="200" w:lineRule="atLeast"/>
              <w:jc w:val="center"/>
              <w:rPr>
                <w:rFonts w:cs="Arial"/>
                <w:szCs w:val="20"/>
              </w:rPr>
            </w:pPr>
            <w:bookmarkStart w:id="48" w:name="Р2_20"/>
            <w:bookmarkEnd w:id="48"/>
            <w:r w:rsidRPr="00B56250">
              <w:rPr>
                <w:rFonts w:cs="Arial"/>
                <w:b/>
                <w:szCs w:val="20"/>
                <w:shd w:val="clear" w:color="auto" w:fill="C0C0C0"/>
              </w:rPr>
              <w:t>Дополнительное оснащение</w:t>
            </w:r>
          </w:p>
          <w:p w14:paraId="314F6C92" w14:textId="77777777" w:rsidR="007643BB" w:rsidRPr="00B56250" w:rsidRDefault="007643BB" w:rsidP="00274B51">
            <w:pPr>
              <w:spacing w:after="1" w:line="200" w:lineRule="atLeast"/>
              <w:jc w:val="both"/>
              <w:rPr>
                <w:rFonts w:cs="Arial"/>
                <w:szCs w:val="20"/>
              </w:rPr>
            </w:pPr>
          </w:p>
          <w:tbl>
            <w:tblPr>
              <w:tblW w:w="7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4"/>
              <w:gridCol w:w="4966"/>
              <w:gridCol w:w="1883"/>
            </w:tblGrid>
            <w:tr w:rsidR="007643BB" w:rsidRPr="00B56250" w14:paraId="3D07CD18" w14:textId="77777777" w:rsidTr="002B0CC2">
              <w:trPr>
                <w:trHeight w:val="470"/>
              </w:trPr>
              <w:tc>
                <w:tcPr>
                  <w:tcW w:w="614" w:type="dxa"/>
                </w:tcPr>
                <w:p w14:paraId="4F04F980"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N п/п</w:t>
                  </w:r>
                </w:p>
              </w:tc>
              <w:tc>
                <w:tcPr>
                  <w:tcW w:w="4966" w:type="dxa"/>
                </w:tcPr>
                <w:p w14:paraId="0CE482E3"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Наименование оборудования (оснащения)</w:t>
                  </w:r>
                </w:p>
              </w:tc>
              <w:tc>
                <w:tcPr>
                  <w:tcW w:w="1883" w:type="dxa"/>
                </w:tcPr>
                <w:p w14:paraId="357DFAB5"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Требуемое количество, шт.</w:t>
                  </w:r>
                </w:p>
              </w:tc>
            </w:tr>
            <w:tr w:rsidR="007643BB" w:rsidRPr="00B56250" w14:paraId="26AD949E" w14:textId="77777777" w:rsidTr="002B0CC2">
              <w:trPr>
                <w:trHeight w:val="1145"/>
              </w:trPr>
              <w:tc>
                <w:tcPr>
                  <w:tcW w:w="614" w:type="dxa"/>
                </w:tcPr>
                <w:p w14:paraId="6F53D54D"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1</w:t>
                  </w:r>
                </w:p>
              </w:tc>
              <w:tc>
                <w:tcPr>
                  <w:tcW w:w="4966" w:type="dxa"/>
                </w:tcPr>
                <w:p w14:paraId="7E2AE507" w14:textId="77777777" w:rsidR="007643BB" w:rsidRPr="00B56250" w:rsidRDefault="007643BB" w:rsidP="00B56250">
                  <w:pPr>
                    <w:spacing w:after="1" w:line="200" w:lineRule="atLeast"/>
                    <w:rPr>
                      <w:rFonts w:cs="Arial"/>
                      <w:szCs w:val="20"/>
                      <w:shd w:val="clear" w:color="auto" w:fill="C0C0C0"/>
                    </w:rPr>
                  </w:pPr>
                  <w:bookmarkStart w:id="49" w:name="П84"/>
                  <w:bookmarkEnd w:id="49"/>
                  <w:r w:rsidRPr="00B56250">
                    <w:rPr>
                      <w:rFonts w:cs="Arial"/>
                      <w:szCs w:val="20"/>
                      <w:shd w:val="clear" w:color="auto" w:fill="C0C0C0"/>
                    </w:rPr>
                    <w:t>Автоматизированное рабочее место врача - психиатра-нарколога, оснащенное персональным компьютером с выходом в информационно-телекоммуникационную сеть "Интернет" и источником бесперебойного питания</w:t>
                  </w:r>
                </w:p>
                <w:p w14:paraId="4EA139B3" w14:textId="77777777" w:rsidR="00980480" w:rsidRPr="00B56250" w:rsidRDefault="004E25EE" w:rsidP="00B56250">
                  <w:pPr>
                    <w:spacing w:after="1" w:line="200" w:lineRule="atLeast"/>
                    <w:rPr>
                      <w:rFonts w:cs="Arial"/>
                      <w:szCs w:val="20"/>
                    </w:rPr>
                  </w:pPr>
                  <w:hyperlink w:anchor="П83" w:history="1">
                    <w:r w:rsidR="00980480" w:rsidRPr="00B56250">
                      <w:rPr>
                        <w:rStyle w:val="a3"/>
                        <w:rFonts w:cs="Arial"/>
                        <w:szCs w:val="20"/>
                      </w:rPr>
                      <w:t>См. схожий фрагмент в сравниваемом документе</w:t>
                    </w:r>
                  </w:hyperlink>
                </w:p>
              </w:tc>
              <w:tc>
                <w:tcPr>
                  <w:tcW w:w="1883" w:type="dxa"/>
                  <w:vAlign w:val="center"/>
                </w:tcPr>
                <w:p w14:paraId="1A2F611F" w14:textId="77777777" w:rsidR="007643BB" w:rsidRPr="00B56250" w:rsidRDefault="002B0CC2" w:rsidP="00B56250">
                  <w:pPr>
                    <w:spacing w:after="1" w:line="200" w:lineRule="atLeast"/>
                    <w:jc w:val="center"/>
                    <w:rPr>
                      <w:rFonts w:cs="Arial"/>
                      <w:szCs w:val="20"/>
                    </w:rPr>
                  </w:pPr>
                  <w:r w:rsidRPr="00B56250">
                    <w:rPr>
                      <w:rFonts w:cs="Arial"/>
                      <w:szCs w:val="20"/>
                      <w:shd w:val="clear" w:color="auto" w:fill="FFFFFF" w:themeFill="background1"/>
                    </w:rPr>
                    <w:t>1</w:t>
                  </w:r>
                </w:p>
              </w:tc>
            </w:tr>
            <w:tr w:rsidR="007643BB" w:rsidRPr="00B56250" w14:paraId="7603BA34" w14:textId="77777777" w:rsidTr="002B0CC2">
              <w:trPr>
                <w:trHeight w:val="1157"/>
              </w:trPr>
              <w:tc>
                <w:tcPr>
                  <w:tcW w:w="614" w:type="dxa"/>
                </w:tcPr>
                <w:p w14:paraId="6C2B2745"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2</w:t>
                  </w:r>
                </w:p>
              </w:tc>
              <w:tc>
                <w:tcPr>
                  <w:tcW w:w="4966" w:type="dxa"/>
                </w:tcPr>
                <w:p w14:paraId="4E8E72E8"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Автоматизированное рабочее место медицинского работника со средним профессиональным образованием,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883" w:type="dxa"/>
                  <w:vAlign w:val="center"/>
                </w:tcPr>
                <w:p w14:paraId="49DB1D66"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1</w:t>
                  </w:r>
                </w:p>
              </w:tc>
            </w:tr>
            <w:tr w:rsidR="007643BB" w:rsidRPr="00B56250" w14:paraId="3AE3E106" w14:textId="77777777" w:rsidTr="002B0CC2">
              <w:trPr>
                <w:trHeight w:val="229"/>
              </w:trPr>
              <w:tc>
                <w:tcPr>
                  <w:tcW w:w="614" w:type="dxa"/>
                </w:tcPr>
                <w:p w14:paraId="080B492A"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3</w:t>
                  </w:r>
                </w:p>
              </w:tc>
              <w:tc>
                <w:tcPr>
                  <w:tcW w:w="4966" w:type="dxa"/>
                </w:tcPr>
                <w:p w14:paraId="340295DE"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Сетевое многофункциональное устройство</w:t>
                  </w:r>
                </w:p>
              </w:tc>
              <w:tc>
                <w:tcPr>
                  <w:tcW w:w="1883" w:type="dxa"/>
                  <w:vAlign w:val="center"/>
                </w:tcPr>
                <w:p w14:paraId="623C35AC"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1</w:t>
                  </w:r>
                </w:p>
              </w:tc>
            </w:tr>
            <w:tr w:rsidR="007643BB" w:rsidRPr="00B56250" w14:paraId="65644AFB" w14:textId="77777777" w:rsidTr="002B0CC2">
              <w:trPr>
                <w:trHeight w:val="229"/>
              </w:trPr>
              <w:tc>
                <w:tcPr>
                  <w:tcW w:w="614" w:type="dxa"/>
                </w:tcPr>
                <w:p w14:paraId="533C7F57"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4</w:t>
                  </w:r>
                </w:p>
              </w:tc>
              <w:tc>
                <w:tcPr>
                  <w:tcW w:w="4966" w:type="dxa"/>
                </w:tcPr>
                <w:p w14:paraId="52EE167A"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Шкаф для хранения одежды</w:t>
                  </w:r>
                </w:p>
              </w:tc>
              <w:tc>
                <w:tcPr>
                  <w:tcW w:w="1883" w:type="dxa"/>
                  <w:vAlign w:val="center"/>
                </w:tcPr>
                <w:p w14:paraId="12E1396A"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1</w:t>
                  </w:r>
                </w:p>
              </w:tc>
            </w:tr>
            <w:tr w:rsidR="007643BB" w:rsidRPr="00B56250" w14:paraId="3EE0EA6F" w14:textId="77777777" w:rsidTr="002B0CC2">
              <w:trPr>
                <w:trHeight w:val="229"/>
              </w:trPr>
              <w:tc>
                <w:tcPr>
                  <w:tcW w:w="614" w:type="dxa"/>
                </w:tcPr>
                <w:p w14:paraId="539D7738"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5</w:t>
                  </w:r>
                </w:p>
              </w:tc>
              <w:tc>
                <w:tcPr>
                  <w:tcW w:w="4966" w:type="dxa"/>
                </w:tcPr>
                <w:p w14:paraId="5AF378BB"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Стул</w:t>
                  </w:r>
                </w:p>
              </w:tc>
              <w:tc>
                <w:tcPr>
                  <w:tcW w:w="1883" w:type="dxa"/>
                  <w:vAlign w:val="center"/>
                </w:tcPr>
                <w:p w14:paraId="496B9286"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2</w:t>
                  </w:r>
                </w:p>
              </w:tc>
            </w:tr>
            <w:tr w:rsidR="007643BB" w:rsidRPr="00B56250" w14:paraId="66FE8CE8" w14:textId="77777777" w:rsidTr="002B0CC2">
              <w:trPr>
                <w:trHeight w:val="229"/>
              </w:trPr>
              <w:tc>
                <w:tcPr>
                  <w:tcW w:w="614" w:type="dxa"/>
                </w:tcPr>
                <w:p w14:paraId="558E704D"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6</w:t>
                  </w:r>
                </w:p>
              </w:tc>
              <w:tc>
                <w:tcPr>
                  <w:tcW w:w="4966" w:type="dxa"/>
                </w:tcPr>
                <w:p w14:paraId="54771ADB" w14:textId="77777777" w:rsidR="007643BB" w:rsidRPr="00B56250" w:rsidRDefault="007643BB" w:rsidP="00B56250">
                  <w:pPr>
                    <w:spacing w:after="1" w:line="200" w:lineRule="atLeast"/>
                    <w:rPr>
                      <w:rFonts w:cs="Arial"/>
                      <w:szCs w:val="20"/>
                    </w:rPr>
                  </w:pPr>
                  <w:r w:rsidRPr="00B56250">
                    <w:rPr>
                      <w:rFonts w:cs="Arial"/>
                      <w:szCs w:val="20"/>
                      <w:shd w:val="clear" w:color="auto" w:fill="C0C0C0"/>
                    </w:rPr>
                    <w:t>Шкаф для хранения документации</w:t>
                  </w:r>
                </w:p>
              </w:tc>
              <w:tc>
                <w:tcPr>
                  <w:tcW w:w="1883" w:type="dxa"/>
                  <w:vAlign w:val="center"/>
                </w:tcPr>
                <w:p w14:paraId="784E1813" w14:textId="77777777" w:rsidR="007643BB" w:rsidRPr="00B56250" w:rsidRDefault="007643BB" w:rsidP="00B56250">
                  <w:pPr>
                    <w:spacing w:after="1" w:line="200" w:lineRule="atLeast"/>
                    <w:jc w:val="center"/>
                    <w:rPr>
                      <w:rFonts w:cs="Arial"/>
                      <w:szCs w:val="20"/>
                    </w:rPr>
                  </w:pPr>
                  <w:r w:rsidRPr="00B56250">
                    <w:rPr>
                      <w:rFonts w:cs="Arial"/>
                      <w:szCs w:val="20"/>
                      <w:shd w:val="clear" w:color="auto" w:fill="C0C0C0"/>
                    </w:rPr>
                    <w:t>1</w:t>
                  </w:r>
                </w:p>
              </w:tc>
            </w:tr>
          </w:tbl>
          <w:p w14:paraId="4E7091CC" w14:textId="77777777" w:rsidR="004B09B2" w:rsidRPr="00B56250" w:rsidRDefault="004B09B2" w:rsidP="00274B51">
            <w:pPr>
              <w:autoSpaceDE w:val="0"/>
              <w:autoSpaceDN w:val="0"/>
              <w:adjustRightInd w:val="0"/>
              <w:spacing w:after="1" w:line="200" w:lineRule="atLeast"/>
              <w:jc w:val="both"/>
              <w:outlineLvl w:val="0"/>
              <w:rPr>
                <w:rFonts w:cs="Arial"/>
                <w:szCs w:val="20"/>
              </w:rPr>
            </w:pPr>
          </w:p>
        </w:tc>
      </w:tr>
      <w:tr w:rsidR="00BD2EDC" w:rsidRPr="00B56250" w14:paraId="51BF68E0" w14:textId="77777777" w:rsidTr="00DE3F84">
        <w:tc>
          <w:tcPr>
            <w:tcW w:w="7598" w:type="dxa"/>
            <w:tcMar>
              <w:top w:w="60" w:type="dxa"/>
              <w:left w:w="80" w:type="dxa"/>
              <w:bottom w:w="60" w:type="dxa"/>
              <w:right w:w="80" w:type="dxa"/>
            </w:tcMar>
          </w:tcPr>
          <w:p w14:paraId="1573F1E9" w14:textId="77777777" w:rsidR="00BD2EDC" w:rsidRPr="00B56250" w:rsidRDefault="00BD2EDC" w:rsidP="00BD2EDC">
            <w:pPr>
              <w:autoSpaceDE w:val="0"/>
              <w:autoSpaceDN w:val="0"/>
              <w:adjustRightInd w:val="0"/>
              <w:spacing w:after="1" w:line="200" w:lineRule="atLeast"/>
              <w:jc w:val="right"/>
              <w:outlineLvl w:val="0"/>
              <w:rPr>
                <w:rFonts w:cs="Arial"/>
                <w:szCs w:val="20"/>
              </w:rPr>
            </w:pPr>
          </w:p>
          <w:p w14:paraId="1C143503" w14:textId="77777777" w:rsidR="00BD2EDC" w:rsidRPr="00B56250" w:rsidRDefault="00BD2EDC" w:rsidP="00BD2EDC">
            <w:pPr>
              <w:autoSpaceDE w:val="0"/>
              <w:autoSpaceDN w:val="0"/>
              <w:adjustRightInd w:val="0"/>
              <w:spacing w:after="1" w:line="200" w:lineRule="atLeast"/>
              <w:jc w:val="right"/>
              <w:outlineLvl w:val="0"/>
              <w:rPr>
                <w:rFonts w:cs="Arial"/>
                <w:szCs w:val="20"/>
              </w:rPr>
            </w:pPr>
          </w:p>
          <w:p w14:paraId="4E4284DD" w14:textId="77777777" w:rsidR="00BD2EDC" w:rsidRPr="00B56250" w:rsidRDefault="00BD2EDC" w:rsidP="00BD2EDC">
            <w:pPr>
              <w:autoSpaceDE w:val="0"/>
              <w:autoSpaceDN w:val="0"/>
              <w:adjustRightInd w:val="0"/>
              <w:spacing w:after="1" w:line="200" w:lineRule="atLeast"/>
              <w:jc w:val="right"/>
              <w:outlineLvl w:val="0"/>
              <w:rPr>
                <w:rFonts w:cs="Arial"/>
                <w:szCs w:val="20"/>
              </w:rPr>
            </w:pPr>
          </w:p>
          <w:p w14:paraId="68EFE4C7" w14:textId="77777777" w:rsidR="00BD2EDC" w:rsidRPr="00B56250" w:rsidRDefault="00BD2EDC" w:rsidP="00BD2EDC">
            <w:pPr>
              <w:autoSpaceDE w:val="0"/>
              <w:autoSpaceDN w:val="0"/>
              <w:adjustRightInd w:val="0"/>
              <w:spacing w:after="1" w:line="200" w:lineRule="atLeast"/>
              <w:jc w:val="right"/>
              <w:outlineLvl w:val="0"/>
              <w:rPr>
                <w:rFonts w:cs="Arial"/>
                <w:szCs w:val="20"/>
              </w:rPr>
            </w:pPr>
          </w:p>
          <w:p w14:paraId="5628A5F8" w14:textId="77777777" w:rsidR="00BD2EDC" w:rsidRPr="00B56250" w:rsidRDefault="00BD2EDC" w:rsidP="00BD2EDC">
            <w:pPr>
              <w:autoSpaceDE w:val="0"/>
              <w:autoSpaceDN w:val="0"/>
              <w:adjustRightInd w:val="0"/>
              <w:spacing w:after="1" w:line="200" w:lineRule="atLeast"/>
              <w:jc w:val="right"/>
              <w:outlineLvl w:val="0"/>
              <w:rPr>
                <w:rFonts w:cs="Arial"/>
                <w:szCs w:val="20"/>
              </w:rPr>
            </w:pPr>
          </w:p>
          <w:p w14:paraId="707408B6" w14:textId="77777777" w:rsidR="00BD2EDC" w:rsidRPr="00B56250" w:rsidRDefault="00BD2EDC" w:rsidP="00BD2EDC">
            <w:pPr>
              <w:autoSpaceDE w:val="0"/>
              <w:autoSpaceDN w:val="0"/>
              <w:adjustRightInd w:val="0"/>
              <w:spacing w:after="1" w:line="200" w:lineRule="atLeast"/>
              <w:jc w:val="right"/>
              <w:outlineLvl w:val="0"/>
              <w:rPr>
                <w:rFonts w:cs="Arial"/>
                <w:szCs w:val="20"/>
              </w:rPr>
            </w:pPr>
            <w:bookmarkStart w:id="50" w:name="Р1_9"/>
            <w:bookmarkEnd w:id="50"/>
            <w:r w:rsidRPr="00B56250">
              <w:rPr>
                <w:rFonts w:cs="Arial"/>
                <w:szCs w:val="20"/>
              </w:rPr>
              <w:t xml:space="preserve">Приложение N </w:t>
            </w:r>
            <w:r w:rsidRPr="00B56250">
              <w:rPr>
                <w:rFonts w:cs="Arial"/>
                <w:strike/>
                <w:color w:val="FF0000"/>
                <w:szCs w:val="20"/>
              </w:rPr>
              <w:t>7</w:t>
            </w:r>
          </w:p>
          <w:p w14:paraId="2E7F245B" w14:textId="77777777" w:rsidR="00BD2EDC" w:rsidRPr="00B56250" w:rsidRDefault="00BD2EDC" w:rsidP="00BD2EDC">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5EA282CF" w14:textId="77777777" w:rsidR="00BD2EDC" w:rsidRPr="00B56250" w:rsidRDefault="00BD2EDC" w:rsidP="00BD2EDC">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1B81318B" w14:textId="77777777" w:rsidR="00BD2EDC" w:rsidRPr="00B56250" w:rsidRDefault="00BD2EDC" w:rsidP="00BD2EDC">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46565C04" w14:textId="77777777" w:rsidR="00BD2EDC" w:rsidRPr="00B56250" w:rsidRDefault="00BD2EDC" w:rsidP="00BD2EDC">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7A14D9F8" w14:textId="77777777" w:rsidR="00BD2EDC" w:rsidRPr="00B56250" w:rsidRDefault="00BD2EDC" w:rsidP="00BD2EDC">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0CFAFB1B" w14:textId="77777777" w:rsidR="00BD2EDC" w:rsidRPr="00B56250" w:rsidRDefault="00BD2EDC" w:rsidP="00BD2EDC">
            <w:pPr>
              <w:spacing w:after="1" w:line="200" w:lineRule="atLeast"/>
              <w:jc w:val="both"/>
              <w:rPr>
                <w:rFonts w:cs="Arial"/>
                <w:szCs w:val="20"/>
              </w:rPr>
            </w:pPr>
          </w:p>
          <w:p w14:paraId="137FDF9A" w14:textId="77777777" w:rsidR="00BD2EDC" w:rsidRPr="00B56250" w:rsidRDefault="00BD2EDC" w:rsidP="00BD2EDC">
            <w:pPr>
              <w:spacing w:after="1" w:line="200" w:lineRule="atLeast"/>
              <w:jc w:val="center"/>
              <w:rPr>
                <w:rFonts w:cs="Arial"/>
                <w:szCs w:val="20"/>
              </w:rPr>
            </w:pPr>
            <w:r w:rsidRPr="00B56250">
              <w:rPr>
                <w:rFonts w:cs="Arial"/>
                <w:b/>
                <w:szCs w:val="20"/>
              </w:rPr>
              <w:t>ПРАВИЛА</w:t>
            </w:r>
          </w:p>
          <w:p w14:paraId="2BB1D18A" w14:textId="77777777" w:rsidR="00BD2EDC" w:rsidRPr="00B56250" w:rsidRDefault="00BD2EDC" w:rsidP="00BD2EDC">
            <w:pPr>
              <w:spacing w:after="1" w:line="200" w:lineRule="atLeast"/>
              <w:jc w:val="center"/>
              <w:rPr>
                <w:rFonts w:cs="Arial"/>
                <w:szCs w:val="20"/>
              </w:rPr>
            </w:pPr>
            <w:r w:rsidRPr="00B56250">
              <w:rPr>
                <w:rFonts w:cs="Arial"/>
                <w:b/>
                <w:szCs w:val="20"/>
              </w:rPr>
              <w:t>ОРГАНИЗАЦИИ ДЕЯТЕЛЬНОСТИ КАБИНЕТА</w:t>
            </w:r>
            <w:r>
              <w:rPr>
                <w:rFonts w:cs="Arial"/>
                <w:szCs w:val="20"/>
              </w:rPr>
              <w:t xml:space="preserve"> </w:t>
            </w:r>
            <w:r w:rsidRPr="00B56250">
              <w:rPr>
                <w:rFonts w:cs="Arial"/>
                <w:b/>
                <w:szCs w:val="20"/>
              </w:rPr>
              <w:t>ВРАЧА-ПСИХИАТРА-НАРКОЛОГА</w:t>
            </w:r>
          </w:p>
          <w:p w14:paraId="5FC0769E" w14:textId="77777777" w:rsidR="00BD2EDC" w:rsidRPr="00B56250" w:rsidRDefault="00BD2EDC" w:rsidP="00BD2EDC">
            <w:pPr>
              <w:spacing w:after="1" w:line="200" w:lineRule="atLeast"/>
              <w:jc w:val="center"/>
              <w:rPr>
                <w:rFonts w:cs="Arial"/>
                <w:szCs w:val="20"/>
              </w:rPr>
            </w:pPr>
            <w:r w:rsidRPr="00B56250">
              <w:rPr>
                <w:rFonts w:cs="Arial"/>
                <w:b/>
                <w:szCs w:val="20"/>
              </w:rPr>
              <w:t>ДЛЯ ОБСЛУЖИВАНИЯ ДЕТСКОГО НАСЕЛЕНИЯ</w:t>
            </w:r>
            <w:r w:rsidRPr="00233363">
              <w:rPr>
                <w:rFonts w:cs="Arial"/>
                <w:b/>
                <w:szCs w:val="20"/>
              </w:rPr>
              <w:t xml:space="preserve"> </w:t>
            </w:r>
            <w:r w:rsidRPr="00B56250">
              <w:rPr>
                <w:rFonts w:cs="Arial"/>
                <w:b/>
                <w:strike/>
                <w:color w:val="FF0000"/>
                <w:szCs w:val="20"/>
              </w:rPr>
              <w:t>И КАБИНЕТА</w:t>
            </w:r>
          </w:p>
          <w:p w14:paraId="75938348" w14:textId="77777777" w:rsidR="00BD2EDC" w:rsidRPr="00B56250" w:rsidRDefault="00BD2EDC" w:rsidP="00BD2EDC">
            <w:pPr>
              <w:spacing w:after="1" w:line="200" w:lineRule="atLeast"/>
              <w:jc w:val="center"/>
              <w:rPr>
                <w:rFonts w:cs="Arial"/>
                <w:szCs w:val="20"/>
              </w:rPr>
            </w:pPr>
            <w:r w:rsidRPr="00B56250">
              <w:rPr>
                <w:rFonts w:cs="Arial"/>
                <w:b/>
                <w:strike/>
                <w:color w:val="FF0000"/>
                <w:szCs w:val="20"/>
              </w:rPr>
              <w:t>ВРАЧА-ПСИХИАТРА-НАРКОЛОГА УЧАСТКОВОГО</w:t>
            </w:r>
          </w:p>
          <w:p w14:paraId="372052F9" w14:textId="77777777" w:rsidR="00BD2EDC" w:rsidRPr="00B56250" w:rsidRDefault="00BD2EDC" w:rsidP="00BD2EDC">
            <w:pPr>
              <w:spacing w:after="1" w:line="200" w:lineRule="atLeast"/>
              <w:jc w:val="center"/>
              <w:rPr>
                <w:rFonts w:cs="Arial"/>
                <w:szCs w:val="20"/>
              </w:rPr>
            </w:pPr>
            <w:r w:rsidRPr="00B56250">
              <w:rPr>
                <w:rFonts w:cs="Arial"/>
                <w:b/>
                <w:strike/>
                <w:color w:val="FF0000"/>
                <w:szCs w:val="20"/>
              </w:rPr>
              <w:t>ДЛЯ ОБСЛУЖИВАНИЯ ДЕТСКОГО НАСЕЛЕНИЯ</w:t>
            </w:r>
          </w:p>
          <w:p w14:paraId="6E1BF0FF" w14:textId="77777777" w:rsidR="00BD2EDC" w:rsidRPr="00B56250" w:rsidRDefault="00BD2EDC" w:rsidP="00BD2EDC">
            <w:pPr>
              <w:spacing w:after="1" w:line="200" w:lineRule="atLeast"/>
              <w:jc w:val="both"/>
              <w:rPr>
                <w:rFonts w:cs="Arial"/>
                <w:szCs w:val="20"/>
              </w:rPr>
            </w:pPr>
          </w:p>
          <w:p w14:paraId="7E9981C8" w14:textId="71934234" w:rsidR="00BD2EDC" w:rsidRPr="00B56250" w:rsidRDefault="00BD2EDC" w:rsidP="00BD2EDC">
            <w:pPr>
              <w:spacing w:after="1" w:line="200" w:lineRule="atLeast"/>
              <w:ind w:firstLine="539"/>
              <w:jc w:val="both"/>
              <w:rPr>
                <w:rFonts w:cs="Arial"/>
                <w:szCs w:val="20"/>
              </w:rPr>
            </w:pPr>
            <w:r w:rsidRPr="00BD2EDC">
              <w:rPr>
                <w:rFonts w:cs="Arial"/>
                <w:strike/>
                <w:color w:val="FF0000"/>
                <w:szCs w:val="20"/>
              </w:rPr>
              <w:t>1.</w:t>
            </w:r>
            <w:r w:rsidRPr="00B56250">
              <w:rPr>
                <w:rFonts w:cs="Arial"/>
                <w:strike/>
                <w:color w:val="FF0000"/>
                <w:szCs w:val="20"/>
              </w:rPr>
              <w:t xml:space="preserve"> Настоящие Правила устанавливают порядок организации деятельности кабинета врача-психиатра-нарколога для обслуживания детского населения и кабинета врача-психиатра-нарколога участкового для обслуживания детского населения.</w:t>
            </w:r>
          </w:p>
        </w:tc>
        <w:tc>
          <w:tcPr>
            <w:tcW w:w="7597" w:type="dxa"/>
            <w:tcMar>
              <w:top w:w="60" w:type="dxa"/>
              <w:left w:w="80" w:type="dxa"/>
              <w:bottom w:w="60" w:type="dxa"/>
              <w:right w:w="80" w:type="dxa"/>
            </w:tcMar>
          </w:tcPr>
          <w:p w14:paraId="51CF9274" w14:textId="77777777" w:rsidR="00BD2EDC" w:rsidRPr="00B56250" w:rsidRDefault="00BD2EDC" w:rsidP="00BD2EDC">
            <w:pPr>
              <w:autoSpaceDE w:val="0"/>
              <w:autoSpaceDN w:val="0"/>
              <w:adjustRightInd w:val="0"/>
              <w:spacing w:after="1" w:line="200" w:lineRule="atLeast"/>
              <w:jc w:val="right"/>
              <w:outlineLvl w:val="0"/>
              <w:rPr>
                <w:rFonts w:cs="Arial"/>
                <w:szCs w:val="20"/>
              </w:rPr>
            </w:pPr>
          </w:p>
          <w:p w14:paraId="23325662" w14:textId="77777777" w:rsidR="00BD2EDC" w:rsidRPr="00B56250" w:rsidRDefault="00BD2EDC" w:rsidP="00BD2EDC">
            <w:pPr>
              <w:autoSpaceDE w:val="0"/>
              <w:autoSpaceDN w:val="0"/>
              <w:adjustRightInd w:val="0"/>
              <w:spacing w:after="1" w:line="200" w:lineRule="atLeast"/>
              <w:jc w:val="right"/>
              <w:outlineLvl w:val="0"/>
              <w:rPr>
                <w:rFonts w:cs="Arial"/>
                <w:szCs w:val="20"/>
              </w:rPr>
            </w:pPr>
          </w:p>
          <w:p w14:paraId="5D28A785" w14:textId="77777777" w:rsidR="00BD2EDC" w:rsidRPr="00B56250" w:rsidRDefault="00BD2EDC" w:rsidP="00BD2EDC">
            <w:pPr>
              <w:autoSpaceDE w:val="0"/>
              <w:autoSpaceDN w:val="0"/>
              <w:adjustRightInd w:val="0"/>
              <w:spacing w:after="1" w:line="200" w:lineRule="atLeast"/>
              <w:jc w:val="right"/>
              <w:outlineLvl w:val="0"/>
              <w:rPr>
                <w:rFonts w:cs="Arial"/>
                <w:szCs w:val="20"/>
              </w:rPr>
            </w:pPr>
          </w:p>
          <w:p w14:paraId="7BAF82D0" w14:textId="77777777" w:rsidR="00BD2EDC" w:rsidRPr="00B56250" w:rsidRDefault="00BD2EDC" w:rsidP="00BD2EDC">
            <w:pPr>
              <w:autoSpaceDE w:val="0"/>
              <w:autoSpaceDN w:val="0"/>
              <w:adjustRightInd w:val="0"/>
              <w:spacing w:after="1" w:line="200" w:lineRule="atLeast"/>
              <w:jc w:val="right"/>
              <w:outlineLvl w:val="0"/>
              <w:rPr>
                <w:rFonts w:cs="Arial"/>
                <w:szCs w:val="20"/>
              </w:rPr>
            </w:pPr>
          </w:p>
          <w:p w14:paraId="173A5C2D" w14:textId="77777777" w:rsidR="00BD2EDC" w:rsidRPr="00B56250" w:rsidRDefault="00BD2EDC" w:rsidP="00BD2EDC">
            <w:pPr>
              <w:autoSpaceDE w:val="0"/>
              <w:autoSpaceDN w:val="0"/>
              <w:adjustRightInd w:val="0"/>
              <w:spacing w:after="1" w:line="200" w:lineRule="atLeast"/>
              <w:jc w:val="right"/>
              <w:outlineLvl w:val="0"/>
              <w:rPr>
                <w:rFonts w:cs="Arial"/>
                <w:szCs w:val="20"/>
              </w:rPr>
            </w:pPr>
          </w:p>
          <w:p w14:paraId="34EEF281" w14:textId="77777777" w:rsidR="00BD2EDC" w:rsidRPr="00B56250" w:rsidRDefault="00BD2EDC" w:rsidP="00BD2EDC">
            <w:pPr>
              <w:spacing w:after="1" w:line="200" w:lineRule="atLeast"/>
              <w:jc w:val="right"/>
              <w:rPr>
                <w:rFonts w:cs="Arial"/>
                <w:szCs w:val="20"/>
              </w:rPr>
            </w:pPr>
            <w:bookmarkStart w:id="51" w:name="Р2_21"/>
            <w:bookmarkEnd w:id="51"/>
            <w:r w:rsidRPr="00B56250">
              <w:rPr>
                <w:rFonts w:cs="Arial"/>
                <w:szCs w:val="20"/>
              </w:rPr>
              <w:t xml:space="preserve">Приложение N </w:t>
            </w:r>
            <w:r w:rsidRPr="00B56250">
              <w:rPr>
                <w:rFonts w:cs="Arial"/>
                <w:szCs w:val="20"/>
                <w:shd w:val="clear" w:color="auto" w:fill="C0C0C0"/>
              </w:rPr>
              <w:t>10</w:t>
            </w:r>
          </w:p>
          <w:p w14:paraId="4DDA15A1" w14:textId="77777777" w:rsidR="00BD2EDC" w:rsidRPr="00B56250" w:rsidRDefault="00BD2EDC" w:rsidP="00BD2EDC">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427CA85D" w14:textId="77777777" w:rsidR="00BD2EDC" w:rsidRPr="00B56250" w:rsidRDefault="00BD2EDC" w:rsidP="00BD2EDC">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4353E0AF" w14:textId="77777777" w:rsidR="00BD2EDC" w:rsidRPr="00B56250" w:rsidRDefault="00BD2EDC" w:rsidP="00BD2EDC">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03DF7ECE" w14:textId="77777777" w:rsidR="00BD2EDC" w:rsidRPr="00B56250" w:rsidRDefault="00BD2EDC" w:rsidP="00BD2EDC">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30106786" w14:textId="77777777" w:rsidR="00BD2EDC" w:rsidRPr="00B56250" w:rsidRDefault="00BD2EDC" w:rsidP="00BD2EDC">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00604C7C" w14:textId="77777777" w:rsidR="00BD2EDC" w:rsidRPr="00B56250" w:rsidRDefault="00BD2EDC" w:rsidP="00BD2EDC">
            <w:pPr>
              <w:spacing w:after="1" w:line="200" w:lineRule="atLeast"/>
              <w:jc w:val="both"/>
              <w:rPr>
                <w:rFonts w:cs="Arial"/>
                <w:szCs w:val="20"/>
              </w:rPr>
            </w:pPr>
          </w:p>
          <w:p w14:paraId="0962EB7F" w14:textId="77777777" w:rsidR="00BD2EDC" w:rsidRPr="00B56250" w:rsidRDefault="00BD2EDC" w:rsidP="00BD2EDC">
            <w:pPr>
              <w:spacing w:after="1" w:line="200" w:lineRule="atLeast"/>
              <w:jc w:val="center"/>
              <w:rPr>
                <w:rFonts w:cs="Arial"/>
                <w:szCs w:val="20"/>
              </w:rPr>
            </w:pPr>
            <w:r w:rsidRPr="00B56250">
              <w:rPr>
                <w:rFonts w:cs="Arial"/>
                <w:b/>
                <w:szCs w:val="20"/>
              </w:rPr>
              <w:t>ПРАВИЛА</w:t>
            </w:r>
          </w:p>
          <w:p w14:paraId="32F10E54" w14:textId="77777777" w:rsidR="00BD2EDC" w:rsidRPr="00B56250" w:rsidRDefault="00BD2EDC" w:rsidP="00BD2EDC">
            <w:pPr>
              <w:spacing w:after="1" w:line="200" w:lineRule="atLeast"/>
              <w:jc w:val="center"/>
              <w:rPr>
                <w:rFonts w:cs="Arial"/>
                <w:szCs w:val="20"/>
              </w:rPr>
            </w:pPr>
            <w:r w:rsidRPr="00B56250">
              <w:rPr>
                <w:rFonts w:cs="Arial"/>
                <w:b/>
                <w:szCs w:val="20"/>
              </w:rPr>
              <w:t xml:space="preserve">ОРГАНИЗАЦИИ </w:t>
            </w:r>
            <w:r w:rsidRPr="00B56250">
              <w:rPr>
                <w:rFonts w:cs="Arial"/>
                <w:b/>
                <w:szCs w:val="20"/>
                <w:shd w:val="clear" w:color="auto" w:fill="FFFFFF" w:themeFill="background1"/>
              </w:rPr>
              <w:t>ДЕЯТЕЛЬНОСТИ КАБИНЕТА</w:t>
            </w:r>
          </w:p>
          <w:p w14:paraId="78019FE7" w14:textId="77777777" w:rsidR="00AB4045" w:rsidRPr="00AB4045" w:rsidRDefault="00BD2EDC" w:rsidP="00AB4045">
            <w:pPr>
              <w:spacing w:after="1" w:line="200" w:lineRule="atLeast"/>
              <w:jc w:val="center"/>
              <w:rPr>
                <w:rFonts w:cs="Arial"/>
                <w:bCs/>
                <w:szCs w:val="20"/>
                <w:shd w:val="clear" w:color="auto" w:fill="FFFFFF" w:themeFill="background1"/>
              </w:rPr>
            </w:pPr>
            <w:r w:rsidRPr="00B56250">
              <w:rPr>
                <w:rFonts w:cs="Arial"/>
                <w:b/>
                <w:szCs w:val="20"/>
                <w:shd w:val="clear" w:color="auto" w:fill="FFFFFF" w:themeFill="background1"/>
              </w:rPr>
              <w:t>ВРАЧА-ПСИХИАТРА-НАРКОЛОГА</w:t>
            </w:r>
            <w:r w:rsidR="00AB4045">
              <w:rPr>
                <w:rFonts w:cs="Arial"/>
                <w:szCs w:val="20"/>
                <w:shd w:val="clear" w:color="auto" w:fill="FFFFFF" w:themeFill="background1"/>
              </w:rPr>
              <w:t xml:space="preserve"> </w:t>
            </w:r>
            <w:r w:rsidRPr="00B56250">
              <w:rPr>
                <w:rFonts w:cs="Arial"/>
                <w:b/>
                <w:szCs w:val="20"/>
                <w:shd w:val="clear" w:color="auto" w:fill="FFFFFF" w:themeFill="background1"/>
              </w:rPr>
              <w:t>ДЛЯ ОБСЛУЖИВАНИЯ</w:t>
            </w:r>
          </w:p>
          <w:p w14:paraId="1EF71046" w14:textId="1140A4DE" w:rsidR="00BD2EDC" w:rsidRPr="00AB4045" w:rsidRDefault="00BD2EDC" w:rsidP="00AB4045">
            <w:pPr>
              <w:spacing w:after="1" w:line="200" w:lineRule="atLeast"/>
              <w:jc w:val="center"/>
              <w:rPr>
                <w:rFonts w:cs="Arial"/>
                <w:szCs w:val="20"/>
                <w:shd w:val="clear" w:color="auto" w:fill="FFFFFF" w:themeFill="background1"/>
              </w:rPr>
            </w:pPr>
            <w:r w:rsidRPr="00B56250">
              <w:rPr>
                <w:rFonts w:cs="Arial"/>
                <w:b/>
                <w:szCs w:val="20"/>
                <w:shd w:val="clear" w:color="auto" w:fill="FFFFFF" w:themeFill="background1"/>
              </w:rPr>
              <w:t>ДЕТСКОГО НАСЕЛЕНИЯ</w:t>
            </w:r>
          </w:p>
          <w:p w14:paraId="6214C466" w14:textId="77777777" w:rsidR="00BD2EDC" w:rsidRPr="00B56250" w:rsidRDefault="00BD2EDC" w:rsidP="00BD2EDC">
            <w:pPr>
              <w:autoSpaceDE w:val="0"/>
              <w:autoSpaceDN w:val="0"/>
              <w:adjustRightInd w:val="0"/>
              <w:spacing w:after="1" w:line="200" w:lineRule="atLeast"/>
              <w:jc w:val="both"/>
              <w:outlineLvl w:val="0"/>
              <w:rPr>
                <w:rFonts w:cs="Arial"/>
                <w:szCs w:val="20"/>
              </w:rPr>
            </w:pPr>
          </w:p>
        </w:tc>
      </w:tr>
      <w:tr w:rsidR="00BD2EDC" w:rsidRPr="00B56250" w14:paraId="51D0C110" w14:textId="77777777" w:rsidTr="00DE3F84">
        <w:tc>
          <w:tcPr>
            <w:tcW w:w="7598" w:type="dxa"/>
            <w:tcMar>
              <w:top w:w="60" w:type="dxa"/>
              <w:left w:w="80" w:type="dxa"/>
              <w:bottom w:w="60" w:type="dxa"/>
              <w:right w:w="80" w:type="dxa"/>
            </w:tcMar>
          </w:tcPr>
          <w:p w14:paraId="69EFF068" w14:textId="77777777" w:rsidR="00BD2EDC" w:rsidRPr="00B56250" w:rsidRDefault="00BD2EDC" w:rsidP="00BD2EDC">
            <w:pPr>
              <w:spacing w:before="200" w:after="1" w:line="200" w:lineRule="atLeast"/>
              <w:ind w:firstLine="539"/>
              <w:jc w:val="both"/>
              <w:rPr>
                <w:rFonts w:cs="Arial"/>
                <w:szCs w:val="20"/>
              </w:rPr>
            </w:pPr>
            <w:r w:rsidRPr="00B56250">
              <w:rPr>
                <w:rFonts w:cs="Arial"/>
                <w:strike/>
                <w:color w:val="FF0000"/>
                <w:szCs w:val="20"/>
              </w:rPr>
              <w:t>2.</w:t>
            </w:r>
            <w:r w:rsidRPr="00B56250">
              <w:rPr>
                <w:rFonts w:cs="Arial"/>
                <w:szCs w:val="20"/>
              </w:rPr>
              <w:t xml:space="preserve"> Кабинет врача-психиатра-нарколога для обслуживания детского населения </w:t>
            </w:r>
            <w:r w:rsidRPr="00B56250">
              <w:rPr>
                <w:rFonts w:cs="Arial"/>
                <w:strike/>
                <w:color w:val="FF0000"/>
                <w:szCs w:val="20"/>
              </w:rPr>
              <w:t>и кабинет врача-психиатра-нарколога участкового для обслуживания детского населения</w:t>
            </w:r>
            <w:r w:rsidRPr="00B56250">
              <w:rPr>
                <w:rFonts w:cs="Arial"/>
                <w:szCs w:val="20"/>
              </w:rPr>
              <w:t xml:space="preserve"> (далее - Кабинет</w:t>
            </w:r>
            <w:r w:rsidRPr="00BD2EDC">
              <w:rPr>
                <w:rFonts w:cs="Arial"/>
                <w:szCs w:val="20"/>
              </w:rPr>
              <w:t xml:space="preserve"> </w:t>
            </w:r>
            <w:r w:rsidRPr="00B56250">
              <w:rPr>
                <w:rFonts w:cs="Arial"/>
                <w:strike/>
                <w:color w:val="FF0000"/>
                <w:szCs w:val="20"/>
              </w:rPr>
              <w:t>детский</w:t>
            </w:r>
            <w:r w:rsidRPr="00B56250">
              <w:rPr>
                <w:rFonts w:cs="Arial"/>
                <w:szCs w:val="20"/>
              </w:rPr>
              <w:t>)</w:t>
            </w:r>
            <w:r w:rsidRPr="00BD2EDC">
              <w:rPr>
                <w:rFonts w:cs="Arial"/>
                <w:szCs w:val="20"/>
              </w:rPr>
              <w:t xml:space="preserve"> </w:t>
            </w:r>
            <w:r w:rsidRPr="00B56250">
              <w:rPr>
                <w:rFonts w:cs="Arial"/>
                <w:strike/>
                <w:color w:val="FF0000"/>
                <w:szCs w:val="20"/>
              </w:rPr>
              <w:t>создаются</w:t>
            </w:r>
            <w:r w:rsidRPr="00B56250">
              <w:rPr>
                <w:rFonts w:cs="Arial"/>
                <w:szCs w:val="20"/>
              </w:rPr>
              <w:t xml:space="preserve"> для оказания </w:t>
            </w:r>
            <w:r w:rsidRPr="00B56250">
              <w:rPr>
                <w:rFonts w:cs="Arial"/>
                <w:strike/>
                <w:color w:val="FF0000"/>
                <w:szCs w:val="20"/>
              </w:rPr>
              <w:t>медицинской</w:t>
            </w:r>
            <w:r w:rsidRPr="00B56250">
              <w:rPr>
                <w:rFonts w:cs="Arial"/>
                <w:szCs w:val="20"/>
              </w:rPr>
              <w:t xml:space="preserve"> помощи </w:t>
            </w:r>
            <w:r w:rsidRPr="00B56250">
              <w:rPr>
                <w:rFonts w:cs="Arial"/>
                <w:strike/>
                <w:color w:val="FF0000"/>
                <w:szCs w:val="20"/>
              </w:rPr>
              <w:t>по профилю "психиатрия-наркология"</w:t>
            </w:r>
            <w:r w:rsidRPr="00BD2EDC">
              <w:rPr>
                <w:rFonts w:cs="Arial"/>
                <w:szCs w:val="20"/>
              </w:rPr>
              <w:t xml:space="preserve"> </w:t>
            </w:r>
            <w:r w:rsidRPr="00B56250">
              <w:rPr>
                <w:rFonts w:cs="Arial"/>
                <w:szCs w:val="20"/>
              </w:rPr>
              <w:t xml:space="preserve">детям </w:t>
            </w:r>
            <w:r w:rsidRPr="00B56250">
              <w:rPr>
                <w:rFonts w:cs="Arial"/>
                <w:strike/>
                <w:color w:val="FF0000"/>
                <w:szCs w:val="20"/>
              </w:rPr>
              <w:t>в амбулаторных условиях</w:t>
            </w:r>
            <w:r w:rsidRPr="00B56250">
              <w:rPr>
                <w:rFonts w:cs="Arial"/>
                <w:szCs w:val="20"/>
              </w:rPr>
              <w:t>.</w:t>
            </w:r>
          </w:p>
          <w:p w14:paraId="34E6BB6B" w14:textId="77777777" w:rsidR="00BD2EDC" w:rsidRPr="00B56250" w:rsidRDefault="00BD2EDC" w:rsidP="00BD2EDC">
            <w:pPr>
              <w:spacing w:before="200" w:after="1" w:line="200" w:lineRule="atLeast"/>
              <w:ind w:firstLine="539"/>
              <w:jc w:val="both"/>
              <w:rPr>
                <w:rFonts w:cs="Arial"/>
                <w:szCs w:val="20"/>
              </w:rPr>
            </w:pPr>
            <w:r w:rsidRPr="00B56250">
              <w:rPr>
                <w:rFonts w:cs="Arial"/>
                <w:strike/>
                <w:color w:val="FF0000"/>
                <w:szCs w:val="20"/>
              </w:rPr>
              <w:t>3. Кабинет детский</w:t>
            </w:r>
            <w:r w:rsidRPr="00B56250">
              <w:rPr>
                <w:rFonts w:cs="Arial"/>
                <w:szCs w:val="20"/>
              </w:rPr>
              <w:t xml:space="preserve"> является структурным подразделением медицинской организации</w:t>
            </w:r>
            <w:r w:rsidRPr="00B56250">
              <w:rPr>
                <w:rFonts w:cs="Arial"/>
                <w:strike/>
                <w:color w:val="FF0000"/>
                <w:szCs w:val="20"/>
              </w:rPr>
              <w:t>.</w:t>
            </w:r>
          </w:p>
          <w:p w14:paraId="5677BA55" w14:textId="622F6425" w:rsidR="00BD2EDC" w:rsidRPr="00BD2EDC" w:rsidRDefault="00BD2EDC" w:rsidP="00BD2EDC">
            <w:pPr>
              <w:spacing w:before="200" w:after="1" w:line="200" w:lineRule="atLeast"/>
              <w:ind w:firstLine="539"/>
              <w:jc w:val="both"/>
              <w:rPr>
                <w:rFonts w:cs="Arial"/>
                <w:szCs w:val="20"/>
              </w:rPr>
            </w:pPr>
            <w:r w:rsidRPr="00B56250">
              <w:rPr>
                <w:rFonts w:cs="Arial"/>
                <w:szCs w:val="20"/>
              </w:rPr>
              <w:t xml:space="preserve">4. </w:t>
            </w:r>
            <w:r w:rsidRPr="00B56250">
              <w:rPr>
                <w:rFonts w:cs="Arial"/>
                <w:strike/>
                <w:color w:val="FF0000"/>
                <w:szCs w:val="20"/>
              </w:rPr>
              <w:t>Штатная</w:t>
            </w:r>
            <w:r w:rsidRPr="00B56250">
              <w:rPr>
                <w:rFonts w:cs="Arial"/>
                <w:szCs w:val="20"/>
              </w:rPr>
              <w:t xml:space="preserve"> численность Кабинета </w:t>
            </w:r>
            <w:r w:rsidRPr="00B56250">
              <w:rPr>
                <w:rFonts w:cs="Arial"/>
                <w:strike/>
                <w:color w:val="FF0000"/>
                <w:szCs w:val="20"/>
              </w:rPr>
              <w:t>детского устанавливается</w:t>
            </w:r>
            <w:r w:rsidRPr="00B56250">
              <w:rPr>
                <w:rFonts w:cs="Arial"/>
                <w:szCs w:val="20"/>
              </w:rPr>
              <w:t xml:space="preserve"> руководителем медицинской организации, в которой он создан, исходя из объема проводимой лечебно-диагностической работы </w:t>
            </w:r>
            <w:r w:rsidRPr="00B56250">
              <w:rPr>
                <w:rFonts w:cs="Arial"/>
                <w:strike/>
                <w:color w:val="FF0000"/>
                <w:szCs w:val="20"/>
              </w:rPr>
              <w:t>и</w:t>
            </w:r>
            <w:r w:rsidRPr="00B56250">
              <w:rPr>
                <w:rFonts w:cs="Arial"/>
                <w:szCs w:val="20"/>
              </w:rPr>
              <w:t xml:space="preserve"> численности обслуживаемого населения с учетом рекомендуемых штатных нормативов, предусмотренных приложением N </w:t>
            </w:r>
            <w:r w:rsidRPr="00BD2EDC">
              <w:rPr>
                <w:rFonts w:cs="Arial"/>
                <w:strike/>
                <w:color w:val="FF0000"/>
                <w:szCs w:val="20"/>
              </w:rPr>
              <w:t>8</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r w:rsidRPr="00BD2EDC">
              <w:rPr>
                <w:rFonts w:cs="Arial"/>
                <w:szCs w:val="20"/>
              </w:rPr>
              <w:t>.</w:t>
            </w:r>
          </w:p>
        </w:tc>
        <w:tc>
          <w:tcPr>
            <w:tcW w:w="7597" w:type="dxa"/>
            <w:tcMar>
              <w:top w:w="60" w:type="dxa"/>
              <w:left w:w="80" w:type="dxa"/>
              <w:bottom w:w="60" w:type="dxa"/>
              <w:right w:w="80" w:type="dxa"/>
            </w:tcMar>
          </w:tcPr>
          <w:p w14:paraId="495ED05E" w14:textId="77777777" w:rsidR="00BD2EDC" w:rsidRDefault="00BD2EDC" w:rsidP="00BD2EDC">
            <w:pPr>
              <w:spacing w:after="1" w:line="200" w:lineRule="atLeast"/>
              <w:ind w:firstLine="539"/>
              <w:jc w:val="both"/>
              <w:rPr>
                <w:rFonts w:cs="Arial"/>
                <w:szCs w:val="20"/>
                <w:shd w:val="clear" w:color="auto" w:fill="FFFFFF" w:themeFill="background1"/>
              </w:rPr>
            </w:pPr>
          </w:p>
          <w:p w14:paraId="556C7798" w14:textId="77777777" w:rsidR="00BD2EDC" w:rsidRPr="00B56250" w:rsidRDefault="00BD2EDC" w:rsidP="00BD2EDC">
            <w:pPr>
              <w:spacing w:after="1" w:line="200" w:lineRule="atLeast"/>
              <w:ind w:firstLine="539"/>
              <w:jc w:val="both"/>
              <w:rPr>
                <w:rFonts w:cs="Arial"/>
                <w:szCs w:val="20"/>
              </w:rPr>
            </w:pPr>
            <w:r w:rsidRPr="00BD2EDC">
              <w:rPr>
                <w:rFonts w:cs="Arial"/>
                <w:szCs w:val="20"/>
                <w:shd w:val="clear" w:color="auto" w:fill="C0C0C0"/>
              </w:rPr>
              <w:t>1.</w:t>
            </w:r>
            <w:r w:rsidRPr="00B56250">
              <w:rPr>
                <w:rFonts w:cs="Arial"/>
                <w:szCs w:val="20"/>
                <w:shd w:val="clear" w:color="auto" w:fill="FFFFFF" w:themeFill="background1"/>
              </w:rPr>
              <w:t xml:space="preserve"> Кабинет врача - психиатра-нарколога для обслуживания детского населения (далее - Кабинет) является структурным подразделением медицинской</w:t>
            </w:r>
            <w:r w:rsidRPr="00BD2EDC">
              <w:rPr>
                <w:rFonts w:cs="Arial"/>
                <w:szCs w:val="20"/>
              </w:rPr>
              <w:t xml:space="preserve"> </w:t>
            </w:r>
            <w:r w:rsidRPr="00B56250">
              <w:rPr>
                <w:rFonts w:cs="Arial"/>
                <w:szCs w:val="20"/>
                <w:shd w:val="clear" w:color="auto" w:fill="C0C0C0"/>
              </w:rPr>
              <w:t>или иной</w:t>
            </w:r>
            <w:r w:rsidRPr="00B56250">
              <w:rPr>
                <w:rFonts w:cs="Arial"/>
                <w:szCs w:val="20"/>
              </w:rPr>
              <w:t xml:space="preserve"> организации</w:t>
            </w:r>
            <w:r w:rsidRPr="00B56250">
              <w:rPr>
                <w:rFonts w:cs="Arial"/>
                <w:szCs w:val="20"/>
                <w:shd w:val="clear" w:color="auto" w:fill="C0C0C0"/>
              </w:rPr>
              <w:t>, имеющей лицензию на осуществление медицинской деятельности, включающую работу (услугу) по психиатрии-наркологии, и создается</w:t>
            </w:r>
            <w:r w:rsidRPr="00B56250">
              <w:rPr>
                <w:rFonts w:cs="Arial"/>
                <w:szCs w:val="20"/>
              </w:rPr>
              <w:t xml:space="preserve"> для оказания </w:t>
            </w:r>
            <w:r w:rsidRPr="00B56250">
              <w:rPr>
                <w:rFonts w:cs="Arial"/>
                <w:szCs w:val="20"/>
                <w:shd w:val="clear" w:color="auto" w:fill="C0C0C0"/>
              </w:rPr>
              <w:t>первичной специализированной медико-санитарной</w:t>
            </w:r>
            <w:r w:rsidRPr="00B56250">
              <w:rPr>
                <w:rFonts w:cs="Arial"/>
                <w:szCs w:val="20"/>
              </w:rPr>
              <w:t xml:space="preserve"> помощи </w:t>
            </w:r>
            <w:r w:rsidRPr="00B56250">
              <w:rPr>
                <w:rFonts w:cs="Arial"/>
                <w:szCs w:val="20"/>
                <w:shd w:val="clear" w:color="auto" w:fill="FFFFFF" w:themeFill="background1"/>
              </w:rPr>
              <w:t>детям</w:t>
            </w:r>
            <w:r w:rsidRPr="00BD2EDC">
              <w:rPr>
                <w:rFonts w:cs="Arial"/>
                <w:szCs w:val="20"/>
              </w:rPr>
              <w:t xml:space="preserve"> </w:t>
            </w:r>
            <w:r w:rsidRPr="00B56250">
              <w:rPr>
                <w:rFonts w:cs="Arial"/>
                <w:szCs w:val="20"/>
                <w:shd w:val="clear" w:color="auto" w:fill="C0C0C0"/>
              </w:rPr>
              <w:t>при психических расстройствах и расстройствах поведения, связанных с употреблением психоактивных веществ (коды F10 - F19 Международной статистической классификации болезней и проблем, связанных со здоровьем, 10-го пересмотра (далее - МКБ-10), при патологическом влечении к азартным играм (код F63.0 МКБ-10) (далее - наркологические расстройства и патологическое влечение), при подозрении на наркологические расстройства и патологическое влечение, а также при проблемах, связанных с образом жизни (коды Z72.0 - Z72.2 и Z72.6 МКБ-10)</w:t>
            </w:r>
            <w:r w:rsidRPr="00B56250">
              <w:rPr>
                <w:rFonts w:cs="Arial"/>
                <w:szCs w:val="20"/>
                <w:shd w:val="clear" w:color="auto" w:fill="FFFFFF" w:themeFill="background1"/>
              </w:rPr>
              <w:t>.</w:t>
            </w:r>
          </w:p>
          <w:p w14:paraId="4A3441E5" w14:textId="76EF794D" w:rsidR="00BD2EDC" w:rsidRPr="00BD2EDC" w:rsidRDefault="00BD2EDC" w:rsidP="00BD2EDC">
            <w:pPr>
              <w:spacing w:before="200" w:after="1" w:line="200" w:lineRule="atLeast"/>
              <w:ind w:firstLine="539"/>
              <w:jc w:val="both"/>
              <w:rPr>
                <w:rFonts w:cs="Arial"/>
                <w:szCs w:val="20"/>
              </w:rPr>
            </w:pPr>
            <w:r w:rsidRPr="00B56250">
              <w:rPr>
                <w:rFonts w:cs="Arial"/>
                <w:szCs w:val="20"/>
                <w:shd w:val="clear" w:color="auto" w:fill="C0C0C0"/>
              </w:rPr>
              <w:t>2. Деятельность Кабинета осуществляется по территориально-участковому принципу.</w:t>
            </w:r>
          </w:p>
        </w:tc>
      </w:tr>
      <w:tr w:rsidR="00BD2EDC" w:rsidRPr="00B56250" w14:paraId="7C8A9A57" w14:textId="77777777" w:rsidTr="00DE3F84">
        <w:tc>
          <w:tcPr>
            <w:tcW w:w="7598" w:type="dxa"/>
            <w:tcMar>
              <w:top w:w="60" w:type="dxa"/>
              <w:left w:w="80" w:type="dxa"/>
              <w:bottom w:w="60" w:type="dxa"/>
              <w:right w:w="80" w:type="dxa"/>
            </w:tcMar>
          </w:tcPr>
          <w:p w14:paraId="35514D24" w14:textId="496FC1F0" w:rsidR="00BD2EDC" w:rsidRPr="00BD2EDC" w:rsidRDefault="00BD2EDC" w:rsidP="00BD2EDC">
            <w:pPr>
              <w:spacing w:before="200" w:after="1" w:line="200" w:lineRule="atLeast"/>
              <w:ind w:firstLine="539"/>
              <w:jc w:val="both"/>
              <w:rPr>
                <w:rFonts w:cs="Arial"/>
                <w:szCs w:val="20"/>
              </w:rPr>
            </w:pPr>
            <w:r w:rsidRPr="00B56250">
              <w:rPr>
                <w:rFonts w:cs="Arial"/>
                <w:strike/>
                <w:color w:val="FF0000"/>
                <w:szCs w:val="20"/>
              </w:rPr>
              <w:t>5.</w:t>
            </w:r>
            <w:r w:rsidRPr="00B56250">
              <w:rPr>
                <w:rFonts w:cs="Arial"/>
                <w:szCs w:val="20"/>
              </w:rPr>
              <w:t xml:space="preserve"> На должность врача-психиатра-нарколога Кабинета </w:t>
            </w:r>
            <w:r w:rsidRPr="00B56250">
              <w:rPr>
                <w:rFonts w:cs="Arial"/>
                <w:strike/>
                <w:color w:val="FF0000"/>
                <w:szCs w:val="20"/>
              </w:rPr>
              <w:t>детского</w:t>
            </w:r>
            <w:r w:rsidRPr="00BD2EDC">
              <w:rPr>
                <w:rFonts w:cs="Arial"/>
                <w:szCs w:val="20"/>
              </w:rPr>
              <w:t xml:space="preserve"> </w:t>
            </w:r>
            <w:r w:rsidRPr="00B56250">
              <w:rPr>
                <w:rFonts w:cs="Arial"/>
                <w:szCs w:val="20"/>
              </w:rPr>
              <w:t xml:space="preserve">назначается специалист, соответствующий </w:t>
            </w:r>
            <w:r w:rsidRPr="00B56250">
              <w:rPr>
                <w:rFonts w:cs="Arial"/>
                <w:strike/>
                <w:color w:val="FF0000"/>
                <w:szCs w:val="20"/>
              </w:rPr>
              <w:t>Квалификационным</w:t>
            </w:r>
            <w:r w:rsidRPr="00BD2EDC">
              <w:rPr>
                <w:rFonts w:cs="Arial"/>
                <w:szCs w:val="20"/>
              </w:rPr>
              <w:t xml:space="preserve"> </w:t>
            </w:r>
            <w:r w:rsidRPr="00B56250">
              <w:rPr>
                <w:rFonts w:cs="Arial"/>
                <w:szCs w:val="20"/>
              </w:rPr>
              <w:t>требованиям к медицинским и фармацевтическим работникам с высшим образованием</w:t>
            </w:r>
            <w:r w:rsidRPr="00BD2EDC">
              <w:rPr>
                <w:rFonts w:cs="Arial"/>
                <w:szCs w:val="20"/>
              </w:rPr>
              <w:t xml:space="preserve"> </w:t>
            </w:r>
            <w:r w:rsidRPr="00B56250">
              <w:rPr>
                <w:rFonts w:cs="Arial"/>
                <w:strike/>
                <w:color w:val="FF0000"/>
                <w:szCs w:val="20"/>
              </w:rPr>
              <w:t>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w:t>
            </w:r>
            <w:r w:rsidRPr="00B56250">
              <w:rPr>
                <w:rFonts w:cs="Arial"/>
                <w:szCs w:val="20"/>
              </w:rPr>
              <w:t xml:space="preserve"> </w:t>
            </w:r>
            <w:r w:rsidRPr="00B56250">
              <w:rPr>
                <w:rFonts w:cs="Arial"/>
                <w:strike/>
                <w:color w:val="FF0000"/>
                <w:szCs w:val="20"/>
              </w:rPr>
              <w:t>39438),</w:t>
            </w:r>
            <w:r w:rsidRPr="00BD2EDC">
              <w:rPr>
                <w:rFonts w:cs="Arial"/>
                <w:szCs w:val="20"/>
              </w:rPr>
              <w:t xml:space="preserve"> </w:t>
            </w:r>
            <w:r w:rsidRPr="00B56250">
              <w:rPr>
                <w:rFonts w:cs="Arial"/>
                <w:szCs w:val="20"/>
              </w:rPr>
              <w:t>по специальности "</w:t>
            </w:r>
            <w:r w:rsidRPr="00B56250">
              <w:rPr>
                <w:rFonts w:cs="Arial"/>
                <w:strike/>
                <w:color w:val="FF0000"/>
                <w:szCs w:val="20"/>
              </w:rPr>
              <w:t>психиатрия</w:t>
            </w:r>
            <w:r w:rsidRPr="00B56250">
              <w:rPr>
                <w:rFonts w:cs="Arial"/>
                <w:szCs w:val="20"/>
              </w:rPr>
              <w:t>-наркология".</w:t>
            </w:r>
          </w:p>
        </w:tc>
        <w:tc>
          <w:tcPr>
            <w:tcW w:w="7597" w:type="dxa"/>
            <w:tcMar>
              <w:top w:w="60" w:type="dxa"/>
              <w:left w:w="80" w:type="dxa"/>
              <w:bottom w:w="60" w:type="dxa"/>
              <w:right w:w="80" w:type="dxa"/>
            </w:tcMar>
          </w:tcPr>
          <w:p w14:paraId="78AAFB76" w14:textId="77777777" w:rsidR="00BD2EDC" w:rsidRPr="00B56250" w:rsidRDefault="00BD2EDC" w:rsidP="00BD2EDC">
            <w:pPr>
              <w:spacing w:before="200" w:after="1" w:line="200" w:lineRule="atLeast"/>
              <w:ind w:firstLine="539"/>
              <w:jc w:val="both"/>
              <w:rPr>
                <w:rFonts w:cs="Arial"/>
                <w:szCs w:val="20"/>
              </w:rPr>
            </w:pPr>
            <w:r w:rsidRPr="00B56250">
              <w:rPr>
                <w:rFonts w:cs="Arial"/>
                <w:szCs w:val="20"/>
                <w:shd w:val="clear" w:color="auto" w:fill="C0C0C0"/>
              </w:rPr>
              <w:t>3.</w:t>
            </w:r>
            <w:r w:rsidRPr="00B56250">
              <w:rPr>
                <w:rFonts w:cs="Arial"/>
                <w:szCs w:val="20"/>
                <w:shd w:val="clear" w:color="auto" w:fill="FFFFFF" w:themeFill="background1"/>
              </w:rPr>
              <w:t xml:space="preserve"> На должность врача-психиатра-нарколога Кабинета назначается специалист, соответствующий </w:t>
            </w:r>
            <w:r w:rsidRPr="00B56250">
              <w:rPr>
                <w:rFonts w:cs="Arial"/>
                <w:szCs w:val="20"/>
                <w:shd w:val="clear" w:color="auto" w:fill="C0C0C0"/>
              </w:rPr>
              <w:t>квалификационным</w:t>
            </w:r>
            <w:r w:rsidRPr="00B56250">
              <w:rPr>
                <w:rFonts w:cs="Arial"/>
                <w:szCs w:val="20"/>
                <w:shd w:val="clear" w:color="auto" w:fill="FFFFFF" w:themeFill="background1"/>
              </w:rPr>
              <w:t xml:space="preserve"> требованиям к медицинским и фармацевтическим работникам </w:t>
            </w:r>
            <w:r w:rsidRPr="00B56250">
              <w:rPr>
                <w:rFonts w:cs="Arial"/>
                <w:szCs w:val="20"/>
                <w:shd w:val="clear" w:color="auto" w:fill="C0C0C0"/>
              </w:rPr>
              <w:t>&lt;1&gt;</w:t>
            </w:r>
            <w:r w:rsidRPr="00BD2EDC">
              <w:rPr>
                <w:rFonts w:cs="Arial"/>
                <w:szCs w:val="20"/>
              </w:rPr>
              <w:t xml:space="preserve"> </w:t>
            </w:r>
            <w:r w:rsidRPr="00B56250">
              <w:rPr>
                <w:rFonts w:cs="Arial"/>
                <w:szCs w:val="20"/>
                <w:shd w:val="clear" w:color="auto" w:fill="FFFFFF" w:themeFill="background1"/>
              </w:rPr>
              <w:t>с высшим образованием по специальности "</w:t>
            </w:r>
            <w:r w:rsidRPr="00B56250">
              <w:rPr>
                <w:rFonts w:cs="Arial"/>
                <w:szCs w:val="20"/>
                <w:shd w:val="clear" w:color="auto" w:fill="C0C0C0"/>
              </w:rPr>
              <w:t>Психиатрия</w:t>
            </w:r>
            <w:r w:rsidRPr="00B56250">
              <w:rPr>
                <w:rFonts w:cs="Arial"/>
                <w:szCs w:val="20"/>
                <w:shd w:val="clear" w:color="auto" w:fill="FFFFFF" w:themeFill="background1"/>
              </w:rPr>
              <w:t>-наркология".</w:t>
            </w:r>
          </w:p>
          <w:p w14:paraId="527DD7A0" w14:textId="77777777" w:rsidR="00BD2EDC" w:rsidRPr="00B56250" w:rsidRDefault="00BD2EDC" w:rsidP="00BD2EDC">
            <w:pPr>
              <w:spacing w:before="200" w:after="1" w:line="200" w:lineRule="atLeast"/>
              <w:ind w:firstLine="539"/>
              <w:jc w:val="both"/>
              <w:rPr>
                <w:rFonts w:cs="Arial"/>
                <w:szCs w:val="20"/>
              </w:rPr>
            </w:pPr>
            <w:r w:rsidRPr="00B56250">
              <w:rPr>
                <w:rFonts w:cs="Arial"/>
                <w:szCs w:val="20"/>
                <w:shd w:val="clear" w:color="auto" w:fill="C0C0C0"/>
              </w:rPr>
              <w:t>--------------------------------</w:t>
            </w:r>
          </w:p>
          <w:p w14:paraId="40C5F568" w14:textId="77777777" w:rsidR="00BD2EDC" w:rsidRPr="00B56250" w:rsidRDefault="00BD2EDC" w:rsidP="00BD2EDC">
            <w:pPr>
              <w:spacing w:before="200" w:after="1" w:line="200" w:lineRule="atLeast"/>
              <w:ind w:firstLine="539"/>
              <w:jc w:val="both"/>
              <w:rPr>
                <w:rFonts w:cs="Arial"/>
                <w:szCs w:val="20"/>
              </w:rPr>
            </w:pPr>
            <w:r w:rsidRPr="00B56250">
              <w:rPr>
                <w:rFonts w:cs="Arial"/>
                <w:szCs w:val="20"/>
                <w:shd w:val="clear" w:color="auto" w:fill="C0C0C0"/>
              </w:rPr>
              <w:t>&lt;1&gt; Подпункт 5.2.2 пункта 5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14:paraId="05648049" w14:textId="77777777" w:rsidR="00BD2EDC" w:rsidRPr="00B56250" w:rsidRDefault="00BD2EDC" w:rsidP="00BD2EDC">
            <w:pPr>
              <w:spacing w:after="1" w:line="200" w:lineRule="atLeast"/>
              <w:ind w:firstLine="539"/>
              <w:jc w:val="both"/>
              <w:rPr>
                <w:rFonts w:cs="Arial"/>
                <w:szCs w:val="20"/>
              </w:rPr>
            </w:pPr>
          </w:p>
          <w:p w14:paraId="7B9A1A67" w14:textId="77777777" w:rsidR="00BD2EDC" w:rsidRPr="00B56250" w:rsidRDefault="00BD2EDC" w:rsidP="00BD2EDC">
            <w:pPr>
              <w:spacing w:after="1" w:line="200" w:lineRule="atLeast"/>
              <w:ind w:firstLine="539"/>
              <w:jc w:val="both"/>
              <w:rPr>
                <w:rFonts w:cs="Arial"/>
                <w:szCs w:val="20"/>
              </w:rPr>
            </w:pPr>
            <w:r w:rsidRPr="00B56250">
              <w:rPr>
                <w:rFonts w:cs="Arial"/>
                <w:szCs w:val="20"/>
                <w:shd w:val="clear" w:color="auto" w:fill="FFFFFF" w:themeFill="background1"/>
              </w:rPr>
              <w:t xml:space="preserve">4. </w:t>
            </w:r>
            <w:r w:rsidRPr="00B56250">
              <w:rPr>
                <w:rFonts w:cs="Arial"/>
                <w:szCs w:val="20"/>
                <w:shd w:val="clear" w:color="auto" w:fill="C0C0C0"/>
              </w:rPr>
              <w:t>Структура и штатная</w:t>
            </w:r>
            <w:r w:rsidRPr="00B56250">
              <w:rPr>
                <w:rFonts w:cs="Arial"/>
                <w:szCs w:val="20"/>
                <w:shd w:val="clear" w:color="auto" w:fill="FFFFFF" w:themeFill="background1"/>
              </w:rPr>
              <w:t xml:space="preserve"> численность Кабинета </w:t>
            </w:r>
            <w:r w:rsidRPr="00B56250">
              <w:rPr>
                <w:rFonts w:cs="Arial"/>
                <w:szCs w:val="20"/>
                <w:shd w:val="clear" w:color="auto" w:fill="C0C0C0"/>
              </w:rPr>
              <w:t xml:space="preserve">устанавливаются </w:t>
            </w:r>
            <w:r w:rsidRPr="00B56250">
              <w:rPr>
                <w:rFonts w:cs="Arial"/>
                <w:szCs w:val="20"/>
                <w:shd w:val="clear" w:color="auto" w:fill="FFFFFF" w:themeFill="background1"/>
              </w:rPr>
              <w:t xml:space="preserve">руководителем медицинской организации, в </w:t>
            </w:r>
            <w:r w:rsidRPr="00B56250">
              <w:rPr>
                <w:rFonts w:cs="Arial"/>
                <w:szCs w:val="20"/>
                <w:shd w:val="clear" w:color="auto" w:fill="C0C0C0"/>
              </w:rPr>
              <w:t>структуре</w:t>
            </w:r>
            <w:r w:rsidRPr="00BD2EDC">
              <w:rPr>
                <w:rFonts w:cs="Arial"/>
                <w:szCs w:val="20"/>
              </w:rPr>
              <w:t xml:space="preserve"> </w:t>
            </w:r>
            <w:r w:rsidRPr="00B56250">
              <w:rPr>
                <w:rFonts w:cs="Arial"/>
                <w:szCs w:val="20"/>
                <w:shd w:val="clear" w:color="auto" w:fill="FFFFFF" w:themeFill="background1"/>
              </w:rPr>
              <w:t>которой он создан, исходя из объема проводимой лечебно-диагностической работы</w:t>
            </w:r>
            <w:r w:rsidRPr="00B56250">
              <w:rPr>
                <w:rFonts w:cs="Arial"/>
                <w:szCs w:val="20"/>
                <w:shd w:val="clear" w:color="auto" w:fill="C0C0C0"/>
              </w:rPr>
              <w:t>,</w:t>
            </w:r>
            <w:r w:rsidRPr="00B56250">
              <w:rPr>
                <w:rFonts w:cs="Arial"/>
                <w:szCs w:val="20"/>
                <w:shd w:val="clear" w:color="auto" w:fill="FFFFFF" w:themeFill="background1"/>
              </w:rPr>
              <w:t xml:space="preserve"> численности обслуживаемого населения</w:t>
            </w:r>
            <w:r w:rsidRPr="00BD2EDC">
              <w:rPr>
                <w:rFonts w:cs="Arial"/>
                <w:szCs w:val="20"/>
              </w:rPr>
              <w:t xml:space="preserve"> </w:t>
            </w:r>
            <w:r w:rsidRPr="00B56250">
              <w:rPr>
                <w:rFonts w:cs="Arial"/>
                <w:szCs w:val="20"/>
                <w:shd w:val="clear" w:color="auto" w:fill="C0C0C0"/>
              </w:rPr>
              <w:t>и</w:t>
            </w:r>
            <w:r w:rsidRPr="00B56250">
              <w:rPr>
                <w:rFonts w:cs="Arial"/>
                <w:szCs w:val="20"/>
                <w:shd w:val="clear" w:color="auto" w:fill="FFFFFF" w:themeFill="background1"/>
              </w:rPr>
              <w:t xml:space="preserve"> с учетом рекомендуемых штатных нормативов, предусмотренных приложением N </w:t>
            </w:r>
            <w:r w:rsidRPr="00B56250">
              <w:rPr>
                <w:rFonts w:cs="Arial"/>
                <w:szCs w:val="20"/>
                <w:shd w:val="clear" w:color="auto" w:fill="C0C0C0"/>
              </w:rPr>
              <w:t>11</w:t>
            </w:r>
            <w:r w:rsidRPr="00B56250">
              <w:rPr>
                <w:rFonts w:cs="Arial"/>
                <w:szCs w:val="20"/>
                <w:shd w:val="clear" w:color="auto" w:fill="FFFFFF" w:themeFill="background1"/>
              </w:rPr>
              <w:t xml:space="preserve"> к Порядку оказания медицинской помощи по профилю "психиатрия-наркология", утвержденному настоящим приказом</w:t>
            </w:r>
            <w:r w:rsidRPr="00BD2EDC">
              <w:rPr>
                <w:rFonts w:cs="Arial"/>
                <w:szCs w:val="20"/>
              </w:rPr>
              <w:t xml:space="preserve"> </w:t>
            </w:r>
            <w:r w:rsidRPr="00B56250">
              <w:rPr>
                <w:rFonts w:cs="Arial"/>
                <w:szCs w:val="20"/>
                <w:shd w:val="clear" w:color="auto" w:fill="C0C0C0"/>
              </w:rPr>
              <w:t>(далее - Порядок)</w:t>
            </w:r>
            <w:r w:rsidRPr="00B56250">
              <w:rPr>
                <w:rFonts w:cs="Arial"/>
                <w:szCs w:val="20"/>
                <w:shd w:val="clear" w:color="auto" w:fill="FFFFFF" w:themeFill="background1"/>
              </w:rPr>
              <w:t>.</w:t>
            </w:r>
          </w:p>
          <w:p w14:paraId="0B093D8A" w14:textId="617A213B" w:rsidR="00BD2EDC" w:rsidRPr="00BD2EDC" w:rsidRDefault="00BD2EDC" w:rsidP="00BD2EDC">
            <w:pPr>
              <w:spacing w:before="200" w:after="1" w:line="200" w:lineRule="atLeast"/>
              <w:ind w:firstLine="539"/>
              <w:jc w:val="both"/>
              <w:rPr>
                <w:rFonts w:cs="Arial"/>
                <w:szCs w:val="20"/>
              </w:rPr>
            </w:pPr>
            <w:r w:rsidRPr="00B56250">
              <w:rPr>
                <w:rFonts w:cs="Arial"/>
                <w:szCs w:val="20"/>
                <w:shd w:val="clear" w:color="auto" w:fill="C0C0C0"/>
              </w:rPr>
              <w:t>Рекомендуемые штатные нормативы, предусмотренные приложением N 11 к Порядку, распространяются на медицинские организации государственной и муниципальной систем здравоохранения.</w:t>
            </w:r>
          </w:p>
        </w:tc>
      </w:tr>
      <w:tr w:rsidR="00317618" w:rsidRPr="00B56250" w14:paraId="2CD17DB3" w14:textId="77777777" w:rsidTr="00DE3F84">
        <w:tc>
          <w:tcPr>
            <w:tcW w:w="7598" w:type="dxa"/>
            <w:tcMar>
              <w:top w:w="60" w:type="dxa"/>
              <w:left w:w="80" w:type="dxa"/>
              <w:bottom w:w="60" w:type="dxa"/>
              <w:right w:w="80" w:type="dxa"/>
            </w:tcMar>
          </w:tcPr>
          <w:p w14:paraId="0542E8C8" w14:textId="77777777" w:rsidR="005813D6" w:rsidRPr="00B56250" w:rsidRDefault="005813D6" w:rsidP="00B56250">
            <w:pPr>
              <w:spacing w:before="200" w:after="1" w:line="200" w:lineRule="atLeast"/>
              <w:ind w:firstLine="539"/>
              <w:jc w:val="both"/>
              <w:rPr>
                <w:rFonts w:cs="Arial"/>
                <w:szCs w:val="20"/>
              </w:rPr>
            </w:pPr>
            <w:r w:rsidRPr="00B56250">
              <w:rPr>
                <w:rFonts w:cs="Arial"/>
                <w:strike/>
                <w:color w:val="FF0000"/>
                <w:szCs w:val="20"/>
              </w:rPr>
              <w:t>6. Оснащение Кабинета детского осуществляется</w:t>
            </w:r>
            <w:r w:rsidRPr="00B56250">
              <w:rPr>
                <w:rFonts w:cs="Arial"/>
                <w:szCs w:val="20"/>
              </w:rPr>
              <w:t xml:space="preserve"> в соответствии со стандартом, предусмотренным приложением N </w:t>
            </w:r>
            <w:r w:rsidRPr="00B56250">
              <w:rPr>
                <w:rFonts w:cs="Arial"/>
                <w:strike/>
                <w:color w:val="FF0000"/>
                <w:szCs w:val="20"/>
              </w:rPr>
              <w:t>9</w:t>
            </w:r>
            <w:r w:rsidRPr="00B56250">
              <w:rPr>
                <w:rFonts w:cs="Arial"/>
                <w:szCs w:val="20"/>
              </w:rPr>
              <w:t xml:space="preserve"> к Порядку</w:t>
            </w:r>
            <w:r w:rsidRPr="00BD2EDC">
              <w:rPr>
                <w:rFonts w:cs="Arial"/>
                <w:szCs w:val="20"/>
              </w:rPr>
              <w:t xml:space="preserve"> </w:t>
            </w:r>
            <w:r w:rsidRPr="00B56250">
              <w:rPr>
                <w:rFonts w:cs="Arial"/>
                <w:strike/>
                <w:color w:val="FF0000"/>
                <w:szCs w:val="20"/>
              </w:rPr>
              <w:t>оказания</w:t>
            </w:r>
            <w:r w:rsidRPr="00B56250">
              <w:rPr>
                <w:rFonts w:cs="Arial"/>
                <w:szCs w:val="20"/>
              </w:rPr>
              <w:t xml:space="preserve"> </w:t>
            </w:r>
            <w:r w:rsidRPr="00B56250">
              <w:rPr>
                <w:rFonts w:cs="Arial"/>
                <w:strike/>
                <w:color w:val="FF0000"/>
                <w:szCs w:val="20"/>
              </w:rPr>
              <w:t>медицинской помощи по профилю "психиатрия-наркология", утвержденному настоящим приказом</w:t>
            </w:r>
            <w:r w:rsidRPr="00B56250">
              <w:rPr>
                <w:rFonts w:cs="Arial"/>
                <w:szCs w:val="20"/>
              </w:rPr>
              <w:t>.</w:t>
            </w:r>
          </w:p>
        </w:tc>
        <w:tc>
          <w:tcPr>
            <w:tcW w:w="7597" w:type="dxa"/>
            <w:tcMar>
              <w:top w:w="60" w:type="dxa"/>
              <w:left w:w="80" w:type="dxa"/>
              <w:bottom w:w="60" w:type="dxa"/>
              <w:right w:w="80" w:type="dxa"/>
            </w:tcMar>
          </w:tcPr>
          <w:p w14:paraId="157E6410" w14:textId="77777777" w:rsidR="00E434AA" w:rsidRPr="00B56250" w:rsidRDefault="009E1254" w:rsidP="00B56250">
            <w:pPr>
              <w:spacing w:before="200" w:after="1" w:line="200" w:lineRule="atLeast"/>
              <w:ind w:firstLine="539"/>
              <w:jc w:val="both"/>
              <w:rPr>
                <w:rFonts w:cs="Arial"/>
                <w:szCs w:val="20"/>
              </w:rPr>
            </w:pPr>
            <w:r w:rsidRPr="00B56250">
              <w:rPr>
                <w:rFonts w:cs="Arial"/>
                <w:szCs w:val="20"/>
                <w:shd w:val="clear" w:color="auto" w:fill="C0C0C0"/>
              </w:rPr>
              <w:t>5. Кабинет оснащается оборудованием</w:t>
            </w:r>
            <w:r w:rsidRPr="00B56250">
              <w:rPr>
                <w:rFonts w:cs="Arial"/>
                <w:szCs w:val="20"/>
                <w:shd w:val="clear" w:color="auto" w:fill="FFFFFF" w:themeFill="background1"/>
              </w:rPr>
              <w:t xml:space="preserve"> в соответствии со стандартом</w:t>
            </w:r>
            <w:r w:rsidRPr="00B56250">
              <w:rPr>
                <w:rFonts w:cs="Arial"/>
                <w:szCs w:val="20"/>
                <w:shd w:val="clear" w:color="auto" w:fill="C0C0C0"/>
              </w:rPr>
              <w:t xml:space="preserve"> оснащения</w:t>
            </w:r>
            <w:r w:rsidRPr="00B56250">
              <w:rPr>
                <w:rFonts w:cs="Arial"/>
                <w:szCs w:val="20"/>
                <w:shd w:val="clear" w:color="auto" w:fill="FFFFFF" w:themeFill="background1"/>
              </w:rPr>
              <w:t xml:space="preserve">, предусмотренным приложением N </w:t>
            </w:r>
            <w:r w:rsidRPr="00B56250">
              <w:rPr>
                <w:rFonts w:cs="Arial"/>
                <w:szCs w:val="20"/>
                <w:shd w:val="clear" w:color="auto" w:fill="C0C0C0"/>
              </w:rPr>
              <w:t>12</w:t>
            </w:r>
            <w:r w:rsidRPr="00B56250">
              <w:rPr>
                <w:rFonts w:cs="Arial"/>
                <w:szCs w:val="20"/>
                <w:shd w:val="clear" w:color="auto" w:fill="FFFFFF" w:themeFill="background1"/>
              </w:rPr>
              <w:t xml:space="preserve"> к Порядку.</w:t>
            </w:r>
          </w:p>
        </w:tc>
      </w:tr>
      <w:tr w:rsidR="00BD2EDC" w:rsidRPr="00B56250" w14:paraId="03A5C08F" w14:textId="77777777" w:rsidTr="00DE3F84">
        <w:tc>
          <w:tcPr>
            <w:tcW w:w="7598" w:type="dxa"/>
            <w:tcMar>
              <w:top w:w="60" w:type="dxa"/>
              <w:left w:w="80" w:type="dxa"/>
              <w:bottom w:w="60" w:type="dxa"/>
              <w:right w:w="80" w:type="dxa"/>
            </w:tcMar>
          </w:tcPr>
          <w:p w14:paraId="2BD91A8A" w14:textId="77777777" w:rsidR="00BD2EDC" w:rsidRPr="00B56250" w:rsidRDefault="00BD2EDC" w:rsidP="00BD2EDC">
            <w:pPr>
              <w:spacing w:before="200" w:after="1" w:line="200" w:lineRule="atLeast"/>
              <w:ind w:firstLine="539"/>
              <w:jc w:val="both"/>
              <w:rPr>
                <w:rFonts w:cs="Arial"/>
                <w:szCs w:val="20"/>
              </w:rPr>
            </w:pPr>
            <w:r w:rsidRPr="00B56250">
              <w:rPr>
                <w:rFonts w:cs="Arial"/>
                <w:strike/>
                <w:color w:val="FF0000"/>
                <w:szCs w:val="20"/>
              </w:rPr>
              <w:t>7. Кабинет детский осуществляет следующие основные функции</w:t>
            </w:r>
            <w:r w:rsidRPr="00B56250">
              <w:rPr>
                <w:rFonts w:cs="Arial"/>
                <w:szCs w:val="20"/>
              </w:rPr>
              <w:t>:</w:t>
            </w:r>
          </w:p>
          <w:p w14:paraId="2BDBB72D" w14:textId="0AB2E6E9" w:rsidR="00BD2EDC" w:rsidRPr="00BD2EDC" w:rsidRDefault="00BD2EDC" w:rsidP="00BD2EDC">
            <w:pPr>
              <w:spacing w:before="200" w:after="1" w:line="200" w:lineRule="atLeast"/>
              <w:ind w:firstLine="539"/>
              <w:jc w:val="both"/>
              <w:rPr>
                <w:rFonts w:cs="Arial"/>
                <w:szCs w:val="20"/>
              </w:rPr>
            </w:pPr>
            <w:r w:rsidRPr="00B56250">
              <w:rPr>
                <w:rFonts w:cs="Arial"/>
                <w:strike/>
                <w:color w:val="FF0000"/>
                <w:szCs w:val="20"/>
              </w:rPr>
              <w:t>проведение мероприятий по профилактике наркологических расстройств</w:t>
            </w:r>
            <w:r w:rsidRPr="00B56250">
              <w:rPr>
                <w:rFonts w:cs="Arial"/>
                <w:szCs w:val="20"/>
              </w:rPr>
              <w:t xml:space="preserve"> </w:t>
            </w:r>
            <w:r w:rsidRPr="00B56250">
              <w:rPr>
                <w:rFonts w:cs="Arial"/>
                <w:strike/>
                <w:color w:val="FF0000"/>
                <w:szCs w:val="20"/>
              </w:rPr>
              <w:t>среди детей на популяционном, групповом и индивидуальном уровнях</w:t>
            </w:r>
            <w:r w:rsidRPr="00BD2EDC">
              <w:rPr>
                <w:rFonts w:cs="Arial"/>
                <w:strike/>
                <w:color w:val="FF0000"/>
                <w:szCs w:val="20"/>
              </w:rPr>
              <w:t>;</w:t>
            </w:r>
          </w:p>
        </w:tc>
        <w:tc>
          <w:tcPr>
            <w:tcW w:w="7597" w:type="dxa"/>
            <w:tcMar>
              <w:top w:w="60" w:type="dxa"/>
              <w:left w:w="80" w:type="dxa"/>
              <w:bottom w:w="60" w:type="dxa"/>
              <w:right w:w="80" w:type="dxa"/>
            </w:tcMar>
          </w:tcPr>
          <w:p w14:paraId="270EF3A5" w14:textId="2277EEF8" w:rsidR="00BD2EDC" w:rsidRPr="00BD2EDC" w:rsidRDefault="00BD2EDC" w:rsidP="00BD2EDC">
            <w:pPr>
              <w:spacing w:before="200" w:after="1" w:line="200" w:lineRule="atLeast"/>
              <w:ind w:firstLine="539"/>
              <w:jc w:val="both"/>
              <w:rPr>
                <w:rFonts w:cs="Arial"/>
                <w:szCs w:val="20"/>
              </w:rPr>
            </w:pPr>
            <w:r w:rsidRPr="00B56250">
              <w:rPr>
                <w:rFonts w:cs="Arial"/>
                <w:szCs w:val="20"/>
                <w:shd w:val="clear" w:color="auto" w:fill="C0C0C0"/>
              </w:rPr>
              <w:t>6. Основными функциями Кабинета являются</w:t>
            </w:r>
            <w:r w:rsidRPr="00B56250">
              <w:rPr>
                <w:rFonts w:cs="Arial"/>
                <w:szCs w:val="20"/>
                <w:shd w:val="clear" w:color="auto" w:fill="FFFFFF" w:themeFill="background1"/>
              </w:rPr>
              <w:t>:</w:t>
            </w:r>
          </w:p>
        </w:tc>
      </w:tr>
      <w:tr w:rsidR="00BD2EDC" w:rsidRPr="00B56250" w14:paraId="70ED3325" w14:textId="77777777" w:rsidTr="00DE3F84">
        <w:tc>
          <w:tcPr>
            <w:tcW w:w="7598" w:type="dxa"/>
            <w:tcMar>
              <w:top w:w="60" w:type="dxa"/>
              <w:left w:w="80" w:type="dxa"/>
              <w:bottom w:w="60" w:type="dxa"/>
              <w:right w:w="80" w:type="dxa"/>
            </w:tcMar>
          </w:tcPr>
          <w:p w14:paraId="26E89037" w14:textId="77777777" w:rsidR="00BD2EDC" w:rsidRPr="00B56250" w:rsidRDefault="00BD2EDC" w:rsidP="00BD2EDC">
            <w:pPr>
              <w:spacing w:before="200" w:after="1" w:line="200" w:lineRule="atLeast"/>
              <w:ind w:firstLine="539"/>
              <w:jc w:val="both"/>
              <w:rPr>
                <w:rFonts w:cs="Arial"/>
                <w:szCs w:val="20"/>
              </w:rPr>
            </w:pPr>
            <w:r w:rsidRPr="00B56250">
              <w:rPr>
                <w:rFonts w:cs="Arial"/>
                <w:strike/>
                <w:color w:val="FF0000"/>
                <w:szCs w:val="20"/>
              </w:rPr>
              <w:t>обследование, лечение и медицинская реабилитация детей</w:t>
            </w:r>
            <w:r w:rsidRPr="00B56250">
              <w:rPr>
                <w:rFonts w:cs="Arial"/>
                <w:szCs w:val="20"/>
              </w:rPr>
              <w:t xml:space="preserve"> с наркологическими расстройствами </w:t>
            </w:r>
            <w:r w:rsidRPr="00B56250">
              <w:rPr>
                <w:rFonts w:cs="Arial"/>
                <w:strike/>
                <w:color w:val="FF0000"/>
                <w:szCs w:val="20"/>
              </w:rPr>
              <w:t>на основе стандартов медицинской помощи и с учетом клинических рекомендаций (протоколов лечения) по вопросам оказания медицинской помощи по профилю "психиатрия-наркология"</w:t>
            </w:r>
            <w:r w:rsidRPr="00B56250">
              <w:rPr>
                <w:rFonts w:cs="Arial"/>
                <w:szCs w:val="20"/>
              </w:rPr>
              <w:t>;</w:t>
            </w:r>
          </w:p>
          <w:p w14:paraId="42F1645F" w14:textId="77777777" w:rsidR="00BD2EDC" w:rsidRPr="00B56250" w:rsidRDefault="00BD2EDC" w:rsidP="00BD2EDC">
            <w:pPr>
              <w:spacing w:before="200" w:after="1" w:line="200" w:lineRule="atLeast"/>
              <w:ind w:firstLine="539"/>
              <w:jc w:val="both"/>
              <w:rPr>
                <w:rFonts w:cs="Arial"/>
                <w:szCs w:val="20"/>
              </w:rPr>
            </w:pPr>
            <w:bookmarkStart w:id="52" w:name="П15"/>
            <w:bookmarkEnd w:id="52"/>
            <w:r w:rsidRPr="00B56250">
              <w:rPr>
                <w:rFonts w:cs="Arial"/>
                <w:strike/>
                <w:color w:val="FF0000"/>
                <w:szCs w:val="20"/>
              </w:rPr>
              <w:t>при наличии медицинских показаний</w:t>
            </w:r>
            <w:r w:rsidRPr="00B56250">
              <w:rPr>
                <w:rFonts w:cs="Arial"/>
                <w:szCs w:val="20"/>
              </w:rPr>
              <w:t xml:space="preserve"> направление детей с наркологическими расстройствами в </w:t>
            </w:r>
            <w:r w:rsidRPr="00B56250">
              <w:rPr>
                <w:rFonts w:cs="Arial"/>
                <w:strike/>
                <w:color w:val="FF0000"/>
                <w:szCs w:val="20"/>
              </w:rPr>
              <w:t>наркологические отделения медицинских организаций</w:t>
            </w:r>
            <w:r w:rsidRPr="00B56250">
              <w:rPr>
                <w:rFonts w:cs="Arial"/>
                <w:szCs w:val="20"/>
              </w:rPr>
              <w:t xml:space="preserve">, </w:t>
            </w:r>
            <w:r w:rsidRPr="00B56250">
              <w:rPr>
                <w:rFonts w:cs="Arial"/>
                <w:strike/>
                <w:color w:val="FF0000"/>
                <w:szCs w:val="20"/>
              </w:rPr>
              <w:t>оказывающих</w:t>
            </w:r>
            <w:r w:rsidRPr="00B56250">
              <w:rPr>
                <w:rFonts w:cs="Arial"/>
                <w:szCs w:val="20"/>
              </w:rPr>
              <w:t xml:space="preserve"> специализированную медицинскую помощь;</w:t>
            </w:r>
          </w:p>
          <w:p w14:paraId="50271D4A" w14:textId="5E0C13C9" w:rsidR="00BD2EDC" w:rsidRPr="00BD2EDC" w:rsidRDefault="004E25EE" w:rsidP="00BD2EDC">
            <w:pPr>
              <w:spacing w:after="1" w:line="200" w:lineRule="atLeast"/>
              <w:jc w:val="both"/>
              <w:rPr>
                <w:rFonts w:cs="Arial"/>
                <w:szCs w:val="20"/>
              </w:rPr>
            </w:pPr>
            <w:hyperlink w:anchor="П16" w:history="1">
              <w:r w:rsidR="00BD2EDC" w:rsidRPr="00B56250">
                <w:rPr>
                  <w:rStyle w:val="a3"/>
                  <w:rFonts w:cs="Arial"/>
                  <w:szCs w:val="20"/>
                </w:rPr>
                <w:t>См. схожий фрагмент в сравниваемом документе</w:t>
              </w:r>
            </w:hyperlink>
          </w:p>
        </w:tc>
        <w:tc>
          <w:tcPr>
            <w:tcW w:w="7597" w:type="dxa"/>
            <w:tcMar>
              <w:top w:w="60" w:type="dxa"/>
              <w:left w:w="80" w:type="dxa"/>
              <w:bottom w:w="60" w:type="dxa"/>
              <w:right w:w="80" w:type="dxa"/>
            </w:tcMar>
          </w:tcPr>
          <w:p w14:paraId="079B6E90" w14:textId="7F7344B8" w:rsidR="00BD2EDC" w:rsidRPr="00BD2EDC" w:rsidRDefault="00BD2EDC" w:rsidP="00BD2EDC">
            <w:pPr>
              <w:spacing w:before="200" w:after="1" w:line="200" w:lineRule="atLeast"/>
              <w:ind w:firstLine="539"/>
              <w:jc w:val="both"/>
              <w:rPr>
                <w:rFonts w:cs="Arial"/>
                <w:szCs w:val="20"/>
              </w:rPr>
            </w:pPr>
            <w:r w:rsidRPr="00B56250">
              <w:rPr>
                <w:rFonts w:cs="Arial"/>
                <w:szCs w:val="20"/>
                <w:shd w:val="clear" w:color="auto" w:fill="C0C0C0"/>
              </w:rPr>
              <w:t>1) оказание первичной специализированной медико-санитарной помощи детям</w:t>
            </w:r>
            <w:r w:rsidRPr="00B56250">
              <w:rPr>
                <w:rFonts w:cs="Arial"/>
                <w:szCs w:val="20"/>
                <w:shd w:val="clear" w:color="auto" w:fill="FFFFFF" w:themeFill="background1"/>
              </w:rPr>
              <w:t xml:space="preserve"> с наркологическими расстройствами</w:t>
            </w:r>
            <w:r w:rsidRPr="00BD2EDC">
              <w:rPr>
                <w:rFonts w:cs="Arial"/>
                <w:szCs w:val="20"/>
              </w:rPr>
              <w:t xml:space="preserve"> </w:t>
            </w:r>
            <w:r w:rsidRPr="00B56250">
              <w:rPr>
                <w:rFonts w:cs="Arial"/>
                <w:szCs w:val="20"/>
                <w:shd w:val="clear" w:color="auto" w:fill="C0C0C0"/>
              </w:rPr>
              <w:t>и патологическим влечением, подозрением на наркологические расстройства и патологическое влечение, а также проблемами, связанными с образом жизни</w:t>
            </w:r>
            <w:r w:rsidRPr="00B56250">
              <w:rPr>
                <w:rFonts w:cs="Arial"/>
                <w:szCs w:val="20"/>
                <w:shd w:val="clear" w:color="auto" w:fill="FFFFFF" w:themeFill="background1"/>
              </w:rPr>
              <w:t>;</w:t>
            </w:r>
          </w:p>
        </w:tc>
      </w:tr>
      <w:tr w:rsidR="00277924" w:rsidRPr="00B56250" w14:paraId="36E39AEE" w14:textId="77777777" w:rsidTr="00DE3F84">
        <w:tc>
          <w:tcPr>
            <w:tcW w:w="7598" w:type="dxa"/>
            <w:tcMar>
              <w:top w:w="60" w:type="dxa"/>
              <w:left w:w="80" w:type="dxa"/>
              <w:bottom w:w="60" w:type="dxa"/>
              <w:right w:w="80" w:type="dxa"/>
            </w:tcMar>
          </w:tcPr>
          <w:p w14:paraId="2D8BA031" w14:textId="77777777" w:rsidR="00277924" w:rsidRPr="00B56250" w:rsidRDefault="00277924" w:rsidP="00B56250">
            <w:pPr>
              <w:spacing w:before="200" w:after="1" w:line="200" w:lineRule="atLeast"/>
              <w:ind w:firstLine="539"/>
              <w:jc w:val="both"/>
              <w:rPr>
                <w:rFonts w:cs="Arial"/>
                <w:szCs w:val="20"/>
              </w:rPr>
            </w:pPr>
            <w:r w:rsidRPr="00B56250">
              <w:rPr>
                <w:rFonts w:cs="Arial"/>
                <w:strike/>
                <w:color w:val="FF0000"/>
                <w:szCs w:val="20"/>
              </w:rPr>
              <w:t>проведение</w:t>
            </w:r>
            <w:r w:rsidRPr="00B56250">
              <w:rPr>
                <w:rFonts w:cs="Arial"/>
                <w:szCs w:val="20"/>
              </w:rPr>
              <w:t xml:space="preserve"> профилактических медицинских </w:t>
            </w:r>
            <w:r w:rsidRPr="00B56250">
              <w:rPr>
                <w:rFonts w:cs="Arial"/>
                <w:strike/>
                <w:color w:val="FF0000"/>
                <w:szCs w:val="20"/>
              </w:rPr>
              <w:t>осмотров и медицинского освидетельствования</w:t>
            </w:r>
            <w:r w:rsidRPr="00B56250">
              <w:rPr>
                <w:rFonts w:cs="Arial"/>
                <w:szCs w:val="20"/>
              </w:rPr>
              <w:t>;</w:t>
            </w:r>
          </w:p>
        </w:tc>
        <w:tc>
          <w:tcPr>
            <w:tcW w:w="7597" w:type="dxa"/>
            <w:tcMar>
              <w:top w:w="60" w:type="dxa"/>
              <w:left w:w="80" w:type="dxa"/>
              <w:bottom w:w="60" w:type="dxa"/>
              <w:right w:w="80" w:type="dxa"/>
            </w:tcMar>
          </w:tcPr>
          <w:p w14:paraId="0260D0D6" w14:textId="77777777" w:rsidR="00277924" w:rsidRPr="00B56250" w:rsidRDefault="00277924" w:rsidP="00B56250">
            <w:pPr>
              <w:spacing w:before="200" w:after="1" w:line="200" w:lineRule="atLeast"/>
              <w:ind w:firstLine="539"/>
              <w:jc w:val="both"/>
              <w:rPr>
                <w:rFonts w:cs="Arial"/>
                <w:szCs w:val="20"/>
              </w:rPr>
            </w:pPr>
            <w:r w:rsidRPr="00B56250">
              <w:rPr>
                <w:rFonts w:cs="Arial"/>
                <w:szCs w:val="20"/>
                <w:shd w:val="clear" w:color="auto" w:fill="C0C0C0"/>
              </w:rPr>
              <w:t>2) организация и участие в</w:t>
            </w:r>
            <w:r w:rsidRPr="00B56250">
              <w:rPr>
                <w:rFonts w:cs="Arial"/>
                <w:szCs w:val="20"/>
                <w:shd w:val="clear" w:color="auto" w:fill="FFFFFF" w:themeFill="background1"/>
              </w:rPr>
              <w:t xml:space="preserve"> профилактических медицинских </w:t>
            </w:r>
            <w:r w:rsidRPr="00B56250">
              <w:rPr>
                <w:rFonts w:cs="Arial"/>
                <w:szCs w:val="20"/>
                <w:shd w:val="clear" w:color="auto" w:fill="C0C0C0"/>
              </w:rPr>
              <w:t>осмотрах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в соответствии с Порядком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утвержденным приказом Министерства здравоохранения Российской Федерации от 25 апреля 2025 г. N 256н &lt;2&gt;</w:t>
            </w:r>
            <w:r w:rsidRPr="00BD2EDC">
              <w:rPr>
                <w:rFonts w:cs="Arial"/>
                <w:szCs w:val="20"/>
              </w:rPr>
              <w:t>;</w:t>
            </w:r>
          </w:p>
          <w:p w14:paraId="573840B0" w14:textId="77777777" w:rsidR="00277924" w:rsidRPr="00B56250" w:rsidRDefault="00277924" w:rsidP="00B56250">
            <w:pPr>
              <w:spacing w:before="200" w:after="1" w:line="200" w:lineRule="atLeast"/>
              <w:ind w:firstLine="539"/>
              <w:jc w:val="both"/>
              <w:rPr>
                <w:rFonts w:cs="Arial"/>
                <w:szCs w:val="20"/>
              </w:rPr>
            </w:pPr>
            <w:r w:rsidRPr="00B56250">
              <w:rPr>
                <w:rFonts w:cs="Arial"/>
                <w:szCs w:val="20"/>
                <w:shd w:val="clear" w:color="auto" w:fill="C0C0C0"/>
              </w:rPr>
              <w:t>--------------------------------</w:t>
            </w:r>
          </w:p>
          <w:p w14:paraId="24167A75" w14:textId="77777777" w:rsidR="00277924" w:rsidRPr="00B56250" w:rsidRDefault="00277924" w:rsidP="00B56250">
            <w:pPr>
              <w:spacing w:before="200" w:after="1" w:line="200" w:lineRule="atLeast"/>
              <w:ind w:firstLine="539"/>
              <w:jc w:val="both"/>
              <w:rPr>
                <w:rFonts w:cs="Arial"/>
                <w:szCs w:val="20"/>
              </w:rPr>
            </w:pPr>
            <w:r w:rsidRPr="00B56250">
              <w:rPr>
                <w:rFonts w:cs="Arial"/>
                <w:szCs w:val="20"/>
                <w:shd w:val="clear" w:color="auto" w:fill="C0C0C0"/>
              </w:rPr>
              <w:t>&lt;2&gt; Зарегистрирован Министерством юстиции Российской Федерации 30 мая 2025 г., регистрационный N 82432, действует до 1 сентября 2031 г.</w:t>
            </w:r>
          </w:p>
          <w:p w14:paraId="0D648ECF" w14:textId="77777777" w:rsidR="00277924" w:rsidRPr="00B56250" w:rsidRDefault="00277924" w:rsidP="00B56250">
            <w:pPr>
              <w:spacing w:after="1" w:line="200" w:lineRule="atLeast"/>
              <w:ind w:firstLine="539"/>
              <w:jc w:val="both"/>
              <w:rPr>
                <w:rFonts w:cs="Arial"/>
                <w:szCs w:val="20"/>
              </w:rPr>
            </w:pPr>
          </w:p>
          <w:p w14:paraId="65C7466E" w14:textId="77777777" w:rsidR="00277924" w:rsidRPr="00B56250" w:rsidRDefault="00277924" w:rsidP="00B56250">
            <w:pPr>
              <w:spacing w:after="1" w:line="200" w:lineRule="atLeast"/>
              <w:ind w:firstLine="539"/>
              <w:jc w:val="both"/>
              <w:rPr>
                <w:rFonts w:cs="Arial"/>
                <w:szCs w:val="20"/>
              </w:rPr>
            </w:pPr>
            <w:r w:rsidRPr="00B56250">
              <w:rPr>
                <w:rFonts w:cs="Arial"/>
                <w:szCs w:val="20"/>
                <w:shd w:val="clear" w:color="auto" w:fill="C0C0C0"/>
              </w:rPr>
              <w:t>3) участие в медицинских мероприятиях, направленных на профилактику и раннее выявление (скрининг) хронических неинфекционных заболеваний (состояний), являющихся основной причиной инвалидности и преждевременной смертности населения Российской Федерации, факторов риска их развития &lt;3&gt;;</w:t>
            </w:r>
          </w:p>
          <w:p w14:paraId="28E5E2BF" w14:textId="77777777" w:rsidR="00277924" w:rsidRPr="00B56250" w:rsidRDefault="00277924" w:rsidP="00B56250">
            <w:pPr>
              <w:spacing w:before="200" w:after="1" w:line="200" w:lineRule="atLeast"/>
              <w:ind w:firstLine="539"/>
              <w:jc w:val="both"/>
              <w:rPr>
                <w:rFonts w:cs="Arial"/>
                <w:szCs w:val="20"/>
              </w:rPr>
            </w:pPr>
            <w:r w:rsidRPr="00B56250">
              <w:rPr>
                <w:rFonts w:cs="Arial"/>
                <w:szCs w:val="20"/>
                <w:shd w:val="clear" w:color="auto" w:fill="C0C0C0"/>
              </w:rPr>
              <w:t>--------------------------------</w:t>
            </w:r>
          </w:p>
          <w:p w14:paraId="16388BBC" w14:textId="77777777" w:rsidR="00277924" w:rsidRPr="00B56250" w:rsidRDefault="00277924" w:rsidP="00B56250">
            <w:pPr>
              <w:spacing w:before="200" w:after="1" w:line="200" w:lineRule="atLeast"/>
              <w:ind w:firstLine="539"/>
              <w:jc w:val="both"/>
              <w:rPr>
                <w:rFonts w:cs="Arial"/>
                <w:szCs w:val="20"/>
              </w:rPr>
            </w:pPr>
            <w:r w:rsidRPr="00B56250">
              <w:rPr>
                <w:rFonts w:cs="Arial"/>
                <w:szCs w:val="20"/>
                <w:shd w:val="clear" w:color="auto" w:fill="C0C0C0"/>
              </w:rPr>
              <w:t>&lt;3&gt; Подпункт 1 пункта 3 порядка проведения профилактического медицинского осмотра и диспансеризации определенных групп взрослого населения, утвержденного приказом Министерства здравоохранения Российской Федерации от 27 апреля 2021 г. N 404н (зарегистрирован Министерством юстиции Российской Федерации 30 июня 2021 г., регистрационный N 64042), с изменениями, внесенными приказами Министерства здравоохранения Российской Федерации от 1 февраля 2022 г. N 44н (зарегистрирован Министерством юстиции Российской Федерации 9 февраля 2022 г., регистрационный N 67206), от 7 июля 2023 г. N 352н (зарегистрирован Министерством юстиции Российской Федерации 10 августа 2023 г., регистрационный N 74718), от 28 сентября 2023 г. N 515н (зарегистрирован Министерством юстиции Российской Федерации 17 октября 2023 г., регистрационный N 75616) и от 19 июля 2024 г. N 378н (зарегистрирован Министерством юстиции Российской Федерации 16 августа 2024 г., регистрационный N 79189), действует до 1 июля 2027 г.</w:t>
            </w:r>
          </w:p>
          <w:p w14:paraId="125576AE" w14:textId="77777777" w:rsidR="00277924" w:rsidRPr="00B56250" w:rsidRDefault="00277924" w:rsidP="00B56250">
            <w:pPr>
              <w:spacing w:after="1" w:line="200" w:lineRule="atLeast"/>
              <w:ind w:firstLine="539"/>
              <w:jc w:val="both"/>
              <w:rPr>
                <w:rFonts w:cs="Arial"/>
                <w:szCs w:val="20"/>
              </w:rPr>
            </w:pPr>
          </w:p>
          <w:p w14:paraId="73B69A58" w14:textId="77777777" w:rsidR="00277924" w:rsidRPr="00B56250" w:rsidRDefault="00277924" w:rsidP="00B56250">
            <w:pPr>
              <w:spacing w:after="1" w:line="200" w:lineRule="atLeast"/>
              <w:ind w:firstLine="539"/>
              <w:jc w:val="both"/>
              <w:rPr>
                <w:rFonts w:cs="Arial"/>
                <w:szCs w:val="20"/>
              </w:rPr>
            </w:pPr>
            <w:r w:rsidRPr="00B56250">
              <w:rPr>
                <w:rFonts w:cs="Arial"/>
                <w:szCs w:val="20"/>
                <w:shd w:val="clear" w:color="auto" w:fill="C0C0C0"/>
              </w:rPr>
              <w:t>4) профилактическое консультирование детей с проблемами, связанными с образом жизни, и подозрением на наркологические расстройства и патологическое влечение, при проведении мероприятий по предупреждению, раннему выявлению и коррекции факторов риска неинфекционных заболеваний в соответствии с пунктом 5 Порядка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утвержденного приказом Министерства здравоохранения Российской Федерации от 29 октября 2020 г. N 1177н &lt;4&gt;, в целях ранней и наиболее полной коррекции выявленных поведенческих факторов риска;</w:t>
            </w:r>
          </w:p>
          <w:p w14:paraId="3F4C1775" w14:textId="77777777" w:rsidR="00277924" w:rsidRPr="00B56250" w:rsidRDefault="00277924" w:rsidP="00B56250">
            <w:pPr>
              <w:spacing w:before="200" w:after="1" w:line="200" w:lineRule="atLeast"/>
              <w:ind w:firstLine="539"/>
              <w:jc w:val="both"/>
              <w:rPr>
                <w:rFonts w:cs="Arial"/>
                <w:szCs w:val="20"/>
              </w:rPr>
            </w:pPr>
            <w:r w:rsidRPr="00B56250">
              <w:rPr>
                <w:rFonts w:cs="Arial"/>
                <w:szCs w:val="20"/>
                <w:shd w:val="clear" w:color="auto" w:fill="C0C0C0"/>
              </w:rPr>
              <w:t>--------------------------------</w:t>
            </w:r>
          </w:p>
          <w:p w14:paraId="652CB626" w14:textId="77777777" w:rsidR="00277924" w:rsidRPr="00B56250" w:rsidRDefault="00277924" w:rsidP="00B56250">
            <w:pPr>
              <w:spacing w:before="200" w:after="1" w:line="200" w:lineRule="atLeast"/>
              <w:ind w:firstLine="539"/>
              <w:jc w:val="both"/>
              <w:rPr>
                <w:rFonts w:cs="Arial"/>
                <w:szCs w:val="20"/>
              </w:rPr>
            </w:pPr>
            <w:r w:rsidRPr="00B56250">
              <w:rPr>
                <w:rFonts w:cs="Arial"/>
                <w:szCs w:val="20"/>
                <w:shd w:val="clear" w:color="auto" w:fill="C0C0C0"/>
              </w:rPr>
              <w:t>&lt;4&gt; Зарегистрирован Министерством юстиции Российской Федерации 3 декабря 2020 г., регистрационный N 61245, с изменениями, внесенными приказом Министерства здравоохранения Российской Федерации от 10 июня 2025 г. N 345н (зарегистрирован Министерством юстиции Российской Федерации 17 июня 2025 г., регистрационный N 82630), действует до 1 марта 2031 г.</w:t>
            </w:r>
          </w:p>
          <w:p w14:paraId="7F54B70D" w14:textId="77777777" w:rsidR="00277924" w:rsidRPr="00B56250" w:rsidRDefault="00277924" w:rsidP="00B56250">
            <w:pPr>
              <w:spacing w:after="1" w:line="200" w:lineRule="atLeast"/>
              <w:ind w:firstLine="539"/>
              <w:jc w:val="both"/>
              <w:rPr>
                <w:rFonts w:cs="Arial"/>
                <w:szCs w:val="20"/>
              </w:rPr>
            </w:pPr>
          </w:p>
          <w:p w14:paraId="6FFF7976" w14:textId="77777777" w:rsidR="00277924" w:rsidRPr="00B56250" w:rsidRDefault="00277924" w:rsidP="00B56250">
            <w:pPr>
              <w:spacing w:after="1" w:line="200" w:lineRule="atLeast"/>
              <w:ind w:firstLine="539"/>
              <w:jc w:val="both"/>
              <w:rPr>
                <w:rFonts w:cs="Arial"/>
                <w:szCs w:val="20"/>
                <w:shd w:val="clear" w:color="auto" w:fill="C0C0C0"/>
              </w:rPr>
            </w:pPr>
            <w:r w:rsidRPr="00B56250">
              <w:rPr>
                <w:rFonts w:cs="Arial"/>
                <w:szCs w:val="20"/>
                <w:shd w:val="clear" w:color="auto" w:fill="C0C0C0"/>
              </w:rPr>
              <w:t>5) семейное консультирование детей с наркологическими расстройствами и патологическим влечением, подозрением на наркологические расстройства и патологическое влечение и проблемами, связанными с образом жизни, совместно с членами их семей;</w:t>
            </w:r>
          </w:p>
        </w:tc>
      </w:tr>
      <w:tr w:rsidR="00BD2EDC" w:rsidRPr="00B56250" w14:paraId="2A4D13F9" w14:textId="77777777" w:rsidTr="00DE3F84">
        <w:tc>
          <w:tcPr>
            <w:tcW w:w="7598" w:type="dxa"/>
            <w:tcMar>
              <w:top w:w="60" w:type="dxa"/>
              <w:left w:w="80" w:type="dxa"/>
              <w:bottom w:w="60" w:type="dxa"/>
              <w:right w:w="80" w:type="dxa"/>
            </w:tcMar>
          </w:tcPr>
          <w:p w14:paraId="233A1211" w14:textId="77777777" w:rsidR="00BD2EDC" w:rsidRPr="00B56250" w:rsidRDefault="00BD2EDC" w:rsidP="00BD2EDC">
            <w:pPr>
              <w:spacing w:before="200" w:after="1" w:line="200" w:lineRule="atLeast"/>
              <w:ind w:firstLine="539"/>
              <w:jc w:val="both"/>
              <w:rPr>
                <w:rFonts w:cs="Arial"/>
                <w:szCs w:val="20"/>
              </w:rPr>
            </w:pPr>
            <w:r w:rsidRPr="00B56250">
              <w:rPr>
                <w:rFonts w:cs="Arial"/>
                <w:strike/>
                <w:color w:val="FF0000"/>
                <w:szCs w:val="20"/>
              </w:rPr>
              <w:t>проведение мотивационного консультирования</w:t>
            </w:r>
            <w:r w:rsidRPr="00B56250">
              <w:rPr>
                <w:rFonts w:cs="Arial"/>
                <w:szCs w:val="20"/>
              </w:rPr>
              <w:t xml:space="preserve"> детей с наркологическими расстройствами в целях побуждения </w:t>
            </w:r>
            <w:r w:rsidRPr="00B56250">
              <w:rPr>
                <w:rFonts w:cs="Arial"/>
                <w:strike/>
                <w:color w:val="FF0000"/>
                <w:szCs w:val="20"/>
              </w:rPr>
              <w:t>их</w:t>
            </w:r>
            <w:r w:rsidRPr="00BD2EDC">
              <w:rPr>
                <w:rFonts w:cs="Arial"/>
                <w:szCs w:val="20"/>
              </w:rPr>
              <w:t xml:space="preserve"> </w:t>
            </w:r>
            <w:r w:rsidRPr="00B56250">
              <w:rPr>
                <w:rFonts w:cs="Arial"/>
                <w:szCs w:val="20"/>
              </w:rPr>
              <w:t>к лечению и медицинской реабилитации</w:t>
            </w:r>
            <w:r w:rsidRPr="00B56250">
              <w:rPr>
                <w:rFonts w:cs="Arial"/>
                <w:strike/>
                <w:color w:val="FF0000"/>
                <w:szCs w:val="20"/>
              </w:rPr>
              <w:t>, формирования у них приверженности к ведению здорового образа жизни, отказу от потребления алкоголя, наркотических средств и психотропных веществ без назначения врача</w:t>
            </w:r>
            <w:r w:rsidRPr="00B56250">
              <w:rPr>
                <w:rFonts w:cs="Arial"/>
                <w:szCs w:val="20"/>
              </w:rPr>
              <w:t>;</w:t>
            </w:r>
          </w:p>
          <w:p w14:paraId="50FE2142" w14:textId="13224D00" w:rsidR="00BD2EDC" w:rsidRPr="00BD2EDC" w:rsidRDefault="00BD2EDC" w:rsidP="00BD2EDC">
            <w:pPr>
              <w:spacing w:before="200" w:after="1" w:line="200" w:lineRule="atLeast"/>
              <w:ind w:firstLine="539"/>
              <w:jc w:val="both"/>
              <w:rPr>
                <w:rFonts w:cs="Arial"/>
                <w:szCs w:val="20"/>
              </w:rPr>
            </w:pPr>
            <w:r w:rsidRPr="00B56250">
              <w:rPr>
                <w:rFonts w:cs="Arial"/>
                <w:strike/>
                <w:color w:val="FF0000"/>
                <w:szCs w:val="20"/>
              </w:rPr>
              <w:t>оказание психотерапевтической, медико-психологической и социальной помощи детям с наркологическими расстройствами, а также членам их семей;</w:t>
            </w:r>
          </w:p>
        </w:tc>
        <w:tc>
          <w:tcPr>
            <w:tcW w:w="7597" w:type="dxa"/>
            <w:tcMar>
              <w:top w:w="60" w:type="dxa"/>
              <w:left w:w="80" w:type="dxa"/>
              <w:bottom w:w="60" w:type="dxa"/>
              <w:right w:w="80" w:type="dxa"/>
            </w:tcMar>
          </w:tcPr>
          <w:p w14:paraId="032FA488" w14:textId="77777777" w:rsidR="00BD2EDC" w:rsidRPr="00B56250" w:rsidRDefault="00BD2EDC" w:rsidP="00BD2EDC">
            <w:pPr>
              <w:spacing w:before="200" w:after="1" w:line="200" w:lineRule="atLeast"/>
              <w:ind w:firstLine="539"/>
              <w:jc w:val="both"/>
              <w:rPr>
                <w:rFonts w:cs="Arial"/>
                <w:szCs w:val="20"/>
              </w:rPr>
            </w:pPr>
            <w:r w:rsidRPr="00B56250">
              <w:rPr>
                <w:rFonts w:cs="Arial"/>
                <w:szCs w:val="20"/>
                <w:shd w:val="clear" w:color="auto" w:fill="C0C0C0"/>
              </w:rPr>
              <w:t>6) мотивационное консультирование</w:t>
            </w:r>
            <w:r w:rsidRPr="00B56250">
              <w:rPr>
                <w:rFonts w:cs="Arial"/>
                <w:szCs w:val="20"/>
                <w:shd w:val="clear" w:color="auto" w:fill="FFFFFF" w:themeFill="background1"/>
              </w:rPr>
              <w:t xml:space="preserve"> детей с наркологическими расстройствами </w:t>
            </w:r>
            <w:r w:rsidRPr="00B56250">
              <w:rPr>
                <w:rFonts w:cs="Arial"/>
                <w:szCs w:val="20"/>
                <w:shd w:val="clear" w:color="auto" w:fill="C0C0C0"/>
              </w:rPr>
              <w:t>и патологическим влечением при оказании медицинской помощи</w:t>
            </w:r>
            <w:r w:rsidRPr="00BD2EDC">
              <w:rPr>
                <w:rFonts w:cs="Arial"/>
                <w:szCs w:val="20"/>
              </w:rPr>
              <w:t xml:space="preserve"> </w:t>
            </w:r>
            <w:r w:rsidRPr="00B56250">
              <w:rPr>
                <w:rFonts w:cs="Arial"/>
                <w:szCs w:val="20"/>
                <w:shd w:val="clear" w:color="auto" w:fill="FFFFFF" w:themeFill="background1"/>
              </w:rPr>
              <w:t>в целях побуждения к лечению</w:t>
            </w:r>
            <w:r w:rsidRPr="00B56250">
              <w:rPr>
                <w:rFonts w:cs="Arial"/>
                <w:szCs w:val="20"/>
                <w:shd w:val="clear" w:color="auto" w:fill="C0C0C0"/>
              </w:rPr>
              <w:t>, диспансерному наблюдению</w:t>
            </w:r>
            <w:r w:rsidRPr="00B56250">
              <w:rPr>
                <w:rFonts w:cs="Arial"/>
                <w:szCs w:val="20"/>
                <w:shd w:val="clear" w:color="auto" w:fill="FFFFFF" w:themeFill="background1"/>
              </w:rPr>
              <w:t xml:space="preserve"> и медицинской реабилитации;</w:t>
            </w:r>
          </w:p>
          <w:p w14:paraId="55C7B9E4" w14:textId="77777777" w:rsidR="00BD2EDC" w:rsidRPr="00B56250" w:rsidRDefault="00BD2EDC" w:rsidP="00BD2EDC">
            <w:pPr>
              <w:spacing w:before="200" w:after="1" w:line="200" w:lineRule="atLeast"/>
              <w:ind w:firstLine="539"/>
              <w:jc w:val="both"/>
              <w:rPr>
                <w:rFonts w:cs="Arial"/>
                <w:szCs w:val="20"/>
              </w:rPr>
            </w:pPr>
            <w:r w:rsidRPr="00B56250">
              <w:rPr>
                <w:rFonts w:cs="Arial"/>
                <w:szCs w:val="20"/>
                <w:shd w:val="clear" w:color="auto" w:fill="C0C0C0"/>
              </w:rPr>
              <w:t>7) участие в проведении медицинских осмотров и медицинских освидетельствований детского населения;</w:t>
            </w:r>
          </w:p>
          <w:p w14:paraId="6A333A6B" w14:textId="77777777" w:rsidR="00BD2EDC" w:rsidRPr="00B56250" w:rsidRDefault="00BD2EDC" w:rsidP="00BD2EDC">
            <w:pPr>
              <w:spacing w:before="200" w:after="1" w:line="200" w:lineRule="atLeast"/>
              <w:ind w:firstLine="539"/>
              <w:jc w:val="both"/>
              <w:rPr>
                <w:rFonts w:cs="Arial"/>
                <w:szCs w:val="20"/>
                <w:shd w:val="clear" w:color="auto" w:fill="FFFFFF" w:themeFill="background1"/>
              </w:rPr>
            </w:pPr>
            <w:bookmarkStart w:id="53" w:name="П16"/>
            <w:bookmarkEnd w:id="53"/>
            <w:r w:rsidRPr="00B56250">
              <w:rPr>
                <w:rFonts w:cs="Arial"/>
                <w:szCs w:val="20"/>
                <w:shd w:val="clear" w:color="auto" w:fill="C0C0C0"/>
              </w:rPr>
              <w:t>8)</w:t>
            </w:r>
            <w:r w:rsidRPr="00B56250">
              <w:rPr>
                <w:rFonts w:cs="Arial"/>
                <w:szCs w:val="20"/>
                <w:shd w:val="clear" w:color="auto" w:fill="FFFFFF" w:themeFill="background1"/>
              </w:rPr>
              <w:t xml:space="preserve"> направление детей с наркологическими расстройствами</w:t>
            </w:r>
            <w:r w:rsidRPr="00BD2EDC">
              <w:rPr>
                <w:rFonts w:cs="Arial"/>
                <w:szCs w:val="20"/>
              </w:rPr>
              <w:t xml:space="preserve"> </w:t>
            </w:r>
            <w:r w:rsidRPr="00B56250">
              <w:rPr>
                <w:rFonts w:cs="Arial"/>
                <w:szCs w:val="20"/>
                <w:shd w:val="clear" w:color="auto" w:fill="C0C0C0"/>
              </w:rPr>
              <w:t>и патологическим влечением при наличии медицинских показаний</w:t>
            </w:r>
            <w:r w:rsidRPr="00B56250">
              <w:rPr>
                <w:rFonts w:cs="Arial"/>
                <w:szCs w:val="20"/>
                <w:shd w:val="clear" w:color="auto" w:fill="FFFFFF" w:themeFill="background1"/>
              </w:rPr>
              <w:t xml:space="preserve"> в</w:t>
            </w:r>
            <w:r w:rsidRPr="00B56250">
              <w:rPr>
                <w:rFonts w:cs="Arial"/>
                <w:szCs w:val="20"/>
                <w:shd w:val="clear" w:color="auto" w:fill="C0C0C0"/>
              </w:rPr>
              <w:t xml:space="preserve"> медицинские организации</w:t>
            </w:r>
            <w:r w:rsidRPr="00B56250">
              <w:rPr>
                <w:rFonts w:cs="Arial"/>
                <w:szCs w:val="20"/>
                <w:shd w:val="clear" w:color="auto" w:fill="FFFFFF" w:themeFill="background1"/>
              </w:rPr>
              <w:t xml:space="preserve">, </w:t>
            </w:r>
            <w:r w:rsidRPr="00B56250">
              <w:rPr>
                <w:rFonts w:cs="Arial"/>
                <w:szCs w:val="20"/>
                <w:shd w:val="clear" w:color="auto" w:fill="C0C0C0"/>
              </w:rPr>
              <w:t>оказывающие</w:t>
            </w:r>
            <w:r w:rsidRPr="00B56250">
              <w:rPr>
                <w:rFonts w:cs="Arial"/>
                <w:szCs w:val="20"/>
                <w:shd w:val="clear" w:color="auto" w:fill="FFFFFF" w:themeFill="background1"/>
              </w:rPr>
              <w:t xml:space="preserve"> специализированную медицинскую помощь</w:t>
            </w:r>
            <w:r w:rsidRPr="00BD2EDC">
              <w:rPr>
                <w:rFonts w:cs="Arial"/>
                <w:szCs w:val="20"/>
              </w:rPr>
              <w:t xml:space="preserve"> </w:t>
            </w:r>
            <w:r w:rsidRPr="00B56250">
              <w:rPr>
                <w:rFonts w:cs="Arial"/>
                <w:szCs w:val="20"/>
                <w:shd w:val="clear" w:color="auto" w:fill="C0C0C0"/>
              </w:rPr>
              <w:t>по профилю "психиатрия-наркология" в стационарных условиях или в условиях дневного стационара</w:t>
            </w:r>
            <w:r w:rsidRPr="00B56250">
              <w:rPr>
                <w:rFonts w:cs="Arial"/>
                <w:szCs w:val="20"/>
                <w:shd w:val="clear" w:color="auto" w:fill="FFFFFF" w:themeFill="background1"/>
              </w:rPr>
              <w:t>;</w:t>
            </w:r>
          </w:p>
          <w:p w14:paraId="404ECE4C" w14:textId="58C09E4B" w:rsidR="00BD2EDC" w:rsidRPr="00BD2EDC" w:rsidRDefault="004E25EE" w:rsidP="00BD2EDC">
            <w:pPr>
              <w:spacing w:after="1" w:line="200" w:lineRule="atLeast"/>
              <w:jc w:val="both"/>
              <w:rPr>
                <w:rFonts w:cs="Arial"/>
                <w:szCs w:val="20"/>
              </w:rPr>
            </w:pPr>
            <w:hyperlink w:anchor="П15" w:history="1">
              <w:r w:rsidR="00BD2EDC" w:rsidRPr="00B56250">
                <w:rPr>
                  <w:rStyle w:val="a3"/>
                  <w:rFonts w:cs="Arial"/>
                  <w:szCs w:val="20"/>
                </w:rPr>
                <w:t>См. схожий фрагмент в сравниваемом документе</w:t>
              </w:r>
            </w:hyperlink>
          </w:p>
        </w:tc>
      </w:tr>
      <w:tr w:rsidR="00277924" w:rsidRPr="00B56250" w14:paraId="3F70B81F" w14:textId="77777777" w:rsidTr="00DE3F84">
        <w:tc>
          <w:tcPr>
            <w:tcW w:w="7598" w:type="dxa"/>
            <w:tcMar>
              <w:top w:w="60" w:type="dxa"/>
              <w:left w:w="80" w:type="dxa"/>
              <w:bottom w:w="60" w:type="dxa"/>
              <w:right w:w="80" w:type="dxa"/>
            </w:tcMar>
          </w:tcPr>
          <w:p w14:paraId="2F8BB11B" w14:textId="2DAA9BE4" w:rsidR="00277924" w:rsidRPr="00B56250" w:rsidRDefault="00277924" w:rsidP="00B56250">
            <w:pPr>
              <w:spacing w:before="200" w:after="1" w:line="200" w:lineRule="atLeast"/>
              <w:ind w:firstLine="539"/>
              <w:jc w:val="both"/>
              <w:rPr>
                <w:rFonts w:cs="Arial"/>
                <w:szCs w:val="20"/>
              </w:rPr>
            </w:pPr>
            <w:r w:rsidRPr="00B56250">
              <w:rPr>
                <w:rFonts w:cs="Arial"/>
                <w:strike/>
                <w:color w:val="FF0000"/>
                <w:szCs w:val="20"/>
              </w:rPr>
              <w:t>осуществление</w:t>
            </w:r>
            <w:r w:rsidRPr="00B56250">
              <w:rPr>
                <w:rFonts w:cs="Arial"/>
                <w:szCs w:val="20"/>
              </w:rPr>
              <w:t xml:space="preserve"> экспертизы временной нетрудоспособности;</w:t>
            </w:r>
          </w:p>
          <w:p w14:paraId="1D162C95" w14:textId="77777777" w:rsidR="0006131A" w:rsidRPr="00BD2EDC" w:rsidRDefault="00277924" w:rsidP="00B56250">
            <w:pPr>
              <w:spacing w:before="200" w:after="1" w:line="200" w:lineRule="atLeast"/>
              <w:ind w:firstLine="539"/>
              <w:jc w:val="both"/>
              <w:rPr>
                <w:rFonts w:cs="Arial"/>
                <w:strike/>
                <w:szCs w:val="20"/>
              </w:rPr>
            </w:pPr>
            <w:r w:rsidRPr="00B56250">
              <w:rPr>
                <w:rFonts w:cs="Arial"/>
                <w:strike/>
                <w:color w:val="FF0000"/>
                <w:szCs w:val="20"/>
              </w:rPr>
              <w:t>диспансерное наблюдение</w:t>
            </w:r>
            <w:r w:rsidRPr="00B56250">
              <w:rPr>
                <w:rFonts w:cs="Arial"/>
                <w:szCs w:val="20"/>
              </w:rPr>
              <w:t xml:space="preserve"> за детьми с наркологическими расстройствами;</w:t>
            </w:r>
          </w:p>
        </w:tc>
        <w:tc>
          <w:tcPr>
            <w:tcW w:w="7597" w:type="dxa"/>
            <w:tcMar>
              <w:top w:w="60" w:type="dxa"/>
              <w:left w:w="80" w:type="dxa"/>
              <w:bottom w:w="60" w:type="dxa"/>
              <w:right w:w="80" w:type="dxa"/>
            </w:tcMar>
          </w:tcPr>
          <w:p w14:paraId="42939543" w14:textId="77777777" w:rsidR="00277924" w:rsidRPr="00B56250" w:rsidRDefault="00277924" w:rsidP="00B56250">
            <w:pPr>
              <w:spacing w:before="200" w:after="1" w:line="200" w:lineRule="atLeast"/>
              <w:ind w:firstLine="539"/>
              <w:jc w:val="both"/>
              <w:rPr>
                <w:rFonts w:cs="Arial"/>
                <w:szCs w:val="20"/>
              </w:rPr>
            </w:pPr>
            <w:r w:rsidRPr="00B56250">
              <w:rPr>
                <w:rFonts w:cs="Arial"/>
                <w:szCs w:val="20"/>
                <w:shd w:val="clear" w:color="auto" w:fill="C0C0C0"/>
              </w:rPr>
              <w:t>9) проведение</w:t>
            </w:r>
            <w:r w:rsidRPr="00B56250">
              <w:rPr>
                <w:rFonts w:cs="Arial"/>
                <w:szCs w:val="20"/>
                <w:shd w:val="clear" w:color="auto" w:fill="FFFFFF" w:themeFill="background1"/>
              </w:rPr>
              <w:t xml:space="preserve"> экспертизы временной нетрудоспособности;</w:t>
            </w:r>
          </w:p>
          <w:p w14:paraId="32D20E06" w14:textId="77777777" w:rsidR="00277924" w:rsidRPr="00B56250" w:rsidRDefault="00277924"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10) организация диспансерного наблюдения</w:t>
            </w:r>
            <w:r w:rsidRPr="00B56250">
              <w:rPr>
                <w:rFonts w:cs="Arial"/>
                <w:szCs w:val="20"/>
                <w:shd w:val="clear" w:color="auto" w:fill="FFFFFF" w:themeFill="background1"/>
              </w:rPr>
              <w:t xml:space="preserve"> за детьми с наркологическими расстройствами</w:t>
            </w:r>
            <w:r w:rsidRPr="00BD2EDC">
              <w:rPr>
                <w:rFonts w:cs="Arial"/>
                <w:szCs w:val="20"/>
              </w:rPr>
              <w:t xml:space="preserve"> </w:t>
            </w:r>
            <w:r w:rsidRPr="00B56250">
              <w:rPr>
                <w:rFonts w:cs="Arial"/>
                <w:szCs w:val="20"/>
                <w:shd w:val="clear" w:color="auto" w:fill="C0C0C0"/>
              </w:rPr>
              <w:t>и патологическим влечением</w:t>
            </w:r>
            <w:r w:rsidRPr="00B56250">
              <w:rPr>
                <w:rFonts w:cs="Arial"/>
                <w:szCs w:val="20"/>
                <w:shd w:val="clear" w:color="auto" w:fill="FFFFFF" w:themeFill="background1"/>
              </w:rPr>
              <w:t>;</w:t>
            </w:r>
          </w:p>
        </w:tc>
      </w:tr>
      <w:tr w:rsidR="003113AD" w:rsidRPr="00B56250" w14:paraId="0A021871" w14:textId="77777777" w:rsidTr="00DE3F84">
        <w:tc>
          <w:tcPr>
            <w:tcW w:w="7598" w:type="dxa"/>
            <w:tcMar>
              <w:top w:w="60" w:type="dxa"/>
              <w:left w:w="80" w:type="dxa"/>
              <w:bottom w:w="60" w:type="dxa"/>
              <w:right w:w="80" w:type="dxa"/>
            </w:tcMar>
          </w:tcPr>
          <w:p w14:paraId="62546316" w14:textId="77777777" w:rsidR="003113AD" w:rsidRPr="00B56250" w:rsidRDefault="00277924" w:rsidP="00B56250">
            <w:pPr>
              <w:spacing w:before="200" w:after="1" w:line="200" w:lineRule="atLeast"/>
              <w:ind w:firstLine="539"/>
              <w:jc w:val="both"/>
              <w:rPr>
                <w:rFonts w:cs="Arial"/>
                <w:szCs w:val="20"/>
              </w:rPr>
            </w:pPr>
            <w:r w:rsidRPr="00B56250">
              <w:rPr>
                <w:rFonts w:cs="Arial"/>
                <w:szCs w:val="20"/>
              </w:rPr>
              <w:t>оказание консультативной помощи врачам</w:t>
            </w:r>
            <w:r w:rsidRPr="00BD2EDC">
              <w:rPr>
                <w:rFonts w:cs="Arial"/>
                <w:szCs w:val="20"/>
              </w:rPr>
              <w:t xml:space="preserve"> </w:t>
            </w:r>
            <w:r w:rsidRPr="00B56250">
              <w:rPr>
                <w:rFonts w:cs="Arial"/>
                <w:strike/>
                <w:color w:val="FF0000"/>
                <w:szCs w:val="20"/>
              </w:rPr>
              <w:t>других специальностей</w:t>
            </w:r>
            <w:r w:rsidRPr="00B56250">
              <w:rPr>
                <w:rFonts w:cs="Arial"/>
                <w:szCs w:val="20"/>
              </w:rPr>
              <w:t xml:space="preserve"> по вопросам диагностики наркологических расстройств</w:t>
            </w:r>
            <w:r w:rsidRPr="00BD2EDC">
              <w:rPr>
                <w:rFonts w:cs="Arial"/>
                <w:szCs w:val="20"/>
              </w:rPr>
              <w:t xml:space="preserve"> </w:t>
            </w:r>
            <w:r w:rsidRPr="00B56250">
              <w:rPr>
                <w:rFonts w:cs="Arial"/>
                <w:strike/>
                <w:color w:val="FF0000"/>
                <w:szCs w:val="20"/>
              </w:rPr>
              <w:t>у детей</w:t>
            </w:r>
            <w:r w:rsidRPr="00B56250">
              <w:rPr>
                <w:rFonts w:cs="Arial"/>
                <w:szCs w:val="20"/>
                <w:shd w:val="clear" w:color="auto" w:fill="FFFFFF" w:themeFill="background1"/>
              </w:rPr>
              <w:t>,</w:t>
            </w:r>
            <w:r w:rsidRPr="00027C6E">
              <w:rPr>
                <w:rFonts w:cs="Arial"/>
                <w:szCs w:val="20"/>
              </w:rPr>
              <w:t xml:space="preserve"> </w:t>
            </w:r>
            <w:r w:rsidRPr="00B56250">
              <w:rPr>
                <w:rFonts w:cs="Arial"/>
                <w:strike/>
                <w:color w:val="FF0000"/>
                <w:szCs w:val="20"/>
              </w:rPr>
              <w:t>а также</w:t>
            </w:r>
            <w:r w:rsidRPr="00B56250">
              <w:rPr>
                <w:rFonts w:cs="Arial"/>
                <w:szCs w:val="20"/>
              </w:rPr>
              <w:t xml:space="preserve"> лечения и медицинской реабилитации детей с наркологическими расстройствами;</w:t>
            </w:r>
          </w:p>
        </w:tc>
        <w:tc>
          <w:tcPr>
            <w:tcW w:w="7597" w:type="dxa"/>
            <w:tcMar>
              <w:top w:w="60" w:type="dxa"/>
              <w:left w:w="80" w:type="dxa"/>
              <w:bottom w:w="60" w:type="dxa"/>
              <w:right w:w="80" w:type="dxa"/>
            </w:tcMar>
          </w:tcPr>
          <w:p w14:paraId="5A6A3D6C" w14:textId="77777777" w:rsidR="003113AD" w:rsidRPr="00B56250" w:rsidRDefault="003113AD" w:rsidP="00B56250">
            <w:pPr>
              <w:spacing w:before="200" w:after="1" w:line="200" w:lineRule="atLeast"/>
              <w:ind w:firstLine="539"/>
              <w:jc w:val="both"/>
              <w:rPr>
                <w:rFonts w:cs="Arial"/>
                <w:szCs w:val="20"/>
              </w:rPr>
            </w:pPr>
            <w:r w:rsidRPr="00B56250">
              <w:rPr>
                <w:rFonts w:cs="Arial"/>
                <w:szCs w:val="20"/>
                <w:shd w:val="clear" w:color="auto" w:fill="C0C0C0"/>
              </w:rPr>
              <w:t>11)</w:t>
            </w:r>
            <w:r w:rsidRPr="00BD2EDC">
              <w:rPr>
                <w:rFonts w:cs="Arial"/>
                <w:szCs w:val="20"/>
              </w:rPr>
              <w:t xml:space="preserve"> </w:t>
            </w:r>
            <w:r w:rsidRPr="00B56250">
              <w:rPr>
                <w:rFonts w:cs="Arial"/>
                <w:szCs w:val="20"/>
                <w:shd w:val="clear" w:color="auto" w:fill="FFFFFF" w:themeFill="background1"/>
              </w:rPr>
              <w:t>оказание консультативной помощи врачам</w:t>
            </w:r>
            <w:r w:rsidRPr="00B56250">
              <w:rPr>
                <w:rFonts w:cs="Arial"/>
                <w:szCs w:val="20"/>
                <w:shd w:val="clear" w:color="auto" w:fill="C0C0C0"/>
              </w:rPr>
              <w:t>-специалистам медицинских организаций</w:t>
            </w:r>
            <w:r w:rsidRPr="00B56250">
              <w:rPr>
                <w:rFonts w:cs="Arial"/>
                <w:szCs w:val="20"/>
                <w:shd w:val="clear" w:color="auto" w:fill="FFFFFF" w:themeFill="background1"/>
              </w:rPr>
              <w:t xml:space="preserve"> по вопросам </w:t>
            </w:r>
            <w:r w:rsidRPr="00B56250">
              <w:rPr>
                <w:rFonts w:cs="Arial"/>
                <w:szCs w:val="20"/>
                <w:shd w:val="clear" w:color="auto" w:fill="C0C0C0"/>
              </w:rPr>
              <w:t>профилактики,</w:t>
            </w:r>
            <w:r w:rsidRPr="00B56250">
              <w:rPr>
                <w:rFonts w:cs="Arial"/>
                <w:szCs w:val="20"/>
                <w:shd w:val="clear" w:color="auto" w:fill="FFFFFF" w:themeFill="background1"/>
              </w:rPr>
              <w:t xml:space="preserve"> диагностики </w:t>
            </w:r>
            <w:r w:rsidRPr="00B56250">
              <w:rPr>
                <w:rFonts w:cs="Arial"/>
                <w:szCs w:val="20"/>
                <w:shd w:val="clear" w:color="auto" w:fill="C0C0C0"/>
              </w:rPr>
              <w:t>проблем, связанных с образом жизни,</w:t>
            </w:r>
            <w:r w:rsidRPr="00BD2EDC">
              <w:rPr>
                <w:rFonts w:cs="Arial"/>
                <w:szCs w:val="20"/>
              </w:rPr>
              <w:t xml:space="preserve"> </w:t>
            </w:r>
            <w:r w:rsidRPr="00B56250">
              <w:rPr>
                <w:rFonts w:cs="Arial"/>
                <w:szCs w:val="20"/>
                <w:shd w:val="clear" w:color="auto" w:fill="FFFFFF" w:themeFill="background1"/>
              </w:rPr>
              <w:t>наркологических расстройств</w:t>
            </w:r>
            <w:r w:rsidRPr="00BD2EDC">
              <w:rPr>
                <w:rFonts w:cs="Arial"/>
                <w:szCs w:val="20"/>
              </w:rPr>
              <w:t xml:space="preserve"> </w:t>
            </w:r>
            <w:r w:rsidRPr="00B56250">
              <w:rPr>
                <w:rFonts w:cs="Arial"/>
                <w:szCs w:val="20"/>
                <w:shd w:val="clear" w:color="auto" w:fill="C0C0C0"/>
              </w:rPr>
              <w:t>и патологического влечения</w:t>
            </w:r>
            <w:r w:rsidRPr="00B56250">
              <w:rPr>
                <w:rFonts w:cs="Arial"/>
                <w:szCs w:val="20"/>
                <w:shd w:val="clear" w:color="auto" w:fill="FFFFFF" w:themeFill="background1"/>
              </w:rPr>
              <w:t>, лечения и медицинской реабилитации детей с наркологическими расстройствами</w:t>
            </w:r>
            <w:r w:rsidRPr="00BD2EDC">
              <w:rPr>
                <w:rFonts w:cs="Arial"/>
                <w:szCs w:val="20"/>
              </w:rPr>
              <w:t xml:space="preserve"> </w:t>
            </w:r>
            <w:r w:rsidRPr="00B56250">
              <w:rPr>
                <w:rFonts w:cs="Arial"/>
                <w:szCs w:val="20"/>
                <w:shd w:val="clear" w:color="auto" w:fill="C0C0C0"/>
              </w:rPr>
              <w:t>и патологическим влечением, в том числе с применением телемедицинских технологий в соответствии с Порядком организации и оказания медицинской помощи с применением телемедицинских технологий, утвержденным приказом Министерства здравоохранения Российской Федерации от 11 апреля 2025 г. N 193н &lt;5&gt;</w:t>
            </w:r>
            <w:r w:rsidRPr="00B56250">
              <w:rPr>
                <w:rFonts w:cs="Arial"/>
                <w:szCs w:val="20"/>
                <w:shd w:val="clear" w:color="auto" w:fill="FFFFFF" w:themeFill="background1"/>
              </w:rPr>
              <w:t>;</w:t>
            </w:r>
          </w:p>
          <w:p w14:paraId="38C350CB" w14:textId="77777777" w:rsidR="003113AD" w:rsidRPr="00B56250" w:rsidRDefault="003113AD" w:rsidP="00B56250">
            <w:pPr>
              <w:spacing w:before="200" w:after="1" w:line="200" w:lineRule="atLeast"/>
              <w:ind w:firstLine="539"/>
              <w:jc w:val="both"/>
              <w:rPr>
                <w:rFonts w:cs="Arial"/>
                <w:szCs w:val="20"/>
              </w:rPr>
            </w:pPr>
            <w:r w:rsidRPr="00B56250">
              <w:rPr>
                <w:rFonts w:cs="Arial"/>
                <w:szCs w:val="20"/>
                <w:shd w:val="clear" w:color="auto" w:fill="C0C0C0"/>
              </w:rPr>
              <w:t>--------------------------------</w:t>
            </w:r>
          </w:p>
          <w:p w14:paraId="37FF5F8D" w14:textId="77777777" w:rsidR="003113AD" w:rsidRPr="00B56250" w:rsidRDefault="003113AD" w:rsidP="00B56250">
            <w:pPr>
              <w:spacing w:before="200" w:after="1" w:line="200" w:lineRule="atLeast"/>
              <w:ind w:firstLine="539"/>
              <w:jc w:val="both"/>
              <w:rPr>
                <w:rFonts w:cs="Arial"/>
                <w:szCs w:val="20"/>
              </w:rPr>
            </w:pPr>
            <w:r w:rsidRPr="00B56250">
              <w:rPr>
                <w:rFonts w:cs="Arial"/>
                <w:szCs w:val="20"/>
                <w:shd w:val="clear" w:color="auto" w:fill="C0C0C0"/>
              </w:rPr>
              <w:t>&lt;5&gt; Зарегистрирован Министерством юстиции Российской Федерации 15 мая 2025 г., регистрационный N 82181, действует до 1 сентября 2031 г</w:t>
            </w:r>
            <w:r w:rsidRPr="00BD2EDC">
              <w:rPr>
                <w:rFonts w:cs="Arial"/>
                <w:szCs w:val="20"/>
                <w:shd w:val="clear" w:color="auto" w:fill="C0C0C0"/>
              </w:rPr>
              <w:t>.</w:t>
            </w:r>
          </w:p>
          <w:p w14:paraId="5B017BF6" w14:textId="77777777" w:rsidR="00D16021" w:rsidRPr="00B56250" w:rsidRDefault="00D16021" w:rsidP="00B56250">
            <w:pPr>
              <w:spacing w:after="1" w:line="200" w:lineRule="atLeast"/>
              <w:ind w:firstLine="539"/>
              <w:jc w:val="both"/>
              <w:rPr>
                <w:rFonts w:cs="Arial"/>
                <w:szCs w:val="20"/>
              </w:rPr>
            </w:pPr>
          </w:p>
          <w:p w14:paraId="62FD811B" w14:textId="77777777" w:rsidR="003113AD" w:rsidRPr="00B56250" w:rsidRDefault="003113AD" w:rsidP="00B56250">
            <w:pPr>
              <w:spacing w:after="1" w:line="200" w:lineRule="atLeast"/>
              <w:ind w:firstLine="539"/>
              <w:jc w:val="both"/>
              <w:rPr>
                <w:rFonts w:cs="Arial"/>
                <w:szCs w:val="20"/>
              </w:rPr>
            </w:pPr>
            <w:r w:rsidRPr="00B56250">
              <w:rPr>
                <w:rFonts w:cs="Arial"/>
                <w:szCs w:val="20"/>
                <w:shd w:val="clear" w:color="auto" w:fill="C0C0C0"/>
              </w:rPr>
              <w:t>12) взаимодействие с многопрофильными и специализированными медицинскими организациями по вопросам организации наркологической помощи детям с наркологическими расстройствами и патологическим влечением;</w:t>
            </w:r>
          </w:p>
          <w:p w14:paraId="324EC280" w14:textId="77777777" w:rsidR="003113AD" w:rsidRPr="00B56250" w:rsidRDefault="003113AD" w:rsidP="00B56250">
            <w:pPr>
              <w:spacing w:before="200" w:after="1" w:line="200" w:lineRule="atLeast"/>
              <w:ind w:firstLine="539"/>
              <w:jc w:val="both"/>
              <w:rPr>
                <w:rFonts w:cs="Arial"/>
                <w:szCs w:val="20"/>
              </w:rPr>
            </w:pPr>
            <w:r w:rsidRPr="00B56250">
              <w:rPr>
                <w:rFonts w:cs="Arial"/>
                <w:szCs w:val="20"/>
                <w:shd w:val="clear" w:color="auto" w:fill="C0C0C0"/>
              </w:rPr>
              <w:t>13) осуществление мероприятий по профилактике немедицинского потребления психоактивных веществ, наркологических расстройств и патологического влечения;</w:t>
            </w:r>
          </w:p>
          <w:p w14:paraId="12886C3D" w14:textId="77777777" w:rsidR="003113AD" w:rsidRPr="00B56250" w:rsidRDefault="003113AD" w:rsidP="00B56250">
            <w:pPr>
              <w:spacing w:before="200" w:after="1" w:line="200" w:lineRule="atLeast"/>
              <w:ind w:firstLine="539"/>
              <w:jc w:val="both"/>
              <w:rPr>
                <w:rFonts w:cs="Arial"/>
                <w:szCs w:val="20"/>
              </w:rPr>
            </w:pPr>
            <w:r w:rsidRPr="00B56250">
              <w:rPr>
                <w:rFonts w:cs="Arial"/>
                <w:szCs w:val="20"/>
                <w:shd w:val="clear" w:color="auto" w:fill="C0C0C0"/>
              </w:rPr>
              <w:t>14) организация и проведение санитарно-просветительной работы среди детского населения по вопросам профилактики немедицинского потребления психоактивных веществ, наркологических расстройств и патологического влечения;</w:t>
            </w:r>
          </w:p>
          <w:p w14:paraId="16AD1B6E" w14:textId="77777777" w:rsidR="003113AD" w:rsidRPr="00B56250" w:rsidRDefault="003113AD" w:rsidP="00B56250">
            <w:pPr>
              <w:spacing w:before="200" w:after="1" w:line="200" w:lineRule="atLeast"/>
              <w:ind w:firstLine="539"/>
              <w:jc w:val="both"/>
              <w:rPr>
                <w:rFonts w:cs="Arial"/>
                <w:szCs w:val="20"/>
              </w:rPr>
            </w:pPr>
            <w:r w:rsidRPr="00B56250">
              <w:rPr>
                <w:rFonts w:cs="Arial"/>
                <w:szCs w:val="20"/>
                <w:shd w:val="clear" w:color="auto" w:fill="C0C0C0"/>
              </w:rPr>
              <w:t>15) взаимодействие с органами и учреждениями системы профилактики безнадзорности и правонарушений несовершеннолетних по вопросам профилактики наркологических расстройств и патологического влечения;</w:t>
            </w:r>
          </w:p>
        </w:tc>
      </w:tr>
      <w:tr w:rsidR="00277924" w:rsidRPr="00B56250" w14:paraId="0A1056C9" w14:textId="77777777" w:rsidTr="00DE3F84">
        <w:tc>
          <w:tcPr>
            <w:tcW w:w="7598" w:type="dxa"/>
            <w:tcMar>
              <w:top w:w="60" w:type="dxa"/>
              <w:left w:w="80" w:type="dxa"/>
              <w:bottom w:w="60" w:type="dxa"/>
              <w:right w:w="80" w:type="dxa"/>
            </w:tcMar>
          </w:tcPr>
          <w:p w14:paraId="0D70537D" w14:textId="77777777" w:rsidR="00277924" w:rsidRPr="00027C6E" w:rsidRDefault="00277924" w:rsidP="00B56250">
            <w:pPr>
              <w:spacing w:before="200" w:after="1" w:line="200" w:lineRule="atLeast"/>
              <w:ind w:firstLine="539"/>
              <w:jc w:val="both"/>
              <w:rPr>
                <w:rFonts w:cs="Arial"/>
                <w:strike/>
                <w:szCs w:val="20"/>
              </w:rPr>
            </w:pPr>
            <w:r w:rsidRPr="00B56250">
              <w:rPr>
                <w:rFonts w:cs="Arial"/>
                <w:strike/>
                <w:color w:val="FF0000"/>
                <w:szCs w:val="20"/>
              </w:rPr>
              <w:t>анализ динамики</w:t>
            </w:r>
            <w:r w:rsidRPr="00B56250">
              <w:rPr>
                <w:rFonts w:cs="Arial"/>
                <w:szCs w:val="20"/>
              </w:rPr>
              <w:t xml:space="preserve"> заболеваемости и смертности </w:t>
            </w:r>
            <w:r w:rsidRPr="00B56250">
              <w:rPr>
                <w:rFonts w:cs="Arial"/>
                <w:strike/>
                <w:color w:val="FF0000"/>
                <w:szCs w:val="20"/>
              </w:rPr>
              <w:t>от наркологических расстройств среди</w:t>
            </w:r>
            <w:r w:rsidRPr="00027C6E">
              <w:rPr>
                <w:rFonts w:cs="Arial"/>
                <w:szCs w:val="20"/>
              </w:rPr>
              <w:t xml:space="preserve"> </w:t>
            </w:r>
            <w:r w:rsidRPr="00B56250">
              <w:rPr>
                <w:rFonts w:cs="Arial"/>
                <w:szCs w:val="20"/>
              </w:rPr>
              <w:t>детей на территории обслуживания;</w:t>
            </w:r>
          </w:p>
        </w:tc>
        <w:tc>
          <w:tcPr>
            <w:tcW w:w="7597" w:type="dxa"/>
            <w:tcMar>
              <w:top w:w="60" w:type="dxa"/>
              <w:left w:w="80" w:type="dxa"/>
              <w:bottom w:w="60" w:type="dxa"/>
              <w:right w:w="80" w:type="dxa"/>
            </w:tcMar>
          </w:tcPr>
          <w:p w14:paraId="293F8AE0" w14:textId="77777777" w:rsidR="00277924" w:rsidRPr="00B56250" w:rsidRDefault="00277924" w:rsidP="00B56250">
            <w:pPr>
              <w:spacing w:before="200" w:after="1" w:line="200" w:lineRule="atLeast"/>
              <w:ind w:firstLine="539"/>
              <w:jc w:val="both"/>
              <w:rPr>
                <w:rFonts w:cs="Arial"/>
                <w:szCs w:val="20"/>
              </w:rPr>
            </w:pPr>
            <w:r w:rsidRPr="00B56250">
              <w:rPr>
                <w:rFonts w:cs="Arial"/>
                <w:szCs w:val="20"/>
                <w:shd w:val="clear" w:color="auto" w:fill="C0C0C0"/>
              </w:rPr>
              <w:t xml:space="preserve">16) участие в проведении анализа медико-статистических показателей </w:t>
            </w:r>
            <w:r w:rsidRPr="00B56250">
              <w:rPr>
                <w:rFonts w:cs="Arial"/>
                <w:szCs w:val="20"/>
                <w:shd w:val="clear" w:color="auto" w:fill="FFFFFF" w:themeFill="background1"/>
              </w:rPr>
              <w:t>заболеваемости и смертности детей</w:t>
            </w:r>
            <w:r w:rsidRPr="00B56250">
              <w:rPr>
                <w:rFonts w:cs="Arial"/>
                <w:szCs w:val="20"/>
              </w:rPr>
              <w:t xml:space="preserve"> </w:t>
            </w:r>
            <w:r w:rsidRPr="00B56250">
              <w:rPr>
                <w:rFonts w:cs="Arial"/>
                <w:szCs w:val="20"/>
                <w:shd w:val="clear" w:color="auto" w:fill="C0C0C0"/>
              </w:rPr>
              <w:t>с наркологическими расстройствами</w:t>
            </w:r>
            <w:r w:rsidR="00D16021" w:rsidRPr="00B56250">
              <w:rPr>
                <w:rFonts w:cs="Arial"/>
                <w:szCs w:val="20"/>
                <w:shd w:val="clear" w:color="auto" w:fill="C0C0C0"/>
              </w:rPr>
              <w:t xml:space="preserve"> </w:t>
            </w:r>
            <w:r w:rsidRPr="00B56250">
              <w:rPr>
                <w:rFonts w:cs="Arial"/>
                <w:szCs w:val="20"/>
                <w:shd w:val="clear" w:color="auto" w:fill="C0C0C0"/>
              </w:rPr>
              <w:t>и патологическим влечением, место жительства &lt;6&gt; которых находится</w:t>
            </w:r>
            <w:r w:rsidRPr="00B56250">
              <w:rPr>
                <w:rFonts w:cs="Arial"/>
                <w:szCs w:val="20"/>
                <w:shd w:val="clear" w:color="auto" w:fill="FFFFFF" w:themeFill="background1"/>
              </w:rPr>
              <w:t xml:space="preserve"> на территории обслуживания</w:t>
            </w:r>
            <w:r w:rsidRPr="00027C6E">
              <w:rPr>
                <w:rFonts w:cs="Arial"/>
                <w:szCs w:val="20"/>
              </w:rPr>
              <w:t xml:space="preserve"> </w:t>
            </w:r>
            <w:r w:rsidRPr="00B56250">
              <w:rPr>
                <w:rFonts w:cs="Arial"/>
                <w:szCs w:val="20"/>
                <w:shd w:val="clear" w:color="auto" w:fill="C0C0C0"/>
              </w:rPr>
              <w:t>Кабинета</w:t>
            </w:r>
            <w:r w:rsidRPr="00B56250">
              <w:rPr>
                <w:rFonts w:cs="Arial"/>
                <w:szCs w:val="20"/>
              </w:rPr>
              <w:t>;</w:t>
            </w:r>
          </w:p>
          <w:p w14:paraId="05BF6A27" w14:textId="77777777" w:rsidR="00277924" w:rsidRPr="00B56250" w:rsidRDefault="00277924"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w:t>
            </w:r>
          </w:p>
          <w:p w14:paraId="1ACB733B" w14:textId="042044A7" w:rsidR="00277924" w:rsidRPr="00BD2EDC" w:rsidRDefault="00277924" w:rsidP="00BD2EDC">
            <w:pPr>
              <w:spacing w:before="200" w:after="1" w:line="200" w:lineRule="atLeast"/>
              <w:ind w:firstLine="539"/>
              <w:jc w:val="both"/>
              <w:rPr>
                <w:rFonts w:cs="Arial"/>
                <w:szCs w:val="20"/>
              </w:rPr>
            </w:pPr>
            <w:r w:rsidRPr="00B56250">
              <w:rPr>
                <w:rFonts w:cs="Arial"/>
                <w:szCs w:val="20"/>
                <w:shd w:val="clear" w:color="auto" w:fill="C0C0C0"/>
              </w:rPr>
              <w:t>&lt;6&gt; Абзац восьмой статьи 2 Закона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w:t>
            </w:r>
          </w:p>
        </w:tc>
      </w:tr>
      <w:tr w:rsidR="003113AD" w:rsidRPr="00B56250" w14:paraId="6EA3102F" w14:textId="77777777" w:rsidTr="00DE3F84">
        <w:tc>
          <w:tcPr>
            <w:tcW w:w="7598" w:type="dxa"/>
            <w:tcMar>
              <w:top w:w="60" w:type="dxa"/>
              <w:left w:w="80" w:type="dxa"/>
              <w:bottom w:w="60" w:type="dxa"/>
              <w:right w:w="80" w:type="dxa"/>
            </w:tcMar>
          </w:tcPr>
          <w:p w14:paraId="2FDE00E9" w14:textId="77777777" w:rsidR="00277924" w:rsidRPr="00027C6E" w:rsidRDefault="00277924" w:rsidP="00B56250">
            <w:pPr>
              <w:spacing w:before="200" w:after="1" w:line="200" w:lineRule="atLeast"/>
              <w:ind w:firstLine="539"/>
              <w:jc w:val="both"/>
              <w:rPr>
                <w:rFonts w:cs="Arial"/>
                <w:szCs w:val="20"/>
              </w:rPr>
            </w:pPr>
            <w:r w:rsidRPr="00B56250">
              <w:rPr>
                <w:rFonts w:cs="Arial"/>
                <w:szCs w:val="20"/>
              </w:rPr>
              <w:t xml:space="preserve">представление отчетности в </w:t>
            </w:r>
            <w:r w:rsidRPr="00B56250">
              <w:rPr>
                <w:rFonts w:cs="Arial"/>
                <w:strike/>
                <w:color w:val="FF0000"/>
                <w:szCs w:val="20"/>
              </w:rPr>
              <w:t>установленном порядке &lt;1&gt;</w:t>
            </w:r>
            <w:r w:rsidRPr="00B56250">
              <w:rPr>
                <w:rFonts w:cs="Arial"/>
                <w:szCs w:val="20"/>
              </w:rPr>
              <w:t>, сбор и предоставление первичных данных о медицинской деятельности для информационных систем в сфере здравоохранения</w:t>
            </w:r>
            <w:r w:rsidRPr="00027C6E">
              <w:rPr>
                <w:rFonts w:cs="Arial"/>
                <w:szCs w:val="20"/>
              </w:rPr>
              <w:t xml:space="preserve"> </w:t>
            </w:r>
            <w:r w:rsidRPr="00B56250">
              <w:rPr>
                <w:rFonts w:cs="Arial"/>
                <w:strike/>
                <w:color w:val="FF0000"/>
                <w:szCs w:val="20"/>
              </w:rPr>
              <w:t>&lt;2&gt;</w:t>
            </w:r>
            <w:r w:rsidRPr="00027C6E">
              <w:rPr>
                <w:rFonts w:cs="Arial"/>
                <w:strike/>
                <w:color w:val="FF0000"/>
                <w:szCs w:val="20"/>
              </w:rPr>
              <w:t>.</w:t>
            </w:r>
          </w:p>
          <w:p w14:paraId="13F65B75" w14:textId="77777777" w:rsidR="00B56250" w:rsidRPr="00B56250" w:rsidRDefault="00277924" w:rsidP="00B56250">
            <w:pPr>
              <w:spacing w:before="200" w:after="1" w:line="200" w:lineRule="atLeast"/>
              <w:ind w:firstLine="539"/>
              <w:jc w:val="both"/>
              <w:rPr>
                <w:rFonts w:cs="Arial"/>
                <w:szCs w:val="20"/>
              </w:rPr>
            </w:pPr>
            <w:r w:rsidRPr="00B56250">
              <w:rPr>
                <w:rFonts w:cs="Arial"/>
                <w:strike/>
                <w:color w:val="FF0000"/>
                <w:szCs w:val="20"/>
              </w:rPr>
              <w:t>--------------------------------</w:t>
            </w:r>
          </w:p>
          <w:p w14:paraId="658385BB" w14:textId="77777777" w:rsidR="00B56250" w:rsidRPr="00B56250" w:rsidRDefault="00277924" w:rsidP="00B56250">
            <w:pPr>
              <w:spacing w:before="200" w:after="1" w:line="200" w:lineRule="atLeast"/>
              <w:ind w:firstLine="539"/>
              <w:jc w:val="both"/>
              <w:rPr>
                <w:rFonts w:cs="Arial"/>
                <w:szCs w:val="20"/>
              </w:rPr>
            </w:pPr>
            <w:r w:rsidRPr="00B56250">
              <w:rPr>
                <w:rFonts w:cs="Arial"/>
                <w:strike/>
                <w:color w:val="FF0000"/>
                <w:szCs w:val="20"/>
              </w:rPr>
              <w:t>&lt;1&gt; Пункт</w:t>
            </w:r>
            <w:r w:rsidRPr="00027C6E">
              <w:rPr>
                <w:rFonts w:cs="Arial"/>
                <w:szCs w:val="20"/>
              </w:rPr>
              <w:t xml:space="preserve"> 11 части 1 статьи 79 Федерального закона от 21 ноября 2011 г. N 323-ФЗ "Об основах охраны здоровья граждан в Российской Федерации" </w:t>
            </w:r>
            <w:r w:rsidRPr="00B56250">
              <w:rPr>
                <w:rFonts w:cs="Arial"/>
                <w:strike/>
                <w:color w:val="FF0000"/>
                <w:szCs w:val="20"/>
              </w:rPr>
              <w:t>(Собрание законодательства Российской Федерации, 2011, N 48, ст. 6724; 2013, N 48, ст. 6165; 2014, N 30, ст. 4257)</w:t>
            </w:r>
            <w:r w:rsidRPr="00027C6E">
              <w:rPr>
                <w:rFonts w:cs="Arial"/>
                <w:szCs w:val="20"/>
              </w:rPr>
              <w:t xml:space="preserve"> (далее - Федеральный закон </w:t>
            </w:r>
            <w:r w:rsidRPr="00B56250">
              <w:rPr>
                <w:rFonts w:cs="Arial"/>
                <w:strike/>
                <w:color w:val="FF0000"/>
                <w:szCs w:val="20"/>
              </w:rPr>
              <w:t>от 21 ноября 2011 г.</w:t>
            </w:r>
            <w:r w:rsidRPr="00027C6E">
              <w:rPr>
                <w:rFonts w:cs="Arial"/>
                <w:szCs w:val="20"/>
              </w:rPr>
              <w:t xml:space="preserve"> N 323-ФЗ)</w:t>
            </w:r>
            <w:r w:rsidRPr="00B56250">
              <w:rPr>
                <w:rFonts w:cs="Arial"/>
                <w:strike/>
                <w:color w:val="FF0000"/>
                <w:szCs w:val="20"/>
              </w:rPr>
              <w:t>.</w:t>
            </w:r>
          </w:p>
          <w:p w14:paraId="21129BFB" w14:textId="6D1F516C" w:rsidR="003113AD" w:rsidRPr="00B56250" w:rsidRDefault="00277924" w:rsidP="00B56250">
            <w:pPr>
              <w:spacing w:before="200" w:after="1" w:line="200" w:lineRule="atLeast"/>
              <w:ind w:firstLine="539"/>
              <w:jc w:val="both"/>
              <w:rPr>
                <w:rFonts w:cs="Arial"/>
                <w:szCs w:val="20"/>
              </w:rPr>
            </w:pPr>
            <w:r w:rsidRPr="00B56250">
              <w:rPr>
                <w:rFonts w:cs="Arial"/>
                <w:strike/>
                <w:color w:val="FF0000"/>
                <w:szCs w:val="20"/>
              </w:rPr>
              <w:t>&lt;2&gt; Часть</w:t>
            </w:r>
            <w:r w:rsidRPr="00027C6E">
              <w:rPr>
                <w:rFonts w:cs="Arial"/>
                <w:szCs w:val="20"/>
              </w:rPr>
              <w:t xml:space="preserve"> 1 статьи 91 Федерального закона </w:t>
            </w:r>
            <w:r w:rsidRPr="00B56250">
              <w:rPr>
                <w:rFonts w:cs="Arial"/>
                <w:strike/>
                <w:color w:val="FF0000"/>
                <w:szCs w:val="20"/>
              </w:rPr>
              <w:t>от 21 ноября 2011 г.</w:t>
            </w:r>
            <w:r w:rsidRPr="00027C6E">
              <w:rPr>
                <w:rFonts w:cs="Arial"/>
                <w:szCs w:val="20"/>
              </w:rPr>
              <w:t xml:space="preserve"> N 323-ФЗ</w:t>
            </w:r>
            <w:r w:rsidRPr="00B56250">
              <w:rPr>
                <w:rFonts w:cs="Arial"/>
                <w:strike/>
                <w:color w:val="FF0000"/>
                <w:szCs w:val="20"/>
              </w:rPr>
              <w:t>.</w:t>
            </w:r>
          </w:p>
        </w:tc>
        <w:tc>
          <w:tcPr>
            <w:tcW w:w="7597" w:type="dxa"/>
            <w:tcMar>
              <w:top w:w="60" w:type="dxa"/>
              <w:left w:w="80" w:type="dxa"/>
              <w:bottom w:w="60" w:type="dxa"/>
              <w:right w:w="80" w:type="dxa"/>
            </w:tcMar>
          </w:tcPr>
          <w:p w14:paraId="5CC9D4AA" w14:textId="77777777" w:rsidR="00BD2EDC" w:rsidRDefault="00BD2EDC" w:rsidP="00BD2EDC">
            <w:pPr>
              <w:spacing w:after="1" w:line="200" w:lineRule="atLeast"/>
              <w:ind w:firstLine="539"/>
              <w:jc w:val="both"/>
              <w:rPr>
                <w:rFonts w:cs="Arial"/>
                <w:szCs w:val="20"/>
                <w:shd w:val="clear" w:color="auto" w:fill="C0C0C0"/>
              </w:rPr>
            </w:pPr>
          </w:p>
          <w:p w14:paraId="61F6C280" w14:textId="64F66D3E" w:rsidR="003113AD" w:rsidRPr="00B56250" w:rsidRDefault="003113AD" w:rsidP="00BD2EDC">
            <w:pPr>
              <w:spacing w:after="1" w:line="200" w:lineRule="atLeast"/>
              <w:ind w:firstLine="539"/>
              <w:jc w:val="both"/>
              <w:rPr>
                <w:rFonts w:cs="Arial"/>
                <w:szCs w:val="20"/>
              </w:rPr>
            </w:pPr>
            <w:r w:rsidRPr="00B56250">
              <w:rPr>
                <w:rFonts w:cs="Arial"/>
                <w:szCs w:val="20"/>
                <w:shd w:val="clear" w:color="auto" w:fill="C0C0C0"/>
              </w:rPr>
              <w:t>17) ведение медицинской документации и</w:t>
            </w:r>
            <w:r w:rsidRPr="00027C6E">
              <w:rPr>
                <w:rFonts w:cs="Arial"/>
                <w:szCs w:val="20"/>
              </w:rPr>
              <w:t xml:space="preserve"> </w:t>
            </w:r>
            <w:r w:rsidRPr="00B56250">
              <w:rPr>
                <w:rFonts w:cs="Arial"/>
                <w:szCs w:val="20"/>
                <w:shd w:val="clear" w:color="auto" w:fill="FFFFFF" w:themeFill="background1"/>
              </w:rPr>
              <w:t>представление отчетности в</w:t>
            </w:r>
            <w:r w:rsidRPr="00B56250">
              <w:rPr>
                <w:rFonts w:cs="Arial"/>
                <w:szCs w:val="20"/>
                <w:shd w:val="clear" w:color="auto" w:fill="C0C0C0"/>
              </w:rPr>
              <w:t xml:space="preserve"> соответствии с пунктом</w:t>
            </w:r>
            <w:r w:rsidRPr="00027C6E">
              <w:rPr>
                <w:rFonts w:cs="Arial"/>
                <w:szCs w:val="20"/>
              </w:rPr>
              <w:t xml:space="preserve"> 11 части 1 статьи 79 Федерального закона от 21 ноября 2011 г. N 323-ФЗ "Об основах охраны здоровья граждан в Российской Федерации" (далее - Федеральный закон N 323-ФЗ)</w:t>
            </w:r>
            <w:r w:rsidRPr="00B56250">
              <w:rPr>
                <w:rFonts w:cs="Arial"/>
                <w:szCs w:val="20"/>
                <w:shd w:val="clear" w:color="auto" w:fill="FFFFFF" w:themeFill="background1"/>
              </w:rPr>
              <w:t xml:space="preserve">, сбор и предоставление первичных </w:t>
            </w:r>
            <w:r w:rsidRPr="00B56250">
              <w:rPr>
                <w:rFonts w:cs="Arial"/>
                <w:szCs w:val="20"/>
                <w:shd w:val="clear" w:color="auto" w:fill="C0C0C0"/>
              </w:rPr>
              <w:t>статистических</w:t>
            </w:r>
            <w:r w:rsidRPr="00027C6E">
              <w:rPr>
                <w:rFonts w:cs="Arial"/>
                <w:szCs w:val="20"/>
              </w:rPr>
              <w:t xml:space="preserve"> </w:t>
            </w:r>
            <w:r w:rsidRPr="00B56250">
              <w:rPr>
                <w:rFonts w:cs="Arial"/>
                <w:szCs w:val="20"/>
                <w:shd w:val="clear" w:color="auto" w:fill="FFFFFF" w:themeFill="background1"/>
              </w:rPr>
              <w:t>данных о медицинской деятельности для информационных систем в сфере здравоохранения</w:t>
            </w:r>
            <w:r w:rsidRPr="00B56250">
              <w:rPr>
                <w:rFonts w:cs="Arial"/>
                <w:szCs w:val="20"/>
                <w:shd w:val="clear" w:color="auto" w:fill="C0C0C0"/>
              </w:rPr>
              <w:t>, указанных в части</w:t>
            </w:r>
            <w:r w:rsidRPr="00027C6E">
              <w:rPr>
                <w:rFonts w:cs="Arial"/>
                <w:szCs w:val="20"/>
              </w:rPr>
              <w:t xml:space="preserve"> 1 статьи 91 Федерального закона N 323-ФЗ</w:t>
            </w:r>
            <w:r w:rsidRPr="00B56250">
              <w:rPr>
                <w:rFonts w:cs="Arial"/>
                <w:szCs w:val="20"/>
                <w:shd w:val="clear" w:color="auto" w:fill="C0C0C0"/>
              </w:rPr>
              <w:t>;</w:t>
            </w:r>
          </w:p>
          <w:p w14:paraId="52908BEE" w14:textId="77777777" w:rsidR="00277924" w:rsidRPr="00B56250" w:rsidRDefault="003113AD"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18) передача данных о детях с наркологическими расстройствами и патологическим влечением и подозрением на наркологические расстройства и патологическое влечение в организационно-методический отдел медицинской организации, оказывающей медицинскую помощь по профилю "психиатрия-наркология".</w:t>
            </w:r>
          </w:p>
          <w:p w14:paraId="0E5504BA" w14:textId="77777777" w:rsidR="003113AD" w:rsidRPr="00B56250" w:rsidRDefault="003113AD" w:rsidP="00B56250">
            <w:pPr>
              <w:spacing w:before="200" w:after="1" w:line="200" w:lineRule="atLeast"/>
              <w:ind w:firstLine="539"/>
              <w:jc w:val="both"/>
              <w:rPr>
                <w:rFonts w:cs="Arial"/>
                <w:szCs w:val="20"/>
              </w:rPr>
            </w:pPr>
            <w:r w:rsidRPr="00B56250">
              <w:rPr>
                <w:rFonts w:cs="Arial"/>
                <w:szCs w:val="20"/>
                <w:shd w:val="clear" w:color="auto" w:fill="C0C0C0"/>
              </w:rPr>
              <w:t>7. Кабинет для обеспечения своей деятельности использует возможности лечебно-диагностических и вспомогательных подразделений медицинской организации, в структуре которой он создан.</w:t>
            </w:r>
          </w:p>
        </w:tc>
      </w:tr>
      <w:tr w:rsidR="00027C6E" w:rsidRPr="00B56250" w14:paraId="56685B1D" w14:textId="77777777" w:rsidTr="00DE3F84">
        <w:tc>
          <w:tcPr>
            <w:tcW w:w="7598" w:type="dxa"/>
            <w:tcMar>
              <w:top w:w="60" w:type="dxa"/>
              <w:left w:w="80" w:type="dxa"/>
              <w:bottom w:w="60" w:type="dxa"/>
              <w:right w:w="80" w:type="dxa"/>
            </w:tcMar>
          </w:tcPr>
          <w:p w14:paraId="57C2DE3E"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69D4DC6B"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2618E44B"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23FAC88C"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66EC5848"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1403AF8E" w14:textId="77777777" w:rsidR="00027C6E" w:rsidRPr="00B56250" w:rsidRDefault="00027C6E" w:rsidP="00027C6E">
            <w:pPr>
              <w:autoSpaceDE w:val="0"/>
              <w:autoSpaceDN w:val="0"/>
              <w:adjustRightInd w:val="0"/>
              <w:spacing w:after="1" w:line="200" w:lineRule="atLeast"/>
              <w:jc w:val="right"/>
              <w:outlineLvl w:val="0"/>
              <w:rPr>
                <w:rFonts w:cs="Arial"/>
                <w:szCs w:val="20"/>
              </w:rPr>
            </w:pPr>
            <w:bookmarkStart w:id="54" w:name="Р1_10"/>
            <w:bookmarkEnd w:id="54"/>
            <w:r w:rsidRPr="00B56250">
              <w:rPr>
                <w:rFonts w:cs="Arial"/>
                <w:szCs w:val="20"/>
              </w:rPr>
              <w:t xml:space="preserve">Приложение N </w:t>
            </w:r>
            <w:r w:rsidRPr="00B56250">
              <w:rPr>
                <w:rFonts w:cs="Arial"/>
                <w:strike/>
                <w:color w:val="FF0000"/>
                <w:szCs w:val="20"/>
              </w:rPr>
              <w:t>8</w:t>
            </w:r>
          </w:p>
          <w:p w14:paraId="6C72958D"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02E0408E"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701944A6"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146B95F0"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7E63C584" w14:textId="77777777" w:rsidR="00027C6E" w:rsidRPr="00B56250" w:rsidRDefault="00027C6E" w:rsidP="00027C6E">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549D5509" w14:textId="77777777" w:rsidR="00027C6E" w:rsidRPr="00B56250" w:rsidRDefault="00027C6E" w:rsidP="00027C6E">
            <w:pPr>
              <w:spacing w:after="1" w:line="200" w:lineRule="atLeast"/>
              <w:jc w:val="both"/>
              <w:rPr>
                <w:rFonts w:cs="Arial"/>
                <w:szCs w:val="20"/>
              </w:rPr>
            </w:pPr>
          </w:p>
          <w:p w14:paraId="32D40C51" w14:textId="77777777" w:rsidR="00027C6E" w:rsidRPr="00B56250" w:rsidRDefault="00027C6E" w:rsidP="00027C6E">
            <w:pPr>
              <w:spacing w:after="1" w:line="200" w:lineRule="atLeast"/>
              <w:jc w:val="center"/>
              <w:rPr>
                <w:rFonts w:cs="Arial"/>
                <w:szCs w:val="20"/>
              </w:rPr>
            </w:pPr>
            <w:r w:rsidRPr="00B56250">
              <w:rPr>
                <w:rFonts w:cs="Arial"/>
                <w:b/>
                <w:szCs w:val="20"/>
              </w:rPr>
              <w:t>РЕКОМЕНДУЕМЫЕ ШТАТНЫЕ НОРМАТИВЫ</w:t>
            </w:r>
          </w:p>
          <w:p w14:paraId="0BE9554C" w14:textId="77777777" w:rsidR="00027C6E" w:rsidRPr="00B56250" w:rsidRDefault="00027C6E" w:rsidP="00027C6E">
            <w:pPr>
              <w:spacing w:after="1" w:line="200" w:lineRule="atLeast"/>
              <w:jc w:val="center"/>
              <w:rPr>
                <w:rFonts w:cs="Arial"/>
                <w:szCs w:val="20"/>
              </w:rPr>
            </w:pPr>
            <w:r w:rsidRPr="00B56250">
              <w:rPr>
                <w:rFonts w:cs="Arial"/>
                <w:b/>
                <w:szCs w:val="20"/>
              </w:rPr>
              <w:t>КАБИНЕТА ВРАЧА-ПСИХИАТРА-НАРКОЛОГА ДЛЯ ОБСЛУЖИВАНИЯ</w:t>
            </w:r>
          </w:p>
          <w:p w14:paraId="1179FE3B" w14:textId="77777777" w:rsidR="00027C6E" w:rsidRPr="00B56250" w:rsidRDefault="00027C6E" w:rsidP="00027C6E">
            <w:pPr>
              <w:spacing w:after="1" w:line="200" w:lineRule="atLeast"/>
              <w:jc w:val="center"/>
              <w:rPr>
                <w:rFonts w:cs="Arial"/>
                <w:szCs w:val="20"/>
              </w:rPr>
            </w:pPr>
            <w:r w:rsidRPr="00B56250">
              <w:rPr>
                <w:rFonts w:cs="Arial"/>
                <w:b/>
                <w:szCs w:val="20"/>
              </w:rPr>
              <w:t>ДЕТСКОГО НАСЕЛЕНИЯ</w:t>
            </w:r>
            <w:r w:rsidRPr="00027C6E">
              <w:rPr>
                <w:rFonts w:cs="Arial"/>
                <w:b/>
                <w:szCs w:val="20"/>
              </w:rPr>
              <w:t xml:space="preserve"> </w:t>
            </w:r>
            <w:r w:rsidRPr="00B56250">
              <w:rPr>
                <w:rFonts w:cs="Arial"/>
                <w:b/>
                <w:strike/>
                <w:color w:val="FF0000"/>
                <w:szCs w:val="20"/>
              </w:rPr>
              <w:t>И КАБИНЕТА ВРАЧА-ПСИХИАТРА-НАРКОЛОГА</w:t>
            </w:r>
          </w:p>
          <w:p w14:paraId="101AEB10" w14:textId="77777777" w:rsidR="00027C6E" w:rsidRPr="00B56250" w:rsidRDefault="00027C6E" w:rsidP="00027C6E">
            <w:pPr>
              <w:spacing w:after="1" w:line="200" w:lineRule="atLeast"/>
              <w:jc w:val="center"/>
              <w:rPr>
                <w:rFonts w:cs="Arial"/>
                <w:szCs w:val="20"/>
                <w:lang w:val="en-US"/>
              </w:rPr>
            </w:pPr>
            <w:r w:rsidRPr="00B56250">
              <w:rPr>
                <w:rFonts w:cs="Arial"/>
                <w:b/>
                <w:strike/>
                <w:color w:val="FF0000"/>
                <w:szCs w:val="20"/>
              </w:rPr>
              <w:t>УЧАСТКОВОГО ДЛЯ ОБСЛУЖИВАНИЯ ДЕТСКОГО НАСЕЛЕНИЯ</w:t>
            </w:r>
          </w:p>
          <w:p w14:paraId="29202806" w14:textId="77777777" w:rsidR="00027C6E" w:rsidRPr="00B56250" w:rsidRDefault="00027C6E" w:rsidP="00027C6E">
            <w:pPr>
              <w:autoSpaceDE w:val="0"/>
              <w:autoSpaceDN w:val="0"/>
              <w:adjustRightInd w:val="0"/>
              <w:spacing w:after="1" w:line="200" w:lineRule="atLeast"/>
              <w:jc w:val="both"/>
              <w:outlineLvl w:val="0"/>
              <w:rPr>
                <w:rFonts w:cs="Arial"/>
                <w:szCs w:val="20"/>
              </w:rPr>
            </w:pPr>
          </w:p>
        </w:tc>
        <w:tc>
          <w:tcPr>
            <w:tcW w:w="7597" w:type="dxa"/>
            <w:tcMar>
              <w:top w:w="60" w:type="dxa"/>
              <w:left w:w="80" w:type="dxa"/>
              <w:bottom w:w="60" w:type="dxa"/>
              <w:right w:w="80" w:type="dxa"/>
            </w:tcMar>
          </w:tcPr>
          <w:p w14:paraId="1679E7D6"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5DBFB7EF"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1F0038B3"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668BDB94"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1E73B195"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57705B6C" w14:textId="77777777" w:rsidR="00027C6E" w:rsidRPr="00B56250" w:rsidRDefault="00027C6E" w:rsidP="00027C6E">
            <w:pPr>
              <w:spacing w:after="1" w:line="200" w:lineRule="atLeast"/>
              <w:jc w:val="right"/>
              <w:rPr>
                <w:rFonts w:cs="Arial"/>
                <w:szCs w:val="20"/>
              </w:rPr>
            </w:pPr>
            <w:bookmarkStart w:id="55" w:name="Р2_22"/>
            <w:bookmarkEnd w:id="55"/>
            <w:r w:rsidRPr="00B56250">
              <w:rPr>
                <w:rFonts w:cs="Arial"/>
                <w:szCs w:val="20"/>
              </w:rPr>
              <w:t xml:space="preserve">Приложение N </w:t>
            </w:r>
            <w:r w:rsidRPr="00B56250">
              <w:rPr>
                <w:rFonts w:cs="Arial"/>
                <w:szCs w:val="20"/>
                <w:shd w:val="clear" w:color="auto" w:fill="C0C0C0"/>
              </w:rPr>
              <w:t>11</w:t>
            </w:r>
          </w:p>
          <w:p w14:paraId="0C702437"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452A0DA0"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79597D13"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79204CD1"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672FE522" w14:textId="77777777" w:rsidR="00027C6E" w:rsidRPr="00B56250" w:rsidRDefault="00027C6E" w:rsidP="00027C6E">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33764941" w14:textId="77777777" w:rsidR="00027C6E" w:rsidRPr="00B56250" w:rsidRDefault="00027C6E" w:rsidP="00027C6E">
            <w:pPr>
              <w:spacing w:after="1" w:line="200" w:lineRule="atLeast"/>
              <w:jc w:val="both"/>
              <w:rPr>
                <w:rFonts w:cs="Arial"/>
                <w:szCs w:val="20"/>
              </w:rPr>
            </w:pPr>
          </w:p>
          <w:p w14:paraId="5BE51EC6" w14:textId="77777777" w:rsidR="00027C6E" w:rsidRPr="00B56250" w:rsidRDefault="00027C6E" w:rsidP="00027C6E">
            <w:pPr>
              <w:spacing w:after="1" w:line="200" w:lineRule="atLeast"/>
              <w:jc w:val="center"/>
              <w:rPr>
                <w:rFonts w:cs="Arial"/>
                <w:szCs w:val="20"/>
              </w:rPr>
            </w:pPr>
            <w:r w:rsidRPr="00B56250">
              <w:rPr>
                <w:rFonts w:cs="Arial"/>
                <w:b/>
                <w:szCs w:val="20"/>
              </w:rPr>
              <w:t>РЕКОМЕНДУЕМЫЕ ШТАТНЫЕ НОРМАТИВЫ</w:t>
            </w:r>
          </w:p>
          <w:p w14:paraId="7FDA7BCD" w14:textId="77777777" w:rsidR="00027C6E" w:rsidRPr="00B56250" w:rsidRDefault="00027C6E" w:rsidP="00027C6E">
            <w:pPr>
              <w:shd w:val="clear" w:color="auto" w:fill="FFFFFF" w:themeFill="background1"/>
              <w:spacing w:after="1" w:line="200" w:lineRule="atLeast"/>
              <w:jc w:val="center"/>
              <w:rPr>
                <w:rFonts w:cs="Arial"/>
                <w:szCs w:val="20"/>
              </w:rPr>
            </w:pPr>
            <w:r w:rsidRPr="00B56250">
              <w:rPr>
                <w:rFonts w:cs="Arial"/>
                <w:b/>
                <w:szCs w:val="20"/>
                <w:shd w:val="clear" w:color="auto" w:fill="FFFFFF" w:themeFill="background1"/>
              </w:rPr>
              <w:t>КАБИНЕТА ВРАЧА-ПСИХИАТРА-НАРКОЛОГА ДЛЯ ОБСЛУЖИВАНИЯ</w:t>
            </w:r>
          </w:p>
          <w:p w14:paraId="7BCC5A8F" w14:textId="77777777" w:rsidR="00027C6E" w:rsidRPr="00B56250" w:rsidRDefault="00027C6E" w:rsidP="00027C6E">
            <w:pPr>
              <w:shd w:val="clear" w:color="auto" w:fill="FFFFFF" w:themeFill="background1"/>
              <w:spacing w:after="1" w:line="200" w:lineRule="atLeast"/>
              <w:jc w:val="center"/>
              <w:rPr>
                <w:rFonts w:cs="Arial"/>
                <w:szCs w:val="20"/>
                <w:shd w:val="clear" w:color="auto" w:fill="C0C0C0"/>
                <w:lang w:val="en-US"/>
              </w:rPr>
            </w:pPr>
            <w:r w:rsidRPr="00B56250">
              <w:rPr>
                <w:rFonts w:cs="Arial"/>
                <w:b/>
                <w:szCs w:val="20"/>
                <w:shd w:val="clear" w:color="auto" w:fill="FFFFFF" w:themeFill="background1"/>
              </w:rPr>
              <w:t>ДЕТСКОГО НАСЕЛЕНИЯ</w:t>
            </w:r>
          </w:p>
          <w:p w14:paraId="51AC3489" w14:textId="77777777" w:rsidR="00027C6E" w:rsidRPr="00B56250" w:rsidRDefault="00027C6E" w:rsidP="00027C6E">
            <w:pPr>
              <w:autoSpaceDE w:val="0"/>
              <w:autoSpaceDN w:val="0"/>
              <w:adjustRightInd w:val="0"/>
              <w:spacing w:after="1" w:line="200" w:lineRule="atLeast"/>
              <w:jc w:val="both"/>
              <w:outlineLvl w:val="0"/>
              <w:rPr>
                <w:rFonts w:cs="Arial"/>
                <w:szCs w:val="20"/>
              </w:rPr>
            </w:pPr>
          </w:p>
        </w:tc>
      </w:tr>
      <w:tr w:rsidR="00317618" w:rsidRPr="00B56250" w14:paraId="24917004" w14:textId="77777777" w:rsidTr="00DE3F84">
        <w:tc>
          <w:tcPr>
            <w:tcW w:w="7598" w:type="dxa"/>
            <w:tcMar>
              <w:top w:w="60" w:type="dxa"/>
              <w:left w:w="80" w:type="dxa"/>
              <w:bottom w:w="60" w:type="dxa"/>
              <w:right w:w="80" w:type="dxa"/>
            </w:tcMar>
          </w:tcPr>
          <w:p w14:paraId="6493E2B2" w14:textId="01AE4D8D" w:rsidR="00E434AA" w:rsidRPr="00B56250" w:rsidRDefault="00E434AA" w:rsidP="00027C6E">
            <w:pPr>
              <w:autoSpaceDE w:val="0"/>
              <w:autoSpaceDN w:val="0"/>
              <w:adjustRightInd w:val="0"/>
              <w:spacing w:after="1" w:line="200" w:lineRule="atLeast"/>
              <w:jc w:val="both"/>
              <w:outlineLvl w:val="0"/>
              <w:rPr>
                <w:rFonts w:cs="Arial"/>
                <w:szCs w:val="20"/>
              </w:rPr>
            </w:pPr>
          </w:p>
          <w:tbl>
            <w:tblPr>
              <w:tblW w:w="7434" w:type="dxa"/>
              <w:tblLayout w:type="fixed"/>
              <w:tblCellMar>
                <w:top w:w="102" w:type="dxa"/>
                <w:left w:w="62" w:type="dxa"/>
                <w:bottom w:w="102" w:type="dxa"/>
                <w:right w:w="62" w:type="dxa"/>
              </w:tblCellMar>
              <w:tblLook w:val="0000" w:firstRow="0" w:lastRow="0" w:firstColumn="0" w:lastColumn="0" w:noHBand="0" w:noVBand="0"/>
            </w:tblPr>
            <w:tblGrid>
              <w:gridCol w:w="562"/>
              <w:gridCol w:w="2895"/>
              <w:gridCol w:w="3977"/>
            </w:tblGrid>
            <w:tr w:rsidR="00E434AA" w:rsidRPr="00B56250" w14:paraId="59C44B64" w14:textId="77777777" w:rsidTr="00D16021">
              <w:tc>
                <w:tcPr>
                  <w:tcW w:w="562" w:type="dxa"/>
                  <w:tcBorders>
                    <w:top w:val="single" w:sz="4" w:space="0" w:color="auto"/>
                    <w:left w:val="single" w:sz="4" w:space="0" w:color="auto"/>
                    <w:bottom w:val="single" w:sz="4" w:space="0" w:color="auto"/>
                    <w:right w:val="single" w:sz="4" w:space="0" w:color="auto"/>
                  </w:tcBorders>
                </w:tcPr>
                <w:p w14:paraId="186CA274" w14:textId="77777777" w:rsidR="00E434AA" w:rsidRPr="00B56250" w:rsidRDefault="00E434AA"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2895" w:type="dxa"/>
                  <w:tcBorders>
                    <w:top w:val="single" w:sz="4" w:space="0" w:color="auto"/>
                    <w:left w:val="single" w:sz="4" w:space="0" w:color="auto"/>
                    <w:bottom w:val="single" w:sz="4" w:space="0" w:color="auto"/>
                    <w:right w:val="single" w:sz="4" w:space="0" w:color="auto"/>
                  </w:tcBorders>
                </w:tcPr>
                <w:p w14:paraId="1AA1032D" w14:textId="77777777" w:rsidR="00E434AA" w:rsidRPr="00B56250" w:rsidRDefault="00E434AA"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977" w:type="dxa"/>
                  <w:tcBorders>
                    <w:top w:val="single" w:sz="4" w:space="0" w:color="auto"/>
                    <w:left w:val="single" w:sz="4" w:space="0" w:color="auto"/>
                    <w:bottom w:val="single" w:sz="4" w:space="0" w:color="auto"/>
                    <w:right w:val="single" w:sz="4" w:space="0" w:color="auto"/>
                  </w:tcBorders>
                </w:tcPr>
                <w:p w14:paraId="2E039051" w14:textId="77777777" w:rsidR="00E434AA" w:rsidRPr="00B56250" w:rsidRDefault="00E434AA"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E434AA" w:rsidRPr="00B56250" w14:paraId="5713C43E" w14:textId="77777777" w:rsidTr="00D16021">
              <w:tc>
                <w:tcPr>
                  <w:tcW w:w="562" w:type="dxa"/>
                  <w:tcBorders>
                    <w:top w:val="single" w:sz="4" w:space="0" w:color="auto"/>
                    <w:left w:val="single" w:sz="4" w:space="0" w:color="auto"/>
                    <w:bottom w:val="single" w:sz="4" w:space="0" w:color="auto"/>
                    <w:right w:val="single" w:sz="4" w:space="0" w:color="auto"/>
                  </w:tcBorders>
                </w:tcPr>
                <w:p w14:paraId="5A8D1E9B" w14:textId="77777777" w:rsidR="00E434AA" w:rsidRPr="00B56250" w:rsidRDefault="00E434AA" w:rsidP="00B56250">
                  <w:pPr>
                    <w:spacing w:after="1" w:line="200" w:lineRule="atLeast"/>
                    <w:jc w:val="center"/>
                    <w:rPr>
                      <w:rFonts w:cs="Arial"/>
                      <w:szCs w:val="20"/>
                    </w:rPr>
                  </w:pPr>
                  <w:r w:rsidRPr="00B56250">
                    <w:rPr>
                      <w:rFonts w:cs="Arial"/>
                      <w:szCs w:val="20"/>
                    </w:rPr>
                    <w:t>1</w:t>
                  </w:r>
                </w:p>
              </w:tc>
              <w:tc>
                <w:tcPr>
                  <w:tcW w:w="2895" w:type="dxa"/>
                  <w:tcBorders>
                    <w:top w:val="single" w:sz="4" w:space="0" w:color="auto"/>
                    <w:left w:val="single" w:sz="4" w:space="0" w:color="auto"/>
                    <w:bottom w:val="single" w:sz="4" w:space="0" w:color="auto"/>
                    <w:right w:val="single" w:sz="4" w:space="0" w:color="auto"/>
                  </w:tcBorders>
                </w:tcPr>
                <w:p w14:paraId="72DC13FF" w14:textId="77777777" w:rsidR="00E434AA" w:rsidRPr="00B56250" w:rsidRDefault="00E434AA" w:rsidP="00B56250">
                  <w:pPr>
                    <w:spacing w:after="1" w:line="200" w:lineRule="atLeast"/>
                    <w:rPr>
                      <w:rFonts w:cs="Arial"/>
                      <w:szCs w:val="20"/>
                    </w:rPr>
                  </w:pPr>
                  <w:r w:rsidRPr="00B56250">
                    <w:rPr>
                      <w:rFonts w:cs="Arial"/>
                      <w:szCs w:val="20"/>
                    </w:rPr>
                    <w:t xml:space="preserve">Врач-психиатр-нарколог </w:t>
                  </w:r>
                  <w:r w:rsidRPr="00B56250">
                    <w:rPr>
                      <w:rFonts w:cs="Arial"/>
                      <w:strike/>
                      <w:color w:val="FF0000"/>
                      <w:szCs w:val="20"/>
                    </w:rPr>
                    <w:t>(врач-психиатр-нарколог участковый)</w:t>
                  </w:r>
                </w:p>
              </w:tc>
              <w:tc>
                <w:tcPr>
                  <w:tcW w:w="3977" w:type="dxa"/>
                  <w:tcBorders>
                    <w:top w:val="single" w:sz="4" w:space="0" w:color="auto"/>
                    <w:left w:val="single" w:sz="4" w:space="0" w:color="auto"/>
                    <w:bottom w:val="single" w:sz="4" w:space="0" w:color="auto"/>
                    <w:right w:val="single" w:sz="4" w:space="0" w:color="auto"/>
                  </w:tcBorders>
                </w:tcPr>
                <w:p w14:paraId="7FF808DB" w14:textId="77777777" w:rsidR="00E434AA" w:rsidRPr="00B56250" w:rsidRDefault="00E434AA" w:rsidP="00B56250">
                  <w:pPr>
                    <w:spacing w:after="1" w:line="200" w:lineRule="atLeast"/>
                    <w:rPr>
                      <w:rFonts w:cs="Arial"/>
                      <w:szCs w:val="20"/>
                    </w:rPr>
                  </w:pPr>
                  <w:r w:rsidRPr="00B56250">
                    <w:rPr>
                      <w:rFonts w:cs="Arial"/>
                      <w:szCs w:val="20"/>
                    </w:rPr>
                    <w:t xml:space="preserve">1 на </w:t>
                  </w:r>
                  <w:r w:rsidRPr="00B56250">
                    <w:rPr>
                      <w:rFonts w:cs="Arial"/>
                      <w:strike/>
                      <w:color w:val="FF0000"/>
                      <w:szCs w:val="20"/>
                    </w:rPr>
                    <w:t>15</w:t>
                  </w:r>
                  <w:r w:rsidRPr="00B56250">
                    <w:rPr>
                      <w:rFonts w:cs="Arial"/>
                      <w:szCs w:val="20"/>
                    </w:rPr>
                    <w:t xml:space="preserve"> тыс. </w:t>
                  </w:r>
                  <w:r w:rsidRPr="00B56250">
                    <w:rPr>
                      <w:rFonts w:cs="Arial"/>
                      <w:strike/>
                      <w:color w:val="FF0000"/>
                      <w:szCs w:val="20"/>
                    </w:rPr>
                    <w:t>прикрепленного</w:t>
                  </w:r>
                  <w:r w:rsidRPr="00027C6E">
                    <w:rPr>
                      <w:rFonts w:cs="Arial"/>
                      <w:szCs w:val="20"/>
                    </w:rPr>
                    <w:t xml:space="preserve"> </w:t>
                  </w:r>
                  <w:r w:rsidRPr="00B56250">
                    <w:rPr>
                      <w:rFonts w:cs="Arial"/>
                      <w:szCs w:val="20"/>
                    </w:rPr>
                    <w:t>детского населения</w:t>
                  </w:r>
                  <w:r w:rsidRPr="00B56250">
                    <w:rPr>
                      <w:rFonts w:cs="Arial"/>
                      <w:strike/>
                      <w:color w:val="FF0000"/>
                      <w:szCs w:val="20"/>
                    </w:rPr>
                    <w:t>;</w:t>
                  </w:r>
                </w:p>
                <w:p w14:paraId="3516ECEA" w14:textId="77777777" w:rsidR="00E434AA" w:rsidRPr="00027C6E" w:rsidRDefault="00E434AA" w:rsidP="00B56250">
                  <w:pPr>
                    <w:spacing w:after="1" w:line="200" w:lineRule="atLeast"/>
                    <w:rPr>
                      <w:rFonts w:cs="Arial"/>
                      <w:szCs w:val="20"/>
                    </w:rPr>
                  </w:pPr>
                  <w:r w:rsidRPr="00B56250">
                    <w:rPr>
                      <w:rFonts w:cs="Arial"/>
                      <w:strike/>
                      <w:color w:val="FF0000"/>
                      <w:szCs w:val="20"/>
                    </w:rPr>
                    <w:t>1 на 3,5 тыс. прикрепленного детского сельского населения</w:t>
                  </w:r>
                </w:p>
                <w:p w14:paraId="4487674B" w14:textId="77777777" w:rsidR="00027C6E" w:rsidRDefault="00027C6E" w:rsidP="00B56250">
                  <w:pPr>
                    <w:spacing w:after="1" w:line="200" w:lineRule="atLeast"/>
                    <w:rPr>
                      <w:rFonts w:cs="Arial"/>
                      <w:szCs w:val="20"/>
                    </w:rPr>
                  </w:pPr>
                </w:p>
                <w:p w14:paraId="23EBBF4C" w14:textId="77777777" w:rsidR="00027C6E" w:rsidRDefault="00027C6E" w:rsidP="00B56250">
                  <w:pPr>
                    <w:spacing w:after="1" w:line="200" w:lineRule="atLeast"/>
                    <w:rPr>
                      <w:rFonts w:cs="Arial"/>
                      <w:szCs w:val="20"/>
                    </w:rPr>
                  </w:pPr>
                </w:p>
                <w:p w14:paraId="49367A11" w14:textId="77777777" w:rsidR="00027C6E" w:rsidRDefault="00027C6E" w:rsidP="00B56250">
                  <w:pPr>
                    <w:spacing w:after="1" w:line="200" w:lineRule="atLeast"/>
                    <w:rPr>
                      <w:rFonts w:cs="Arial"/>
                      <w:szCs w:val="20"/>
                    </w:rPr>
                  </w:pPr>
                </w:p>
                <w:p w14:paraId="6978B710" w14:textId="2616869A" w:rsidR="00027C6E" w:rsidRPr="00B56250" w:rsidRDefault="00027C6E" w:rsidP="00B56250">
                  <w:pPr>
                    <w:spacing w:after="1" w:line="200" w:lineRule="atLeast"/>
                    <w:rPr>
                      <w:rFonts w:cs="Arial"/>
                      <w:szCs w:val="20"/>
                    </w:rPr>
                  </w:pPr>
                </w:p>
              </w:tc>
            </w:tr>
            <w:tr w:rsidR="00E434AA" w:rsidRPr="00B56250" w14:paraId="48549145" w14:textId="77777777" w:rsidTr="00D16021">
              <w:tc>
                <w:tcPr>
                  <w:tcW w:w="562" w:type="dxa"/>
                  <w:tcBorders>
                    <w:top w:val="single" w:sz="4" w:space="0" w:color="auto"/>
                    <w:left w:val="single" w:sz="4" w:space="0" w:color="auto"/>
                    <w:bottom w:val="single" w:sz="4" w:space="0" w:color="auto"/>
                    <w:right w:val="single" w:sz="4" w:space="0" w:color="auto"/>
                  </w:tcBorders>
                </w:tcPr>
                <w:p w14:paraId="2C5C59CA" w14:textId="77777777" w:rsidR="00E434AA" w:rsidRPr="00B56250" w:rsidRDefault="00E434AA" w:rsidP="00B56250">
                  <w:pPr>
                    <w:spacing w:after="1" w:line="200" w:lineRule="atLeast"/>
                    <w:jc w:val="center"/>
                    <w:rPr>
                      <w:rFonts w:cs="Arial"/>
                      <w:szCs w:val="20"/>
                    </w:rPr>
                  </w:pPr>
                  <w:r w:rsidRPr="00B56250">
                    <w:rPr>
                      <w:rFonts w:cs="Arial"/>
                      <w:szCs w:val="20"/>
                    </w:rPr>
                    <w:t>2</w:t>
                  </w:r>
                </w:p>
              </w:tc>
              <w:tc>
                <w:tcPr>
                  <w:tcW w:w="2895" w:type="dxa"/>
                  <w:tcBorders>
                    <w:top w:val="single" w:sz="4" w:space="0" w:color="auto"/>
                    <w:left w:val="single" w:sz="4" w:space="0" w:color="auto"/>
                    <w:bottom w:val="single" w:sz="4" w:space="0" w:color="auto"/>
                    <w:right w:val="single" w:sz="4" w:space="0" w:color="auto"/>
                  </w:tcBorders>
                </w:tcPr>
                <w:p w14:paraId="6DED56FF" w14:textId="77777777" w:rsidR="00E434AA" w:rsidRPr="00B56250" w:rsidRDefault="00E434AA" w:rsidP="00B56250">
                  <w:pPr>
                    <w:spacing w:after="1" w:line="200" w:lineRule="atLeast"/>
                    <w:rPr>
                      <w:rFonts w:cs="Arial"/>
                      <w:szCs w:val="20"/>
                    </w:rPr>
                  </w:pPr>
                  <w:r w:rsidRPr="00B56250">
                    <w:rPr>
                      <w:rFonts w:cs="Arial"/>
                      <w:szCs w:val="20"/>
                    </w:rPr>
                    <w:t>Медицинская сестра (</w:t>
                  </w:r>
                  <w:r w:rsidRPr="00B56250">
                    <w:rPr>
                      <w:rFonts w:cs="Arial"/>
                      <w:strike/>
                      <w:color w:val="FF0000"/>
                      <w:szCs w:val="20"/>
                    </w:rPr>
                    <w:t>медицинская сестра участковая</w:t>
                  </w:r>
                  <w:r w:rsidRPr="00B56250">
                    <w:rPr>
                      <w:rFonts w:cs="Arial"/>
                      <w:szCs w:val="20"/>
                    </w:rPr>
                    <w:t>)</w:t>
                  </w:r>
                </w:p>
              </w:tc>
              <w:tc>
                <w:tcPr>
                  <w:tcW w:w="3977" w:type="dxa"/>
                  <w:tcBorders>
                    <w:top w:val="single" w:sz="4" w:space="0" w:color="auto"/>
                    <w:left w:val="single" w:sz="4" w:space="0" w:color="auto"/>
                    <w:bottom w:val="single" w:sz="4" w:space="0" w:color="auto"/>
                    <w:right w:val="single" w:sz="4" w:space="0" w:color="auto"/>
                  </w:tcBorders>
                </w:tcPr>
                <w:p w14:paraId="452F72D1" w14:textId="77777777" w:rsidR="00E434AA" w:rsidRPr="00B56250" w:rsidRDefault="00E434AA" w:rsidP="00B56250">
                  <w:pPr>
                    <w:spacing w:after="1" w:line="200" w:lineRule="atLeast"/>
                    <w:rPr>
                      <w:rFonts w:cs="Arial"/>
                      <w:szCs w:val="20"/>
                    </w:rPr>
                  </w:pPr>
                  <w:r w:rsidRPr="00B56250">
                    <w:rPr>
                      <w:rFonts w:cs="Arial"/>
                      <w:szCs w:val="20"/>
                    </w:rPr>
                    <w:t xml:space="preserve">1 на 1 должность врача-психиатра-нарколога </w:t>
                  </w:r>
                  <w:r w:rsidRPr="00B56250">
                    <w:rPr>
                      <w:rFonts w:cs="Arial"/>
                      <w:strike/>
                      <w:color w:val="FF0000"/>
                      <w:szCs w:val="20"/>
                    </w:rPr>
                    <w:t>(врача-психиатра-нарколога участкового)</w:t>
                  </w:r>
                </w:p>
              </w:tc>
            </w:tr>
          </w:tbl>
          <w:p w14:paraId="6F55D9A2" w14:textId="77777777" w:rsidR="00E434AA" w:rsidRPr="00B56250" w:rsidRDefault="00E434AA" w:rsidP="00B56250">
            <w:pPr>
              <w:spacing w:after="1" w:line="200" w:lineRule="atLeast"/>
              <w:ind w:firstLine="539"/>
              <w:jc w:val="both"/>
              <w:rPr>
                <w:rFonts w:cs="Arial"/>
                <w:szCs w:val="20"/>
              </w:rPr>
            </w:pPr>
          </w:p>
          <w:p w14:paraId="4B8B0653" w14:textId="77777777" w:rsidR="00E434AA" w:rsidRPr="00B56250" w:rsidRDefault="00E434AA" w:rsidP="00B56250">
            <w:pPr>
              <w:spacing w:after="1" w:line="200" w:lineRule="atLeast"/>
              <w:ind w:firstLine="539"/>
              <w:jc w:val="both"/>
              <w:rPr>
                <w:rFonts w:cs="Arial"/>
                <w:szCs w:val="20"/>
              </w:rPr>
            </w:pPr>
            <w:r w:rsidRPr="00B56250">
              <w:rPr>
                <w:rFonts w:cs="Arial"/>
                <w:strike/>
                <w:color w:val="FF0000"/>
                <w:szCs w:val="20"/>
              </w:rPr>
              <w:t>Примечания:</w:t>
            </w:r>
          </w:p>
          <w:p w14:paraId="2F7E7C57" w14:textId="77777777" w:rsidR="00E434AA" w:rsidRPr="00B56250" w:rsidRDefault="00E434AA" w:rsidP="00B56250">
            <w:pPr>
              <w:spacing w:before="200" w:after="1" w:line="200" w:lineRule="atLeast"/>
              <w:ind w:firstLine="539"/>
              <w:jc w:val="both"/>
              <w:rPr>
                <w:rFonts w:cs="Arial"/>
                <w:szCs w:val="20"/>
              </w:rPr>
            </w:pPr>
            <w:r w:rsidRPr="00B56250">
              <w:rPr>
                <w:rFonts w:cs="Arial"/>
                <w:strike/>
                <w:color w:val="FF0000"/>
                <w:szCs w:val="20"/>
              </w:rPr>
              <w:t>1. Рекомендуемые штатные нормативы кабинета врача-психиатра-нарколога для обслуживания детского населения и кабинета врача-психиатра-нарколога участкового для обслуживания детского населения не распространяются на медицинские организации частной системы здравоохранения.</w:t>
            </w:r>
          </w:p>
          <w:p w14:paraId="2274D572" w14:textId="77777777" w:rsidR="00E434AA" w:rsidRPr="00B56250" w:rsidRDefault="00E434AA" w:rsidP="00B56250">
            <w:pPr>
              <w:spacing w:before="200" w:after="1" w:line="200" w:lineRule="atLeast"/>
              <w:ind w:firstLine="539"/>
              <w:jc w:val="both"/>
              <w:rPr>
                <w:rFonts w:cs="Arial"/>
                <w:szCs w:val="20"/>
              </w:rPr>
            </w:pPr>
            <w:r w:rsidRPr="00B56250">
              <w:rPr>
                <w:rFonts w:cs="Arial"/>
                <w:strike/>
                <w:color w:val="FF0000"/>
                <w:szCs w:val="20"/>
              </w:rPr>
              <w:t>2. Для районов с низкой плотностью населения и ограниченной транспортной доступностью медицинских организаций количество должностей врачей-психиатров-наркологов (врачей-психиатров-наркологов участковых) и медицинских сестер кабинета врача-психиатра-нарколога для обслуживания детского населения или кабинета врача-психиатра-нарколога участкового для обслуживания детского населения устанавливается исходя из меньшей численности населения (корректируются с учетом нагрузки, но не менее 0,25 должности).</w:t>
            </w:r>
          </w:p>
          <w:p w14:paraId="772D46F5" w14:textId="77777777" w:rsidR="00E434AA" w:rsidRPr="00B56250" w:rsidRDefault="00E434AA" w:rsidP="00B56250">
            <w:pPr>
              <w:spacing w:before="200" w:after="1" w:line="200" w:lineRule="atLeast"/>
              <w:ind w:firstLine="539"/>
              <w:jc w:val="both"/>
              <w:rPr>
                <w:rFonts w:cs="Arial"/>
                <w:szCs w:val="20"/>
              </w:rPr>
            </w:pPr>
            <w:r w:rsidRPr="00B56250">
              <w:rPr>
                <w:rFonts w:cs="Arial"/>
                <w:strike/>
                <w:color w:val="FF0000"/>
                <w:szCs w:val="20"/>
              </w:rPr>
              <w:t>3. Для организаций и территорий, подлежащих обслуживанию Федеральным медико-биологическим агентством согласно распоряжению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2013, N 32, ст. 4312; 2014, N 9, ст. 912; N 16, ст. 1914; N 50, ст. 7159; 2015, N 21, ст. 3133; N 22, ст. 3291), количество должностей врачей-психиатров-наркологов (врачей-психиатров-наркологов участковых) и медицинских сестер кабинета врача-психиатра-нарколога для обслуживания детского населения или кабинета врача-психиатра-нарколога участкового для обслуживания детского населения устанавливается вне зависимости от численности прикрепленного населения.</w:t>
            </w:r>
          </w:p>
          <w:p w14:paraId="1F082F53" w14:textId="77777777" w:rsidR="00E434AA" w:rsidRPr="00B56250" w:rsidRDefault="00E434AA" w:rsidP="00B56250">
            <w:pPr>
              <w:spacing w:before="200" w:after="1" w:line="200" w:lineRule="atLeast"/>
              <w:ind w:firstLine="539"/>
              <w:jc w:val="both"/>
              <w:rPr>
                <w:rFonts w:cs="Arial"/>
                <w:szCs w:val="20"/>
              </w:rPr>
            </w:pPr>
            <w:r w:rsidRPr="00B56250">
              <w:rPr>
                <w:rFonts w:cs="Arial"/>
                <w:strike/>
                <w:color w:val="FF0000"/>
                <w:szCs w:val="20"/>
              </w:rPr>
              <w:t>4. Должности врача-психотерапевта, медицинского психолога, специалиста по социальной работе, социального работника устанавливаются в штате медицинской организации, в структуре которой создан кабинет врача-психиатра-нарколога для обслуживания детского населения или кабинет врача-психиатра-нарколога участкового для обслуживания детского населения.</w:t>
            </w:r>
          </w:p>
        </w:tc>
        <w:tc>
          <w:tcPr>
            <w:tcW w:w="7597" w:type="dxa"/>
            <w:tcMar>
              <w:top w:w="60" w:type="dxa"/>
              <w:left w:w="80" w:type="dxa"/>
              <w:bottom w:w="60" w:type="dxa"/>
              <w:right w:w="80" w:type="dxa"/>
            </w:tcMar>
          </w:tcPr>
          <w:p w14:paraId="0DA622BD" w14:textId="15F492E9" w:rsidR="009E1254" w:rsidRPr="00B56250" w:rsidRDefault="009E1254" w:rsidP="00027C6E">
            <w:pPr>
              <w:autoSpaceDE w:val="0"/>
              <w:autoSpaceDN w:val="0"/>
              <w:adjustRightInd w:val="0"/>
              <w:spacing w:after="1" w:line="200" w:lineRule="atLeast"/>
              <w:jc w:val="both"/>
              <w:outlineLvl w:val="0"/>
              <w:rPr>
                <w:rFonts w:cs="Arial"/>
                <w:szCs w:val="20"/>
              </w:rPr>
            </w:pPr>
          </w:p>
          <w:tbl>
            <w:tblPr>
              <w:tblW w:w="7459" w:type="dxa"/>
              <w:tblLayout w:type="fixed"/>
              <w:tblCellMar>
                <w:top w:w="102" w:type="dxa"/>
                <w:left w:w="62" w:type="dxa"/>
                <w:bottom w:w="102" w:type="dxa"/>
                <w:right w:w="62" w:type="dxa"/>
              </w:tblCellMar>
              <w:tblLook w:val="0000" w:firstRow="0" w:lastRow="0" w:firstColumn="0" w:lastColumn="0" w:noHBand="0" w:noVBand="0"/>
            </w:tblPr>
            <w:tblGrid>
              <w:gridCol w:w="559"/>
              <w:gridCol w:w="3357"/>
              <w:gridCol w:w="3543"/>
            </w:tblGrid>
            <w:tr w:rsidR="009E1254" w:rsidRPr="00B56250" w14:paraId="759165B8" w14:textId="77777777" w:rsidTr="00D16021">
              <w:tc>
                <w:tcPr>
                  <w:tcW w:w="559" w:type="dxa"/>
                  <w:tcBorders>
                    <w:top w:val="single" w:sz="4" w:space="0" w:color="auto"/>
                    <w:left w:val="single" w:sz="4" w:space="0" w:color="auto"/>
                    <w:bottom w:val="single" w:sz="4" w:space="0" w:color="auto"/>
                    <w:right w:val="single" w:sz="4" w:space="0" w:color="auto"/>
                  </w:tcBorders>
                </w:tcPr>
                <w:p w14:paraId="398F6695" w14:textId="77777777" w:rsidR="009E1254" w:rsidRPr="00B56250" w:rsidRDefault="009E1254"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3357" w:type="dxa"/>
                  <w:tcBorders>
                    <w:top w:val="single" w:sz="4" w:space="0" w:color="auto"/>
                    <w:left w:val="single" w:sz="4" w:space="0" w:color="auto"/>
                    <w:bottom w:val="single" w:sz="4" w:space="0" w:color="auto"/>
                    <w:right w:val="single" w:sz="4" w:space="0" w:color="auto"/>
                  </w:tcBorders>
                </w:tcPr>
                <w:p w14:paraId="4D5F2544" w14:textId="77777777" w:rsidR="009E1254" w:rsidRPr="00B56250" w:rsidRDefault="009E1254"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543" w:type="dxa"/>
                  <w:tcBorders>
                    <w:top w:val="single" w:sz="4" w:space="0" w:color="auto"/>
                    <w:left w:val="single" w:sz="4" w:space="0" w:color="auto"/>
                    <w:bottom w:val="single" w:sz="4" w:space="0" w:color="auto"/>
                    <w:right w:val="single" w:sz="4" w:space="0" w:color="auto"/>
                  </w:tcBorders>
                </w:tcPr>
                <w:p w14:paraId="562571F3" w14:textId="77777777" w:rsidR="009E1254" w:rsidRPr="00B56250" w:rsidRDefault="009E1254"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9E1254" w:rsidRPr="00B56250" w14:paraId="23685E8E" w14:textId="77777777" w:rsidTr="00D16021">
              <w:tc>
                <w:tcPr>
                  <w:tcW w:w="559" w:type="dxa"/>
                  <w:tcBorders>
                    <w:top w:val="single" w:sz="4" w:space="0" w:color="auto"/>
                    <w:left w:val="single" w:sz="4" w:space="0" w:color="auto"/>
                    <w:bottom w:val="single" w:sz="4" w:space="0" w:color="auto"/>
                    <w:right w:val="single" w:sz="4" w:space="0" w:color="auto"/>
                  </w:tcBorders>
                </w:tcPr>
                <w:p w14:paraId="65F83A01"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FFFFFF" w:themeFill="background1"/>
                    </w:rPr>
                    <w:t>1</w:t>
                  </w:r>
                  <w:r w:rsidRPr="00B56250">
                    <w:rPr>
                      <w:rFonts w:cs="Arial"/>
                      <w:szCs w:val="20"/>
                      <w:shd w:val="clear" w:color="auto" w:fill="C0C0C0"/>
                    </w:rPr>
                    <w:t>.</w:t>
                  </w:r>
                </w:p>
              </w:tc>
              <w:tc>
                <w:tcPr>
                  <w:tcW w:w="3357" w:type="dxa"/>
                  <w:tcBorders>
                    <w:top w:val="single" w:sz="4" w:space="0" w:color="auto"/>
                    <w:left w:val="single" w:sz="4" w:space="0" w:color="auto"/>
                    <w:bottom w:val="single" w:sz="4" w:space="0" w:color="auto"/>
                    <w:right w:val="single" w:sz="4" w:space="0" w:color="auto"/>
                  </w:tcBorders>
                </w:tcPr>
                <w:p w14:paraId="7ED6236F" w14:textId="77777777" w:rsidR="009E1254" w:rsidRPr="00B56250" w:rsidRDefault="009E1254" w:rsidP="00B56250">
                  <w:pPr>
                    <w:spacing w:after="1" w:line="200" w:lineRule="atLeast"/>
                    <w:rPr>
                      <w:rFonts w:cs="Arial"/>
                      <w:szCs w:val="20"/>
                    </w:rPr>
                  </w:pPr>
                  <w:r w:rsidRPr="00B56250">
                    <w:rPr>
                      <w:rFonts w:cs="Arial"/>
                      <w:szCs w:val="20"/>
                    </w:rPr>
                    <w:t>Врач-психиатр-нарколог</w:t>
                  </w:r>
                </w:p>
              </w:tc>
              <w:tc>
                <w:tcPr>
                  <w:tcW w:w="3543" w:type="dxa"/>
                  <w:tcBorders>
                    <w:top w:val="single" w:sz="4" w:space="0" w:color="auto"/>
                    <w:left w:val="single" w:sz="4" w:space="0" w:color="auto"/>
                    <w:bottom w:val="single" w:sz="4" w:space="0" w:color="auto"/>
                    <w:right w:val="single" w:sz="4" w:space="0" w:color="auto"/>
                  </w:tcBorders>
                </w:tcPr>
                <w:p w14:paraId="781A48D0" w14:textId="77777777" w:rsidR="009E1254" w:rsidRPr="00B56250" w:rsidRDefault="009E1254" w:rsidP="00B56250">
                  <w:pPr>
                    <w:spacing w:after="1" w:line="200" w:lineRule="atLeast"/>
                    <w:rPr>
                      <w:rFonts w:cs="Arial"/>
                      <w:szCs w:val="20"/>
                    </w:rPr>
                  </w:pPr>
                  <w:r w:rsidRPr="00B56250">
                    <w:rPr>
                      <w:rFonts w:cs="Arial"/>
                      <w:szCs w:val="20"/>
                    </w:rPr>
                    <w:t>1</w:t>
                  </w:r>
                  <w:r w:rsidRPr="00027C6E">
                    <w:rPr>
                      <w:rFonts w:cs="Arial"/>
                      <w:szCs w:val="20"/>
                    </w:rPr>
                    <w:t xml:space="preserve"> </w:t>
                  </w:r>
                  <w:r w:rsidRPr="00B56250">
                    <w:rPr>
                      <w:rFonts w:cs="Arial"/>
                      <w:szCs w:val="20"/>
                      <w:shd w:val="clear" w:color="auto" w:fill="C0C0C0"/>
                    </w:rPr>
                    <w:t>должность</w:t>
                  </w:r>
                  <w:r w:rsidRPr="00B56250">
                    <w:rPr>
                      <w:rFonts w:cs="Arial"/>
                      <w:szCs w:val="20"/>
                    </w:rPr>
                    <w:t xml:space="preserve"> на </w:t>
                  </w:r>
                  <w:r w:rsidRPr="00B56250">
                    <w:rPr>
                      <w:rFonts w:cs="Arial"/>
                      <w:szCs w:val="20"/>
                      <w:shd w:val="clear" w:color="auto" w:fill="C0C0C0"/>
                    </w:rPr>
                    <w:t>20</w:t>
                  </w:r>
                  <w:r w:rsidRPr="00027C6E">
                    <w:rPr>
                      <w:rFonts w:cs="Arial"/>
                      <w:szCs w:val="20"/>
                    </w:rPr>
                    <w:t xml:space="preserve"> </w:t>
                  </w:r>
                  <w:r w:rsidRPr="00B56250">
                    <w:rPr>
                      <w:rFonts w:cs="Arial"/>
                      <w:szCs w:val="20"/>
                    </w:rPr>
                    <w:t>тыс. детского населения</w:t>
                  </w:r>
                  <w:r w:rsidRPr="00B56250">
                    <w:rPr>
                      <w:rFonts w:cs="Arial"/>
                      <w:szCs w:val="20"/>
                      <w:shd w:val="clear" w:color="auto" w:fill="C0C0C0"/>
                    </w:rPr>
                    <w:t>, но не менее 1 должности на муниципальное образование (с учетом этих должностей в диспансерных отделениях наркологических диспансеров (наркологических больниц)</w:t>
                  </w:r>
                </w:p>
              </w:tc>
            </w:tr>
            <w:tr w:rsidR="009E1254" w:rsidRPr="00B56250" w14:paraId="7A7FC2CA" w14:textId="77777777" w:rsidTr="00D16021">
              <w:tc>
                <w:tcPr>
                  <w:tcW w:w="559" w:type="dxa"/>
                  <w:tcBorders>
                    <w:top w:val="single" w:sz="4" w:space="0" w:color="auto"/>
                    <w:left w:val="single" w:sz="4" w:space="0" w:color="auto"/>
                    <w:bottom w:val="single" w:sz="4" w:space="0" w:color="auto"/>
                    <w:right w:val="single" w:sz="4" w:space="0" w:color="auto"/>
                  </w:tcBorders>
                </w:tcPr>
                <w:p w14:paraId="76004553"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FFFFFF" w:themeFill="background1"/>
                    </w:rPr>
                    <w:t>2</w:t>
                  </w:r>
                  <w:r w:rsidRPr="00B56250">
                    <w:rPr>
                      <w:rFonts w:cs="Arial"/>
                      <w:szCs w:val="20"/>
                      <w:shd w:val="clear" w:color="auto" w:fill="C0C0C0"/>
                    </w:rPr>
                    <w:t>.</w:t>
                  </w:r>
                </w:p>
              </w:tc>
              <w:tc>
                <w:tcPr>
                  <w:tcW w:w="3357" w:type="dxa"/>
                  <w:tcBorders>
                    <w:top w:val="single" w:sz="4" w:space="0" w:color="auto"/>
                    <w:left w:val="single" w:sz="4" w:space="0" w:color="auto"/>
                    <w:bottom w:val="single" w:sz="4" w:space="0" w:color="auto"/>
                    <w:right w:val="single" w:sz="4" w:space="0" w:color="auto"/>
                  </w:tcBorders>
                </w:tcPr>
                <w:p w14:paraId="037075E5" w14:textId="77777777" w:rsidR="009E1254" w:rsidRPr="00B56250" w:rsidRDefault="009E1254" w:rsidP="00B56250">
                  <w:pPr>
                    <w:spacing w:after="1" w:line="200" w:lineRule="atLeast"/>
                    <w:rPr>
                      <w:rFonts w:cs="Arial"/>
                      <w:szCs w:val="20"/>
                    </w:rPr>
                  </w:pPr>
                  <w:r w:rsidRPr="00B56250">
                    <w:rPr>
                      <w:rFonts w:cs="Arial"/>
                      <w:szCs w:val="20"/>
                      <w:shd w:val="clear" w:color="auto" w:fill="FFFFFF" w:themeFill="background1"/>
                    </w:rPr>
                    <w:t>Медицинская сестра (</w:t>
                  </w:r>
                  <w:r w:rsidRPr="00B56250">
                    <w:rPr>
                      <w:rFonts w:cs="Arial"/>
                      <w:szCs w:val="20"/>
                      <w:shd w:val="clear" w:color="auto" w:fill="C0C0C0"/>
                    </w:rPr>
                    <w:t>медицинский брат</w:t>
                  </w:r>
                  <w:r w:rsidRPr="00B56250">
                    <w:rPr>
                      <w:rFonts w:cs="Arial"/>
                      <w:szCs w:val="20"/>
                      <w:shd w:val="clear" w:color="auto" w:fill="FFFFFF" w:themeFill="background1"/>
                    </w:rPr>
                    <w:t>)</w:t>
                  </w:r>
                </w:p>
              </w:tc>
              <w:tc>
                <w:tcPr>
                  <w:tcW w:w="3543" w:type="dxa"/>
                  <w:tcBorders>
                    <w:top w:val="single" w:sz="4" w:space="0" w:color="auto"/>
                    <w:left w:val="single" w:sz="4" w:space="0" w:color="auto"/>
                    <w:bottom w:val="single" w:sz="4" w:space="0" w:color="auto"/>
                    <w:right w:val="single" w:sz="4" w:space="0" w:color="auto"/>
                  </w:tcBorders>
                </w:tcPr>
                <w:p w14:paraId="0C6785AC" w14:textId="77777777" w:rsidR="009E1254" w:rsidRPr="00B56250" w:rsidRDefault="009E1254"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B56250">
                    <w:rPr>
                      <w:rFonts w:cs="Arial"/>
                      <w:szCs w:val="20"/>
                    </w:rPr>
                    <w:t xml:space="preserve"> на 1 должность врача-психиатра-нарколога</w:t>
                  </w:r>
                </w:p>
              </w:tc>
            </w:tr>
          </w:tbl>
          <w:p w14:paraId="1260BF23" w14:textId="77777777" w:rsidR="00E434AA" w:rsidRPr="00B56250" w:rsidRDefault="00E434AA" w:rsidP="00027C6E">
            <w:pPr>
              <w:spacing w:after="1" w:line="200" w:lineRule="atLeast"/>
              <w:jc w:val="both"/>
              <w:rPr>
                <w:rFonts w:cs="Arial"/>
                <w:szCs w:val="20"/>
              </w:rPr>
            </w:pPr>
          </w:p>
        </w:tc>
      </w:tr>
      <w:tr w:rsidR="00027C6E" w:rsidRPr="00B56250" w14:paraId="66E60B6F" w14:textId="77777777" w:rsidTr="00DE3F84">
        <w:tc>
          <w:tcPr>
            <w:tcW w:w="7598" w:type="dxa"/>
            <w:tcMar>
              <w:top w:w="60" w:type="dxa"/>
              <w:left w:w="80" w:type="dxa"/>
              <w:bottom w:w="60" w:type="dxa"/>
              <w:right w:w="80" w:type="dxa"/>
            </w:tcMar>
          </w:tcPr>
          <w:p w14:paraId="188F3B09"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49D878E6"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10A2E4FA"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543700FE"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5D2DF6A0"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475B369C" w14:textId="77777777" w:rsidR="00027C6E" w:rsidRPr="00B56250" w:rsidRDefault="00027C6E" w:rsidP="00027C6E">
            <w:pPr>
              <w:autoSpaceDE w:val="0"/>
              <w:autoSpaceDN w:val="0"/>
              <w:adjustRightInd w:val="0"/>
              <w:spacing w:after="1" w:line="200" w:lineRule="atLeast"/>
              <w:jc w:val="right"/>
              <w:outlineLvl w:val="0"/>
              <w:rPr>
                <w:rFonts w:cs="Arial"/>
                <w:szCs w:val="20"/>
              </w:rPr>
            </w:pPr>
            <w:bookmarkStart w:id="56" w:name="Р1_11"/>
            <w:bookmarkEnd w:id="56"/>
            <w:r w:rsidRPr="00B56250">
              <w:rPr>
                <w:rFonts w:cs="Arial"/>
                <w:szCs w:val="20"/>
              </w:rPr>
              <w:t xml:space="preserve">Приложение N </w:t>
            </w:r>
            <w:r w:rsidRPr="00B56250">
              <w:rPr>
                <w:rFonts w:cs="Arial"/>
                <w:strike/>
                <w:color w:val="FF0000"/>
                <w:szCs w:val="20"/>
              </w:rPr>
              <w:t>9</w:t>
            </w:r>
          </w:p>
          <w:p w14:paraId="114ADA63"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7FA8C806"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090E9A00"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1036A362"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1B268E9E" w14:textId="77777777" w:rsidR="00027C6E" w:rsidRPr="00B56250" w:rsidRDefault="00027C6E" w:rsidP="00027C6E">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3139F6BA" w14:textId="77777777" w:rsidR="00027C6E" w:rsidRPr="00B56250" w:rsidRDefault="00027C6E" w:rsidP="00027C6E">
            <w:pPr>
              <w:spacing w:after="1" w:line="200" w:lineRule="atLeast"/>
              <w:jc w:val="both"/>
              <w:rPr>
                <w:rFonts w:cs="Arial"/>
                <w:szCs w:val="20"/>
              </w:rPr>
            </w:pPr>
          </w:p>
          <w:p w14:paraId="17BB014F" w14:textId="77777777" w:rsidR="00027C6E" w:rsidRPr="00B56250" w:rsidRDefault="00027C6E" w:rsidP="00027C6E">
            <w:pPr>
              <w:spacing w:after="1" w:line="200" w:lineRule="atLeast"/>
              <w:jc w:val="center"/>
              <w:rPr>
                <w:rFonts w:cs="Arial"/>
                <w:szCs w:val="20"/>
              </w:rPr>
            </w:pPr>
            <w:r w:rsidRPr="00B56250">
              <w:rPr>
                <w:rFonts w:cs="Arial"/>
                <w:b/>
                <w:szCs w:val="20"/>
              </w:rPr>
              <w:t>СТАНДАРТ</w:t>
            </w:r>
          </w:p>
          <w:p w14:paraId="7C2DEEF7" w14:textId="77777777" w:rsidR="00027C6E" w:rsidRPr="00B56250" w:rsidRDefault="00027C6E" w:rsidP="00027C6E">
            <w:pPr>
              <w:spacing w:after="1" w:line="200" w:lineRule="atLeast"/>
              <w:jc w:val="center"/>
              <w:rPr>
                <w:rFonts w:cs="Arial"/>
                <w:szCs w:val="20"/>
              </w:rPr>
            </w:pPr>
            <w:r w:rsidRPr="00B56250">
              <w:rPr>
                <w:rFonts w:cs="Arial"/>
                <w:b/>
                <w:szCs w:val="20"/>
              </w:rPr>
              <w:t>ОСНАЩЕНИЯ КАБИНЕТА ВРАЧА-ПСИХИАТРА-НАРКОЛОГА</w:t>
            </w:r>
          </w:p>
          <w:p w14:paraId="09356D93" w14:textId="77777777" w:rsidR="00027C6E" w:rsidRPr="00B56250" w:rsidRDefault="00027C6E" w:rsidP="00027C6E">
            <w:pPr>
              <w:spacing w:after="1" w:line="200" w:lineRule="atLeast"/>
              <w:jc w:val="center"/>
              <w:rPr>
                <w:rFonts w:cs="Arial"/>
                <w:szCs w:val="20"/>
              </w:rPr>
            </w:pPr>
            <w:r w:rsidRPr="00B56250">
              <w:rPr>
                <w:rFonts w:cs="Arial"/>
                <w:b/>
                <w:szCs w:val="20"/>
              </w:rPr>
              <w:t>ДЛЯ ОБСЛУЖИВАНИЯ ДЕТСКОГО НАСЕЛЕНИЯ</w:t>
            </w:r>
            <w:r w:rsidRPr="00027C6E">
              <w:rPr>
                <w:rFonts w:cs="Arial"/>
                <w:b/>
                <w:szCs w:val="20"/>
              </w:rPr>
              <w:t xml:space="preserve"> </w:t>
            </w:r>
            <w:r w:rsidRPr="00B56250">
              <w:rPr>
                <w:rFonts w:cs="Arial"/>
                <w:b/>
                <w:strike/>
                <w:color w:val="FF0000"/>
                <w:szCs w:val="20"/>
              </w:rPr>
              <w:t>И КАБИНЕТА</w:t>
            </w:r>
          </w:p>
          <w:p w14:paraId="61B94CFC" w14:textId="77777777" w:rsidR="00027C6E" w:rsidRPr="00B56250" w:rsidRDefault="00027C6E" w:rsidP="00027C6E">
            <w:pPr>
              <w:spacing w:after="1" w:line="200" w:lineRule="atLeast"/>
              <w:jc w:val="center"/>
              <w:rPr>
                <w:rFonts w:cs="Arial"/>
                <w:szCs w:val="20"/>
              </w:rPr>
            </w:pPr>
            <w:r w:rsidRPr="00B56250">
              <w:rPr>
                <w:rFonts w:cs="Arial"/>
                <w:b/>
                <w:strike/>
                <w:color w:val="FF0000"/>
                <w:szCs w:val="20"/>
              </w:rPr>
              <w:t>ВРАЧА-ПСИХИАТРА-НАРКОЛОГА УЧАСТКОВОГО</w:t>
            </w:r>
          </w:p>
          <w:p w14:paraId="1CCB3C50" w14:textId="77777777" w:rsidR="00027C6E" w:rsidRPr="00B56250" w:rsidRDefault="00027C6E" w:rsidP="00027C6E">
            <w:pPr>
              <w:spacing w:after="1" w:line="200" w:lineRule="atLeast"/>
              <w:jc w:val="center"/>
              <w:rPr>
                <w:rFonts w:cs="Arial"/>
                <w:szCs w:val="20"/>
              </w:rPr>
            </w:pPr>
            <w:r w:rsidRPr="00B56250">
              <w:rPr>
                <w:rFonts w:cs="Arial"/>
                <w:b/>
                <w:strike/>
                <w:color w:val="FF0000"/>
                <w:szCs w:val="20"/>
              </w:rPr>
              <w:t>ДЛЯ ОБСЛУЖИВАНИЯ ДЕТСКОГО НАСЕЛЕНИЯ</w:t>
            </w:r>
          </w:p>
          <w:p w14:paraId="76ADF011" w14:textId="77777777" w:rsidR="00027C6E" w:rsidRPr="00B56250" w:rsidRDefault="00027C6E" w:rsidP="00027C6E">
            <w:pPr>
              <w:autoSpaceDE w:val="0"/>
              <w:autoSpaceDN w:val="0"/>
              <w:adjustRightInd w:val="0"/>
              <w:spacing w:after="1" w:line="200" w:lineRule="atLeast"/>
              <w:jc w:val="both"/>
              <w:outlineLvl w:val="0"/>
              <w:rPr>
                <w:rFonts w:cs="Arial"/>
                <w:szCs w:val="20"/>
              </w:rPr>
            </w:pPr>
          </w:p>
        </w:tc>
        <w:tc>
          <w:tcPr>
            <w:tcW w:w="7597" w:type="dxa"/>
            <w:tcMar>
              <w:top w:w="60" w:type="dxa"/>
              <w:left w:w="80" w:type="dxa"/>
              <w:bottom w:w="60" w:type="dxa"/>
              <w:right w:w="80" w:type="dxa"/>
            </w:tcMar>
          </w:tcPr>
          <w:p w14:paraId="7EC4BB64"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5C55EFCD"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67DD6AB4"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3453766D"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00F2F0D1"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030D44C4" w14:textId="77777777" w:rsidR="00027C6E" w:rsidRPr="00B56250" w:rsidRDefault="00027C6E" w:rsidP="00027C6E">
            <w:pPr>
              <w:spacing w:after="1" w:line="200" w:lineRule="atLeast"/>
              <w:jc w:val="right"/>
              <w:rPr>
                <w:rFonts w:cs="Arial"/>
                <w:szCs w:val="20"/>
              </w:rPr>
            </w:pPr>
            <w:bookmarkStart w:id="57" w:name="Р2_23"/>
            <w:bookmarkEnd w:id="57"/>
            <w:r w:rsidRPr="00B56250">
              <w:rPr>
                <w:rFonts w:cs="Arial"/>
                <w:szCs w:val="20"/>
              </w:rPr>
              <w:t xml:space="preserve">Приложение N </w:t>
            </w:r>
            <w:r w:rsidRPr="00B56250">
              <w:rPr>
                <w:rFonts w:cs="Arial"/>
                <w:szCs w:val="20"/>
                <w:shd w:val="clear" w:color="auto" w:fill="C0C0C0"/>
              </w:rPr>
              <w:t>12</w:t>
            </w:r>
          </w:p>
          <w:p w14:paraId="2F13C795"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24DC5CD5"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34E21D53"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618BD55A"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4C84B7DF" w14:textId="77777777" w:rsidR="00027C6E" w:rsidRPr="00B56250" w:rsidRDefault="00027C6E" w:rsidP="00027C6E">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1A8EC3D3" w14:textId="77777777" w:rsidR="00027C6E" w:rsidRPr="00B56250" w:rsidRDefault="00027C6E" w:rsidP="00027C6E">
            <w:pPr>
              <w:spacing w:after="1" w:line="200" w:lineRule="atLeast"/>
              <w:jc w:val="both"/>
              <w:rPr>
                <w:rFonts w:cs="Arial"/>
                <w:szCs w:val="20"/>
              </w:rPr>
            </w:pPr>
          </w:p>
          <w:p w14:paraId="71FB3903" w14:textId="77777777" w:rsidR="00027C6E" w:rsidRPr="00B56250" w:rsidRDefault="00027C6E" w:rsidP="00027C6E">
            <w:pPr>
              <w:spacing w:after="1" w:line="200" w:lineRule="atLeast"/>
              <w:jc w:val="center"/>
              <w:rPr>
                <w:rFonts w:cs="Arial"/>
                <w:szCs w:val="20"/>
              </w:rPr>
            </w:pPr>
            <w:r w:rsidRPr="00B56250">
              <w:rPr>
                <w:rFonts w:cs="Arial"/>
                <w:b/>
                <w:szCs w:val="20"/>
              </w:rPr>
              <w:t>СТАНДАРТ</w:t>
            </w:r>
          </w:p>
          <w:p w14:paraId="4DC70D3E" w14:textId="77777777" w:rsidR="00027C6E" w:rsidRPr="00B56250" w:rsidRDefault="00027C6E" w:rsidP="00027C6E">
            <w:pPr>
              <w:spacing w:after="1" w:line="200" w:lineRule="atLeast"/>
              <w:jc w:val="center"/>
              <w:rPr>
                <w:rFonts w:cs="Arial"/>
                <w:szCs w:val="20"/>
              </w:rPr>
            </w:pPr>
            <w:r w:rsidRPr="00B56250">
              <w:rPr>
                <w:rFonts w:cs="Arial"/>
                <w:b/>
                <w:szCs w:val="20"/>
              </w:rPr>
              <w:t xml:space="preserve">ОСНАЩЕНИЯ </w:t>
            </w:r>
            <w:r w:rsidRPr="00B56250">
              <w:rPr>
                <w:rFonts w:cs="Arial"/>
                <w:b/>
                <w:szCs w:val="20"/>
                <w:shd w:val="clear" w:color="auto" w:fill="FFFFFF" w:themeFill="background1"/>
              </w:rPr>
              <w:t>КАБИНЕТА ВРАЧА-ПСИХИАТРА-НАРКОЛОГА</w:t>
            </w:r>
          </w:p>
          <w:p w14:paraId="6853E5C1" w14:textId="77777777" w:rsidR="00027C6E" w:rsidRPr="00B56250" w:rsidRDefault="00027C6E" w:rsidP="00027C6E">
            <w:pPr>
              <w:spacing w:after="1" w:line="200" w:lineRule="atLeast"/>
              <w:jc w:val="center"/>
              <w:rPr>
                <w:rFonts w:cs="Arial"/>
                <w:szCs w:val="20"/>
              </w:rPr>
            </w:pPr>
            <w:r w:rsidRPr="00B56250">
              <w:rPr>
                <w:rFonts w:cs="Arial"/>
                <w:b/>
                <w:szCs w:val="20"/>
                <w:shd w:val="clear" w:color="auto" w:fill="FFFFFF" w:themeFill="background1"/>
              </w:rPr>
              <w:t>ДЛЯ ОБСЛУЖИВАНИЯ ДЕТСКОГО НАСЕЛЕНИЯ</w:t>
            </w:r>
          </w:p>
          <w:p w14:paraId="09DFB9C2" w14:textId="77777777" w:rsidR="00027C6E" w:rsidRPr="00B56250" w:rsidRDefault="00027C6E" w:rsidP="00027C6E">
            <w:pPr>
              <w:autoSpaceDE w:val="0"/>
              <w:autoSpaceDN w:val="0"/>
              <w:adjustRightInd w:val="0"/>
              <w:spacing w:after="1" w:line="200" w:lineRule="atLeast"/>
              <w:jc w:val="both"/>
              <w:outlineLvl w:val="0"/>
              <w:rPr>
                <w:rFonts w:cs="Arial"/>
                <w:szCs w:val="20"/>
              </w:rPr>
            </w:pPr>
          </w:p>
        </w:tc>
      </w:tr>
      <w:tr w:rsidR="00317618" w:rsidRPr="00B56250" w14:paraId="568E3CCB" w14:textId="77777777" w:rsidTr="00DE3F84">
        <w:tc>
          <w:tcPr>
            <w:tcW w:w="7598" w:type="dxa"/>
            <w:tcMar>
              <w:top w:w="60" w:type="dxa"/>
              <w:left w:w="80" w:type="dxa"/>
              <w:bottom w:w="60" w:type="dxa"/>
              <w:right w:w="80" w:type="dxa"/>
            </w:tcMar>
          </w:tcPr>
          <w:p w14:paraId="55D76357" w14:textId="77777777" w:rsidR="00E434AA" w:rsidRPr="00B56250" w:rsidRDefault="00E434AA" w:rsidP="00027C6E">
            <w:pPr>
              <w:spacing w:after="1" w:line="200" w:lineRule="atLeast"/>
              <w:jc w:val="both"/>
              <w:rPr>
                <w:rFonts w:cs="Arial"/>
                <w:szCs w:val="20"/>
              </w:rPr>
            </w:pPr>
          </w:p>
          <w:tbl>
            <w:tblPr>
              <w:tblW w:w="7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4675"/>
              <w:gridCol w:w="2337"/>
            </w:tblGrid>
            <w:tr w:rsidR="00E434AA" w:rsidRPr="00B56250" w14:paraId="0BB06763" w14:textId="77777777" w:rsidTr="00D7663B">
              <w:tc>
                <w:tcPr>
                  <w:tcW w:w="421" w:type="dxa"/>
                </w:tcPr>
                <w:p w14:paraId="430AEEFA" w14:textId="77777777" w:rsidR="00E434AA" w:rsidRPr="00B56250" w:rsidRDefault="00E434AA" w:rsidP="00B56250">
                  <w:pPr>
                    <w:spacing w:after="1" w:line="200" w:lineRule="atLeast"/>
                    <w:jc w:val="center"/>
                    <w:rPr>
                      <w:rFonts w:cs="Arial"/>
                      <w:szCs w:val="20"/>
                    </w:rPr>
                  </w:pPr>
                  <w:r w:rsidRPr="00B56250">
                    <w:rPr>
                      <w:rFonts w:cs="Arial"/>
                      <w:szCs w:val="20"/>
                    </w:rPr>
                    <w:t>N п/п</w:t>
                  </w:r>
                </w:p>
              </w:tc>
              <w:tc>
                <w:tcPr>
                  <w:tcW w:w="4675" w:type="dxa"/>
                </w:tcPr>
                <w:p w14:paraId="157EB5A7" w14:textId="77777777" w:rsidR="00E434AA" w:rsidRPr="00B56250" w:rsidRDefault="00E434AA" w:rsidP="00B56250">
                  <w:pPr>
                    <w:spacing w:after="1" w:line="200" w:lineRule="atLeast"/>
                    <w:jc w:val="center"/>
                    <w:rPr>
                      <w:rFonts w:cs="Arial"/>
                      <w:szCs w:val="20"/>
                    </w:rPr>
                  </w:pPr>
                  <w:r w:rsidRPr="00B56250">
                    <w:rPr>
                      <w:rFonts w:cs="Arial"/>
                      <w:szCs w:val="20"/>
                    </w:rPr>
                    <w:t>Наименование</w:t>
                  </w:r>
                </w:p>
              </w:tc>
              <w:tc>
                <w:tcPr>
                  <w:tcW w:w="2337" w:type="dxa"/>
                </w:tcPr>
                <w:p w14:paraId="0C2D647C" w14:textId="77777777" w:rsidR="00E434AA" w:rsidRPr="00027C6E" w:rsidRDefault="00E434AA"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trike/>
                      <w:color w:val="FF0000"/>
                      <w:szCs w:val="20"/>
                    </w:rPr>
                    <w:t>штук</w:t>
                  </w:r>
                </w:p>
                <w:p w14:paraId="50EE2539" w14:textId="77777777" w:rsidR="00027C6E" w:rsidRDefault="00027C6E" w:rsidP="00B56250">
                  <w:pPr>
                    <w:spacing w:after="1" w:line="200" w:lineRule="atLeast"/>
                    <w:jc w:val="center"/>
                    <w:rPr>
                      <w:rFonts w:cs="Arial"/>
                      <w:szCs w:val="20"/>
                    </w:rPr>
                  </w:pPr>
                </w:p>
                <w:p w14:paraId="159832B5" w14:textId="77777777" w:rsidR="00027C6E" w:rsidRDefault="00027C6E" w:rsidP="00B56250">
                  <w:pPr>
                    <w:spacing w:after="1" w:line="200" w:lineRule="atLeast"/>
                    <w:jc w:val="center"/>
                    <w:rPr>
                      <w:rFonts w:cs="Arial"/>
                      <w:szCs w:val="20"/>
                    </w:rPr>
                  </w:pPr>
                </w:p>
                <w:p w14:paraId="02EC3F3A" w14:textId="77777777" w:rsidR="00027C6E" w:rsidRDefault="00027C6E" w:rsidP="00B56250">
                  <w:pPr>
                    <w:spacing w:after="1" w:line="200" w:lineRule="atLeast"/>
                    <w:jc w:val="center"/>
                    <w:rPr>
                      <w:rFonts w:cs="Arial"/>
                      <w:szCs w:val="20"/>
                    </w:rPr>
                  </w:pPr>
                </w:p>
                <w:p w14:paraId="5780035C" w14:textId="77777777" w:rsidR="00027C6E" w:rsidRDefault="00027C6E" w:rsidP="00B56250">
                  <w:pPr>
                    <w:spacing w:after="1" w:line="200" w:lineRule="atLeast"/>
                    <w:jc w:val="center"/>
                    <w:rPr>
                      <w:rFonts w:cs="Arial"/>
                      <w:szCs w:val="20"/>
                    </w:rPr>
                  </w:pPr>
                </w:p>
                <w:p w14:paraId="390B906D" w14:textId="3C42533C" w:rsidR="00027C6E" w:rsidRPr="00B56250" w:rsidRDefault="00027C6E" w:rsidP="00B56250">
                  <w:pPr>
                    <w:spacing w:after="1" w:line="200" w:lineRule="atLeast"/>
                    <w:jc w:val="center"/>
                    <w:rPr>
                      <w:rFonts w:cs="Arial"/>
                      <w:szCs w:val="20"/>
                    </w:rPr>
                  </w:pPr>
                </w:p>
              </w:tc>
            </w:tr>
            <w:tr w:rsidR="00E434AA" w:rsidRPr="00B56250" w14:paraId="4A097809" w14:textId="77777777" w:rsidTr="00D7663B">
              <w:tc>
                <w:tcPr>
                  <w:tcW w:w="421" w:type="dxa"/>
                </w:tcPr>
                <w:p w14:paraId="097B06E0" w14:textId="77777777" w:rsidR="00E434AA" w:rsidRPr="00B56250" w:rsidRDefault="00E434AA" w:rsidP="00B56250">
                  <w:pPr>
                    <w:spacing w:after="1" w:line="200" w:lineRule="atLeast"/>
                    <w:jc w:val="center"/>
                    <w:rPr>
                      <w:rFonts w:cs="Arial"/>
                      <w:szCs w:val="20"/>
                    </w:rPr>
                  </w:pPr>
                  <w:r w:rsidRPr="00B56250">
                    <w:rPr>
                      <w:rFonts w:cs="Arial"/>
                      <w:szCs w:val="20"/>
                    </w:rPr>
                    <w:t>1</w:t>
                  </w:r>
                </w:p>
              </w:tc>
              <w:tc>
                <w:tcPr>
                  <w:tcW w:w="4675" w:type="dxa"/>
                </w:tcPr>
                <w:p w14:paraId="4FC384E8" w14:textId="77777777" w:rsidR="00E434AA" w:rsidRPr="00B56250" w:rsidRDefault="00E434AA" w:rsidP="00B56250">
                  <w:pPr>
                    <w:spacing w:after="1" w:line="200" w:lineRule="atLeast"/>
                    <w:rPr>
                      <w:rFonts w:cs="Arial"/>
                      <w:szCs w:val="20"/>
                    </w:rPr>
                  </w:pPr>
                  <w:r w:rsidRPr="00B56250">
                    <w:rPr>
                      <w:rFonts w:cs="Arial"/>
                      <w:szCs w:val="20"/>
                    </w:rPr>
                    <w:t xml:space="preserve">Кушетка </w:t>
                  </w:r>
                  <w:r w:rsidRPr="00B56250">
                    <w:rPr>
                      <w:rFonts w:cs="Arial"/>
                      <w:strike/>
                      <w:color w:val="FF0000"/>
                      <w:szCs w:val="20"/>
                    </w:rPr>
                    <w:t>медицинская</w:t>
                  </w:r>
                </w:p>
              </w:tc>
              <w:tc>
                <w:tcPr>
                  <w:tcW w:w="2337" w:type="dxa"/>
                  <w:vAlign w:val="center"/>
                </w:tcPr>
                <w:p w14:paraId="1ACEA7B4" w14:textId="77777777" w:rsidR="00E434AA" w:rsidRPr="00B56250" w:rsidRDefault="00E434AA" w:rsidP="00B56250">
                  <w:pPr>
                    <w:spacing w:after="1" w:line="200" w:lineRule="atLeast"/>
                    <w:jc w:val="center"/>
                    <w:rPr>
                      <w:rFonts w:cs="Arial"/>
                      <w:szCs w:val="20"/>
                      <w:lang w:val="en-US"/>
                    </w:rPr>
                  </w:pPr>
                  <w:r w:rsidRPr="00B56250">
                    <w:rPr>
                      <w:rFonts w:cs="Arial"/>
                      <w:szCs w:val="20"/>
                    </w:rPr>
                    <w:t>1</w:t>
                  </w:r>
                </w:p>
                <w:p w14:paraId="05045BB1" w14:textId="77777777" w:rsidR="00267C6E" w:rsidRPr="00B56250" w:rsidRDefault="00267C6E" w:rsidP="00B56250">
                  <w:pPr>
                    <w:spacing w:after="1" w:line="200" w:lineRule="atLeast"/>
                    <w:jc w:val="center"/>
                    <w:rPr>
                      <w:rFonts w:cs="Arial"/>
                      <w:szCs w:val="20"/>
                      <w:lang w:val="en-US"/>
                    </w:rPr>
                  </w:pPr>
                </w:p>
                <w:p w14:paraId="133E4ABA" w14:textId="77777777" w:rsidR="00267C6E" w:rsidRPr="00B56250" w:rsidRDefault="00267C6E" w:rsidP="00B56250">
                  <w:pPr>
                    <w:spacing w:after="1" w:line="200" w:lineRule="atLeast"/>
                    <w:jc w:val="center"/>
                    <w:rPr>
                      <w:rFonts w:cs="Arial"/>
                      <w:szCs w:val="20"/>
                      <w:lang w:val="en-US"/>
                    </w:rPr>
                  </w:pPr>
                </w:p>
                <w:p w14:paraId="57C5889A" w14:textId="77777777" w:rsidR="00267C6E" w:rsidRPr="00B56250" w:rsidRDefault="00267C6E" w:rsidP="00B56250">
                  <w:pPr>
                    <w:spacing w:after="1" w:line="200" w:lineRule="atLeast"/>
                    <w:jc w:val="center"/>
                    <w:rPr>
                      <w:rFonts w:cs="Arial"/>
                      <w:szCs w:val="20"/>
                      <w:lang w:val="en-US"/>
                    </w:rPr>
                  </w:pPr>
                </w:p>
                <w:p w14:paraId="50165D47" w14:textId="77777777" w:rsidR="00267C6E" w:rsidRPr="00B56250" w:rsidRDefault="00267C6E" w:rsidP="00B56250">
                  <w:pPr>
                    <w:spacing w:after="1" w:line="200" w:lineRule="atLeast"/>
                    <w:jc w:val="center"/>
                    <w:rPr>
                      <w:rFonts w:cs="Arial"/>
                      <w:szCs w:val="20"/>
                      <w:lang w:val="en-US"/>
                    </w:rPr>
                  </w:pPr>
                </w:p>
                <w:p w14:paraId="050544C3" w14:textId="77777777" w:rsidR="00267C6E" w:rsidRPr="00B56250" w:rsidRDefault="00267C6E" w:rsidP="00B56250">
                  <w:pPr>
                    <w:spacing w:after="1" w:line="200" w:lineRule="atLeast"/>
                    <w:jc w:val="center"/>
                    <w:rPr>
                      <w:rFonts w:cs="Arial"/>
                      <w:szCs w:val="20"/>
                      <w:lang w:val="en-US"/>
                    </w:rPr>
                  </w:pPr>
                </w:p>
                <w:p w14:paraId="362BA9C2" w14:textId="77777777" w:rsidR="00267C6E" w:rsidRPr="00B56250" w:rsidRDefault="00267C6E" w:rsidP="00B56250">
                  <w:pPr>
                    <w:spacing w:after="1" w:line="200" w:lineRule="atLeast"/>
                    <w:jc w:val="center"/>
                    <w:rPr>
                      <w:rFonts w:cs="Arial"/>
                      <w:szCs w:val="20"/>
                      <w:lang w:val="en-US"/>
                    </w:rPr>
                  </w:pPr>
                </w:p>
                <w:p w14:paraId="441C44CD" w14:textId="77777777" w:rsidR="00267C6E" w:rsidRPr="00B56250" w:rsidRDefault="00267C6E" w:rsidP="00B56250">
                  <w:pPr>
                    <w:spacing w:after="1" w:line="200" w:lineRule="atLeast"/>
                    <w:jc w:val="center"/>
                    <w:rPr>
                      <w:rFonts w:cs="Arial"/>
                      <w:szCs w:val="20"/>
                      <w:lang w:val="en-US"/>
                    </w:rPr>
                  </w:pPr>
                </w:p>
                <w:p w14:paraId="0B8857B3" w14:textId="77777777" w:rsidR="00267C6E" w:rsidRPr="00B56250" w:rsidRDefault="00267C6E" w:rsidP="00B56250">
                  <w:pPr>
                    <w:spacing w:after="1" w:line="200" w:lineRule="atLeast"/>
                    <w:jc w:val="center"/>
                    <w:rPr>
                      <w:rFonts w:cs="Arial"/>
                      <w:szCs w:val="20"/>
                      <w:lang w:val="en-US"/>
                    </w:rPr>
                  </w:pPr>
                </w:p>
                <w:p w14:paraId="52A3139E" w14:textId="77777777" w:rsidR="00267C6E" w:rsidRPr="00B56250" w:rsidRDefault="00267C6E" w:rsidP="00B56250">
                  <w:pPr>
                    <w:spacing w:after="1" w:line="200" w:lineRule="atLeast"/>
                    <w:jc w:val="center"/>
                    <w:rPr>
                      <w:rFonts w:cs="Arial"/>
                      <w:szCs w:val="20"/>
                      <w:lang w:val="en-US"/>
                    </w:rPr>
                  </w:pPr>
                </w:p>
                <w:p w14:paraId="55346F5C" w14:textId="77777777" w:rsidR="00267C6E" w:rsidRPr="00B56250" w:rsidRDefault="00267C6E" w:rsidP="00B56250">
                  <w:pPr>
                    <w:spacing w:after="1" w:line="200" w:lineRule="atLeast"/>
                    <w:jc w:val="center"/>
                    <w:rPr>
                      <w:rFonts w:cs="Arial"/>
                      <w:szCs w:val="20"/>
                      <w:lang w:val="en-US"/>
                    </w:rPr>
                  </w:pPr>
                </w:p>
                <w:p w14:paraId="57A109E4" w14:textId="1C6BC124" w:rsidR="00267C6E" w:rsidRDefault="00267C6E" w:rsidP="00B56250">
                  <w:pPr>
                    <w:spacing w:after="1" w:line="200" w:lineRule="atLeast"/>
                    <w:jc w:val="center"/>
                    <w:rPr>
                      <w:rFonts w:cs="Arial"/>
                      <w:szCs w:val="20"/>
                      <w:lang w:val="en-US"/>
                    </w:rPr>
                  </w:pPr>
                </w:p>
                <w:p w14:paraId="6CDD4DC1" w14:textId="77777777" w:rsidR="00550212" w:rsidRPr="00B56250" w:rsidRDefault="00550212" w:rsidP="00B56250">
                  <w:pPr>
                    <w:spacing w:after="1" w:line="200" w:lineRule="atLeast"/>
                    <w:jc w:val="center"/>
                    <w:rPr>
                      <w:rFonts w:cs="Arial"/>
                      <w:szCs w:val="20"/>
                      <w:lang w:val="en-US"/>
                    </w:rPr>
                  </w:pPr>
                </w:p>
                <w:p w14:paraId="58055821" w14:textId="77777777" w:rsidR="00267C6E" w:rsidRPr="00B56250" w:rsidRDefault="00267C6E" w:rsidP="00B56250">
                  <w:pPr>
                    <w:spacing w:after="1" w:line="200" w:lineRule="atLeast"/>
                    <w:jc w:val="center"/>
                    <w:rPr>
                      <w:rFonts w:cs="Arial"/>
                      <w:szCs w:val="20"/>
                      <w:lang w:val="en-US"/>
                    </w:rPr>
                  </w:pPr>
                </w:p>
                <w:p w14:paraId="6012BDD5" w14:textId="77777777" w:rsidR="00267C6E" w:rsidRPr="00B56250" w:rsidRDefault="00267C6E" w:rsidP="00B56250">
                  <w:pPr>
                    <w:spacing w:after="1" w:line="200" w:lineRule="atLeast"/>
                    <w:jc w:val="center"/>
                    <w:rPr>
                      <w:rFonts w:cs="Arial"/>
                      <w:szCs w:val="20"/>
                      <w:lang w:val="en-US"/>
                    </w:rPr>
                  </w:pPr>
                </w:p>
              </w:tc>
            </w:tr>
            <w:tr w:rsidR="00E434AA" w:rsidRPr="00B56250" w14:paraId="3A64A20A" w14:textId="77777777" w:rsidTr="00D7663B">
              <w:tc>
                <w:tcPr>
                  <w:tcW w:w="421" w:type="dxa"/>
                </w:tcPr>
                <w:p w14:paraId="684EBB12" w14:textId="77777777" w:rsidR="00E434AA" w:rsidRPr="00B56250" w:rsidRDefault="00E434AA" w:rsidP="00B56250">
                  <w:pPr>
                    <w:spacing w:after="1" w:line="200" w:lineRule="atLeast"/>
                    <w:jc w:val="center"/>
                    <w:rPr>
                      <w:rFonts w:cs="Arial"/>
                      <w:szCs w:val="20"/>
                    </w:rPr>
                  </w:pPr>
                  <w:r w:rsidRPr="00B56250">
                    <w:rPr>
                      <w:rFonts w:cs="Arial"/>
                      <w:szCs w:val="20"/>
                    </w:rPr>
                    <w:t>2</w:t>
                  </w:r>
                </w:p>
              </w:tc>
              <w:tc>
                <w:tcPr>
                  <w:tcW w:w="4675" w:type="dxa"/>
                </w:tcPr>
                <w:p w14:paraId="2F6B9E85" w14:textId="77777777" w:rsidR="00E434AA" w:rsidRPr="00B56250" w:rsidRDefault="00E434AA" w:rsidP="00B56250">
                  <w:pPr>
                    <w:spacing w:after="1" w:line="200" w:lineRule="atLeast"/>
                    <w:rPr>
                      <w:rFonts w:cs="Arial"/>
                      <w:szCs w:val="20"/>
                    </w:rPr>
                  </w:pPr>
                  <w:r w:rsidRPr="00B56250">
                    <w:rPr>
                      <w:rFonts w:cs="Arial"/>
                      <w:szCs w:val="20"/>
                    </w:rPr>
                    <w:t xml:space="preserve">Термометр </w:t>
                  </w:r>
                  <w:r w:rsidRPr="00B56250">
                    <w:rPr>
                      <w:rFonts w:cs="Arial"/>
                      <w:strike/>
                      <w:color w:val="FF0000"/>
                      <w:szCs w:val="20"/>
                    </w:rPr>
                    <w:t>медицинский</w:t>
                  </w:r>
                </w:p>
              </w:tc>
              <w:tc>
                <w:tcPr>
                  <w:tcW w:w="2337" w:type="dxa"/>
                  <w:vAlign w:val="center"/>
                </w:tcPr>
                <w:p w14:paraId="4EAD2D41" w14:textId="77777777" w:rsidR="00E434AA" w:rsidRPr="00B56250" w:rsidRDefault="00E434AA" w:rsidP="00B56250">
                  <w:pPr>
                    <w:spacing w:after="1" w:line="200" w:lineRule="atLeast"/>
                    <w:jc w:val="center"/>
                    <w:rPr>
                      <w:rFonts w:cs="Arial"/>
                      <w:szCs w:val="20"/>
                      <w:lang w:val="en-US"/>
                    </w:rPr>
                  </w:pPr>
                  <w:r w:rsidRPr="00B56250">
                    <w:rPr>
                      <w:rFonts w:cs="Arial"/>
                      <w:szCs w:val="20"/>
                    </w:rPr>
                    <w:t>1</w:t>
                  </w:r>
                </w:p>
                <w:p w14:paraId="64AE07C1" w14:textId="77777777" w:rsidR="00267C6E" w:rsidRPr="00B56250" w:rsidRDefault="00267C6E" w:rsidP="00B56250">
                  <w:pPr>
                    <w:spacing w:after="1" w:line="200" w:lineRule="atLeast"/>
                    <w:jc w:val="center"/>
                    <w:rPr>
                      <w:rFonts w:cs="Arial"/>
                      <w:szCs w:val="20"/>
                      <w:lang w:val="en-US"/>
                    </w:rPr>
                  </w:pPr>
                </w:p>
                <w:p w14:paraId="036C5B99" w14:textId="77777777" w:rsidR="00267C6E" w:rsidRPr="00B56250" w:rsidRDefault="00267C6E" w:rsidP="00B56250">
                  <w:pPr>
                    <w:spacing w:after="1" w:line="200" w:lineRule="atLeast"/>
                    <w:jc w:val="center"/>
                    <w:rPr>
                      <w:rFonts w:cs="Arial"/>
                      <w:szCs w:val="20"/>
                      <w:lang w:val="en-US"/>
                    </w:rPr>
                  </w:pPr>
                </w:p>
                <w:p w14:paraId="6F029FF2" w14:textId="77777777" w:rsidR="00267C6E" w:rsidRPr="00B56250" w:rsidRDefault="00267C6E" w:rsidP="00B56250">
                  <w:pPr>
                    <w:spacing w:after="1" w:line="200" w:lineRule="atLeast"/>
                    <w:jc w:val="center"/>
                    <w:rPr>
                      <w:rFonts w:cs="Arial"/>
                      <w:szCs w:val="20"/>
                      <w:lang w:val="en-US"/>
                    </w:rPr>
                  </w:pPr>
                </w:p>
                <w:p w14:paraId="52BEFCED" w14:textId="77777777" w:rsidR="00267C6E" w:rsidRPr="00B56250" w:rsidRDefault="00267C6E" w:rsidP="00B56250">
                  <w:pPr>
                    <w:spacing w:after="1" w:line="200" w:lineRule="atLeast"/>
                    <w:jc w:val="center"/>
                    <w:rPr>
                      <w:rFonts w:cs="Arial"/>
                      <w:szCs w:val="20"/>
                      <w:lang w:val="en-US"/>
                    </w:rPr>
                  </w:pPr>
                </w:p>
                <w:p w14:paraId="03F9ED3D" w14:textId="77777777" w:rsidR="00267C6E" w:rsidRPr="00B56250" w:rsidRDefault="00267C6E" w:rsidP="00B56250">
                  <w:pPr>
                    <w:spacing w:after="1" w:line="200" w:lineRule="atLeast"/>
                    <w:jc w:val="center"/>
                    <w:rPr>
                      <w:rFonts w:cs="Arial"/>
                      <w:szCs w:val="20"/>
                      <w:lang w:val="en-US"/>
                    </w:rPr>
                  </w:pPr>
                </w:p>
                <w:p w14:paraId="260EE82C" w14:textId="77777777" w:rsidR="00267C6E" w:rsidRPr="00B56250" w:rsidRDefault="00267C6E" w:rsidP="00B56250">
                  <w:pPr>
                    <w:spacing w:after="1" w:line="200" w:lineRule="atLeast"/>
                    <w:jc w:val="center"/>
                    <w:rPr>
                      <w:rFonts w:cs="Arial"/>
                      <w:szCs w:val="20"/>
                      <w:lang w:val="en-US"/>
                    </w:rPr>
                  </w:pPr>
                </w:p>
                <w:p w14:paraId="24ED9D81" w14:textId="77777777" w:rsidR="00267C6E" w:rsidRPr="00B56250" w:rsidRDefault="00267C6E" w:rsidP="00B56250">
                  <w:pPr>
                    <w:spacing w:after="1" w:line="200" w:lineRule="atLeast"/>
                    <w:jc w:val="center"/>
                    <w:rPr>
                      <w:rFonts w:cs="Arial"/>
                      <w:szCs w:val="20"/>
                      <w:lang w:val="en-US"/>
                    </w:rPr>
                  </w:pPr>
                </w:p>
                <w:p w14:paraId="4AC01636" w14:textId="77777777" w:rsidR="00267C6E" w:rsidRPr="00B56250" w:rsidRDefault="00267C6E" w:rsidP="00B56250">
                  <w:pPr>
                    <w:spacing w:after="1" w:line="200" w:lineRule="atLeast"/>
                    <w:jc w:val="center"/>
                    <w:rPr>
                      <w:rFonts w:cs="Arial"/>
                      <w:szCs w:val="20"/>
                      <w:lang w:val="en-US"/>
                    </w:rPr>
                  </w:pPr>
                </w:p>
                <w:p w14:paraId="4620DFDF" w14:textId="77777777" w:rsidR="00267C6E" w:rsidRPr="00B56250" w:rsidRDefault="00267C6E" w:rsidP="00B56250">
                  <w:pPr>
                    <w:spacing w:after="1" w:line="200" w:lineRule="atLeast"/>
                    <w:jc w:val="center"/>
                    <w:rPr>
                      <w:rFonts w:cs="Arial"/>
                      <w:szCs w:val="20"/>
                      <w:lang w:val="en-US"/>
                    </w:rPr>
                  </w:pPr>
                </w:p>
                <w:p w14:paraId="76394813" w14:textId="77777777" w:rsidR="00267C6E" w:rsidRPr="00B56250" w:rsidRDefault="00267C6E" w:rsidP="00B56250">
                  <w:pPr>
                    <w:spacing w:after="1" w:line="200" w:lineRule="atLeast"/>
                    <w:jc w:val="center"/>
                    <w:rPr>
                      <w:rFonts w:cs="Arial"/>
                      <w:szCs w:val="20"/>
                      <w:lang w:val="en-US"/>
                    </w:rPr>
                  </w:pPr>
                </w:p>
                <w:p w14:paraId="0E8EE77C" w14:textId="77777777" w:rsidR="00267C6E" w:rsidRPr="00B56250" w:rsidRDefault="00267C6E" w:rsidP="00B56250">
                  <w:pPr>
                    <w:spacing w:after="1" w:line="200" w:lineRule="atLeast"/>
                    <w:jc w:val="center"/>
                    <w:rPr>
                      <w:rFonts w:cs="Arial"/>
                      <w:szCs w:val="20"/>
                      <w:lang w:val="en-US"/>
                    </w:rPr>
                  </w:pPr>
                </w:p>
                <w:p w14:paraId="6003C356" w14:textId="77777777" w:rsidR="00267C6E" w:rsidRPr="00B56250" w:rsidRDefault="00267C6E" w:rsidP="00B56250">
                  <w:pPr>
                    <w:spacing w:after="1" w:line="200" w:lineRule="atLeast"/>
                    <w:jc w:val="center"/>
                    <w:rPr>
                      <w:rFonts w:cs="Arial"/>
                      <w:szCs w:val="20"/>
                      <w:lang w:val="en-US"/>
                    </w:rPr>
                  </w:pPr>
                </w:p>
                <w:p w14:paraId="0B699DAD" w14:textId="77777777" w:rsidR="00267C6E" w:rsidRPr="00B56250" w:rsidRDefault="00267C6E" w:rsidP="00B56250">
                  <w:pPr>
                    <w:spacing w:after="1" w:line="200" w:lineRule="atLeast"/>
                    <w:jc w:val="center"/>
                    <w:rPr>
                      <w:rFonts w:cs="Arial"/>
                      <w:szCs w:val="20"/>
                      <w:lang w:val="en-US"/>
                    </w:rPr>
                  </w:pPr>
                </w:p>
                <w:p w14:paraId="6DD2AABF" w14:textId="77777777" w:rsidR="00267C6E" w:rsidRPr="00B56250" w:rsidRDefault="00267C6E" w:rsidP="00B56250">
                  <w:pPr>
                    <w:spacing w:after="1" w:line="200" w:lineRule="atLeast"/>
                    <w:jc w:val="center"/>
                    <w:rPr>
                      <w:rFonts w:cs="Arial"/>
                      <w:szCs w:val="20"/>
                      <w:lang w:val="en-US"/>
                    </w:rPr>
                  </w:pPr>
                </w:p>
                <w:p w14:paraId="45ED445E" w14:textId="77777777" w:rsidR="00267C6E" w:rsidRPr="00B56250" w:rsidRDefault="00267C6E" w:rsidP="00B56250">
                  <w:pPr>
                    <w:spacing w:after="1" w:line="200" w:lineRule="atLeast"/>
                    <w:jc w:val="center"/>
                    <w:rPr>
                      <w:rFonts w:cs="Arial"/>
                      <w:szCs w:val="20"/>
                      <w:lang w:val="en-US"/>
                    </w:rPr>
                  </w:pPr>
                </w:p>
              </w:tc>
            </w:tr>
            <w:tr w:rsidR="00E434AA" w:rsidRPr="00B56250" w14:paraId="54431BA7" w14:textId="77777777" w:rsidTr="00D7663B">
              <w:tc>
                <w:tcPr>
                  <w:tcW w:w="421" w:type="dxa"/>
                </w:tcPr>
                <w:p w14:paraId="41A935F2" w14:textId="77777777" w:rsidR="00E434AA" w:rsidRPr="00B56250" w:rsidRDefault="00E434AA" w:rsidP="00B56250">
                  <w:pPr>
                    <w:spacing w:after="1" w:line="200" w:lineRule="atLeast"/>
                    <w:jc w:val="center"/>
                    <w:rPr>
                      <w:rFonts w:cs="Arial"/>
                      <w:szCs w:val="20"/>
                    </w:rPr>
                  </w:pPr>
                  <w:r w:rsidRPr="00B56250">
                    <w:rPr>
                      <w:rFonts w:cs="Arial"/>
                      <w:strike/>
                      <w:color w:val="FF0000"/>
                      <w:szCs w:val="20"/>
                    </w:rPr>
                    <w:t>3</w:t>
                  </w:r>
                </w:p>
              </w:tc>
              <w:tc>
                <w:tcPr>
                  <w:tcW w:w="4675" w:type="dxa"/>
                </w:tcPr>
                <w:p w14:paraId="1387565D" w14:textId="77777777" w:rsidR="00E434AA" w:rsidRPr="00B56250" w:rsidRDefault="00E434AA" w:rsidP="00B56250">
                  <w:pPr>
                    <w:spacing w:after="1" w:line="200" w:lineRule="atLeast"/>
                    <w:rPr>
                      <w:rFonts w:cs="Arial"/>
                      <w:szCs w:val="20"/>
                    </w:rPr>
                  </w:pPr>
                  <w:r w:rsidRPr="00B56250">
                    <w:rPr>
                      <w:rFonts w:cs="Arial"/>
                      <w:szCs w:val="20"/>
                    </w:rPr>
                    <w:t>Фонендоскоп</w:t>
                  </w:r>
                </w:p>
              </w:tc>
              <w:tc>
                <w:tcPr>
                  <w:tcW w:w="2337" w:type="dxa"/>
                  <w:vAlign w:val="center"/>
                </w:tcPr>
                <w:p w14:paraId="4A08F245" w14:textId="77777777" w:rsidR="00E434AA" w:rsidRPr="00B56250" w:rsidRDefault="00E434AA" w:rsidP="00B56250">
                  <w:pPr>
                    <w:spacing w:after="1" w:line="200" w:lineRule="atLeast"/>
                    <w:jc w:val="center"/>
                    <w:rPr>
                      <w:rFonts w:cs="Arial"/>
                      <w:szCs w:val="20"/>
                    </w:rPr>
                  </w:pPr>
                  <w:r w:rsidRPr="00B56250">
                    <w:rPr>
                      <w:rFonts w:cs="Arial"/>
                      <w:szCs w:val="20"/>
                    </w:rPr>
                    <w:t>1</w:t>
                  </w:r>
                </w:p>
              </w:tc>
            </w:tr>
            <w:tr w:rsidR="00E434AA" w:rsidRPr="00B56250" w14:paraId="5147EC20" w14:textId="77777777" w:rsidTr="00D7663B">
              <w:tc>
                <w:tcPr>
                  <w:tcW w:w="421" w:type="dxa"/>
                </w:tcPr>
                <w:p w14:paraId="2D88C6A9" w14:textId="77777777" w:rsidR="00E434AA" w:rsidRPr="00B56250" w:rsidRDefault="00E434AA" w:rsidP="00B56250">
                  <w:pPr>
                    <w:spacing w:after="1" w:line="200" w:lineRule="atLeast"/>
                    <w:jc w:val="center"/>
                    <w:rPr>
                      <w:rFonts w:cs="Arial"/>
                      <w:szCs w:val="20"/>
                    </w:rPr>
                  </w:pPr>
                  <w:r w:rsidRPr="00B56250">
                    <w:rPr>
                      <w:rFonts w:cs="Arial"/>
                      <w:strike/>
                      <w:color w:val="FF0000"/>
                      <w:szCs w:val="20"/>
                    </w:rPr>
                    <w:t>4</w:t>
                  </w:r>
                </w:p>
              </w:tc>
              <w:tc>
                <w:tcPr>
                  <w:tcW w:w="4675" w:type="dxa"/>
                </w:tcPr>
                <w:p w14:paraId="733A17EF" w14:textId="77777777" w:rsidR="00E434AA" w:rsidRPr="00B56250" w:rsidRDefault="00E434AA" w:rsidP="00B56250">
                  <w:pPr>
                    <w:spacing w:after="1" w:line="200" w:lineRule="atLeast"/>
                    <w:rPr>
                      <w:rFonts w:cs="Arial"/>
                      <w:szCs w:val="20"/>
                    </w:rPr>
                  </w:pPr>
                  <w:r w:rsidRPr="00B56250">
                    <w:rPr>
                      <w:rFonts w:cs="Arial"/>
                      <w:strike/>
                      <w:color w:val="FF0000"/>
                      <w:szCs w:val="20"/>
                    </w:rPr>
                    <w:t>Тонометр</w:t>
                  </w:r>
                  <w:r w:rsidRPr="00B56250">
                    <w:rPr>
                      <w:rFonts w:cs="Arial"/>
                      <w:szCs w:val="20"/>
                    </w:rPr>
                    <w:t xml:space="preserve"> для измерения артериального давления</w:t>
                  </w:r>
                </w:p>
              </w:tc>
              <w:tc>
                <w:tcPr>
                  <w:tcW w:w="2337" w:type="dxa"/>
                  <w:vAlign w:val="center"/>
                </w:tcPr>
                <w:p w14:paraId="16B52429" w14:textId="77777777" w:rsidR="00E434AA" w:rsidRPr="00B56250" w:rsidRDefault="00E434AA" w:rsidP="00B56250">
                  <w:pPr>
                    <w:spacing w:after="1" w:line="200" w:lineRule="atLeast"/>
                    <w:jc w:val="center"/>
                    <w:rPr>
                      <w:rFonts w:cs="Arial"/>
                      <w:szCs w:val="20"/>
                    </w:rPr>
                  </w:pPr>
                  <w:r w:rsidRPr="00B56250">
                    <w:rPr>
                      <w:rFonts w:cs="Arial"/>
                      <w:strike/>
                      <w:color w:val="FF0000"/>
                      <w:szCs w:val="20"/>
                    </w:rPr>
                    <w:t>по требованию, но не менее</w:t>
                  </w:r>
                  <w:r w:rsidRPr="00B56250">
                    <w:rPr>
                      <w:rFonts w:cs="Arial"/>
                      <w:szCs w:val="20"/>
                    </w:rPr>
                    <w:t xml:space="preserve"> 1</w:t>
                  </w:r>
                </w:p>
                <w:p w14:paraId="3E3907F2" w14:textId="77777777" w:rsidR="00267C6E" w:rsidRPr="00B56250" w:rsidRDefault="00267C6E" w:rsidP="00B56250">
                  <w:pPr>
                    <w:spacing w:after="1" w:line="200" w:lineRule="atLeast"/>
                    <w:jc w:val="center"/>
                    <w:rPr>
                      <w:rFonts w:cs="Arial"/>
                      <w:szCs w:val="20"/>
                    </w:rPr>
                  </w:pPr>
                </w:p>
                <w:p w14:paraId="2CF29A98" w14:textId="77777777" w:rsidR="00267C6E" w:rsidRPr="00B56250" w:rsidRDefault="00267C6E" w:rsidP="00B56250">
                  <w:pPr>
                    <w:spacing w:after="1" w:line="200" w:lineRule="atLeast"/>
                    <w:jc w:val="center"/>
                    <w:rPr>
                      <w:rFonts w:cs="Arial"/>
                      <w:szCs w:val="20"/>
                    </w:rPr>
                  </w:pPr>
                </w:p>
                <w:p w14:paraId="72217E3A" w14:textId="77777777" w:rsidR="00267C6E" w:rsidRPr="00B56250" w:rsidRDefault="00267C6E" w:rsidP="00B56250">
                  <w:pPr>
                    <w:spacing w:after="1" w:line="200" w:lineRule="atLeast"/>
                    <w:jc w:val="center"/>
                    <w:rPr>
                      <w:rFonts w:cs="Arial"/>
                      <w:szCs w:val="20"/>
                    </w:rPr>
                  </w:pPr>
                </w:p>
                <w:p w14:paraId="09F45C14" w14:textId="77777777" w:rsidR="00267C6E" w:rsidRPr="00B56250" w:rsidRDefault="00267C6E" w:rsidP="00B56250">
                  <w:pPr>
                    <w:spacing w:after="1" w:line="200" w:lineRule="atLeast"/>
                    <w:jc w:val="center"/>
                    <w:rPr>
                      <w:rFonts w:cs="Arial"/>
                      <w:szCs w:val="20"/>
                    </w:rPr>
                  </w:pPr>
                </w:p>
                <w:p w14:paraId="7E7D190B" w14:textId="77777777" w:rsidR="00267C6E" w:rsidRPr="00B56250" w:rsidRDefault="00267C6E" w:rsidP="00B56250">
                  <w:pPr>
                    <w:spacing w:after="1" w:line="200" w:lineRule="atLeast"/>
                    <w:jc w:val="center"/>
                    <w:rPr>
                      <w:rFonts w:cs="Arial"/>
                      <w:szCs w:val="20"/>
                    </w:rPr>
                  </w:pPr>
                </w:p>
                <w:p w14:paraId="2036BA87" w14:textId="77777777" w:rsidR="00267C6E" w:rsidRPr="00B56250" w:rsidRDefault="00267C6E" w:rsidP="00B56250">
                  <w:pPr>
                    <w:spacing w:after="1" w:line="200" w:lineRule="atLeast"/>
                    <w:jc w:val="center"/>
                    <w:rPr>
                      <w:rFonts w:cs="Arial"/>
                      <w:szCs w:val="20"/>
                    </w:rPr>
                  </w:pPr>
                </w:p>
                <w:p w14:paraId="6E9E8683" w14:textId="77777777" w:rsidR="00267C6E" w:rsidRPr="00B56250" w:rsidRDefault="00267C6E" w:rsidP="00B56250">
                  <w:pPr>
                    <w:spacing w:after="1" w:line="200" w:lineRule="atLeast"/>
                    <w:jc w:val="center"/>
                    <w:rPr>
                      <w:rFonts w:cs="Arial"/>
                      <w:szCs w:val="20"/>
                    </w:rPr>
                  </w:pPr>
                </w:p>
                <w:p w14:paraId="529B35A4" w14:textId="77777777" w:rsidR="00267C6E" w:rsidRPr="00B56250" w:rsidRDefault="00267C6E" w:rsidP="00B56250">
                  <w:pPr>
                    <w:spacing w:after="1" w:line="200" w:lineRule="atLeast"/>
                    <w:jc w:val="center"/>
                    <w:rPr>
                      <w:rFonts w:cs="Arial"/>
                      <w:szCs w:val="20"/>
                    </w:rPr>
                  </w:pPr>
                </w:p>
                <w:p w14:paraId="2765BDB4" w14:textId="77777777" w:rsidR="00267C6E" w:rsidRPr="00B56250" w:rsidRDefault="00267C6E" w:rsidP="00B56250">
                  <w:pPr>
                    <w:spacing w:after="1" w:line="200" w:lineRule="atLeast"/>
                    <w:jc w:val="center"/>
                    <w:rPr>
                      <w:rFonts w:cs="Arial"/>
                      <w:szCs w:val="20"/>
                    </w:rPr>
                  </w:pPr>
                </w:p>
                <w:p w14:paraId="052B762A" w14:textId="77777777" w:rsidR="00267C6E" w:rsidRPr="00B56250" w:rsidRDefault="00267C6E" w:rsidP="00B56250">
                  <w:pPr>
                    <w:spacing w:after="1" w:line="200" w:lineRule="atLeast"/>
                    <w:jc w:val="center"/>
                    <w:rPr>
                      <w:rFonts w:cs="Arial"/>
                      <w:szCs w:val="20"/>
                    </w:rPr>
                  </w:pPr>
                </w:p>
                <w:p w14:paraId="6F60DF94" w14:textId="77777777" w:rsidR="00267C6E" w:rsidRPr="00B56250" w:rsidRDefault="00267C6E" w:rsidP="00B56250">
                  <w:pPr>
                    <w:spacing w:after="1" w:line="200" w:lineRule="atLeast"/>
                    <w:jc w:val="center"/>
                    <w:rPr>
                      <w:rFonts w:cs="Arial"/>
                      <w:szCs w:val="20"/>
                    </w:rPr>
                  </w:pPr>
                </w:p>
                <w:p w14:paraId="726E250D" w14:textId="77777777" w:rsidR="00267C6E" w:rsidRPr="00B56250" w:rsidRDefault="00267C6E" w:rsidP="00B56250">
                  <w:pPr>
                    <w:spacing w:after="1" w:line="200" w:lineRule="atLeast"/>
                    <w:jc w:val="center"/>
                    <w:rPr>
                      <w:rFonts w:cs="Arial"/>
                      <w:szCs w:val="20"/>
                    </w:rPr>
                  </w:pPr>
                </w:p>
                <w:p w14:paraId="06906055" w14:textId="77777777" w:rsidR="00267C6E" w:rsidRPr="00B56250" w:rsidRDefault="00267C6E" w:rsidP="00B56250">
                  <w:pPr>
                    <w:spacing w:after="1" w:line="200" w:lineRule="atLeast"/>
                    <w:jc w:val="center"/>
                    <w:rPr>
                      <w:rFonts w:cs="Arial"/>
                      <w:szCs w:val="20"/>
                    </w:rPr>
                  </w:pPr>
                </w:p>
                <w:p w14:paraId="6BCC530D" w14:textId="77777777" w:rsidR="00267C6E" w:rsidRPr="00B56250" w:rsidRDefault="00267C6E" w:rsidP="00B56250">
                  <w:pPr>
                    <w:spacing w:after="1" w:line="200" w:lineRule="atLeast"/>
                    <w:jc w:val="center"/>
                    <w:rPr>
                      <w:rFonts w:cs="Arial"/>
                      <w:szCs w:val="20"/>
                    </w:rPr>
                  </w:pPr>
                </w:p>
                <w:p w14:paraId="189B0014" w14:textId="77777777" w:rsidR="00267C6E" w:rsidRPr="00B56250" w:rsidRDefault="00267C6E" w:rsidP="00B56250">
                  <w:pPr>
                    <w:spacing w:after="1" w:line="200" w:lineRule="atLeast"/>
                    <w:jc w:val="center"/>
                    <w:rPr>
                      <w:rFonts w:cs="Arial"/>
                      <w:szCs w:val="20"/>
                    </w:rPr>
                  </w:pPr>
                </w:p>
                <w:p w14:paraId="0D5EB78A" w14:textId="77777777" w:rsidR="00267C6E" w:rsidRPr="00B56250" w:rsidRDefault="00267C6E" w:rsidP="00B56250">
                  <w:pPr>
                    <w:spacing w:after="1" w:line="200" w:lineRule="atLeast"/>
                    <w:jc w:val="center"/>
                    <w:rPr>
                      <w:rFonts w:cs="Arial"/>
                      <w:szCs w:val="20"/>
                    </w:rPr>
                  </w:pPr>
                </w:p>
                <w:p w14:paraId="05B3EC6C" w14:textId="77777777" w:rsidR="00267C6E" w:rsidRPr="00B56250" w:rsidRDefault="00267C6E" w:rsidP="00B56250">
                  <w:pPr>
                    <w:spacing w:after="1" w:line="200" w:lineRule="atLeast"/>
                    <w:jc w:val="center"/>
                    <w:rPr>
                      <w:rFonts w:cs="Arial"/>
                      <w:szCs w:val="20"/>
                    </w:rPr>
                  </w:pPr>
                </w:p>
                <w:p w14:paraId="6281A30E" w14:textId="77777777" w:rsidR="00267C6E" w:rsidRPr="00B56250" w:rsidRDefault="00267C6E" w:rsidP="00B56250">
                  <w:pPr>
                    <w:spacing w:after="1" w:line="200" w:lineRule="atLeast"/>
                    <w:jc w:val="center"/>
                    <w:rPr>
                      <w:rFonts w:cs="Arial"/>
                      <w:szCs w:val="20"/>
                    </w:rPr>
                  </w:pPr>
                </w:p>
                <w:p w14:paraId="2259364A" w14:textId="77777777" w:rsidR="00267C6E" w:rsidRPr="00B56250" w:rsidRDefault="00267C6E" w:rsidP="00B56250">
                  <w:pPr>
                    <w:spacing w:after="1" w:line="200" w:lineRule="atLeast"/>
                    <w:jc w:val="center"/>
                    <w:rPr>
                      <w:rFonts w:cs="Arial"/>
                      <w:szCs w:val="20"/>
                    </w:rPr>
                  </w:pPr>
                </w:p>
                <w:p w14:paraId="5384856E" w14:textId="77777777" w:rsidR="00267C6E" w:rsidRPr="00B56250" w:rsidRDefault="00267C6E" w:rsidP="00B56250">
                  <w:pPr>
                    <w:spacing w:after="1" w:line="200" w:lineRule="atLeast"/>
                    <w:jc w:val="center"/>
                    <w:rPr>
                      <w:rFonts w:cs="Arial"/>
                      <w:szCs w:val="20"/>
                    </w:rPr>
                  </w:pPr>
                </w:p>
                <w:p w14:paraId="1DFFB0EB" w14:textId="77777777" w:rsidR="00267C6E" w:rsidRPr="00B56250" w:rsidRDefault="00267C6E" w:rsidP="00B56250">
                  <w:pPr>
                    <w:spacing w:after="1" w:line="200" w:lineRule="atLeast"/>
                    <w:jc w:val="center"/>
                    <w:rPr>
                      <w:rFonts w:cs="Arial"/>
                      <w:szCs w:val="20"/>
                    </w:rPr>
                  </w:pPr>
                </w:p>
                <w:p w14:paraId="7532E6AF" w14:textId="77777777" w:rsidR="00267C6E" w:rsidRPr="00B56250" w:rsidRDefault="00267C6E" w:rsidP="00B56250">
                  <w:pPr>
                    <w:spacing w:after="1" w:line="200" w:lineRule="atLeast"/>
                    <w:jc w:val="center"/>
                    <w:rPr>
                      <w:rFonts w:cs="Arial"/>
                      <w:szCs w:val="20"/>
                    </w:rPr>
                  </w:pPr>
                </w:p>
                <w:p w14:paraId="3CC8B412" w14:textId="77777777" w:rsidR="00267C6E" w:rsidRPr="00B56250" w:rsidRDefault="00267C6E" w:rsidP="00B56250">
                  <w:pPr>
                    <w:spacing w:after="1" w:line="200" w:lineRule="atLeast"/>
                    <w:jc w:val="center"/>
                    <w:rPr>
                      <w:rFonts w:cs="Arial"/>
                      <w:szCs w:val="20"/>
                    </w:rPr>
                  </w:pPr>
                </w:p>
                <w:p w14:paraId="7AB0F0F9" w14:textId="77777777" w:rsidR="00267C6E" w:rsidRPr="00B56250" w:rsidRDefault="00267C6E" w:rsidP="00B56250">
                  <w:pPr>
                    <w:spacing w:after="1" w:line="200" w:lineRule="atLeast"/>
                    <w:jc w:val="center"/>
                    <w:rPr>
                      <w:rFonts w:cs="Arial"/>
                      <w:szCs w:val="20"/>
                    </w:rPr>
                  </w:pPr>
                </w:p>
                <w:p w14:paraId="711989DF" w14:textId="77777777" w:rsidR="00267C6E" w:rsidRPr="00B56250" w:rsidRDefault="00267C6E" w:rsidP="00B56250">
                  <w:pPr>
                    <w:spacing w:after="1" w:line="200" w:lineRule="atLeast"/>
                    <w:jc w:val="center"/>
                    <w:rPr>
                      <w:rFonts w:cs="Arial"/>
                      <w:szCs w:val="20"/>
                    </w:rPr>
                  </w:pPr>
                </w:p>
                <w:p w14:paraId="7BCB354E" w14:textId="77777777" w:rsidR="00267C6E" w:rsidRPr="00B56250" w:rsidRDefault="00267C6E" w:rsidP="00B56250">
                  <w:pPr>
                    <w:spacing w:after="1" w:line="200" w:lineRule="atLeast"/>
                    <w:jc w:val="center"/>
                    <w:rPr>
                      <w:rFonts w:cs="Arial"/>
                      <w:szCs w:val="20"/>
                    </w:rPr>
                  </w:pPr>
                </w:p>
                <w:p w14:paraId="3DC8F6EF" w14:textId="77777777" w:rsidR="00267C6E" w:rsidRPr="00B56250" w:rsidRDefault="00267C6E" w:rsidP="00B56250">
                  <w:pPr>
                    <w:spacing w:after="1" w:line="200" w:lineRule="atLeast"/>
                    <w:jc w:val="center"/>
                    <w:rPr>
                      <w:rFonts w:cs="Arial"/>
                      <w:szCs w:val="20"/>
                    </w:rPr>
                  </w:pPr>
                </w:p>
                <w:p w14:paraId="61B60391" w14:textId="77777777" w:rsidR="00267C6E" w:rsidRPr="00B56250" w:rsidRDefault="00267C6E" w:rsidP="00B56250">
                  <w:pPr>
                    <w:spacing w:after="1" w:line="200" w:lineRule="atLeast"/>
                    <w:jc w:val="center"/>
                    <w:rPr>
                      <w:rFonts w:cs="Arial"/>
                      <w:szCs w:val="20"/>
                    </w:rPr>
                  </w:pPr>
                </w:p>
                <w:p w14:paraId="1EB3BC3A" w14:textId="77777777" w:rsidR="00267C6E" w:rsidRPr="00B56250" w:rsidRDefault="00267C6E" w:rsidP="00B56250">
                  <w:pPr>
                    <w:spacing w:after="1" w:line="200" w:lineRule="atLeast"/>
                    <w:jc w:val="center"/>
                    <w:rPr>
                      <w:rFonts w:cs="Arial"/>
                      <w:szCs w:val="20"/>
                    </w:rPr>
                  </w:pPr>
                </w:p>
                <w:p w14:paraId="7048BBC8" w14:textId="77777777" w:rsidR="00267C6E" w:rsidRPr="00B56250" w:rsidRDefault="00267C6E" w:rsidP="00B56250">
                  <w:pPr>
                    <w:spacing w:after="1" w:line="200" w:lineRule="atLeast"/>
                    <w:jc w:val="center"/>
                    <w:rPr>
                      <w:rFonts w:cs="Arial"/>
                      <w:szCs w:val="20"/>
                    </w:rPr>
                  </w:pPr>
                </w:p>
                <w:p w14:paraId="3158E922" w14:textId="77777777" w:rsidR="00267C6E" w:rsidRPr="00B56250" w:rsidRDefault="00267C6E" w:rsidP="00B56250">
                  <w:pPr>
                    <w:spacing w:after="1" w:line="200" w:lineRule="atLeast"/>
                    <w:jc w:val="center"/>
                    <w:rPr>
                      <w:rFonts w:cs="Arial"/>
                      <w:szCs w:val="20"/>
                    </w:rPr>
                  </w:pPr>
                </w:p>
                <w:p w14:paraId="3AF49265" w14:textId="77777777" w:rsidR="00267C6E" w:rsidRPr="00B56250" w:rsidRDefault="00267C6E" w:rsidP="00B56250">
                  <w:pPr>
                    <w:spacing w:after="1" w:line="200" w:lineRule="atLeast"/>
                    <w:jc w:val="center"/>
                    <w:rPr>
                      <w:rFonts w:cs="Arial"/>
                      <w:szCs w:val="20"/>
                    </w:rPr>
                  </w:pPr>
                </w:p>
                <w:p w14:paraId="53A10CC0" w14:textId="77777777" w:rsidR="00267C6E" w:rsidRPr="00B56250" w:rsidRDefault="00267C6E" w:rsidP="00B56250">
                  <w:pPr>
                    <w:spacing w:after="1" w:line="200" w:lineRule="atLeast"/>
                    <w:jc w:val="center"/>
                    <w:rPr>
                      <w:rFonts w:cs="Arial"/>
                      <w:szCs w:val="20"/>
                    </w:rPr>
                  </w:pPr>
                </w:p>
                <w:p w14:paraId="6472F658" w14:textId="77777777" w:rsidR="00267C6E" w:rsidRPr="00B56250" w:rsidRDefault="00267C6E" w:rsidP="00B56250">
                  <w:pPr>
                    <w:spacing w:after="1" w:line="200" w:lineRule="atLeast"/>
                    <w:jc w:val="center"/>
                    <w:rPr>
                      <w:rFonts w:cs="Arial"/>
                      <w:szCs w:val="20"/>
                    </w:rPr>
                  </w:pPr>
                </w:p>
                <w:p w14:paraId="29616A95" w14:textId="77777777" w:rsidR="00267C6E" w:rsidRPr="00B56250" w:rsidRDefault="00267C6E" w:rsidP="00B56250">
                  <w:pPr>
                    <w:spacing w:after="1" w:line="200" w:lineRule="atLeast"/>
                    <w:jc w:val="center"/>
                    <w:rPr>
                      <w:rFonts w:cs="Arial"/>
                      <w:szCs w:val="20"/>
                    </w:rPr>
                  </w:pPr>
                </w:p>
                <w:p w14:paraId="19429D17" w14:textId="77777777" w:rsidR="00267C6E" w:rsidRPr="00B56250" w:rsidRDefault="00267C6E" w:rsidP="00B56250">
                  <w:pPr>
                    <w:spacing w:after="1" w:line="200" w:lineRule="atLeast"/>
                    <w:jc w:val="center"/>
                    <w:rPr>
                      <w:rFonts w:cs="Arial"/>
                      <w:szCs w:val="20"/>
                    </w:rPr>
                  </w:pPr>
                </w:p>
                <w:p w14:paraId="2B912F5B" w14:textId="77777777" w:rsidR="00267C6E" w:rsidRPr="00B56250" w:rsidRDefault="00267C6E" w:rsidP="00B56250">
                  <w:pPr>
                    <w:spacing w:after="1" w:line="200" w:lineRule="atLeast"/>
                    <w:jc w:val="center"/>
                    <w:rPr>
                      <w:rFonts w:cs="Arial"/>
                      <w:szCs w:val="20"/>
                    </w:rPr>
                  </w:pPr>
                </w:p>
                <w:p w14:paraId="7BD29224" w14:textId="77777777" w:rsidR="00267C6E" w:rsidRPr="00B56250" w:rsidRDefault="00267C6E" w:rsidP="00B56250">
                  <w:pPr>
                    <w:spacing w:after="1" w:line="200" w:lineRule="atLeast"/>
                    <w:jc w:val="center"/>
                    <w:rPr>
                      <w:rFonts w:cs="Arial"/>
                      <w:szCs w:val="20"/>
                    </w:rPr>
                  </w:pPr>
                </w:p>
                <w:p w14:paraId="583D7858" w14:textId="77777777" w:rsidR="00267C6E" w:rsidRPr="00B56250" w:rsidRDefault="00267C6E" w:rsidP="00B56250">
                  <w:pPr>
                    <w:spacing w:after="1" w:line="200" w:lineRule="atLeast"/>
                    <w:jc w:val="center"/>
                    <w:rPr>
                      <w:rFonts w:cs="Arial"/>
                      <w:szCs w:val="20"/>
                    </w:rPr>
                  </w:pPr>
                </w:p>
                <w:p w14:paraId="493EBF2E" w14:textId="77777777" w:rsidR="00267C6E" w:rsidRPr="00B56250" w:rsidRDefault="00267C6E" w:rsidP="00B56250">
                  <w:pPr>
                    <w:spacing w:after="1" w:line="200" w:lineRule="atLeast"/>
                    <w:jc w:val="center"/>
                    <w:rPr>
                      <w:rFonts w:cs="Arial"/>
                      <w:szCs w:val="20"/>
                    </w:rPr>
                  </w:pPr>
                </w:p>
                <w:p w14:paraId="0739212E" w14:textId="650DB3BD" w:rsidR="00267C6E" w:rsidRDefault="00267C6E" w:rsidP="00B56250">
                  <w:pPr>
                    <w:spacing w:after="1" w:line="200" w:lineRule="atLeast"/>
                    <w:jc w:val="center"/>
                    <w:rPr>
                      <w:rFonts w:cs="Arial"/>
                      <w:szCs w:val="20"/>
                    </w:rPr>
                  </w:pPr>
                </w:p>
                <w:p w14:paraId="59B55943" w14:textId="1D2E45FE" w:rsidR="00027C6E" w:rsidRDefault="00027C6E" w:rsidP="00B56250">
                  <w:pPr>
                    <w:spacing w:after="1" w:line="200" w:lineRule="atLeast"/>
                    <w:jc w:val="center"/>
                    <w:rPr>
                      <w:rFonts w:cs="Arial"/>
                      <w:szCs w:val="20"/>
                    </w:rPr>
                  </w:pPr>
                </w:p>
                <w:p w14:paraId="133FF545" w14:textId="17B1234C" w:rsidR="00027C6E" w:rsidRDefault="00027C6E" w:rsidP="00B56250">
                  <w:pPr>
                    <w:spacing w:after="1" w:line="200" w:lineRule="atLeast"/>
                    <w:jc w:val="center"/>
                    <w:rPr>
                      <w:rFonts w:cs="Arial"/>
                      <w:szCs w:val="20"/>
                    </w:rPr>
                  </w:pPr>
                </w:p>
                <w:p w14:paraId="01A3DC2D" w14:textId="06425B5B" w:rsidR="00027C6E" w:rsidRDefault="00027C6E" w:rsidP="00B56250">
                  <w:pPr>
                    <w:spacing w:after="1" w:line="200" w:lineRule="atLeast"/>
                    <w:jc w:val="center"/>
                    <w:rPr>
                      <w:rFonts w:cs="Arial"/>
                      <w:szCs w:val="20"/>
                    </w:rPr>
                  </w:pPr>
                </w:p>
                <w:p w14:paraId="3AB75D98" w14:textId="278E63A6" w:rsidR="00027C6E" w:rsidRDefault="00027C6E" w:rsidP="00B56250">
                  <w:pPr>
                    <w:spacing w:after="1" w:line="200" w:lineRule="atLeast"/>
                    <w:jc w:val="center"/>
                    <w:rPr>
                      <w:rFonts w:cs="Arial"/>
                      <w:szCs w:val="20"/>
                    </w:rPr>
                  </w:pPr>
                </w:p>
                <w:p w14:paraId="1C91A036" w14:textId="19BC0758" w:rsidR="00027C6E" w:rsidRDefault="00027C6E" w:rsidP="00B56250">
                  <w:pPr>
                    <w:spacing w:after="1" w:line="200" w:lineRule="atLeast"/>
                    <w:jc w:val="center"/>
                    <w:rPr>
                      <w:rFonts w:cs="Arial"/>
                      <w:szCs w:val="20"/>
                    </w:rPr>
                  </w:pPr>
                </w:p>
                <w:p w14:paraId="5D7278A2" w14:textId="0B8ACB80" w:rsidR="00027C6E" w:rsidRDefault="00027C6E" w:rsidP="00B56250">
                  <w:pPr>
                    <w:spacing w:after="1" w:line="200" w:lineRule="atLeast"/>
                    <w:jc w:val="center"/>
                    <w:rPr>
                      <w:rFonts w:cs="Arial"/>
                      <w:szCs w:val="20"/>
                    </w:rPr>
                  </w:pPr>
                </w:p>
                <w:p w14:paraId="66ADAF83" w14:textId="30330F67" w:rsidR="00027C6E" w:rsidRDefault="00027C6E" w:rsidP="00B56250">
                  <w:pPr>
                    <w:spacing w:after="1" w:line="200" w:lineRule="atLeast"/>
                    <w:jc w:val="center"/>
                    <w:rPr>
                      <w:rFonts w:cs="Arial"/>
                      <w:szCs w:val="20"/>
                    </w:rPr>
                  </w:pPr>
                </w:p>
                <w:p w14:paraId="31E2C1F4" w14:textId="633777D1" w:rsidR="00027C6E" w:rsidRDefault="00027C6E" w:rsidP="00B56250">
                  <w:pPr>
                    <w:spacing w:after="1" w:line="200" w:lineRule="atLeast"/>
                    <w:jc w:val="center"/>
                    <w:rPr>
                      <w:rFonts w:cs="Arial"/>
                      <w:szCs w:val="20"/>
                    </w:rPr>
                  </w:pPr>
                </w:p>
                <w:p w14:paraId="61FC8662" w14:textId="2FBC484D" w:rsidR="00027C6E" w:rsidRDefault="00027C6E" w:rsidP="00B56250">
                  <w:pPr>
                    <w:spacing w:after="1" w:line="200" w:lineRule="atLeast"/>
                    <w:jc w:val="center"/>
                    <w:rPr>
                      <w:rFonts w:cs="Arial"/>
                      <w:szCs w:val="20"/>
                    </w:rPr>
                  </w:pPr>
                </w:p>
                <w:p w14:paraId="652E7E9F" w14:textId="43BC92FF" w:rsidR="00027C6E" w:rsidRDefault="00027C6E" w:rsidP="00B56250">
                  <w:pPr>
                    <w:spacing w:after="1" w:line="200" w:lineRule="atLeast"/>
                    <w:jc w:val="center"/>
                    <w:rPr>
                      <w:rFonts w:cs="Arial"/>
                      <w:szCs w:val="20"/>
                    </w:rPr>
                  </w:pPr>
                </w:p>
                <w:p w14:paraId="3460166E" w14:textId="654952F9" w:rsidR="00027C6E" w:rsidRDefault="00027C6E" w:rsidP="00B56250">
                  <w:pPr>
                    <w:spacing w:after="1" w:line="200" w:lineRule="atLeast"/>
                    <w:jc w:val="center"/>
                    <w:rPr>
                      <w:rFonts w:cs="Arial"/>
                      <w:szCs w:val="20"/>
                    </w:rPr>
                  </w:pPr>
                </w:p>
                <w:p w14:paraId="49011291" w14:textId="49322509" w:rsidR="00027C6E" w:rsidRDefault="00027C6E" w:rsidP="00B56250">
                  <w:pPr>
                    <w:spacing w:after="1" w:line="200" w:lineRule="atLeast"/>
                    <w:jc w:val="center"/>
                    <w:rPr>
                      <w:rFonts w:cs="Arial"/>
                      <w:szCs w:val="20"/>
                    </w:rPr>
                  </w:pPr>
                </w:p>
                <w:p w14:paraId="23C39460" w14:textId="211FF301" w:rsidR="00027C6E" w:rsidRDefault="00027C6E" w:rsidP="00B56250">
                  <w:pPr>
                    <w:spacing w:after="1" w:line="200" w:lineRule="atLeast"/>
                    <w:jc w:val="center"/>
                    <w:rPr>
                      <w:rFonts w:cs="Arial"/>
                      <w:szCs w:val="20"/>
                    </w:rPr>
                  </w:pPr>
                </w:p>
                <w:p w14:paraId="61BA35D1" w14:textId="3FAF8591" w:rsidR="00027C6E" w:rsidRDefault="00027C6E" w:rsidP="00B56250">
                  <w:pPr>
                    <w:spacing w:after="1" w:line="200" w:lineRule="atLeast"/>
                    <w:jc w:val="center"/>
                    <w:rPr>
                      <w:rFonts w:cs="Arial"/>
                      <w:szCs w:val="20"/>
                    </w:rPr>
                  </w:pPr>
                </w:p>
                <w:p w14:paraId="4BA3E211" w14:textId="69249092" w:rsidR="00027C6E" w:rsidRDefault="00027C6E" w:rsidP="00B56250">
                  <w:pPr>
                    <w:spacing w:after="1" w:line="200" w:lineRule="atLeast"/>
                    <w:jc w:val="center"/>
                    <w:rPr>
                      <w:rFonts w:cs="Arial"/>
                      <w:szCs w:val="20"/>
                    </w:rPr>
                  </w:pPr>
                </w:p>
                <w:p w14:paraId="3ACB2E8B" w14:textId="1FC56DDA" w:rsidR="00027C6E" w:rsidRDefault="00027C6E" w:rsidP="00B56250">
                  <w:pPr>
                    <w:spacing w:after="1" w:line="200" w:lineRule="atLeast"/>
                    <w:jc w:val="center"/>
                    <w:rPr>
                      <w:rFonts w:cs="Arial"/>
                      <w:szCs w:val="20"/>
                    </w:rPr>
                  </w:pPr>
                </w:p>
                <w:p w14:paraId="7414187D" w14:textId="41FC5A83" w:rsidR="00027C6E" w:rsidRDefault="00027C6E" w:rsidP="00B56250">
                  <w:pPr>
                    <w:spacing w:after="1" w:line="200" w:lineRule="atLeast"/>
                    <w:jc w:val="center"/>
                    <w:rPr>
                      <w:rFonts w:cs="Arial"/>
                      <w:szCs w:val="20"/>
                    </w:rPr>
                  </w:pPr>
                </w:p>
                <w:p w14:paraId="09292B09" w14:textId="0B64AAC6" w:rsidR="00027C6E" w:rsidRDefault="00027C6E" w:rsidP="00B56250">
                  <w:pPr>
                    <w:spacing w:after="1" w:line="200" w:lineRule="atLeast"/>
                    <w:jc w:val="center"/>
                    <w:rPr>
                      <w:rFonts w:cs="Arial"/>
                      <w:szCs w:val="20"/>
                    </w:rPr>
                  </w:pPr>
                </w:p>
                <w:p w14:paraId="2FF831BE" w14:textId="5F990842" w:rsidR="00027C6E" w:rsidRDefault="00027C6E" w:rsidP="00B56250">
                  <w:pPr>
                    <w:spacing w:after="1" w:line="200" w:lineRule="atLeast"/>
                    <w:jc w:val="center"/>
                    <w:rPr>
                      <w:rFonts w:cs="Arial"/>
                      <w:szCs w:val="20"/>
                    </w:rPr>
                  </w:pPr>
                </w:p>
                <w:p w14:paraId="0CDEBBB3" w14:textId="57D36ED5" w:rsidR="00027C6E" w:rsidRDefault="00027C6E" w:rsidP="00B56250">
                  <w:pPr>
                    <w:spacing w:after="1" w:line="200" w:lineRule="atLeast"/>
                    <w:jc w:val="center"/>
                    <w:rPr>
                      <w:rFonts w:cs="Arial"/>
                      <w:szCs w:val="20"/>
                    </w:rPr>
                  </w:pPr>
                </w:p>
                <w:p w14:paraId="654FD30B" w14:textId="42603BE4" w:rsidR="00027C6E" w:rsidRDefault="00027C6E" w:rsidP="00B56250">
                  <w:pPr>
                    <w:spacing w:after="1" w:line="200" w:lineRule="atLeast"/>
                    <w:jc w:val="center"/>
                    <w:rPr>
                      <w:rFonts w:cs="Arial"/>
                      <w:szCs w:val="20"/>
                    </w:rPr>
                  </w:pPr>
                </w:p>
                <w:p w14:paraId="00E66D14" w14:textId="22F3442D" w:rsidR="00027C6E" w:rsidRDefault="00027C6E" w:rsidP="00B56250">
                  <w:pPr>
                    <w:spacing w:after="1" w:line="200" w:lineRule="atLeast"/>
                    <w:jc w:val="center"/>
                    <w:rPr>
                      <w:rFonts w:cs="Arial"/>
                      <w:szCs w:val="20"/>
                    </w:rPr>
                  </w:pPr>
                </w:p>
                <w:p w14:paraId="698B36C2" w14:textId="1CC08F9A" w:rsidR="00027C6E" w:rsidRDefault="00027C6E" w:rsidP="00B56250">
                  <w:pPr>
                    <w:spacing w:after="1" w:line="200" w:lineRule="atLeast"/>
                    <w:jc w:val="center"/>
                    <w:rPr>
                      <w:rFonts w:cs="Arial"/>
                      <w:szCs w:val="20"/>
                    </w:rPr>
                  </w:pPr>
                </w:p>
                <w:p w14:paraId="2251BDF2" w14:textId="34F0ACD4" w:rsidR="00027C6E" w:rsidRDefault="00027C6E" w:rsidP="00B56250">
                  <w:pPr>
                    <w:spacing w:after="1" w:line="200" w:lineRule="atLeast"/>
                    <w:jc w:val="center"/>
                    <w:rPr>
                      <w:rFonts w:cs="Arial"/>
                      <w:szCs w:val="20"/>
                    </w:rPr>
                  </w:pPr>
                </w:p>
                <w:p w14:paraId="10231889" w14:textId="00FCE77E" w:rsidR="00027C6E" w:rsidRDefault="00027C6E" w:rsidP="00B56250">
                  <w:pPr>
                    <w:spacing w:after="1" w:line="200" w:lineRule="atLeast"/>
                    <w:jc w:val="center"/>
                    <w:rPr>
                      <w:rFonts w:cs="Arial"/>
                      <w:szCs w:val="20"/>
                    </w:rPr>
                  </w:pPr>
                </w:p>
                <w:p w14:paraId="0149825A" w14:textId="77777777" w:rsidR="00550212" w:rsidRDefault="00550212" w:rsidP="00B56250">
                  <w:pPr>
                    <w:spacing w:after="1" w:line="200" w:lineRule="atLeast"/>
                    <w:jc w:val="center"/>
                    <w:rPr>
                      <w:rFonts w:cs="Arial"/>
                      <w:szCs w:val="20"/>
                    </w:rPr>
                  </w:pPr>
                </w:p>
                <w:p w14:paraId="62167F36" w14:textId="77777777" w:rsidR="00027C6E" w:rsidRPr="00B56250" w:rsidRDefault="00027C6E" w:rsidP="00B56250">
                  <w:pPr>
                    <w:spacing w:after="1" w:line="200" w:lineRule="atLeast"/>
                    <w:jc w:val="center"/>
                    <w:rPr>
                      <w:rFonts w:cs="Arial"/>
                      <w:szCs w:val="20"/>
                    </w:rPr>
                  </w:pPr>
                </w:p>
                <w:p w14:paraId="35BA908B" w14:textId="77777777" w:rsidR="00267C6E" w:rsidRPr="00B56250" w:rsidRDefault="00267C6E" w:rsidP="00B56250">
                  <w:pPr>
                    <w:spacing w:after="1" w:line="200" w:lineRule="atLeast"/>
                    <w:jc w:val="center"/>
                    <w:rPr>
                      <w:rFonts w:cs="Arial"/>
                      <w:szCs w:val="20"/>
                    </w:rPr>
                  </w:pPr>
                </w:p>
              </w:tc>
            </w:tr>
            <w:tr w:rsidR="00E434AA" w:rsidRPr="00B56250" w14:paraId="2E831E3F" w14:textId="77777777" w:rsidTr="00D7663B">
              <w:tc>
                <w:tcPr>
                  <w:tcW w:w="421" w:type="dxa"/>
                </w:tcPr>
                <w:p w14:paraId="4F3A7A57" w14:textId="77777777" w:rsidR="00E434AA" w:rsidRPr="00B56250" w:rsidRDefault="00E434AA" w:rsidP="00B56250">
                  <w:pPr>
                    <w:spacing w:after="1" w:line="200" w:lineRule="atLeast"/>
                    <w:jc w:val="center"/>
                    <w:rPr>
                      <w:rFonts w:cs="Arial"/>
                      <w:szCs w:val="20"/>
                    </w:rPr>
                  </w:pPr>
                  <w:r w:rsidRPr="00B56250">
                    <w:rPr>
                      <w:rFonts w:cs="Arial"/>
                      <w:szCs w:val="20"/>
                    </w:rPr>
                    <w:t>5</w:t>
                  </w:r>
                </w:p>
              </w:tc>
              <w:tc>
                <w:tcPr>
                  <w:tcW w:w="4675" w:type="dxa"/>
                </w:tcPr>
                <w:p w14:paraId="117438F8" w14:textId="77777777" w:rsidR="00E434AA" w:rsidRPr="00B56250" w:rsidRDefault="00E434AA" w:rsidP="00B56250">
                  <w:pPr>
                    <w:spacing w:after="1" w:line="200" w:lineRule="atLeast"/>
                    <w:rPr>
                      <w:rFonts w:cs="Arial"/>
                      <w:szCs w:val="20"/>
                    </w:rPr>
                  </w:pPr>
                  <w:r w:rsidRPr="00B56250">
                    <w:rPr>
                      <w:rFonts w:cs="Arial"/>
                      <w:strike/>
                      <w:color w:val="FF0000"/>
                      <w:szCs w:val="20"/>
                    </w:rPr>
                    <w:t>Неврологический молоточек</w:t>
                  </w:r>
                </w:p>
              </w:tc>
              <w:tc>
                <w:tcPr>
                  <w:tcW w:w="2337" w:type="dxa"/>
                  <w:vAlign w:val="center"/>
                </w:tcPr>
                <w:p w14:paraId="32BA4202" w14:textId="77777777" w:rsidR="00E434AA" w:rsidRPr="00B56250" w:rsidRDefault="00E434AA" w:rsidP="00B56250">
                  <w:pPr>
                    <w:spacing w:after="1" w:line="200" w:lineRule="atLeast"/>
                    <w:jc w:val="center"/>
                    <w:rPr>
                      <w:rFonts w:cs="Arial"/>
                      <w:szCs w:val="20"/>
                    </w:rPr>
                  </w:pPr>
                  <w:r w:rsidRPr="00B56250">
                    <w:rPr>
                      <w:rFonts w:cs="Arial"/>
                      <w:szCs w:val="20"/>
                    </w:rPr>
                    <w:t>1</w:t>
                  </w:r>
                </w:p>
              </w:tc>
            </w:tr>
            <w:tr w:rsidR="00E434AA" w:rsidRPr="00B56250" w14:paraId="446730DF" w14:textId="77777777" w:rsidTr="00D7663B">
              <w:tc>
                <w:tcPr>
                  <w:tcW w:w="421" w:type="dxa"/>
                </w:tcPr>
                <w:p w14:paraId="772C105B" w14:textId="77777777" w:rsidR="00E434AA" w:rsidRPr="00B56250" w:rsidRDefault="00E434AA" w:rsidP="00B56250">
                  <w:pPr>
                    <w:spacing w:after="1" w:line="200" w:lineRule="atLeast"/>
                    <w:jc w:val="center"/>
                    <w:rPr>
                      <w:rFonts w:cs="Arial"/>
                      <w:szCs w:val="20"/>
                    </w:rPr>
                  </w:pPr>
                  <w:r w:rsidRPr="00B56250">
                    <w:rPr>
                      <w:rFonts w:cs="Arial"/>
                      <w:strike/>
                      <w:color w:val="FF0000"/>
                      <w:szCs w:val="20"/>
                    </w:rPr>
                    <w:t>6</w:t>
                  </w:r>
                </w:p>
              </w:tc>
              <w:tc>
                <w:tcPr>
                  <w:tcW w:w="4675" w:type="dxa"/>
                </w:tcPr>
                <w:p w14:paraId="62594455" w14:textId="77777777" w:rsidR="00B56250" w:rsidRPr="00B56250" w:rsidRDefault="00E434AA" w:rsidP="00B56250">
                  <w:pPr>
                    <w:spacing w:after="1" w:line="200" w:lineRule="atLeast"/>
                    <w:rPr>
                      <w:rFonts w:cs="Arial"/>
                      <w:szCs w:val="20"/>
                    </w:rPr>
                  </w:pPr>
                  <w:bookmarkStart w:id="58" w:name="П85"/>
                  <w:bookmarkEnd w:id="58"/>
                  <w:r w:rsidRPr="00B56250">
                    <w:rPr>
                      <w:rFonts w:cs="Arial"/>
                      <w:strike/>
                      <w:color w:val="FF0000"/>
                      <w:szCs w:val="20"/>
                    </w:rPr>
                    <w:t>Персональный компьютер с программным обеспечением и принтером</w:t>
                  </w:r>
                </w:p>
                <w:p w14:paraId="6D73704B" w14:textId="6CF3DC59" w:rsidR="00980480" w:rsidRPr="00B56250" w:rsidRDefault="004E25EE" w:rsidP="00B56250">
                  <w:pPr>
                    <w:spacing w:after="1" w:line="200" w:lineRule="atLeast"/>
                    <w:rPr>
                      <w:rFonts w:cs="Arial"/>
                      <w:szCs w:val="20"/>
                    </w:rPr>
                  </w:pPr>
                  <w:hyperlink w:anchor="П86" w:history="1">
                    <w:r w:rsidR="00980480" w:rsidRPr="00B56250">
                      <w:rPr>
                        <w:rStyle w:val="a3"/>
                        <w:rFonts w:cs="Arial"/>
                        <w:szCs w:val="20"/>
                      </w:rPr>
                      <w:t>См. схожий фрагмент в сравниваемом документе</w:t>
                    </w:r>
                  </w:hyperlink>
                </w:p>
              </w:tc>
              <w:tc>
                <w:tcPr>
                  <w:tcW w:w="2337" w:type="dxa"/>
                  <w:vAlign w:val="center"/>
                </w:tcPr>
                <w:p w14:paraId="00A7E775" w14:textId="77777777" w:rsidR="00E434AA" w:rsidRPr="00027C6E" w:rsidRDefault="00980480" w:rsidP="00B56250">
                  <w:pPr>
                    <w:spacing w:after="1" w:line="200" w:lineRule="atLeast"/>
                    <w:jc w:val="center"/>
                    <w:rPr>
                      <w:rFonts w:cs="Arial"/>
                      <w:strike/>
                      <w:szCs w:val="20"/>
                    </w:rPr>
                  </w:pPr>
                  <w:r w:rsidRPr="00B56250">
                    <w:rPr>
                      <w:rFonts w:cs="Arial"/>
                      <w:szCs w:val="20"/>
                    </w:rPr>
                    <w:t>1</w:t>
                  </w:r>
                </w:p>
              </w:tc>
            </w:tr>
            <w:tr w:rsidR="00E434AA" w:rsidRPr="00B56250" w14:paraId="786BCE0C" w14:textId="77777777" w:rsidTr="00267C6E">
              <w:tc>
                <w:tcPr>
                  <w:tcW w:w="421" w:type="dxa"/>
                </w:tcPr>
                <w:p w14:paraId="45CAABC9" w14:textId="77777777" w:rsidR="00E434AA" w:rsidRPr="00B56250" w:rsidRDefault="00E434AA" w:rsidP="00B56250">
                  <w:pPr>
                    <w:spacing w:after="1" w:line="200" w:lineRule="atLeast"/>
                    <w:jc w:val="center"/>
                    <w:rPr>
                      <w:rFonts w:cs="Arial"/>
                      <w:szCs w:val="20"/>
                    </w:rPr>
                  </w:pPr>
                  <w:r w:rsidRPr="00B56250">
                    <w:rPr>
                      <w:rFonts w:cs="Arial"/>
                      <w:strike/>
                      <w:color w:val="FF0000"/>
                      <w:szCs w:val="20"/>
                    </w:rPr>
                    <w:t>7</w:t>
                  </w:r>
                </w:p>
              </w:tc>
              <w:tc>
                <w:tcPr>
                  <w:tcW w:w="4675" w:type="dxa"/>
                </w:tcPr>
                <w:p w14:paraId="2D0C8BA7" w14:textId="77777777" w:rsidR="00267C6E" w:rsidRPr="00027C6E" w:rsidRDefault="00E434AA" w:rsidP="00B56250">
                  <w:pPr>
                    <w:spacing w:after="1" w:line="200" w:lineRule="atLeast"/>
                    <w:rPr>
                      <w:rFonts w:cs="Arial"/>
                      <w:szCs w:val="20"/>
                    </w:rPr>
                  </w:pPr>
                  <w:r w:rsidRPr="00B56250">
                    <w:rPr>
                      <w:rFonts w:cs="Arial"/>
                      <w:strike/>
                      <w:color w:val="FF0000"/>
                      <w:szCs w:val="20"/>
                    </w:rPr>
                    <w:t>Тест-системы для определения наркотических средств и психотропных веществ в моче (не менее чем для 10 групп веществ)</w:t>
                  </w:r>
                </w:p>
                <w:p w14:paraId="6BB7E59F" w14:textId="77777777" w:rsidR="00027C6E" w:rsidRDefault="00027C6E" w:rsidP="00B56250">
                  <w:pPr>
                    <w:spacing w:after="1" w:line="200" w:lineRule="atLeast"/>
                    <w:rPr>
                      <w:rFonts w:cs="Arial"/>
                      <w:strike/>
                      <w:szCs w:val="20"/>
                    </w:rPr>
                  </w:pPr>
                </w:p>
                <w:p w14:paraId="218C0727" w14:textId="77777777" w:rsidR="00027C6E" w:rsidRDefault="00027C6E" w:rsidP="00B56250">
                  <w:pPr>
                    <w:spacing w:after="1" w:line="200" w:lineRule="atLeast"/>
                    <w:rPr>
                      <w:rFonts w:cs="Arial"/>
                      <w:strike/>
                      <w:szCs w:val="20"/>
                    </w:rPr>
                  </w:pPr>
                </w:p>
                <w:p w14:paraId="23FC59F8" w14:textId="77777777" w:rsidR="00027C6E" w:rsidRDefault="00027C6E" w:rsidP="00B56250">
                  <w:pPr>
                    <w:spacing w:after="1" w:line="200" w:lineRule="atLeast"/>
                    <w:rPr>
                      <w:rFonts w:cs="Arial"/>
                      <w:strike/>
                      <w:szCs w:val="20"/>
                    </w:rPr>
                  </w:pPr>
                </w:p>
                <w:p w14:paraId="58D67D5B" w14:textId="77777777" w:rsidR="00027C6E" w:rsidRDefault="00027C6E" w:rsidP="00B56250">
                  <w:pPr>
                    <w:spacing w:after="1" w:line="200" w:lineRule="atLeast"/>
                    <w:rPr>
                      <w:rFonts w:cs="Arial"/>
                      <w:strike/>
                      <w:szCs w:val="20"/>
                    </w:rPr>
                  </w:pPr>
                </w:p>
                <w:p w14:paraId="42ECB770" w14:textId="77777777" w:rsidR="00027C6E" w:rsidRDefault="00027C6E" w:rsidP="00B56250">
                  <w:pPr>
                    <w:spacing w:after="1" w:line="200" w:lineRule="atLeast"/>
                    <w:rPr>
                      <w:rFonts w:cs="Arial"/>
                      <w:strike/>
                      <w:szCs w:val="20"/>
                    </w:rPr>
                  </w:pPr>
                </w:p>
                <w:p w14:paraId="336EAFA3" w14:textId="77777777" w:rsidR="00027C6E" w:rsidRDefault="00027C6E" w:rsidP="00B56250">
                  <w:pPr>
                    <w:spacing w:after="1" w:line="200" w:lineRule="atLeast"/>
                    <w:rPr>
                      <w:rFonts w:cs="Arial"/>
                      <w:strike/>
                      <w:szCs w:val="20"/>
                    </w:rPr>
                  </w:pPr>
                </w:p>
                <w:p w14:paraId="29E500C5" w14:textId="77777777" w:rsidR="00027C6E" w:rsidRDefault="00027C6E" w:rsidP="00B56250">
                  <w:pPr>
                    <w:spacing w:after="1" w:line="200" w:lineRule="atLeast"/>
                    <w:rPr>
                      <w:rFonts w:cs="Arial"/>
                      <w:strike/>
                      <w:szCs w:val="20"/>
                    </w:rPr>
                  </w:pPr>
                </w:p>
                <w:p w14:paraId="357CB797" w14:textId="77777777" w:rsidR="00027C6E" w:rsidRDefault="00027C6E" w:rsidP="00B56250">
                  <w:pPr>
                    <w:spacing w:after="1" w:line="200" w:lineRule="atLeast"/>
                    <w:rPr>
                      <w:rFonts w:cs="Arial"/>
                      <w:strike/>
                      <w:szCs w:val="20"/>
                    </w:rPr>
                  </w:pPr>
                </w:p>
                <w:p w14:paraId="532E01DD" w14:textId="77777777" w:rsidR="00027C6E" w:rsidRDefault="00027C6E" w:rsidP="00B56250">
                  <w:pPr>
                    <w:spacing w:after="1" w:line="200" w:lineRule="atLeast"/>
                    <w:rPr>
                      <w:rFonts w:cs="Arial"/>
                      <w:strike/>
                      <w:szCs w:val="20"/>
                    </w:rPr>
                  </w:pPr>
                </w:p>
                <w:p w14:paraId="564A71F0" w14:textId="77777777" w:rsidR="00027C6E" w:rsidRDefault="00027C6E" w:rsidP="00B56250">
                  <w:pPr>
                    <w:spacing w:after="1" w:line="200" w:lineRule="atLeast"/>
                    <w:rPr>
                      <w:rFonts w:cs="Arial"/>
                      <w:strike/>
                      <w:szCs w:val="20"/>
                    </w:rPr>
                  </w:pPr>
                </w:p>
                <w:p w14:paraId="40815AC6" w14:textId="77777777" w:rsidR="00027C6E" w:rsidRDefault="00027C6E" w:rsidP="00B56250">
                  <w:pPr>
                    <w:spacing w:after="1" w:line="200" w:lineRule="atLeast"/>
                    <w:rPr>
                      <w:rFonts w:cs="Arial"/>
                      <w:strike/>
                      <w:szCs w:val="20"/>
                    </w:rPr>
                  </w:pPr>
                </w:p>
                <w:p w14:paraId="1533F401" w14:textId="77777777" w:rsidR="00027C6E" w:rsidRDefault="00027C6E" w:rsidP="00B56250">
                  <w:pPr>
                    <w:spacing w:after="1" w:line="200" w:lineRule="atLeast"/>
                    <w:rPr>
                      <w:rFonts w:cs="Arial"/>
                      <w:strike/>
                      <w:szCs w:val="20"/>
                    </w:rPr>
                  </w:pPr>
                </w:p>
                <w:p w14:paraId="682402ED" w14:textId="77777777" w:rsidR="00027C6E" w:rsidRDefault="00027C6E" w:rsidP="00B56250">
                  <w:pPr>
                    <w:spacing w:after="1" w:line="200" w:lineRule="atLeast"/>
                    <w:rPr>
                      <w:rFonts w:cs="Arial"/>
                      <w:strike/>
                      <w:szCs w:val="20"/>
                    </w:rPr>
                  </w:pPr>
                </w:p>
                <w:p w14:paraId="02B493D4" w14:textId="77777777" w:rsidR="00027C6E" w:rsidRDefault="00027C6E" w:rsidP="00B56250">
                  <w:pPr>
                    <w:spacing w:after="1" w:line="200" w:lineRule="atLeast"/>
                    <w:rPr>
                      <w:rFonts w:cs="Arial"/>
                      <w:strike/>
                      <w:szCs w:val="20"/>
                    </w:rPr>
                  </w:pPr>
                </w:p>
                <w:p w14:paraId="2F7D0C6F" w14:textId="77777777" w:rsidR="00027C6E" w:rsidRDefault="00027C6E" w:rsidP="00B56250">
                  <w:pPr>
                    <w:spacing w:after="1" w:line="200" w:lineRule="atLeast"/>
                    <w:rPr>
                      <w:rFonts w:cs="Arial"/>
                      <w:strike/>
                      <w:szCs w:val="20"/>
                    </w:rPr>
                  </w:pPr>
                </w:p>
                <w:p w14:paraId="635E3EE3" w14:textId="77777777" w:rsidR="00027C6E" w:rsidRDefault="00027C6E" w:rsidP="00B56250">
                  <w:pPr>
                    <w:spacing w:after="1" w:line="200" w:lineRule="atLeast"/>
                    <w:rPr>
                      <w:rFonts w:cs="Arial"/>
                      <w:strike/>
                      <w:szCs w:val="20"/>
                    </w:rPr>
                  </w:pPr>
                </w:p>
                <w:p w14:paraId="4C5904AD" w14:textId="77777777" w:rsidR="00027C6E" w:rsidRDefault="00027C6E" w:rsidP="00B56250">
                  <w:pPr>
                    <w:spacing w:after="1" w:line="200" w:lineRule="atLeast"/>
                    <w:rPr>
                      <w:rFonts w:cs="Arial"/>
                      <w:strike/>
                      <w:szCs w:val="20"/>
                    </w:rPr>
                  </w:pPr>
                </w:p>
                <w:p w14:paraId="62E31C4B" w14:textId="77777777" w:rsidR="00027C6E" w:rsidRDefault="00027C6E" w:rsidP="00B56250">
                  <w:pPr>
                    <w:spacing w:after="1" w:line="200" w:lineRule="atLeast"/>
                    <w:rPr>
                      <w:rFonts w:cs="Arial"/>
                      <w:strike/>
                      <w:szCs w:val="20"/>
                    </w:rPr>
                  </w:pPr>
                </w:p>
                <w:p w14:paraId="3C201EAE" w14:textId="77777777" w:rsidR="00027C6E" w:rsidRDefault="00027C6E" w:rsidP="00B56250">
                  <w:pPr>
                    <w:spacing w:after="1" w:line="200" w:lineRule="atLeast"/>
                    <w:rPr>
                      <w:rFonts w:cs="Arial"/>
                      <w:strike/>
                      <w:szCs w:val="20"/>
                    </w:rPr>
                  </w:pPr>
                </w:p>
                <w:p w14:paraId="0B2BFD81" w14:textId="77777777" w:rsidR="00027C6E" w:rsidRDefault="00027C6E" w:rsidP="00B56250">
                  <w:pPr>
                    <w:spacing w:after="1" w:line="200" w:lineRule="atLeast"/>
                    <w:rPr>
                      <w:rFonts w:cs="Arial"/>
                      <w:strike/>
                      <w:szCs w:val="20"/>
                    </w:rPr>
                  </w:pPr>
                </w:p>
                <w:p w14:paraId="3967A678" w14:textId="77777777" w:rsidR="00027C6E" w:rsidRDefault="00027C6E" w:rsidP="00B56250">
                  <w:pPr>
                    <w:spacing w:after="1" w:line="200" w:lineRule="atLeast"/>
                    <w:rPr>
                      <w:rFonts w:cs="Arial"/>
                      <w:strike/>
                      <w:szCs w:val="20"/>
                    </w:rPr>
                  </w:pPr>
                </w:p>
                <w:p w14:paraId="77E74D23" w14:textId="77777777" w:rsidR="00027C6E" w:rsidRDefault="00027C6E" w:rsidP="00B56250">
                  <w:pPr>
                    <w:spacing w:after="1" w:line="200" w:lineRule="atLeast"/>
                    <w:rPr>
                      <w:rFonts w:cs="Arial"/>
                      <w:strike/>
                      <w:szCs w:val="20"/>
                    </w:rPr>
                  </w:pPr>
                </w:p>
                <w:p w14:paraId="7DB8EF4F" w14:textId="77777777" w:rsidR="00027C6E" w:rsidRDefault="00027C6E" w:rsidP="00B56250">
                  <w:pPr>
                    <w:spacing w:after="1" w:line="200" w:lineRule="atLeast"/>
                    <w:rPr>
                      <w:rFonts w:cs="Arial"/>
                      <w:strike/>
                      <w:szCs w:val="20"/>
                    </w:rPr>
                  </w:pPr>
                </w:p>
                <w:p w14:paraId="32EA914E" w14:textId="77777777" w:rsidR="00027C6E" w:rsidRDefault="00027C6E" w:rsidP="00B56250">
                  <w:pPr>
                    <w:spacing w:after="1" w:line="200" w:lineRule="atLeast"/>
                    <w:rPr>
                      <w:rFonts w:cs="Arial"/>
                      <w:strike/>
                      <w:szCs w:val="20"/>
                    </w:rPr>
                  </w:pPr>
                </w:p>
                <w:p w14:paraId="6A1D9446" w14:textId="77777777" w:rsidR="00027C6E" w:rsidRDefault="00027C6E" w:rsidP="00B56250">
                  <w:pPr>
                    <w:spacing w:after="1" w:line="200" w:lineRule="atLeast"/>
                    <w:rPr>
                      <w:rFonts w:cs="Arial"/>
                      <w:strike/>
                      <w:szCs w:val="20"/>
                    </w:rPr>
                  </w:pPr>
                </w:p>
                <w:p w14:paraId="0B2D1BFC" w14:textId="6BD51F45" w:rsidR="00027C6E" w:rsidRPr="00027C6E" w:rsidRDefault="00027C6E" w:rsidP="00B56250">
                  <w:pPr>
                    <w:spacing w:after="1" w:line="200" w:lineRule="atLeast"/>
                    <w:rPr>
                      <w:rFonts w:cs="Arial"/>
                      <w:strike/>
                      <w:szCs w:val="20"/>
                    </w:rPr>
                  </w:pPr>
                </w:p>
              </w:tc>
              <w:tc>
                <w:tcPr>
                  <w:tcW w:w="2337" w:type="dxa"/>
                </w:tcPr>
                <w:p w14:paraId="311E7499" w14:textId="141B2398" w:rsidR="00267C6E" w:rsidRPr="00027C6E" w:rsidRDefault="00E434AA" w:rsidP="00027C6E">
                  <w:pPr>
                    <w:spacing w:after="1" w:line="200" w:lineRule="atLeast"/>
                    <w:jc w:val="center"/>
                    <w:rPr>
                      <w:rFonts w:cs="Arial"/>
                      <w:szCs w:val="20"/>
                      <w:lang w:val="en-US"/>
                    </w:rPr>
                  </w:pPr>
                  <w:r w:rsidRPr="00B56250">
                    <w:rPr>
                      <w:rFonts w:cs="Arial"/>
                      <w:strike/>
                      <w:color w:val="FF0000"/>
                      <w:szCs w:val="20"/>
                    </w:rPr>
                    <w:t>не менее 10</w:t>
                  </w:r>
                </w:p>
              </w:tc>
            </w:tr>
            <w:tr w:rsidR="00E434AA" w:rsidRPr="00B56250" w14:paraId="55EB0127" w14:textId="77777777" w:rsidTr="00D7663B">
              <w:tc>
                <w:tcPr>
                  <w:tcW w:w="421" w:type="dxa"/>
                </w:tcPr>
                <w:p w14:paraId="5ACC929A" w14:textId="77777777" w:rsidR="00E434AA" w:rsidRPr="00B56250" w:rsidRDefault="00E434AA" w:rsidP="00B56250">
                  <w:pPr>
                    <w:spacing w:after="1" w:line="200" w:lineRule="atLeast"/>
                    <w:jc w:val="center"/>
                    <w:rPr>
                      <w:rFonts w:cs="Arial"/>
                      <w:szCs w:val="20"/>
                    </w:rPr>
                  </w:pPr>
                  <w:r w:rsidRPr="00B56250">
                    <w:rPr>
                      <w:rFonts w:cs="Arial"/>
                      <w:strike/>
                      <w:color w:val="FF0000"/>
                      <w:szCs w:val="20"/>
                    </w:rPr>
                    <w:t>8</w:t>
                  </w:r>
                </w:p>
              </w:tc>
              <w:tc>
                <w:tcPr>
                  <w:tcW w:w="4675" w:type="dxa"/>
                </w:tcPr>
                <w:p w14:paraId="7520FBAD" w14:textId="77777777" w:rsidR="00E434AA" w:rsidRPr="00B56250" w:rsidRDefault="00E434AA" w:rsidP="00B56250">
                  <w:pPr>
                    <w:spacing w:after="1" w:line="200" w:lineRule="atLeast"/>
                    <w:rPr>
                      <w:rFonts w:cs="Arial"/>
                      <w:szCs w:val="20"/>
                    </w:rPr>
                  </w:pPr>
                  <w:r w:rsidRPr="00B56250">
                    <w:rPr>
                      <w:rFonts w:cs="Arial"/>
                      <w:szCs w:val="20"/>
                    </w:rPr>
                    <w:t>Прибор для определения алкоголя в выдыхаемом воздухе</w:t>
                  </w:r>
                </w:p>
              </w:tc>
              <w:tc>
                <w:tcPr>
                  <w:tcW w:w="2337" w:type="dxa"/>
                  <w:vAlign w:val="center"/>
                </w:tcPr>
                <w:p w14:paraId="0D6424F8" w14:textId="77777777" w:rsidR="00E434AA" w:rsidRPr="00B56250" w:rsidRDefault="00E434AA" w:rsidP="00B56250">
                  <w:pPr>
                    <w:spacing w:after="1" w:line="200" w:lineRule="atLeast"/>
                    <w:jc w:val="center"/>
                    <w:rPr>
                      <w:rFonts w:cs="Arial"/>
                      <w:szCs w:val="20"/>
                    </w:rPr>
                  </w:pPr>
                  <w:r w:rsidRPr="00B56250">
                    <w:rPr>
                      <w:rFonts w:cs="Arial"/>
                      <w:szCs w:val="20"/>
                    </w:rPr>
                    <w:t xml:space="preserve">не менее </w:t>
                  </w:r>
                  <w:r w:rsidRPr="00B56250">
                    <w:rPr>
                      <w:rFonts w:cs="Arial"/>
                      <w:strike/>
                      <w:color w:val="FF0000"/>
                      <w:szCs w:val="20"/>
                    </w:rPr>
                    <w:t>2</w:t>
                  </w:r>
                </w:p>
              </w:tc>
            </w:tr>
            <w:tr w:rsidR="00E434AA" w:rsidRPr="00B56250" w14:paraId="5A4441A5" w14:textId="77777777" w:rsidTr="00D7663B">
              <w:tc>
                <w:tcPr>
                  <w:tcW w:w="421" w:type="dxa"/>
                </w:tcPr>
                <w:p w14:paraId="339824D0" w14:textId="77777777" w:rsidR="00E434AA" w:rsidRPr="00B56250" w:rsidRDefault="00E434AA" w:rsidP="00B56250">
                  <w:pPr>
                    <w:spacing w:after="1" w:line="200" w:lineRule="atLeast"/>
                    <w:jc w:val="center"/>
                    <w:rPr>
                      <w:rFonts w:cs="Arial"/>
                      <w:szCs w:val="20"/>
                    </w:rPr>
                  </w:pPr>
                  <w:r w:rsidRPr="00B56250">
                    <w:rPr>
                      <w:rFonts w:cs="Arial"/>
                      <w:strike/>
                      <w:color w:val="FF0000"/>
                      <w:szCs w:val="20"/>
                    </w:rPr>
                    <w:t>9</w:t>
                  </w:r>
                </w:p>
              </w:tc>
              <w:tc>
                <w:tcPr>
                  <w:tcW w:w="4675" w:type="dxa"/>
                </w:tcPr>
                <w:p w14:paraId="6EC90BC3" w14:textId="77777777" w:rsidR="00E434AA" w:rsidRPr="00B56250" w:rsidRDefault="00E434AA" w:rsidP="00B56250">
                  <w:pPr>
                    <w:spacing w:after="1" w:line="200" w:lineRule="atLeast"/>
                    <w:rPr>
                      <w:rFonts w:cs="Arial"/>
                      <w:szCs w:val="20"/>
                    </w:rPr>
                  </w:pPr>
                  <w:r w:rsidRPr="00B56250">
                    <w:rPr>
                      <w:rFonts w:cs="Arial"/>
                      <w:strike/>
                      <w:color w:val="FF0000"/>
                      <w:szCs w:val="20"/>
                    </w:rPr>
                    <w:t>Экспериментально-психологические методики</w:t>
                  </w:r>
                </w:p>
              </w:tc>
              <w:tc>
                <w:tcPr>
                  <w:tcW w:w="2337" w:type="dxa"/>
                  <w:vAlign w:val="center"/>
                </w:tcPr>
                <w:p w14:paraId="31D52DA1" w14:textId="77777777" w:rsidR="00E434AA" w:rsidRPr="00B56250" w:rsidRDefault="00E434AA" w:rsidP="00B56250">
                  <w:pPr>
                    <w:spacing w:after="1" w:line="200" w:lineRule="atLeast"/>
                    <w:jc w:val="center"/>
                    <w:rPr>
                      <w:rFonts w:cs="Arial"/>
                      <w:szCs w:val="20"/>
                    </w:rPr>
                  </w:pPr>
                  <w:r w:rsidRPr="00B56250">
                    <w:rPr>
                      <w:rFonts w:cs="Arial"/>
                      <w:strike/>
                      <w:color w:val="FF0000"/>
                      <w:szCs w:val="20"/>
                    </w:rPr>
                    <w:t>не менее 5</w:t>
                  </w:r>
                </w:p>
              </w:tc>
            </w:tr>
            <w:tr w:rsidR="00E434AA" w:rsidRPr="00B56250" w14:paraId="27DC9732" w14:textId="77777777" w:rsidTr="00D7663B">
              <w:tc>
                <w:tcPr>
                  <w:tcW w:w="421" w:type="dxa"/>
                  <w:vAlign w:val="center"/>
                </w:tcPr>
                <w:p w14:paraId="07972DB6" w14:textId="77777777" w:rsidR="00E434AA" w:rsidRPr="00B56250" w:rsidRDefault="00E434AA" w:rsidP="00B56250">
                  <w:pPr>
                    <w:spacing w:after="1" w:line="200" w:lineRule="atLeast"/>
                    <w:jc w:val="center"/>
                    <w:rPr>
                      <w:rFonts w:cs="Arial"/>
                      <w:szCs w:val="20"/>
                    </w:rPr>
                  </w:pPr>
                  <w:r w:rsidRPr="00B56250">
                    <w:rPr>
                      <w:rFonts w:cs="Arial"/>
                      <w:strike/>
                      <w:color w:val="FF0000"/>
                      <w:szCs w:val="20"/>
                    </w:rPr>
                    <w:t>10</w:t>
                  </w:r>
                </w:p>
              </w:tc>
              <w:tc>
                <w:tcPr>
                  <w:tcW w:w="4675" w:type="dxa"/>
                  <w:vAlign w:val="center"/>
                </w:tcPr>
                <w:p w14:paraId="4DC15FA1" w14:textId="77777777" w:rsidR="00E434AA" w:rsidRPr="00B56250" w:rsidRDefault="00E434AA" w:rsidP="00B56250">
                  <w:pPr>
                    <w:spacing w:after="1" w:line="200" w:lineRule="atLeast"/>
                    <w:rPr>
                      <w:rFonts w:cs="Arial"/>
                      <w:szCs w:val="20"/>
                    </w:rPr>
                  </w:pPr>
                  <w:r w:rsidRPr="00B56250">
                    <w:rPr>
                      <w:rFonts w:cs="Arial"/>
                      <w:strike/>
                      <w:color w:val="FF0000"/>
                      <w:szCs w:val="20"/>
                    </w:rPr>
                    <w:t>Диктофон</w:t>
                  </w:r>
                </w:p>
              </w:tc>
              <w:tc>
                <w:tcPr>
                  <w:tcW w:w="2337" w:type="dxa"/>
                  <w:vAlign w:val="center"/>
                </w:tcPr>
                <w:p w14:paraId="0E7E8C64" w14:textId="77777777" w:rsidR="00E434AA" w:rsidRPr="00B56250" w:rsidRDefault="00E434AA" w:rsidP="00B56250">
                  <w:pPr>
                    <w:spacing w:after="1" w:line="200" w:lineRule="atLeast"/>
                    <w:jc w:val="center"/>
                    <w:rPr>
                      <w:rFonts w:cs="Arial"/>
                      <w:strike/>
                      <w:szCs w:val="20"/>
                    </w:rPr>
                  </w:pPr>
                  <w:r w:rsidRPr="00B56250">
                    <w:rPr>
                      <w:rFonts w:cs="Arial"/>
                      <w:strike/>
                      <w:color w:val="FF0000"/>
                      <w:szCs w:val="20"/>
                    </w:rPr>
                    <w:t>1</w:t>
                  </w:r>
                </w:p>
              </w:tc>
            </w:tr>
            <w:tr w:rsidR="00E434AA" w:rsidRPr="00B56250" w14:paraId="07E233F8" w14:textId="77777777" w:rsidTr="00D7663B">
              <w:tc>
                <w:tcPr>
                  <w:tcW w:w="421" w:type="dxa"/>
                </w:tcPr>
                <w:p w14:paraId="54A11BD9" w14:textId="77777777" w:rsidR="00E434AA" w:rsidRPr="00B56250" w:rsidRDefault="00E434AA" w:rsidP="00B56250">
                  <w:pPr>
                    <w:spacing w:after="1" w:line="200" w:lineRule="atLeast"/>
                    <w:jc w:val="center"/>
                    <w:rPr>
                      <w:rFonts w:cs="Arial"/>
                      <w:szCs w:val="20"/>
                    </w:rPr>
                  </w:pPr>
                  <w:r w:rsidRPr="00B56250">
                    <w:rPr>
                      <w:rFonts w:cs="Arial"/>
                      <w:strike/>
                      <w:color w:val="FF0000"/>
                      <w:szCs w:val="20"/>
                    </w:rPr>
                    <w:t>11</w:t>
                  </w:r>
                </w:p>
              </w:tc>
              <w:tc>
                <w:tcPr>
                  <w:tcW w:w="4675" w:type="dxa"/>
                </w:tcPr>
                <w:p w14:paraId="43B646FF" w14:textId="77777777" w:rsidR="00E434AA" w:rsidRPr="00B56250" w:rsidRDefault="00E434AA" w:rsidP="00B56250">
                  <w:pPr>
                    <w:spacing w:after="1" w:line="200" w:lineRule="atLeast"/>
                    <w:rPr>
                      <w:rFonts w:cs="Arial"/>
                      <w:szCs w:val="20"/>
                    </w:rPr>
                  </w:pPr>
                  <w:r w:rsidRPr="00B56250">
                    <w:rPr>
                      <w:rFonts w:cs="Arial"/>
                      <w:strike/>
                      <w:color w:val="FF0000"/>
                      <w:szCs w:val="20"/>
                    </w:rPr>
                    <w:t>Элементы мотивационной терапии средой (картины, эстампы, графические работы и другие)</w:t>
                  </w:r>
                </w:p>
              </w:tc>
              <w:tc>
                <w:tcPr>
                  <w:tcW w:w="2337" w:type="dxa"/>
                  <w:vAlign w:val="center"/>
                </w:tcPr>
                <w:p w14:paraId="42CE8572" w14:textId="77777777" w:rsidR="00E434AA" w:rsidRPr="00B56250" w:rsidRDefault="00E434AA" w:rsidP="00B56250">
                  <w:pPr>
                    <w:spacing w:after="1" w:line="200" w:lineRule="atLeast"/>
                    <w:jc w:val="center"/>
                    <w:rPr>
                      <w:rFonts w:cs="Arial"/>
                      <w:szCs w:val="20"/>
                    </w:rPr>
                  </w:pPr>
                  <w:r w:rsidRPr="00B56250">
                    <w:rPr>
                      <w:rFonts w:cs="Arial"/>
                      <w:strike/>
                      <w:color w:val="FF0000"/>
                      <w:szCs w:val="20"/>
                    </w:rPr>
                    <w:t>по требованию</w:t>
                  </w:r>
                </w:p>
              </w:tc>
            </w:tr>
          </w:tbl>
          <w:p w14:paraId="0BF06480" w14:textId="77777777" w:rsidR="00317618" w:rsidRPr="00B56250" w:rsidRDefault="00317618" w:rsidP="00027C6E">
            <w:pPr>
              <w:spacing w:after="1" w:line="200" w:lineRule="atLeast"/>
              <w:jc w:val="both"/>
              <w:rPr>
                <w:rFonts w:cs="Arial"/>
                <w:szCs w:val="20"/>
              </w:rPr>
            </w:pPr>
          </w:p>
        </w:tc>
        <w:tc>
          <w:tcPr>
            <w:tcW w:w="7597" w:type="dxa"/>
            <w:tcMar>
              <w:top w:w="60" w:type="dxa"/>
              <w:left w:w="80" w:type="dxa"/>
              <w:bottom w:w="60" w:type="dxa"/>
              <w:right w:w="80" w:type="dxa"/>
            </w:tcMar>
          </w:tcPr>
          <w:p w14:paraId="0B5DAC06" w14:textId="77777777" w:rsidR="009E1254" w:rsidRPr="00B56250" w:rsidRDefault="009E1254" w:rsidP="00027C6E">
            <w:pPr>
              <w:spacing w:after="1" w:line="200" w:lineRule="atLeast"/>
              <w:jc w:val="both"/>
              <w:rPr>
                <w:rFonts w:cs="Arial"/>
                <w:szCs w:val="20"/>
              </w:rPr>
            </w:pPr>
          </w:p>
          <w:tbl>
            <w:tblPr>
              <w:tblW w:w="7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2"/>
              <w:gridCol w:w="1696"/>
              <w:gridCol w:w="2073"/>
              <w:gridCol w:w="1584"/>
              <w:gridCol w:w="1233"/>
            </w:tblGrid>
            <w:tr w:rsidR="009E1254" w:rsidRPr="00B56250" w14:paraId="61931378" w14:textId="77777777" w:rsidTr="00027C6E">
              <w:tc>
                <w:tcPr>
                  <w:tcW w:w="902" w:type="dxa"/>
                </w:tcPr>
                <w:p w14:paraId="239D0818" w14:textId="77777777" w:rsidR="009E1254" w:rsidRPr="00B56250" w:rsidRDefault="009E1254" w:rsidP="00B56250">
                  <w:pPr>
                    <w:spacing w:after="1" w:line="200" w:lineRule="atLeast"/>
                    <w:jc w:val="center"/>
                    <w:rPr>
                      <w:rFonts w:cs="Arial"/>
                      <w:szCs w:val="20"/>
                    </w:rPr>
                  </w:pPr>
                  <w:r w:rsidRPr="00B56250">
                    <w:rPr>
                      <w:rFonts w:cs="Arial"/>
                      <w:szCs w:val="20"/>
                    </w:rPr>
                    <w:t>N п/п</w:t>
                  </w:r>
                </w:p>
              </w:tc>
              <w:tc>
                <w:tcPr>
                  <w:tcW w:w="1696" w:type="dxa"/>
                </w:tcPr>
                <w:p w14:paraId="5A4C571C"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Код вида медицинского изделия в соответствии с номенклатурной классификацией медицинских изделий &lt;1&gt;</w:t>
                  </w:r>
                </w:p>
              </w:tc>
              <w:tc>
                <w:tcPr>
                  <w:tcW w:w="2073" w:type="dxa"/>
                </w:tcPr>
                <w:p w14:paraId="3DB6B792" w14:textId="77777777" w:rsidR="009E1254" w:rsidRPr="00B56250" w:rsidRDefault="009E1254" w:rsidP="00B56250">
                  <w:pPr>
                    <w:spacing w:after="1" w:line="200" w:lineRule="atLeast"/>
                    <w:jc w:val="center"/>
                    <w:rPr>
                      <w:rFonts w:cs="Arial"/>
                      <w:szCs w:val="20"/>
                    </w:rPr>
                  </w:pPr>
                  <w:r w:rsidRPr="00027C6E">
                    <w:rPr>
                      <w:rFonts w:cs="Arial"/>
                      <w:szCs w:val="20"/>
                      <w:shd w:val="clear" w:color="auto" w:fill="C0C0C0"/>
                    </w:rPr>
                    <w:t xml:space="preserve">Наименование </w:t>
                  </w:r>
                  <w:r w:rsidRPr="00B56250">
                    <w:rPr>
                      <w:rFonts w:cs="Arial"/>
                      <w:szCs w:val="20"/>
                      <w:shd w:val="clear" w:color="auto" w:fill="C0C0C0"/>
                    </w:rPr>
                    <w:t>вида медицинского изделия в соответствии с номенклатурной классификацией медицинских изделий</w:t>
                  </w:r>
                </w:p>
              </w:tc>
              <w:tc>
                <w:tcPr>
                  <w:tcW w:w="1584" w:type="dxa"/>
                </w:tcPr>
                <w:p w14:paraId="25AD332F" w14:textId="77777777" w:rsidR="009E1254" w:rsidRPr="00B56250" w:rsidRDefault="009E1254" w:rsidP="00B56250">
                  <w:pPr>
                    <w:spacing w:after="1" w:line="200" w:lineRule="atLeast"/>
                    <w:jc w:val="center"/>
                    <w:rPr>
                      <w:rFonts w:cs="Arial"/>
                      <w:szCs w:val="20"/>
                    </w:rPr>
                  </w:pPr>
                  <w:r w:rsidRPr="00027C6E">
                    <w:rPr>
                      <w:rFonts w:cs="Arial"/>
                      <w:szCs w:val="20"/>
                    </w:rPr>
                    <w:t xml:space="preserve">Наименование </w:t>
                  </w:r>
                  <w:r w:rsidRPr="00B56250">
                    <w:rPr>
                      <w:rFonts w:cs="Arial"/>
                      <w:szCs w:val="20"/>
                      <w:shd w:val="clear" w:color="auto" w:fill="C0C0C0"/>
                    </w:rPr>
                    <w:t>оборудования (оснащения)</w:t>
                  </w:r>
                </w:p>
              </w:tc>
              <w:tc>
                <w:tcPr>
                  <w:tcW w:w="1233" w:type="dxa"/>
                </w:tcPr>
                <w:p w14:paraId="00914F12" w14:textId="77777777" w:rsidR="009E1254" w:rsidRPr="00B56250" w:rsidRDefault="009E1254"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zCs w:val="20"/>
                      <w:shd w:val="clear" w:color="auto" w:fill="C0C0C0"/>
                    </w:rPr>
                    <w:t>шт.</w:t>
                  </w:r>
                </w:p>
              </w:tc>
            </w:tr>
            <w:tr w:rsidR="009E1254" w:rsidRPr="00B56250" w14:paraId="785256FA" w14:textId="77777777" w:rsidTr="00027C6E">
              <w:tc>
                <w:tcPr>
                  <w:tcW w:w="902" w:type="dxa"/>
                  <w:vMerge w:val="restart"/>
                </w:tcPr>
                <w:p w14:paraId="625EC9B2" w14:textId="77777777" w:rsidR="009E1254" w:rsidRPr="00B56250" w:rsidRDefault="009E1254" w:rsidP="00B56250">
                  <w:pPr>
                    <w:shd w:val="clear" w:color="auto" w:fill="FFFFFF" w:themeFill="background1"/>
                    <w:spacing w:after="1" w:line="200" w:lineRule="atLeast"/>
                    <w:jc w:val="center"/>
                    <w:rPr>
                      <w:rFonts w:cs="Arial"/>
                      <w:szCs w:val="20"/>
                    </w:rPr>
                  </w:pPr>
                  <w:r w:rsidRPr="00B56250">
                    <w:rPr>
                      <w:rFonts w:cs="Arial"/>
                      <w:szCs w:val="20"/>
                      <w:shd w:val="clear" w:color="auto" w:fill="FFFFFF" w:themeFill="background1"/>
                    </w:rPr>
                    <w:t>1</w:t>
                  </w:r>
                </w:p>
                <w:p w14:paraId="696C9491"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96" w:type="dxa"/>
                </w:tcPr>
                <w:p w14:paraId="058C75E4"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187150</w:t>
                  </w:r>
                </w:p>
              </w:tc>
              <w:tc>
                <w:tcPr>
                  <w:tcW w:w="2073" w:type="dxa"/>
                </w:tcPr>
                <w:p w14:paraId="78935EED"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с питанием от сети</w:t>
                  </w:r>
                </w:p>
              </w:tc>
              <w:tc>
                <w:tcPr>
                  <w:tcW w:w="1584" w:type="dxa"/>
                  <w:vMerge w:val="restart"/>
                  <w:vAlign w:val="center"/>
                </w:tcPr>
                <w:p w14:paraId="48ADA5A7" w14:textId="77777777" w:rsidR="009E1254" w:rsidRPr="00B56250" w:rsidRDefault="009E1254" w:rsidP="00B56250">
                  <w:pPr>
                    <w:spacing w:after="1" w:line="200" w:lineRule="atLeast"/>
                    <w:rPr>
                      <w:rFonts w:cs="Arial"/>
                      <w:szCs w:val="20"/>
                    </w:rPr>
                  </w:pPr>
                  <w:r w:rsidRPr="00B56250">
                    <w:rPr>
                      <w:rFonts w:cs="Arial"/>
                      <w:szCs w:val="20"/>
                      <w:shd w:val="clear" w:color="auto" w:fill="FFFFFF" w:themeFill="background1"/>
                    </w:rPr>
                    <w:t>Кушетка</w:t>
                  </w:r>
                </w:p>
              </w:tc>
              <w:tc>
                <w:tcPr>
                  <w:tcW w:w="1233" w:type="dxa"/>
                  <w:vMerge w:val="restart"/>
                  <w:vAlign w:val="center"/>
                </w:tcPr>
                <w:p w14:paraId="48B8E5BD" w14:textId="77777777" w:rsidR="009E1254" w:rsidRPr="00B56250" w:rsidRDefault="009E1254" w:rsidP="00B56250">
                  <w:pPr>
                    <w:spacing w:after="1" w:line="200" w:lineRule="atLeast"/>
                    <w:jc w:val="center"/>
                    <w:rPr>
                      <w:rFonts w:cs="Arial"/>
                      <w:szCs w:val="20"/>
                    </w:rPr>
                  </w:pPr>
                  <w:r w:rsidRPr="00B56250">
                    <w:rPr>
                      <w:rFonts w:cs="Arial"/>
                      <w:szCs w:val="20"/>
                    </w:rPr>
                    <w:t>1</w:t>
                  </w:r>
                </w:p>
              </w:tc>
            </w:tr>
            <w:tr w:rsidR="009E1254" w:rsidRPr="00B56250" w14:paraId="1DEC938D" w14:textId="77777777" w:rsidTr="00027C6E">
              <w:tc>
                <w:tcPr>
                  <w:tcW w:w="902" w:type="dxa"/>
                  <w:vMerge/>
                </w:tcPr>
                <w:p w14:paraId="09DFB46D" w14:textId="77777777" w:rsidR="009E1254" w:rsidRPr="00B56250" w:rsidRDefault="009E1254" w:rsidP="00B56250">
                  <w:pPr>
                    <w:spacing w:after="1" w:line="200" w:lineRule="atLeast"/>
                    <w:jc w:val="center"/>
                    <w:rPr>
                      <w:rFonts w:cs="Arial"/>
                      <w:szCs w:val="20"/>
                    </w:rPr>
                  </w:pPr>
                </w:p>
              </w:tc>
              <w:tc>
                <w:tcPr>
                  <w:tcW w:w="1696" w:type="dxa"/>
                </w:tcPr>
                <w:p w14:paraId="661979F6"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187220</w:t>
                  </w:r>
                </w:p>
              </w:tc>
              <w:tc>
                <w:tcPr>
                  <w:tcW w:w="2073" w:type="dxa"/>
                </w:tcPr>
                <w:p w14:paraId="7A68AD54"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с гидравлическим приводом</w:t>
                  </w:r>
                </w:p>
              </w:tc>
              <w:tc>
                <w:tcPr>
                  <w:tcW w:w="1584" w:type="dxa"/>
                  <w:vMerge/>
                </w:tcPr>
                <w:p w14:paraId="1CCE5CFD" w14:textId="77777777" w:rsidR="009E1254" w:rsidRPr="00B56250" w:rsidRDefault="009E1254" w:rsidP="00B56250">
                  <w:pPr>
                    <w:spacing w:after="1" w:line="200" w:lineRule="atLeast"/>
                    <w:rPr>
                      <w:rFonts w:cs="Arial"/>
                      <w:szCs w:val="20"/>
                    </w:rPr>
                  </w:pPr>
                </w:p>
              </w:tc>
              <w:tc>
                <w:tcPr>
                  <w:tcW w:w="1233" w:type="dxa"/>
                  <w:vMerge/>
                </w:tcPr>
                <w:p w14:paraId="33D217EC" w14:textId="77777777" w:rsidR="009E1254" w:rsidRPr="00B56250" w:rsidRDefault="009E1254" w:rsidP="00B56250">
                  <w:pPr>
                    <w:spacing w:after="1" w:line="200" w:lineRule="atLeast"/>
                    <w:jc w:val="center"/>
                    <w:rPr>
                      <w:rFonts w:cs="Arial"/>
                      <w:szCs w:val="20"/>
                    </w:rPr>
                  </w:pPr>
                </w:p>
              </w:tc>
            </w:tr>
            <w:tr w:rsidR="009E1254" w:rsidRPr="00B56250" w14:paraId="59718AAF" w14:textId="77777777" w:rsidTr="00027C6E">
              <w:tc>
                <w:tcPr>
                  <w:tcW w:w="902" w:type="dxa"/>
                  <w:vMerge/>
                </w:tcPr>
                <w:p w14:paraId="17E54165" w14:textId="77777777" w:rsidR="009E1254" w:rsidRPr="00B56250" w:rsidRDefault="009E1254" w:rsidP="00B56250">
                  <w:pPr>
                    <w:spacing w:after="1" w:line="200" w:lineRule="atLeast"/>
                    <w:jc w:val="center"/>
                    <w:rPr>
                      <w:rFonts w:cs="Arial"/>
                      <w:szCs w:val="20"/>
                    </w:rPr>
                  </w:pPr>
                </w:p>
              </w:tc>
              <w:tc>
                <w:tcPr>
                  <w:tcW w:w="1696" w:type="dxa"/>
                </w:tcPr>
                <w:p w14:paraId="510A89DF"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187250</w:t>
                  </w:r>
                </w:p>
              </w:tc>
              <w:tc>
                <w:tcPr>
                  <w:tcW w:w="2073" w:type="dxa"/>
                </w:tcPr>
                <w:p w14:paraId="1C58031C"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механический</w:t>
                  </w:r>
                </w:p>
              </w:tc>
              <w:tc>
                <w:tcPr>
                  <w:tcW w:w="1584" w:type="dxa"/>
                  <w:vMerge/>
                </w:tcPr>
                <w:p w14:paraId="777C0D81" w14:textId="77777777" w:rsidR="009E1254" w:rsidRPr="00B56250" w:rsidRDefault="009E1254" w:rsidP="00B56250">
                  <w:pPr>
                    <w:spacing w:after="1" w:line="200" w:lineRule="atLeast"/>
                    <w:rPr>
                      <w:rFonts w:cs="Arial"/>
                      <w:szCs w:val="20"/>
                    </w:rPr>
                  </w:pPr>
                </w:p>
              </w:tc>
              <w:tc>
                <w:tcPr>
                  <w:tcW w:w="1233" w:type="dxa"/>
                  <w:vMerge/>
                </w:tcPr>
                <w:p w14:paraId="6D1F00E0" w14:textId="77777777" w:rsidR="009E1254" w:rsidRPr="00B56250" w:rsidRDefault="009E1254" w:rsidP="00B56250">
                  <w:pPr>
                    <w:spacing w:after="1" w:line="200" w:lineRule="atLeast"/>
                    <w:jc w:val="center"/>
                    <w:rPr>
                      <w:rFonts w:cs="Arial"/>
                      <w:szCs w:val="20"/>
                    </w:rPr>
                  </w:pPr>
                </w:p>
              </w:tc>
            </w:tr>
            <w:tr w:rsidR="009E1254" w:rsidRPr="00B56250" w14:paraId="256EE872" w14:textId="77777777" w:rsidTr="00027C6E">
              <w:tc>
                <w:tcPr>
                  <w:tcW w:w="902" w:type="dxa"/>
                  <w:vMerge w:val="restart"/>
                </w:tcPr>
                <w:p w14:paraId="73E23868"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FFFFFF" w:themeFill="background1"/>
                    </w:rPr>
                    <w:t>2</w:t>
                  </w:r>
                </w:p>
                <w:p w14:paraId="489AF002"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96" w:type="dxa"/>
                </w:tcPr>
                <w:p w14:paraId="7AF64AE0"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126390</w:t>
                  </w:r>
                </w:p>
              </w:tc>
              <w:tc>
                <w:tcPr>
                  <w:tcW w:w="2073" w:type="dxa"/>
                </w:tcPr>
                <w:p w14:paraId="55A35E85" w14:textId="77777777" w:rsidR="009E1254" w:rsidRPr="00B56250" w:rsidRDefault="009E1254" w:rsidP="00B56250">
                  <w:pPr>
                    <w:spacing w:after="1" w:line="200" w:lineRule="atLeast"/>
                    <w:rPr>
                      <w:rFonts w:cs="Arial"/>
                      <w:szCs w:val="20"/>
                    </w:rPr>
                  </w:pPr>
                  <w:r w:rsidRPr="00B56250">
                    <w:rPr>
                      <w:rFonts w:cs="Arial"/>
                      <w:szCs w:val="20"/>
                      <w:shd w:val="clear" w:color="auto" w:fill="FFFFFF" w:themeFill="background1"/>
                    </w:rPr>
                    <w:t>Термометр</w:t>
                  </w:r>
                  <w:r w:rsidRPr="00B56250">
                    <w:rPr>
                      <w:rFonts w:cs="Arial"/>
                      <w:szCs w:val="20"/>
                      <w:shd w:val="clear" w:color="auto" w:fill="C0C0C0"/>
                    </w:rPr>
                    <w:t xml:space="preserve"> инфракрасный для измерения температуры тела пациента, кожный</w:t>
                  </w:r>
                </w:p>
              </w:tc>
              <w:tc>
                <w:tcPr>
                  <w:tcW w:w="1584" w:type="dxa"/>
                  <w:vMerge w:val="restart"/>
                  <w:vAlign w:val="center"/>
                </w:tcPr>
                <w:p w14:paraId="776E0AED"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Бесконтактный термометр с автоматической регистрацией результатов измерения</w:t>
                  </w:r>
                </w:p>
              </w:tc>
              <w:tc>
                <w:tcPr>
                  <w:tcW w:w="1233" w:type="dxa"/>
                  <w:vMerge w:val="restart"/>
                  <w:vAlign w:val="center"/>
                </w:tcPr>
                <w:p w14:paraId="53A6148B"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не менее</w:t>
                  </w:r>
                  <w:r w:rsidRPr="00027C6E">
                    <w:rPr>
                      <w:rFonts w:cs="Arial"/>
                      <w:szCs w:val="20"/>
                    </w:rPr>
                    <w:t xml:space="preserve"> </w:t>
                  </w:r>
                  <w:r w:rsidRPr="00B56250">
                    <w:rPr>
                      <w:rFonts w:cs="Arial"/>
                      <w:szCs w:val="20"/>
                      <w:shd w:val="clear" w:color="auto" w:fill="FFFFFF" w:themeFill="background1"/>
                    </w:rPr>
                    <w:t>1</w:t>
                  </w:r>
                </w:p>
              </w:tc>
            </w:tr>
            <w:tr w:rsidR="009E1254" w:rsidRPr="00B56250" w14:paraId="70897E67" w14:textId="77777777" w:rsidTr="00027C6E">
              <w:tc>
                <w:tcPr>
                  <w:tcW w:w="902" w:type="dxa"/>
                  <w:vMerge/>
                </w:tcPr>
                <w:p w14:paraId="2AD82FFD" w14:textId="77777777" w:rsidR="009E1254" w:rsidRPr="00B56250" w:rsidRDefault="009E1254" w:rsidP="00B56250">
                  <w:pPr>
                    <w:spacing w:after="1" w:line="200" w:lineRule="atLeast"/>
                    <w:jc w:val="center"/>
                    <w:rPr>
                      <w:rFonts w:cs="Arial"/>
                      <w:szCs w:val="20"/>
                    </w:rPr>
                  </w:pPr>
                </w:p>
              </w:tc>
              <w:tc>
                <w:tcPr>
                  <w:tcW w:w="1696" w:type="dxa"/>
                </w:tcPr>
                <w:p w14:paraId="42B5B6D4"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358080</w:t>
                  </w:r>
                </w:p>
              </w:tc>
              <w:tc>
                <w:tcPr>
                  <w:tcW w:w="2073" w:type="dxa"/>
                </w:tcPr>
                <w:p w14:paraId="5033CC84"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ушной/кожный</w:t>
                  </w:r>
                </w:p>
              </w:tc>
              <w:tc>
                <w:tcPr>
                  <w:tcW w:w="1584" w:type="dxa"/>
                  <w:vMerge/>
                </w:tcPr>
                <w:p w14:paraId="6E39B433" w14:textId="77777777" w:rsidR="009E1254" w:rsidRPr="00B56250" w:rsidRDefault="009E1254" w:rsidP="00B56250">
                  <w:pPr>
                    <w:spacing w:after="1" w:line="200" w:lineRule="atLeast"/>
                    <w:rPr>
                      <w:rFonts w:cs="Arial"/>
                      <w:szCs w:val="20"/>
                    </w:rPr>
                  </w:pPr>
                </w:p>
              </w:tc>
              <w:tc>
                <w:tcPr>
                  <w:tcW w:w="1233" w:type="dxa"/>
                  <w:vMerge/>
                </w:tcPr>
                <w:p w14:paraId="36C2F6F9" w14:textId="77777777" w:rsidR="009E1254" w:rsidRPr="00B56250" w:rsidRDefault="009E1254" w:rsidP="00B56250">
                  <w:pPr>
                    <w:spacing w:after="1" w:line="200" w:lineRule="atLeast"/>
                    <w:jc w:val="center"/>
                    <w:rPr>
                      <w:rFonts w:cs="Arial"/>
                      <w:szCs w:val="20"/>
                    </w:rPr>
                  </w:pPr>
                </w:p>
              </w:tc>
            </w:tr>
            <w:tr w:rsidR="009E1254" w:rsidRPr="00B56250" w14:paraId="5E09B204" w14:textId="77777777" w:rsidTr="00027C6E">
              <w:tc>
                <w:tcPr>
                  <w:tcW w:w="902" w:type="dxa"/>
                  <w:vMerge/>
                </w:tcPr>
                <w:p w14:paraId="65C32E5A" w14:textId="77777777" w:rsidR="009E1254" w:rsidRPr="00B56250" w:rsidRDefault="009E1254" w:rsidP="00B56250">
                  <w:pPr>
                    <w:spacing w:after="1" w:line="200" w:lineRule="atLeast"/>
                    <w:jc w:val="center"/>
                    <w:rPr>
                      <w:rFonts w:cs="Arial"/>
                      <w:szCs w:val="20"/>
                    </w:rPr>
                  </w:pPr>
                </w:p>
              </w:tc>
              <w:tc>
                <w:tcPr>
                  <w:tcW w:w="1696" w:type="dxa"/>
                </w:tcPr>
                <w:p w14:paraId="0BD61322"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126370</w:t>
                  </w:r>
                </w:p>
              </w:tc>
              <w:tc>
                <w:tcPr>
                  <w:tcW w:w="2073" w:type="dxa"/>
                </w:tcPr>
                <w:p w14:paraId="2EA8AA10"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w:t>
                  </w:r>
                </w:p>
              </w:tc>
              <w:tc>
                <w:tcPr>
                  <w:tcW w:w="1584" w:type="dxa"/>
                  <w:vMerge/>
                </w:tcPr>
                <w:p w14:paraId="1790EFD2" w14:textId="77777777" w:rsidR="009E1254" w:rsidRPr="00B56250" w:rsidRDefault="009E1254" w:rsidP="00B56250">
                  <w:pPr>
                    <w:spacing w:after="1" w:line="200" w:lineRule="atLeast"/>
                    <w:rPr>
                      <w:rFonts w:cs="Arial"/>
                      <w:szCs w:val="20"/>
                    </w:rPr>
                  </w:pPr>
                </w:p>
              </w:tc>
              <w:tc>
                <w:tcPr>
                  <w:tcW w:w="1233" w:type="dxa"/>
                  <w:vMerge/>
                </w:tcPr>
                <w:p w14:paraId="2E4D141F" w14:textId="77777777" w:rsidR="009E1254" w:rsidRPr="00B56250" w:rsidRDefault="009E1254" w:rsidP="00B56250">
                  <w:pPr>
                    <w:spacing w:after="1" w:line="200" w:lineRule="atLeast"/>
                    <w:jc w:val="center"/>
                    <w:rPr>
                      <w:rFonts w:cs="Arial"/>
                      <w:szCs w:val="20"/>
                    </w:rPr>
                  </w:pPr>
                </w:p>
              </w:tc>
            </w:tr>
            <w:tr w:rsidR="009E1254" w:rsidRPr="00B56250" w14:paraId="70FC3212" w14:textId="77777777" w:rsidTr="00027C6E">
              <w:tc>
                <w:tcPr>
                  <w:tcW w:w="902" w:type="dxa"/>
                  <w:vMerge w:val="restart"/>
                </w:tcPr>
                <w:p w14:paraId="34FF2B9B"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3</w:t>
                  </w:r>
                </w:p>
                <w:p w14:paraId="3C389F38"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96" w:type="dxa"/>
                </w:tcPr>
                <w:p w14:paraId="6340ECE0"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239410</w:t>
                  </w:r>
                </w:p>
              </w:tc>
              <w:tc>
                <w:tcPr>
                  <w:tcW w:w="2073" w:type="dxa"/>
                </w:tcPr>
                <w:p w14:paraId="4CCC3CCB"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 анероидный механический</w:t>
                  </w:r>
                </w:p>
              </w:tc>
              <w:tc>
                <w:tcPr>
                  <w:tcW w:w="1584" w:type="dxa"/>
                  <w:vMerge w:val="restart"/>
                  <w:vAlign w:val="center"/>
                </w:tcPr>
                <w:p w14:paraId="52451568"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Аппарат</w:t>
                  </w:r>
                  <w:r w:rsidRPr="00B56250">
                    <w:rPr>
                      <w:rFonts w:cs="Arial"/>
                      <w:szCs w:val="20"/>
                    </w:rPr>
                    <w:t xml:space="preserve"> для измерения артериального давления</w:t>
                  </w:r>
                </w:p>
              </w:tc>
              <w:tc>
                <w:tcPr>
                  <w:tcW w:w="1233" w:type="dxa"/>
                  <w:vMerge w:val="restart"/>
                  <w:vAlign w:val="center"/>
                </w:tcPr>
                <w:p w14:paraId="3F531292" w14:textId="77777777" w:rsidR="009E1254" w:rsidRPr="00B56250" w:rsidRDefault="00267C6E" w:rsidP="00B56250">
                  <w:pPr>
                    <w:spacing w:after="1" w:line="200" w:lineRule="atLeast"/>
                    <w:jc w:val="center"/>
                    <w:rPr>
                      <w:rFonts w:cs="Arial"/>
                      <w:szCs w:val="20"/>
                    </w:rPr>
                  </w:pPr>
                  <w:r w:rsidRPr="00B56250">
                    <w:rPr>
                      <w:rFonts w:cs="Arial"/>
                      <w:szCs w:val="20"/>
                      <w:shd w:val="clear" w:color="auto" w:fill="FFFFFF" w:themeFill="background1"/>
                    </w:rPr>
                    <w:t>1</w:t>
                  </w:r>
                </w:p>
              </w:tc>
            </w:tr>
            <w:tr w:rsidR="009E1254" w:rsidRPr="00B56250" w14:paraId="7726D6BF" w14:textId="77777777" w:rsidTr="00027C6E">
              <w:tc>
                <w:tcPr>
                  <w:tcW w:w="902" w:type="dxa"/>
                  <w:vMerge/>
                </w:tcPr>
                <w:p w14:paraId="1619BDE0" w14:textId="77777777" w:rsidR="009E1254" w:rsidRPr="00B56250" w:rsidRDefault="009E1254" w:rsidP="00B56250">
                  <w:pPr>
                    <w:spacing w:after="1" w:line="200" w:lineRule="atLeast"/>
                    <w:jc w:val="center"/>
                    <w:rPr>
                      <w:rFonts w:cs="Arial"/>
                      <w:szCs w:val="20"/>
                    </w:rPr>
                  </w:pPr>
                </w:p>
              </w:tc>
              <w:tc>
                <w:tcPr>
                  <w:tcW w:w="1696" w:type="dxa"/>
                </w:tcPr>
                <w:p w14:paraId="7495EC0D"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216350</w:t>
                  </w:r>
                </w:p>
              </w:tc>
              <w:tc>
                <w:tcPr>
                  <w:tcW w:w="2073" w:type="dxa"/>
                </w:tcPr>
                <w:p w14:paraId="368D98F9"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с автоматическим накачиванием воздуха, стационарный</w:t>
                  </w:r>
                </w:p>
              </w:tc>
              <w:tc>
                <w:tcPr>
                  <w:tcW w:w="1584" w:type="dxa"/>
                  <w:vMerge/>
                </w:tcPr>
                <w:p w14:paraId="713251CF" w14:textId="77777777" w:rsidR="009E1254" w:rsidRPr="00B56250" w:rsidRDefault="009E1254" w:rsidP="00B56250">
                  <w:pPr>
                    <w:spacing w:after="1" w:line="200" w:lineRule="atLeast"/>
                    <w:rPr>
                      <w:rFonts w:cs="Arial"/>
                      <w:szCs w:val="20"/>
                    </w:rPr>
                  </w:pPr>
                </w:p>
              </w:tc>
              <w:tc>
                <w:tcPr>
                  <w:tcW w:w="1233" w:type="dxa"/>
                  <w:vMerge/>
                </w:tcPr>
                <w:p w14:paraId="32796BBC" w14:textId="77777777" w:rsidR="009E1254" w:rsidRPr="00B56250" w:rsidRDefault="009E1254" w:rsidP="00B56250">
                  <w:pPr>
                    <w:spacing w:after="1" w:line="200" w:lineRule="atLeast"/>
                    <w:jc w:val="center"/>
                    <w:rPr>
                      <w:rFonts w:cs="Arial"/>
                      <w:szCs w:val="20"/>
                    </w:rPr>
                  </w:pPr>
                </w:p>
              </w:tc>
            </w:tr>
            <w:tr w:rsidR="009E1254" w:rsidRPr="00B56250" w14:paraId="15AC69C0" w14:textId="77777777" w:rsidTr="00027C6E">
              <w:tc>
                <w:tcPr>
                  <w:tcW w:w="902" w:type="dxa"/>
                  <w:vMerge/>
                </w:tcPr>
                <w:p w14:paraId="28095A38" w14:textId="77777777" w:rsidR="009E1254" w:rsidRPr="00B56250" w:rsidRDefault="009E1254" w:rsidP="00B56250">
                  <w:pPr>
                    <w:spacing w:after="1" w:line="200" w:lineRule="atLeast"/>
                    <w:jc w:val="center"/>
                    <w:rPr>
                      <w:rFonts w:cs="Arial"/>
                      <w:szCs w:val="20"/>
                    </w:rPr>
                  </w:pPr>
                </w:p>
              </w:tc>
              <w:tc>
                <w:tcPr>
                  <w:tcW w:w="1696" w:type="dxa"/>
                </w:tcPr>
                <w:p w14:paraId="09D6E180"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216560</w:t>
                  </w:r>
                </w:p>
              </w:tc>
              <w:tc>
                <w:tcPr>
                  <w:tcW w:w="2073" w:type="dxa"/>
                </w:tcPr>
                <w:p w14:paraId="1395A619"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палец</w:t>
                  </w:r>
                </w:p>
              </w:tc>
              <w:tc>
                <w:tcPr>
                  <w:tcW w:w="1584" w:type="dxa"/>
                  <w:vMerge/>
                </w:tcPr>
                <w:p w14:paraId="6F11C234" w14:textId="77777777" w:rsidR="009E1254" w:rsidRPr="00B56250" w:rsidRDefault="009E1254" w:rsidP="00B56250">
                  <w:pPr>
                    <w:spacing w:after="1" w:line="200" w:lineRule="atLeast"/>
                    <w:rPr>
                      <w:rFonts w:cs="Arial"/>
                      <w:szCs w:val="20"/>
                    </w:rPr>
                  </w:pPr>
                </w:p>
              </w:tc>
              <w:tc>
                <w:tcPr>
                  <w:tcW w:w="1233" w:type="dxa"/>
                  <w:vMerge/>
                </w:tcPr>
                <w:p w14:paraId="17543CC7" w14:textId="77777777" w:rsidR="009E1254" w:rsidRPr="00B56250" w:rsidRDefault="009E1254" w:rsidP="00B56250">
                  <w:pPr>
                    <w:spacing w:after="1" w:line="200" w:lineRule="atLeast"/>
                    <w:jc w:val="center"/>
                    <w:rPr>
                      <w:rFonts w:cs="Arial"/>
                      <w:szCs w:val="20"/>
                    </w:rPr>
                  </w:pPr>
                </w:p>
              </w:tc>
            </w:tr>
            <w:tr w:rsidR="009E1254" w:rsidRPr="00B56250" w14:paraId="1D6045EA" w14:textId="77777777" w:rsidTr="00027C6E">
              <w:tc>
                <w:tcPr>
                  <w:tcW w:w="902" w:type="dxa"/>
                  <w:vMerge/>
                </w:tcPr>
                <w:p w14:paraId="12619ADB" w14:textId="77777777" w:rsidR="009E1254" w:rsidRPr="00B56250" w:rsidRDefault="009E1254" w:rsidP="00B56250">
                  <w:pPr>
                    <w:spacing w:after="1" w:line="200" w:lineRule="atLeast"/>
                    <w:jc w:val="center"/>
                    <w:rPr>
                      <w:rFonts w:cs="Arial"/>
                      <w:szCs w:val="20"/>
                    </w:rPr>
                  </w:pPr>
                </w:p>
              </w:tc>
              <w:tc>
                <w:tcPr>
                  <w:tcW w:w="1696" w:type="dxa"/>
                </w:tcPr>
                <w:p w14:paraId="457E8E90"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216630</w:t>
                  </w:r>
                </w:p>
              </w:tc>
              <w:tc>
                <w:tcPr>
                  <w:tcW w:w="2073" w:type="dxa"/>
                </w:tcPr>
                <w:p w14:paraId="232FFD56"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плечо/запястье</w:t>
                  </w:r>
                </w:p>
              </w:tc>
              <w:tc>
                <w:tcPr>
                  <w:tcW w:w="1584" w:type="dxa"/>
                  <w:vMerge/>
                </w:tcPr>
                <w:p w14:paraId="0316899D" w14:textId="77777777" w:rsidR="009E1254" w:rsidRPr="00B56250" w:rsidRDefault="009E1254" w:rsidP="00B56250">
                  <w:pPr>
                    <w:spacing w:after="1" w:line="200" w:lineRule="atLeast"/>
                    <w:rPr>
                      <w:rFonts w:cs="Arial"/>
                      <w:szCs w:val="20"/>
                    </w:rPr>
                  </w:pPr>
                </w:p>
              </w:tc>
              <w:tc>
                <w:tcPr>
                  <w:tcW w:w="1233" w:type="dxa"/>
                  <w:vMerge/>
                </w:tcPr>
                <w:p w14:paraId="12A9F673" w14:textId="77777777" w:rsidR="009E1254" w:rsidRPr="00B56250" w:rsidRDefault="009E1254" w:rsidP="00B56250">
                  <w:pPr>
                    <w:spacing w:after="1" w:line="200" w:lineRule="atLeast"/>
                    <w:jc w:val="center"/>
                    <w:rPr>
                      <w:rFonts w:cs="Arial"/>
                      <w:szCs w:val="20"/>
                    </w:rPr>
                  </w:pPr>
                </w:p>
              </w:tc>
            </w:tr>
            <w:tr w:rsidR="009E1254" w:rsidRPr="00B56250" w14:paraId="6C7510BB" w14:textId="77777777" w:rsidTr="00027C6E">
              <w:tc>
                <w:tcPr>
                  <w:tcW w:w="902" w:type="dxa"/>
                  <w:vMerge/>
                </w:tcPr>
                <w:p w14:paraId="1166EBF7" w14:textId="77777777" w:rsidR="009E1254" w:rsidRPr="00B56250" w:rsidRDefault="009E1254" w:rsidP="00B56250">
                  <w:pPr>
                    <w:spacing w:after="1" w:line="200" w:lineRule="atLeast"/>
                    <w:jc w:val="center"/>
                    <w:rPr>
                      <w:rFonts w:cs="Arial"/>
                      <w:szCs w:val="20"/>
                    </w:rPr>
                  </w:pPr>
                </w:p>
              </w:tc>
              <w:tc>
                <w:tcPr>
                  <w:tcW w:w="1696" w:type="dxa"/>
                </w:tcPr>
                <w:p w14:paraId="347720EC"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122850</w:t>
                  </w:r>
                </w:p>
              </w:tc>
              <w:tc>
                <w:tcPr>
                  <w:tcW w:w="2073" w:type="dxa"/>
                </w:tcPr>
                <w:p w14:paraId="5936CE6E"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портативный</w:t>
                  </w:r>
                </w:p>
              </w:tc>
              <w:tc>
                <w:tcPr>
                  <w:tcW w:w="1584" w:type="dxa"/>
                  <w:vMerge/>
                </w:tcPr>
                <w:p w14:paraId="269A43DB" w14:textId="77777777" w:rsidR="009E1254" w:rsidRPr="00B56250" w:rsidRDefault="009E1254" w:rsidP="00B56250">
                  <w:pPr>
                    <w:spacing w:after="1" w:line="200" w:lineRule="atLeast"/>
                    <w:rPr>
                      <w:rFonts w:cs="Arial"/>
                      <w:szCs w:val="20"/>
                    </w:rPr>
                  </w:pPr>
                </w:p>
              </w:tc>
              <w:tc>
                <w:tcPr>
                  <w:tcW w:w="1233" w:type="dxa"/>
                  <w:vMerge/>
                </w:tcPr>
                <w:p w14:paraId="0729DFA2" w14:textId="77777777" w:rsidR="009E1254" w:rsidRPr="00B56250" w:rsidRDefault="009E1254" w:rsidP="00B56250">
                  <w:pPr>
                    <w:spacing w:after="1" w:line="200" w:lineRule="atLeast"/>
                    <w:jc w:val="center"/>
                    <w:rPr>
                      <w:rFonts w:cs="Arial"/>
                      <w:szCs w:val="20"/>
                    </w:rPr>
                  </w:pPr>
                </w:p>
              </w:tc>
            </w:tr>
            <w:tr w:rsidR="009E1254" w:rsidRPr="00B56250" w14:paraId="6A5A24B1" w14:textId="77777777" w:rsidTr="00027C6E">
              <w:tc>
                <w:tcPr>
                  <w:tcW w:w="902" w:type="dxa"/>
                  <w:vMerge/>
                </w:tcPr>
                <w:p w14:paraId="620FCFB1" w14:textId="77777777" w:rsidR="009E1254" w:rsidRPr="00B56250" w:rsidRDefault="009E1254" w:rsidP="00B56250">
                  <w:pPr>
                    <w:spacing w:after="1" w:line="200" w:lineRule="atLeast"/>
                    <w:jc w:val="center"/>
                    <w:rPr>
                      <w:rFonts w:cs="Arial"/>
                      <w:szCs w:val="20"/>
                    </w:rPr>
                  </w:pPr>
                </w:p>
              </w:tc>
              <w:tc>
                <w:tcPr>
                  <w:tcW w:w="1696" w:type="dxa"/>
                </w:tcPr>
                <w:p w14:paraId="139F9996"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122830</w:t>
                  </w:r>
                </w:p>
              </w:tc>
              <w:tc>
                <w:tcPr>
                  <w:tcW w:w="2073" w:type="dxa"/>
                </w:tcPr>
                <w:p w14:paraId="6CD3D2A0"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стационарный</w:t>
                  </w:r>
                </w:p>
              </w:tc>
              <w:tc>
                <w:tcPr>
                  <w:tcW w:w="1584" w:type="dxa"/>
                  <w:vMerge/>
                </w:tcPr>
                <w:p w14:paraId="15443ABD" w14:textId="77777777" w:rsidR="009E1254" w:rsidRPr="00B56250" w:rsidRDefault="009E1254" w:rsidP="00B56250">
                  <w:pPr>
                    <w:spacing w:after="1" w:line="200" w:lineRule="atLeast"/>
                    <w:rPr>
                      <w:rFonts w:cs="Arial"/>
                      <w:szCs w:val="20"/>
                    </w:rPr>
                  </w:pPr>
                </w:p>
              </w:tc>
              <w:tc>
                <w:tcPr>
                  <w:tcW w:w="1233" w:type="dxa"/>
                  <w:vMerge/>
                </w:tcPr>
                <w:p w14:paraId="758E2CD0" w14:textId="77777777" w:rsidR="009E1254" w:rsidRPr="00B56250" w:rsidRDefault="009E1254" w:rsidP="00B56250">
                  <w:pPr>
                    <w:spacing w:after="1" w:line="200" w:lineRule="atLeast"/>
                    <w:jc w:val="center"/>
                    <w:rPr>
                      <w:rFonts w:cs="Arial"/>
                      <w:szCs w:val="20"/>
                    </w:rPr>
                  </w:pPr>
                </w:p>
              </w:tc>
            </w:tr>
            <w:tr w:rsidR="009E1254" w:rsidRPr="00B56250" w14:paraId="023DE9F2" w14:textId="77777777" w:rsidTr="00027C6E">
              <w:tc>
                <w:tcPr>
                  <w:tcW w:w="902" w:type="dxa"/>
                  <w:vMerge/>
                </w:tcPr>
                <w:p w14:paraId="1F3E8154" w14:textId="77777777" w:rsidR="009E1254" w:rsidRPr="00B56250" w:rsidRDefault="009E1254" w:rsidP="00B56250">
                  <w:pPr>
                    <w:spacing w:after="1" w:line="200" w:lineRule="atLeast"/>
                    <w:jc w:val="center"/>
                    <w:rPr>
                      <w:rFonts w:cs="Arial"/>
                      <w:szCs w:val="20"/>
                    </w:rPr>
                  </w:pPr>
                </w:p>
              </w:tc>
              <w:tc>
                <w:tcPr>
                  <w:tcW w:w="1696" w:type="dxa"/>
                </w:tcPr>
                <w:p w14:paraId="3BF443FD"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366210</w:t>
                  </w:r>
                </w:p>
              </w:tc>
              <w:tc>
                <w:tcPr>
                  <w:tcW w:w="2073" w:type="dxa"/>
                </w:tcPr>
                <w:p w14:paraId="24E11DE6"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 с определением аритмии</w:t>
                  </w:r>
                </w:p>
              </w:tc>
              <w:tc>
                <w:tcPr>
                  <w:tcW w:w="1584" w:type="dxa"/>
                  <w:vMerge/>
                </w:tcPr>
                <w:p w14:paraId="6B44C3FD" w14:textId="77777777" w:rsidR="009E1254" w:rsidRPr="00B56250" w:rsidRDefault="009E1254" w:rsidP="00B56250">
                  <w:pPr>
                    <w:spacing w:after="1" w:line="200" w:lineRule="atLeast"/>
                    <w:rPr>
                      <w:rFonts w:cs="Arial"/>
                      <w:szCs w:val="20"/>
                    </w:rPr>
                  </w:pPr>
                </w:p>
              </w:tc>
              <w:tc>
                <w:tcPr>
                  <w:tcW w:w="1233" w:type="dxa"/>
                  <w:vMerge/>
                </w:tcPr>
                <w:p w14:paraId="481FAD08" w14:textId="77777777" w:rsidR="009E1254" w:rsidRPr="00B56250" w:rsidRDefault="009E1254" w:rsidP="00B56250">
                  <w:pPr>
                    <w:spacing w:after="1" w:line="200" w:lineRule="atLeast"/>
                    <w:jc w:val="center"/>
                    <w:rPr>
                      <w:rFonts w:cs="Arial"/>
                      <w:szCs w:val="20"/>
                    </w:rPr>
                  </w:pPr>
                </w:p>
              </w:tc>
            </w:tr>
            <w:tr w:rsidR="009E1254" w:rsidRPr="00B56250" w14:paraId="77BA110C" w14:textId="77777777" w:rsidTr="00027C6E">
              <w:tc>
                <w:tcPr>
                  <w:tcW w:w="902" w:type="dxa"/>
                  <w:vMerge w:val="restart"/>
                </w:tcPr>
                <w:p w14:paraId="1C449AD2"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4</w:t>
                  </w:r>
                </w:p>
                <w:p w14:paraId="0EF41CB9"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96" w:type="dxa"/>
                </w:tcPr>
                <w:p w14:paraId="45FE92B0"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124550</w:t>
                  </w:r>
                </w:p>
              </w:tc>
              <w:tc>
                <w:tcPr>
                  <w:tcW w:w="2073" w:type="dxa"/>
                </w:tcPr>
                <w:p w14:paraId="524E4D97"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Стетоскоп неавтоматизированный</w:t>
                  </w:r>
                </w:p>
              </w:tc>
              <w:tc>
                <w:tcPr>
                  <w:tcW w:w="1584" w:type="dxa"/>
                  <w:vMerge w:val="restart"/>
                  <w:vAlign w:val="center"/>
                </w:tcPr>
                <w:p w14:paraId="21038A06" w14:textId="77777777" w:rsidR="009E1254" w:rsidRPr="00B56250" w:rsidRDefault="009E1254" w:rsidP="00B56250">
                  <w:pPr>
                    <w:spacing w:after="1" w:line="200" w:lineRule="atLeast"/>
                    <w:rPr>
                      <w:rFonts w:cs="Arial"/>
                      <w:szCs w:val="20"/>
                    </w:rPr>
                  </w:pPr>
                  <w:r w:rsidRPr="00B56250">
                    <w:rPr>
                      <w:rFonts w:cs="Arial"/>
                      <w:szCs w:val="20"/>
                      <w:shd w:val="clear" w:color="auto" w:fill="FFFFFF" w:themeFill="background1"/>
                    </w:rPr>
                    <w:t>Фонендоскоп</w:t>
                  </w:r>
                </w:p>
              </w:tc>
              <w:tc>
                <w:tcPr>
                  <w:tcW w:w="1233" w:type="dxa"/>
                  <w:vMerge w:val="restart"/>
                  <w:vAlign w:val="center"/>
                </w:tcPr>
                <w:p w14:paraId="1FD2DECD" w14:textId="77777777" w:rsidR="009E1254" w:rsidRPr="00B56250" w:rsidRDefault="009E1254" w:rsidP="00B56250">
                  <w:pPr>
                    <w:spacing w:after="1" w:line="200" w:lineRule="atLeast"/>
                    <w:jc w:val="center"/>
                    <w:rPr>
                      <w:rFonts w:cs="Arial"/>
                      <w:szCs w:val="20"/>
                    </w:rPr>
                  </w:pPr>
                  <w:r w:rsidRPr="00B56250">
                    <w:rPr>
                      <w:rFonts w:cs="Arial"/>
                      <w:szCs w:val="20"/>
                    </w:rPr>
                    <w:t>1</w:t>
                  </w:r>
                </w:p>
              </w:tc>
            </w:tr>
            <w:tr w:rsidR="009E1254" w:rsidRPr="00B56250" w14:paraId="4B1BE5DC" w14:textId="77777777" w:rsidTr="00027C6E">
              <w:tc>
                <w:tcPr>
                  <w:tcW w:w="902" w:type="dxa"/>
                  <w:vMerge/>
                </w:tcPr>
                <w:p w14:paraId="382CEA80" w14:textId="77777777" w:rsidR="009E1254" w:rsidRPr="00B56250" w:rsidRDefault="009E1254" w:rsidP="00B56250">
                  <w:pPr>
                    <w:spacing w:after="1" w:line="200" w:lineRule="atLeast"/>
                    <w:jc w:val="center"/>
                    <w:rPr>
                      <w:rFonts w:cs="Arial"/>
                      <w:szCs w:val="20"/>
                    </w:rPr>
                  </w:pPr>
                </w:p>
              </w:tc>
              <w:tc>
                <w:tcPr>
                  <w:tcW w:w="1696" w:type="dxa"/>
                </w:tcPr>
                <w:p w14:paraId="2E2D1521"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292270</w:t>
                  </w:r>
                </w:p>
              </w:tc>
              <w:tc>
                <w:tcPr>
                  <w:tcW w:w="2073" w:type="dxa"/>
                </w:tcPr>
                <w:p w14:paraId="12906AA8"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Стетоскоп электронный</w:t>
                  </w:r>
                </w:p>
              </w:tc>
              <w:tc>
                <w:tcPr>
                  <w:tcW w:w="1584" w:type="dxa"/>
                  <w:vMerge/>
                </w:tcPr>
                <w:p w14:paraId="49587670" w14:textId="77777777" w:rsidR="009E1254" w:rsidRPr="00B56250" w:rsidRDefault="009E1254" w:rsidP="00B56250">
                  <w:pPr>
                    <w:spacing w:after="1" w:line="200" w:lineRule="atLeast"/>
                    <w:rPr>
                      <w:rFonts w:cs="Arial"/>
                      <w:szCs w:val="20"/>
                    </w:rPr>
                  </w:pPr>
                </w:p>
              </w:tc>
              <w:tc>
                <w:tcPr>
                  <w:tcW w:w="1233" w:type="dxa"/>
                  <w:vMerge/>
                </w:tcPr>
                <w:p w14:paraId="61C4847F" w14:textId="77777777" w:rsidR="009E1254" w:rsidRPr="00B56250" w:rsidRDefault="009E1254" w:rsidP="00B56250">
                  <w:pPr>
                    <w:spacing w:after="1" w:line="200" w:lineRule="atLeast"/>
                    <w:jc w:val="center"/>
                    <w:rPr>
                      <w:rFonts w:cs="Arial"/>
                      <w:szCs w:val="20"/>
                    </w:rPr>
                  </w:pPr>
                </w:p>
              </w:tc>
            </w:tr>
            <w:tr w:rsidR="009E1254" w:rsidRPr="00B56250" w14:paraId="6F772E67" w14:textId="77777777" w:rsidTr="00027C6E">
              <w:tc>
                <w:tcPr>
                  <w:tcW w:w="902" w:type="dxa"/>
                </w:tcPr>
                <w:p w14:paraId="084E0E14" w14:textId="77777777" w:rsidR="009E1254" w:rsidRPr="00B56250" w:rsidRDefault="009E1254" w:rsidP="00B56250">
                  <w:pPr>
                    <w:spacing w:after="1" w:line="200" w:lineRule="atLeast"/>
                    <w:jc w:val="center"/>
                    <w:rPr>
                      <w:rFonts w:cs="Arial"/>
                      <w:szCs w:val="20"/>
                    </w:rPr>
                  </w:pPr>
                  <w:r w:rsidRPr="00B56250">
                    <w:rPr>
                      <w:rFonts w:cs="Arial"/>
                      <w:szCs w:val="20"/>
                    </w:rPr>
                    <w:t>5</w:t>
                  </w:r>
                </w:p>
              </w:tc>
              <w:tc>
                <w:tcPr>
                  <w:tcW w:w="1696" w:type="dxa"/>
                </w:tcPr>
                <w:p w14:paraId="357ED0FC"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300820</w:t>
                  </w:r>
                </w:p>
              </w:tc>
              <w:tc>
                <w:tcPr>
                  <w:tcW w:w="2073" w:type="dxa"/>
                </w:tcPr>
                <w:p w14:paraId="5D242478"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Молоток неврологический перкуссионный, ручной, многоразового использования</w:t>
                  </w:r>
                </w:p>
              </w:tc>
              <w:tc>
                <w:tcPr>
                  <w:tcW w:w="1584" w:type="dxa"/>
                  <w:vAlign w:val="center"/>
                </w:tcPr>
                <w:p w14:paraId="4E97F007"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Молоток неврологический</w:t>
                  </w:r>
                </w:p>
              </w:tc>
              <w:tc>
                <w:tcPr>
                  <w:tcW w:w="1233" w:type="dxa"/>
                  <w:vAlign w:val="center"/>
                </w:tcPr>
                <w:p w14:paraId="35E00D9E" w14:textId="77777777" w:rsidR="009E1254" w:rsidRPr="00B56250" w:rsidRDefault="00267C6E" w:rsidP="00B56250">
                  <w:pPr>
                    <w:spacing w:after="1" w:line="200" w:lineRule="atLeast"/>
                    <w:jc w:val="center"/>
                    <w:rPr>
                      <w:rFonts w:cs="Arial"/>
                      <w:szCs w:val="20"/>
                    </w:rPr>
                  </w:pPr>
                  <w:r w:rsidRPr="00B56250">
                    <w:rPr>
                      <w:rFonts w:cs="Arial"/>
                      <w:szCs w:val="20"/>
                    </w:rPr>
                    <w:t>1</w:t>
                  </w:r>
                </w:p>
              </w:tc>
            </w:tr>
            <w:tr w:rsidR="009E1254" w:rsidRPr="00B56250" w14:paraId="5B578C28" w14:textId="77777777" w:rsidTr="00027C6E">
              <w:tc>
                <w:tcPr>
                  <w:tcW w:w="902" w:type="dxa"/>
                  <w:vMerge w:val="restart"/>
                </w:tcPr>
                <w:p w14:paraId="4A3C149C"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6</w:t>
                  </w:r>
                </w:p>
                <w:p w14:paraId="7DEF93C9"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96" w:type="dxa"/>
                </w:tcPr>
                <w:p w14:paraId="6B059488"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131980</w:t>
                  </w:r>
                </w:p>
              </w:tc>
              <w:tc>
                <w:tcPr>
                  <w:tcW w:w="2073" w:type="dxa"/>
                </w:tcPr>
                <w:p w14:paraId="502011D4"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Облучатель ультрафиолетовый бактерицидный</w:t>
                  </w:r>
                </w:p>
              </w:tc>
              <w:tc>
                <w:tcPr>
                  <w:tcW w:w="1584" w:type="dxa"/>
                  <w:vMerge w:val="restart"/>
                  <w:vAlign w:val="center"/>
                </w:tcPr>
                <w:p w14:paraId="7958C58F"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Бактерицидный облучатель, или очиститель воздуха, или устройство для обеззараживания и (или) фильтрации воздуха и (или) дезинфекции поверхностей</w:t>
                  </w:r>
                </w:p>
              </w:tc>
              <w:tc>
                <w:tcPr>
                  <w:tcW w:w="1233" w:type="dxa"/>
                  <w:vMerge w:val="restart"/>
                  <w:vAlign w:val="center"/>
                </w:tcPr>
                <w:p w14:paraId="5D9FED18"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не менее 1</w:t>
                  </w:r>
                </w:p>
              </w:tc>
            </w:tr>
            <w:tr w:rsidR="009E1254" w:rsidRPr="00B56250" w14:paraId="06B4DA73" w14:textId="77777777" w:rsidTr="00027C6E">
              <w:tc>
                <w:tcPr>
                  <w:tcW w:w="902" w:type="dxa"/>
                  <w:vMerge/>
                </w:tcPr>
                <w:p w14:paraId="48A8BD96" w14:textId="77777777" w:rsidR="009E1254" w:rsidRPr="00B56250" w:rsidRDefault="009E1254" w:rsidP="00B56250">
                  <w:pPr>
                    <w:spacing w:after="1" w:line="200" w:lineRule="atLeast"/>
                    <w:jc w:val="center"/>
                    <w:rPr>
                      <w:rFonts w:cs="Arial"/>
                      <w:szCs w:val="20"/>
                    </w:rPr>
                  </w:pPr>
                </w:p>
              </w:tc>
              <w:tc>
                <w:tcPr>
                  <w:tcW w:w="1696" w:type="dxa"/>
                </w:tcPr>
                <w:p w14:paraId="0C7E0248"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209360</w:t>
                  </w:r>
                </w:p>
              </w:tc>
              <w:tc>
                <w:tcPr>
                  <w:tcW w:w="2073" w:type="dxa"/>
                </w:tcPr>
                <w:p w14:paraId="592A2F04"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Установка для создания ламинарного потока передвижная</w:t>
                  </w:r>
                </w:p>
              </w:tc>
              <w:tc>
                <w:tcPr>
                  <w:tcW w:w="1584" w:type="dxa"/>
                  <w:vMerge/>
                </w:tcPr>
                <w:p w14:paraId="425A8265" w14:textId="77777777" w:rsidR="009E1254" w:rsidRPr="00B56250" w:rsidRDefault="009E1254" w:rsidP="00B56250">
                  <w:pPr>
                    <w:spacing w:after="1" w:line="200" w:lineRule="atLeast"/>
                    <w:rPr>
                      <w:rFonts w:cs="Arial"/>
                      <w:szCs w:val="20"/>
                    </w:rPr>
                  </w:pPr>
                </w:p>
              </w:tc>
              <w:tc>
                <w:tcPr>
                  <w:tcW w:w="1233" w:type="dxa"/>
                  <w:vMerge/>
                </w:tcPr>
                <w:p w14:paraId="254943A5" w14:textId="77777777" w:rsidR="009E1254" w:rsidRPr="00B56250" w:rsidRDefault="009E1254" w:rsidP="00B56250">
                  <w:pPr>
                    <w:spacing w:after="1" w:line="200" w:lineRule="atLeast"/>
                    <w:jc w:val="center"/>
                    <w:rPr>
                      <w:rFonts w:cs="Arial"/>
                      <w:szCs w:val="20"/>
                    </w:rPr>
                  </w:pPr>
                </w:p>
              </w:tc>
            </w:tr>
            <w:tr w:rsidR="009E1254" w:rsidRPr="00B56250" w14:paraId="5C7CD41B" w14:textId="77777777" w:rsidTr="00027C6E">
              <w:tc>
                <w:tcPr>
                  <w:tcW w:w="902" w:type="dxa"/>
                  <w:vMerge/>
                </w:tcPr>
                <w:p w14:paraId="632D2885" w14:textId="77777777" w:rsidR="009E1254" w:rsidRPr="00B56250" w:rsidRDefault="009E1254" w:rsidP="00B56250">
                  <w:pPr>
                    <w:spacing w:after="1" w:line="200" w:lineRule="atLeast"/>
                    <w:jc w:val="center"/>
                    <w:rPr>
                      <w:rFonts w:cs="Arial"/>
                      <w:szCs w:val="20"/>
                    </w:rPr>
                  </w:pPr>
                </w:p>
              </w:tc>
              <w:tc>
                <w:tcPr>
                  <w:tcW w:w="1696" w:type="dxa"/>
                </w:tcPr>
                <w:p w14:paraId="56785FBD"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152690</w:t>
                  </w:r>
                </w:p>
              </w:tc>
              <w:tc>
                <w:tcPr>
                  <w:tcW w:w="2073" w:type="dxa"/>
                </w:tcPr>
                <w:p w14:paraId="62FDC54D"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передвижной</w:t>
                  </w:r>
                </w:p>
              </w:tc>
              <w:tc>
                <w:tcPr>
                  <w:tcW w:w="1584" w:type="dxa"/>
                  <w:vMerge/>
                </w:tcPr>
                <w:p w14:paraId="3C870D8A" w14:textId="77777777" w:rsidR="009E1254" w:rsidRPr="00B56250" w:rsidRDefault="009E1254" w:rsidP="00B56250">
                  <w:pPr>
                    <w:spacing w:after="1" w:line="200" w:lineRule="atLeast"/>
                    <w:rPr>
                      <w:rFonts w:cs="Arial"/>
                      <w:szCs w:val="20"/>
                    </w:rPr>
                  </w:pPr>
                </w:p>
              </w:tc>
              <w:tc>
                <w:tcPr>
                  <w:tcW w:w="1233" w:type="dxa"/>
                  <w:vMerge/>
                </w:tcPr>
                <w:p w14:paraId="241F368F" w14:textId="77777777" w:rsidR="009E1254" w:rsidRPr="00B56250" w:rsidRDefault="009E1254" w:rsidP="00B56250">
                  <w:pPr>
                    <w:spacing w:after="1" w:line="200" w:lineRule="atLeast"/>
                    <w:jc w:val="center"/>
                    <w:rPr>
                      <w:rFonts w:cs="Arial"/>
                      <w:szCs w:val="20"/>
                    </w:rPr>
                  </w:pPr>
                </w:p>
              </w:tc>
            </w:tr>
            <w:tr w:rsidR="009E1254" w:rsidRPr="00B56250" w14:paraId="118A7486" w14:textId="77777777" w:rsidTr="00027C6E">
              <w:tc>
                <w:tcPr>
                  <w:tcW w:w="902" w:type="dxa"/>
                  <w:vMerge/>
                </w:tcPr>
                <w:p w14:paraId="3BE1E693" w14:textId="77777777" w:rsidR="009E1254" w:rsidRPr="00B56250" w:rsidRDefault="009E1254" w:rsidP="00B56250">
                  <w:pPr>
                    <w:spacing w:after="1" w:line="200" w:lineRule="atLeast"/>
                    <w:jc w:val="center"/>
                    <w:rPr>
                      <w:rFonts w:cs="Arial"/>
                      <w:szCs w:val="20"/>
                    </w:rPr>
                  </w:pPr>
                </w:p>
              </w:tc>
              <w:tc>
                <w:tcPr>
                  <w:tcW w:w="1696" w:type="dxa"/>
                </w:tcPr>
                <w:p w14:paraId="64577C47"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152700</w:t>
                  </w:r>
                </w:p>
              </w:tc>
              <w:tc>
                <w:tcPr>
                  <w:tcW w:w="2073" w:type="dxa"/>
                </w:tcPr>
                <w:p w14:paraId="0B4798B2"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стационарный</w:t>
                  </w:r>
                </w:p>
              </w:tc>
              <w:tc>
                <w:tcPr>
                  <w:tcW w:w="1584" w:type="dxa"/>
                  <w:vMerge/>
                </w:tcPr>
                <w:p w14:paraId="54B9A387" w14:textId="77777777" w:rsidR="009E1254" w:rsidRPr="00B56250" w:rsidRDefault="009E1254" w:rsidP="00B56250">
                  <w:pPr>
                    <w:spacing w:after="1" w:line="200" w:lineRule="atLeast"/>
                    <w:rPr>
                      <w:rFonts w:cs="Arial"/>
                      <w:szCs w:val="20"/>
                    </w:rPr>
                  </w:pPr>
                </w:p>
              </w:tc>
              <w:tc>
                <w:tcPr>
                  <w:tcW w:w="1233" w:type="dxa"/>
                  <w:vMerge/>
                </w:tcPr>
                <w:p w14:paraId="70C35B17" w14:textId="77777777" w:rsidR="009E1254" w:rsidRPr="00B56250" w:rsidRDefault="009E1254" w:rsidP="00B56250">
                  <w:pPr>
                    <w:spacing w:after="1" w:line="200" w:lineRule="atLeast"/>
                    <w:jc w:val="center"/>
                    <w:rPr>
                      <w:rFonts w:cs="Arial"/>
                      <w:szCs w:val="20"/>
                    </w:rPr>
                  </w:pPr>
                </w:p>
              </w:tc>
            </w:tr>
            <w:tr w:rsidR="009E1254" w:rsidRPr="00B56250" w14:paraId="4F34873E" w14:textId="77777777" w:rsidTr="00027C6E">
              <w:tc>
                <w:tcPr>
                  <w:tcW w:w="902" w:type="dxa"/>
                  <w:vMerge/>
                </w:tcPr>
                <w:p w14:paraId="07A4F334" w14:textId="77777777" w:rsidR="009E1254" w:rsidRPr="00B56250" w:rsidRDefault="009E1254" w:rsidP="00B56250">
                  <w:pPr>
                    <w:spacing w:after="1" w:line="200" w:lineRule="atLeast"/>
                    <w:jc w:val="center"/>
                    <w:rPr>
                      <w:rFonts w:cs="Arial"/>
                      <w:szCs w:val="20"/>
                    </w:rPr>
                  </w:pPr>
                </w:p>
              </w:tc>
              <w:tc>
                <w:tcPr>
                  <w:tcW w:w="1696" w:type="dxa"/>
                </w:tcPr>
                <w:p w14:paraId="5E12C00C"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292620</w:t>
                  </w:r>
                </w:p>
              </w:tc>
              <w:tc>
                <w:tcPr>
                  <w:tcW w:w="2073" w:type="dxa"/>
                </w:tcPr>
                <w:p w14:paraId="105E6201"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Очиститель воздуха с электростатическим осаждением, передвижной</w:t>
                  </w:r>
                </w:p>
              </w:tc>
              <w:tc>
                <w:tcPr>
                  <w:tcW w:w="1584" w:type="dxa"/>
                  <w:vMerge/>
                </w:tcPr>
                <w:p w14:paraId="0FE28B72" w14:textId="77777777" w:rsidR="009E1254" w:rsidRPr="00B56250" w:rsidRDefault="009E1254" w:rsidP="00B56250">
                  <w:pPr>
                    <w:spacing w:after="1" w:line="200" w:lineRule="atLeast"/>
                    <w:rPr>
                      <w:rFonts w:cs="Arial"/>
                      <w:szCs w:val="20"/>
                    </w:rPr>
                  </w:pPr>
                </w:p>
              </w:tc>
              <w:tc>
                <w:tcPr>
                  <w:tcW w:w="1233" w:type="dxa"/>
                  <w:vMerge/>
                </w:tcPr>
                <w:p w14:paraId="010C480B" w14:textId="77777777" w:rsidR="009E1254" w:rsidRPr="00B56250" w:rsidRDefault="009E1254" w:rsidP="00B56250">
                  <w:pPr>
                    <w:spacing w:after="1" w:line="200" w:lineRule="atLeast"/>
                    <w:jc w:val="center"/>
                    <w:rPr>
                      <w:rFonts w:cs="Arial"/>
                      <w:szCs w:val="20"/>
                    </w:rPr>
                  </w:pPr>
                </w:p>
              </w:tc>
            </w:tr>
            <w:tr w:rsidR="009E1254" w:rsidRPr="00B56250" w14:paraId="18EE5432" w14:textId="77777777" w:rsidTr="00027C6E">
              <w:tc>
                <w:tcPr>
                  <w:tcW w:w="902" w:type="dxa"/>
                  <w:vMerge/>
                </w:tcPr>
                <w:p w14:paraId="2D3526AC" w14:textId="77777777" w:rsidR="009E1254" w:rsidRPr="00B56250" w:rsidRDefault="009E1254" w:rsidP="00B56250">
                  <w:pPr>
                    <w:spacing w:after="1" w:line="200" w:lineRule="atLeast"/>
                    <w:jc w:val="center"/>
                    <w:rPr>
                      <w:rFonts w:cs="Arial"/>
                      <w:szCs w:val="20"/>
                    </w:rPr>
                  </w:pPr>
                </w:p>
              </w:tc>
              <w:tc>
                <w:tcPr>
                  <w:tcW w:w="1696" w:type="dxa"/>
                </w:tcPr>
                <w:p w14:paraId="6B196EEC"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375930</w:t>
                  </w:r>
                </w:p>
              </w:tc>
              <w:tc>
                <w:tcPr>
                  <w:tcW w:w="2073" w:type="dxa"/>
                </w:tcPr>
                <w:p w14:paraId="49C136CA"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Очиститель воздуха с использованием ультрафиолетового излучения</w:t>
                  </w:r>
                </w:p>
              </w:tc>
              <w:tc>
                <w:tcPr>
                  <w:tcW w:w="1584" w:type="dxa"/>
                  <w:vMerge/>
                </w:tcPr>
                <w:p w14:paraId="145FC252" w14:textId="77777777" w:rsidR="009E1254" w:rsidRPr="00B56250" w:rsidRDefault="009E1254" w:rsidP="00B56250">
                  <w:pPr>
                    <w:spacing w:after="1" w:line="200" w:lineRule="atLeast"/>
                    <w:rPr>
                      <w:rFonts w:cs="Arial"/>
                      <w:szCs w:val="20"/>
                    </w:rPr>
                  </w:pPr>
                </w:p>
              </w:tc>
              <w:tc>
                <w:tcPr>
                  <w:tcW w:w="1233" w:type="dxa"/>
                  <w:vMerge/>
                </w:tcPr>
                <w:p w14:paraId="38AE7C96" w14:textId="77777777" w:rsidR="009E1254" w:rsidRPr="00B56250" w:rsidRDefault="009E1254" w:rsidP="00B56250">
                  <w:pPr>
                    <w:spacing w:after="1" w:line="200" w:lineRule="atLeast"/>
                    <w:jc w:val="center"/>
                    <w:rPr>
                      <w:rFonts w:cs="Arial"/>
                      <w:szCs w:val="20"/>
                    </w:rPr>
                  </w:pPr>
                </w:p>
              </w:tc>
            </w:tr>
            <w:tr w:rsidR="009E1254" w:rsidRPr="00B56250" w14:paraId="2E66E787" w14:textId="77777777" w:rsidTr="00027C6E">
              <w:tc>
                <w:tcPr>
                  <w:tcW w:w="902" w:type="dxa"/>
                </w:tcPr>
                <w:p w14:paraId="0A20C381"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7</w:t>
                  </w:r>
                </w:p>
              </w:tc>
              <w:tc>
                <w:tcPr>
                  <w:tcW w:w="1696" w:type="dxa"/>
                </w:tcPr>
                <w:p w14:paraId="25F8EE54"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175450</w:t>
                  </w:r>
                </w:p>
              </w:tc>
              <w:tc>
                <w:tcPr>
                  <w:tcW w:w="2073" w:type="dxa"/>
                </w:tcPr>
                <w:p w14:paraId="59DBC469"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Анализатор содержания алкоголя в выдыхаемом воздухе</w:t>
                  </w:r>
                </w:p>
              </w:tc>
              <w:tc>
                <w:tcPr>
                  <w:tcW w:w="1584" w:type="dxa"/>
                  <w:vAlign w:val="center"/>
                </w:tcPr>
                <w:p w14:paraId="5F0ADD50" w14:textId="77777777" w:rsidR="009E1254" w:rsidRPr="00B56250" w:rsidRDefault="009E1254" w:rsidP="00B56250">
                  <w:pPr>
                    <w:spacing w:after="1" w:line="200" w:lineRule="atLeast"/>
                    <w:rPr>
                      <w:rFonts w:cs="Arial"/>
                      <w:szCs w:val="20"/>
                    </w:rPr>
                  </w:pPr>
                  <w:r w:rsidRPr="00B56250">
                    <w:rPr>
                      <w:rFonts w:cs="Arial"/>
                      <w:szCs w:val="20"/>
                    </w:rPr>
                    <w:t xml:space="preserve">Прибор для </w:t>
                  </w:r>
                  <w:r w:rsidRPr="00B56250">
                    <w:rPr>
                      <w:rFonts w:cs="Arial"/>
                      <w:szCs w:val="20"/>
                      <w:shd w:val="clear" w:color="auto" w:fill="C0C0C0"/>
                    </w:rPr>
                    <w:t>количественного</w:t>
                  </w:r>
                  <w:r w:rsidRPr="00B56250">
                    <w:rPr>
                      <w:rFonts w:cs="Arial"/>
                      <w:szCs w:val="20"/>
                    </w:rPr>
                    <w:t xml:space="preserve"> определения алкоголя в выдыхаемом воздухе</w:t>
                  </w:r>
                </w:p>
              </w:tc>
              <w:tc>
                <w:tcPr>
                  <w:tcW w:w="1233" w:type="dxa"/>
                  <w:vAlign w:val="center"/>
                </w:tcPr>
                <w:p w14:paraId="3ED938DA"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FFFFFF" w:themeFill="background1"/>
                    </w:rPr>
                    <w:t xml:space="preserve">не менее </w:t>
                  </w:r>
                  <w:r w:rsidRPr="00B56250">
                    <w:rPr>
                      <w:rFonts w:cs="Arial"/>
                      <w:szCs w:val="20"/>
                      <w:shd w:val="clear" w:color="auto" w:fill="C0C0C0"/>
                    </w:rPr>
                    <w:t>1</w:t>
                  </w:r>
                </w:p>
              </w:tc>
            </w:tr>
            <w:tr w:rsidR="009E1254" w:rsidRPr="00B56250" w14:paraId="187C1AC0" w14:textId="77777777" w:rsidTr="00027C6E">
              <w:tc>
                <w:tcPr>
                  <w:tcW w:w="902" w:type="dxa"/>
                </w:tcPr>
                <w:p w14:paraId="3CCCE1D6"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8</w:t>
                  </w:r>
                </w:p>
              </w:tc>
              <w:tc>
                <w:tcPr>
                  <w:tcW w:w="1696" w:type="dxa"/>
                </w:tcPr>
                <w:p w14:paraId="1B00A6A3" w14:textId="77777777" w:rsidR="009E1254" w:rsidRPr="00B56250" w:rsidRDefault="009E1254" w:rsidP="00B56250">
                  <w:pPr>
                    <w:spacing w:after="1" w:line="200" w:lineRule="atLeast"/>
                    <w:jc w:val="both"/>
                    <w:rPr>
                      <w:rFonts w:cs="Arial"/>
                      <w:szCs w:val="20"/>
                    </w:rPr>
                  </w:pPr>
                  <w:r w:rsidRPr="00B56250">
                    <w:rPr>
                      <w:rFonts w:cs="Arial"/>
                      <w:szCs w:val="20"/>
                      <w:shd w:val="clear" w:color="auto" w:fill="C0C0C0"/>
                    </w:rPr>
                    <w:t>113970</w:t>
                  </w:r>
                </w:p>
              </w:tc>
              <w:tc>
                <w:tcPr>
                  <w:tcW w:w="2073" w:type="dxa"/>
                </w:tcPr>
                <w:p w14:paraId="0305712B"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Анализатор иммунологический фотометрический/спектроскопический ИВД</w:t>
                  </w:r>
                </w:p>
              </w:tc>
              <w:tc>
                <w:tcPr>
                  <w:tcW w:w="1584" w:type="dxa"/>
                  <w:vAlign w:val="center"/>
                </w:tcPr>
                <w:p w14:paraId="02D329B5"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Анализатор для химико-токсикологических исследований, обеспечивающий регистрацию и количественную оценку результатов исследования путем сравнения полученного результата с калибровочной кривой</w:t>
                  </w:r>
                </w:p>
              </w:tc>
              <w:tc>
                <w:tcPr>
                  <w:tcW w:w="1233" w:type="dxa"/>
                  <w:vAlign w:val="center"/>
                </w:tcPr>
                <w:p w14:paraId="79F3C93D"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1</w:t>
                  </w:r>
                </w:p>
              </w:tc>
            </w:tr>
          </w:tbl>
          <w:p w14:paraId="6C1AF1D1" w14:textId="77777777" w:rsidR="009E1254" w:rsidRPr="00B56250" w:rsidRDefault="009E1254" w:rsidP="00B56250">
            <w:pPr>
              <w:spacing w:after="1" w:line="200" w:lineRule="atLeast"/>
              <w:ind w:firstLine="539"/>
              <w:jc w:val="both"/>
              <w:rPr>
                <w:rFonts w:cs="Arial"/>
                <w:szCs w:val="20"/>
              </w:rPr>
            </w:pPr>
          </w:p>
          <w:p w14:paraId="60BBD65C" w14:textId="77777777" w:rsidR="009E1254" w:rsidRPr="00B56250" w:rsidRDefault="009E1254" w:rsidP="00B56250">
            <w:pPr>
              <w:spacing w:after="1" w:line="200" w:lineRule="atLeast"/>
              <w:ind w:firstLine="539"/>
              <w:jc w:val="both"/>
              <w:rPr>
                <w:rFonts w:cs="Arial"/>
                <w:szCs w:val="20"/>
              </w:rPr>
            </w:pPr>
            <w:r w:rsidRPr="00B56250">
              <w:rPr>
                <w:rFonts w:cs="Arial"/>
                <w:szCs w:val="20"/>
                <w:shd w:val="clear" w:color="auto" w:fill="C0C0C0"/>
              </w:rPr>
              <w:t>--------------------------------</w:t>
            </w:r>
          </w:p>
          <w:p w14:paraId="211B75F1" w14:textId="77777777" w:rsidR="009E1254" w:rsidRPr="00B56250" w:rsidRDefault="009E1254" w:rsidP="00B56250">
            <w:pPr>
              <w:spacing w:before="200" w:after="1" w:line="200" w:lineRule="atLeast"/>
              <w:ind w:firstLine="539"/>
              <w:jc w:val="both"/>
              <w:rPr>
                <w:rFonts w:cs="Arial"/>
                <w:szCs w:val="20"/>
              </w:rPr>
            </w:pPr>
            <w:r w:rsidRPr="00B56250">
              <w:rPr>
                <w:rFonts w:cs="Arial"/>
                <w:szCs w:val="20"/>
                <w:shd w:val="clear" w:color="auto" w:fill="C0C0C0"/>
              </w:rPr>
              <w:t>&lt;1&gt; Часть 2 статьи 38 Федерального закона от 21 ноября 2011 г. N 323-ФЗ "Об основах охраны здоровья граждан в Российской Федерации".</w:t>
            </w:r>
          </w:p>
          <w:p w14:paraId="35887552" w14:textId="77777777" w:rsidR="009E1254" w:rsidRPr="00B56250" w:rsidRDefault="009E1254" w:rsidP="00027C6E">
            <w:pPr>
              <w:spacing w:after="1" w:line="200" w:lineRule="atLeast"/>
              <w:jc w:val="both"/>
              <w:rPr>
                <w:rFonts w:cs="Arial"/>
                <w:szCs w:val="20"/>
              </w:rPr>
            </w:pPr>
          </w:p>
          <w:p w14:paraId="4F098B4D" w14:textId="77777777" w:rsidR="009E1254" w:rsidRPr="00B56250" w:rsidRDefault="009E1254" w:rsidP="00027C6E">
            <w:pPr>
              <w:spacing w:after="1" w:line="200" w:lineRule="atLeast"/>
              <w:jc w:val="center"/>
              <w:rPr>
                <w:rFonts w:cs="Arial"/>
                <w:szCs w:val="20"/>
              </w:rPr>
            </w:pPr>
            <w:bookmarkStart w:id="59" w:name="Р2_24"/>
            <w:bookmarkEnd w:id="59"/>
            <w:r w:rsidRPr="00B56250">
              <w:rPr>
                <w:rFonts w:cs="Arial"/>
                <w:b/>
                <w:szCs w:val="20"/>
                <w:shd w:val="clear" w:color="auto" w:fill="C0C0C0"/>
              </w:rPr>
              <w:t>Дополнительное оснащение</w:t>
            </w:r>
          </w:p>
          <w:p w14:paraId="3C31F1DF" w14:textId="77777777" w:rsidR="009E1254" w:rsidRPr="00B56250" w:rsidRDefault="009E1254" w:rsidP="00027C6E">
            <w:pPr>
              <w:spacing w:after="1" w:line="200" w:lineRule="atLeast"/>
              <w:jc w:val="both"/>
              <w:rPr>
                <w:rFonts w:cs="Arial"/>
                <w:szCs w:val="20"/>
              </w:rPr>
            </w:pPr>
          </w:p>
          <w:tbl>
            <w:tblPr>
              <w:tblW w:w="7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
              <w:gridCol w:w="5103"/>
              <w:gridCol w:w="1718"/>
            </w:tblGrid>
            <w:tr w:rsidR="009E1254" w:rsidRPr="00B56250" w14:paraId="4D9943AE" w14:textId="77777777" w:rsidTr="00980480">
              <w:tc>
                <w:tcPr>
                  <w:tcW w:w="619" w:type="dxa"/>
                </w:tcPr>
                <w:p w14:paraId="6318DD3D"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N п/п</w:t>
                  </w:r>
                </w:p>
              </w:tc>
              <w:tc>
                <w:tcPr>
                  <w:tcW w:w="5103" w:type="dxa"/>
                </w:tcPr>
                <w:p w14:paraId="4BEC5636"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Наименование оборудования (оснащения)</w:t>
                  </w:r>
                </w:p>
              </w:tc>
              <w:tc>
                <w:tcPr>
                  <w:tcW w:w="1718" w:type="dxa"/>
                </w:tcPr>
                <w:p w14:paraId="44B4226B"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Требуемое количество, шт.</w:t>
                  </w:r>
                </w:p>
              </w:tc>
            </w:tr>
            <w:tr w:rsidR="009E1254" w:rsidRPr="00B56250" w14:paraId="03A91FCD" w14:textId="77777777" w:rsidTr="00980480">
              <w:tc>
                <w:tcPr>
                  <w:tcW w:w="619" w:type="dxa"/>
                </w:tcPr>
                <w:p w14:paraId="0BC637C4" w14:textId="77777777" w:rsidR="009E1254" w:rsidRPr="00B56250" w:rsidRDefault="009E1254" w:rsidP="00B56250">
                  <w:pPr>
                    <w:spacing w:after="1" w:line="200" w:lineRule="atLeast"/>
                    <w:jc w:val="center"/>
                    <w:rPr>
                      <w:rFonts w:cs="Arial"/>
                      <w:szCs w:val="20"/>
                    </w:rPr>
                  </w:pPr>
                  <w:r w:rsidRPr="00027C6E">
                    <w:rPr>
                      <w:rFonts w:cs="Arial"/>
                      <w:szCs w:val="20"/>
                      <w:shd w:val="clear" w:color="auto" w:fill="C0C0C0"/>
                    </w:rPr>
                    <w:t>1</w:t>
                  </w:r>
                </w:p>
              </w:tc>
              <w:tc>
                <w:tcPr>
                  <w:tcW w:w="5103" w:type="dxa"/>
                </w:tcPr>
                <w:p w14:paraId="4E560D9A" w14:textId="77777777" w:rsidR="009E1254" w:rsidRPr="00B56250" w:rsidRDefault="009E1254" w:rsidP="00B56250">
                  <w:pPr>
                    <w:spacing w:after="1" w:line="200" w:lineRule="atLeast"/>
                    <w:rPr>
                      <w:rFonts w:cs="Arial"/>
                      <w:szCs w:val="20"/>
                      <w:shd w:val="clear" w:color="auto" w:fill="C0C0C0"/>
                    </w:rPr>
                  </w:pPr>
                  <w:bookmarkStart w:id="60" w:name="П86"/>
                  <w:bookmarkEnd w:id="60"/>
                  <w:r w:rsidRPr="00B56250">
                    <w:rPr>
                      <w:rFonts w:cs="Arial"/>
                      <w:szCs w:val="20"/>
                      <w:shd w:val="clear" w:color="auto" w:fill="C0C0C0"/>
                    </w:rPr>
                    <w:t>Автоматизированное рабочее место врача-психиатра-нарколога, оснащенное персональным компьютером с выходом в информационно-телекоммуникационную сеть "Интернет" и источником бесперебойного питания</w:t>
                  </w:r>
                </w:p>
                <w:p w14:paraId="5654BE03" w14:textId="77777777" w:rsidR="00980480" w:rsidRPr="00B56250" w:rsidRDefault="004E25EE" w:rsidP="00B56250">
                  <w:pPr>
                    <w:spacing w:after="1" w:line="200" w:lineRule="atLeast"/>
                    <w:rPr>
                      <w:rFonts w:cs="Arial"/>
                      <w:szCs w:val="20"/>
                    </w:rPr>
                  </w:pPr>
                  <w:hyperlink w:anchor="П85" w:history="1">
                    <w:r w:rsidR="00980480" w:rsidRPr="00B56250">
                      <w:rPr>
                        <w:rStyle w:val="a3"/>
                        <w:rFonts w:cs="Arial"/>
                        <w:szCs w:val="20"/>
                      </w:rPr>
                      <w:t>См. схожий фрагмент в сравниваемом документе</w:t>
                    </w:r>
                  </w:hyperlink>
                </w:p>
              </w:tc>
              <w:tc>
                <w:tcPr>
                  <w:tcW w:w="1718" w:type="dxa"/>
                  <w:vAlign w:val="center"/>
                </w:tcPr>
                <w:p w14:paraId="0C0A569B"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FFFFFF" w:themeFill="background1"/>
                    </w:rPr>
                    <w:t>1</w:t>
                  </w:r>
                </w:p>
              </w:tc>
            </w:tr>
            <w:tr w:rsidR="009E1254" w:rsidRPr="00B56250" w14:paraId="3F2851C2" w14:textId="77777777" w:rsidTr="00980480">
              <w:tc>
                <w:tcPr>
                  <w:tcW w:w="619" w:type="dxa"/>
                </w:tcPr>
                <w:p w14:paraId="0A35A463"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2</w:t>
                  </w:r>
                </w:p>
              </w:tc>
              <w:tc>
                <w:tcPr>
                  <w:tcW w:w="5103" w:type="dxa"/>
                </w:tcPr>
                <w:p w14:paraId="46F0242F"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Автоматизированное рабочее место медицинского работника со средним профессиональным образованием,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18" w:type="dxa"/>
                  <w:vAlign w:val="center"/>
                </w:tcPr>
                <w:p w14:paraId="05A8FE16"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1</w:t>
                  </w:r>
                </w:p>
              </w:tc>
            </w:tr>
            <w:tr w:rsidR="009E1254" w:rsidRPr="00B56250" w14:paraId="4E32462E" w14:textId="77777777" w:rsidTr="00980480">
              <w:tc>
                <w:tcPr>
                  <w:tcW w:w="619" w:type="dxa"/>
                </w:tcPr>
                <w:p w14:paraId="08D5490F"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3</w:t>
                  </w:r>
                </w:p>
              </w:tc>
              <w:tc>
                <w:tcPr>
                  <w:tcW w:w="5103" w:type="dxa"/>
                </w:tcPr>
                <w:p w14:paraId="79608628"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Сетевое многофункциональное устройство</w:t>
                  </w:r>
                </w:p>
              </w:tc>
              <w:tc>
                <w:tcPr>
                  <w:tcW w:w="1718" w:type="dxa"/>
                  <w:vAlign w:val="center"/>
                </w:tcPr>
                <w:p w14:paraId="0707B834"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1</w:t>
                  </w:r>
                </w:p>
              </w:tc>
            </w:tr>
            <w:tr w:rsidR="009E1254" w:rsidRPr="00B56250" w14:paraId="6B39CB9B" w14:textId="77777777" w:rsidTr="00980480">
              <w:tc>
                <w:tcPr>
                  <w:tcW w:w="619" w:type="dxa"/>
                </w:tcPr>
                <w:p w14:paraId="79BB41C0"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4</w:t>
                  </w:r>
                </w:p>
              </w:tc>
              <w:tc>
                <w:tcPr>
                  <w:tcW w:w="5103" w:type="dxa"/>
                </w:tcPr>
                <w:p w14:paraId="1FD66A4C"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Шкаф для хранения одежды</w:t>
                  </w:r>
                </w:p>
              </w:tc>
              <w:tc>
                <w:tcPr>
                  <w:tcW w:w="1718" w:type="dxa"/>
                  <w:vAlign w:val="center"/>
                </w:tcPr>
                <w:p w14:paraId="7FB8AFB6"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1</w:t>
                  </w:r>
                </w:p>
              </w:tc>
            </w:tr>
            <w:tr w:rsidR="009E1254" w:rsidRPr="00B56250" w14:paraId="258B2E02" w14:textId="77777777" w:rsidTr="00980480">
              <w:tc>
                <w:tcPr>
                  <w:tcW w:w="619" w:type="dxa"/>
                </w:tcPr>
                <w:p w14:paraId="2344E821"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5</w:t>
                  </w:r>
                </w:p>
              </w:tc>
              <w:tc>
                <w:tcPr>
                  <w:tcW w:w="5103" w:type="dxa"/>
                </w:tcPr>
                <w:p w14:paraId="258A0658"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Стул</w:t>
                  </w:r>
                </w:p>
              </w:tc>
              <w:tc>
                <w:tcPr>
                  <w:tcW w:w="1718" w:type="dxa"/>
                  <w:vAlign w:val="center"/>
                </w:tcPr>
                <w:p w14:paraId="3B2214F7"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2</w:t>
                  </w:r>
                </w:p>
              </w:tc>
            </w:tr>
            <w:tr w:rsidR="009E1254" w:rsidRPr="00B56250" w14:paraId="38F81C4C" w14:textId="77777777" w:rsidTr="00980480">
              <w:tc>
                <w:tcPr>
                  <w:tcW w:w="619" w:type="dxa"/>
                </w:tcPr>
                <w:p w14:paraId="6770DA3E"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6</w:t>
                  </w:r>
                </w:p>
              </w:tc>
              <w:tc>
                <w:tcPr>
                  <w:tcW w:w="5103" w:type="dxa"/>
                </w:tcPr>
                <w:p w14:paraId="6F715C5B" w14:textId="77777777" w:rsidR="009E1254" w:rsidRPr="00B56250" w:rsidRDefault="009E1254" w:rsidP="00B56250">
                  <w:pPr>
                    <w:spacing w:after="1" w:line="200" w:lineRule="atLeast"/>
                    <w:rPr>
                      <w:rFonts w:cs="Arial"/>
                      <w:szCs w:val="20"/>
                    </w:rPr>
                  </w:pPr>
                  <w:r w:rsidRPr="00B56250">
                    <w:rPr>
                      <w:rFonts w:cs="Arial"/>
                      <w:szCs w:val="20"/>
                      <w:shd w:val="clear" w:color="auto" w:fill="C0C0C0"/>
                    </w:rPr>
                    <w:t>Шкаф для хранения документации</w:t>
                  </w:r>
                </w:p>
              </w:tc>
              <w:tc>
                <w:tcPr>
                  <w:tcW w:w="1718" w:type="dxa"/>
                  <w:vAlign w:val="center"/>
                </w:tcPr>
                <w:p w14:paraId="6AF0F51C" w14:textId="77777777" w:rsidR="009E1254" w:rsidRPr="00B56250" w:rsidRDefault="009E1254" w:rsidP="00B56250">
                  <w:pPr>
                    <w:spacing w:after="1" w:line="200" w:lineRule="atLeast"/>
                    <w:jc w:val="center"/>
                    <w:rPr>
                      <w:rFonts w:cs="Arial"/>
                      <w:szCs w:val="20"/>
                    </w:rPr>
                  </w:pPr>
                  <w:r w:rsidRPr="00B56250">
                    <w:rPr>
                      <w:rFonts w:cs="Arial"/>
                      <w:szCs w:val="20"/>
                      <w:shd w:val="clear" w:color="auto" w:fill="C0C0C0"/>
                    </w:rPr>
                    <w:t>1</w:t>
                  </w:r>
                </w:p>
              </w:tc>
            </w:tr>
          </w:tbl>
          <w:p w14:paraId="21626375" w14:textId="77777777" w:rsidR="00317618" w:rsidRPr="00B56250" w:rsidRDefault="00317618" w:rsidP="003056D4">
            <w:pPr>
              <w:spacing w:after="1" w:line="200" w:lineRule="atLeast"/>
              <w:jc w:val="both"/>
              <w:rPr>
                <w:rFonts w:cs="Arial"/>
                <w:szCs w:val="20"/>
              </w:rPr>
            </w:pPr>
          </w:p>
        </w:tc>
      </w:tr>
      <w:tr w:rsidR="00E434AA" w:rsidRPr="00B56250" w14:paraId="1DD3A774" w14:textId="77777777" w:rsidTr="00DE3F84">
        <w:tc>
          <w:tcPr>
            <w:tcW w:w="7598" w:type="dxa"/>
            <w:tcMar>
              <w:top w:w="60" w:type="dxa"/>
              <w:left w:w="80" w:type="dxa"/>
              <w:bottom w:w="60" w:type="dxa"/>
              <w:right w:w="80" w:type="dxa"/>
            </w:tcMar>
          </w:tcPr>
          <w:p w14:paraId="29BF27EA" w14:textId="77777777" w:rsidR="005D6BBE" w:rsidRPr="00B56250" w:rsidRDefault="005D6BBE" w:rsidP="003056D4">
            <w:pPr>
              <w:spacing w:after="1" w:line="200" w:lineRule="atLeast"/>
              <w:jc w:val="both"/>
              <w:rPr>
                <w:rFonts w:cs="Arial"/>
                <w:szCs w:val="20"/>
              </w:rPr>
            </w:pPr>
          </w:p>
        </w:tc>
        <w:tc>
          <w:tcPr>
            <w:tcW w:w="7597" w:type="dxa"/>
            <w:tcMar>
              <w:top w:w="60" w:type="dxa"/>
              <w:left w:w="80" w:type="dxa"/>
              <w:bottom w:w="60" w:type="dxa"/>
              <w:right w:w="80" w:type="dxa"/>
            </w:tcMar>
          </w:tcPr>
          <w:p w14:paraId="256B12A0" w14:textId="77777777" w:rsidR="001F3127" w:rsidRPr="00B56250" w:rsidRDefault="001F3127" w:rsidP="003056D4">
            <w:pPr>
              <w:autoSpaceDE w:val="0"/>
              <w:autoSpaceDN w:val="0"/>
              <w:adjustRightInd w:val="0"/>
              <w:spacing w:after="1" w:line="200" w:lineRule="atLeast"/>
              <w:jc w:val="right"/>
              <w:outlineLvl w:val="0"/>
              <w:rPr>
                <w:rFonts w:cs="Arial"/>
                <w:szCs w:val="20"/>
              </w:rPr>
            </w:pPr>
          </w:p>
          <w:p w14:paraId="17B65D11" w14:textId="77777777" w:rsidR="001F3127" w:rsidRPr="00B56250" w:rsidRDefault="001F3127" w:rsidP="003056D4">
            <w:pPr>
              <w:autoSpaceDE w:val="0"/>
              <w:autoSpaceDN w:val="0"/>
              <w:adjustRightInd w:val="0"/>
              <w:spacing w:after="1" w:line="200" w:lineRule="atLeast"/>
              <w:jc w:val="right"/>
              <w:outlineLvl w:val="0"/>
              <w:rPr>
                <w:rFonts w:cs="Arial"/>
                <w:szCs w:val="20"/>
              </w:rPr>
            </w:pPr>
          </w:p>
          <w:p w14:paraId="4A1D1FF4" w14:textId="77777777" w:rsidR="001F3127" w:rsidRPr="00B56250" w:rsidRDefault="001F3127" w:rsidP="003056D4">
            <w:pPr>
              <w:autoSpaceDE w:val="0"/>
              <w:autoSpaceDN w:val="0"/>
              <w:adjustRightInd w:val="0"/>
              <w:spacing w:after="1" w:line="200" w:lineRule="atLeast"/>
              <w:jc w:val="right"/>
              <w:outlineLvl w:val="0"/>
              <w:rPr>
                <w:rFonts w:cs="Arial"/>
                <w:szCs w:val="20"/>
              </w:rPr>
            </w:pPr>
          </w:p>
          <w:p w14:paraId="5A5FB81E" w14:textId="77777777" w:rsidR="001F3127" w:rsidRPr="00B56250" w:rsidRDefault="001F3127" w:rsidP="003056D4">
            <w:pPr>
              <w:autoSpaceDE w:val="0"/>
              <w:autoSpaceDN w:val="0"/>
              <w:adjustRightInd w:val="0"/>
              <w:spacing w:after="1" w:line="200" w:lineRule="atLeast"/>
              <w:jc w:val="right"/>
              <w:outlineLvl w:val="0"/>
              <w:rPr>
                <w:rFonts w:cs="Arial"/>
                <w:szCs w:val="20"/>
              </w:rPr>
            </w:pPr>
          </w:p>
          <w:p w14:paraId="252746FE" w14:textId="77777777" w:rsidR="001F3127" w:rsidRPr="00B56250" w:rsidRDefault="001F3127" w:rsidP="003056D4">
            <w:pPr>
              <w:autoSpaceDE w:val="0"/>
              <w:autoSpaceDN w:val="0"/>
              <w:adjustRightInd w:val="0"/>
              <w:spacing w:after="1" w:line="200" w:lineRule="atLeast"/>
              <w:jc w:val="right"/>
              <w:outlineLvl w:val="0"/>
              <w:rPr>
                <w:rFonts w:cs="Arial"/>
                <w:szCs w:val="20"/>
              </w:rPr>
            </w:pPr>
          </w:p>
          <w:p w14:paraId="6EDB4DEB" w14:textId="77777777" w:rsidR="005D6BBE" w:rsidRPr="00B56250" w:rsidRDefault="005D6BBE" w:rsidP="003056D4">
            <w:pPr>
              <w:spacing w:after="1" w:line="200" w:lineRule="atLeast"/>
              <w:jc w:val="right"/>
              <w:rPr>
                <w:rFonts w:cs="Arial"/>
                <w:szCs w:val="20"/>
              </w:rPr>
            </w:pPr>
            <w:bookmarkStart w:id="61" w:name="Р2_25"/>
            <w:bookmarkEnd w:id="61"/>
            <w:r w:rsidRPr="00B56250">
              <w:rPr>
                <w:rFonts w:cs="Arial"/>
                <w:szCs w:val="20"/>
              </w:rPr>
              <w:t xml:space="preserve">Приложение N </w:t>
            </w:r>
            <w:r w:rsidRPr="00B56250">
              <w:rPr>
                <w:rFonts w:cs="Arial"/>
                <w:szCs w:val="20"/>
                <w:shd w:val="clear" w:color="auto" w:fill="C0C0C0"/>
              </w:rPr>
              <w:t>13</w:t>
            </w:r>
          </w:p>
          <w:p w14:paraId="6E4933CB" w14:textId="77777777" w:rsidR="005D6BBE" w:rsidRPr="00B56250" w:rsidRDefault="005D6BBE" w:rsidP="003056D4">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0954E3AB" w14:textId="77777777" w:rsidR="005D6BBE" w:rsidRPr="00B56250" w:rsidRDefault="005D6BBE" w:rsidP="003056D4">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18AEC069" w14:textId="77777777" w:rsidR="005D6BBE" w:rsidRPr="00B56250" w:rsidRDefault="005D6BBE" w:rsidP="003056D4">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031832D9" w14:textId="77777777" w:rsidR="005D6BBE" w:rsidRPr="00B56250" w:rsidRDefault="005D6BBE" w:rsidP="003056D4">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526352DF" w14:textId="77777777" w:rsidR="005D6BBE" w:rsidRPr="00B56250" w:rsidRDefault="005D6BBE" w:rsidP="003056D4">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476F1D04" w14:textId="77777777" w:rsidR="005D6BBE" w:rsidRPr="00B56250" w:rsidRDefault="005D6BBE" w:rsidP="003056D4">
            <w:pPr>
              <w:spacing w:after="1" w:line="200" w:lineRule="atLeast"/>
              <w:jc w:val="both"/>
              <w:rPr>
                <w:rFonts w:cs="Arial"/>
                <w:szCs w:val="20"/>
              </w:rPr>
            </w:pPr>
          </w:p>
          <w:p w14:paraId="0CB8F16E" w14:textId="77777777" w:rsidR="005D6BBE" w:rsidRPr="00B56250" w:rsidRDefault="005D6BBE" w:rsidP="003056D4">
            <w:pPr>
              <w:spacing w:after="1" w:line="200" w:lineRule="atLeast"/>
              <w:jc w:val="center"/>
              <w:rPr>
                <w:rFonts w:cs="Arial"/>
                <w:szCs w:val="20"/>
              </w:rPr>
            </w:pPr>
            <w:bookmarkStart w:id="62" w:name="П10"/>
            <w:bookmarkEnd w:id="62"/>
            <w:r w:rsidRPr="00B56250">
              <w:rPr>
                <w:rFonts w:cs="Arial"/>
                <w:b/>
                <w:szCs w:val="20"/>
              </w:rPr>
              <w:t>ПРАВИЛА</w:t>
            </w:r>
          </w:p>
          <w:p w14:paraId="2E12CDAC" w14:textId="77777777" w:rsidR="005D6BBE" w:rsidRPr="00B56250" w:rsidRDefault="005D6BBE" w:rsidP="003056D4">
            <w:pPr>
              <w:spacing w:after="1" w:line="200" w:lineRule="atLeast"/>
              <w:jc w:val="center"/>
              <w:rPr>
                <w:rFonts w:cs="Arial"/>
                <w:szCs w:val="20"/>
              </w:rPr>
            </w:pPr>
            <w:r w:rsidRPr="00B56250">
              <w:rPr>
                <w:rFonts w:cs="Arial"/>
                <w:b/>
                <w:szCs w:val="20"/>
              </w:rPr>
              <w:t>ОРГАНИЗАЦИИ ДЕЯТЕЛЬНОСТИ КАБИНЕТА ПРОФИЛАКТИКИ</w:t>
            </w:r>
          </w:p>
          <w:p w14:paraId="1A925FEF" w14:textId="77777777" w:rsidR="00B56250" w:rsidRPr="00B56250" w:rsidRDefault="005D6BBE" w:rsidP="003056D4">
            <w:pPr>
              <w:spacing w:after="1" w:line="200" w:lineRule="atLeast"/>
              <w:jc w:val="center"/>
              <w:rPr>
                <w:rFonts w:cs="Arial"/>
                <w:szCs w:val="20"/>
                <w:shd w:val="clear" w:color="auto" w:fill="C0C0C0"/>
              </w:rPr>
            </w:pPr>
            <w:r w:rsidRPr="00B56250">
              <w:rPr>
                <w:rFonts w:cs="Arial"/>
                <w:b/>
                <w:szCs w:val="20"/>
              </w:rPr>
              <w:t>НАРКОЛОГИЧЕСКИХ РАССТРОЙСТВ</w:t>
            </w:r>
          </w:p>
          <w:p w14:paraId="327C53AA" w14:textId="4740C355" w:rsidR="008011CB" w:rsidRPr="00B56250" w:rsidRDefault="004E25EE" w:rsidP="003056D4">
            <w:pPr>
              <w:spacing w:after="1" w:line="200" w:lineRule="atLeast"/>
              <w:jc w:val="center"/>
              <w:rPr>
                <w:rFonts w:cs="Arial"/>
                <w:szCs w:val="20"/>
              </w:rPr>
            </w:pPr>
            <w:hyperlink w:anchor="П9" w:history="1">
              <w:r w:rsidR="008011CB" w:rsidRPr="00B56250">
                <w:rPr>
                  <w:rStyle w:val="a3"/>
                  <w:rFonts w:cs="Arial"/>
                  <w:szCs w:val="20"/>
                </w:rPr>
                <w:t>См. схожий фрагмент в сравниваемом документе</w:t>
              </w:r>
            </w:hyperlink>
          </w:p>
          <w:p w14:paraId="66A2786C" w14:textId="77777777" w:rsidR="005D6BBE" w:rsidRPr="00B56250" w:rsidRDefault="005D6BBE" w:rsidP="003056D4">
            <w:pPr>
              <w:spacing w:after="1" w:line="200" w:lineRule="atLeast"/>
              <w:jc w:val="both"/>
              <w:rPr>
                <w:rFonts w:cs="Arial"/>
                <w:szCs w:val="20"/>
              </w:rPr>
            </w:pPr>
          </w:p>
          <w:p w14:paraId="01F2B502" w14:textId="77777777" w:rsidR="005D6BBE" w:rsidRPr="00B56250" w:rsidRDefault="005D6BBE" w:rsidP="00B56250">
            <w:pPr>
              <w:spacing w:after="1" w:line="200" w:lineRule="atLeast"/>
              <w:ind w:firstLine="539"/>
              <w:jc w:val="both"/>
              <w:rPr>
                <w:rFonts w:cs="Arial"/>
                <w:szCs w:val="20"/>
              </w:rPr>
            </w:pPr>
            <w:r w:rsidRPr="003056D4">
              <w:rPr>
                <w:rFonts w:cs="Arial"/>
                <w:szCs w:val="20"/>
                <w:shd w:val="clear" w:color="auto" w:fill="C0C0C0"/>
              </w:rPr>
              <w:t>1.</w:t>
            </w:r>
            <w:r w:rsidRPr="00B56250">
              <w:rPr>
                <w:rFonts w:cs="Arial"/>
                <w:szCs w:val="20"/>
              </w:rPr>
              <w:t xml:space="preserve"> Кабинет профилактики наркологических расстройств (далее - Кабинет)</w:t>
            </w:r>
            <w:r w:rsidRPr="00B56250">
              <w:rPr>
                <w:rFonts w:cs="Arial"/>
                <w:szCs w:val="20"/>
                <w:shd w:val="clear" w:color="auto" w:fill="C0C0C0"/>
              </w:rPr>
              <w:t xml:space="preserve"> </w:t>
            </w:r>
            <w:r w:rsidRPr="00B56250">
              <w:rPr>
                <w:rFonts w:cs="Arial"/>
                <w:szCs w:val="20"/>
              </w:rPr>
              <w:t>является структурным подразделением медицинской</w:t>
            </w:r>
            <w:r w:rsidRPr="003056D4">
              <w:rPr>
                <w:rFonts w:cs="Arial"/>
                <w:szCs w:val="20"/>
              </w:rPr>
              <w:t xml:space="preserve"> </w:t>
            </w:r>
            <w:r w:rsidRPr="00B56250">
              <w:rPr>
                <w:rFonts w:cs="Arial"/>
                <w:szCs w:val="20"/>
                <w:shd w:val="clear" w:color="auto" w:fill="C0C0C0"/>
              </w:rPr>
              <w:t>или иной</w:t>
            </w:r>
            <w:r w:rsidRPr="00B56250">
              <w:rPr>
                <w:rFonts w:cs="Arial"/>
                <w:szCs w:val="20"/>
              </w:rPr>
              <w:t xml:space="preserve"> организации</w:t>
            </w:r>
            <w:r w:rsidRPr="00B56250">
              <w:rPr>
                <w:rFonts w:cs="Arial"/>
                <w:szCs w:val="20"/>
                <w:shd w:val="clear" w:color="auto" w:fill="C0C0C0"/>
              </w:rPr>
              <w:t>, имеющей лицензию на осуществление медицинской деятельности, включающую работу (услугу) по психиатрии-наркологии (далее - медицинская организация), и</w:t>
            </w:r>
            <w:r w:rsidRPr="00B56250">
              <w:rPr>
                <w:rFonts w:cs="Arial"/>
                <w:szCs w:val="20"/>
              </w:rPr>
              <w:t xml:space="preserve"> создается для предупреждения возникновения</w:t>
            </w:r>
            <w:r w:rsidRPr="003056D4">
              <w:rPr>
                <w:rFonts w:cs="Arial"/>
                <w:szCs w:val="20"/>
              </w:rPr>
              <w:t xml:space="preserve"> </w:t>
            </w:r>
            <w:r w:rsidRPr="00B56250">
              <w:rPr>
                <w:rFonts w:cs="Arial"/>
                <w:szCs w:val="20"/>
                <w:shd w:val="clear" w:color="auto" w:fill="C0C0C0"/>
              </w:rPr>
              <w:t xml:space="preserve">и (или) </w:t>
            </w:r>
            <w:r w:rsidRPr="00B56250">
              <w:rPr>
                <w:rFonts w:cs="Arial"/>
                <w:szCs w:val="20"/>
              </w:rPr>
              <w:t xml:space="preserve">распространения </w:t>
            </w:r>
            <w:r w:rsidRPr="00B56250">
              <w:rPr>
                <w:rFonts w:cs="Arial"/>
                <w:szCs w:val="20"/>
                <w:shd w:val="clear" w:color="auto" w:fill="C0C0C0"/>
              </w:rPr>
              <w:t>психических</w:t>
            </w:r>
            <w:r w:rsidRPr="003056D4">
              <w:rPr>
                <w:rFonts w:cs="Arial"/>
                <w:szCs w:val="20"/>
              </w:rPr>
              <w:t xml:space="preserve"> </w:t>
            </w:r>
            <w:r w:rsidRPr="00B56250">
              <w:rPr>
                <w:rFonts w:cs="Arial"/>
                <w:szCs w:val="20"/>
              </w:rPr>
              <w:t>расстройств</w:t>
            </w:r>
            <w:r w:rsidRPr="003056D4">
              <w:rPr>
                <w:rFonts w:cs="Arial"/>
                <w:szCs w:val="20"/>
              </w:rPr>
              <w:t xml:space="preserve"> </w:t>
            </w:r>
            <w:r w:rsidRPr="00B56250">
              <w:rPr>
                <w:rFonts w:cs="Arial"/>
                <w:szCs w:val="20"/>
                <w:shd w:val="clear" w:color="auto" w:fill="C0C0C0"/>
              </w:rPr>
              <w:t>и расстройств поведения, связанных с употреблением психоактивных веществ (коды F10 - F19 Международной статистической классификации болезней и проблем, связанных со здоровьем, 10-го пересмотра (далее - МКБ-10), патологического влечения к азартным играм (код F63.0 МКБ-10) (далее - наркологические расстройства и патологическое влечение), проблем, связанных с образом жизни (коды Z72.0 - Z72.2 и Z72.6 МКБ-10)</w:t>
            </w:r>
            <w:r w:rsidRPr="00B56250">
              <w:rPr>
                <w:rFonts w:cs="Arial"/>
                <w:szCs w:val="20"/>
              </w:rPr>
              <w:t>.</w:t>
            </w:r>
          </w:p>
          <w:p w14:paraId="5716C52C"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2. Деятельность Кабинета осуществляется по территориально-участковому принципу.</w:t>
            </w:r>
          </w:p>
          <w:p w14:paraId="1F9712B6"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3.</w:t>
            </w:r>
            <w:r w:rsidRPr="00B56250">
              <w:rPr>
                <w:rFonts w:cs="Arial"/>
                <w:szCs w:val="20"/>
              </w:rPr>
              <w:t xml:space="preserve"> На должность врача - психиатра-нарколога Кабинета назначается специалист, соответствующий </w:t>
            </w:r>
            <w:r w:rsidRPr="00B56250">
              <w:rPr>
                <w:rFonts w:cs="Arial"/>
                <w:szCs w:val="20"/>
                <w:shd w:val="clear" w:color="auto" w:fill="C0C0C0"/>
              </w:rPr>
              <w:t>квалификационным</w:t>
            </w:r>
            <w:r w:rsidRPr="00B56250">
              <w:rPr>
                <w:rFonts w:cs="Arial"/>
                <w:szCs w:val="20"/>
              </w:rPr>
              <w:t xml:space="preserve"> требованиям к медицинским и фармацевтическим работникам</w:t>
            </w:r>
            <w:r w:rsidRPr="003056D4">
              <w:rPr>
                <w:rFonts w:cs="Arial"/>
                <w:szCs w:val="20"/>
              </w:rPr>
              <w:t xml:space="preserve"> </w:t>
            </w:r>
            <w:r w:rsidRPr="00B56250">
              <w:rPr>
                <w:rFonts w:cs="Arial"/>
                <w:szCs w:val="20"/>
                <w:shd w:val="clear" w:color="auto" w:fill="C0C0C0"/>
              </w:rPr>
              <w:t>&lt;1&gt;</w:t>
            </w:r>
            <w:r w:rsidRPr="00B56250">
              <w:rPr>
                <w:rFonts w:cs="Arial"/>
                <w:szCs w:val="20"/>
              </w:rPr>
              <w:t xml:space="preserve"> с высшим образованием по специальности "</w:t>
            </w:r>
            <w:r w:rsidRPr="00B56250">
              <w:rPr>
                <w:rFonts w:cs="Arial"/>
                <w:szCs w:val="20"/>
                <w:shd w:val="clear" w:color="auto" w:fill="C0C0C0"/>
              </w:rPr>
              <w:t>Психиатрия</w:t>
            </w:r>
            <w:r w:rsidRPr="00B56250">
              <w:rPr>
                <w:rFonts w:cs="Arial"/>
                <w:szCs w:val="20"/>
              </w:rPr>
              <w:t>-наркология".</w:t>
            </w:r>
          </w:p>
          <w:p w14:paraId="01B5A5EA"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w:t>
            </w:r>
          </w:p>
          <w:p w14:paraId="30AAB4A9"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&lt;1&gt; Подпункт 5.2.2 пункта 5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14:paraId="1FE18925" w14:textId="77777777" w:rsidR="005D6BBE" w:rsidRPr="00B56250" w:rsidRDefault="005D6BBE" w:rsidP="00B56250">
            <w:pPr>
              <w:spacing w:after="1" w:line="200" w:lineRule="atLeast"/>
              <w:ind w:firstLine="539"/>
              <w:jc w:val="both"/>
              <w:rPr>
                <w:rFonts w:cs="Arial"/>
                <w:szCs w:val="20"/>
              </w:rPr>
            </w:pPr>
          </w:p>
          <w:p w14:paraId="2A572171" w14:textId="77777777" w:rsidR="005D6BBE" w:rsidRPr="00B56250" w:rsidRDefault="005D6BBE" w:rsidP="00B56250">
            <w:pPr>
              <w:spacing w:after="1" w:line="200" w:lineRule="atLeast"/>
              <w:ind w:firstLine="539"/>
              <w:jc w:val="both"/>
              <w:rPr>
                <w:rFonts w:cs="Arial"/>
                <w:szCs w:val="20"/>
              </w:rPr>
            </w:pPr>
            <w:r w:rsidRPr="00B56250">
              <w:rPr>
                <w:rFonts w:cs="Arial"/>
                <w:szCs w:val="20"/>
              </w:rPr>
              <w:t>4.</w:t>
            </w:r>
            <w:r w:rsidRPr="003056D4">
              <w:rPr>
                <w:rFonts w:cs="Arial"/>
                <w:szCs w:val="20"/>
              </w:rPr>
              <w:t xml:space="preserve"> </w:t>
            </w:r>
            <w:r w:rsidRPr="00B56250">
              <w:rPr>
                <w:rFonts w:cs="Arial"/>
                <w:szCs w:val="20"/>
                <w:shd w:val="clear" w:color="auto" w:fill="C0C0C0"/>
              </w:rPr>
              <w:t>Структура и штатная</w:t>
            </w:r>
            <w:r w:rsidRPr="00B56250">
              <w:rPr>
                <w:rFonts w:cs="Arial"/>
                <w:szCs w:val="20"/>
              </w:rPr>
              <w:t xml:space="preserve"> численность Кабинета устанавливаются руководителем медицинской организации, в </w:t>
            </w:r>
            <w:r w:rsidRPr="00B56250">
              <w:rPr>
                <w:rFonts w:cs="Arial"/>
                <w:szCs w:val="20"/>
                <w:shd w:val="clear" w:color="auto" w:fill="C0C0C0"/>
              </w:rPr>
              <w:t>структуре</w:t>
            </w:r>
            <w:r w:rsidRPr="00B56250">
              <w:rPr>
                <w:rFonts w:cs="Arial"/>
                <w:szCs w:val="20"/>
              </w:rPr>
              <w:t xml:space="preserve"> которой он создан, исходя из объема проводимой </w:t>
            </w:r>
            <w:r w:rsidRPr="00B56250">
              <w:rPr>
                <w:rFonts w:cs="Arial"/>
                <w:szCs w:val="20"/>
                <w:shd w:val="clear" w:color="auto" w:fill="C0C0C0"/>
              </w:rPr>
              <w:t>лечебно</w:t>
            </w:r>
            <w:r w:rsidRPr="00B56250">
              <w:rPr>
                <w:rFonts w:cs="Arial"/>
                <w:szCs w:val="20"/>
              </w:rPr>
              <w:t>-диагностической работы</w:t>
            </w:r>
            <w:r w:rsidRPr="00B56250">
              <w:rPr>
                <w:rFonts w:cs="Arial"/>
                <w:szCs w:val="20"/>
                <w:shd w:val="clear" w:color="auto" w:fill="C0C0C0"/>
              </w:rPr>
              <w:t>,</w:t>
            </w:r>
            <w:r w:rsidRPr="00B56250">
              <w:rPr>
                <w:rFonts w:cs="Arial"/>
                <w:szCs w:val="20"/>
              </w:rPr>
              <w:t xml:space="preserve"> численности обслуживаемого населения</w:t>
            </w:r>
            <w:r w:rsidRPr="003056D4">
              <w:rPr>
                <w:rFonts w:cs="Arial"/>
                <w:szCs w:val="20"/>
              </w:rPr>
              <w:t xml:space="preserve"> </w:t>
            </w:r>
            <w:r w:rsidRPr="00B56250">
              <w:rPr>
                <w:rFonts w:cs="Arial"/>
                <w:szCs w:val="20"/>
                <w:shd w:val="clear" w:color="auto" w:fill="C0C0C0"/>
              </w:rPr>
              <w:t>и</w:t>
            </w:r>
            <w:r w:rsidRPr="00B56250">
              <w:rPr>
                <w:rFonts w:cs="Arial"/>
                <w:szCs w:val="20"/>
              </w:rPr>
              <w:t xml:space="preserve"> с учетом рекомендуемых штатных нормативов, предусмотренных приложением N </w:t>
            </w:r>
            <w:r w:rsidRPr="00B56250">
              <w:rPr>
                <w:rFonts w:cs="Arial"/>
                <w:szCs w:val="20"/>
                <w:shd w:val="clear" w:color="auto" w:fill="C0C0C0"/>
              </w:rPr>
              <w:t>14</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r w:rsidRPr="003056D4">
              <w:rPr>
                <w:rFonts w:cs="Arial"/>
                <w:szCs w:val="20"/>
              </w:rPr>
              <w:t xml:space="preserve"> </w:t>
            </w:r>
            <w:r w:rsidRPr="00B56250">
              <w:rPr>
                <w:rFonts w:cs="Arial"/>
                <w:szCs w:val="20"/>
                <w:shd w:val="clear" w:color="auto" w:fill="C0C0C0"/>
              </w:rPr>
              <w:t>(далее - Порядок)</w:t>
            </w:r>
            <w:r w:rsidRPr="00B56250">
              <w:rPr>
                <w:rFonts w:cs="Arial"/>
                <w:szCs w:val="20"/>
              </w:rPr>
              <w:t>.</w:t>
            </w:r>
          </w:p>
          <w:p w14:paraId="6BAAAD16"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Рекомендуемые штатные нормативы, предусмотренные приложением N 14 к Порядку, распространяются на медицинские организации государственной и муниципальной систем здравоохранения.</w:t>
            </w:r>
          </w:p>
          <w:p w14:paraId="0DBF184F"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5. Кабинет оснащается оборудованием</w:t>
            </w:r>
            <w:r w:rsidRPr="00B56250">
              <w:rPr>
                <w:rFonts w:cs="Arial"/>
                <w:szCs w:val="20"/>
              </w:rPr>
              <w:t xml:space="preserve"> в соответствии со стандартом</w:t>
            </w:r>
            <w:r w:rsidRPr="00B56250">
              <w:rPr>
                <w:rFonts w:cs="Arial"/>
                <w:szCs w:val="20"/>
                <w:shd w:val="clear" w:color="auto" w:fill="C0C0C0"/>
              </w:rPr>
              <w:t xml:space="preserve"> оснащения</w:t>
            </w:r>
            <w:r w:rsidRPr="00B56250">
              <w:rPr>
                <w:rFonts w:cs="Arial"/>
                <w:szCs w:val="20"/>
              </w:rPr>
              <w:t xml:space="preserve">, предусмотренным приложением N </w:t>
            </w:r>
            <w:r w:rsidRPr="00B56250">
              <w:rPr>
                <w:rFonts w:cs="Arial"/>
                <w:szCs w:val="20"/>
                <w:shd w:val="clear" w:color="auto" w:fill="C0C0C0"/>
              </w:rPr>
              <w:t>15</w:t>
            </w:r>
            <w:r w:rsidRPr="00B56250">
              <w:rPr>
                <w:rFonts w:cs="Arial"/>
                <w:szCs w:val="20"/>
              </w:rPr>
              <w:t xml:space="preserve"> к Порядку.</w:t>
            </w:r>
          </w:p>
          <w:p w14:paraId="77145727"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6. Основными функциями Кабинета являются</w:t>
            </w:r>
            <w:r w:rsidRPr="00B56250">
              <w:rPr>
                <w:rFonts w:cs="Arial"/>
                <w:szCs w:val="20"/>
              </w:rPr>
              <w:t>:</w:t>
            </w:r>
          </w:p>
          <w:p w14:paraId="626065CE"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1) осуществление</w:t>
            </w:r>
            <w:r w:rsidRPr="00B56250">
              <w:rPr>
                <w:rFonts w:cs="Arial"/>
                <w:szCs w:val="20"/>
              </w:rPr>
              <w:t xml:space="preserve"> мероприятий по профилактике </w:t>
            </w:r>
            <w:r w:rsidRPr="00B56250">
              <w:rPr>
                <w:rFonts w:cs="Arial"/>
                <w:szCs w:val="20"/>
                <w:shd w:val="clear" w:color="auto" w:fill="C0C0C0"/>
              </w:rPr>
              <w:t>немедицинского потребления психоактивных веществ,</w:t>
            </w:r>
            <w:r w:rsidRPr="00B17AF1">
              <w:rPr>
                <w:rFonts w:cs="Arial"/>
                <w:szCs w:val="20"/>
              </w:rPr>
              <w:t xml:space="preserve"> </w:t>
            </w:r>
            <w:r w:rsidRPr="00B56250">
              <w:rPr>
                <w:rFonts w:cs="Arial"/>
                <w:szCs w:val="20"/>
              </w:rPr>
              <w:t>наркологических расстройств</w:t>
            </w:r>
            <w:r w:rsidRPr="00B17AF1">
              <w:rPr>
                <w:rFonts w:cs="Arial"/>
                <w:szCs w:val="20"/>
              </w:rPr>
              <w:t xml:space="preserve"> </w:t>
            </w:r>
            <w:r w:rsidRPr="00B56250">
              <w:rPr>
                <w:rFonts w:cs="Arial"/>
                <w:szCs w:val="20"/>
                <w:shd w:val="clear" w:color="auto" w:fill="C0C0C0"/>
              </w:rPr>
              <w:t>и патологического влечения</w:t>
            </w:r>
            <w:r w:rsidRPr="00B56250">
              <w:rPr>
                <w:rFonts w:cs="Arial"/>
                <w:szCs w:val="20"/>
              </w:rPr>
              <w:t>;</w:t>
            </w:r>
          </w:p>
          <w:p w14:paraId="272E8CBE"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2) подготовка предложений по профилактике наркологических расстройств и патологического влечения для включения их в региональные программы, направленные на осуществление мероприятий в сфере профилактики незаконного потребления наркотических средств и психотропных веществ, наркомании, разрабатываемые и утверждаемые органами государственной власти субъектов Российской Федерации в соответствии с абзацем вторым статьи 53.3 Федерального закона от 8 января 1998 г. N 3-ФЗ "О наркотических средствах и психотропных веществах", а также региональные, муниципальные и корпоративные программы общественного здоровья, направленные на формирование культуры ответственного отношения граждан к своему здоровью, создание условий для ведения здорового образа жизни, разрабатываемые центрами общественного здоровья и медицинской профилактики &lt;2&gt; в соответствии с пунктом 4 Порядка N 1177н, и участие в их реализации;</w:t>
            </w:r>
          </w:p>
          <w:p w14:paraId="3FDA26FF"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w:t>
            </w:r>
          </w:p>
          <w:p w14:paraId="2F16D38A"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&lt;2&gt; Приложения N 7 - 9 к Порядку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утвержденному приказом Министерства здравоохранения Российской Федерации от 29 октября 2020 г. N 1177н (зарегистрирован Министерством юстиции Российской Федерации 3 декабря 2020 г., регистрационный N 61245), с изменениями, внесенными приказом Министерства здравоохранения Российской Федерации от 10 июня 2025 г. N 345н (зарегистрирован Министерством юстиции Российской Федерации 17 июня 2025 г., регистрационный N 82630), действует до 1 марта 2031 г. (далее - Порядок N 1177н).</w:t>
            </w:r>
          </w:p>
          <w:p w14:paraId="19BE12E0" w14:textId="77777777" w:rsidR="005D6BBE" w:rsidRPr="00B56250" w:rsidRDefault="005D6BBE" w:rsidP="00B56250">
            <w:pPr>
              <w:spacing w:after="1" w:line="200" w:lineRule="atLeast"/>
              <w:ind w:firstLine="539"/>
              <w:jc w:val="both"/>
              <w:rPr>
                <w:rFonts w:cs="Arial"/>
                <w:szCs w:val="20"/>
              </w:rPr>
            </w:pPr>
          </w:p>
          <w:p w14:paraId="2BE6E8A1" w14:textId="77777777" w:rsidR="005D6BBE" w:rsidRPr="00B56250" w:rsidRDefault="005D6BBE" w:rsidP="00B56250">
            <w:pPr>
              <w:spacing w:after="1" w:line="200" w:lineRule="atLeast"/>
              <w:ind w:firstLine="539"/>
              <w:jc w:val="both"/>
              <w:rPr>
                <w:rFonts w:cs="Arial"/>
                <w:szCs w:val="20"/>
              </w:rPr>
            </w:pPr>
            <w:r w:rsidRPr="00B56250">
              <w:rPr>
                <w:rFonts w:cs="Arial"/>
                <w:szCs w:val="20"/>
                <w:shd w:val="clear" w:color="auto" w:fill="C0C0C0"/>
              </w:rPr>
              <w:t>3) участие в медицинских мероприятиях, направленных на профилактику и раннее выявление (скрининг) хронических неинфекционных заболеваний (состояний), являющихся основной причиной инвалидности и преждевременной смертности населения Российской Федерации, факторов риска их развития &lt;3&gt;;</w:t>
            </w:r>
          </w:p>
          <w:p w14:paraId="54772661"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w:t>
            </w:r>
          </w:p>
          <w:p w14:paraId="7A08326C"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&lt;3&gt; Подпункт 1 пункта 3 порядка проведения профилактического</w:t>
            </w:r>
            <w:r w:rsidRPr="00B56250">
              <w:rPr>
                <w:rFonts w:cs="Arial"/>
                <w:szCs w:val="20"/>
              </w:rPr>
              <w:t xml:space="preserve"> </w:t>
            </w:r>
            <w:r w:rsidRPr="00B56250">
              <w:rPr>
                <w:rFonts w:cs="Arial"/>
                <w:szCs w:val="20"/>
                <w:shd w:val="clear" w:color="auto" w:fill="C0C0C0"/>
              </w:rPr>
              <w:t>медицинского осмотра и диспансеризации определенных групп взрослого населения, утвержденного приказом Министерства здравоохранения Российской Федерации от 27 апреля 2021 г. N 404н (зарегистрирован Министерством юстиции Российской Федерации 30 июня 2021 г., регистрационный N 64042), с изменениями, внесенными приказами Министерства здравоохранения Российской Федерации от 1 февраля 2022 г. N 44н (зарегистрирован Министерством юстиции Российской Федерации 9 февраля 2022 г., регистрационный N 67206), от 7 июля 2023 г. N 352н (зарегистрирован Министерством юстиции Российской Федерации 10 августа 2023 г., регистрационный N 74718), от 28 сентября 2023 г. N 515н (зарегистрирован Министерством юстиции Российской Федерации 17 октября 2023 г., регистрационный N 75616) и от 19 июля 2024 г. N 378н (зарегистрирован Министерством юстиции Российской Федерации 16 августа 2024 г., регистрационный N 79189), действует до 1 июля 2027 г.</w:t>
            </w:r>
          </w:p>
          <w:p w14:paraId="27835B9D" w14:textId="77777777" w:rsidR="005D6BBE" w:rsidRPr="00B56250" w:rsidRDefault="005D6BBE" w:rsidP="00B56250">
            <w:pPr>
              <w:spacing w:after="1" w:line="200" w:lineRule="atLeast"/>
              <w:ind w:firstLine="539"/>
              <w:jc w:val="both"/>
              <w:rPr>
                <w:rFonts w:cs="Arial"/>
                <w:szCs w:val="20"/>
              </w:rPr>
            </w:pPr>
          </w:p>
          <w:p w14:paraId="755E4B9B" w14:textId="77777777" w:rsidR="005D6BBE" w:rsidRPr="00B56250" w:rsidRDefault="005D6BBE" w:rsidP="00B56250">
            <w:pPr>
              <w:spacing w:after="1" w:line="200" w:lineRule="atLeast"/>
              <w:ind w:firstLine="539"/>
              <w:jc w:val="both"/>
              <w:rPr>
                <w:rFonts w:cs="Arial"/>
                <w:szCs w:val="20"/>
              </w:rPr>
            </w:pPr>
            <w:r w:rsidRPr="00B56250">
              <w:rPr>
                <w:rFonts w:cs="Arial"/>
                <w:szCs w:val="20"/>
                <w:shd w:val="clear" w:color="auto" w:fill="C0C0C0"/>
              </w:rPr>
              <w:t>4) организация и</w:t>
            </w:r>
            <w:r w:rsidRPr="00B17AF1">
              <w:rPr>
                <w:rFonts w:cs="Arial"/>
                <w:szCs w:val="20"/>
              </w:rPr>
              <w:t xml:space="preserve"> </w:t>
            </w:r>
            <w:r w:rsidRPr="00B56250">
              <w:rPr>
                <w:rFonts w:cs="Arial"/>
                <w:szCs w:val="20"/>
              </w:rPr>
              <w:t>проведение санитарно-</w:t>
            </w:r>
            <w:r w:rsidRPr="00B56250">
              <w:rPr>
                <w:rFonts w:cs="Arial"/>
                <w:szCs w:val="20"/>
                <w:shd w:val="clear" w:color="auto" w:fill="C0C0C0"/>
              </w:rPr>
              <w:t>просветительной работы среди населения</w:t>
            </w:r>
            <w:r w:rsidRPr="00B56250">
              <w:rPr>
                <w:rFonts w:cs="Arial"/>
                <w:szCs w:val="20"/>
              </w:rPr>
              <w:t xml:space="preserve"> по вопросам профилактики </w:t>
            </w:r>
            <w:r w:rsidRPr="00B56250">
              <w:rPr>
                <w:rFonts w:cs="Arial"/>
                <w:szCs w:val="20"/>
                <w:shd w:val="clear" w:color="auto" w:fill="C0C0C0"/>
              </w:rPr>
              <w:t>немедицинского потребления психоактивных веществ,</w:t>
            </w:r>
            <w:r w:rsidRPr="00B17AF1">
              <w:rPr>
                <w:rFonts w:cs="Arial"/>
                <w:szCs w:val="20"/>
              </w:rPr>
              <w:t xml:space="preserve"> </w:t>
            </w:r>
            <w:r w:rsidRPr="00B56250">
              <w:rPr>
                <w:rFonts w:cs="Arial"/>
                <w:szCs w:val="20"/>
              </w:rPr>
              <w:t>наркологических расстройств</w:t>
            </w:r>
            <w:r w:rsidRPr="00B17AF1">
              <w:rPr>
                <w:rFonts w:cs="Arial"/>
                <w:szCs w:val="20"/>
              </w:rPr>
              <w:t xml:space="preserve"> </w:t>
            </w:r>
            <w:r w:rsidRPr="00B56250">
              <w:rPr>
                <w:rFonts w:cs="Arial"/>
                <w:szCs w:val="20"/>
                <w:shd w:val="clear" w:color="auto" w:fill="C0C0C0"/>
              </w:rPr>
              <w:t>и патологического влечения</w:t>
            </w:r>
            <w:r w:rsidRPr="00B56250">
              <w:rPr>
                <w:rFonts w:cs="Arial"/>
                <w:szCs w:val="20"/>
              </w:rPr>
              <w:t>;</w:t>
            </w:r>
          </w:p>
          <w:p w14:paraId="3D8774A4"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5)</w:t>
            </w:r>
            <w:r w:rsidRPr="00B17AF1">
              <w:rPr>
                <w:rFonts w:cs="Arial"/>
                <w:szCs w:val="20"/>
              </w:rPr>
              <w:t xml:space="preserve"> </w:t>
            </w:r>
            <w:r w:rsidRPr="00B56250">
              <w:rPr>
                <w:rFonts w:cs="Arial"/>
                <w:szCs w:val="20"/>
              </w:rPr>
              <w:t>информирование населения о методах диагностики, лечения</w:t>
            </w:r>
            <w:r w:rsidRPr="00B56250">
              <w:rPr>
                <w:rFonts w:cs="Arial"/>
                <w:szCs w:val="20"/>
                <w:shd w:val="clear" w:color="auto" w:fill="C0C0C0"/>
              </w:rPr>
              <w:t xml:space="preserve"> наркологических расстройств и патологического влечения</w:t>
            </w:r>
            <w:r w:rsidRPr="00B56250">
              <w:rPr>
                <w:rFonts w:cs="Arial"/>
                <w:szCs w:val="20"/>
              </w:rPr>
              <w:t xml:space="preserve"> и медицинской реабилитации лиц с наркологическими расстройствами</w:t>
            </w:r>
            <w:r w:rsidRPr="00193081">
              <w:rPr>
                <w:rFonts w:cs="Arial"/>
                <w:szCs w:val="20"/>
              </w:rPr>
              <w:t xml:space="preserve"> </w:t>
            </w:r>
            <w:r w:rsidRPr="00B56250">
              <w:rPr>
                <w:rFonts w:cs="Arial"/>
                <w:szCs w:val="20"/>
                <w:shd w:val="clear" w:color="auto" w:fill="C0C0C0"/>
              </w:rPr>
              <w:t>и патологическим влечением</w:t>
            </w:r>
            <w:r w:rsidRPr="00B56250">
              <w:rPr>
                <w:rFonts w:cs="Arial"/>
                <w:szCs w:val="20"/>
              </w:rPr>
              <w:t>, а также о медицинских организациях, оказывающих медицинскую помощь по профилю "психиатрия-наркология"</w:t>
            </w:r>
            <w:r w:rsidRPr="00B56250">
              <w:rPr>
                <w:rFonts w:cs="Arial"/>
                <w:szCs w:val="20"/>
                <w:shd w:val="clear" w:color="auto" w:fill="C0C0C0"/>
              </w:rPr>
              <w:t>, в том числе осуществляющих медицинскую реабилитацию лиц с наркологическими расстройствами и патологическим влечением</w:t>
            </w:r>
            <w:r w:rsidRPr="00B56250">
              <w:rPr>
                <w:rFonts w:cs="Arial"/>
                <w:szCs w:val="20"/>
              </w:rPr>
              <w:t>;</w:t>
            </w:r>
          </w:p>
          <w:p w14:paraId="109290D2"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6)</w:t>
            </w:r>
            <w:r w:rsidRPr="00193081">
              <w:rPr>
                <w:rFonts w:cs="Arial"/>
                <w:szCs w:val="20"/>
              </w:rPr>
              <w:t xml:space="preserve"> </w:t>
            </w:r>
            <w:r w:rsidRPr="00B56250">
              <w:rPr>
                <w:rFonts w:cs="Arial"/>
                <w:szCs w:val="20"/>
                <w:shd w:val="clear" w:color="auto" w:fill="FFFFFF" w:themeFill="background1"/>
              </w:rPr>
              <w:t xml:space="preserve">взаимодействие </w:t>
            </w:r>
            <w:r w:rsidRPr="00B56250">
              <w:rPr>
                <w:rFonts w:cs="Arial"/>
                <w:szCs w:val="20"/>
                <w:shd w:val="clear" w:color="auto" w:fill="C0C0C0"/>
              </w:rPr>
              <w:t>с медицинскими работниками</w:t>
            </w:r>
            <w:r w:rsidRPr="00B56250">
              <w:rPr>
                <w:rFonts w:cs="Arial"/>
                <w:szCs w:val="20"/>
                <w:shd w:val="clear" w:color="auto" w:fill="FFFFFF" w:themeFill="background1"/>
              </w:rPr>
              <w:t xml:space="preserve"> отделений (кабинетов) медицинской профилактики </w:t>
            </w:r>
            <w:r w:rsidRPr="00B56250">
              <w:rPr>
                <w:rFonts w:cs="Arial"/>
                <w:szCs w:val="20"/>
                <w:shd w:val="clear" w:color="auto" w:fill="C0C0C0"/>
              </w:rPr>
              <w:t>для взрослых, центров здоровья &lt;4&gt;, работниками органов</w:t>
            </w:r>
            <w:r w:rsidRPr="00B56250">
              <w:rPr>
                <w:rFonts w:cs="Arial"/>
                <w:szCs w:val="20"/>
                <w:shd w:val="clear" w:color="auto" w:fill="FFFFFF" w:themeFill="background1"/>
              </w:rPr>
              <w:t xml:space="preserve"> и </w:t>
            </w:r>
            <w:r w:rsidRPr="00B56250">
              <w:rPr>
                <w:rFonts w:cs="Arial"/>
                <w:szCs w:val="20"/>
                <w:shd w:val="clear" w:color="auto" w:fill="C0C0C0"/>
              </w:rPr>
              <w:t>учреждений системы профилактики безнадзорности и правонарушений несовершеннолетних</w:t>
            </w:r>
            <w:r w:rsidRPr="00B56250">
              <w:rPr>
                <w:rFonts w:cs="Arial"/>
                <w:szCs w:val="20"/>
                <w:shd w:val="clear" w:color="auto" w:fill="FFFFFF" w:themeFill="background1"/>
              </w:rPr>
              <w:t>,</w:t>
            </w:r>
            <w:r w:rsidRPr="00193081">
              <w:rPr>
                <w:rFonts w:cs="Arial"/>
                <w:szCs w:val="20"/>
              </w:rPr>
              <w:t xml:space="preserve"> </w:t>
            </w:r>
            <w:r w:rsidRPr="00B56250">
              <w:rPr>
                <w:rFonts w:cs="Arial"/>
                <w:szCs w:val="20"/>
                <w:shd w:val="clear" w:color="auto" w:fill="C0C0C0"/>
              </w:rPr>
              <w:t>а также специалистами других организаций, осуществляющих</w:t>
            </w:r>
            <w:r w:rsidRPr="00B56250">
              <w:rPr>
                <w:rFonts w:cs="Arial"/>
                <w:szCs w:val="20"/>
                <w:shd w:val="clear" w:color="auto" w:fill="FFFFFF" w:themeFill="background1"/>
              </w:rPr>
              <w:t xml:space="preserve"> деятельность в области профилактики</w:t>
            </w:r>
            <w:r w:rsidRPr="00B56250">
              <w:rPr>
                <w:rFonts w:cs="Arial"/>
                <w:szCs w:val="20"/>
                <w:shd w:val="clear" w:color="auto" w:fill="C0C0C0"/>
              </w:rPr>
              <w:t xml:space="preserve"> немедицинского потребления психоактивных веществ,</w:t>
            </w:r>
            <w:r w:rsidRPr="00B56250">
              <w:rPr>
                <w:rFonts w:cs="Arial"/>
                <w:szCs w:val="20"/>
                <w:shd w:val="clear" w:color="auto" w:fill="FFFFFF" w:themeFill="background1"/>
              </w:rPr>
              <w:t xml:space="preserve"> наркологических расстройств</w:t>
            </w:r>
            <w:r w:rsidRPr="00193081">
              <w:rPr>
                <w:rFonts w:cs="Arial"/>
                <w:szCs w:val="20"/>
              </w:rPr>
              <w:t xml:space="preserve"> </w:t>
            </w:r>
            <w:r w:rsidRPr="00B56250">
              <w:rPr>
                <w:rFonts w:cs="Arial"/>
                <w:szCs w:val="20"/>
                <w:shd w:val="clear" w:color="auto" w:fill="C0C0C0"/>
              </w:rPr>
              <w:t>и патологического влечения и профилактики безнадзорности и правонарушений несовершеннолетних</w:t>
            </w:r>
            <w:r w:rsidRPr="006E4C89">
              <w:rPr>
                <w:rFonts w:cs="Arial"/>
                <w:szCs w:val="20"/>
              </w:rPr>
              <w:t>;</w:t>
            </w:r>
          </w:p>
          <w:p w14:paraId="61CA8893" w14:textId="77777777" w:rsidR="005D6BBE" w:rsidRPr="00193081" w:rsidRDefault="005D6BBE" w:rsidP="00B56250">
            <w:pPr>
              <w:spacing w:before="200" w:after="1" w:line="200" w:lineRule="atLeast"/>
              <w:ind w:firstLine="539"/>
              <w:jc w:val="both"/>
              <w:rPr>
                <w:rFonts w:cs="Arial"/>
                <w:szCs w:val="20"/>
                <w:shd w:val="clear" w:color="auto" w:fill="C0C0C0"/>
              </w:rPr>
            </w:pPr>
            <w:r w:rsidRPr="006E4C89">
              <w:rPr>
                <w:rFonts w:cs="Arial"/>
                <w:szCs w:val="20"/>
              </w:rPr>
              <w:t>--------------------------------</w:t>
            </w:r>
          </w:p>
          <w:p w14:paraId="31E669C3" w14:textId="77777777" w:rsidR="00E434AA" w:rsidRPr="00193081" w:rsidRDefault="005D6BBE" w:rsidP="00B56250">
            <w:pPr>
              <w:spacing w:before="200" w:after="1" w:line="200" w:lineRule="atLeast"/>
              <w:ind w:firstLine="539"/>
              <w:jc w:val="both"/>
              <w:rPr>
                <w:rFonts w:cs="Arial"/>
                <w:szCs w:val="20"/>
                <w:shd w:val="clear" w:color="auto" w:fill="C0C0C0"/>
              </w:rPr>
            </w:pPr>
            <w:r w:rsidRPr="006E4C89">
              <w:rPr>
                <w:rFonts w:cs="Arial"/>
                <w:szCs w:val="20"/>
              </w:rPr>
              <w:t>&lt;</w:t>
            </w:r>
            <w:r w:rsidRPr="00B56250">
              <w:rPr>
                <w:rFonts w:cs="Arial"/>
                <w:szCs w:val="20"/>
                <w:shd w:val="clear" w:color="auto" w:fill="C0C0C0"/>
              </w:rPr>
              <w:t>4</w:t>
            </w:r>
            <w:r w:rsidRPr="006E4C89">
              <w:rPr>
                <w:rFonts w:cs="Arial"/>
                <w:szCs w:val="20"/>
              </w:rPr>
              <w:t xml:space="preserve">&gt; </w:t>
            </w:r>
            <w:r w:rsidRPr="00B56250">
              <w:rPr>
                <w:rFonts w:cs="Arial"/>
                <w:szCs w:val="20"/>
                <w:shd w:val="clear" w:color="auto" w:fill="C0C0C0"/>
              </w:rPr>
              <w:t>Приложения N 1 - 6 к Порядку N 1177н</w:t>
            </w:r>
            <w:r w:rsidRPr="006E4C89">
              <w:rPr>
                <w:rFonts w:cs="Arial"/>
                <w:szCs w:val="20"/>
              </w:rPr>
              <w:t>.</w:t>
            </w:r>
          </w:p>
          <w:p w14:paraId="6F742911" w14:textId="77777777" w:rsidR="00980480" w:rsidRPr="00B56250" w:rsidRDefault="00980480" w:rsidP="00B56250">
            <w:pPr>
              <w:spacing w:after="1" w:line="200" w:lineRule="atLeast"/>
              <w:ind w:firstLine="539"/>
              <w:jc w:val="both"/>
              <w:rPr>
                <w:rFonts w:cs="Arial"/>
                <w:szCs w:val="20"/>
              </w:rPr>
            </w:pPr>
          </w:p>
          <w:p w14:paraId="5658591A" w14:textId="77777777" w:rsidR="005D6BBE" w:rsidRPr="00B56250" w:rsidRDefault="005D6BBE" w:rsidP="00B56250">
            <w:pPr>
              <w:spacing w:after="1" w:line="200" w:lineRule="atLeast"/>
              <w:ind w:firstLine="539"/>
              <w:jc w:val="both"/>
              <w:rPr>
                <w:rFonts w:cs="Arial"/>
                <w:szCs w:val="20"/>
                <w:shd w:val="clear" w:color="auto" w:fill="C0C0C0"/>
              </w:rPr>
            </w:pPr>
            <w:r w:rsidRPr="00B56250">
              <w:rPr>
                <w:rFonts w:cs="Arial"/>
                <w:szCs w:val="20"/>
                <w:shd w:val="clear" w:color="auto" w:fill="C0C0C0"/>
              </w:rPr>
              <w:t>7)</w:t>
            </w:r>
            <w:r w:rsidRPr="00193081">
              <w:rPr>
                <w:rFonts w:cs="Arial"/>
                <w:szCs w:val="20"/>
              </w:rPr>
              <w:t xml:space="preserve"> </w:t>
            </w:r>
            <w:r w:rsidRPr="00B56250">
              <w:rPr>
                <w:rFonts w:cs="Arial"/>
                <w:szCs w:val="20"/>
              </w:rPr>
              <w:t xml:space="preserve">участие в профилактических медицинских </w:t>
            </w:r>
            <w:r w:rsidRPr="00B56250">
              <w:rPr>
                <w:rFonts w:cs="Arial"/>
                <w:szCs w:val="20"/>
                <w:shd w:val="clear" w:color="auto" w:fill="C0C0C0"/>
              </w:rPr>
              <w:t>осмотрах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в соответствии с Порядком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утвержденным приказом Министерства здравоохранения Российской Федерации от 25 апреля 2025 г. N 256н &lt;5&gt;</w:t>
            </w:r>
            <w:r w:rsidRPr="00193081">
              <w:rPr>
                <w:rFonts w:cs="Arial"/>
                <w:szCs w:val="20"/>
              </w:rPr>
              <w:t>;</w:t>
            </w:r>
          </w:p>
          <w:p w14:paraId="165F11E4" w14:textId="77777777" w:rsidR="005D6BBE" w:rsidRPr="00B56250" w:rsidRDefault="005D6BBE" w:rsidP="00B56250">
            <w:pPr>
              <w:autoSpaceDE w:val="0"/>
              <w:autoSpaceDN w:val="0"/>
              <w:adjustRightInd w:val="0"/>
              <w:spacing w:before="200" w:after="1" w:line="200" w:lineRule="atLeast"/>
              <w:ind w:firstLine="539"/>
              <w:jc w:val="both"/>
              <w:rPr>
                <w:rFonts w:cs="Arial"/>
                <w:szCs w:val="20"/>
              </w:rPr>
            </w:pPr>
            <w:r w:rsidRPr="00B56250">
              <w:rPr>
                <w:rFonts w:cs="Arial"/>
                <w:szCs w:val="20"/>
                <w:shd w:val="clear" w:color="auto" w:fill="BFBFBF" w:themeFill="background1" w:themeFillShade="BF"/>
              </w:rPr>
              <w:t>--------------------------------</w:t>
            </w:r>
          </w:p>
          <w:p w14:paraId="583E0A54"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BFBFBF" w:themeFill="background1" w:themeFillShade="BF"/>
              </w:rPr>
              <w:t>&lt;5&gt; Зарегистрирован</w:t>
            </w:r>
            <w:r w:rsidRPr="00B56250">
              <w:rPr>
                <w:rFonts w:cs="Arial"/>
                <w:szCs w:val="20"/>
                <w:shd w:val="clear" w:color="auto" w:fill="C0C0C0"/>
              </w:rPr>
              <w:t xml:space="preserve"> Министерством юстиции Российской Федерации 30 мая 2025 г., регистрационный N 82432, действует до 1 сентября 2031 г.</w:t>
            </w:r>
          </w:p>
          <w:p w14:paraId="5F1F22B0" w14:textId="77777777" w:rsidR="005D6BBE" w:rsidRPr="00B56250" w:rsidRDefault="005D6BBE" w:rsidP="00B56250">
            <w:pPr>
              <w:spacing w:after="1" w:line="200" w:lineRule="atLeast"/>
              <w:ind w:firstLine="539"/>
              <w:jc w:val="both"/>
              <w:rPr>
                <w:rFonts w:cs="Arial"/>
                <w:szCs w:val="20"/>
              </w:rPr>
            </w:pPr>
          </w:p>
          <w:p w14:paraId="4882A28A" w14:textId="77777777" w:rsidR="005D6BBE" w:rsidRPr="00B56250" w:rsidRDefault="005D6BBE" w:rsidP="00B56250">
            <w:pPr>
              <w:spacing w:after="1" w:line="200" w:lineRule="atLeast"/>
              <w:ind w:firstLine="539"/>
              <w:jc w:val="both"/>
              <w:rPr>
                <w:rFonts w:cs="Arial"/>
                <w:szCs w:val="20"/>
              </w:rPr>
            </w:pPr>
            <w:r w:rsidRPr="00B56250">
              <w:rPr>
                <w:rFonts w:cs="Arial"/>
                <w:szCs w:val="20"/>
                <w:shd w:val="clear" w:color="auto" w:fill="C0C0C0"/>
              </w:rPr>
              <w:t>8) индивидуальное и групповое профилактическое консультирование лиц с проблемами, связанными с образом жизни, и подозрением на наркологические расстройства и патологическое влечение, в том числе детского возраста, при проведении мероприятий по предупреждению, раннему выявлению и коррекции факторов риска неинфекционных заболеваний в соответствии с пунктом 5 Порядка N 1177н, в целях ранней и наиболее полной коррекции выявленных поведенческих факторов риска;</w:t>
            </w:r>
          </w:p>
          <w:p w14:paraId="56A2517D"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9) семейное консультирование лиц с наркологическими расстройствами и патологическим влечением, подозрением на наркологические расстройства и патологическое влечение и проблемами, связанными с образом жизни, совместно с членами их семей</w:t>
            </w:r>
            <w:r w:rsidRPr="00B56250">
              <w:rPr>
                <w:rFonts w:cs="Arial"/>
                <w:szCs w:val="20"/>
                <w:shd w:val="clear" w:color="auto" w:fill="FFFFFF" w:themeFill="background1"/>
              </w:rPr>
              <w:t>;</w:t>
            </w:r>
          </w:p>
          <w:p w14:paraId="2C1CFB95"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10) мотивационное консультирование</w:t>
            </w:r>
            <w:r w:rsidRPr="00B56250">
              <w:rPr>
                <w:rFonts w:cs="Arial"/>
                <w:szCs w:val="20"/>
              </w:rPr>
              <w:t xml:space="preserve"> лиц с наркологическими расстройствами</w:t>
            </w:r>
            <w:r w:rsidRPr="00193081">
              <w:rPr>
                <w:rFonts w:cs="Arial"/>
                <w:szCs w:val="20"/>
              </w:rPr>
              <w:t xml:space="preserve"> </w:t>
            </w:r>
            <w:r w:rsidRPr="00B56250">
              <w:rPr>
                <w:rFonts w:cs="Arial"/>
                <w:szCs w:val="20"/>
                <w:shd w:val="clear" w:color="auto" w:fill="C0C0C0"/>
              </w:rPr>
              <w:t>и патологическим влечением</w:t>
            </w:r>
            <w:r w:rsidRPr="00B56250">
              <w:rPr>
                <w:rFonts w:cs="Arial"/>
                <w:szCs w:val="20"/>
              </w:rPr>
              <w:t>,</w:t>
            </w:r>
            <w:r w:rsidRPr="00193081">
              <w:rPr>
                <w:rFonts w:cs="Arial"/>
                <w:szCs w:val="20"/>
              </w:rPr>
              <w:t xml:space="preserve"> </w:t>
            </w:r>
            <w:r w:rsidRPr="00B56250">
              <w:rPr>
                <w:rFonts w:cs="Arial"/>
                <w:szCs w:val="20"/>
                <w:shd w:val="clear" w:color="auto" w:fill="C0C0C0"/>
              </w:rPr>
              <w:t>в том числе детского возраста</w:t>
            </w:r>
            <w:r w:rsidRPr="00B56250">
              <w:rPr>
                <w:rFonts w:cs="Arial"/>
                <w:szCs w:val="20"/>
              </w:rPr>
              <w:t>,</w:t>
            </w:r>
            <w:r w:rsidRPr="00B56250">
              <w:rPr>
                <w:rFonts w:cs="Arial"/>
                <w:szCs w:val="20"/>
                <w:shd w:val="clear" w:color="auto" w:fill="C0C0C0"/>
              </w:rPr>
              <w:t xml:space="preserve"> при оказании медицинской помощи</w:t>
            </w:r>
            <w:r w:rsidRPr="00B56250">
              <w:rPr>
                <w:rFonts w:cs="Arial"/>
                <w:szCs w:val="20"/>
              </w:rPr>
              <w:t xml:space="preserve"> в целях побуждения к лечению</w:t>
            </w:r>
            <w:r w:rsidRPr="00B56250">
              <w:rPr>
                <w:rFonts w:cs="Arial"/>
                <w:szCs w:val="20"/>
                <w:shd w:val="clear" w:color="auto" w:fill="C0C0C0"/>
              </w:rPr>
              <w:t>, диспансерному наблюдению</w:t>
            </w:r>
            <w:r w:rsidRPr="00B56250">
              <w:rPr>
                <w:rFonts w:cs="Arial"/>
                <w:szCs w:val="20"/>
              </w:rPr>
              <w:t xml:space="preserve"> и медицинской реабилитации;</w:t>
            </w:r>
          </w:p>
          <w:p w14:paraId="6EEC4E6E"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11) диспансерное наблюдение за лицами с психическими и поведенческими расстройствами, вызванными пагубным употреблением психоактивных веществ;</w:t>
            </w:r>
          </w:p>
          <w:p w14:paraId="7A89C0DA"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12) ведение медицинской документации и</w:t>
            </w:r>
            <w:r w:rsidRPr="00193081">
              <w:rPr>
                <w:rFonts w:cs="Arial"/>
                <w:szCs w:val="20"/>
              </w:rPr>
              <w:t xml:space="preserve"> </w:t>
            </w:r>
            <w:r w:rsidRPr="00B56250">
              <w:rPr>
                <w:rFonts w:cs="Arial"/>
                <w:szCs w:val="20"/>
                <w:shd w:val="clear" w:color="auto" w:fill="FFFFFF" w:themeFill="background1"/>
              </w:rPr>
              <w:t>представление отчетности в</w:t>
            </w:r>
            <w:r w:rsidRPr="00B56250">
              <w:rPr>
                <w:rFonts w:cs="Arial"/>
                <w:szCs w:val="20"/>
                <w:shd w:val="clear" w:color="auto" w:fill="C0C0C0"/>
              </w:rPr>
              <w:t xml:space="preserve"> соответствии с пунктом</w:t>
            </w:r>
            <w:r w:rsidRPr="006E4C89">
              <w:rPr>
                <w:rFonts w:cs="Arial"/>
                <w:szCs w:val="20"/>
              </w:rPr>
              <w:t xml:space="preserve"> 11 части 1 статьи 79 Федерального закона от 21 ноября 2011 г. N 323-ФЗ "Об основах охраны здоровья граждан в Российской Федерации" (далее - Федеральный закон N 323-ФЗ)</w:t>
            </w:r>
            <w:r w:rsidRPr="00B56250">
              <w:rPr>
                <w:rFonts w:cs="Arial"/>
                <w:szCs w:val="20"/>
                <w:shd w:val="clear" w:color="auto" w:fill="FFFFFF" w:themeFill="background1"/>
              </w:rPr>
              <w:t xml:space="preserve">, сбор и предоставление первичных </w:t>
            </w:r>
            <w:r w:rsidRPr="00B56250">
              <w:rPr>
                <w:rFonts w:cs="Arial"/>
                <w:szCs w:val="20"/>
                <w:shd w:val="clear" w:color="auto" w:fill="C0C0C0"/>
              </w:rPr>
              <w:t>статистических</w:t>
            </w:r>
            <w:r w:rsidRPr="00193081">
              <w:rPr>
                <w:rFonts w:cs="Arial"/>
                <w:szCs w:val="20"/>
              </w:rPr>
              <w:t xml:space="preserve"> </w:t>
            </w:r>
            <w:r w:rsidRPr="00B56250">
              <w:rPr>
                <w:rFonts w:cs="Arial"/>
                <w:szCs w:val="20"/>
                <w:shd w:val="clear" w:color="auto" w:fill="FFFFFF" w:themeFill="background1"/>
              </w:rPr>
              <w:t>данных о медицинской деятельности для информационных систем в сфере здравоохранения</w:t>
            </w:r>
            <w:r w:rsidRPr="00B56250">
              <w:rPr>
                <w:rFonts w:cs="Arial"/>
                <w:szCs w:val="20"/>
                <w:shd w:val="clear" w:color="auto" w:fill="C0C0C0"/>
              </w:rPr>
              <w:t>, указанных в части</w:t>
            </w:r>
            <w:r w:rsidRPr="00D12D1C">
              <w:rPr>
                <w:rFonts w:cs="Arial"/>
                <w:szCs w:val="20"/>
              </w:rPr>
              <w:t xml:space="preserve"> 1 статьи 91 Федерального закона N 323-ФЗ</w:t>
            </w:r>
            <w:r w:rsidRPr="00B56250">
              <w:rPr>
                <w:rFonts w:cs="Arial"/>
                <w:szCs w:val="20"/>
                <w:shd w:val="clear" w:color="auto" w:fill="C0C0C0"/>
              </w:rPr>
              <w:t>;</w:t>
            </w:r>
          </w:p>
          <w:p w14:paraId="11B864CF"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13) передача данных о лицах с наркологическими расстройствами и патологическим влечением в организационно-методический отдел медицинской организации, оказывающей медицинскую помощь по профилю "психиатрия-наркология".</w:t>
            </w:r>
          </w:p>
          <w:p w14:paraId="6A00052E" w14:textId="77777777" w:rsidR="005D6BBE" w:rsidRPr="00B56250" w:rsidRDefault="005D6BBE" w:rsidP="00B56250">
            <w:pPr>
              <w:spacing w:before="200" w:after="1" w:line="200" w:lineRule="atLeast"/>
              <w:ind w:firstLine="539"/>
              <w:jc w:val="both"/>
              <w:rPr>
                <w:rFonts w:cs="Arial"/>
                <w:szCs w:val="20"/>
              </w:rPr>
            </w:pPr>
            <w:r w:rsidRPr="00B56250">
              <w:rPr>
                <w:rFonts w:cs="Arial"/>
                <w:szCs w:val="20"/>
                <w:shd w:val="clear" w:color="auto" w:fill="C0C0C0"/>
              </w:rPr>
              <w:t>7. Кабинет для обеспечения своей деятельности использует возможности лечебно-диагностических и вспомогательных подразделений медицинской организации, в структуре которой он создан.</w:t>
            </w:r>
          </w:p>
        </w:tc>
      </w:tr>
      <w:tr w:rsidR="00E434AA" w:rsidRPr="00B56250" w14:paraId="1F33599B" w14:textId="77777777" w:rsidTr="00DE3F84">
        <w:tc>
          <w:tcPr>
            <w:tcW w:w="7598" w:type="dxa"/>
            <w:tcMar>
              <w:top w:w="60" w:type="dxa"/>
              <w:left w:w="80" w:type="dxa"/>
              <w:bottom w:w="60" w:type="dxa"/>
              <w:right w:w="80" w:type="dxa"/>
            </w:tcMar>
          </w:tcPr>
          <w:p w14:paraId="5BCBDCA3" w14:textId="77777777" w:rsidR="00675D76" w:rsidRPr="00B56250" w:rsidRDefault="00675D76" w:rsidP="00F45234">
            <w:pPr>
              <w:spacing w:after="1" w:line="200" w:lineRule="atLeast"/>
              <w:jc w:val="both"/>
              <w:rPr>
                <w:rFonts w:cs="Arial"/>
                <w:szCs w:val="20"/>
              </w:rPr>
            </w:pPr>
          </w:p>
        </w:tc>
        <w:tc>
          <w:tcPr>
            <w:tcW w:w="7597" w:type="dxa"/>
            <w:tcMar>
              <w:top w:w="60" w:type="dxa"/>
              <w:left w:w="80" w:type="dxa"/>
              <w:bottom w:w="60" w:type="dxa"/>
              <w:right w:w="80" w:type="dxa"/>
            </w:tcMar>
          </w:tcPr>
          <w:p w14:paraId="36DC4EB4" w14:textId="77777777" w:rsidR="001F3127" w:rsidRPr="00B56250" w:rsidRDefault="001F3127" w:rsidP="00F45234">
            <w:pPr>
              <w:autoSpaceDE w:val="0"/>
              <w:autoSpaceDN w:val="0"/>
              <w:adjustRightInd w:val="0"/>
              <w:spacing w:after="1" w:line="200" w:lineRule="atLeast"/>
              <w:jc w:val="right"/>
              <w:outlineLvl w:val="0"/>
              <w:rPr>
                <w:rFonts w:cs="Arial"/>
                <w:szCs w:val="20"/>
              </w:rPr>
            </w:pPr>
          </w:p>
          <w:p w14:paraId="3CC42209" w14:textId="77777777" w:rsidR="001F3127" w:rsidRPr="00B56250" w:rsidRDefault="001F3127" w:rsidP="00F45234">
            <w:pPr>
              <w:autoSpaceDE w:val="0"/>
              <w:autoSpaceDN w:val="0"/>
              <w:adjustRightInd w:val="0"/>
              <w:spacing w:after="1" w:line="200" w:lineRule="atLeast"/>
              <w:jc w:val="right"/>
              <w:outlineLvl w:val="0"/>
              <w:rPr>
                <w:rFonts w:cs="Arial"/>
                <w:szCs w:val="20"/>
              </w:rPr>
            </w:pPr>
          </w:p>
          <w:p w14:paraId="4B5A9A85" w14:textId="77777777" w:rsidR="001F3127" w:rsidRPr="00B56250" w:rsidRDefault="001F3127" w:rsidP="00F45234">
            <w:pPr>
              <w:autoSpaceDE w:val="0"/>
              <w:autoSpaceDN w:val="0"/>
              <w:adjustRightInd w:val="0"/>
              <w:spacing w:after="1" w:line="200" w:lineRule="atLeast"/>
              <w:jc w:val="right"/>
              <w:outlineLvl w:val="0"/>
              <w:rPr>
                <w:rFonts w:cs="Arial"/>
                <w:szCs w:val="20"/>
              </w:rPr>
            </w:pPr>
          </w:p>
          <w:p w14:paraId="6DE6C5B1" w14:textId="77777777" w:rsidR="001F3127" w:rsidRPr="00B56250" w:rsidRDefault="001F3127" w:rsidP="00F45234">
            <w:pPr>
              <w:autoSpaceDE w:val="0"/>
              <w:autoSpaceDN w:val="0"/>
              <w:adjustRightInd w:val="0"/>
              <w:spacing w:after="1" w:line="200" w:lineRule="atLeast"/>
              <w:jc w:val="right"/>
              <w:outlineLvl w:val="0"/>
              <w:rPr>
                <w:rFonts w:cs="Arial"/>
                <w:szCs w:val="20"/>
              </w:rPr>
            </w:pPr>
          </w:p>
          <w:p w14:paraId="493B0E49" w14:textId="77777777" w:rsidR="001F3127" w:rsidRPr="00B56250" w:rsidRDefault="001F3127" w:rsidP="00F45234">
            <w:pPr>
              <w:autoSpaceDE w:val="0"/>
              <w:autoSpaceDN w:val="0"/>
              <w:adjustRightInd w:val="0"/>
              <w:spacing w:after="1" w:line="200" w:lineRule="atLeast"/>
              <w:jc w:val="right"/>
              <w:outlineLvl w:val="0"/>
              <w:rPr>
                <w:rFonts w:cs="Arial"/>
                <w:szCs w:val="20"/>
              </w:rPr>
            </w:pPr>
          </w:p>
          <w:p w14:paraId="799FF170" w14:textId="77777777" w:rsidR="00675D76" w:rsidRPr="00B56250" w:rsidRDefault="00675D76" w:rsidP="00F45234">
            <w:pPr>
              <w:spacing w:after="1" w:line="200" w:lineRule="atLeast"/>
              <w:jc w:val="right"/>
              <w:rPr>
                <w:rFonts w:cs="Arial"/>
                <w:szCs w:val="20"/>
              </w:rPr>
            </w:pPr>
            <w:bookmarkStart w:id="63" w:name="Р2_26"/>
            <w:bookmarkEnd w:id="63"/>
            <w:r w:rsidRPr="00B56250">
              <w:rPr>
                <w:rFonts w:cs="Arial"/>
                <w:szCs w:val="20"/>
              </w:rPr>
              <w:t xml:space="preserve">Приложение N </w:t>
            </w:r>
            <w:r w:rsidRPr="00B56250">
              <w:rPr>
                <w:rFonts w:cs="Arial"/>
                <w:szCs w:val="20"/>
                <w:shd w:val="clear" w:color="auto" w:fill="C0C0C0"/>
              </w:rPr>
              <w:t>14</w:t>
            </w:r>
          </w:p>
          <w:p w14:paraId="07FE5D9C" w14:textId="77777777" w:rsidR="00675D76" w:rsidRPr="00B56250" w:rsidRDefault="00675D76" w:rsidP="00F45234">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4459F054" w14:textId="77777777" w:rsidR="00675D76" w:rsidRPr="00B56250" w:rsidRDefault="00675D76" w:rsidP="00F45234">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4965AB5E" w14:textId="77777777" w:rsidR="00675D76" w:rsidRPr="00B56250" w:rsidRDefault="00675D76" w:rsidP="00F45234">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5C6C21B8" w14:textId="77777777" w:rsidR="00675D76" w:rsidRPr="00B56250" w:rsidRDefault="00675D76" w:rsidP="00F45234">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3B567140" w14:textId="77777777" w:rsidR="00675D76" w:rsidRPr="00B56250" w:rsidRDefault="00675D76" w:rsidP="00F45234">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7E43832E" w14:textId="77777777" w:rsidR="00675D76" w:rsidRPr="00B56250" w:rsidRDefault="00675D76" w:rsidP="00F45234">
            <w:pPr>
              <w:spacing w:after="1" w:line="200" w:lineRule="atLeast"/>
              <w:jc w:val="both"/>
              <w:rPr>
                <w:rFonts w:cs="Arial"/>
                <w:szCs w:val="20"/>
              </w:rPr>
            </w:pPr>
          </w:p>
          <w:p w14:paraId="7F0C813B" w14:textId="77777777" w:rsidR="00675D76" w:rsidRPr="00B56250" w:rsidRDefault="00675D76" w:rsidP="00F45234">
            <w:pPr>
              <w:spacing w:after="1" w:line="200" w:lineRule="atLeast"/>
              <w:jc w:val="center"/>
              <w:rPr>
                <w:rFonts w:cs="Arial"/>
                <w:szCs w:val="20"/>
              </w:rPr>
            </w:pPr>
            <w:bookmarkStart w:id="64" w:name="П12"/>
            <w:bookmarkEnd w:id="64"/>
            <w:r w:rsidRPr="00B56250">
              <w:rPr>
                <w:rFonts w:cs="Arial"/>
                <w:b/>
                <w:szCs w:val="20"/>
              </w:rPr>
              <w:t>РЕКОМЕНДУЕМЫЕ ШТАТНЫЕ НОРМАТИВЫ</w:t>
            </w:r>
          </w:p>
          <w:p w14:paraId="7F796E75" w14:textId="77777777" w:rsidR="00B56250" w:rsidRPr="00B56250" w:rsidRDefault="00675D76" w:rsidP="00F45234">
            <w:pPr>
              <w:spacing w:after="1" w:line="200" w:lineRule="atLeast"/>
              <w:jc w:val="center"/>
              <w:rPr>
                <w:rFonts w:cs="Arial"/>
                <w:szCs w:val="20"/>
                <w:shd w:val="clear" w:color="auto" w:fill="C0C0C0"/>
              </w:rPr>
            </w:pPr>
            <w:r w:rsidRPr="00B56250">
              <w:rPr>
                <w:rFonts w:cs="Arial"/>
                <w:b/>
                <w:szCs w:val="20"/>
                <w:shd w:val="clear" w:color="auto" w:fill="FFFFFF" w:themeFill="background1"/>
              </w:rPr>
              <w:t>КАБИНЕТА ПРОФИЛАКТИКИ НАРКОЛОГИЧЕСКИХ РАССТРОЙСТВ</w:t>
            </w:r>
          </w:p>
          <w:p w14:paraId="6940B7A7" w14:textId="7C77154F" w:rsidR="00F21F16" w:rsidRPr="00B56250" w:rsidRDefault="004E25EE" w:rsidP="00F45234">
            <w:pPr>
              <w:spacing w:after="1" w:line="200" w:lineRule="atLeast"/>
              <w:jc w:val="center"/>
              <w:rPr>
                <w:rFonts w:cs="Arial"/>
                <w:szCs w:val="20"/>
                <w:shd w:val="clear" w:color="auto" w:fill="C0C0C0"/>
              </w:rPr>
            </w:pPr>
            <w:hyperlink w:anchor="П11" w:history="1">
              <w:r w:rsidR="00F21F16" w:rsidRPr="00B56250">
                <w:rPr>
                  <w:rStyle w:val="a3"/>
                  <w:rFonts w:cs="Arial"/>
                  <w:szCs w:val="20"/>
                  <w:shd w:val="clear" w:color="auto" w:fill="FFFFFF" w:themeFill="background1"/>
                </w:rPr>
                <w:t>См. схожий фрагмент в сравниваемом документе</w:t>
              </w:r>
            </w:hyperlink>
          </w:p>
          <w:p w14:paraId="72D26937" w14:textId="77777777" w:rsidR="00675D76" w:rsidRPr="00B56250" w:rsidRDefault="00675D76" w:rsidP="00F45234">
            <w:pPr>
              <w:autoSpaceDE w:val="0"/>
              <w:autoSpaceDN w:val="0"/>
              <w:adjustRightInd w:val="0"/>
              <w:spacing w:after="1" w:line="200" w:lineRule="atLeast"/>
              <w:jc w:val="both"/>
              <w:outlineLvl w:val="0"/>
              <w:rPr>
                <w:rFonts w:cs="Arial"/>
                <w:szCs w:val="20"/>
              </w:rPr>
            </w:pPr>
          </w:p>
          <w:tbl>
            <w:tblPr>
              <w:tblW w:w="7471" w:type="dxa"/>
              <w:tblLayout w:type="fixed"/>
              <w:tblCellMar>
                <w:top w:w="102" w:type="dxa"/>
                <w:left w:w="62" w:type="dxa"/>
                <w:bottom w:w="102" w:type="dxa"/>
                <w:right w:w="62" w:type="dxa"/>
              </w:tblCellMar>
              <w:tblLook w:val="0000" w:firstRow="0" w:lastRow="0" w:firstColumn="0" w:lastColumn="0" w:noHBand="0" w:noVBand="0"/>
            </w:tblPr>
            <w:tblGrid>
              <w:gridCol w:w="615"/>
              <w:gridCol w:w="3336"/>
              <w:gridCol w:w="3520"/>
            </w:tblGrid>
            <w:tr w:rsidR="00675D76" w:rsidRPr="00B56250" w14:paraId="0D62B040" w14:textId="77777777" w:rsidTr="00155955">
              <w:tc>
                <w:tcPr>
                  <w:tcW w:w="615" w:type="dxa"/>
                  <w:tcBorders>
                    <w:top w:val="single" w:sz="4" w:space="0" w:color="auto"/>
                    <w:left w:val="single" w:sz="4" w:space="0" w:color="auto"/>
                    <w:bottom w:val="single" w:sz="4" w:space="0" w:color="auto"/>
                    <w:right w:val="single" w:sz="4" w:space="0" w:color="auto"/>
                  </w:tcBorders>
                </w:tcPr>
                <w:p w14:paraId="0D1B643C" w14:textId="77777777" w:rsidR="00675D76" w:rsidRPr="00B56250" w:rsidRDefault="00675D76" w:rsidP="00F45234">
                  <w:pPr>
                    <w:autoSpaceDE w:val="0"/>
                    <w:autoSpaceDN w:val="0"/>
                    <w:adjustRightInd w:val="0"/>
                    <w:spacing w:after="1" w:line="200" w:lineRule="atLeast"/>
                    <w:jc w:val="center"/>
                    <w:rPr>
                      <w:rFonts w:cs="Arial"/>
                      <w:szCs w:val="20"/>
                    </w:rPr>
                  </w:pPr>
                  <w:r w:rsidRPr="00B56250">
                    <w:rPr>
                      <w:rFonts w:cs="Arial"/>
                      <w:szCs w:val="20"/>
                    </w:rPr>
                    <w:t>N п/п</w:t>
                  </w:r>
                </w:p>
              </w:tc>
              <w:tc>
                <w:tcPr>
                  <w:tcW w:w="3336" w:type="dxa"/>
                  <w:tcBorders>
                    <w:top w:val="single" w:sz="4" w:space="0" w:color="auto"/>
                    <w:left w:val="single" w:sz="4" w:space="0" w:color="auto"/>
                    <w:bottom w:val="single" w:sz="4" w:space="0" w:color="auto"/>
                    <w:right w:val="single" w:sz="4" w:space="0" w:color="auto"/>
                  </w:tcBorders>
                </w:tcPr>
                <w:p w14:paraId="6EE11202" w14:textId="77777777" w:rsidR="00675D76" w:rsidRPr="00B56250" w:rsidRDefault="00675D76" w:rsidP="00F45234">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520" w:type="dxa"/>
                  <w:tcBorders>
                    <w:top w:val="single" w:sz="4" w:space="0" w:color="auto"/>
                    <w:left w:val="single" w:sz="4" w:space="0" w:color="auto"/>
                    <w:bottom w:val="single" w:sz="4" w:space="0" w:color="auto"/>
                    <w:right w:val="single" w:sz="4" w:space="0" w:color="auto"/>
                  </w:tcBorders>
                </w:tcPr>
                <w:p w14:paraId="4B7CCA1E" w14:textId="77777777" w:rsidR="00675D76" w:rsidRPr="00B56250" w:rsidRDefault="00675D76" w:rsidP="00F45234">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675D76" w:rsidRPr="00B56250" w14:paraId="153B0658" w14:textId="77777777" w:rsidTr="00155955">
              <w:tc>
                <w:tcPr>
                  <w:tcW w:w="615" w:type="dxa"/>
                  <w:tcBorders>
                    <w:top w:val="single" w:sz="4" w:space="0" w:color="auto"/>
                    <w:left w:val="single" w:sz="4" w:space="0" w:color="auto"/>
                    <w:bottom w:val="single" w:sz="4" w:space="0" w:color="auto"/>
                    <w:right w:val="single" w:sz="4" w:space="0" w:color="auto"/>
                  </w:tcBorders>
                </w:tcPr>
                <w:p w14:paraId="1E104871"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FFFFFF" w:themeFill="background1"/>
                    </w:rPr>
                    <w:t>1</w:t>
                  </w:r>
                  <w:r w:rsidRPr="00B56250">
                    <w:rPr>
                      <w:rFonts w:cs="Arial"/>
                      <w:szCs w:val="20"/>
                      <w:shd w:val="clear" w:color="auto" w:fill="C0C0C0"/>
                    </w:rPr>
                    <w:t>.</w:t>
                  </w:r>
                </w:p>
              </w:tc>
              <w:tc>
                <w:tcPr>
                  <w:tcW w:w="3336" w:type="dxa"/>
                  <w:tcBorders>
                    <w:top w:val="single" w:sz="4" w:space="0" w:color="auto"/>
                    <w:left w:val="single" w:sz="4" w:space="0" w:color="auto"/>
                    <w:bottom w:val="single" w:sz="4" w:space="0" w:color="auto"/>
                    <w:right w:val="single" w:sz="4" w:space="0" w:color="auto"/>
                  </w:tcBorders>
                </w:tcPr>
                <w:p w14:paraId="71B7CB93" w14:textId="77777777" w:rsidR="00675D76" w:rsidRPr="00B56250" w:rsidRDefault="00675D76" w:rsidP="00F45234">
                  <w:pPr>
                    <w:spacing w:after="1" w:line="200" w:lineRule="atLeast"/>
                    <w:rPr>
                      <w:rFonts w:cs="Arial"/>
                      <w:szCs w:val="20"/>
                    </w:rPr>
                  </w:pPr>
                  <w:r w:rsidRPr="00B56250">
                    <w:rPr>
                      <w:rFonts w:cs="Arial"/>
                      <w:szCs w:val="20"/>
                      <w:shd w:val="clear" w:color="auto" w:fill="FFFFFF" w:themeFill="background1"/>
                    </w:rPr>
                    <w:t>Врач</w:t>
                  </w:r>
                  <w:r w:rsidRPr="00B56250">
                    <w:rPr>
                      <w:rFonts w:cs="Arial"/>
                      <w:szCs w:val="20"/>
                    </w:rPr>
                    <w:t xml:space="preserve"> психиатр-нарколог</w:t>
                  </w:r>
                </w:p>
              </w:tc>
              <w:tc>
                <w:tcPr>
                  <w:tcW w:w="3520" w:type="dxa"/>
                  <w:tcBorders>
                    <w:top w:val="single" w:sz="4" w:space="0" w:color="auto"/>
                    <w:left w:val="single" w:sz="4" w:space="0" w:color="auto"/>
                    <w:bottom w:val="single" w:sz="4" w:space="0" w:color="auto"/>
                    <w:right w:val="single" w:sz="4" w:space="0" w:color="auto"/>
                  </w:tcBorders>
                </w:tcPr>
                <w:p w14:paraId="3309ACE8" w14:textId="77777777" w:rsidR="00675D76" w:rsidRPr="00B56250" w:rsidRDefault="00675D76" w:rsidP="00F45234">
                  <w:pPr>
                    <w:spacing w:after="1" w:line="200" w:lineRule="atLeast"/>
                    <w:rPr>
                      <w:rFonts w:cs="Arial"/>
                      <w:szCs w:val="20"/>
                    </w:rPr>
                  </w:pPr>
                  <w:r w:rsidRPr="00B56250">
                    <w:rPr>
                      <w:rFonts w:cs="Arial"/>
                      <w:szCs w:val="20"/>
                      <w:shd w:val="clear" w:color="auto" w:fill="FFFFFF" w:themeFill="background1"/>
                    </w:rPr>
                    <w:t>1</w:t>
                  </w:r>
                  <w:r w:rsidRPr="00F45234">
                    <w:rPr>
                      <w:rFonts w:cs="Arial"/>
                      <w:szCs w:val="20"/>
                    </w:rPr>
                    <w:t xml:space="preserve"> </w:t>
                  </w:r>
                  <w:r w:rsidRPr="00B56250">
                    <w:rPr>
                      <w:rFonts w:cs="Arial"/>
                      <w:szCs w:val="20"/>
                      <w:shd w:val="clear" w:color="auto" w:fill="C0C0C0"/>
                    </w:rPr>
                    <w:t>должность</w:t>
                  </w:r>
                  <w:r w:rsidR="00155955" w:rsidRPr="00B56250">
                    <w:rPr>
                      <w:rFonts w:cs="Arial"/>
                      <w:szCs w:val="20"/>
                      <w:shd w:val="clear" w:color="auto" w:fill="FFFFFF" w:themeFill="background1"/>
                    </w:rPr>
                    <w:t xml:space="preserve"> </w:t>
                  </w:r>
                  <w:r w:rsidRPr="00B56250">
                    <w:rPr>
                      <w:rFonts w:cs="Arial"/>
                      <w:szCs w:val="20"/>
                      <w:shd w:val="clear" w:color="auto" w:fill="FFFFFF" w:themeFill="background1"/>
                    </w:rPr>
                    <w:t>в смену</w:t>
                  </w:r>
                </w:p>
              </w:tc>
            </w:tr>
            <w:tr w:rsidR="00675D76" w:rsidRPr="00B56250" w14:paraId="22990199" w14:textId="77777777" w:rsidTr="00155955">
              <w:tc>
                <w:tcPr>
                  <w:tcW w:w="615" w:type="dxa"/>
                  <w:tcBorders>
                    <w:top w:val="single" w:sz="4" w:space="0" w:color="auto"/>
                    <w:left w:val="single" w:sz="4" w:space="0" w:color="auto"/>
                    <w:bottom w:val="single" w:sz="4" w:space="0" w:color="auto"/>
                    <w:right w:val="single" w:sz="4" w:space="0" w:color="auto"/>
                  </w:tcBorders>
                </w:tcPr>
                <w:p w14:paraId="146F0B14" w14:textId="77777777" w:rsidR="00675D76" w:rsidRPr="00F45234" w:rsidRDefault="00675D76" w:rsidP="00F45234">
                  <w:pPr>
                    <w:spacing w:after="1" w:line="200" w:lineRule="atLeast"/>
                    <w:jc w:val="center"/>
                    <w:rPr>
                      <w:rFonts w:cs="Arial"/>
                      <w:szCs w:val="20"/>
                      <w:shd w:val="clear" w:color="auto" w:fill="C0C0C0"/>
                    </w:rPr>
                  </w:pPr>
                  <w:r w:rsidRPr="00F45234">
                    <w:rPr>
                      <w:rFonts w:cs="Arial"/>
                      <w:szCs w:val="20"/>
                      <w:shd w:val="clear" w:color="auto" w:fill="C0C0C0"/>
                    </w:rPr>
                    <w:t>2</w:t>
                  </w:r>
                  <w:r w:rsidRPr="00B56250">
                    <w:rPr>
                      <w:rFonts w:cs="Arial"/>
                      <w:szCs w:val="20"/>
                      <w:shd w:val="clear" w:color="auto" w:fill="C0C0C0"/>
                    </w:rPr>
                    <w:t>.</w:t>
                  </w:r>
                </w:p>
              </w:tc>
              <w:tc>
                <w:tcPr>
                  <w:tcW w:w="3336" w:type="dxa"/>
                  <w:tcBorders>
                    <w:top w:val="single" w:sz="4" w:space="0" w:color="auto"/>
                    <w:left w:val="single" w:sz="4" w:space="0" w:color="auto"/>
                    <w:bottom w:val="single" w:sz="4" w:space="0" w:color="auto"/>
                    <w:right w:val="single" w:sz="4" w:space="0" w:color="auto"/>
                  </w:tcBorders>
                </w:tcPr>
                <w:p w14:paraId="0308BF15"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Медицинский психолог</w:t>
                  </w:r>
                </w:p>
              </w:tc>
              <w:tc>
                <w:tcPr>
                  <w:tcW w:w="3520" w:type="dxa"/>
                  <w:tcBorders>
                    <w:top w:val="single" w:sz="4" w:space="0" w:color="auto"/>
                    <w:left w:val="single" w:sz="4" w:space="0" w:color="auto"/>
                    <w:bottom w:val="single" w:sz="4" w:space="0" w:color="auto"/>
                    <w:right w:val="single" w:sz="4" w:space="0" w:color="auto"/>
                  </w:tcBorders>
                </w:tcPr>
                <w:p w14:paraId="019740AE" w14:textId="77777777" w:rsidR="00675D76" w:rsidRPr="00B56250" w:rsidRDefault="00155955" w:rsidP="00F45234">
                  <w:pPr>
                    <w:spacing w:after="1" w:line="200" w:lineRule="atLeast"/>
                    <w:rPr>
                      <w:rFonts w:cs="Arial"/>
                      <w:szCs w:val="20"/>
                    </w:rPr>
                  </w:pPr>
                  <w:r w:rsidRPr="00B56250">
                    <w:rPr>
                      <w:rFonts w:cs="Arial"/>
                      <w:szCs w:val="20"/>
                      <w:shd w:val="clear" w:color="auto" w:fill="C0C0C0"/>
                    </w:rPr>
                    <w:t xml:space="preserve">1 </w:t>
                  </w:r>
                  <w:r w:rsidR="00675D76" w:rsidRPr="00B56250">
                    <w:rPr>
                      <w:rFonts w:cs="Arial"/>
                      <w:szCs w:val="20"/>
                      <w:shd w:val="clear" w:color="auto" w:fill="C0C0C0"/>
                    </w:rPr>
                    <w:t>должность</w:t>
                  </w:r>
                </w:p>
              </w:tc>
            </w:tr>
            <w:tr w:rsidR="00675D76" w:rsidRPr="00B56250" w14:paraId="34A58665" w14:textId="77777777" w:rsidTr="00155955">
              <w:tc>
                <w:tcPr>
                  <w:tcW w:w="615" w:type="dxa"/>
                  <w:tcBorders>
                    <w:top w:val="single" w:sz="4" w:space="0" w:color="auto"/>
                    <w:left w:val="single" w:sz="4" w:space="0" w:color="auto"/>
                    <w:bottom w:val="single" w:sz="4" w:space="0" w:color="auto"/>
                    <w:right w:val="single" w:sz="4" w:space="0" w:color="auto"/>
                  </w:tcBorders>
                </w:tcPr>
                <w:p w14:paraId="62DEFF66" w14:textId="77777777" w:rsidR="00675D76" w:rsidRPr="00F45234" w:rsidRDefault="00675D76" w:rsidP="00F45234">
                  <w:pPr>
                    <w:spacing w:after="1" w:line="200" w:lineRule="atLeast"/>
                    <w:jc w:val="center"/>
                    <w:rPr>
                      <w:rFonts w:cs="Arial"/>
                      <w:szCs w:val="20"/>
                      <w:shd w:val="clear" w:color="auto" w:fill="C0C0C0"/>
                    </w:rPr>
                  </w:pPr>
                  <w:r w:rsidRPr="00F45234">
                    <w:rPr>
                      <w:rFonts w:cs="Arial"/>
                      <w:szCs w:val="20"/>
                      <w:shd w:val="clear" w:color="auto" w:fill="C0C0C0"/>
                    </w:rPr>
                    <w:t>3</w:t>
                  </w:r>
                  <w:r w:rsidRPr="00B56250">
                    <w:rPr>
                      <w:rFonts w:cs="Arial"/>
                      <w:szCs w:val="20"/>
                      <w:shd w:val="clear" w:color="auto" w:fill="C0C0C0"/>
                    </w:rPr>
                    <w:t>.</w:t>
                  </w:r>
                </w:p>
              </w:tc>
              <w:tc>
                <w:tcPr>
                  <w:tcW w:w="3336" w:type="dxa"/>
                  <w:tcBorders>
                    <w:top w:val="single" w:sz="4" w:space="0" w:color="auto"/>
                    <w:left w:val="single" w:sz="4" w:space="0" w:color="auto"/>
                    <w:bottom w:val="single" w:sz="4" w:space="0" w:color="auto"/>
                    <w:right w:val="single" w:sz="4" w:space="0" w:color="auto"/>
                  </w:tcBorders>
                </w:tcPr>
                <w:p w14:paraId="1FF8DB4A" w14:textId="77777777" w:rsidR="00675D76" w:rsidRPr="00B56250" w:rsidRDefault="00675D76" w:rsidP="00F45234">
                  <w:pPr>
                    <w:spacing w:after="1" w:line="200" w:lineRule="atLeast"/>
                    <w:rPr>
                      <w:rFonts w:cs="Arial"/>
                      <w:szCs w:val="20"/>
                    </w:rPr>
                  </w:pPr>
                  <w:r w:rsidRPr="00B56250">
                    <w:rPr>
                      <w:rFonts w:cs="Arial"/>
                      <w:szCs w:val="20"/>
                    </w:rPr>
                    <w:t xml:space="preserve">Медицинская сестра </w:t>
                  </w:r>
                  <w:r w:rsidRPr="00B56250">
                    <w:rPr>
                      <w:rFonts w:cs="Arial"/>
                      <w:szCs w:val="20"/>
                      <w:shd w:val="clear" w:color="auto" w:fill="C0C0C0"/>
                    </w:rPr>
                    <w:t>(медицинский брат)</w:t>
                  </w:r>
                </w:p>
              </w:tc>
              <w:tc>
                <w:tcPr>
                  <w:tcW w:w="3520" w:type="dxa"/>
                  <w:tcBorders>
                    <w:top w:val="single" w:sz="4" w:space="0" w:color="auto"/>
                    <w:left w:val="single" w:sz="4" w:space="0" w:color="auto"/>
                    <w:bottom w:val="single" w:sz="4" w:space="0" w:color="auto"/>
                    <w:right w:val="single" w:sz="4" w:space="0" w:color="auto"/>
                  </w:tcBorders>
                </w:tcPr>
                <w:p w14:paraId="29015EFB" w14:textId="77777777" w:rsidR="00675D76" w:rsidRPr="00B56250" w:rsidRDefault="00675D76" w:rsidP="00F45234">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B56250">
                    <w:rPr>
                      <w:rFonts w:cs="Arial"/>
                      <w:szCs w:val="20"/>
                    </w:rPr>
                    <w:t xml:space="preserve"> </w:t>
                  </w:r>
                  <w:r w:rsidRPr="00B56250">
                    <w:rPr>
                      <w:rFonts w:cs="Arial"/>
                      <w:szCs w:val="20"/>
                      <w:shd w:val="clear" w:color="auto" w:fill="FFFFFF" w:themeFill="background1"/>
                    </w:rPr>
                    <w:t>на 1 должность врача - психиатра-нарколога</w:t>
                  </w:r>
                </w:p>
              </w:tc>
            </w:tr>
          </w:tbl>
          <w:p w14:paraId="4D21A7E8" w14:textId="77777777" w:rsidR="00675D76" w:rsidRPr="00B56250" w:rsidRDefault="00675D76" w:rsidP="00F45234">
            <w:pPr>
              <w:spacing w:after="1" w:line="200" w:lineRule="atLeast"/>
              <w:jc w:val="both"/>
              <w:rPr>
                <w:rFonts w:cs="Arial"/>
                <w:szCs w:val="20"/>
              </w:rPr>
            </w:pPr>
          </w:p>
        </w:tc>
      </w:tr>
      <w:tr w:rsidR="00E434AA" w:rsidRPr="00B56250" w14:paraId="7D324078" w14:textId="77777777" w:rsidTr="00DE3F84">
        <w:tc>
          <w:tcPr>
            <w:tcW w:w="7598" w:type="dxa"/>
            <w:tcMar>
              <w:top w:w="60" w:type="dxa"/>
              <w:left w:w="80" w:type="dxa"/>
              <w:bottom w:w="60" w:type="dxa"/>
              <w:right w:w="80" w:type="dxa"/>
            </w:tcMar>
          </w:tcPr>
          <w:p w14:paraId="10015F7C" w14:textId="77777777" w:rsidR="00E434AA" w:rsidRPr="00B56250" w:rsidRDefault="00E434AA" w:rsidP="00F45234">
            <w:pPr>
              <w:spacing w:after="1" w:line="200" w:lineRule="atLeast"/>
              <w:jc w:val="both"/>
              <w:rPr>
                <w:rFonts w:cs="Arial"/>
                <w:szCs w:val="20"/>
              </w:rPr>
            </w:pPr>
          </w:p>
        </w:tc>
        <w:tc>
          <w:tcPr>
            <w:tcW w:w="7597" w:type="dxa"/>
            <w:tcMar>
              <w:top w:w="60" w:type="dxa"/>
              <w:left w:w="80" w:type="dxa"/>
              <w:bottom w:w="60" w:type="dxa"/>
              <w:right w:w="80" w:type="dxa"/>
            </w:tcMar>
          </w:tcPr>
          <w:p w14:paraId="1FB8D929" w14:textId="77777777" w:rsidR="001F3127" w:rsidRPr="00B56250" w:rsidRDefault="001F3127" w:rsidP="00F45234">
            <w:pPr>
              <w:autoSpaceDE w:val="0"/>
              <w:autoSpaceDN w:val="0"/>
              <w:adjustRightInd w:val="0"/>
              <w:spacing w:after="1" w:line="200" w:lineRule="atLeast"/>
              <w:jc w:val="right"/>
              <w:outlineLvl w:val="0"/>
              <w:rPr>
                <w:rFonts w:cs="Arial"/>
                <w:szCs w:val="20"/>
              </w:rPr>
            </w:pPr>
          </w:p>
          <w:p w14:paraId="116FCDD1" w14:textId="77777777" w:rsidR="001F3127" w:rsidRPr="00B56250" w:rsidRDefault="001F3127" w:rsidP="00F45234">
            <w:pPr>
              <w:autoSpaceDE w:val="0"/>
              <w:autoSpaceDN w:val="0"/>
              <w:adjustRightInd w:val="0"/>
              <w:spacing w:after="1" w:line="200" w:lineRule="atLeast"/>
              <w:jc w:val="right"/>
              <w:outlineLvl w:val="0"/>
              <w:rPr>
                <w:rFonts w:cs="Arial"/>
                <w:szCs w:val="20"/>
              </w:rPr>
            </w:pPr>
          </w:p>
          <w:p w14:paraId="09378F30" w14:textId="77777777" w:rsidR="001F3127" w:rsidRPr="00B56250" w:rsidRDefault="001F3127" w:rsidP="00F45234">
            <w:pPr>
              <w:autoSpaceDE w:val="0"/>
              <w:autoSpaceDN w:val="0"/>
              <w:adjustRightInd w:val="0"/>
              <w:spacing w:after="1" w:line="200" w:lineRule="atLeast"/>
              <w:jc w:val="right"/>
              <w:outlineLvl w:val="0"/>
              <w:rPr>
                <w:rFonts w:cs="Arial"/>
                <w:szCs w:val="20"/>
              </w:rPr>
            </w:pPr>
          </w:p>
          <w:p w14:paraId="337CEA1F" w14:textId="77777777" w:rsidR="001F3127" w:rsidRPr="00B56250" w:rsidRDefault="001F3127" w:rsidP="00F45234">
            <w:pPr>
              <w:autoSpaceDE w:val="0"/>
              <w:autoSpaceDN w:val="0"/>
              <w:adjustRightInd w:val="0"/>
              <w:spacing w:after="1" w:line="200" w:lineRule="atLeast"/>
              <w:jc w:val="right"/>
              <w:outlineLvl w:val="0"/>
              <w:rPr>
                <w:rFonts w:cs="Arial"/>
                <w:szCs w:val="20"/>
              </w:rPr>
            </w:pPr>
          </w:p>
          <w:p w14:paraId="5A2E7E41" w14:textId="77777777" w:rsidR="001F3127" w:rsidRPr="00B56250" w:rsidRDefault="001F3127" w:rsidP="00F45234">
            <w:pPr>
              <w:autoSpaceDE w:val="0"/>
              <w:autoSpaceDN w:val="0"/>
              <w:adjustRightInd w:val="0"/>
              <w:spacing w:after="1" w:line="200" w:lineRule="atLeast"/>
              <w:jc w:val="right"/>
              <w:outlineLvl w:val="0"/>
              <w:rPr>
                <w:rFonts w:cs="Arial"/>
                <w:szCs w:val="20"/>
              </w:rPr>
            </w:pPr>
          </w:p>
          <w:p w14:paraId="44AE5908" w14:textId="77777777" w:rsidR="00675D76" w:rsidRPr="00B56250" w:rsidRDefault="00675D76" w:rsidP="00F45234">
            <w:pPr>
              <w:spacing w:after="1" w:line="200" w:lineRule="atLeast"/>
              <w:jc w:val="right"/>
              <w:rPr>
                <w:rFonts w:cs="Arial"/>
                <w:szCs w:val="20"/>
              </w:rPr>
            </w:pPr>
            <w:bookmarkStart w:id="65" w:name="Р2_27"/>
            <w:bookmarkEnd w:id="65"/>
            <w:r w:rsidRPr="00B56250">
              <w:rPr>
                <w:rFonts w:cs="Arial"/>
                <w:szCs w:val="20"/>
              </w:rPr>
              <w:t xml:space="preserve">Приложение N </w:t>
            </w:r>
            <w:r w:rsidRPr="00B56250">
              <w:rPr>
                <w:rFonts w:cs="Arial"/>
                <w:szCs w:val="20"/>
                <w:shd w:val="clear" w:color="auto" w:fill="C0C0C0"/>
              </w:rPr>
              <w:t>15</w:t>
            </w:r>
          </w:p>
          <w:p w14:paraId="6F9A6471" w14:textId="77777777" w:rsidR="00675D76" w:rsidRPr="00B56250" w:rsidRDefault="00675D76" w:rsidP="00F45234">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110C2968" w14:textId="77777777" w:rsidR="00675D76" w:rsidRPr="00B56250" w:rsidRDefault="00675D76" w:rsidP="00F45234">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1A9D330E" w14:textId="77777777" w:rsidR="00675D76" w:rsidRPr="00B56250" w:rsidRDefault="00675D76" w:rsidP="00F45234">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1BBC6360" w14:textId="77777777" w:rsidR="00675D76" w:rsidRPr="00B56250" w:rsidRDefault="00675D76" w:rsidP="00F45234">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253D11B3" w14:textId="77777777" w:rsidR="00675D76" w:rsidRPr="00B56250" w:rsidRDefault="00675D76" w:rsidP="00F45234">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32DCBFDE" w14:textId="77777777" w:rsidR="00675D76" w:rsidRPr="00B56250" w:rsidRDefault="00675D76" w:rsidP="00F45234">
            <w:pPr>
              <w:spacing w:after="1" w:line="200" w:lineRule="atLeast"/>
              <w:jc w:val="both"/>
              <w:rPr>
                <w:rFonts w:cs="Arial"/>
                <w:szCs w:val="20"/>
              </w:rPr>
            </w:pPr>
          </w:p>
          <w:p w14:paraId="59B97832" w14:textId="77777777" w:rsidR="00675D76" w:rsidRPr="00B56250" w:rsidRDefault="00675D76" w:rsidP="00F45234">
            <w:pPr>
              <w:spacing w:after="1" w:line="200" w:lineRule="atLeast"/>
              <w:jc w:val="center"/>
              <w:rPr>
                <w:rFonts w:cs="Arial"/>
                <w:szCs w:val="20"/>
              </w:rPr>
            </w:pPr>
            <w:bookmarkStart w:id="66" w:name="П14"/>
            <w:bookmarkEnd w:id="66"/>
            <w:r w:rsidRPr="00B56250">
              <w:rPr>
                <w:rFonts w:cs="Arial"/>
                <w:b/>
                <w:szCs w:val="20"/>
              </w:rPr>
              <w:t>СТАНДАРТ</w:t>
            </w:r>
          </w:p>
          <w:p w14:paraId="4B6CFDF7" w14:textId="77777777" w:rsidR="00B56250" w:rsidRPr="00B56250" w:rsidRDefault="00675D76" w:rsidP="00F45234">
            <w:pPr>
              <w:spacing w:after="1" w:line="200" w:lineRule="atLeast"/>
              <w:jc w:val="center"/>
              <w:rPr>
                <w:rFonts w:cs="Arial"/>
                <w:szCs w:val="20"/>
                <w:shd w:val="clear" w:color="auto" w:fill="FFFFFF" w:themeFill="background1"/>
              </w:rPr>
            </w:pPr>
            <w:r w:rsidRPr="00B56250">
              <w:rPr>
                <w:rFonts w:cs="Arial"/>
                <w:b/>
                <w:szCs w:val="20"/>
              </w:rPr>
              <w:t>ОСНАЩЕНИ</w:t>
            </w:r>
            <w:r w:rsidRPr="00B56250">
              <w:rPr>
                <w:rFonts w:cs="Arial"/>
                <w:b/>
                <w:szCs w:val="20"/>
                <w:shd w:val="clear" w:color="auto" w:fill="FFFFFF" w:themeFill="background1"/>
              </w:rPr>
              <w:t>Я КАБИНЕТА ПРОФИЛАКТИКИ НАРКОЛОГИЧЕСКИХ</w:t>
            </w:r>
            <w:r w:rsidRPr="00B56250">
              <w:rPr>
                <w:rFonts w:cs="Arial"/>
                <w:b/>
                <w:szCs w:val="20"/>
                <w:shd w:val="clear" w:color="auto" w:fill="C0C0C0"/>
              </w:rPr>
              <w:t xml:space="preserve"> </w:t>
            </w:r>
            <w:r w:rsidRPr="00B56250">
              <w:rPr>
                <w:rFonts w:cs="Arial"/>
                <w:b/>
                <w:szCs w:val="20"/>
                <w:shd w:val="clear" w:color="auto" w:fill="FFFFFF" w:themeFill="background1"/>
              </w:rPr>
              <w:t>РАССТРОЙСТВ</w:t>
            </w:r>
          </w:p>
          <w:p w14:paraId="603C3693" w14:textId="708F7AF5" w:rsidR="00F46ADA" w:rsidRPr="00B56250" w:rsidRDefault="004E25EE" w:rsidP="00F45234">
            <w:pPr>
              <w:spacing w:after="1" w:line="200" w:lineRule="atLeast"/>
              <w:jc w:val="center"/>
              <w:rPr>
                <w:rFonts w:cs="Arial"/>
                <w:szCs w:val="20"/>
              </w:rPr>
            </w:pPr>
            <w:hyperlink w:anchor="П13" w:history="1">
              <w:r w:rsidR="00F46ADA" w:rsidRPr="00B56250">
                <w:rPr>
                  <w:rStyle w:val="a3"/>
                  <w:rFonts w:cs="Arial"/>
                  <w:szCs w:val="20"/>
                </w:rPr>
                <w:t>См. схожий фрагмент в сравниваемом документе</w:t>
              </w:r>
            </w:hyperlink>
          </w:p>
          <w:p w14:paraId="010691E7" w14:textId="77777777" w:rsidR="00675D76" w:rsidRPr="00B56250" w:rsidRDefault="00675D76" w:rsidP="00F45234">
            <w:pPr>
              <w:spacing w:after="1" w:line="200" w:lineRule="atLeast"/>
              <w:jc w:val="both"/>
              <w:rPr>
                <w:rFonts w:cs="Arial"/>
                <w:szCs w:val="20"/>
              </w:rPr>
            </w:pPr>
          </w:p>
          <w:tbl>
            <w:tblPr>
              <w:tblW w:w="7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6"/>
              <w:gridCol w:w="1738"/>
              <w:gridCol w:w="2410"/>
              <w:gridCol w:w="1550"/>
              <w:gridCol w:w="709"/>
            </w:tblGrid>
            <w:tr w:rsidR="00675D76" w:rsidRPr="00B56250" w14:paraId="432ABABA" w14:textId="77777777" w:rsidTr="00A30D8F">
              <w:tc>
                <w:tcPr>
                  <w:tcW w:w="1016" w:type="dxa"/>
                </w:tcPr>
                <w:p w14:paraId="7417FEFE" w14:textId="77777777" w:rsidR="00675D76" w:rsidRPr="00B56250" w:rsidRDefault="00675D76" w:rsidP="00F45234">
                  <w:pPr>
                    <w:spacing w:after="1" w:line="200" w:lineRule="atLeast"/>
                    <w:jc w:val="center"/>
                    <w:rPr>
                      <w:rFonts w:cs="Arial"/>
                      <w:szCs w:val="20"/>
                    </w:rPr>
                  </w:pPr>
                  <w:r w:rsidRPr="00B56250">
                    <w:rPr>
                      <w:rFonts w:cs="Arial"/>
                      <w:szCs w:val="20"/>
                    </w:rPr>
                    <w:t>N п/п</w:t>
                  </w:r>
                </w:p>
              </w:tc>
              <w:tc>
                <w:tcPr>
                  <w:tcW w:w="1738" w:type="dxa"/>
                </w:tcPr>
                <w:p w14:paraId="579E3954"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Код вида медицинского изделия в соответствии с номенклатурной классификацией медицинских изделий &lt;1&gt;</w:t>
                  </w:r>
                </w:p>
              </w:tc>
              <w:tc>
                <w:tcPr>
                  <w:tcW w:w="2410" w:type="dxa"/>
                </w:tcPr>
                <w:p w14:paraId="6C0A35D6" w14:textId="77777777" w:rsidR="00675D76" w:rsidRPr="00B56250" w:rsidRDefault="00675D76" w:rsidP="00F45234">
                  <w:pPr>
                    <w:spacing w:after="1" w:line="200" w:lineRule="atLeast"/>
                    <w:jc w:val="center"/>
                    <w:rPr>
                      <w:rFonts w:cs="Arial"/>
                      <w:szCs w:val="20"/>
                    </w:rPr>
                  </w:pPr>
                  <w:r w:rsidRPr="00027C6E">
                    <w:rPr>
                      <w:rFonts w:cs="Arial"/>
                      <w:szCs w:val="20"/>
                      <w:shd w:val="clear" w:color="auto" w:fill="C0C0C0"/>
                    </w:rPr>
                    <w:t xml:space="preserve">Наименование </w:t>
                  </w:r>
                  <w:r w:rsidRPr="00B56250">
                    <w:rPr>
                      <w:rFonts w:cs="Arial"/>
                      <w:szCs w:val="20"/>
                      <w:shd w:val="clear" w:color="auto" w:fill="C0C0C0"/>
                    </w:rPr>
                    <w:t>вида медицинского изделия в соответствии с номенклатурной классификацией медицинских изделий</w:t>
                  </w:r>
                </w:p>
              </w:tc>
              <w:tc>
                <w:tcPr>
                  <w:tcW w:w="1550" w:type="dxa"/>
                </w:tcPr>
                <w:p w14:paraId="5EC04947" w14:textId="77777777" w:rsidR="00675D76" w:rsidRPr="00B56250" w:rsidRDefault="00675D76" w:rsidP="00F45234">
                  <w:pPr>
                    <w:spacing w:after="1" w:line="200" w:lineRule="atLeast"/>
                    <w:jc w:val="center"/>
                    <w:rPr>
                      <w:rFonts w:cs="Arial"/>
                      <w:szCs w:val="20"/>
                    </w:rPr>
                  </w:pPr>
                  <w:r w:rsidRPr="00027C6E">
                    <w:rPr>
                      <w:rFonts w:cs="Arial"/>
                      <w:szCs w:val="20"/>
                    </w:rPr>
                    <w:t xml:space="preserve">Наименование </w:t>
                  </w:r>
                  <w:r w:rsidRPr="00B56250">
                    <w:rPr>
                      <w:rFonts w:cs="Arial"/>
                      <w:szCs w:val="20"/>
                      <w:shd w:val="clear" w:color="auto" w:fill="C0C0C0"/>
                    </w:rPr>
                    <w:t>оборудования (оснащения)</w:t>
                  </w:r>
                </w:p>
              </w:tc>
              <w:tc>
                <w:tcPr>
                  <w:tcW w:w="709" w:type="dxa"/>
                </w:tcPr>
                <w:p w14:paraId="11C8106C" w14:textId="77777777" w:rsidR="00675D76" w:rsidRPr="00B56250" w:rsidRDefault="00675D76" w:rsidP="00F45234">
                  <w:pPr>
                    <w:spacing w:after="1" w:line="200" w:lineRule="atLeast"/>
                    <w:jc w:val="center"/>
                    <w:rPr>
                      <w:rFonts w:cs="Arial"/>
                      <w:szCs w:val="20"/>
                    </w:rPr>
                  </w:pPr>
                  <w:r w:rsidRPr="00B56250">
                    <w:rPr>
                      <w:rFonts w:cs="Arial"/>
                      <w:szCs w:val="20"/>
                    </w:rPr>
                    <w:t xml:space="preserve">Требуемое количество, </w:t>
                  </w:r>
                  <w:r w:rsidRPr="00B56250">
                    <w:rPr>
                      <w:rFonts w:cs="Arial"/>
                      <w:szCs w:val="20"/>
                      <w:shd w:val="clear" w:color="auto" w:fill="C0C0C0"/>
                    </w:rPr>
                    <w:t>шт.</w:t>
                  </w:r>
                </w:p>
              </w:tc>
            </w:tr>
            <w:tr w:rsidR="00675D76" w:rsidRPr="00B56250" w14:paraId="6A24471B" w14:textId="77777777" w:rsidTr="00A30D8F">
              <w:tc>
                <w:tcPr>
                  <w:tcW w:w="1016" w:type="dxa"/>
                  <w:vMerge w:val="restart"/>
                </w:tcPr>
                <w:p w14:paraId="594A53F3"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FFFFFF" w:themeFill="background1"/>
                    </w:rPr>
                    <w:t>1</w:t>
                  </w:r>
                </w:p>
                <w:p w14:paraId="13837E14"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8" w:type="dxa"/>
                </w:tcPr>
                <w:p w14:paraId="36886EDA"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187150</w:t>
                  </w:r>
                </w:p>
              </w:tc>
              <w:tc>
                <w:tcPr>
                  <w:tcW w:w="2410" w:type="dxa"/>
                </w:tcPr>
                <w:p w14:paraId="2B1173C5"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Стол для осмотра/терапевтических процедур, с питанием от сети</w:t>
                  </w:r>
                </w:p>
              </w:tc>
              <w:tc>
                <w:tcPr>
                  <w:tcW w:w="1550" w:type="dxa"/>
                  <w:vMerge w:val="restart"/>
                  <w:shd w:val="clear" w:color="auto" w:fill="FFFFFF" w:themeFill="background1"/>
                  <w:vAlign w:val="center"/>
                </w:tcPr>
                <w:p w14:paraId="5793067C" w14:textId="77777777" w:rsidR="00675D76" w:rsidRPr="00B56250" w:rsidRDefault="00675D76" w:rsidP="00F45234">
                  <w:pPr>
                    <w:spacing w:after="1" w:line="200" w:lineRule="atLeast"/>
                    <w:rPr>
                      <w:rFonts w:cs="Arial"/>
                      <w:szCs w:val="20"/>
                    </w:rPr>
                  </w:pPr>
                  <w:r w:rsidRPr="00B56250">
                    <w:rPr>
                      <w:rFonts w:cs="Arial"/>
                      <w:szCs w:val="20"/>
                      <w:shd w:val="clear" w:color="auto" w:fill="FFFFFF" w:themeFill="background1"/>
                    </w:rPr>
                    <w:t>Кушетка</w:t>
                  </w:r>
                </w:p>
              </w:tc>
              <w:tc>
                <w:tcPr>
                  <w:tcW w:w="709" w:type="dxa"/>
                  <w:vMerge w:val="restart"/>
                  <w:vAlign w:val="center"/>
                </w:tcPr>
                <w:p w14:paraId="3E6CAC8C" w14:textId="77777777" w:rsidR="00675D76" w:rsidRPr="00B56250" w:rsidRDefault="00675D76" w:rsidP="00F45234">
                  <w:pPr>
                    <w:spacing w:after="1" w:line="200" w:lineRule="atLeast"/>
                    <w:jc w:val="center"/>
                    <w:rPr>
                      <w:rFonts w:cs="Arial"/>
                      <w:szCs w:val="20"/>
                    </w:rPr>
                  </w:pPr>
                  <w:r w:rsidRPr="00B56250">
                    <w:rPr>
                      <w:rFonts w:cs="Arial"/>
                      <w:szCs w:val="20"/>
                    </w:rPr>
                    <w:t>1</w:t>
                  </w:r>
                </w:p>
              </w:tc>
            </w:tr>
            <w:tr w:rsidR="00675D76" w:rsidRPr="00B56250" w14:paraId="118F45F5" w14:textId="77777777" w:rsidTr="00A30D8F">
              <w:tc>
                <w:tcPr>
                  <w:tcW w:w="1016" w:type="dxa"/>
                  <w:vMerge/>
                </w:tcPr>
                <w:p w14:paraId="0CC8C542" w14:textId="77777777" w:rsidR="00675D76" w:rsidRPr="00B56250" w:rsidRDefault="00675D76" w:rsidP="00F45234">
                  <w:pPr>
                    <w:spacing w:after="1" w:line="200" w:lineRule="atLeast"/>
                    <w:jc w:val="center"/>
                    <w:rPr>
                      <w:rFonts w:cs="Arial"/>
                      <w:szCs w:val="20"/>
                    </w:rPr>
                  </w:pPr>
                </w:p>
              </w:tc>
              <w:tc>
                <w:tcPr>
                  <w:tcW w:w="1738" w:type="dxa"/>
                </w:tcPr>
                <w:p w14:paraId="0D441E6A"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187220</w:t>
                  </w:r>
                </w:p>
              </w:tc>
              <w:tc>
                <w:tcPr>
                  <w:tcW w:w="2410" w:type="dxa"/>
                </w:tcPr>
                <w:p w14:paraId="094F8D25"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Стол для осмотра/терапевтических процедур, с гидравлическим приводом</w:t>
                  </w:r>
                </w:p>
              </w:tc>
              <w:tc>
                <w:tcPr>
                  <w:tcW w:w="1550" w:type="dxa"/>
                  <w:vMerge/>
                  <w:shd w:val="clear" w:color="auto" w:fill="FFFFFF" w:themeFill="background1"/>
                </w:tcPr>
                <w:p w14:paraId="4BE6869A" w14:textId="77777777" w:rsidR="00675D76" w:rsidRPr="00B56250" w:rsidRDefault="00675D76" w:rsidP="00F45234">
                  <w:pPr>
                    <w:spacing w:after="1" w:line="200" w:lineRule="atLeast"/>
                    <w:rPr>
                      <w:rFonts w:cs="Arial"/>
                      <w:szCs w:val="20"/>
                    </w:rPr>
                  </w:pPr>
                </w:p>
              </w:tc>
              <w:tc>
                <w:tcPr>
                  <w:tcW w:w="709" w:type="dxa"/>
                  <w:vMerge/>
                </w:tcPr>
                <w:p w14:paraId="65C6AAB1" w14:textId="77777777" w:rsidR="00675D76" w:rsidRPr="00B56250" w:rsidRDefault="00675D76" w:rsidP="00F45234">
                  <w:pPr>
                    <w:spacing w:after="1" w:line="200" w:lineRule="atLeast"/>
                    <w:jc w:val="center"/>
                    <w:rPr>
                      <w:rFonts w:cs="Arial"/>
                      <w:szCs w:val="20"/>
                    </w:rPr>
                  </w:pPr>
                </w:p>
              </w:tc>
            </w:tr>
            <w:tr w:rsidR="00675D76" w:rsidRPr="00B56250" w14:paraId="6C004776" w14:textId="77777777" w:rsidTr="00A30D8F">
              <w:tc>
                <w:tcPr>
                  <w:tcW w:w="1016" w:type="dxa"/>
                  <w:vMerge/>
                </w:tcPr>
                <w:p w14:paraId="407B92EF" w14:textId="77777777" w:rsidR="00675D76" w:rsidRPr="00B56250" w:rsidRDefault="00675D76" w:rsidP="00F45234">
                  <w:pPr>
                    <w:spacing w:after="1" w:line="200" w:lineRule="atLeast"/>
                    <w:jc w:val="center"/>
                    <w:rPr>
                      <w:rFonts w:cs="Arial"/>
                      <w:szCs w:val="20"/>
                    </w:rPr>
                  </w:pPr>
                </w:p>
              </w:tc>
              <w:tc>
                <w:tcPr>
                  <w:tcW w:w="1738" w:type="dxa"/>
                </w:tcPr>
                <w:p w14:paraId="5FC0A6E0"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187250</w:t>
                  </w:r>
                </w:p>
              </w:tc>
              <w:tc>
                <w:tcPr>
                  <w:tcW w:w="2410" w:type="dxa"/>
                </w:tcPr>
                <w:p w14:paraId="7CCEC739"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Стол для осмотра/терапевтических процедур, механический</w:t>
                  </w:r>
                </w:p>
              </w:tc>
              <w:tc>
                <w:tcPr>
                  <w:tcW w:w="1550" w:type="dxa"/>
                  <w:vMerge/>
                  <w:shd w:val="clear" w:color="auto" w:fill="FFFFFF" w:themeFill="background1"/>
                </w:tcPr>
                <w:p w14:paraId="23BDCC78" w14:textId="77777777" w:rsidR="00675D76" w:rsidRPr="00B56250" w:rsidRDefault="00675D76" w:rsidP="00F45234">
                  <w:pPr>
                    <w:spacing w:after="1" w:line="200" w:lineRule="atLeast"/>
                    <w:rPr>
                      <w:rFonts w:cs="Arial"/>
                      <w:szCs w:val="20"/>
                    </w:rPr>
                  </w:pPr>
                </w:p>
              </w:tc>
              <w:tc>
                <w:tcPr>
                  <w:tcW w:w="709" w:type="dxa"/>
                  <w:vMerge/>
                </w:tcPr>
                <w:p w14:paraId="4359EDB0" w14:textId="77777777" w:rsidR="00675D76" w:rsidRPr="00B56250" w:rsidRDefault="00675D76" w:rsidP="00F45234">
                  <w:pPr>
                    <w:spacing w:after="1" w:line="200" w:lineRule="atLeast"/>
                    <w:jc w:val="center"/>
                    <w:rPr>
                      <w:rFonts w:cs="Arial"/>
                      <w:szCs w:val="20"/>
                    </w:rPr>
                  </w:pPr>
                </w:p>
              </w:tc>
            </w:tr>
            <w:tr w:rsidR="00675D76" w:rsidRPr="00B56250" w14:paraId="1AC244A8" w14:textId="77777777" w:rsidTr="00A30D8F">
              <w:tc>
                <w:tcPr>
                  <w:tcW w:w="1016" w:type="dxa"/>
                  <w:vMerge w:val="restart"/>
                </w:tcPr>
                <w:p w14:paraId="61C2617E"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FFFFFF" w:themeFill="background1"/>
                    </w:rPr>
                    <w:t>2</w:t>
                  </w:r>
                </w:p>
                <w:p w14:paraId="792300B4"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8" w:type="dxa"/>
                </w:tcPr>
                <w:p w14:paraId="4EDEE2BD"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126390</w:t>
                  </w:r>
                </w:p>
              </w:tc>
              <w:tc>
                <w:tcPr>
                  <w:tcW w:w="2410" w:type="dxa"/>
                </w:tcPr>
                <w:p w14:paraId="57AD557C" w14:textId="77777777" w:rsidR="00675D76" w:rsidRPr="00B56250" w:rsidRDefault="00675D76" w:rsidP="00F45234">
                  <w:pPr>
                    <w:spacing w:after="1" w:line="200" w:lineRule="atLeast"/>
                    <w:rPr>
                      <w:rFonts w:cs="Arial"/>
                      <w:szCs w:val="20"/>
                    </w:rPr>
                  </w:pPr>
                  <w:r w:rsidRPr="00B56250">
                    <w:rPr>
                      <w:rFonts w:cs="Arial"/>
                      <w:szCs w:val="20"/>
                      <w:shd w:val="clear" w:color="auto" w:fill="FFFFFF" w:themeFill="background1"/>
                    </w:rPr>
                    <w:t>Термометр</w:t>
                  </w:r>
                  <w:r w:rsidRPr="00B56250">
                    <w:rPr>
                      <w:rFonts w:cs="Arial"/>
                      <w:szCs w:val="20"/>
                      <w:shd w:val="clear" w:color="auto" w:fill="C0C0C0"/>
                    </w:rPr>
                    <w:t xml:space="preserve"> инфракрасный для измерения температуры тела пациента, кожный</w:t>
                  </w:r>
                </w:p>
              </w:tc>
              <w:tc>
                <w:tcPr>
                  <w:tcW w:w="1550" w:type="dxa"/>
                  <w:vMerge w:val="restart"/>
                  <w:vAlign w:val="center"/>
                </w:tcPr>
                <w:p w14:paraId="2FB5544F"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Бесконтактный термометр с автоматической регистрацией результатов измерения</w:t>
                  </w:r>
                </w:p>
              </w:tc>
              <w:tc>
                <w:tcPr>
                  <w:tcW w:w="709" w:type="dxa"/>
                  <w:vMerge w:val="restart"/>
                  <w:vAlign w:val="center"/>
                </w:tcPr>
                <w:p w14:paraId="5A702181"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BFBFBF" w:themeFill="background1" w:themeFillShade="BF"/>
                    </w:rPr>
                    <w:t>не менее</w:t>
                  </w:r>
                  <w:r w:rsidRPr="00B56250">
                    <w:rPr>
                      <w:rFonts w:cs="Arial"/>
                      <w:szCs w:val="20"/>
                    </w:rPr>
                    <w:t xml:space="preserve"> 1</w:t>
                  </w:r>
                </w:p>
              </w:tc>
            </w:tr>
            <w:tr w:rsidR="00675D76" w:rsidRPr="00B56250" w14:paraId="4ACD8042" w14:textId="77777777" w:rsidTr="00A30D8F">
              <w:tc>
                <w:tcPr>
                  <w:tcW w:w="1016" w:type="dxa"/>
                  <w:vMerge/>
                </w:tcPr>
                <w:p w14:paraId="29D09F00" w14:textId="77777777" w:rsidR="00675D76" w:rsidRPr="00B56250" w:rsidRDefault="00675D76" w:rsidP="00F45234">
                  <w:pPr>
                    <w:spacing w:after="1" w:line="200" w:lineRule="atLeast"/>
                    <w:jc w:val="center"/>
                    <w:rPr>
                      <w:rFonts w:cs="Arial"/>
                      <w:szCs w:val="20"/>
                    </w:rPr>
                  </w:pPr>
                </w:p>
              </w:tc>
              <w:tc>
                <w:tcPr>
                  <w:tcW w:w="1738" w:type="dxa"/>
                </w:tcPr>
                <w:p w14:paraId="43707ECB"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358080</w:t>
                  </w:r>
                </w:p>
              </w:tc>
              <w:tc>
                <w:tcPr>
                  <w:tcW w:w="2410" w:type="dxa"/>
                </w:tcPr>
                <w:p w14:paraId="4DBD09A3"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ушной/кожный</w:t>
                  </w:r>
                </w:p>
              </w:tc>
              <w:tc>
                <w:tcPr>
                  <w:tcW w:w="1550" w:type="dxa"/>
                  <w:vMerge/>
                </w:tcPr>
                <w:p w14:paraId="68278E86" w14:textId="77777777" w:rsidR="00675D76" w:rsidRPr="00B56250" w:rsidRDefault="00675D76" w:rsidP="00F45234">
                  <w:pPr>
                    <w:spacing w:after="1" w:line="200" w:lineRule="atLeast"/>
                    <w:rPr>
                      <w:rFonts w:cs="Arial"/>
                      <w:szCs w:val="20"/>
                    </w:rPr>
                  </w:pPr>
                </w:p>
              </w:tc>
              <w:tc>
                <w:tcPr>
                  <w:tcW w:w="709" w:type="dxa"/>
                  <w:vMerge/>
                </w:tcPr>
                <w:p w14:paraId="5093A27D" w14:textId="77777777" w:rsidR="00675D76" w:rsidRPr="00B56250" w:rsidRDefault="00675D76" w:rsidP="00F45234">
                  <w:pPr>
                    <w:spacing w:after="1" w:line="200" w:lineRule="atLeast"/>
                    <w:jc w:val="center"/>
                    <w:rPr>
                      <w:rFonts w:cs="Arial"/>
                      <w:szCs w:val="20"/>
                    </w:rPr>
                  </w:pPr>
                </w:p>
              </w:tc>
            </w:tr>
            <w:tr w:rsidR="00675D76" w:rsidRPr="00B56250" w14:paraId="53ED488E" w14:textId="77777777" w:rsidTr="00A30D8F">
              <w:tc>
                <w:tcPr>
                  <w:tcW w:w="1016" w:type="dxa"/>
                  <w:vMerge/>
                </w:tcPr>
                <w:p w14:paraId="48BE3E91" w14:textId="77777777" w:rsidR="00675D76" w:rsidRPr="00B56250" w:rsidRDefault="00675D76" w:rsidP="00F45234">
                  <w:pPr>
                    <w:spacing w:after="1" w:line="200" w:lineRule="atLeast"/>
                    <w:jc w:val="center"/>
                    <w:rPr>
                      <w:rFonts w:cs="Arial"/>
                      <w:szCs w:val="20"/>
                    </w:rPr>
                  </w:pPr>
                </w:p>
              </w:tc>
              <w:tc>
                <w:tcPr>
                  <w:tcW w:w="1738" w:type="dxa"/>
                </w:tcPr>
                <w:p w14:paraId="45730B4E"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126370</w:t>
                  </w:r>
                </w:p>
              </w:tc>
              <w:tc>
                <w:tcPr>
                  <w:tcW w:w="2410" w:type="dxa"/>
                </w:tcPr>
                <w:p w14:paraId="698585E0"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w:t>
                  </w:r>
                </w:p>
              </w:tc>
              <w:tc>
                <w:tcPr>
                  <w:tcW w:w="1550" w:type="dxa"/>
                  <w:vMerge/>
                </w:tcPr>
                <w:p w14:paraId="426DDAB6" w14:textId="77777777" w:rsidR="00675D76" w:rsidRPr="00B56250" w:rsidRDefault="00675D76" w:rsidP="00F45234">
                  <w:pPr>
                    <w:spacing w:after="1" w:line="200" w:lineRule="atLeast"/>
                    <w:rPr>
                      <w:rFonts w:cs="Arial"/>
                      <w:szCs w:val="20"/>
                    </w:rPr>
                  </w:pPr>
                </w:p>
              </w:tc>
              <w:tc>
                <w:tcPr>
                  <w:tcW w:w="709" w:type="dxa"/>
                  <w:vMerge/>
                </w:tcPr>
                <w:p w14:paraId="0B6C4705" w14:textId="77777777" w:rsidR="00675D76" w:rsidRPr="00B56250" w:rsidRDefault="00675D76" w:rsidP="00F45234">
                  <w:pPr>
                    <w:spacing w:after="1" w:line="200" w:lineRule="atLeast"/>
                    <w:jc w:val="center"/>
                    <w:rPr>
                      <w:rFonts w:cs="Arial"/>
                      <w:szCs w:val="20"/>
                    </w:rPr>
                  </w:pPr>
                </w:p>
              </w:tc>
            </w:tr>
            <w:tr w:rsidR="00675D76" w:rsidRPr="00B56250" w14:paraId="4682F906" w14:textId="77777777" w:rsidTr="00A30D8F">
              <w:tc>
                <w:tcPr>
                  <w:tcW w:w="1016" w:type="dxa"/>
                  <w:vMerge w:val="restart"/>
                </w:tcPr>
                <w:p w14:paraId="51056333"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3</w:t>
                  </w:r>
                </w:p>
                <w:p w14:paraId="56BB7FC8"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8" w:type="dxa"/>
                </w:tcPr>
                <w:p w14:paraId="7221F6D7"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239410</w:t>
                  </w:r>
                </w:p>
              </w:tc>
              <w:tc>
                <w:tcPr>
                  <w:tcW w:w="2410" w:type="dxa"/>
                </w:tcPr>
                <w:p w14:paraId="1C07987C"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Аппарат для измерения артериального давления анероидный механический</w:t>
                  </w:r>
                </w:p>
              </w:tc>
              <w:tc>
                <w:tcPr>
                  <w:tcW w:w="1550" w:type="dxa"/>
                  <w:vMerge w:val="restart"/>
                  <w:vAlign w:val="center"/>
                </w:tcPr>
                <w:p w14:paraId="6A71829E"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Аппарат</w:t>
                  </w:r>
                  <w:r w:rsidRPr="00B56250">
                    <w:rPr>
                      <w:rFonts w:cs="Arial"/>
                      <w:szCs w:val="20"/>
                      <w:shd w:val="clear" w:color="auto" w:fill="FFFFFF" w:themeFill="background1"/>
                    </w:rPr>
                    <w:t xml:space="preserve"> для измерения артериального давления</w:t>
                  </w:r>
                </w:p>
              </w:tc>
              <w:tc>
                <w:tcPr>
                  <w:tcW w:w="709" w:type="dxa"/>
                  <w:vMerge w:val="restart"/>
                  <w:vAlign w:val="center"/>
                </w:tcPr>
                <w:p w14:paraId="1FACE2BC"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BFBFBF" w:themeFill="background1" w:themeFillShade="BF"/>
                    </w:rPr>
                    <w:t>1</w:t>
                  </w:r>
                </w:p>
              </w:tc>
            </w:tr>
            <w:tr w:rsidR="00675D76" w:rsidRPr="00B56250" w14:paraId="369CCB0A" w14:textId="77777777" w:rsidTr="00A30D8F">
              <w:tc>
                <w:tcPr>
                  <w:tcW w:w="1016" w:type="dxa"/>
                  <w:vMerge/>
                </w:tcPr>
                <w:p w14:paraId="299833E5" w14:textId="77777777" w:rsidR="00675D76" w:rsidRPr="00B56250" w:rsidRDefault="00675D76" w:rsidP="00F45234">
                  <w:pPr>
                    <w:spacing w:after="1" w:line="200" w:lineRule="atLeast"/>
                    <w:jc w:val="center"/>
                    <w:rPr>
                      <w:rFonts w:cs="Arial"/>
                      <w:szCs w:val="20"/>
                    </w:rPr>
                  </w:pPr>
                </w:p>
              </w:tc>
              <w:tc>
                <w:tcPr>
                  <w:tcW w:w="1738" w:type="dxa"/>
                </w:tcPr>
                <w:p w14:paraId="4F0BB46D"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216350</w:t>
                  </w:r>
                </w:p>
              </w:tc>
              <w:tc>
                <w:tcPr>
                  <w:tcW w:w="2410" w:type="dxa"/>
                </w:tcPr>
                <w:p w14:paraId="0F15AA71"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с автоматическим накачиванием воздуха, стационарный</w:t>
                  </w:r>
                </w:p>
              </w:tc>
              <w:tc>
                <w:tcPr>
                  <w:tcW w:w="1550" w:type="dxa"/>
                  <w:vMerge/>
                </w:tcPr>
                <w:p w14:paraId="4D3879A8" w14:textId="77777777" w:rsidR="00675D76" w:rsidRPr="00B56250" w:rsidRDefault="00675D76" w:rsidP="00F45234">
                  <w:pPr>
                    <w:spacing w:after="1" w:line="200" w:lineRule="atLeast"/>
                    <w:rPr>
                      <w:rFonts w:cs="Arial"/>
                      <w:szCs w:val="20"/>
                    </w:rPr>
                  </w:pPr>
                </w:p>
              </w:tc>
              <w:tc>
                <w:tcPr>
                  <w:tcW w:w="709" w:type="dxa"/>
                  <w:vMerge/>
                </w:tcPr>
                <w:p w14:paraId="0A9FFC40" w14:textId="77777777" w:rsidR="00675D76" w:rsidRPr="00B56250" w:rsidRDefault="00675D76" w:rsidP="00F45234">
                  <w:pPr>
                    <w:spacing w:after="1" w:line="200" w:lineRule="atLeast"/>
                    <w:jc w:val="center"/>
                    <w:rPr>
                      <w:rFonts w:cs="Arial"/>
                      <w:szCs w:val="20"/>
                    </w:rPr>
                  </w:pPr>
                </w:p>
              </w:tc>
            </w:tr>
            <w:tr w:rsidR="00675D76" w:rsidRPr="00B56250" w14:paraId="35980877" w14:textId="77777777" w:rsidTr="00A30D8F">
              <w:tc>
                <w:tcPr>
                  <w:tcW w:w="1016" w:type="dxa"/>
                  <w:vMerge/>
                </w:tcPr>
                <w:p w14:paraId="3826036B" w14:textId="77777777" w:rsidR="00675D76" w:rsidRPr="00B56250" w:rsidRDefault="00675D76" w:rsidP="00F45234">
                  <w:pPr>
                    <w:spacing w:after="1" w:line="200" w:lineRule="atLeast"/>
                    <w:jc w:val="center"/>
                    <w:rPr>
                      <w:rFonts w:cs="Arial"/>
                      <w:szCs w:val="20"/>
                    </w:rPr>
                  </w:pPr>
                </w:p>
              </w:tc>
              <w:tc>
                <w:tcPr>
                  <w:tcW w:w="1738" w:type="dxa"/>
                </w:tcPr>
                <w:p w14:paraId="255DEFF9"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216560</w:t>
                  </w:r>
                </w:p>
              </w:tc>
              <w:tc>
                <w:tcPr>
                  <w:tcW w:w="2410" w:type="dxa"/>
                </w:tcPr>
                <w:p w14:paraId="1FCBDD9B"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палец</w:t>
                  </w:r>
                </w:p>
              </w:tc>
              <w:tc>
                <w:tcPr>
                  <w:tcW w:w="1550" w:type="dxa"/>
                  <w:vMerge/>
                </w:tcPr>
                <w:p w14:paraId="6B0134FC" w14:textId="77777777" w:rsidR="00675D76" w:rsidRPr="00B56250" w:rsidRDefault="00675D76" w:rsidP="00F45234">
                  <w:pPr>
                    <w:spacing w:after="1" w:line="200" w:lineRule="atLeast"/>
                    <w:rPr>
                      <w:rFonts w:cs="Arial"/>
                      <w:szCs w:val="20"/>
                    </w:rPr>
                  </w:pPr>
                </w:p>
              </w:tc>
              <w:tc>
                <w:tcPr>
                  <w:tcW w:w="709" w:type="dxa"/>
                  <w:vMerge/>
                </w:tcPr>
                <w:p w14:paraId="285A91CC" w14:textId="77777777" w:rsidR="00675D76" w:rsidRPr="00B56250" w:rsidRDefault="00675D76" w:rsidP="00F45234">
                  <w:pPr>
                    <w:spacing w:after="1" w:line="200" w:lineRule="atLeast"/>
                    <w:jc w:val="center"/>
                    <w:rPr>
                      <w:rFonts w:cs="Arial"/>
                      <w:szCs w:val="20"/>
                    </w:rPr>
                  </w:pPr>
                </w:p>
              </w:tc>
            </w:tr>
            <w:tr w:rsidR="00675D76" w:rsidRPr="00B56250" w14:paraId="505CC5FF" w14:textId="77777777" w:rsidTr="00A30D8F">
              <w:tc>
                <w:tcPr>
                  <w:tcW w:w="1016" w:type="dxa"/>
                  <w:vMerge/>
                </w:tcPr>
                <w:p w14:paraId="24899067" w14:textId="77777777" w:rsidR="00675D76" w:rsidRPr="00B56250" w:rsidRDefault="00675D76" w:rsidP="00F45234">
                  <w:pPr>
                    <w:spacing w:after="1" w:line="200" w:lineRule="atLeast"/>
                    <w:jc w:val="center"/>
                    <w:rPr>
                      <w:rFonts w:cs="Arial"/>
                      <w:szCs w:val="20"/>
                    </w:rPr>
                  </w:pPr>
                </w:p>
              </w:tc>
              <w:tc>
                <w:tcPr>
                  <w:tcW w:w="1738" w:type="dxa"/>
                </w:tcPr>
                <w:p w14:paraId="4C758AB8"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216630</w:t>
                  </w:r>
                </w:p>
              </w:tc>
              <w:tc>
                <w:tcPr>
                  <w:tcW w:w="2410" w:type="dxa"/>
                </w:tcPr>
                <w:p w14:paraId="5457A3BD"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плечо/запястье</w:t>
                  </w:r>
                </w:p>
              </w:tc>
              <w:tc>
                <w:tcPr>
                  <w:tcW w:w="1550" w:type="dxa"/>
                  <w:vMerge/>
                </w:tcPr>
                <w:p w14:paraId="41315CE8" w14:textId="77777777" w:rsidR="00675D76" w:rsidRPr="00B56250" w:rsidRDefault="00675D76" w:rsidP="00F45234">
                  <w:pPr>
                    <w:spacing w:after="1" w:line="200" w:lineRule="atLeast"/>
                    <w:rPr>
                      <w:rFonts w:cs="Arial"/>
                      <w:szCs w:val="20"/>
                    </w:rPr>
                  </w:pPr>
                </w:p>
              </w:tc>
              <w:tc>
                <w:tcPr>
                  <w:tcW w:w="709" w:type="dxa"/>
                  <w:vMerge/>
                </w:tcPr>
                <w:p w14:paraId="1DC6028E" w14:textId="77777777" w:rsidR="00675D76" w:rsidRPr="00B56250" w:rsidRDefault="00675D76" w:rsidP="00F45234">
                  <w:pPr>
                    <w:spacing w:after="1" w:line="200" w:lineRule="atLeast"/>
                    <w:jc w:val="center"/>
                    <w:rPr>
                      <w:rFonts w:cs="Arial"/>
                      <w:szCs w:val="20"/>
                    </w:rPr>
                  </w:pPr>
                </w:p>
              </w:tc>
            </w:tr>
            <w:tr w:rsidR="00675D76" w:rsidRPr="00B56250" w14:paraId="519F59B7" w14:textId="77777777" w:rsidTr="00A30D8F">
              <w:tc>
                <w:tcPr>
                  <w:tcW w:w="1016" w:type="dxa"/>
                  <w:vMerge/>
                </w:tcPr>
                <w:p w14:paraId="12249B43" w14:textId="77777777" w:rsidR="00675D76" w:rsidRPr="00B56250" w:rsidRDefault="00675D76" w:rsidP="00F45234">
                  <w:pPr>
                    <w:spacing w:after="1" w:line="200" w:lineRule="atLeast"/>
                    <w:jc w:val="center"/>
                    <w:rPr>
                      <w:rFonts w:cs="Arial"/>
                      <w:szCs w:val="20"/>
                    </w:rPr>
                  </w:pPr>
                </w:p>
              </w:tc>
              <w:tc>
                <w:tcPr>
                  <w:tcW w:w="1738" w:type="dxa"/>
                </w:tcPr>
                <w:p w14:paraId="216501BA"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122850</w:t>
                  </w:r>
                </w:p>
              </w:tc>
              <w:tc>
                <w:tcPr>
                  <w:tcW w:w="2410" w:type="dxa"/>
                </w:tcPr>
                <w:p w14:paraId="3B0012BD"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портативный</w:t>
                  </w:r>
                </w:p>
              </w:tc>
              <w:tc>
                <w:tcPr>
                  <w:tcW w:w="1550" w:type="dxa"/>
                  <w:vMerge/>
                </w:tcPr>
                <w:p w14:paraId="0CDBB228" w14:textId="77777777" w:rsidR="00675D76" w:rsidRPr="00B56250" w:rsidRDefault="00675D76" w:rsidP="00F45234">
                  <w:pPr>
                    <w:spacing w:after="1" w:line="200" w:lineRule="atLeast"/>
                    <w:rPr>
                      <w:rFonts w:cs="Arial"/>
                      <w:szCs w:val="20"/>
                    </w:rPr>
                  </w:pPr>
                </w:p>
              </w:tc>
              <w:tc>
                <w:tcPr>
                  <w:tcW w:w="709" w:type="dxa"/>
                  <w:vMerge/>
                </w:tcPr>
                <w:p w14:paraId="634E65AC" w14:textId="77777777" w:rsidR="00675D76" w:rsidRPr="00B56250" w:rsidRDefault="00675D76" w:rsidP="00F45234">
                  <w:pPr>
                    <w:spacing w:after="1" w:line="200" w:lineRule="atLeast"/>
                    <w:jc w:val="center"/>
                    <w:rPr>
                      <w:rFonts w:cs="Arial"/>
                      <w:szCs w:val="20"/>
                    </w:rPr>
                  </w:pPr>
                </w:p>
              </w:tc>
            </w:tr>
            <w:tr w:rsidR="00675D76" w:rsidRPr="00B56250" w14:paraId="53A87AA6" w14:textId="77777777" w:rsidTr="00A30D8F">
              <w:tc>
                <w:tcPr>
                  <w:tcW w:w="1016" w:type="dxa"/>
                  <w:vMerge/>
                </w:tcPr>
                <w:p w14:paraId="6941A056" w14:textId="77777777" w:rsidR="00675D76" w:rsidRPr="00B56250" w:rsidRDefault="00675D76" w:rsidP="00F45234">
                  <w:pPr>
                    <w:spacing w:after="1" w:line="200" w:lineRule="atLeast"/>
                    <w:jc w:val="center"/>
                    <w:rPr>
                      <w:rFonts w:cs="Arial"/>
                      <w:szCs w:val="20"/>
                    </w:rPr>
                  </w:pPr>
                </w:p>
              </w:tc>
              <w:tc>
                <w:tcPr>
                  <w:tcW w:w="1738" w:type="dxa"/>
                </w:tcPr>
                <w:p w14:paraId="15B101CD"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122830</w:t>
                  </w:r>
                </w:p>
              </w:tc>
              <w:tc>
                <w:tcPr>
                  <w:tcW w:w="2410" w:type="dxa"/>
                </w:tcPr>
                <w:p w14:paraId="429EC0EE"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стационарный</w:t>
                  </w:r>
                </w:p>
              </w:tc>
              <w:tc>
                <w:tcPr>
                  <w:tcW w:w="1550" w:type="dxa"/>
                  <w:vMerge/>
                </w:tcPr>
                <w:p w14:paraId="5F5C51C9" w14:textId="77777777" w:rsidR="00675D76" w:rsidRPr="00B56250" w:rsidRDefault="00675D76" w:rsidP="00F45234">
                  <w:pPr>
                    <w:spacing w:after="1" w:line="200" w:lineRule="atLeast"/>
                    <w:rPr>
                      <w:rFonts w:cs="Arial"/>
                      <w:szCs w:val="20"/>
                    </w:rPr>
                  </w:pPr>
                </w:p>
              </w:tc>
              <w:tc>
                <w:tcPr>
                  <w:tcW w:w="709" w:type="dxa"/>
                  <w:vMerge/>
                </w:tcPr>
                <w:p w14:paraId="73BA785D" w14:textId="77777777" w:rsidR="00675D76" w:rsidRPr="00B56250" w:rsidRDefault="00675D76" w:rsidP="00F45234">
                  <w:pPr>
                    <w:spacing w:after="1" w:line="200" w:lineRule="atLeast"/>
                    <w:jc w:val="center"/>
                    <w:rPr>
                      <w:rFonts w:cs="Arial"/>
                      <w:szCs w:val="20"/>
                    </w:rPr>
                  </w:pPr>
                </w:p>
              </w:tc>
            </w:tr>
            <w:tr w:rsidR="00675D76" w:rsidRPr="00B56250" w14:paraId="5B6695A5" w14:textId="77777777" w:rsidTr="00A30D8F">
              <w:tc>
                <w:tcPr>
                  <w:tcW w:w="1016" w:type="dxa"/>
                  <w:vMerge/>
                </w:tcPr>
                <w:p w14:paraId="01761DAE" w14:textId="77777777" w:rsidR="00675D76" w:rsidRPr="00B56250" w:rsidRDefault="00675D76" w:rsidP="00F45234">
                  <w:pPr>
                    <w:spacing w:after="1" w:line="200" w:lineRule="atLeast"/>
                    <w:jc w:val="center"/>
                    <w:rPr>
                      <w:rFonts w:cs="Arial"/>
                      <w:szCs w:val="20"/>
                    </w:rPr>
                  </w:pPr>
                </w:p>
              </w:tc>
              <w:tc>
                <w:tcPr>
                  <w:tcW w:w="1738" w:type="dxa"/>
                </w:tcPr>
                <w:p w14:paraId="2B5D5ADA"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366210</w:t>
                  </w:r>
                </w:p>
              </w:tc>
              <w:tc>
                <w:tcPr>
                  <w:tcW w:w="2410" w:type="dxa"/>
                </w:tcPr>
                <w:p w14:paraId="37733158"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Аппарат для измерения артериального давления с определением аритмии.</w:t>
                  </w:r>
                </w:p>
              </w:tc>
              <w:tc>
                <w:tcPr>
                  <w:tcW w:w="1550" w:type="dxa"/>
                  <w:vMerge/>
                </w:tcPr>
                <w:p w14:paraId="5938BB45" w14:textId="77777777" w:rsidR="00675D76" w:rsidRPr="00B56250" w:rsidRDefault="00675D76" w:rsidP="00F45234">
                  <w:pPr>
                    <w:spacing w:after="1" w:line="200" w:lineRule="atLeast"/>
                    <w:rPr>
                      <w:rFonts w:cs="Arial"/>
                      <w:szCs w:val="20"/>
                    </w:rPr>
                  </w:pPr>
                </w:p>
              </w:tc>
              <w:tc>
                <w:tcPr>
                  <w:tcW w:w="709" w:type="dxa"/>
                  <w:vMerge/>
                </w:tcPr>
                <w:p w14:paraId="7075345C" w14:textId="77777777" w:rsidR="00675D76" w:rsidRPr="00B56250" w:rsidRDefault="00675D76" w:rsidP="00F45234">
                  <w:pPr>
                    <w:spacing w:after="1" w:line="200" w:lineRule="atLeast"/>
                    <w:jc w:val="center"/>
                    <w:rPr>
                      <w:rFonts w:cs="Arial"/>
                      <w:szCs w:val="20"/>
                    </w:rPr>
                  </w:pPr>
                </w:p>
              </w:tc>
            </w:tr>
            <w:tr w:rsidR="00675D76" w:rsidRPr="00B56250" w14:paraId="206D644B" w14:textId="77777777" w:rsidTr="00A30D8F">
              <w:tc>
                <w:tcPr>
                  <w:tcW w:w="1016" w:type="dxa"/>
                  <w:vMerge w:val="restart"/>
                </w:tcPr>
                <w:p w14:paraId="0987CE42"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4</w:t>
                  </w:r>
                </w:p>
                <w:p w14:paraId="3A00825C"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8" w:type="dxa"/>
                </w:tcPr>
                <w:p w14:paraId="4095C8BB"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124550</w:t>
                  </w:r>
                </w:p>
              </w:tc>
              <w:tc>
                <w:tcPr>
                  <w:tcW w:w="2410" w:type="dxa"/>
                </w:tcPr>
                <w:p w14:paraId="4D428872"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Стетоскоп неавтоматизированный</w:t>
                  </w:r>
                </w:p>
              </w:tc>
              <w:tc>
                <w:tcPr>
                  <w:tcW w:w="1550" w:type="dxa"/>
                  <w:vMerge w:val="restart"/>
                  <w:vAlign w:val="center"/>
                </w:tcPr>
                <w:p w14:paraId="0C796771" w14:textId="77777777" w:rsidR="00675D76" w:rsidRPr="00B56250" w:rsidRDefault="00675D76" w:rsidP="00F45234">
                  <w:pPr>
                    <w:spacing w:after="1" w:line="200" w:lineRule="atLeast"/>
                    <w:rPr>
                      <w:rFonts w:cs="Arial"/>
                      <w:szCs w:val="20"/>
                    </w:rPr>
                  </w:pPr>
                  <w:r w:rsidRPr="00B56250">
                    <w:rPr>
                      <w:rFonts w:cs="Arial"/>
                      <w:szCs w:val="20"/>
                      <w:shd w:val="clear" w:color="auto" w:fill="FFFFFF" w:themeFill="background1"/>
                    </w:rPr>
                    <w:t>Фонендоскоп</w:t>
                  </w:r>
                </w:p>
              </w:tc>
              <w:tc>
                <w:tcPr>
                  <w:tcW w:w="709" w:type="dxa"/>
                  <w:vMerge w:val="restart"/>
                  <w:vAlign w:val="center"/>
                </w:tcPr>
                <w:p w14:paraId="28820E5A" w14:textId="77777777" w:rsidR="00675D76" w:rsidRPr="00B56250" w:rsidRDefault="001E08F2" w:rsidP="00F45234">
                  <w:pPr>
                    <w:spacing w:after="1" w:line="200" w:lineRule="atLeast"/>
                    <w:jc w:val="center"/>
                    <w:rPr>
                      <w:rFonts w:cs="Arial"/>
                      <w:szCs w:val="20"/>
                    </w:rPr>
                  </w:pPr>
                  <w:r w:rsidRPr="00B56250">
                    <w:rPr>
                      <w:rFonts w:cs="Arial"/>
                      <w:szCs w:val="20"/>
                    </w:rPr>
                    <w:t>1</w:t>
                  </w:r>
                </w:p>
              </w:tc>
            </w:tr>
            <w:tr w:rsidR="00675D76" w:rsidRPr="00B56250" w14:paraId="6AF74094" w14:textId="77777777" w:rsidTr="00A30D8F">
              <w:tc>
                <w:tcPr>
                  <w:tcW w:w="1016" w:type="dxa"/>
                  <w:vMerge/>
                </w:tcPr>
                <w:p w14:paraId="1FAD63AB" w14:textId="77777777" w:rsidR="00675D76" w:rsidRPr="00B56250" w:rsidRDefault="00675D76" w:rsidP="00F45234">
                  <w:pPr>
                    <w:spacing w:after="1" w:line="200" w:lineRule="atLeast"/>
                    <w:jc w:val="center"/>
                    <w:rPr>
                      <w:rFonts w:cs="Arial"/>
                      <w:szCs w:val="20"/>
                    </w:rPr>
                  </w:pPr>
                </w:p>
              </w:tc>
              <w:tc>
                <w:tcPr>
                  <w:tcW w:w="1738" w:type="dxa"/>
                </w:tcPr>
                <w:p w14:paraId="59D56977"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292270</w:t>
                  </w:r>
                </w:p>
              </w:tc>
              <w:tc>
                <w:tcPr>
                  <w:tcW w:w="2410" w:type="dxa"/>
                </w:tcPr>
                <w:p w14:paraId="6B3BEBF8"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Стетоскоп электронный</w:t>
                  </w:r>
                </w:p>
              </w:tc>
              <w:tc>
                <w:tcPr>
                  <w:tcW w:w="1550" w:type="dxa"/>
                  <w:vMerge/>
                </w:tcPr>
                <w:p w14:paraId="74D87EF4" w14:textId="77777777" w:rsidR="00675D76" w:rsidRPr="00B56250" w:rsidRDefault="00675D76" w:rsidP="00F45234">
                  <w:pPr>
                    <w:spacing w:after="1" w:line="200" w:lineRule="atLeast"/>
                    <w:rPr>
                      <w:rFonts w:cs="Arial"/>
                      <w:szCs w:val="20"/>
                    </w:rPr>
                  </w:pPr>
                </w:p>
              </w:tc>
              <w:tc>
                <w:tcPr>
                  <w:tcW w:w="709" w:type="dxa"/>
                  <w:vMerge/>
                </w:tcPr>
                <w:p w14:paraId="308B4C34" w14:textId="77777777" w:rsidR="00675D76" w:rsidRPr="00B56250" w:rsidRDefault="00675D76" w:rsidP="00F45234">
                  <w:pPr>
                    <w:spacing w:after="1" w:line="200" w:lineRule="atLeast"/>
                    <w:jc w:val="center"/>
                    <w:rPr>
                      <w:rFonts w:cs="Arial"/>
                      <w:szCs w:val="20"/>
                    </w:rPr>
                  </w:pPr>
                </w:p>
              </w:tc>
            </w:tr>
            <w:tr w:rsidR="00675D76" w:rsidRPr="00B56250" w14:paraId="0E1A9DFC" w14:textId="77777777" w:rsidTr="00A30D8F">
              <w:tc>
                <w:tcPr>
                  <w:tcW w:w="1016" w:type="dxa"/>
                  <w:shd w:val="clear" w:color="auto" w:fill="FFFFFF" w:themeFill="background1"/>
                </w:tcPr>
                <w:p w14:paraId="2A7557DE" w14:textId="77777777" w:rsidR="00675D76" w:rsidRPr="00B56250" w:rsidRDefault="00675D76" w:rsidP="00F45234">
                  <w:pPr>
                    <w:spacing w:after="1" w:line="200" w:lineRule="atLeast"/>
                    <w:jc w:val="center"/>
                    <w:rPr>
                      <w:rFonts w:cs="Arial"/>
                      <w:szCs w:val="20"/>
                    </w:rPr>
                  </w:pPr>
                  <w:r w:rsidRPr="00B56250">
                    <w:rPr>
                      <w:rFonts w:cs="Arial"/>
                      <w:szCs w:val="20"/>
                    </w:rPr>
                    <w:t>5</w:t>
                  </w:r>
                </w:p>
              </w:tc>
              <w:tc>
                <w:tcPr>
                  <w:tcW w:w="1738" w:type="dxa"/>
                </w:tcPr>
                <w:p w14:paraId="72B89AEA"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300820</w:t>
                  </w:r>
                </w:p>
              </w:tc>
              <w:tc>
                <w:tcPr>
                  <w:tcW w:w="2410" w:type="dxa"/>
                </w:tcPr>
                <w:p w14:paraId="2F1BF6D9"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Молоток неврологический перкуссионный, ручной, многоразового использования</w:t>
                  </w:r>
                </w:p>
              </w:tc>
              <w:tc>
                <w:tcPr>
                  <w:tcW w:w="1550" w:type="dxa"/>
                  <w:vAlign w:val="center"/>
                </w:tcPr>
                <w:p w14:paraId="5ED9B5C7"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Молоток неврологический</w:t>
                  </w:r>
                </w:p>
              </w:tc>
              <w:tc>
                <w:tcPr>
                  <w:tcW w:w="709" w:type="dxa"/>
                  <w:vAlign w:val="center"/>
                </w:tcPr>
                <w:p w14:paraId="611F700D" w14:textId="77777777" w:rsidR="00675D76" w:rsidRPr="00B56250" w:rsidRDefault="00675D76" w:rsidP="00F45234">
                  <w:pPr>
                    <w:spacing w:after="1" w:line="200" w:lineRule="atLeast"/>
                    <w:jc w:val="center"/>
                    <w:rPr>
                      <w:rFonts w:cs="Arial"/>
                      <w:szCs w:val="20"/>
                      <w:shd w:val="clear" w:color="auto" w:fill="BFBFBF" w:themeFill="background1" w:themeFillShade="BF"/>
                    </w:rPr>
                  </w:pPr>
                  <w:r w:rsidRPr="00B56250">
                    <w:rPr>
                      <w:rFonts w:cs="Arial"/>
                      <w:szCs w:val="20"/>
                    </w:rPr>
                    <w:t>1</w:t>
                  </w:r>
                </w:p>
              </w:tc>
            </w:tr>
            <w:tr w:rsidR="00675D76" w:rsidRPr="00B56250" w14:paraId="3A2282D0" w14:textId="77777777" w:rsidTr="00A30D8F">
              <w:tc>
                <w:tcPr>
                  <w:tcW w:w="1016" w:type="dxa"/>
                  <w:vMerge w:val="restart"/>
                </w:tcPr>
                <w:p w14:paraId="2E2B784E"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6</w:t>
                  </w:r>
                </w:p>
                <w:p w14:paraId="54B3252C"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38" w:type="dxa"/>
                </w:tcPr>
                <w:p w14:paraId="77A5E4D8"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131980</w:t>
                  </w:r>
                </w:p>
              </w:tc>
              <w:tc>
                <w:tcPr>
                  <w:tcW w:w="2410" w:type="dxa"/>
                </w:tcPr>
                <w:p w14:paraId="324926D5"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Облучатель ультрафиолетовый бактерицидный</w:t>
                  </w:r>
                </w:p>
              </w:tc>
              <w:tc>
                <w:tcPr>
                  <w:tcW w:w="1550" w:type="dxa"/>
                  <w:vMerge w:val="restart"/>
                  <w:vAlign w:val="center"/>
                </w:tcPr>
                <w:p w14:paraId="3B6396AA"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Бактерицидный облучатель, или очиститель воздуха, или устройство для обеззараживания и (или) фильтрации воздуха и (или) дезинфекции поверхностей</w:t>
                  </w:r>
                </w:p>
              </w:tc>
              <w:tc>
                <w:tcPr>
                  <w:tcW w:w="709" w:type="dxa"/>
                  <w:vMerge w:val="restart"/>
                  <w:vAlign w:val="center"/>
                </w:tcPr>
                <w:p w14:paraId="7697D710" w14:textId="77777777" w:rsidR="00675D76" w:rsidRPr="00B56250" w:rsidRDefault="00675D76" w:rsidP="00F45234">
                  <w:pPr>
                    <w:spacing w:after="1" w:line="200" w:lineRule="atLeast"/>
                    <w:jc w:val="center"/>
                    <w:rPr>
                      <w:rFonts w:cs="Arial"/>
                      <w:szCs w:val="20"/>
                      <w:shd w:val="clear" w:color="auto" w:fill="BFBFBF" w:themeFill="background1" w:themeFillShade="BF"/>
                    </w:rPr>
                  </w:pPr>
                  <w:r w:rsidRPr="00B56250">
                    <w:rPr>
                      <w:rFonts w:cs="Arial"/>
                      <w:szCs w:val="20"/>
                      <w:shd w:val="clear" w:color="auto" w:fill="BFBFBF" w:themeFill="background1" w:themeFillShade="BF"/>
                    </w:rPr>
                    <w:t>не менее 1</w:t>
                  </w:r>
                </w:p>
              </w:tc>
            </w:tr>
            <w:tr w:rsidR="00675D76" w:rsidRPr="00B56250" w14:paraId="6B71283F" w14:textId="77777777" w:rsidTr="00A30D8F">
              <w:tc>
                <w:tcPr>
                  <w:tcW w:w="1016" w:type="dxa"/>
                  <w:vMerge/>
                </w:tcPr>
                <w:p w14:paraId="59014518" w14:textId="77777777" w:rsidR="00675D76" w:rsidRPr="00B56250" w:rsidRDefault="00675D76" w:rsidP="00F45234">
                  <w:pPr>
                    <w:spacing w:after="1" w:line="200" w:lineRule="atLeast"/>
                    <w:jc w:val="center"/>
                    <w:rPr>
                      <w:rFonts w:cs="Arial"/>
                      <w:szCs w:val="20"/>
                    </w:rPr>
                  </w:pPr>
                </w:p>
              </w:tc>
              <w:tc>
                <w:tcPr>
                  <w:tcW w:w="1738" w:type="dxa"/>
                </w:tcPr>
                <w:p w14:paraId="20C49A43"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209360</w:t>
                  </w:r>
                </w:p>
              </w:tc>
              <w:tc>
                <w:tcPr>
                  <w:tcW w:w="2410" w:type="dxa"/>
                </w:tcPr>
                <w:p w14:paraId="315ECF70"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Установка для создания ламинарного потока передвижная</w:t>
                  </w:r>
                </w:p>
              </w:tc>
              <w:tc>
                <w:tcPr>
                  <w:tcW w:w="1550" w:type="dxa"/>
                  <w:vMerge/>
                </w:tcPr>
                <w:p w14:paraId="1D48C006" w14:textId="77777777" w:rsidR="00675D76" w:rsidRPr="00B56250" w:rsidRDefault="00675D76" w:rsidP="00F45234">
                  <w:pPr>
                    <w:spacing w:after="1" w:line="200" w:lineRule="atLeast"/>
                    <w:rPr>
                      <w:rFonts w:cs="Arial"/>
                      <w:szCs w:val="20"/>
                    </w:rPr>
                  </w:pPr>
                </w:p>
              </w:tc>
              <w:tc>
                <w:tcPr>
                  <w:tcW w:w="709" w:type="dxa"/>
                  <w:vMerge/>
                </w:tcPr>
                <w:p w14:paraId="0AFB72D6" w14:textId="77777777" w:rsidR="00675D76" w:rsidRPr="00B56250" w:rsidRDefault="00675D76" w:rsidP="00F45234">
                  <w:pPr>
                    <w:spacing w:after="1" w:line="200" w:lineRule="atLeast"/>
                    <w:jc w:val="center"/>
                    <w:rPr>
                      <w:rFonts w:cs="Arial"/>
                      <w:szCs w:val="20"/>
                    </w:rPr>
                  </w:pPr>
                </w:p>
              </w:tc>
            </w:tr>
            <w:tr w:rsidR="00675D76" w:rsidRPr="00B56250" w14:paraId="1BB97DED" w14:textId="77777777" w:rsidTr="00A30D8F">
              <w:tc>
                <w:tcPr>
                  <w:tcW w:w="1016" w:type="dxa"/>
                  <w:vMerge/>
                </w:tcPr>
                <w:p w14:paraId="6F21F50A" w14:textId="77777777" w:rsidR="00675D76" w:rsidRPr="00B56250" w:rsidRDefault="00675D76" w:rsidP="00F45234">
                  <w:pPr>
                    <w:spacing w:after="1" w:line="200" w:lineRule="atLeast"/>
                    <w:jc w:val="center"/>
                    <w:rPr>
                      <w:rFonts w:cs="Arial"/>
                      <w:szCs w:val="20"/>
                    </w:rPr>
                  </w:pPr>
                </w:p>
              </w:tc>
              <w:tc>
                <w:tcPr>
                  <w:tcW w:w="1738" w:type="dxa"/>
                </w:tcPr>
                <w:p w14:paraId="04C28017"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152690</w:t>
                  </w:r>
                </w:p>
              </w:tc>
              <w:tc>
                <w:tcPr>
                  <w:tcW w:w="2410" w:type="dxa"/>
                </w:tcPr>
                <w:p w14:paraId="34B8A4C9"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передвижной</w:t>
                  </w:r>
                </w:p>
              </w:tc>
              <w:tc>
                <w:tcPr>
                  <w:tcW w:w="1550" w:type="dxa"/>
                  <w:vMerge/>
                </w:tcPr>
                <w:p w14:paraId="2A966FDD" w14:textId="77777777" w:rsidR="00675D76" w:rsidRPr="00B56250" w:rsidRDefault="00675D76" w:rsidP="00F45234">
                  <w:pPr>
                    <w:spacing w:after="1" w:line="200" w:lineRule="atLeast"/>
                    <w:rPr>
                      <w:rFonts w:cs="Arial"/>
                      <w:szCs w:val="20"/>
                    </w:rPr>
                  </w:pPr>
                </w:p>
              </w:tc>
              <w:tc>
                <w:tcPr>
                  <w:tcW w:w="709" w:type="dxa"/>
                  <w:vMerge/>
                </w:tcPr>
                <w:p w14:paraId="684E37A4" w14:textId="77777777" w:rsidR="00675D76" w:rsidRPr="00B56250" w:rsidRDefault="00675D76" w:rsidP="00F45234">
                  <w:pPr>
                    <w:spacing w:after="1" w:line="200" w:lineRule="atLeast"/>
                    <w:jc w:val="center"/>
                    <w:rPr>
                      <w:rFonts w:cs="Arial"/>
                      <w:szCs w:val="20"/>
                    </w:rPr>
                  </w:pPr>
                </w:p>
              </w:tc>
            </w:tr>
            <w:tr w:rsidR="00675D76" w:rsidRPr="00B56250" w14:paraId="059FA288" w14:textId="77777777" w:rsidTr="00A30D8F">
              <w:tc>
                <w:tcPr>
                  <w:tcW w:w="1016" w:type="dxa"/>
                  <w:vMerge/>
                </w:tcPr>
                <w:p w14:paraId="36209D6D" w14:textId="77777777" w:rsidR="00675D76" w:rsidRPr="00B56250" w:rsidRDefault="00675D76" w:rsidP="00F45234">
                  <w:pPr>
                    <w:spacing w:after="1" w:line="200" w:lineRule="atLeast"/>
                    <w:jc w:val="center"/>
                    <w:rPr>
                      <w:rFonts w:cs="Arial"/>
                      <w:szCs w:val="20"/>
                    </w:rPr>
                  </w:pPr>
                </w:p>
              </w:tc>
              <w:tc>
                <w:tcPr>
                  <w:tcW w:w="1738" w:type="dxa"/>
                </w:tcPr>
                <w:p w14:paraId="1C443E82"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152700</w:t>
                  </w:r>
                </w:p>
              </w:tc>
              <w:tc>
                <w:tcPr>
                  <w:tcW w:w="2410" w:type="dxa"/>
                </w:tcPr>
                <w:p w14:paraId="011EC7E3"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стационарный</w:t>
                  </w:r>
                </w:p>
              </w:tc>
              <w:tc>
                <w:tcPr>
                  <w:tcW w:w="1550" w:type="dxa"/>
                  <w:vMerge/>
                </w:tcPr>
                <w:p w14:paraId="14E70DF5" w14:textId="77777777" w:rsidR="00675D76" w:rsidRPr="00B56250" w:rsidRDefault="00675D76" w:rsidP="00F45234">
                  <w:pPr>
                    <w:spacing w:after="1" w:line="200" w:lineRule="atLeast"/>
                    <w:rPr>
                      <w:rFonts w:cs="Arial"/>
                      <w:szCs w:val="20"/>
                    </w:rPr>
                  </w:pPr>
                </w:p>
              </w:tc>
              <w:tc>
                <w:tcPr>
                  <w:tcW w:w="709" w:type="dxa"/>
                  <w:vMerge/>
                </w:tcPr>
                <w:p w14:paraId="7F0F3636" w14:textId="77777777" w:rsidR="00675D76" w:rsidRPr="00B56250" w:rsidRDefault="00675D76" w:rsidP="00F45234">
                  <w:pPr>
                    <w:spacing w:after="1" w:line="200" w:lineRule="atLeast"/>
                    <w:jc w:val="center"/>
                    <w:rPr>
                      <w:rFonts w:cs="Arial"/>
                      <w:szCs w:val="20"/>
                    </w:rPr>
                  </w:pPr>
                </w:p>
              </w:tc>
            </w:tr>
            <w:tr w:rsidR="00675D76" w:rsidRPr="00B56250" w14:paraId="0F5AAD54" w14:textId="77777777" w:rsidTr="00A30D8F">
              <w:tc>
                <w:tcPr>
                  <w:tcW w:w="1016" w:type="dxa"/>
                  <w:vMerge/>
                </w:tcPr>
                <w:p w14:paraId="582ADC4C" w14:textId="77777777" w:rsidR="00675D76" w:rsidRPr="00B56250" w:rsidRDefault="00675D76" w:rsidP="00F45234">
                  <w:pPr>
                    <w:spacing w:after="1" w:line="200" w:lineRule="atLeast"/>
                    <w:jc w:val="center"/>
                    <w:rPr>
                      <w:rFonts w:cs="Arial"/>
                      <w:szCs w:val="20"/>
                    </w:rPr>
                  </w:pPr>
                </w:p>
              </w:tc>
              <w:tc>
                <w:tcPr>
                  <w:tcW w:w="1738" w:type="dxa"/>
                </w:tcPr>
                <w:p w14:paraId="7F5245D8"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292620</w:t>
                  </w:r>
                </w:p>
              </w:tc>
              <w:tc>
                <w:tcPr>
                  <w:tcW w:w="2410" w:type="dxa"/>
                </w:tcPr>
                <w:p w14:paraId="124E6170"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Очиститель воздуха с электростатическим осаждением, передвижной</w:t>
                  </w:r>
                </w:p>
              </w:tc>
              <w:tc>
                <w:tcPr>
                  <w:tcW w:w="1550" w:type="dxa"/>
                  <w:vMerge/>
                </w:tcPr>
                <w:p w14:paraId="63FCC3CD" w14:textId="77777777" w:rsidR="00675D76" w:rsidRPr="00B56250" w:rsidRDefault="00675D76" w:rsidP="00F45234">
                  <w:pPr>
                    <w:spacing w:after="1" w:line="200" w:lineRule="atLeast"/>
                    <w:rPr>
                      <w:rFonts w:cs="Arial"/>
                      <w:szCs w:val="20"/>
                    </w:rPr>
                  </w:pPr>
                </w:p>
              </w:tc>
              <w:tc>
                <w:tcPr>
                  <w:tcW w:w="709" w:type="dxa"/>
                  <w:vMerge/>
                </w:tcPr>
                <w:p w14:paraId="72F07F90" w14:textId="77777777" w:rsidR="00675D76" w:rsidRPr="00B56250" w:rsidRDefault="00675D76" w:rsidP="00F45234">
                  <w:pPr>
                    <w:spacing w:after="1" w:line="200" w:lineRule="atLeast"/>
                    <w:jc w:val="center"/>
                    <w:rPr>
                      <w:rFonts w:cs="Arial"/>
                      <w:szCs w:val="20"/>
                    </w:rPr>
                  </w:pPr>
                </w:p>
              </w:tc>
            </w:tr>
            <w:tr w:rsidR="00675D76" w:rsidRPr="00B56250" w14:paraId="4DBE6209" w14:textId="77777777" w:rsidTr="00A30D8F">
              <w:tc>
                <w:tcPr>
                  <w:tcW w:w="1016" w:type="dxa"/>
                  <w:vMerge/>
                </w:tcPr>
                <w:p w14:paraId="24B8264A" w14:textId="77777777" w:rsidR="00675D76" w:rsidRPr="00B56250" w:rsidRDefault="00675D76" w:rsidP="00F45234">
                  <w:pPr>
                    <w:spacing w:after="1" w:line="200" w:lineRule="atLeast"/>
                    <w:jc w:val="center"/>
                    <w:rPr>
                      <w:rFonts w:cs="Arial"/>
                      <w:szCs w:val="20"/>
                    </w:rPr>
                  </w:pPr>
                </w:p>
              </w:tc>
              <w:tc>
                <w:tcPr>
                  <w:tcW w:w="1738" w:type="dxa"/>
                </w:tcPr>
                <w:p w14:paraId="47A1B641"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375930</w:t>
                  </w:r>
                </w:p>
              </w:tc>
              <w:tc>
                <w:tcPr>
                  <w:tcW w:w="2410" w:type="dxa"/>
                </w:tcPr>
                <w:p w14:paraId="21D9BF7F"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Очиститель воздуха с использованием ультрафиолетового излучения</w:t>
                  </w:r>
                </w:p>
              </w:tc>
              <w:tc>
                <w:tcPr>
                  <w:tcW w:w="1550" w:type="dxa"/>
                  <w:vMerge/>
                </w:tcPr>
                <w:p w14:paraId="3994237C" w14:textId="77777777" w:rsidR="00675D76" w:rsidRPr="00B56250" w:rsidRDefault="00675D76" w:rsidP="00F45234">
                  <w:pPr>
                    <w:spacing w:after="1" w:line="200" w:lineRule="atLeast"/>
                    <w:rPr>
                      <w:rFonts w:cs="Arial"/>
                      <w:szCs w:val="20"/>
                    </w:rPr>
                  </w:pPr>
                </w:p>
              </w:tc>
              <w:tc>
                <w:tcPr>
                  <w:tcW w:w="709" w:type="dxa"/>
                  <w:vMerge/>
                </w:tcPr>
                <w:p w14:paraId="0322164E" w14:textId="77777777" w:rsidR="00675D76" w:rsidRPr="00B56250" w:rsidRDefault="00675D76" w:rsidP="00F45234">
                  <w:pPr>
                    <w:spacing w:after="1" w:line="200" w:lineRule="atLeast"/>
                    <w:jc w:val="center"/>
                    <w:rPr>
                      <w:rFonts w:cs="Arial"/>
                      <w:szCs w:val="20"/>
                    </w:rPr>
                  </w:pPr>
                </w:p>
              </w:tc>
            </w:tr>
            <w:tr w:rsidR="00675D76" w:rsidRPr="00B56250" w14:paraId="6814334E" w14:textId="77777777" w:rsidTr="00A30D8F">
              <w:tc>
                <w:tcPr>
                  <w:tcW w:w="1016" w:type="dxa"/>
                </w:tcPr>
                <w:p w14:paraId="1BC3D9DA" w14:textId="77777777" w:rsidR="00675D76" w:rsidRPr="00B56250" w:rsidRDefault="00675D76" w:rsidP="00F45234">
                  <w:pPr>
                    <w:spacing w:after="1" w:line="200" w:lineRule="atLeast"/>
                    <w:jc w:val="center"/>
                    <w:rPr>
                      <w:rFonts w:cs="Arial"/>
                      <w:szCs w:val="20"/>
                    </w:rPr>
                  </w:pPr>
                  <w:r w:rsidRPr="00B56250">
                    <w:rPr>
                      <w:rFonts w:cs="Arial"/>
                      <w:szCs w:val="20"/>
                    </w:rPr>
                    <w:t>7</w:t>
                  </w:r>
                </w:p>
              </w:tc>
              <w:tc>
                <w:tcPr>
                  <w:tcW w:w="1738" w:type="dxa"/>
                </w:tcPr>
                <w:p w14:paraId="43893DDD"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175450</w:t>
                  </w:r>
                </w:p>
              </w:tc>
              <w:tc>
                <w:tcPr>
                  <w:tcW w:w="2410" w:type="dxa"/>
                </w:tcPr>
                <w:p w14:paraId="03170D92"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Анализатор содержания алкоголя в выдыхаемом воздухе</w:t>
                  </w:r>
                </w:p>
              </w:tc>
              <w:tc>
                <w:tcPr>
                  <w:tcW w:w="1550" w:type="dxa"/>
                  <w:vAlign w:val="center"/>
                </w:tcPr>
                <w:p w14:paraId="26705C0E" w14:textId="77777777" w:rsidR="00675D76" w:rsidRPr="00B56250" w:rsidRDefault="00675D76" w:rsidP="00F45234">
                  <w:pPr>
                    <w:spacing w:after="1" w:line="200" w:lineRule="atLeast"/>
                    <w:rPr>
                      <w:rFonts w:cs="Arial"/>
                      <w:szCs w:val="20"/>
                    </w:rPr>
                  </w:pPr>
                  <w:r w:rsidRPr="00B56250">
                    <w:rPr>
                      <w:rFonts w:cs="Arial"/>
                      <w:szCs w:val="20"/>
                    </w:rPr>
                    <w:t xml:space="preserve">Прибор для </w:t>
                  </w:r>
                  <w:r w:rsidRPr="00B56250">
                    <w:rPr>
                      <w:rFonts w:cs="Arial"/>
                      <w:szCs w:val="20"/>
                      <w:shd w:val="clear" w:color="auto" w:fill="C0C0C0"/>
                    </w:rPr>
                    <w:t>количественного</w:t>
                  </w:r>
                  <w:r w:rsidRPr="00B56250">
                    <w:rPr>
                      <w:rFonts w:cs="Arial"/>
                      <w:szCs w:val="20"/>
                    </w:rPr>
                    <w:t xml:space="preserve"> определения алкоголя в выдыхаемом воздухе</w:t>
                  </w:r>
                </w:p>
              </w:tc>
              <w:tc>
                <w:tcPr>
                  <w:tcW w:w="709" w:type="dxa"/>
                  <w:vAlign w:val="center"/>
                </w:tcPr>
                <w:p w14:paraId="3F88398A"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 xml:space="preserve">не менее </w:t>
                  </w:r>
                  <w:r w:rsidRPr="00B56250">
                    <w:rPr>
                      <w:rFonts w:cs="Arial"/>
                      <w:szCs w:val="20"/>
                      <w:shd w:val="clear" w:color="auto" w:fill="FFFFFF" w:themeFill="background1"/>
                    </w:rPr>
                    <w:t>1</w:t>
                  </w:r>
                </w:p>
              </w:tc>
            </w:tr>
            <w:tr w:rsidR="00675D76" w:rsidRPr="00B56250" w14:paraId="5B453861" w14:textId="77777777" w:rsidTr="00A30D8F">
              <w:tc>
                <w:tcPr>
                  <w:tcW w:w="1016" w:type="dxa"/>
                </w:tcPr>
                <w:p w14:paraId="6A011ECF"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8</w:t>
                  </w:r>
                </w:p>
              </w:tc>
              <w:tc>
                <w:tcPr>
                  <w:tcW w:w="1738" w:type="dxa"/>
                </w:tcPr>
                <w:p w14:paraId="4807E57B" w14:textId="77777777" w:rsidR="00675D76" w:rsidRPr="00B56250" w:rsidRDefault="00675D76" w:rsidP="00F45234">
                  <w:pPr>
                    <w:spacing w:after="1" w:line="200" w:lineRule="atLeast"/>
                    <w:jc w:val="both"/>
                    <w:rPr>
                      <w:rFonts w:cs="Arial"/>
                      <w:szCs w:val="20"/>
                    </w:rPr>
                  </w:pPr>
                  <w:r w:rsidRPr="00B56250">
                    <w:rPr>
                      <w:rFonts w:cs="Arial"/>
                      <w:szCs w:val="20"/>
                      <w:shd w:val="clear" w:color="auto" w:fill="C0C0C0"/>
                    </w:rPr>
                    <w:t>113970</w:t>
                  </w:r>
                </w:p>
              </w:tc>
              <w:tc>
                <w:tcPr>
                  <w:tcW w:w="2410" w:type="dxa"/>
                </w:tcPr>
                <w:p w14:paraId="71FB8A4E"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Анализатор иммунологический фотометрический/спектроскопический ИВД</w:t>
                  </w:r>
                </w:p>
              </w:tc>
              <w:tc>
                <w:tcPr>
                  <w:tcW w:w="1550" w:type="dxa"/>
                  <w:vAlign w:val="center"/>
                </w:tcPr>
                <w:p w14:paraId="59F5BE62"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Анализатор для химико-токсикологических исследований, обеспечивающий регистрацию и количественную оценку результатов исследования путем сравнения полученного результата с калибровочной кривой</w:t>
                  </w:r>
                </w:p>
              </w:tc>
              <w:tc>
                <w:tcPr>
                  <w:tcW w:w="709" w:type="dxa"/>
                  <w:vAlign w:val="center"/>
                </w:tcPr>
                <w:p w14:paraId="43958CBE"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1</w:t>
                  </w:r>
                </w:p>
              </w:tc>
            </w:tr>
          </w:tbl>
          <w:p w14:paraId="0990B589" w14:textId="77777777" w:rsidR="00675D76" w:rsidRPr="00B56250" w:rsidRDefault="00675D76" w:rsidP="00F45234">
            <w:pPr>
              <w:spacing w:after="1" w:line="200" w:lineRule="atLeast"/>
              <w:ind w:firstLine="539"/>
              <w:jc w:val="both"/>
              <w:rPr>
                <w:rFonts w:cs="Arial"/>
                <w:szCs w:val="20"/>
              </w:rPr>
            </w:pPr>
          </w:p>
          <w:p w14:paraId="0F910983" w14:textId="77777777" w:rsidR="00675D76" w:rsidRPr="00B56250" w:rsidRDefault="00675D76" w:rsidP="00F45234">
            <w:pPr>
              <w:spacing w:after="1" w:line="200" w:lineRule="atLeast"/>
              <w:ind w:firstLine="539"/>
              <w:jc w:val="both"/>
              <w:rPr>
                <w:rFonts w:cs="Arial"/>
                <w:szCs w:val="20"/>
              </w:rPr>
            </w:pPr>
            <w:r w:rsidRPr="00B56250">
              <w:rPr>
                <w:rFonts w:cs="Arial"/>
                <w:szCs w:val="20"/>
                <w:shd w:val="clear" w:color="auto" w:fill="C0C0C0"/>
              </w:rPr>
              <w:t>--------------------------------</w:t>
            </w:r>
          </w:p>
          <w:p w14:paraId="4A2697AB" w14:textId="77777777" w:rsidR="00675D76" w:rsidRPr="00B56250" w:rsidRDefault="00675D76" w:rsidP="00F45234">
            <w:pPr>
              <w:spacing w:before="200" w:after="1" w:line="200" w:lineRule="atLeast"/>
              <w:ind w:firstLine="539"/>
              <w:jc w:val="both"/>
              <w:rPr>
                <w:rFonts w:cs="Arial"/>
                <w:szCs w:val="20"/>
              </w:rPr>
            </w:pPr>
            <w:r w:rsidRPr="00B56250">
              <w:rPr>
                <w:rFonts w:cs="Arial"/>
                <w:szCs w:val="20"/>
                <w:shd w:val="clear" w:color="auto" w:fill="C0C0C0"/>
              </w:rPr>
              <w:t>&lt;1&gt; Часть 2 статьи 38 Федерального закона от 21 ноября 2011 г. N 323-ФЗ "Об основах охраны здоровья граждан в Российской Федерации".</w:t>
            </w:r>
          </w:p>
          <w:p w14:paraId="459553FC" w14:textId="77777777" w:rsidR="00675D76" w:rsidRPr="00B56250" w:rsidRDefault="00675D76" w:rsidP="00F45234">
            <w:pPr>
              <w:spacing w:after="1" w:line="200" w:lineRule="atLeast"/>
              <w:jc w:val="both"/>
              <w:rPr>
                <w:rFonts w:cs="Arial"/>
                <w:szCs w:val="20"/>
              </w:rPr>
            </w:pPr>
          </w:p>
          <w:p w14:paraId="0CC3D4B9" w14:textId="77777777" w:rsidR="00675D76" w:rsidRPr="00B56250" w:rsidRDefault="00675D76" w:rsidP="00F45234">
            <w:pPr>
              <w:spacing w:after="1" w:line="200" w:lineRule="atLeast"/>
              <w:jc w:val="center"/>
              <w:rPr>
                <w:rFonts w:cs="Arial"/>
                <w:szCs w:val="20"/>
              </w:rPr>
            </w:pPr>
            <w:bookmarkStart w:id="67" w:name="Р2_28"/>
            <w:bookmarkEnd w:id="67"/>
            <w:r w:rsidRPr="00B56250">
              <w:rPr>
                <w:rFonts w:cs="Arial"/>
                <w:b/>
                <w:szCs w:val="20"/>
                <w:shd w:val="clear" w:color="auto" w:fill="C0C0C0"/>
              </w:rPr>
              <w:t>Дополнительное оснащение</w:t>
            </w:r>
          </w:p>
          <w:p w14:paraId="4FC47F71" w14:textId="77777777" w:rsidR="00675D76" w:rsidRPr="00B56250" w:rsidRDefault="00675D76" w:rsidP="00F45234">
            <w:pPr>
              <w:spacing w:after="1" w:line="200" w:lineRule="atLeast"/>
              <w:jc w:val="both"/>
              <w:rPr>
                <w:rFonts w:cs="Arial"/>
                <w:szCs w:val="20"/>
              </w:rPr>
            </w:pPr>
          </w:p>
          <w:tbl>
            <w:tblPr>
              <w:tblW w:w="7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
              <w:gridCol w:w="5112"/>
              <w:gridCol w:w="1690"/>
            </w:tblGrid>
            <w:tr w:rsidR="00675D76" w:rsidRPr="00B56250" w14:paraId="38307243" w14:textId="77777777" w:rsidTr="00F45234">
              <w:tc>
                <w:tcPr>
                  <w:tcW w:w="619" w:type="dxa"/>
                </w:tcPr>
                <w:p w14:paraId="405A01C5"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N п/п</w:t>
                  </w:r>
                </w:p>
              </w:tc>
              <w:tc>
                <w:tcPr>
                  <w:tcW w:w="5112" w:type="dxa"/>
                </w:tcPr>
                <w:p w14:paraId="5802B5BC"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Наименование оборудования (оснащения)</w:t>
                  </w:r>
                </w:p>
              </w:tc>
              <w:tc>
                <w:tcPr>
                  <w:tcW w:w="1690" w:type="dxa"/>
                </w:tcPr>
                <w:p w14:paraId="7B02DEF6"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Требуемое количество, шт.</w:t>
                  </w:r>
                </w:p>
              </w:tc>
            </w:tr>
            <w:tr w:rsidR="00675D76" w:rsidRPr="00B56250" w14:paraId="74FD20A7" w14:textId="77777777" w:rsidTr="00F45234">
              <w:tc>
                <w:tcPr>
                  <w:tcW w:w="619" w:type="dxa"/>
                </w:tcPr>
                <w:p w14:paraId="359C4796"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1</w:t>
                  </w:r>
                </w:p>
              </w:tc>
              <w:tc>
                <w:tcPr>
                  <w:tcW w:w="5112" w:type="dxa"/>
                </w:tcPr>
                <w:p w14:paraId="477317C3"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Автоматизированное рабочее место врача - психиатра-нарколога,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690" w:type="dxa"/>
                  <w:vAlign w:val="center"/>
                </w:tcPr>
                <w:p w14:paraId="25637E9D"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1</w:t>
                  </w:r>
                </w:p>
              </w:tc>
            </w:tr>
            <w:tr w:rsidR="00675D76" w:rsidRPr="00B56250" w14:paraId="11C5C1D7" w14:textId="77777777" w:rsidTr="00F45234">
              <w:tc>
                <w:tcPr>
                  <w:tcW w:w="619" w:type="dxa"/>
                </w:tcPr>
                <w:p w14:paraId="2DDA9BC8"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2</w:t>
                  </w:r>
                </w:p>
              </w:tc>
              <w:tc>
                <w:tcPr>
                  <w:tcW w:w="5112" w:type="dxa"/>
                </w:tcPr>
                <w:p w14:paraId="36971DE6"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Автоматизированное рабочее место медицинского работника со средним профессиональным образованием,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690" w:type="dxa"/>
                  <w:vAlign w:val="center"/>
                </w:tcPr>
                <w:p w14:paraId="5E62DD04" w14:textId="77777777" w:rsidR="00675D76" w:rsidRPr="00B56250" w:rsidRDefault="001E08F2" w:rsidP="00F45234">
                  <w:pPr>
                    <w:spacing w:after="1" w:line="200" w:lineRule="atLeast"/>
                    <w:jc w:val="center"/>
                    <w:rPr>
                      <w:rFonts w:cs="Arial"/>
                      <w:szCs w:val="20"/>
                    </w:rPr>
                  </w:pPr>
                  <w:r w:rsidRPr="00B56250">
                    <w:rPr>
                      <w:rFonts w:cs="Arial"/>
                      <w:szCs w:val="20"/>
                      <w:shd w:val="clear" w:color="auto" w:fill="C0C0C0"/>
                    </w:rPr>
                    <w:t>1</w:t>
                  </w:r>
                </w:p>
              </w:tc>
            </w:tr>
            <w:tr w:rsidR="00675D76" w:rsidRPr="00B56250" w14:paraId="52E3763C" w14:textId="77777777" w:rsidTr="00F45234">
              <w:tc>
                <w:tcPr>
                  <w:tcW w:w="619" w:type="dxa"/>
                </w:tcPr>
                <w:p w14:paraId="6AAA1158"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3</w:t>
                  </w:r>
                </w:p>
              </w:tc>
              <w:tc>
                <w:tcPr>
                  <w:tcW w:w="5112" w:type="dxa"/>
                </w:tcPr>
                <w:p w14:paraId="19685EAC"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Автоматизированное рабочее место медицинского психолога,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690" w:type="dxa"/>
                  <w:vAlign w:val="center"/>
                </w:tcPr>
                <w:p w14:paraId="5404B012" w14:textId="77777777" w:rsidR="00675D76" w:rsidRPr="00B56250" w:rsidRDefault="001E08F2" w:rsidP="00F45234">
                  <w:pPr>
                    <w:spacing w:after="1" w:line="200" w:lineRule="atLeast"/>
                    <w:jc w:val="center"/>
                    <w:rPr>
                      <w:rFonts w:cs="Arial"/>
                      <w:szCs w:val="20"/>
                    </w:rPr>
                  </w:pPr>
                  <w:r w:rsidRPr="00B56250">
                    <w:rPr>
                      <w:rFonts w:cs="Arial"/>
                      <w:szCs w:val="20"/>
                      <w:shd w:val="clear" w:color="auto" w:fill="C0C0C0"/>
                    </w:rPr>
                    <w:t>1</w:t>
                  </w:r>
                </w:p>
              </w:tc>
            </w:tr>
            <w:tr w:rsidR="00675D76" w:rsidRPr="00B56250" w14:paraId="0835C482" w14:textId="77777777" w:rsidTr="00F45234">
              <w:tc>
                <w:tcPr>
                  <w:tcW w:w="619" w:type="dxa"/>
                </w:tcPr>
                <w:p w14:paraId="7B3BB183"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4</w:t>
                  </w:r>
                </w:p>
              </w:tc>
              <w:tc>
                <w:tcPr>
                  <w:tcW w:w="5112" w:type="dxa"/>
                </w:tcPr>
                <w:p w14:paraId="3C15E700"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Сетевое многофункциональное устройство</w:t>
                  </w:r>
                </w:p>
              </w:tc>
              <w:tc>
                <w:tcPr>
                  <w:tcW w:w="1690" w:type="dxa"/>
                  <w:vAlign w:val="center"/>
                </w:tcPr>
                <w:p w14:paraId="2F4BC0F2" w14:textId="77777777" w:rsidR="00675D76" w:rsidRPr="00B56250" w:rsidRDefault="001E08F2" w:rsidP="00F45234">
                  <w:pPr>
                    <w:spacing w:after="1" w:line="200" w:lineRule="atLeast"/>
                    <w:jc w:val="center"/>
                    <w:rPr>
                      <w:rFonts w:cs="Arial"/>
                      <w:szCs w:val="20"/>
                    </w:rPr>
                  </w:pPr>
                  <w:r w:rsidRPr="00B56250">
                    <w:rPr>
                      <w:rFonts w:cs="Arial"/>
                      <w:szCs w:val="20"/>
                      <w:shd w:val="clear" w:color="auto" w:fill="C0C0C0"/>
                    </w:rPr>
                    <w:t>1</w:t>
                  </w:r>
                </w:p>
              </w:tc>
            </w:tr>
            <w:tr w:rsidR="00675D76" w:rsidRPr="00B56250" w14:paraId="776B7CE9" w14:textId="77777777" w:rsidTr="00F45234">
              <w:tc>
                <w:tcPr>
                  <w:tcW w:w="619" w:type="dxa"/>
                </w:tcPr>
                <w:p w14:paraId="11C0525F"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5</w:t>
                  </w:r>
                </w:p>
              </w:tc>
              <w:tc>
                <w:tcPr>
                  <w:tcW w:w="5112" w:type="dxa"/>
                </w:tcPr>
                <w:p w14:paraId="1A24C142"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Шкаф для хранения одежды</w:t>
                  </w:r>
                </w:p>
              </w:tc>
              <w:tc>
                <w:tcPr>
                  <w:tcW w:w="1690" w:type="dxa"/>
                  <w:vAlign w:val="center"/>
                </w:tcPr>
                <w:p w14:paraId="0F16C40A"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1</w:t>
                  </w:r>
                </w:p>
              </w:tc>
            </w:tr>
            <w:tr w:rsidR="00675D76" w:rsidRPr="00B56250" w14:paraId="5E1DDAB2" w14:textId="77777777" w:rsidTr="00F45234">
              <w:tc>
                <w:tcPr>
                  <w:tcW w:w="619" w:type="dxa"/>
                </w:tcPr>
                <w:p w14:paraId="71A3E935"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6</w:t>
                  </w:r>
                </w:p>
              </w:tc>
              <w:tc>
                <w:tcPr>
                  <w:tcW w:w="5112" w:type="dxa"/>
                </w:tcPr>
                <w:p w14:paraId="38368C1E"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Стул</w:t>
                  </w:r>
                </w:p>
              </w:tc>
              <w:tc>
                <w:tcPr>
                  <w:tcW w:w="1690" w:type="dxa"/>
                  <w:vAlign w:val="center"/>
                </w:tcPr>
                <w:p w14:paraId="1FAA2A1A"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3</w:t>
                  </w:r>
                </w:p>
              </w:tc>
            </w:tr>
            <w:tr w:rsidR="00675D76" w:rsidRPr="00B56250" w14:paraId="59667756" w14:textId="77777777" w:rsidTr="00F45234">
              <w:tc>
                <w:tcPr>
                  <w:tcW w:w="619" w:type="dxa"/>
                </w:tcPr>
                <w:p w14:paraId="3A5BC1CB"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7</w:t>
                  </w:r>
                </w:p>
              </w:tc>
              <w:tc>
                <w:tcPr>
                  <w:tcW w:w="5112" w:type="dxa"/>
                </w:tcPr>
                <w:p w14:paraId="6D266E7F"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Шкаф для хранения документации</w:t>
                  </w:r>
                </w:p>
              </w:tc>
              <w:tc>
                <w:tcPr>
                  <w:tcW w:w="1690" w:type="dxa"/>
                  <w:vAlign w:val="center"/>
                </w:tcPr>
                <w:p w14:paraId="7669F199"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1</w:t>
                  </w:r>
                </w:p>
              </w:tc>
            </w:tr>
            <w:tr w:rsidR="00675D76" w:rsidRPr="00B56250" w14:paraId="406B0906" w14:textId="77777777" w:rsidTr="00F45234">
              <w:tc>
                <w:tcPr>
                  <w:tcW w:w="619" w:type="dxa"/>
                </w:tcPr>
                <w:p w14:paraId="4AFD08B7"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8</w:t>
                  </w:r>
                </w:p>
              </w:tc>
              <w:tc>
                <w:tcPr>
                  <w:tcW w:w="5112" w:type="dxa"/>
                </w:tcPr>
                <w:p w14:paraId="68443297" w14:textId="77777777" w:rsidR="00675D76" w:rsidRPr="00B56250" w:rsidRDefault="00675D76" w:rsidP="00F45234">
                  <w:pPr>
                    <w:spacing w:after="1" w:line="200" w:lineRule="atLeast"/>
                    <w:rPr>
                      <w:rFonts w:cs="Arial"/>
                      <w:szCs w:val="20"/>
                    </w:rPr>
                  </w:pPr>
                  <w:r w:rsidRPr="00B56250">
                    <w:rPr>
                      <w:rFonts w:cs="Arial"/>
                      <w:szCs w:val="20"/>
                      <w:shd w:val="clear" w:color="auto" w:fill="C0C0C0"/>
                    </w:rPr>
                    <w:t>Видео- и аудио-оборудование</w:t>
                  </w:r>
                </w:p>
              </w:tc>
              <w:tc>
                <w:tcPr>
                  <w:tcW w:w="1690" w:type="dxa"/>
                  <w:vAlign w:val="center"/>
                </w:tcPr>
                <w:p w14:paraId="1B55AA18" w14:textId="77777777" w:rsidR="00675D76" w:rsidRPr="00B56250" w:rsidRDefault="00675D76" w:rsidP="00F45234">
                  <w:pPr>
                    <w:spacing w:after="1" w:line="200" w:lineRule="atLeast"/>
                    <w:jc w:val="center"/>
                    <w:rPr>
                      <w:rFonts w:cs="Arial"/>
                      <w:szCs w:val="20"/>
                    </w:rPr>
                  </w:pPr>
                  <w:r w:rsidRPr="00B56250">
                    <w:rPr>
                      <w:rFonts w:cs="Arial"/>
                      <w:szCs w:val="20"/>
                      <w:shd w:val="clear" w:color="auto" w:fill="C0C0C0"/>
                    </w:rPr>
                    <w:t>не менее 1</w:t>
                  </w:r>
                </w:p>
              </w:tc>
            </w:tr>
            <w:tr w:rsidR="00675D76" w:rsidRPr="00B56250" w14:paraId="1056F710" w14:textId="77777777" w:rsidTr="00F45234">
              <w:tc>
                <w:tcPr>
                  <w:tcW w:w="619" w:type="dxa"/>
                  <w:shd w:val="clear" w:color="auto" w:fill="FFFFFF" w:themeFill="background1"/>
                </w:tcPr>
                <w:p w14:paraId="65460EC2" w14:textId="77777777" w:rsidR="00675D76" w:rsidRPr="00B56250" w:rsidRDefault="00675D76" w:rsidP="00F45234">
                  <w:pPr>
                    <w:spacing w:after="1" w:line="200" w:lineRule="atLeast"/>
                    <w:jc w:val="center"/>
                    <w:rPr>
                      <w:rFonts w:cs="Arial"/>
                      <w:szCs w:val="20"/>
                      <w:shd w:val="clear" w:color="auto" w:fill="FFFFFF" w:themeFill="background1"/>
                    </w:rPr>
                  </w:pPr>
                  <w:r w:rsidRPr="00B56250">
                    <w:rPr>
                      <w:rFonts w:cs="Arial"/>
                      <w:szCs w:val="20"/>
                      <w:shd w:val="clear" w:color="auto" w:fill="FFFFFF" w:themeFill="background1"/>
                    </w:rPr>
                    <w:t>9</w:t>
                  </w:r>
                </w:p>
              </w:tc>
              <w:tc>
                <w:tcPr>
                  <w:tcW w:w="5112" w:type="dxa"/>
                </w:tcPr>
                <w:p w14:paraId="4BB111AD" w14:textId="77777777" w:rsidR="00675D76" w:rsidRPr="00B56250" w:rsidRDefault="00675D76" w:rsidP="00F45234">
                  <w:pPr>
                    <w:spacing w:after="1" w:line="200" w:lineRule="atLeast"/>
                    <w:rPr>
                      <w:rFonts w:cs="Arial"/>
                      <w:szCs w:val="20"/>
                    </w:rPr>
                  </w:pPr>
                  <w:r w:rsidRPr="00B56250">
                    <w:rPr>
                      <w:rFonts w:cs="Arial"/>
                      <w:szCs w:val="20"/>
                      <w:shd w:val="clear" w:color="auto" w:fill="FFFFFF" w:themeFill="background1"/>
                    </w:rPr>
                    <w:t>Диктофон</w:t>
                  </w:r>
                </w:p>
              </w:tc>
              <w:tc>
                <w:tcPr>
                  <w:tcW w:w="1690" w:type="dxa"/>
                  <w:vAlign w:val="center"/>
                </w:tcPr>
                <w:p w14:paraId="62FFF496" w14:textId="77777777" w:rsidR="00675D76" w:rsidRPr="00B56250" w:rsidRDefault="00675D76" w:rsidP="00F45234">
                  <w:pPr>
                    <w:spacing w:after="1" w:line="200" w:lineRule="atLeast"/>
                    <w:jc w:val="center"/>
                    <w:rPr>
                      <w:rFonts w:cs="Arial"/>
                      <w:szCs w:val="20"/>
                      <w:lang w:val="en-US"/>
                    </w:rPr>
                  </w:pPr>
                  <w:r w:rsidRPr="00B56250">
                    <w:rPr>
                      <w:rFonts w:cs="Arial"/>
                      <w:szCs w:val="20"/>
                      <w:shd w:val="clear" w:color="auto" w:fill="FFFFFF" w:themeFill="background1"/>
                    </w:rPr>
                    <w:t>1</w:t>
                  </w:r>
                </w:p>
              </w:tc>
            </w:tr>
          </w:tbl>
          <w:p w14:paraId="7350C8BF" w14:textId="77777777" w:rsidR="00E434AA" w:rsidRPr="00B56250" w:rsidRDefault="00E434AA" w:rsidP="00F45234">
            <w:pPr>
              <w:spacing w:after="1" w:line="200" w:lineRule="atLeast"/>
              <w:jc w:val="both"/>
              <w:rPr>
                <w:rFonts w:cs="Arial"/>
                <w:szCs w:val="20"/>
                <w:lang w:val="en-US"/>
              </w:rPr>
            </w:pPr>
          </w:p>
        </w:tc>
      </w:tr>
      <w:tr w:rsidR="00027C6E" w:rsidRPr="00B56250" w14:paraId="29003DF6" w14:textId="77777777" w:rsidTr="00DE3F84">
        <w:tc>
          <w:tcPr>
            <w:tcW w:w="7598" w:type="dxa"/>
            <w:tcMar>
              <w:top w:w="60" w:type="dxa"/>
              <w:left w:w="80" w:type="dxa"/>
              <w:bottom w:w="60" w:type="dxa"/>
              <w:right w:w="80" w:type="dxa"/>
            </w:tcMar>
          </w:tcPr>
          <w:p w14:paraId="31CAB723"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48E07F8C"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678A02C9"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3499CC8F"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0B49673D"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1A0A481C" w14:textId="77777777" w:rsidR="00027C6E" w:rsidRPr="00B56250" w:rsidRDefault="00027C6E" w:rsidP="00027C6E">
            <w:pPr>
              <w:spacing w:after="1" w:line="200" w:lineRule="atLeast"/>
              <w:jc w:val="right"/>
              <w:rPr>
                <w:rFonts w:cs="Arial"/>
                <w:szCs w:val="20"/>
              </w:rPr>
            </w:pPr>
            <w:bookmarkStart w:id="68" w:name="Р1_12"/>
            <w:bookmarkEnd w:id="68"/>
            <w:r w:rsidRPr="00B56250">
              <w:rPr>
                <w:rFonts w:cs="Arial"/>
                <w:szCs w:val="20"/>
              </w:rPr>
              <w:t xml:space="preserve">Приложение N </w:t>
            </w:r>
            <w:r w:rsidRPr="00B56250">
              <w:rPr>
                <w:rFonts w:cs="Arial"/>
                <w:strike/>
                <w:color w:val="FF0000"/>
                <w:szCs w:val="20"/>
              </w:rPr>
              <w:t>10</w:t>
            </w:r>
          </w:p>
          <w:p w14:paraId="177D0F73"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33C667E0"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5D8BBF96"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5541B4B5"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54BE6E14" w14:textId="77777777" w:rsidR="00027C6E" w:rsidRPr="00B56250" w:rsidRDefault="00027C6E" w:rsidP="00027C6E">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2891C571" w14:textId="77777777" w:rsidR="00027C6E" w:rsidRPr="00B56250" w:rsidRDefault="00027C6E" w:rsidP="00027C6E">
            <w:pPr>
              <w:spacing w:after="1" w:line="200" w:lineRule="atLeast"/>
              <w:jc w:val="both"/>
              <w:rPr>
                <w:rFonts w:cs="Arial"/>
                <w:szCs w:val="20"/>
              </w:rPr>
            </w:pPr>
          </w:p>
          <w:p w14:paraId="7B504129" w14:textId="77777777" w:rsidR="00027C6E" w:rsidRPr="00B56250" w:rsidRDefault="00027C6E" w:rsidP="00027C6E">
            <w:pPr>
              <w:spacing w:after="1" w:line="200" w:lineRule="atLeast"/>
              <w:jc w:val="center"/>
              <w:rPr>
                <w:rFonts w:cs="Arial"/>
                <w:szCs w:val="20"/>
              </w:rPr>
            </w:pPr>
            <w:r w:rsidRPr="00B56250">
              <w:rPr>
                <w:rFonts w:cs="Arial"/>
                <w:b/>
                <w:szCs w:val="20"/>
              </w:rPr>
              <w:t>ПРАВИЛА</w:t>
            </w:r>
          </w:p>
          <w:p w14:paraId="50E0BC2D" w14:textId="77777777" w:rsidR="00027C6E" w:rsidRPr="00B56250" w:rsidRDefault="00027C6E" w:rsidP="00027C6E">
            <w:pPr>
              <w:spacing w:after="1" w:line="200" w:lineRule="atLeast"/>
              <w:jc w:val="center"/>
              <w:rPr>
                <w:rFonts w:cs="Arial"/>
                <w:szCs w:val="20"/>
              </w:rPr>
            </w:pPr>
            <w:r w:rsidRPr="00B56250">
              <w:rPr>
                <w:rFonts w:cs="Arial"/>
                <w:b/>
                <w:szCs w:val="20"/>
              </w:rPr>
              <w:t>ОРГАНИЗАЦИИ ДЕЯТЕЛЬНОСТИ НАРКОЛОГИЧЕСКОГО</w:t>
            </w:r>
          </w:p>
          <w:p w14:paraId="589FF4F8" w14:textId="77777777" w:rsidR="00027C6E" w:rsidRPr="00B56250" w:rsidRDefault="00027C6E" w:rsidP="00027C6E">
            <w:pPr>
              <w:spacing w:after="1" w:line="200" w:lineRule="atLeast"/>
              <w:jc w:val="center"/>
              <w:rPr>
                <w:rFonts w:cs="Arial"/>
                <w:szCs w:val="20"/>
              </w:rPr>
            </w:pPr>
            <w:r w:rsidRPr="00B56250">
              <w:rPr>
                <w:rFonts w:cs="Arial"/>
                <w:b/>
                <w:szCs w:val="20"/>
              </w:rPr>
              <w:t>ДНЕВНОГО СТАЦИОНАРА</w:t>
            </w:r>
          </w:p>
          <w:p w14:paraId="0B85BA25" w14:textId="77777777" w:rsidR="00027C6E" w:rsidRPr="00B56250" w:rsidRDefault="00027C6E" w:rsidP="00027C6E">
            <w:pPr>
              <w:spacing w:after="1" w:line="200" w:lineRule="atLeast"/>
              <w:jc w:val="both"/>
              <w:rPr>
                <w:rFonts w:cs="Arial"/>
                <w:szCs w:val="20"/>
              </w:rPr>
            </w:pPr>
          </w:p>
          <w:p w14:paraId="7FEB0CAD" w14:textId="2AB3710A" w:rsidR="00027C6E" w:rsidRPr="00B56250" w:rsidRDefault="00027C6E" w:rsidP="00027C6E">
            <w:pPr>
              <w:spacing w:after="1" w:line="200" w:lineRule="atLeast"/>
              <w:ind w:firstLine="539"/>
              <w:jc w:val="both"/>
              <w:rPr>
                <w:rFonts w:cs="Arial"/>
                <w:szCs w:val="20"/>
              </w:rPr>
            </w:pPr>
            <w:r w:rsidRPr="00027C6E">
              <w:rPr>
                <w:rFonts w:cs="Arial"/>
                <w:strike/>
                <w:color w:val="FF0000"/>
                <w:szCs w:val="20"/>
              </w:rPr>
              <w:t>1.</w:t>
            </w:r>
            <w:r w:rsidRPr="00B56250">
              <w:rPr>
                <w:rFonts w:cs="Arial"/>
                <w:strike/>
                <w:color w:val="FF0000"/>
                <w:szCs w:val="20"/>
              </w:rPr>
              <w:t xml:space="preserve"> Настоящие Правила устанавливают порядок организации деятельности наркологического дневного стационара.</w:t>
            </w:r>
          </w:p>
        </w:tc>
        <w:tc>
          <w:tcPr>
            <w:tcW w:w="7597" w:type="dxa"/>
            <w:tcMar>
              <w:top w:w="60" w:type="dxa"/>
              <w:left w:w="80" w:type="dxa"/>
              <w:bottom w:w="60" w:type="dxa"/>
              <w:right w:w="80" w:type="dxa"/>
            </w:tcMar>
          </w:tcPr>
          <w:p w14:paraId="52CC5C12"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04F506FE"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4719F9B1"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4A8CD6B7"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1815F509" w14:textId="77777777" w:rsidR="00027C6E" w:rsidRPr="00B56250" w:rsidRDefault="00027C6E" w:rsidP="00027C6E">
            <w:pPr>
              <w:autoSpaceDE w:val="0"/>
              <w:autoSpaceDN w:val="0"/>
              <w:adjustRightInd w:val="0"/>
              <w:spacing w:after="1" w:line="200" w:lineRule="atLeast"/>
              <w:jc w:val="right"/>
              <w:outlineLvl w:val="0"/>
              <w:rPr>
                <w:rFonts w:cs="Arial"/>
                <w:szCs w:val="20"/>
              </w:rPr>
            </w:pPr>
          </w:p>
          <w:p w14:paraId="1D6629D9" w14:textId="77777777" w:rsidR="00027C6E" w:rsidRPr="00B56250" w:rsidRDefault="00027C6E" w:rsidP="00027C6E">
            <w:pPr>
              <w:spacing w:after="1" w:line="200" w:lineRule="atLeast"/>
              <w:jc w:val="right"/>
              <w:rPr>
                <w:rFonts w:cs="Arial"/>
                <w:szCs w:val="20"/>
              </w:rPr>
            </w:pPr>
            <w:bookmarkStart w:id="69" w:name="Р2_29"/>
            <w:bookmarkEnd w:id="69"/>
            <w:r w:rsidRPr="00B56250">
              <w:rPr>
                <w:rFonts w:cs="Arial"/>
                <w:szCs w:val="20"/>
              </w:rPr>
              <w:t xml:space="preserve">Приложение N </w:t>
            </w:r>
            <w:r w:rsidRPr="00B56250">
              <w:rPr>
                <w:rFonts w:cs="Arial"/>
                <w:szCs w:val="20"/>
                <w:shd w:val="clear" w:color="auto" w:fill="C0C0C0"/>
              </w:rPr>
              <w:t>16</w:t>
            </w:r>
          </w:p>
          <w:p w14:paraId="7360198F"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48C177D6"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411F345E"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6528DC01" w14:textId="77777777" w:rsidR="00027C6E" w:rsidRPr="00B56250" w:rsidRDefault="00027C6E" w:rsidP="00027C6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6B8CF4BE" w14:textId="77777777" w:rsidR="00027C6E" w:rsidRPr="00B56250" w:rsidRDefault="00027C6E" w:rsidP="00027C6E">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199609D2" w14:textId="77777777" w:rsidR="00027C6E" w:rsidRPr="00B56250" w:rsidRDefault="00027C6E" w:rsidP="00027C6E">
            <w:pPr>
              <w:spacing w:after="1" w:line="200" w:lineRule="atLeast"/>
              <w:jc w:val="both"/>
              <w:rPr>
                <w:rFonts w:cs="Arial"/>
                <w:szCs w:val="20"/>
              </w:rPr>
            </w:pPr>
          </w:p>
          <w:p w14:paraId="2C038D3D" w14:textId="77777777" w:rsidR="00027C6E" w:rsidRPr="00B56250" w:rsidRDefault="00027C6E" w:rsidP="00027C6E">
            <w:pPr>
              <w:spacing w:after="1" w:line="200" w:lineRule="atLeast"/>
              <w:jc w:val="center"/>
              <w:rPr>
                <w:rFonts w:cs="Arial"/>
                <w:szCs w:val="20"/>
              </w:rPr>
            </w:pPr>
            <w:r w:rsidRPr="00B56250">
              <w:rPr>
                <w:rFonts w:cs="Arial"/>
                <w:b/>
                <w:szCs w:val="20"/>
              </w:rPr>
              <w:t>ПРАВИЛА</w:t>
            </w:r>
          </w:p>
          <w:p w14:paraId="1F4E2FBC" w14:textId="77777777" w:rsidR="00027C6E" w:rsidRPr="00B56250" w:rsidRDefault="00027C6E" w:rsidP="00027C6E">
            <w:pPr>
              <w:spacing w:after="1" w:line="200" w:lineRule="atLeast"/>
              <w:jc w:val="center"/>
              <w:rPr>
                <w:rFonts w:cs="Arial"/>
                <w:szCs w:val="20"/>
              </w:rPr>
            </w:pPr>
            <w:r w:rsidRPr="00B56250">
              <w:rPr>
                <w:rFonts w:cs="Arial"/>
                <w:b/>
                <w:szCs w:val="20"/>
              </w:rPr>
              <w:t>ОРГАНИЗАЦИИ ДЕЯТЕЛЬНОСТИ НАРКОЛОГИЧЕСКОГО</w:t>
            </w:r>
          </w:p>
          <w:p w14:paraId="1589F938" w14:textId="77777777" w:rsidR="00027C6E" w:rsidRPr="00B56250" w:rsidRDefault="00027C6E" w:rsidP="00027C6E">
            <w:pPr>
              <w:spacing w:after="1" w:line="200" w:lineRule="atLeast"/>
              <w:jc w:val="center"/>
              <w:rPr>
                <w:rFonts w:cs="Arial"/>
                <w:szCs w:val="20"/>
              </w:rPr>
            </w:pPr>
            <w:r w:rsidRPr="00B56250">
              <w:rPr>
                <w:rFonts w:cs="Arial"/>
                <w:b/>
                <w:szCs w:val="20"/>
                <w:shd w:val="clear" w:color="auto" w:fill="FFFFFF" w:themeFill="background1"/>
              </w:rPr>
              <w:t>ДНЕВНОГО СТАЦИОНАРА</w:t>
            </w:r>
          </w:p>
          <w:p w14:paraId="77523D22" w14:textId="77777777" w:rsidR="00027C6E" w:rsidRPr="00B56250" w:rsidRDefault="00027C6E" w:rsidP="00027C6E">
            <w:pPr>
              <w:autoSpaceDE w:val="0"/>
              <w:autoSpaceDN w:val="0"/>
              <w:adjustRightInd w:val="0"/>
              <w:spacing w:after="1" w:line="200" w:lineRule="atLeast"/>
              <w:jc w:val="both"/>
              <w:outlineLvl w:val="0"/>
              <w:rPr>
                <w:rFonts w:cs="Arial"/>
                <w:szCs w:val="20"/>
              </w:rPr>
            </w:pPr>
          </w:p>
        </w:tc>
      </w:tr>
      <w:tr w:rsidR="009C6856" w:rsidRPr="00B56250" w14:paraId="408BB2FC" w14:textId="77777777" w:rsidTr="00DE3F84">
        <w:tc>
          <w:tcPr>
            <w:tcW w:w="7598" w:type="dxa"/>
            <w:tcMar>
              <w:top w:w="60" w:type="dxa"/>
              <w:left w:w="80" w:type="dxa"/>
              <w:bottom w:w="60" w:type="dxa"/>
              <w:right w:w="80" w:type="dxa"/>
            </w:tcMar>
          </w:tcPr>
          <w:p w14:paraId="44984606"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2.</w:t>
            </w:r>
            <w:r w:rsidRPr="00B56250">
              <w:rPr>
                <w:rFonts w:cs="Arial"/>
                <w:szCs w:val="20"/>
              </w:rPr>
              <w:t xml:space="preserve"> Наркологический дневной стационар (далее - Дневной стационар) создается для оказания первичной специализированной медико-санитарной помощи </w:t>
            </w:r>
            <w:r w:rsidRPr="00B56250">
              <w:rPr>
                <w:rFonts w:cs="Arial"/>
                <w:strike/>
                <w:color w:val="FF0000"/>
                <w:szCs w:val="20"/>
              </w:rPr>
              <w:t>или</w:t>
            </w:r>
            <w:r w:rsidRPr="00B56250">
              <w:rPr>
                <w:rFonts w:cs="Arial"/>
                <w:szCs w:val="20"/>
              </w:rPr>
              <w:t xml:space="preserve"> специализированной медицинской помощи </w:t>
            </w:r>
            <w:r w:rsidRPr="00B56250">
              <w:rPr>
                <w:rFonts w:cs="Arial"/>
                <w:strike/>
                <w:color w:val="FF0000"/>
                <w:szCs w:val="20"/>
              </w:rPr>
              <w:t>по профилю "психиатрия-наркология"</w:t>
            </w:r>
            <w:r w:rsidRPr="00B56250">
              <w:rPr>
                <w:rFonts w:cs="Arial"/>
                <w:szCs w:val="20"/>
              </w:rPr>
              <w:t>.</w:t>
            </w:r>
          </w:p>
          <w:p w14:paraId="20C31BD0"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3. Дневной стационар</w:t>
            </w:r>
            <w:r w:rsidRPr="00B56250">
              <w:rPr>
                <w:rFonts w:cs="Arial"/>
                <w:szCs w:val="20"/>
              </w:rPr>
              <w:t xml:space="preserve"> является структурным подразделением медицинской организации</w:t>
            </w:r>
            <w:r w:rsidRPr="00B56250">
              <w:rPr>
                <w:rFonts w:cs="Arial"/>
                <w:strike/>
                <w:color w:val="FF0000"/>
                <w:szCs w:val="20"/>
              </w:rPr>
              <w:t>.</w:t>
            </w:r>
          </w:p>
          <w:p w14:paraId="780EC6E9"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4. В структуре Дневного стационара рекомендуется предусматривать:</w:t>
            </w:r>
          </w:p>
          <w:p w14:paraId="69F1DC5E"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кабинеты врачей;</w:t>
            </w:r>
          </w:p>
          <w:p w14:paraId="7E9FE892"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кабинеты медицинского психолога;</w:t>
            </w:r>
          </w:p>
          <w:p w14:paraId="57AA34DB"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кабинет социального работника и специалиста по социальной работе;</w:t>
            </w:r>
          </w:p>
          <w:p w14:paraId="37BA8D4D"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процедурную;</w:t>
            </w:r>
          </w:p>
          <w:p w14:paraId="0ACB915A"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кабинет старшей медицинской сестры;</w:t>
            </w:r>
          </w:p>
          <w:p w14:paraId="3E93DD06"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кабинет сестры-хозяйки.</w:t>
            </w:r>
          </w:p>
          <w:p w14:paraId="4992F2EA"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5. В Дневном стационаре рекомендуется предусматривать:</w:t>
            </w:r>
          </w:p>
          <w:p w14:paraId="257DDCA4"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палаты для пациентов;</w:t>
            </w:r>
          </w:p>
          <w:p w14:paraId="68864D0D"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помещение для осмотра пациентов;</w:t>
            </w:r>
          </w:p>
          <w:p w14:paraId="0346E4E3"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помещения для индивидуальной и групповой психотерапии;</w:t>
            </w:r>
          </w:p>
          <w:p w14:paraId="51C780ED"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комнату для хранения медицинского оборудования;</w:t>
            </w:r>
          </w:p>
          <w:p w14:paraId="6DA9E13C"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комнату сестры-хозяйки;</w:t>
            </w:r>
          </w:p>
          <w:p w14:paraId="2932A32C"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буфетную и раздаточную;</w:t>
            </w:r>
          </w:p>
          <w:p w14:paraId="16AAA9E0"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помещение для хранения чистого белья;</w:t>
            </w:r>
          </w:p>
          <w:p w14:paraId="2C43B684"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помещение для сбора грязного белья;</w:t>
            </w:r>
          </w:p>
          <w:p w14:paraId="3CBDAC03"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душевую и туалет для медицинских работников;</w:t>
            </w:r>
          </w:p>
          <w:p w14:paraId="537CC28F"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душевые и туалеты для пациентов;</w:t>
            </w:r>
          </w:p>
          <w:p w14:paraId="7440CF1F" w14:textId="77777777" w:rsidR="009C6856" w:rsidRPr="00B56250" w:rsidRDefault="009C6856" w:rsidP="00B56250">
            <w:pPr>
              <w:spacing w:before="200" w:after="1" w:line="200" w:lineRule="atLeast"/>
              <w:ind w:firstLine="539"/>
              <w:jc w:val="both"/>
              <w:rPr>
                <w:rFonts w:cs="Arial"/>
                <w:szCs w:val="20"/>
              </w:rPr>
            </w:pPr>
            <w:r w:rsidRPr="00B56250">
              <w:rPr>
                <w:rFonts w:cs="Arial"/>
                <w:strike/>
                <w:color w:val="FF0000"/>
                <w:szCs w:val="20"/>
              </w:rPr>
              <w:t>санитарную комнату;</w:t>
            </w:r>
          </w:p>
          <w:p w14:paraId="0CB1D6B6" w14:textId="77777777" w:rsidR="009C6856" w:rsidRPr="00027C6E" w:rsidRDefault="009C6856" w:rsidP="00B56250">
            <w:pPr>
              <w:spacing w:before="200" w:after="1" w:line="200" w:lineRule="atLeast"/>
              <w:ind w:firstLine="539"/>
              <w:jc w:val="both"/>
              <w:rPr>
                <w:rFonts w:cs="Arial"/>
                <w:szCs w:val="20"/>
              </w:rPr>
            </w:pPr>
            <w:r w:rsidRPr="00B56250">
              <w:rPr>
                <w:rFonts w:cs="Arial"/>
                <w:strike/>
                <w:color w:val="FF0000"/>
                <w:szCs w:val="20"/>
              </w:rPr>
              <w:t>комнату для посетителей.</w:t>
            </w:r>
          </w:p>
          <w:p w14:paraId="7556DD08" w14:textId="50973226" w:rsidR="00027C6E" w:rsidRPr="00B56250" w:rsidRDefault="00027C6E" w:rsidP="00027C6E">
            <w:pPr>
              <w:spacing w:before="200" w:after="1" w:line="200" w:lineRule="atLeast"/>
              <w:ind w:firstLine="539"/>
              <w:jc w:val="both"/>
              <w:rPr>
                <w:rFonts w:cs="Arial"/>
                <w:szCs w:val="20"/>
              </w:rPr>
            </w:pPr>
            <w:r w:rsidRPr="00B56250">
              <w:rPr>
                <w:rFonts w:cs="Arial"/>
                <w:strike/>
                <w:color w:val="FF0000"/>
                <w:szCs w:val="20"/>
              </w:rPr>
              <w:t>6.</w:t>
            </w:r>
            <w:r w:rsidRPr="00027C6E">
              <w:rPr>
                <w:rFonts w:cs="Arial"/>
                <w:strike/>
                <w:color w:val="FF0000"/>
                <w:szCs w:val="20"/>
              </w:rPr>
              <w:t xml:space="preserve"> </w:t>
            </w:r>
            <w:r w:rsidRPr="00B56250">
              <w:rPr>
                <w:rFonts w:cs="Arial"/>
                <w:strike/>
                <w:color w:val="FF0000"/>
                <w:szCs w:val="20"/>
              </w:rPr>
              <w:t>Штатная</w:t>
            </w:r>
            <w:r w:rsidRPr="00B56250">
              <w:rPr>
                <w:rFonts w:cs="Arial"/>
                <w:szCs w:val="20"/>
              </w:rPr>
              <w:t xml:space="preserve"> численность Дневного стационара </w:t>
            </w:r>
            <w:r w:rsidRPr="00B56250">
              <w:rPr>
                <w:rFonts w:cs="Arial"/>
                <w:strike/>
                <w:color w:val="FF0000"/>
                <w:szCs w:val="20"/>
              </w:rPr>
              <w:t>устанавливается</w:t>
            </w:r>
            <w:r w:rsidRPr="00027C6E">
              <w:rPr>
                <w:rFonts w:cs="Arial"/>
                <w:szCs w:val="20"/>
              </w:rPr>
              <w:t xml:space="preserve"> </w:t>
            </w:r>
            <w:r w:rsidRPr="00B56250">
              <w:rPr>
                <w:rFonts w:cs="Arial"/>
                <w:szCs w:val="20"/>
              </w:rPr>
              <w:t>руководителем медицинской организации, в которой он создан, исходя из объема проводимой лечебно-диагностической работы</w:t>
            </w:r>
            <w:r w:rsidRPr="00027C6E">
              <w:rPr>
                <w:rFonts w:cs="Arial"/>
                <w:szCs w:val="20"/>
              </w:rPr>
              <w:t xml:space="preserve"> </w:t>
            </w:r>
            <w:r w:rsidRPr="00B56250">
              <w:rPr>
                <w:rFonts w:cs="Arial"/>
                <w:strike/>
                <w:color w:val="FF0000"/>
                <w:szCs w:val="20"/>
              </w:rPr>
              <w:t>и</w:t>
            </w:r>
            <w:r w:rsidRPr="00B56250">
              <w:rPr>
                <w:rFonts w:cs="Arial"/>
                <w:szCs w:val="20"/>
              </w:rPr>
              <w:t xml:space="preserve"> численности обслуживаемого населения с учетом рекомендуемых штатных нормативов, предусмотренных приложением N </w:t>
            </w:r>
            <w:r w:rsidRPr="00B56250">
              <w:rPr>
                <w:rFonts w:cs="Arial"/>
                <w:strike/>
                <w:color w:val="FF0000"/>
                <w:szCs w:val="20"/>
              </w:rPr>
              <w:t>11</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p>
        </w:tc>
        <w:tc>
          <w:tcPr>
            <w:tcW w:w="7597" w:type="dxa"/>
            <w:tcMar>
              <w:top w:w="60" w:type="dxa"/>
              <w:left w:w="80" w:type="dxa"/>
              <w:bottom w:w="60" w:type="dxa"/>
              <w:right w:w="80" w:type="dxa"/>
            </w:tcMar>
          </w:tcPr>
          <w:p w14:paraId="065DAD41" w14:textId="77777777" w:rsidR="00027C6E" w:rsidRDefault="00027C6E" w:rsidP="00B56250">
            <w:pPr>
              <w:spacing w:after="1" w:line="200" w:lineRule="atLeast"/>
              <w:ind w:firstLine="539"/>
              <w:jc w:val="both"/>
              <w:rPr>
                <w:rFonts w:cs="Arial"/>
                <w:szCs w:val="20"/>
                <w:shd w:val="clear" w:color="auto" w:fill="FFFFFF" w:themeFill="background1"/>
              </w:rPr>
            </w:pPr>
          </w:p>
          <w:p w14:paraId="0C5F56A5" w14:textId="7EFE8C6A" w:rsidR="009C6856" w:rsidRPr="00B56250" w:rsidRDefault="009C6856" w:rsidP="00B56250">
            <w:pPr>
              <w:spacing w:after="1" w:line="200" w:lineRule="atLeast"/>
              <w:ind w:firstLine="539"/>
              <w:jc w:val="both"/>
              <w:rPr>
                <w:rFonts w:cs="Arial"/>
                <w:szCs w:val="20"/>
              </w:rPr>
            </w:pPr>
            <w:r w:rsidRPr="00027C6E">
              <w:rPr>
                <w:rFonts w:cs="Arial"/>
                <w:szCs w:val="20"/>
                <w:shd w:val="clear" w:color="auto" w:fill="C0C0C0"/>
              </w:rPr>
              <w:t>1.</w:t>
            </w:r>
            <w:r w:rsidRPr="00B56250">
              <w:rPr>
                <w:rFonts w:cs="Arial"/>
                <w:szCs w:val="20"/>
                <w:shd w:val="clear" w:color="auto" w:fill="FFFFFF" w:themeFill="background1"/>
              </w:rPr>
              <w:t xml:space="preserve"> Наркологический дневной стационар (далее - Дневной стационар)</w:t>
            </w:r>
            <w:r w:rsidRPr="00B56250">
              <w:rPr>
                <w:rFonts w:cs="Arial"/>
                <w:szCs w:val="20"/>
                <w:shd w:val="clear" w:color="auto" w:fill="C0C0C0"/>
              </w:rPr>
              <w:t xml:space="preserve"> </w:t>
            </w:r>
            <w:r w:rsidRPr="00B56250">
              <w:rPr>
                <w:rFonts w:cs="Arial"/>
                <w:szCs w:val="20"/>
                <w:shd w:val="clear" w:color="auto" w:fill="FFFFFF" w:themeFill="background1"/>
              </w:rPr>
              <w:t>является структурным подразделением медицинской</w:t>
            </w:r>
            <w:r w:rsidRPr="00630D8E">
              <w:rPr>
                <w:rFonts w:cs="Arial"/>
                <w:szCs w:val="20"/>
              </w:rPr>
              <w:t xml:space="preserve"> </w:t>
            </w:r>
            <w:r w:rsidRPr="00B56250">
              <w:rPr>
                <w:rFonts w:cs="Arial"/>
                <w:szCs w:val="20"/>
                <w:shd w:val="clear" w:color="auto" w:fill="C0C0C0"/>
              </w:rPr>
              <w:t>или иной</w:t>
            </w:r>
            <w:r w:rsidRPr="00B56250">
              <w:rPr>
                <w:rFonts w:cs="Arial"/>
                <w:szCs w:val="20"/>
              </w:rPr>
              <w:t xml:space="preserve"> организации</w:t>
            </w:r>
            <w:r w:rsidRPr="00B56250">
              <w:rPr>
                <w:rFonts w:cs="Arial"/>
                <w:szCs w:val="20"/>
                <w:shd w:val="clear" w:color="auto" w:fill="C0C0C0"/>
              </w:rPr>
              <w:t>, имеющей лицензию на осуществление медицинской деятельности, включающую работу (услугу) по психиатрии-наркологии (далее - медицинская организация), и</w:t>
            </w:r>
            <w:r w:rsidRPr="00B56250">
              <w:rPr>
                <w:rFonts w:cs="Arial"/>
                <w:szCs w:val="20"/>
                <w:shd w:val="clear" w:color="auto" w:fill="FFFFFF" w:themeFill="background1"/>
              </w:rPr>
              <w:t xml:space="preserve"> создается для оказания первичной специализированной медико-санитарной помощи </w:t>
            </w:r>
            <w:r w:rsidRPr="00B56250">
              <w:rPr>
                <w:rFonts w:cs="Arial"/>
                <w:szCs w:val="20"/>
                <w:shd w:val="clear" w:color="auto" w:fill="C0C0C0"/>
              </w:rPr>
              <w:t>и</w:t>
            </w:r>
            <w:r w:rsidRPr="00B56250">
              <w:rPr>
                <w:rFonts w:cs="Arial"/>
                <w:szCs w:val="20"/>
                <w:shd w:val="clear" w:color="auto" w:fill="FFFFFF" w:themeFill="background1"/>
              </w:rPr>
              <w:t xml:space="preserve"> специализированной медицинской помощи </w:t>
            </w:r>
            <w:r w:rsidRPr="00B56250">
              <w:rPr>
                <w:rFonts w:cs="Arial"/>
                <w:szCs w:val="20"/>
                <w:shd w:val="clear" w:color="auto" w:fill="C0C0C0"/>
              </w:rPr>
              <w:t>при психических расстройствах и расстройствах поведения, связанных с употреблением психоактивных веществ (коды F10 - F19 Международной статистической классификации болезней и проблем, связанных со здоровьем, 10-го пересмотра (далее - МКБ-10), при патологическом влечении к азартным играм (код F63.0 МКБ-10) (далее - наркологические расстройства и патологическое влечение)</w:t>
            </w:r>
            <w:r w:rsidRPr="00B56250">
              <w:rPr>
                <w:rFonts w:cs="Arial"/>
                <w:szCs w:val="20"/>
                <w:shd w:val="clear" w:color="auto" w:fill="FFFFFF" w:themeFill="background1"/>
              </w:rPr>
              <w:t>.</w:t>
            </w:r>
          </w:p>
        </w:tc>
      </w:tr>
      <w:tr w:rsidR="00630D8E" w:rsidRPr="00B56250" w14:paraId="7ACC7200" w14:textId="77777777" w:rsidTr="00DE3F84">
        <w:tc>
          <w:tcPr>
            <w:tcW w:w="7598" w:type="dxa"/>
            <w:tcMar>
              <w:top w:w="60" w:type="dxa"/>
              <w:left w:w="80" w:type="dxa"/>
              <w:bottom w:w="60" w:type="dxa"/>
              <w:right w:w="80" w:type="dxa"/>
            </w:tcMar>
          </w:tcPr>
          <w:p w14:paraId="4A94278A" w14:textId="14D92F53" w:rsidR="00630D8E" w:rsidRPr="00630D8E" w:rsidRDefault="00630D8E" w:rsidP="00630D8E">
            <w:pPr>
              <w:spacing w:before="200" w:after="1" w:line="200" w:lineRule="atLeast"/>
              <w:ind w:firstLine="539"/>
              <w:jc w:val="both"/>
              <w:rPr>
                <w:rFonts w:cs="Arial"/>
                <w:szCs w:val="20"/>
              </w:rPr>
            </w:pPr>
            <w:r w:rsidRPr="00B56250">
              <w:rPr>
                <w:rFonts w:cs="Arial"/>
                <w:strike/>
                <w:color w:val="FF0000"/>
                <w:szCs w:val="20"/>
              </w:rPr>
              <w:t>7.</w:t>
            </w:r>
            <w:r w:rsidRPr="00B56250">
              <w:rPr>
                <w:rFonts w:cs="Arial"/>
                <w:szCs w:val="20"/>
              </w:rPr>
              <w:t xml:space="preserve"> На должность заведующего Дневным стационаром - врача-психиатра-нарколога назначается специалист, соответствующий </w:t>
            </w:r>
            <w:r w:rsidRPr="00B56250">
              <w:rPr>
                <w:rFonts w:cs="Arial"/>
                <w:strike/>
                <w:color w:val="FF0000"/>
                <w:szCs w:val="20"/>
              </w:rPr>
              <w:t>Квалификационным</w:t>
            </w:r>
            <w:r w:rsidRPr="00630D8E">
              <w:rPr>
                <w:rFonts w:cs="Arial"/>
                <w:szCs w:val="20"/>
              </w:rPr>
              <w:t xml:space="preserve"> </w:t>
            </w:r>
            <w:r w:rsidRPr="00B56250">
              <w:rPr>
                <w:rFonts w:cs="Arial"/>
                <w:szCs w:val="20"/>
              </w:rPr>
              <w:t xml:space="preserve">требованиям к медицинским и фармацевтическим работникам с высшим образованием </w:t>
            </w:r>
            <w:r w:rsidRPr="00B56250">
              <w:rPr>
                <w:rFonts w:cs="Arial"/>
                <w:strike/>
                <w:color w:val="FF0000"/>
                <w:szCs w:val="20"/>
              </w:rPr>
              <w:t>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(далее - Квалификационные требования),</w:t>
            </w:r>
            <w:r w:rsidRPr="00B56250">
              <w:rPr>
                <w:rFonts w:cs="Arial"/>
                <w:szCs w:val="20"/>
              </w:rPr>
              <w:t xml:space="preserve"> по специальности "</w:t>
            </w:r>
            <w:r w:rsidRPr="00B56250">
              <w:rPr>
                <w:rFonts w:cs="Arial"/>
                <w:strike/>
                <w:color w:val="FF0000"/>
                <w:szCs w:val="20"/>
              </w:rPr>
              <w:t>психиатрия</w:t>
            </w:r>
            <w:r w:rsidRPr="00B56250">
              <w:rPr>
                <w:rFonts w:cs="Arial"/>
                <w:szCs w:val="20"/>
              </w:rPr>
              <w:t>-наркология".</w:t>
            </w:r>
          </w:p>
        </w:tc>
        <w:tc>
          <w:tcPr>
            <w:tcW w:w="7597" w:type="dxa"/>
            <w:tcMar>
              <w:top w:w="60" w:type="dxa"/>
              <w:left w:w="80" w:type="dxa"/>
              <w:bottom w:w="60" w:type="dxa"/>
              <w:right w:w="80" w:type="dxa"/>
            </w:tcMar>
          </w:tcPr>
          <w:p w14:paraId="113B2DC7" w14:textId="77777777" w:rsidR="00630D8E" w:rsidRPr="00B56250" w:rsidRDefault="00630D8E" w:rsidP="00630D8E">
            <w:pPr>
              <w:spacing w:before="200" w:after="1" w:line="200" w:lineRule="atLeast"/>
              <w:ind w:firstLine="539"/>
              <w:jc w:val="both"/>
              <w:rPr>
                <w:rFonts w:cs="Arial"/>
                <w:szCs w:val="20"/>
              </w:rPr>
            </w:pPr>
            <w:r w:rsidRPr="00B56250">
              <w:rPr>
                <w:rFonts w:cs="Arial"/>
                <w:szCs w:val="20"/>
                <w:shd w:val="clear" w:color="auto" w:fill="C0C0C0"/>
              </w:rPr>
              <w:t>2.</w:t>
            </w:r>
            <w:r w:rsidRPr="00B56250">
              <w:rPr>
                <w:rFonts w:cs="Arial"/>
                <w:szCs w:val="20"/>
                <w:shd w:val="clear" w:color="auto" w:fill="FFFFFF" w:themeFill="background1"/>
              </w:rPr>
              <w:t xml:space="preserve"> На должность заведующего Дневным стационаром - врача - психиатра-нарколога назначается специалист, соответствующий</w:t>
            </w:r>
            <w:r w:rsidRPr="00B56250">
              <w:rPr>
                <w:rFonts w:cs="Arial"/>
                <w:szCs w:val="20"/>
                <w:shd w:val="clear" w:color="auto" w:fill="C0C0C0"/>
              </w:rPr>
              <w:t xml:space="preserve"> квалификационным</w:t>
            </w:r>
            <w:r w:rsidRPr="00B56250">
              <w:rPr>
                <w:rFonts w:cs="Arial"/>
                <w:szCs w:val="20"/>
                <w:shd w:val="clear" w:color="auto" w:fill="FFFFFF" w:themeFill="background1"/>
              </w:rPr>
              <w:t xml:space="preserve"> требованиям к медицинским и фармацевтическим работникам</w:t>
            </w:r>
            <w:r w:rsidRPr="00630D8E">
              <w:rPr>
                <w:rFonts w:cs="Arial"/>
                <w:szCs w:val="20"/>
              </w:rPr>
              <w:t xml:space="preserve"> </w:t>
            </w:r>
            <w:r w:rsidRPr="00B56250">
              <w:rPr>
                <w:rFonts w:cs="Arial"/>
                <w:szCs w:val="20"/>
                <w:shd w:val="clear" w:color="auto" w:fill="C0C0C0"/>
              </w:rPr>
              <w:t>&lt;1&gt;</w:t>
            </w:r>
            <w:r w:rsidRPr="00B56250">
              <w:rPr>
                <w:rFonts w:cs="Arial"/>
                <w:szCs w:val="20"/>
                <w:shd w:val="clear" w:color="auto" w:fill="FFFFFF" w:themeFill="background1"/>
              </w:rPr>
              <w:t xml:space="preserve"> с высшим образованием</w:t>
            </w:r>
            <w:r w:rsidRPr="00630D8E">
              <w:rPr>
                <w:rFonts w:cs="Arial"/>
                <w:szCs w:val="20"/>
              </w:rPr>
              <w:t xml:space="preserve"> </w:t>
            </w:r>
            <w:r w:rsidRPr="00B56250">
              <w:rPr>
                <w:rFonts w:cs="Arial"/>
                <w:szCs w:val="20"/>
                <w:shd w:val="clear" w:color="auto" w:fill="C0C0C0"/>
              </w:rPr>
              <w:t>(далее - Квалификационные требования)</w:t>
            </w:r>
            <w:r w:rsidRPr="00B56250">
              <w:rPr>
                <w:rFonts w:cs="Arial"/>
                <w:szCs w:val="20"/>
                <w:shd w:val="clear" w:color="auto" w:fill="FFFFFF" w:themeFill="background1"/>
              </w:rPr>
              <w:t xml:space="preserve"> по специальности "</w:t>
            </w:r>
            <w:r w:rsidRPr="00B56250">
              <w:rPr>
                <w:rFonts w:cs="Arial"/>
                <w:szCs w:val="20"/>
                <w:shd w:val="clear" w:color="auto" w:fill="C0C0C0"/>
              </w:rPr>
              <w:t>Психиатрия</w:t>
            </w:r>
            <w:r w:rsidRPr="00B56250">
              <w:rPr>
                <w:rFonts w:cs="Arial"/>
                <w:szCs w:val="20"/>
                <w:shd w:val="clear" w:color="auto" w:fill="FFFFFF" w:themeFill="background1"/>
              </w:rPr>
              <w:t>-наркология"</w:t>
            </w:r>
            <w:r w:rsidRPr="00630D8E">
              <w:rPr>
                <w:rFonts w:cs="Arial"/>
                <w:szCs w:val="20"/>
              </w:rPr>
              <w:t xml:space="preserve"> </w:t>
            </w:r>
            <w:r w:rsidRPr="00B56250">
              <w:rPr>
                <w:rFonts w:cs="Arial"/>
                <w:szCs w:val="20"/>
                <w:shd w:val="clear" w:color="auto" w:fill="C0C0C0"/>
              </w:rPr>
              <w:t>и "Организация здравоохранения и общественное здоровье", а также требованиям профессионального стандарта "Специалист в области организации здравоохранения и общественного здоровья", утвержденного приказом Министерства труда и социальной защиты Российской Федерации от 7 ноября 2017 г. N 768н &lt;2&gt;</w:t>
            </w:r>
            <w:r w:rsidRPr="00B56250">
              <w:rPr>
                <w:rFonts w:cs="Arial"/>
                <w:szCs w:val="20"/>
                <w:shd w:val="clear" w:color="auto" w:fill="FFFFFF" w:themeFill="background1"/>
              </w:rPr>
              <w:t>.</w:t>
            </w:r>
          </w:p>
          <w:p w14:paraId="2657E896" w14:textId="77777777" w:rsidR="00630D8E" w:rsidRPr="00B56250" w:rsidRDefault="00630D8E" w:rsidP="00630D8E">
            <w:pPr>
              <w:spacing w:before="200" w:after="1" w:line="200" w:lineRule="atLeast"/>
              <w:ind w:firstLine="539"/>
              <w:jc w:val="both"/>
              <w:rPr>
                <w:rFonts w:cs="Arial"/>
                <w:szCs w:val="20"/>
              </w:rPr>
            </w:pPr>
            <w:r w:rsidRPr="00B56250">
              <w:rPr>
                <w:rFonts w:cs="Arial"/>
                <w:szCs w:val="20"/>
                <w:shd w:val="clear" w:color="auto" w:fill="C0C0C0"/>
              </w:rPr>
              <w:t>--------------------------------</w:t>
            </w:r>
          </w:p>
          <w:p w14:paraId="15828C4D" w14:textId="77777777" w:rsidR="00630D8E" w:rsidRPr="00B56250" w:rsidRDefault="00630D8E" w:rsidP="00630D8E">
            <w:pPr>
              <w:spacing w:before="200" w:after="1" w:line="200" w:lineRule="atLeast"/>
              <w:ind w:firstLine="539"/>
              <w:jc w:val="both"/>
              <w:rPr>
                <w:rFonts w:cs="Arial"/>
                <w:szCs w:val="20"/>
              </w:rPr>
            </w:pPr>
            <w:r w:rsidRPr="00B56250">
              <w:rPr>
                <w:rFonts w:cs="Arial"/>
                <w:szCs w:val="20"/>
                <w:shd w:val="clear" w:color="auto" w:fill="C0C0C0"/>
              </w:rPr>
              <w:t>&lt;1&gt; Подпункт 5.2.2 пункта 5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14:paraId="30BDC21C" w14:textId="445A8803" w:rsidR="00630D8E" w:rsidRPr="00B56250" w:rsidRDefault="00630D8E" w:rsidP="00630D8E">
            <w:pPr>
              <w:spacing w:before="200" w:after="1" w:line="200" w:lineRule="atLeast"/>
              <w:ind w:firstLine="539"/>
              <w:jc w:val="both"/>
              <w:rPr>
                <w:rFonts w:cs="Arial"/>
                <w:szCs w:val="20"/>
                <w:shd w:val="clear" w:color="auto" w:fill="C0C0C0"/>
              </w:rPr>
            </w:pPr>
            <w:r w:rsidRPr="00B56250">
              <w:rPr>
                <w:rFonts w:cs="Arial"/>
                <w:szCs w:val="20"/>
                <w:shd w:val="clear" w:color="auto" w:fill="C0C0C0"/>
              </w:rPr>
              <w:t>&lt;2&gt; Зарегистрирован Министерством юстиции Российской Федерации 29 ноября 2017 г., регистрационный N 49047.</w:t>
            </w:r>
          </w:p>
        </w:tc>
      </w:tr>
      <w:tr w:rsidR="0015227C" w:rsidRPr="00B56250" w14:paraId="2A6E6D0C" w14:textId="77777777" w:rsidTr="00DE3F84">
        <w:tc>
          <w:tcPr>
            <w:tcW w:w="7598" w:type="dxa"/>
            <w:tcMar>
              <w:top w:w="60" w:type="dxa"/>
              <w:left w:w="80" w:type="dxa"/>
              <w:bottom w:w="60" w:type="dxa"/>
              <w:right w:w="80" w:type="dxa"/>
            </w:tcMar>
          </w:tcPr>
          <w:p w14:paraId="511FD12B" w14:textId="77777777" w:rsidR="0015227C" w:rsidRPr="00B56250" w:rsidRDefault="00DA2709" w:rsidP="00B56250">
            <w:pPr>
              <w:spacing w:before="200" w:after="1" w:line="200" w:lineRule="atLeast"/>
              <w:ind w:firstLine="539"/>
              <w:jc w:val="both"/>
              <w:rPr>
                <w:rFonts w:cs="Arial"/>
                <w:szCs w:val="20"/>
              </w:rPr>
            </w:pPr>
            <w:r w:rsidRPr="00B56250">
              <w:rPr>
                <w:rFonts w:cs="Arial"/>
                <w:strike/>
                <w:color w:val="FF0000"/>
                <w:szCs w:val="20"/>
              </w:rPr>
              <w:t>8.</w:t>
            </w:r>
            <w:r w:rsidRPr="00B56250">
              <w:rPr>
                <w:rFonts w:cs="Arial"/>
                <w:szCs w:val="20"/>
              </w:rPr>
              <w:t xml:space="preserve"> На должность врача-психиатра-нарколога Дневного стационара назначается специалист, соответствующий Квалификационным требованиям по специальности "</w:t>
            </w:r>
            <w:r w:rsidRPr="00B56250">
              <w:rPr>
                <w:rFonts w:cs="Arial"/>
                <w:strike/>
                <w:color w:val="FF0000"/>
                <w:szCs w:val="20"/>
              </w:rPr>
              <w:t>психиатрия</w:t>
            </w:r>
            <w:r w:rsidRPr="00B56250">
              <w:rPr>
                <w:rFonts w:cs="Arial"/>
                <w:szCs w:val="20"/>
              </w:rPr>
              <w:t>-наркология".</w:t>
            </w:r>
          </w:p>
        </w:tc>
        <w:tc>
          <w:tcPr>
            <w:tcW w:w="7597" w:type="dxa"/>
            <w:tcMar>
              <w:top w:w="60" w:type="dxa"/>
              <w:left w:w="80" w:type="dxa"/>
              <w:bottom w:w="60" w:type="dxa"/>
              <w:right w:w="80" w:type="dxa"/>
            </w:tcMar>
          </w:tcPr>
          <w:p w14:paraId="0863440B" w14:textId="77777777" w:rsidR="00896E3B" w:rsidRPr="00B56250" w:rsidRDefault="00896E3B" w:rsidP="00B56250">
            <w:pPr>
              <w:spacing w:after="1" w:line="200" w:lineRule="atLeast"/>
              <w:ind w:firstLine="539"/>
              <w:jc w:val="both"/>
              <w:rPr>
                <w:rFonts w:cs="Arial"/>
                <w:szCs w:val="20"/>
                <w:shd w:val="clear" w:color="auto" w:fill="C0C0C0"/>
              </w:rPr>
            </w:pPr>
          </w:p>
          <w:p w14:paraId="63360FB8" w14:textId="77777777" w:rsidR="00DA2709" w:rsidRPr="00B56250" w:rsidRDefault="00DA2709" w:rsidP="00B56250">
            <w:pPr>
              <w:spacing w:after="1" w:line="200" w:lineRule="atLeast"/>
              <w:ind w:firstLine="539"/>
              <w:jc w:val="both"/>
              <w:rPr>
                <w:rFonts w:cs="Arial"/>
                <w:szCs w:val="20"/>
              </w:rPr>
            </w:pPr>
            <w:r w:rsidRPr="00B56250">
              <w:rPr>
                <w:rFonts w:cs="Arial"/>
                <w:szCs w:val="20"/>
                <w:shd w:val="clear" w:color="auto" w:fill="C0C0C0"/>
              </w:rPr>
              <w:t>3.</w:t>
            </w:r>
            <w:r w:rsidRPr="00B56250">
              <w:rPr>
                <w:rFonts w:cs="Arial"/>
                <w:szCs w:val="20"/>
                <w:shd w:val="clear" w:color="auto" w:fill="FFFFFF" w:themeFill="background1"/>
              </w:rPr>
              <w:t xml:space="preserve"> На должность врача - психиатра-нарколога Дневного стационара назначается специалист, соответствующий Квалификационным требованиям по специальности "</w:t>
            </w:r>
            <w:r w:rsidRPr="00630D8E">
              <w:rPr>
                <w:rFonts w:cs="Arial"/>
                <w:szCs w:val="20"/>
                <w:shd w:val="clear" w:color="auto" w:fill="C0C0C0"/>
              </w:rPr>
              <w:t>П</w:t>
            </w:r>
            <w:r w:rsidRPr="00B56250">
              <w:rPr>
                <w:rFonts w:cs="Arial"/>
                <w:szCs w:val="20"/>
                <w:shd w:val="clear" w:color="auto" w:fill="C0C0C0"/>
              </w:rPr>
              <w:t>сихиатрия</w:t>
            </w:r>
            <w:r w:rsidRPr="00B56250">
              <w:rPr>
                <w:rFonts w:cs="Arial"/>
                <w:szCs w:val="20"/>
              </w:rPr>
              <w:t>-наркология".</w:t>
            </w:r>
          </w:p>
          <w:p w14:paraId="2C05E8C0" w14:textId="77777777" w:rsidR="00DA2709" w:rsidRPr="00B56250" w:rsidRDefault="00DA2709" w:rsidP="00B56250">
            <w:pPr>
              <w:spacing w:before="200" w:after="1" w:line="200" w:lineRule="atLeast"/>
              <w:ind w:firstLine="539"/>
              <w:jc w:val="both"/>
              <w:rPr>
                <w:rFonts w:cs="Arial"/>
                <w:szCs w:val="20"/>
              </w:rPr>
            </w:pPr>
            <w:r w:rsidRPr="00B56250">
              <w:rPr>
                <w:rFonts w:cs="Arial"/>
                <w:szCs w:val="20"/>
                <w:shd w:val="clear" w:color="auto" w:fill="C0C0C0"/>
              </w:rPr>
              <w:t>4. Структура и штатная</w:t>
            </w:r>
            <w:r w:rsidRPr="00B56250">
              <w:rPr>
                <w:rFonts w:cs="Arial"/>
                <w:szCs w:val="20"/>
              </w:rPr>
              <w:t xml:space="preserve"> численность </w:t>
            </w:r>
            <w:r w:rsidRPr="00630D8E">
              <w:rPr>
                <w:rFonts w:cs="Arial"/>
                <w:szCs w:val="20"/>
              </w:rPr>
              <w:t xml:space="preserve">Дневного стационара </w:t>
            </w:r>
            <w:r w:rsidRPr="00B56250">
              <w:rPr>
                <w:rFonts w:cs="Arial"/>
                <w:szCs w:val="20"/>
                <w:shd w:val="clear" w:color="auto" w:fill="C0C0C0"/>
              </w:rPr>
              <w:t>устанавливаются</w:t>
            </w:r>
            <w:r w:rsidRPr="00B56250">
              <w:rPr>
                <w:rFonts w:cs="Arial"/>
                <w:szCs w:val="20"/>
              </w:rPr>
              <w:t xml:space="preserve"> руководителем медицинской организации, в </w:t>
            </w:r>
            <w:r w:rsidRPr="00B56250">
              <w:rPr>
                <w:rFonts w:cs="Arial"/>
                <w:szCs w:val="20"/>
                <w:shd w:val="clear" w:color="auto" w:fill="C0C0C0"/>
              </w:rPr>
              <w:t>структуре</w:t>
            </w:r>
            <w:r w:rsidRPr="00B56250">
              <w:rPr>
                <w:rFonts w:cs="Arial"/>
                <w:szCs w:val="20"/>
              </w:rPr>
              <w:t xml:space="preserve"> которой </w:t>
            </w:r>
            <w:r w:rsidRPr="00630D8E">
              <w:rPr>
                <w:rFonts w:cs="Arial"/>
                <w:szCs w:val="20"/>
              </w:rPr>
              <w:t>он создан,</w:t>
            </w:r>
            <w:r w:rsidRPr="00B56250">
              <w:rPr>
                <w:rFonts w:cs="Arial"/>
                <w:szCs w:val="20"/>
              </w:rPr>
              <w:t xml:space="preserve"> исходя из объема проводимой лечебно-диагностической работы</w:t>
            </w:r>
            <w:r w:rsidRPr="00B56250">
              <w:rPr>
                <w:rFonts w:cs="Arial"/>
                <w:szCs w:val="20"/>
                <w:shd w:val="clear" w:color="auto" w:fill="C0C0C0"/>
              </w:rPr>
              <w:t>,</w:t>
            </w:r>
            <w:r w:rsidRPr="00B56250">
              <w:rPr>
                <w:rFonts w:cs="Arial"/>
                <w:szCs w:val="20"/>
              </w:rPr>
              <w:t xml:space="preserve"> численности обслуживаемого населения </w:t>
            </w:r>
            <w:r w:rsidRPr="00B56250">
              <w:rPr>
                <w:rFonts w:cs="Arial"/>
                <w:szCs w:val="20"/>
                <w:shd w:val="clear" w:color="auto" w:fill="C0C0C0"/>
              </w:rPr>
              <w:t>и</w:t>
            </w:r>
            <w:r w:rsidRPr="00B56250">
              <w:rPr>
                <w:rFonts w:cs="Arial"/>
                <w:szCs w:val="20"/>
              </w:rPr>
              <w:t xml:space="preserve"> с учетом рекомендуемых штатных нормативов, предусмотренных приложением N </w:t>
            </w:r>
            <w:r w:rsidRPr="00B56250">
              <w:rPr>
                <w:rFonts w:cs="Arial"/>
                <w:szCs w:val="20"/>
                <w:shd w:val="clear" w:color="auto" w:fill="C0C0C0"/>
              </w:rPr>
              <w:t>17</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r w:rsidR="00896E3B" w:rsidRPr="00630D8E">
              <w:rPr>
                <w:rFonts w:cs="Arial"/>
                <w:szCs w:val="20"/>
              </w:rPr>
              <w:t xml:space="preserve"> </w:t>
            </w:r>
            <w:r w:rsidRPr="00B56250">
              <w:rPr>
                <w:rFonts w:cs="Arial"/>
                <w:szCs w:val="20"/>
                <w:shd w:val="clear" w:color="auto" w:fill="C0C0C0"/>
              </w:rPr>
              <w:t>(далее - Порядок)</w:t>
            </w:r>
            <w:r w:rsidR="00896E3B" w:rsidRPr="00B56250">
              <w:rPr>
                <w:rFonts w:cs="Arial"/>
                <w:szCs w:val="20"/>
              </w:rPr>
              <w:t>.</w:t>
            </w:r>
          </w:p>
          <w:p w14:paraId="79BEDE98" w14:textId="77777777" w:rsidR="0015227C" w:rsidRPr="00B56250" w:rsidRDefault="00DA2709" w:rsidP="00B56250">
            <w:pPr>
              <w:spacing w:before="200" w:after="1" w:line="200" w:lineRule="atLeast"/>
              <w:ind w:firstLine="539"/>
              <w:jc w:val="both"/>
              <w:rPr>
                <w:rFonts w:cs="Arial"/>
                <w:szCs w:val="20"/>
              </w:rPr>
            </w:pPr>
            <w:r w:rsidRPr="00B56250">
              <w:rPr>
                <w:rFonts w:cs="Arial"/>
                <w:szCs w:val="20"/>
                <w:shd w:val="clear" w:color="auto" w:fill="C0C0C0"/>
              </w:rPr>
              <w:t>Рекомендуемые штатные нормативы, предусмотренные приложением N 17 к Порядку, распространяются на медицинские организации государственной и муниципальной систем здравоохранения.</w:t>
            </w:r>
          </w:p>
        </w:tc>
      </w:tr>
      <w:tr w:rsidR="00896E3B" w:rsidRPr="00B56250" w14:paraId="2C9CF232" w14:textId="77777777" w:rsidTr="00DE3F84">
        <w:tc>
          <w:tcPr>
            <w:tcW w:w="7598" w:type="dxa"/>
            <w:tcMar>
              <w:top w:w="60" w:type="dxa"/>
              <w:left w:w="80" w:type="dxa"/>
              <w:bottom w:w="60" w:type="dxa"/>
              <w:right w:w="80" w:type="dxa"/>
            </w:tcMar>
          </w:tcPr>
          <w:p w14:paraId="695A3AB3" w14:textId="77777777" w:rsidR="00896E3B" w:rsidRPr="00B56250" w:rsidRDefault="00896E3B" w:rsidP="00B56250">
            <w:pPr>
              <w:spacing w:before="200" w:after="1" w:line="200" w:lineRule="atLeast"/>
              <w:ind w:firstLine="539"/>
              <w:jc w:val="both"/>
              <w:rPr>
                <w:rFonts w:cs="Arial"/>
                <w:szCs w:val="20"/>
              </w:rPr>
            </w:pPr>
            <w:r w:rsidRPr="00B56250">
              <w:rPr>
                <w:rFonts w:cs="Arial"/>
                <w:strike/>
                <w:color w:val="FF0000"/>
                <w:szCs w:val="20"/>
              </w:rPr>
              <w:t>9.</w:t>
            </w:r>
            <w:r w:rsidRPr="00630D8E">
              <w:rPr>
                <w:rFonts w:cs="Arial"/>
                <w:strike/>
                <w:color w:val="FF0000"/>
                <w:szCs w:val="20"/>
              </w:rPr>
              <w:t xml:space="preserve"> </w:t>
            </w:r>
            <w:r w:rsidRPr="00B56250">
              <w:rPr>
                <w:rFonts w:cs="Arial"/>
                <w:strike/>
                <w:color w:val="FF0000"/>
                <w:szCs w:val="20"/>
              </w:rPr>
              <w:t>Оснащение Дневного стационара осуществляется</w:t>
            </w:r>
            <w:r w:rsidRPr="00B56250">
              <w:rPr>
                <w:rFonts w:cs="Arial"/>
                <w:szCs w:val="20"/>
              </w:rPr>
              <w:t xml:space="preserve"> в соответствии со стандартом, предусмотренным приложением N </w:t>
            </w:r>
            <w:r w:rsidRPr="00B56250">
              <w:rPr>
                <w:rFonts w:cs="Arial"/>
                <w:strike/>
                <w:color w:val="FF0000"/>
                <w:szCs w:val="20"/>
              </w:rPr>
              <w:t>12</w:t>
            </w:r>
            <w:r w:rsidRPr="00B56250">
              <w:rPr>
                <w:rFonts w:cs="Arial"/>
                <w:szCs w:val="20"/>
              </w:rPr>
              <w:t xml:space="preserve"> к Порядку</w:t>
            </w:r>
            <w:r w:rsidRPr="00630D8E">
              <w:rPr>
                <w:rFonts w:cs="Arial"/>
                <w:szCs w:val="20"/>
              </w:rPr>
              <w:t xml:space="preserve"> </w:t>
            </w:r>
            <w:r w:rsidRPr="00B56250">
              <w:rPr>
                <w:rFonts w:cs="Arial"/>
                <w:strike/>
                <w:color w:val="FF0000"/>
                <w:szCs w:val="20"/>
              </w:rPr>
              <w:t>оказания медицинской помощи по профилю "психиатрия-наркология", утвержденному настоящим приказом</w:t>
            </w:r>
            <w:r w:rsidRPr="00B56250">
              <w:rPr>
                <w:rFonts w:cs="Arial"/>
                <w:szCs w:val="20"/>
              </w:rPr>
              <w:t>.</w:t>
            </w:r>
          </w:p>
          <w:p w14:paraId="458AE0F5" w14:textId="77777777" w:rsidR="00896E3B" w:rsidRPr="00B56250" w:rsidRDefault="00896E3B" w:rsidP="00B56250">
            <w:pPr>
              <w:spacing w:before="200" w:after="1" w:line="200" w:lineRule="atLeast"/>
              <w:ind w:firstLine="539"/>
              <w:jc w:val="both"/>
              <w:rPr>
                <w:rFonts w:cs="Arial"/>
                <w:szCs w:val="20"/>
              </w:rPr>
            </w:pPr>
            <w:bookmarkStart w:id="70" w:name="П17"/>
            <w:bookmarkEnd w:id="70"/>
            <w:r w:rsidRPr="00B56250">
              <w:rPr>
                <w:rFonts w:cs="Arial"/>
                <w:strike/>
                <w:color w:val="FF0000"/>
                <w:szCs w:val="20"/>
              </w:rPr>
              <w:t>10. По решению руководителя медицинской организации, в которой создан Дневной стационар,</w:t>
            </w:r>
            <w:r w:rsidRPr="00B56250">
              <w:rPr>
                <w:rFonts w:cs="Arial"/>
                <w:szCs w:val="20"/>
              </w:rPr>
              <w:t xml:space="preserve"> для обеспечения своей деятельности </w:t>
            </w:r>
            <w:r w:rsidRPr="00B56250">
              <w:rPr>
                <w:rFonts w:cs="Arial"/>
                <w:strike/>
                <w:color w:val="FF0000"/>
                <w:szCs w:val="20"/>
              </w:rPr>
              <w:t>Дневной стационар может использовать</w:t>
            </w:r>
            <w:r w:rsidRPr="00B56250">
              <w:rPr>
                <w:rFonts w:cs="Arial"/>
                <w:szCs w:val="20"/>
              </w:rPr>
              <w:t xml:space="preserve"> возможности лечебно-диагностических и вспомогательных подразделений медицинской организации.</w:t>
            </w:r>
          </w:p>
          <w:p w14:paraId="7BE50179" w14:textId="77777777" w:rsidR="00FC61E5" w:rsidRPr="00630D8E" w:rsidRDefault="004E25EE" w:rsidP="00B56250">
            <w:pPr>
              <w:spacing w:after="1" w:line="200" w:lineRule="atLeast"/>
              <w:jc w:val="both"/>
              <w:rPr>
                <w:rFonts w:cs="Arial"/>
                <w:szCs w:val="20"/>
              </w:rPr>
            </w:pPr>
            <w:hyperlink w:anchor="П18" w:history="1">
              <w:r w:rsidR="00FC61E5" w:rsidRPr="00B56250">
                <w:rPr>
                  <w:rStyle w:val="a3"/>
                  <w:rFonts w:cs="Arial"/>
                  <w:szCs w:val="20"/>
                </w:rPr>
                <w:t>См. схожий фрагмент в сравниваемом документе</w:t>
              </w:r>
            </w:hyperlink>
          </w:p>
        </w:tc>
        <w:tc>
          <w:tcPr>
            <w:tcW w:w="7597" w:type="dxa"/>
            <w:tcMar>
              <w:top w:w="60" w:type="dxa"/>
              <w:left w:w="80" w:type="dxa"/>
              <w:bottom w:w="60" w:type="dxa"/>
              <w:right w:w="80" w:type="dxa"/>
            </w:tcMar>
          </w:tcPr>
          <w:p w14:paraId="1B76836F" w14:textId="77777777" w:rsidR="00896E3B" w:rsidRPr="00B56250" w:rsidRDefault="00896E3B"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5.</w:t>
            </w:r>
            <w:r w:rsidRPr="00630D8E">
              <w:rPr>
                <w:rFonts w:cs="Arial"/>
                <w:szCs w:val="20"/>
                <w:shd w:val="clear" w:color="auto" w:fill="C0C0C0"/>
              </w:rPr>
              <w:t xml:space="preserve"> </w:t>
            </w:r>
            <w:r w:rsidRPr="00B56250">
              <w:rPr>
                <w:rFonts w:cs="Arial"/>
                <w:szCs w:val="20"/>
                <w:shd w:val="clear" w:color="auto" w:fill="C0C0C0"/>
              </w:rPr>
              <w:t>Дневной стационар оснащается оборудованием</w:t>
            </w:r>
            <w:r w:rsidRPr="00B56250">
              <w:rPr>
                <w:rFonts w:cs="Arial"/>
                <w:szCs w:val="20"/>
              </w:rPr>
              <w:t xml:space="preserve"> в соответствии со стандартом </w:t>
            </w:r>
            <w:r w:rsidRPr="00B56250">
              <w:rPr>
                <w:rFonts w:cs="Arial"/>
                <w:szCs w:val="20"/>
                <w:shd w:val="clear" w:color="auto" w:fill="C0C0C0"/>
              </w:rPr>
              <w:t>оснащения</w:t>
            </w:r>
            <w:r w:rsidRPr="00B56250">
              <w:rPr>
                <w:rFonts w:cs="Arial"/>
                <w:szCs w:val="20"/>
              </w:rPr>
              <w:t xml:space="preserve">, предусмотренным приложением N </w:t>
            </w:r>
            <w:r w:rsidRPr="00B56250">
              <w:rPr>
                <w:rFonts w:cs="Arial"/>
                <w:szCs w:val="20"/>
                <w:shd w:val="clear" w:color="auto" w:fill="C0C0C0"/>
              </w:rPr>
              <w:t>18</w:t>
            </w:r>
            <w:r w:rsidRPr="00B56250">
              <w:rPr>
                <w:rFonts w:cs="Arial"/>
                <w:szCs w:val="20"/>
              </w:rPr>
              <w:t xml:space="preserve"> к Порядку.</w:t>
            </w:r>
          </w:p>
        </w:tc>
      </w:tr>
      <w:tr w:rsidR="00630D8E" w:rsidRPr="00B56250" w14:paraId="4BFE6D18" w14:textId="77777777" w:rsidTr="00DE3F84">
        <w:tc>
          <w:tcPr>
            <w:tcW w:w="7598" w:type="dxa"/>
            <w:tcMar>
              <w:top w:w="60" w:type="dxa"/>
              <w:left w:w="80" w:type="dxa"/>
              <w:bottom w:w="60" w:type="dxa"/>
              <w:right w:w="80" w:type="dxa"/>
            </w:tcMar>
          </w:tcPr>
          <w:p w14:paraId="50E1EC65" w14:textId="77777777" w:rsidR="00630D8E" w:rsidRPr="00B56250" w:rsidRDefault="00630D8E" w:rsidP="00630D8E">
            <w:pPr>
              <w:spacing w:before="200" w:after="1" w:line="200" w:lineRule="atLeast"/>
              <w:ind w:firstLine="539"/>
              <w:jc w:val="both"/>
              <w:rPr>
                <w:rFonts w:cs="Arial"/>
                <w:szCs w:val="20"/>
              </w:rPr>
            </w:pPr>
            <w:r w:rsidRPr="00B56250">
              <w:rPr>
                <w:rFonts w:cs="Arial"/>
                <w:strike/>
                <w:color w:val="FF0000"/>
                <w:szCs w:val="20"/>
              </w:rPr>
              <w:t>11.</w:t>
            </w:r>
            <w:r w:rsidRPr="00630D8E">
              <w:rPr>
                <w:rFonts w:cs="Arial"/>
                <w:strike/>
                <w:color w:val="FF0000"/>
                <w:szCs w:val="20"/>
              </w:rPr>
              <w:t xml:space="preserve"> </w:t>
            </w:r>
            <w:r w:rsidRPr="00B56250">
              <w:rPr>
                <w:rFonts w:cs="Arial"/>
                <w:strike/>
                <w:color w:val="FF0000"/>
                <w:szCs w:val="20"/>
              </w:rPr>
              <w:t>Дневной стационар осуществляет следующие основные функции</w:t>
            </w:r>
            <w:r w:rsidRPr="00B56250">
              <w:rPr>
                <w:rFonts w:cs="Arial"/>
                <w:szCs w:val="20"/>
              </w:rPr>
              <w:t>:</w:t>
            </w:r>
          </w:p>
          <w:p w14:paraId="0636BFF4" w14:textId="77777777" w:rsidR="00630D8E" w:rsidRPr="00B56250" w:rsidRDefault="00630D8E" w:rsidP="00630D8E">
            <w:pPr>
              <w:spacing w:before="200" w:after="1" w:line="200" w:lineRule="atLeast"/>
              <w:ind w:firstLine="539"/>
              <w:jc w:val="both"/>
              <w:rPr>
                <w:rFonts w:cs="Arial"/>
                <w:szCs w:val="20"/>
              </w:rPr>
            </w:pPr>
            <w:r w:rsidRPr="00B56250">
              <w:rPr>
                <w:rFonts w:cs="Arial"/>
                <w:strike/>
                <w:color w:val="FF0000"/>
                <w:szCs w:val="20"/>
              </w:rPr>
              <w:t>обследование, лечение и медицинская реабилитация лиц</w:t>
            </w:r>
            <w:r w:rsidRPr="00B56250">
              <w:rPr>
                <w:rFonts w:cs="Arial"/>
                <w:szCs w:val="20"/>
              </w:rPr>
              <w:t xml:space="preserve"> с наркологическими расстройствами </w:t>
            </w:r>
            <w:r w:rsidRPr="00B56250">
              <w:rPr>
                <w:rFonts w:cs="Arial"/>
                <w:strike/>
                <w:color w:val="FF0000"/>
                <w:szCs w:val="20"/>
              </w:rPr>
              <w:t>на основе стандартов медицинской помощи и с учетом клинических рекомендаций (протоколов лечения) по вопросам оказания медицинской помощи по профилю "психиатрия-наркология"</w:t>
            </w:r>
            <w:r w:rsidRPr="00B56250">
              <w:rPr>
                <w:rFonts w:cs="Arial"/>
                <w:szCs w:val="20"/>
              </w:rPr>
              <w:t>;</w:t>
            </w:r>
          </w:p>
          <w:p w14:paraId="7D6E9E45" w14:textId="77777777" w:rsidR="00630D8E" w:rsidRPr="00B56250" w:rsidRDefault="00630D8E" w:rsidP="00630D8E">
            <w:pPr>
              <w:spacing w:before="200" w:after="1" w:line="200" w:lineRule="atLeast"/>
              <w:ind w:firstLine="539"/>
              <w:jc w:val="both"/>
              <w:rPr>
                <w:rFonts w:cs="Arial"/>
                <w:szCs w:val="20"/>
              </w:rPr>
            </w:pPr>
            <w:r w:rsidRPr="00B56250">
              <w:rPr>
                <w:rFonts w:cs="Arial"/>
                <w:strike/>
                <w:color w:val="FF0000"/>
                <w:szCs w:val="20"/>
              </w:rPr>
              <w:t>проведение мотивационного консультирования лиц с наркологическими расстройствами в целях побуждения их к лечению и медицинской реабилитации, формирования у них приверженности к ведению здорового образа жизни, отказу от потребления алкоголя, наркотических средств и психотропных веществ без назначения врача;</w:t>
            </w:r>
          </w:p>
          <w:p w14:paraId="17BACAD5" w14:textId="77777777" w:rsidR="00630D8E" w:rsidRPr="00B56250" w:rsidRDefault="00630D8E" w:rsidP="00630D8E">
            <w:pPr>
              <w:spacing w:before="200" w:after="1" w:line="200" w:lineRule="atLeast"/>
              <w:ind w:firstLine="539"/>
              <w:jc w:val="both"/>
              <w:rPr>
                <w:rFonts w:cs="Arial"/>
                <w:szCs w:val="20"/>
              </w:rPr>
            </w:pPr>
            <w:r w:rsidRPr="00B56250">
              <w:rPr>
                <w:rFonts w:cs="Arial"/>
                <w:strike/>
                <w:color w:val="FF0000"/>
                <w:szCs w:val="20"/>
              </w:rPr>
              <w:t>оказание психотерапевтической, медико-психологической и социальной помощи лицам с наркологическими расстройствами;</w:t>
            </w:r>
          </w:p>
          <w:p w14:paraId="0D831DF2" w14:textId="5C72F742" w:rsidR="00630D8E" w:rsidRPr="00630D8E" w:rsidRDefault="00630D8E" w:rsidP="00630D8E">
            <w:pPr>
              <w:spacing w:before="200" w:after="1" w:line="200" w:lineRule="atLeast"/>
              <w:ind w:firstLine="539"/>
              <w:jc w:val="both"/>
              <w:rPr>
                <w:rFonts w:cs="Arial"/>
                <w:szCs w:val="20"/>
              </w:rPr>
            </w:pPr>
            <w:r w:rsidRPr="00B56250">
              <w:rPr>
                <w:rFonts w:cs="Arial"/>
                <w:strike/>
                <w:color w:val="FF0000"/>
                <w:szCs w:val="20"/>
              </w:rPr>
              <w:t>оказание медико-психологической помощи семьям лиц с наркологическими расстройствами;</w:t>
            </w:r>
          </w:p>
        </w:tc>
        <w:tc>
          <w:tcPr>
            <w:tcW w:w="7597" w:type="dxa"/>
            <w:tcMar>
              <w:top w:w="60" w:type="dxa"/>
              <w:left w:w="80" w:type="dxa"/>
              <w:bottom w:w="60" w:type="dxa"/>
              <w:right w:w="80" w:type="dxa"/>
            </w:tcMar>
          </w:tcPr>
          <w:p w14:paraId="67F5C9B9" w14:textId="77777777" w:rsidR="00630D8E" w:rsidRPr="00B56250" w:rsidRDefault="00630D8E" w:rsidP="00630D8E">
            <w:pPr>
              <w:spacing w:before="200" w:after="1" w:line="200" w:lineRule="atLeast"/>
              <w:ind w:firstLine="539"/>
              <w:jc w:val="both"/>
              <w:rPr>
                <w:rFonts w:cs="Arial"/>
                <w:szCs w:val="20"/>
              </w:rPr>
            </w:pPr>
            <w:r w:rsidRPr="00B56250">
              <w:rPr>
                <w:rFonts w:cs="Arial"/>
                <w:szCs w:val="20"/>
                <w:shd w:val="clear" w:color="auto" w:fill="C0C0C0"/>
              </w:rPr>
              <w:t>6.</w:t>
            </w:r>
            <w:r w:rsidRPr="00630D8E">
              <w:rPr>
                <w:rFonts w:cs="Arial"/>
                <w:szCs w:val="20"/>
                <w:shd w:val="clear" w:color="auto" w:fill="C0C0C0"/>
              </w:rPr>
              <w:t xml:space="preserve"> </w:t>
            </w:r>
            <w:r w:rsidRPr="00B56250">
              <w:rPr>
                <w:rFonts w:cs="Arial"/>
                <w:szCs w:val="20"/>
                <w:shd w:val="clear" w:color="auto" w:fill="C0C0C0"/>
              </w:rPr>
              <w:t>Основными функциями Дневного стационара являются</w:t>
            </w:r>
            <w:r w:rsidRPr="00B56250">
              <w:rPr>
                <w:rFonts w:cs="Arial"/>
                <w:szCs w:val="20"/>
                <w:shd w:val="clear" w:color="auto" w:fill="FFFFFF" w:themeFill="background1"/>
              </w:rPr>
              <w:t>:</w:t>
            </w:r>
          </w:p>
          <w:p w14:paraId="5B48B318" w14:textId="77777777" w:rsidR="00630D8E" w:rsidRPr="00B56250" w:rsidRDefault="00630D8E" w:rsidP="00630D8E">
            <w:pPr>
              <w:spacing w:before="200" w:after="1" w:line="200" w:lineRule="atLeast"/>
              <w:ind w:firstLine="539"/>
              <w:jc w:val="both"/>
              <w:rPr>
                <w:rFonts w:cs="Arial"/>
                <w:szCs w:val="20"/>
              </w:rPr>
            </w:pPr>
            <w:r w:rsidRPr="00B56250">
              <w:rPr>
                <w:rFonts w:cs="Arial"/>
                <w:szCs w:val="20"/>
                <w:shd w:val="clear" w:color="auto" w:fill="C0C0C0"/>
              </w:rPr>
              <w:t>1) оказание первичной специализированной медико-санитарной помощи и специализированной медицинской помощи лицам</w:t>
            </w:r>
            <w:r w:rsidRPr="00B56250">
              <w:rPr>
                <w:rFonts w:cs="Arial"/>
                <w:szCs w:val="20"/>
              </w:rPr>
              <w:t xml:space="preserve"> с наркологическими расстройствами </w:t>
            </w:r>
            <w:r w:rsidRPr="00B56250">
              <w:rPr>
                <w:rFonts w:cs="Arial"/>
                <w:szCs w:val="20"/>
                <w:shd w:val="clear" w:color="auto" w:fill="C0C0C0"/>
              </w:rPr>
              <w:t>и патологическим влечением в условиях дневного стационара</w:t>
            </w:r>
            <w:r w:rsidRPr="00B56250">
              <w:rPr>
                <w:rFonts w:cs="Arial"/>
                <w:szCs w:val="20"/>
                <w:shd w:val="clear" w:color="auto" w:fill="FFFFFF" w:themeFill="background1"/>
              </w:rPr>
              <w:t>;</w:t>
            </w:r>
          </w:p>
          <w:p w14:paraId="0F0B8759" w14:textId="77777777" w:rsidR="00630D8E" w:rsidRPr="00B56250" w:rsidRDefault="00630D8E" w:rsidP="00630D8E">
            <w:pPr>
              <w:spacing w:before="200" w:after="1" w:line="200" w:lineRule="atLeast"/>
              <w:ind w:firstLine="539"/>
              <w:jc w:val="both"/>
              <w:rPr>
                <w:rFonts w:cs="Arial"/>
                <w:szCs w:val="20"/>
              </w:rPr>
            </w:pPr>
            <w:r w:rsidRPr="00B56250">
              <w:rPr>
                <w:rFonts w:cs="Arial"/>
                <w:szCs w:val="20"/>
                <w:shd w:val="clear" w:color="auto" w:fill="C0C0C0"/>
              </w:rPr>
              <w:t>2) осуществление медицинской реабилитации лиц с наркологическими расстройствами и патологическим влечением в условиях дневного стационара;</w:t>
            </w:r>
          </w:p>
          <w:p w14:paraId="48541CD3" w14:textId="77777777" w:rsidR="00630D8E" w:rsidRPr="00B56250" w:rsidRDefault="00630D8E" w:rsidP="00630D8E">
            <w:pPr>
              <w:spacing w:before="200" w:after="1" w:line="200" w:lineRule="atLeast"/>
              <w:ind w:firstLine="539"/>
              <w:jc w:val="both"/>
              <w:rPr>
                <w:rFonts w:cs="Arial"/>
                <w:szCs w:val="20"/>
              </w:rPr>
            </w:pPr>
            <w:r w:rsidRPr="00B56250">
              <w:rPr>
                <w:rFonts w:cs="Arial"/>
                <w:szCs w:val="20"/>
                <w:shd w:val="clear" w:color="auto" w:fill="C0C0C0"/>
              </w:rPr>
              <w:t>3) осуществление мероприятий по профилактике немедицинского</w:t>
            </w:r>
            <w:r w:rsidRPr="00B56250">
              <w:rPr>
                <w:rFonts w:cs="Arial"/>
                <w:szCs w:val="20"/>
              </w:rPr>
              <w:t xml:space="preserve"> </w:t>
            </w:r>
            <w:r w:rsidRPr="00B56250">
              <w:rPr>
                <w:rFonts w:cs="Arial"/>
                <w:szCs w:val="20"/>
                <w:shd w:val="clear" w:color="auto" w:fill="C0C0C0"/>
              </w:rPr>
              <w:t>потребления психоактивных веществ, наркологических расстройств и патологического влечения;</w:t>
            </w:r>
          </w:p>
          <w:p w14:paraId="5DE2AD08" w14:textId="77777777" w:rsidR="00630D8E" w:rsidRPr="00B56250" w:rsidRDefault="00630D8E" w:rsidP="00630D8E">
            <w:pPr>
              <w:spacing w:before="200" w:after="1" w:line="200" w:lineRule="atLeast"/>
              <w:ind w:firstLine="539"/>
              <w:jc w:val="both"/>
              <w:rPr>
                <w:rFonts w:cs="Arial"/>
                <w:szCs w:val="20"/>
              </w:rPr>
            </w:pPr>
            <w:r w:rsidRPr="00B56250">
              <w:rPr>
                <w:rFonts w:cs="Arial"/>
                <w:szCs w:val="20"/>
                <w:shd w:val="clear" w:color="auto" w:fill="C0C0C0"/>
              </w:rPr>
              <w:t>4) направление лиц с наркологическими расстройствами и патологическим влечением в медицинские организации, оказывающие медицинскую помощь по профилю "психиатрия-наркология" в амбулаторных или стационарных условиях</w:t>
            </w:r>
            <w:r w:rsidRPr="00630D8E">
              <w:rPr>
                <w:rFonts w:cs="Arial"/>
                <w:szCs w:val="20"/>
                <w:shd w:val="clear" w:color="auto" w:fill="C0C0C0"/>
              </w:rPr>
              <w:t>;</w:t>
            </w:r>
          </w:p>
          <w:p w14:paraId="7A2080E9" w14:textId="2B95E157" w:rsidR="00630D8E" w:rsidRPr="00630D8E" w:rsidRDefault="00630D8E" w:rsidP="00630D8E">
            <w:pPr>
              <w:spacing w:before="200" w:after="1" w:line="200" w:lineRule="atLeast"/>
              <w:ind w:firstLine="539"/>
              <w:jc w:val="both"/>
              <w:rPr>
                <w:rFonts w:cs="Arial"/>
                <w:szCs w:val="20"/>
              </w:rPr>
            </w:pPr>
            <w:r w:rsidRPr="00B56250">
              <w:rPr>
                <w:rFonts w:cs="Arial"/>
                <w:szCs w:val="20"/>
                <w:shd w:val="clear" w:color="auto" w:fill="C0C0C0"/>
              </w:rPr>
              <w:t>5) направление лиц с наркологическими расстройствами и патологическим влечением при наличии медицинских показаний на консультацию к врачам-специалистам;</w:t>
            </w:r>
          </w:p>
        </w:tc>
      </w:tr>
      <w:tr w:rsidR="00630D8E" w:rsidRPr="00B56250" w14:paraId="20EEE222" w14:textId="77777777" w:rsidTr="00DE3F84">
        <w:tc>
          <w:tcPr>
            <w:tcW w:w="7598" w:type="dxa"/>
            <w:tcMar>
              <w:top w:w="60" w:type="dxa"/>
              <w:left w:w="80" w:type="dxa"/>
              <w:bottom w:w="60" w:type="dxa"/>
              <w:right w:w="80" w:type="dxa"/>
            </w:tcMar>
          </w:tcPr>
          <w:p w14:paraId="3AC8BB62" w14:textId="77777777" w:rsidR="00630D8E" w:rsidRPr="00B56250" w:rsidRDefault="00630D8E" w:rsidP="00630D8E">
            <w:pPr>
              <w:spacing w:before="200" w:after="1" w:line="200" w:lineRule="atLeast"/>
              <w:ind w:firstLine="539"/>
              <w:jc w:val="both"/>
              <w:rPr>
                <w:rFonts w:cs="Arial"/>
                <w:szCs w:val="20"/>
              </w:rPr>
            </w:pPr>
            <w:r w:rsidRPr="00B56250">
              <w:rPr>
                <w:rFonts w:cs="Arial"/>
                <w:strike/>
                <w:color w:val="FF0000"/>
                <w:szCs w:val="20"/>
              </w:rPr>
              <w:t>осуществление</w:t>
            </w:r>
            <w:r w:rsidRPr="00B56250">
              <w:rPr>
                <w:rFonts w:cs="Arial"/>
                <w:szCs w:val="20"/>
              </w:rPr>
              <w:t xml:space="preserve"> экспертизы временной нетрудоспособности;</w:t>
            </w:r>
          </w:p>
          <w:p w14:paraId="1695125D" w14:textId="69F8CEE4" w:rsidR="00630D8E" w:rsidRPr="00630D8E" w:rsidRDefault="00630D8E" w:rsidP="00630D8E">
            <w:pPr>
              <w:spacing w:before="200" w:after="1" w:line="200" w:lineRule="atLeast"/>
              <w:ind w:firstLine="539"/>
              <w:jc w:val="both"/>
              <w:rPr>
                <w:rFonts w:cs="Arial"/>
                <w:szCs w:val="20"/>
              </w:rPr>
            </w:pPr>
            <w:r w:rsidRPr="00B56250">
              <w:rPr>
                <w:rFonts w:cs="Arial"/>
                <w:strike/>
                <w:color w:val="FF0000"/>
                <w:szCs w:val="20"/>
              </w:rPr>
              <w:t>обеспечение взаимосвязи и преемственности в работе с другими структурными подразделениями медицинской организации;</w:t>
            </w:r>
          </w:p>
        </w:tc>
        <w:tc>
          <w:tcPr>
            <w:tcW w:w="7597" w:type="dxa"/>
            <w:tcMar>
              <w:top w:w="60" w:type="dxa"/>
              <w:left w:w="80" w:type="dxa"/>
              <w:bottom w:w="60" w:type="dxa"/>
              <w:right w:w="80" w:type="dxa"/>
            </w:tcMar>
          </w:tcPr>
          <w:p w14:paraId="76630D96" w14:textId="77777777" w:rsidR="00630D8E" w:rsidRPr="00B56250" w:rsidRDefault="00630D8E" w:rsidP="00630D8E">
            <w:pPr>
              <w:spacing w:before="200" w:after="1" w:line="200" w:lineRule="atLeast"/>
              <w:ind w:firstLine="539"/>
              <w:jc w:val="both"/>
              <w:rPr>
                <w:rFonts w:cs="Arial"/>
                <w:szCs w:val="20"/>
              </w:rPr>
            </w:pPr>
            <w:r w:rsidRPr="00B56250">
              <w:rPr>
                <w:rFonts w:cs="Arial"/>
                <w:szCs w:val="20"/>
                <w:shd w:val="clear" w:color="auto" w:fill="C0C0C0"/>
              </w:rPr>
              <w:t>6) проведение</w:t>
            </w:r>
            <w:r w:rsidRPr="00B56250">
              <w:rPr>
                <w:rFonts w:cs="Arial"/>
                <w:szCs w:val="20"/>
                <w:shd w:val="clear" w:color="auto" w:fill="FFFFFF" w:themeFill="background1"/>
              </w:rPr>
              <w:t xml:space="preserve"> экспертизы временной нетрудоспособности;</w:t>
            </w:r>
          </w:p>
          <w:p w14:paraId="510D3006" w14:textId="77777777" w:rsidR="00630D8E" w:rsidRPr="00B56250" w:rsidRDefault="00630D8E" w:rsidP="00630D8E">
            <w:pPr>
              <w:spacing w:before="200" w:after="1" w:line="200" w:lineRule="atLeast"/>
              <w:ind w:firstLine="539"/>
              <w:jc w:val="both"/>
              <w:rPr>
                <w:rFonts w:cs="Arial"/>
                <w:szCs w:val="20"/>
                <w:shd w:val="clear" w:color="auto" w:fill="C0C0C0"/>
              </w:rPr>
            </w:pPr>
            <w:r w:rsidRPr="00B56250">
              <w:rPr>
                <w:rFonts w:cs="Arial"/>
                <w:szCs w:val="20"/>
                <w:shd w:val="clear" w:color="auto" w:fill="C0C0C0"/>
              </w:rPr>
              <w:t>7) оказание консультативной помощи врачам-специалистам медицинских организаций по вопросам профилактики, диагностики, лечения наркологических расстройств и патологического влечения и медицинской реабилитации лиц с наркологическими расстройствами и патологическим влечением, в том числе с применением телемедицинских технологий в соответствии с Порядком организации и оказания медицинской помощи с применением телемедицинских технологий, утвержденным приказом Министерства здравоохранения Российской Федерации от 11 апреля 2025 г. N 193н &lt;3&gt;;</w:t>
            </w:r>
          </w:p>
          <w:p w14:paraId="01F82BD4" w14:textId="77777777" w:rsidR="00630D8E" w:rsidRPr="00B56250" w:rsidRDefault="00630D8E" w:rsidP="00630D8E">
            <w:pPr>
              <w:spacing w:before="200" w:after="1" w:line="200" w:lineRule="atLeast"/>
              <w:ind w:firstLine="539"/>
              <w:jc w:val="both"/>
              <w:rPr>
                <w:rFonts w:cs="Arial"/>
                <w:szCs w:val="20"/>
                <w:shd w:val="clear" w:color="auto" w:fill="C0C0C0"/>
              </w:rPr>
            </w:pPr>
            <w:r w:rsidRPr="00B56250">
              <w:rPr>
                <w:rFonts w:cs="Arial"/>
                <w:szCs w:val="20"/>
                <w:shd w:val="clear" w:color="auto" w:fill="C0C0C0"/>
              </w:rPr>
              <w:t>--------------------------------</w:t>
            </w:r>
          </w:p>
          <w:p w14:paraId="6FEE3833" w14:textId="6A79C7EC" w:rsidR="00630D8E" w:rsidRPr="00B56250" w:rsidRDefault="00630D8E" w:rsidP="00630D8E">
            <w:pPr>
              <w:spacing w:before="200" w:after="1" w:line="200" w:lineRule="atLeast"/>
              <w:ind w:firstLine="539"/>
              <w:jc w:val="both"/>
              <w:rPr>
                <w:rFonts w:cs="Arial"/>
                <w:szCs w:val="20"/>
                <w:shd w:val="clear" w:color="auto" w:fill="C0C0C0"/>
              </w:rPr>
            </w:pPr>
            <w:r w:rsidRPr="00B56250">
              <w:rPr>
                <w:rFonts w:cs="Arial"/>
                <w:szCs w:val="20"/>
                <w:shd w:val="clear" w:color="auto" w:fill="C0C0C0"/>
              </w:rPr>
              <w:t>&lt;3&gt; Зарегистрирован Министерством юстиции Российской Федерации 15 мая 2025 г., регистрационный N 82181, действует до 1 сентября 2031 г.</w:t>
            </w:r>
          </w:p>
        </w:tc>
      </w:tr>
      <w:tr w:rsidR="00896E3B" w:rsidRPr="00B56250" w14:paraId="60DC6F23" w14:textId="77777777" w:rsidTr="00DE3F84">
        <w:tc>
          <w:tcPr>
            <w:tcW w:w="7598" w:type="dxa"/>
            <w:tcMar>
              <w:top w:w="60" w:type="dxa"/>
              <w:left w:w="80" w:type="dxa"/>
              <w:bottom w:w="60" w:type="dxa"/>
              <w:right w:w="80" w:type="dxa"/>
            </w:tcMar>
          </w:tcPr>
          <w:p w14:paraId="5C1F1E3D" w14:textId="77777777" w:rsidR="00B56250" w:rsidRPr="00B56250" w:rsidRDefault="00896E3B" w:rsidP="00B56250">
            <w:pPr>
              <w:spacing w:before="200" w:after="1" w:line="200" w:lineRule="atLeast"/>
              <w:ind w:firstLine="539"/>
              <w:jc w:val="both"/>
              <w:rPr>
                <w:rFonts w:cs="Arial"/>
                <w:szCs w:val="20"/>
              </w:rPr>
            </w:pPr>
            <w:r w:rsidRPr="00B56250">
              <w:rPr>
                <w:rFonts w:cs="Arial"/>
                <w:szCs w:val="20"/>
              </w:rPr>
              <w:t xml:space="preserve">представление отчетности в </w:t>
            </w:r>
            <w:r w:rsidRPr="00B56250">
              <w:rPr>
                <w:rFonts w:cs="Arial"/>
                <w:strike/>
                <w:color w:val="FF0000"/>
                <w:szCs w:val="20"/>
              </w:rPr>
              <w:t>установленном порядке &lt;1&gt;</w:t>
            </w:r>
            <w:r w:rsidRPr="00B56250">
              <w:rPr>
                <w:rFonts w:cs="Arial"/>
                <w:szCs w:val="20"/>
              </w:rPr>
              <w:t>, сбор и предоставление первичных данных о медицинской деятельности для информационных систем в сфере здравоохранения</w:t>
            </w:r>
            <w:r w:rsidRPr="00630D8E">
              <w:rPr>
                <w:rFonts w:cs="Arial"/>
                <w:szCs w:val="20"/>
              </w:rPr>
              <w:t xml:space="preserve"> </w:t>
            </w:r>
            <w:r w:rsidRPr="00B56250">
              <w:rPr>
                <w:rFonts w:cs="Arial"/>
                <w:strike/>
                <w:color w:val="FF0000"/>
                <w:szCs w:val="20"/>
              </w:rPr>
              <w:t>&lt;2&gt;</w:t>
            </w:r>
            <w:r w:rsidR="00FC61E5" w:rsidRPr="00630D8E">
              <w:rPr>
                <w:rFonts w:cs="Arial"/>
                <w:szCs w:val="20"/>
              </w:rPr>
              <w:t>.</w:t>
            </w:r>
          </w:p>
          <w:p w14:paraId="64B76CA7" w14:textId="77777777" w:rsidR="00B56250" w:rsidRPr="00B56250" w:rsidRDefault="00896E3B" w:rsidP="00B56250">
            <w:pPr>
              <w:spacing w:before="200" w:after="1" w:line="200" w:lineRule="atLeast"/>
              <w:ind w:firstLine="539"/>
              <w:jc w:val="both"/>
              <w:rPr>
                <w:rFonts w:cs="Arial"/>
                <w:szCs w:val="20"/>
              </w:rPr>
            </w:pPr>
            <w:r w:rsidRPr="00B56250">
              <w:rPr>
                <w:rFonts w:cs="Arial"/>
                <w:strike/>
                <w:color w:val="FF0000"/>
                <w:szCs w:val="20"/>
              </w:rPr>
              <w:t>--------------------------------</w:t>
            </w:r>
          </w:p>
          <w:p w14:paraId="2E6BC4A7" w14:textId="77777777" w:rsidR="00B56250" w:rsidRPr="00B56250" w:rsidRDefault="00896E3B" w:rsidP="00B56250">
            <w:pPr>
              <w:spacing w:before="200" w:after="1" w:line="200" w:lineRule="atLeast"/>
              <w:ind w:firstLine="539"/>
              <w:jc w:val="both"/>
              <w:rPr>
                <w:rFonts w:cs="Arial"/>
                <w:szCs w:val="20"/>
              </w:rPr>
            </w:pPr>
            <w:r w:rsidRPr="00B56250">
              <w:rPr>
                <w:rFonts w:cs="Arial"/>
                <w:strike/>
                <w:color w:val="FF0000"/>
                <w:szCs w:val="20"/>
              </w:rPr>
              <w:t>&lt;1&gt; Пункт</w:t>
            </w:r>
            <w:r w:rsidRPr="00630D8E">
              <w:rPr>
                <w:rFonts w:cs="Arial"/>
                <w:szCs w:val="20"/>
              </w:rPr>
              <w:t xml:space="preserve"> 11 части 1 статьи 79 Федерального закона от 21 ноября 2011 г. N 323-ФЗ "Об основах охраны здоровья граждан в Российской Федерации" </w:t>
            </w:r>
            <w:r w:rsidRPr="00B56250">
              <w:rPr>
                <w:rFonts w:cs="Arial"/>
                <w:strike/>
                <w:color w:val="FF0000"/>
                <w:szCs w:val="20"/>
              </w:rPr>
              <w:t>(Собрание законодательства Российской Федерации, 2011, N 48, ст. 6724; 2013, N 48, ст. 6165; 2014, N 30, ст. 4257)</w:t>
            </w:r>
            <w:r w:rsidRPr="00630D8E">
              <w:rPr>
                <w:rFonts w:cs="Arial"/>
                <w:szCs w:val="20"/>
              </w:rPr>
              <w:t xml:space="preserve"> (далее - Федеральный закон </w:t>
            </w:r>
            <w:r w:rsidRPr="00B56250">
              <w:rPr>
                <w:rFonts w:cs="Arial"/>
                <w:strike/>
                <w:color w:val="FF0000"/>
                <w:szCs w:val="20"/>
              </w:rPr>
              <w:t>от 21 ноября 2011 г.</w:t>
            </w:r>
            <w:r w:rsidRPr="00630D8E">
              <w:rPr>
                <w:rFonts w:cs="Arial"/>
                <w:szCs w:val="20"/>
              </w:rPr>
              <w:t xml:space="preserve"> N 323-ФЗ)</w:t>
            </w:r>
            <w:r w:rsidRPr="00B56250">
              <w:rPr>
                <w:rFonts w:cs="Arial"/>
                <w:strike/>
                <w:color w:val="FF0000"/>
                <w:szCs w:val="20"/>
              </w:rPr>
              <w:t>.</w:t>
            </w:r>
          </w:p>
          <w:p w14:paraId="3BCA52D3" w14:textId="6BD03AC7" w:rsidR="00896E3B" w:rsidRPr="00630D8E" w:rsidRDefault="00896E3B" w:rsidP="00B56250">
            <w:pPr>
              <w:spacing w:before="200" w:after="1" w:line="200" w:lineRule="atLeast"/>
              <w:ind w:firstLine="539"/>
              <w:jc w:val="both"/>
              <w:rPr>
                <w:rFonts w:cs="Arial"/>
                <w:strike/>
                <w:szCs w:val="20"/>
              </w:rPr>
            </w:pPr>
            <w:r w:rsidRPr="00B56250">
              <w:rPr>
                <w:rFonts w:cs="Arial"/>
                <w:strike/>
                <w:color w:val="FF0000"/>
                <w:szCs w:val="20"/>
              </w:rPr>
              <w:t>&lt;2&gt; Часть</w:t>
            </w:r>
            <w:r w:rsidRPr="00B56250">
              <w:rPr>
                <w:rFonts w:cs="Arial"/>
                <w:szCs w:val="20"/>
              </w:rPr>
              <w:t xml:space="preserve"> 1 статьи 91 Федерального закона </w:t>
            </w:r>
            <w:r w:rsidRPr="00B56250">
              <w:rPr>
                <w:rFonts w:cs="Arial"/>
                <w:strike/>
                <w:color w:val="FF0000"/>
                <w:szCs w:val="20"/>
              </w:rPr>
              <w:t>от 21 ноября 2011 г.</w:t>
            </w:r>
            <w:r w:rsidRPr="00630D8E">
              <w:rPr>
                <w:rFonts w:cs="Arial"/>
                <w:szCs w:val="20"/>
              </w:rPr>
              <w:t xml:space="preserve"> </w:t>
            </w:r>
            <w:r w:rsidRPr="00B56250">
              <w:rPr>
                <w:rFonts w:cs="Arial"/>
                <w:szCs w:val="20"/>
              </w:rPr>
              <w:t>N 323-ФЗ</w:t>
            </w:r>
            <w:r w:rsidRPr="00630D8E">
              <w:rPr>
                <w:rFonts w:cs="Arial"/>
                <w:strike/>
                <w:color w:val="FF0000"/>
                <w:szCs w:val="20"/>
              </w:rPr>
              <w:t>.</w:t>
            </w:r>
          </w:p>
        </w:tc>
        <w:tc>
          <w:tcPr>
            <w:tcW w:w="7597" w:type="dxa"/>
            <w:tcMar>
              <w:top w:w="60" w:type="dxa"/>
              <w:left w:w="80" w:type="dxa"/>
              <w:bottom w:w="60" w:type="dxa"/>
              <w:right w:w="80" w:type="dxa"/>
            </w:tcMar>
          </w:tcPr>
          <w:p w14:paraId="05C45D77" w14:textId="77777777" w:rsidR="00896E3B" w:rsidRPr="00B56250" w:rsidRDefault="00896E3B" w:rsidP="00B56250">
            <w:pPr>
              <w:spacing w:after="1" w:line="200" w:lineRule="atLeast"/>
              <w:ind w:firstLine="539"/>
              <w:jc w:val="both"/>
              <w:rPr>
                <w:rFonts w:cs="Arial"/>
                <w:szCs w:val="20"/>
                <w:shd w:val="clear" w:color="auto" w:fill="C0C0C0"/>
              </w:rPr>
            </w:pPr>
          </w:p>
          <w:p w14:paraId="594246FE" w14:textId="77777777" w:rsidR="00896E3B" w:rsidRPr="00B56250" w:rsidRDefault="00896E3B" w:rsidP="00B56250">
            <w:pPr>
              <w:spacing w:after="1" w:line="200" w:lineRule="atLeast"/>
              <w:ind w:firstLine="539"/>
              <w:jc w:val="both"/>
              <w:rPr>
                <w:rFonts w:cs="Arial"/>
                <w:szCs w:val="20"/>
              </w:rPr>
            </w:pPr>
            <w:r w:rsidRPr="00B56250">
              <w:rPr>
                <w:rFonts w:cs="Arial"/>
                <w:szCs w:val="20"/>
                <w:shd w:val="clear" w:color="auto" w:fill="C0C0C0"/>
              </w:rPr>
              <w:t>8) ведение медицинской документации и</w:t>
            </w:r>
            <w:r w:rsidRPr="00630D8E">
              <w:rPr>
                <w:rFonts w:cs="Arial"/>
                <w:szCs w:val="20"/>
              </w:rPr>
              <w:t xml:space="preserve"> </w:t>
            </w:r>
            <w:r w:rsidRPr="00B56250">
              <w:rPr>
                <w:rFonts w:cs="Arial"/>
                <w:szCs w:val="20"/>
                <w:shd w:val="clear" w:color="auto" w:fill="FFFFFF" w:themeFill="background1"/>
              </w:rPr>
              <w:t>представление отчетности в</w:t>
            </w:r>
            <w:r w:rsidRPr="00B56250">
              <w:rPr>
                <w:rFonts w:cs="Arial"/>
                <w:szCs w:val="20"/>
                <w:shd w:val="clear" w:color="auto" w:fill="C0C0C0"/>
              </w:rPr>
              <w:t xml:space="preserve"> соответствии с пунктом</w:t>
            </w:r>
            <w:r w:rsidRPr="00630D8E">
              <w:rPr>
                <w:rFonts w:cs="Arial"/>
                <w:szCs w:val="20"/>
              </w:rPr>
              <w:t xml:space="preserve"> 11 части 1 статьи 79 Федерального закона от 21 ноября 2011 г. N 323-ФЗ "Об основах охраны здоровья граждан в Российской Федерации" (далее - Федеральный закон N 323-ФЗ)</w:t>
            </w:r>
            <w:r w:rsidRPr="00B56250">
              <w:rPr>
                <w:rFonts w:cs="Arial"/>
                <w:szCs w:val="20"/>
                <w:shd w:val="clear" w:color="auto" w:fill="FFFFFF" w:themeFill="background1"/>
              </w:rPr>
              <w:t xml:space="preserve">, сбор и предоставление первичных </w:t>
            </w:r>
            <w:r w:rsidRPr="00B56250">
              <w:rPr>
                <w:rFonts w:cs="Arial"/>
                <w:szCs w:val="20"/>
                <w:shd w:val="clear" w:color="auto" w:fill="C0C0C0"/>
              </w:rPr>
              <w:t>статистических</w:t>
            </w:r>
            <w:r w:rsidRPr="00630D8E">
              <w:rPr>
                <w:rFonts w:cs="Arial"/>
                <w:szCs w:val="20"/>
              </w:rPr>
              <w:t xml:space="preserve"> </w:t>
            </w:r>
            <w:r w:rsidRPr="00B56250">
              <w:rPr>
                <w:rFonts w:cs="Arial"/>
                <w:szCs w:val="20"/>
                <w:shd w:val="clear" w:color="auto" w:fill="FFFFFF" w:themeFill="background1"/>
              </w:rPr>
              <w:t>данных о медицинской деятельности для информационных систем в сфере здравоохранения</w:t>
            </w:r>
            <w:r w:rsidRPr="00B56250">
              <w:rPr>
                <w:rFonts w:cs="Arial"/>
                <w:szCs w:val="20"/>
                <w:shd w:val="clear" w:color="auto" w:fill="C0C0C0"/>
              </w:rPr>
              <w:t>, указанных в части</w:t>
            </w:r>
            <w:r w:rsidRPr="00B56250">
              <w:rPr>
                <w:rFonts w:cs="Arial"/>
                <w:szCs w:val="20"/>
                <w:shd w:val="clear" w:color="auto" w:fill="FFFFFF" w:themeFill="background1"/>
              </w:rPr>
              <w:t xml:space="preserve"> 1 статьи 91 Федерального закона N 323-ФЗ</w:t>
            </w:r>
            <w:r w:rsidRPr="00B56250">
              <w:rPr>
                <w:rFonts w:cs="Arial"/>
                <w:szCs w:val="20"/>
              </w:rPr>
              <w:t>.</w:t>
            </w:r>
          </w:p>
          <w:p w14:paraId="5EAA50EB" w14:textId="77777777" w:rsidR="00896E3B" w:rsidRPr="00B56250" w:rsidRDefault="00896E3B" w:rsidP="00B56250">
            <w:pPr>
              <w:spacing w:before="200" w:after="1" w:line="200" w:lineRule="atLeast"/>
              <w:ind w:firstLine="539"/>
              <w:jc w:val="both"/>
              <w:rPr>
                <w:rFonts w:cs="Arial"/>
                <w:szCs w:val="20"/>
              </w:rPr>
            </w:pPr>
            <w:bookmarkStart w:id="71" w:name="П18"/>
            <w:bookmarkEnd w:id="71"/>
            <w:r w:rsidRPr="00B56250">
              <w:rPr>
                <w:rFonts w:cs="Arial"/>
                <w:szCs w:val="20"/>
                <w:shd w:val="clear" w:color="auto" w:fill="C0C0C0"/>
              </w:rPr>
              <w:t>7.</w:t>
            </w:r>
            <w:r w:rsidRPr="00630D8E">
              <w:rPr>
                <w:rFonts w:cs="Arial"/>
                <w:szCs w:val="20"/>
                <w:shd w:val="clear" w:color="auto" w:fill="C0C0C0"/>
              </w:rPr>
              <w:t xml:space="preserve"> </w:t>
            </w:r>
            <w:r w:rsidRPr="00B56250">
              <w:rPr>
                <w:rFonts w:cs="Arial"/>
                <w:szCs w:val="20"/>
                <w:shd w:val="clear" w:color="auto" w:fill="C0C0C0"/>
              </w:rPr>
              <w:t>Дневной стационар</w:t>
            </w:r>
            <w:r w:rsidRPr="00B56250">
              <w:rPr>
                <w:rFonts w:cs="Arial"/>
                <w:szCs w:val="20"/>
                <w:shd w:val="clear" w:color="auto" w:fill="FFFFFF" w:themeFill="background1"/>
              </w:rPr>
              <w:t xml:space="preserve"> для обеспечения своей деятельности </w:t>
            </w:r>
            <w:r w:rsidRPr="00B56250">
              <w:rPr>
                <w:rFonts w:cs="Arial"/>
                <w:szCs w:val="20"/>
                <w:shd w:val="clear" w:color="auto" w:fill="C0C0C0"/>
              </w:rPr>
              <w:t xml:space="preserve">использует </w:t>
            </w:r>
            <w:r w:rsidRPr="00B56250">
              <w:rPr>
                <w:rFonts w:cs="Arial"/>
                <w:szCs w:val="20"/>
                <w:shd w:val="clear" w:color="auto" w:fill="FFFFFF" w:themeFill="background1"/>
              </w:rPr>
              <w:t>возможности лечебно-диагностических и вспомогательных подразделений медицинской организации</w:t>
            </w:r>
            <w:r w:rsidRPr="00B56250">
              <w:rPr>
                <w:rFonts w:cs="Arial"/>
                <w:szCs w:val="20"/>
                <w:shd w:val="clear" w:color="auto" w:fill="C0C0C0"/>
              </w:rPr>
              <w:t>, в структуре которой он создан</w:t>
            </w:r>
            <w:r w:rsidRPr="00B56250">
              <w:rPr>
                <w:rFonts w:cs="Arial"/>
                <w:szCs w:val="20"/>
              </w:rPr>
              <w:t>.</w:t>
            </w:r>
          </w:p>
          <w:p w14:paraId="46EF2E9F" w14:textId="77777777" w:rsidR="00FC61E5" w:rsidRPr="00B56250" w:rsidRDefault="004E25EE" w:rsidP="00B56250">
            <w:pPr>
              <w:spacing w:after="1" w:line="200" w:lineRule="atLeast"/>
              <w:jc w:val="both"/>
              <w:rPr>
                <w:rFonts w:cs="Arial"/>
                <w:szCs w:val="20"/>
                <w:shd w:val="clear" w:color="auto" w:fill="C0C0C0"/>
              </w:rPr>
            </w:pPr>
            <w:hyperlink w:anchor="П17" w:history="1">
              <w:r w:rsidR="00FC61E5" w:rsidRPr="00B56250">
                <w:rPr>
                  <w:rStyle w:val="a3"/>
                  <w:rFonts w:cs="Arial"/>
                  <w:szCs w:val="20"/>
                  <w:shd w:val="clear" w:color="auto" w:fill="FFFFFF" w:themeFill="background1"/>
                </w:rPr>
                <w:t>См. схожий фрагмент в сравниваемом документе</w:t>
              </w:r>
            </w:hyperlink>
          </w:p>
        </w:tc>
      </w:tr>
      <w:tr w:rsidR="0015227C" w:rsidRPr="00B56250" w14:paraId="2C99A229" w14:textId="77777777" w:rsidTr="00DE3F84">
        <w:tc>
          <w:tcPr>
            <w:tcW w:w="7598" w:type="dxa"/>
            <w:tcMar>
              <w:top w:w="60" w:type="dxa"/>
              <w:left w:w="80" w:type="dxa"/>
              <w:bottom w:w="60" w:type="dxa"/>
              <w:right w:w="80" w:type="dxa"/>
            </w:tcMar>
          </w:tcPr>
          <w:p w14:paraId="03A088B4"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40A925F3"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3421BCD6"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0D562441"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3CB9822B"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33C37A12" w14:textId="77777777" w:rsidR="00DA2709" w:rsidRPr="00B56250" w:rsidRDefault="00DA2709" w:rsidP="00630D8E">
            <w:pPr>
              <w:spacing w:after="1" w:line="200" w:lineRule="atLeast"/>
              <w:jc w:val="right"/>
              <w:rPr>
                <w:rFonts w:cs="Arial"/>
                <w:szCs w:val="20"/>
              </w:rPr>
            </w:pPr>
            <w:bookmarkStart w:id="72" w:name="Р1_13"/>
            <w:bookmarkEnd w:id="72"/>
            <w:r w:rsidRPr="00B56250">
              <w:rPr>
                <w:rFonts w:cs="Arial"/>
                <w:szCs w:val="20"/>
              </w:rPr>
              <w:t xml:space="preserve">Приложение N </w:t>
            </w:r>
            <w:r w:rsidRPr="00B56250">
              <w:rPr>
                <w:rFonts w:cs="Arial"/>
                <w:strike/>
                <w:color w:val="FF0000"/>
                <w:szCs w:val="20"/>
              </w:rPr>
              <w:t>11</w:t>
            </w:r>
          </w:p>
          <w:p w14:paraId="6D2EE532" w14:textId="77777777" w:rsidR="00DA2709" w:rsidRPr="00B56250" w:rsidRDefault="00DA2709" w:rsidP="00630D8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3B1B9524" w14:textId="77777777" w:rsidR="00DA2709" w:rsidRPr="00B56250" w:rsidRDefault="00DA2709" w:rsidP="00630D8E">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2C356829" w14:textId="77777777" w:rsidR="00DA2709" w:rsidRPr="00B56250" w:rsidRDefault="00DA2709" w:rsidP="00630D8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17E9BDD2" w14:textId="77777777" w:rsidR="00DA2709" w:rsidRPr="00B56250" w:rsidRDefault="00DA2709" w:rsidP="00630D8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7D23DB5B" w14:textId="77777777" w:rsidR="00DA2709" w:rsidRPr="00B56250" w:rsidRDefault="00DA2709" w:rsidP="00630D8E">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63A3297E" w14:textId="77777777" w:rsidR="00DA2709" w:rsidRPr="00B56250" w:rsidRDefault="00DA2709" w:rsidP="00630D8E">
            <w:pPr>
              <w:spacing w:after="1" w:line="200" w:lineRule="atLeast"/>
              <w:jc w:val="both"/>
              <w:rPr>
                <w:rFonts w:cs="Arial"/>
                <w:szCs w:val="20"/>
              </w:rPr>
            </w:pPr>
          </w:p>
          <w:p w14:paraId="057BB54C" w14:textId="77777777" w:rsidR="00DA2709" w:rsidRPr="00B56250" w:rsidRDefault="00DA2709" w:rsidP="00630D8E">
            <w:pPr>
              <w:spacing w:after="1" w:line="200" w:lineRule="atLeast"/>
              <w:jc w:val="center"/>
              <w:rPr>
                <w:rFonts w:cs="Arial"/>
                <w:szCs w:val="20"/>
              </w:rPr>
            </w:pPr>
            <w:r w:rsidRPr="00B56250">
              <w:rPr>
                <w:rFonts w:cs="Arial"/>
                <w:b/>
                <w:szCs w:val="20"/>
              </w:rPr>
              <w:t>РЕКОМЕНДУЕМЫЕ ШТАТНЫЕ НОРМАТИВЫ</w:t>
            </w:r>
          </w:p>
          <w:p w14:paraId="5888BCC2" w14:textId="77777777" w:rsidR="00B56250" w:rsidRPr="00B56250" w:rsidRDefault="00DA2709" w:rsidP="00630D8E">
            <w:pPr>
              <w:spacing w:after="1" w:line="200" w:lineRule="atLeast"/>
              <w:jc w:val="center"/>
              <w:rPr>
                <w:rFonts w:cs="Arial"/>
                <w:szCs w:val="20"/>
              </w:rPr>
            </w:pPr>
            <w:r w:rsidRPr="00B56250">
              <w:rPr>
                <w:rFonts w:cs="Arial"/>
                <w:b/>
                <w:szCs w:val="20"/>
              </w:rPr>
              <w:t>НАРКОЛОГИЧЕСКОГО ДНЕВНОГО СТАЦИОНАРА</w:t>
            </w:r>
          </w:p>
          <w:p w14:paraId="3386BAF8" w14:textId="2F57DB67" w:rsidR="00DA2709" w:rsidRPr="00B56250" w:rsidRDefault="00DA2709" w:rsidP="00630D8E">
            <w:pPr>
              <w:autoSpaceDE w:val="0"/>
              <w:autoSpaceDN w:val="0"/>
              <w:adjustRightInd w:val="0"/>
              <w:spacing w:after="1" w:line="200" w:lineRule="atLeast"/>
              <w:jc w:val="both"/>
              <w:outlineLvl w:val="0"/>
              <w:rPr>
                <w:rFonts w:cs="Arial"/>
                <w:szCs w:val="20"/>
              </w:rPr>
            </w:pPr>
          </w:p>
          <w:tbl>
            <w:tblPr>
              <w:tblW w:w="7471" w:type="dxa"/>
              <w:tblLayout w:type="fixed"/>
              <w:tblCellMar>
                <w:top w:w="102" w:type="dxa"/>
                <w:left w:w="62" w:type="dxa"/>
                <w:bottom w:w="102" w:type="dxa"/>
                <w:right w:w="62" w:type="dxa"/>
              </w:tblCellMar>
              <w:tblLook w:val="0000" w:firstRow="0" w:lastRow="0" w:firstColumn="0" w:lastColumn="0" w:noHBand="0" w:noVBand="0"/>
            </w:tblPr>
            <w:tblGrid>
              <w:gridCol w:w="432"/>
              <w:gridCol w:w="3206"/>
              <w:gridCol w:w="3833"/>
            </w:tblGrid>
            <w:tr w:rsidR="00DA2709" w:rsidRPr="00B56250" w14:paraId="6AA1C269" w14:textId="77777777" w:rsidTr="00D12DE5">
              <w:tc>
                <w:tcPr>
                  <w:tcW w:w="432" w:type="dxa"/>
                  <w:tcBorders>
                    <w:top w:val="single" w:sz="4" w:space="0" w:color="auto"/>
                    <w:left w:val="single" w:sz="4" w:space="0" w:color="auto"/>
                    <w:bottom w:val="single" w:sz="4" w:space="0" w:color="auto"/>
                    <w:right w:val="single" w:sz="4" w:space="0" w:color="auto"/>
                  </w:tcBorders>
                </w:tcPr>
                <w:p w14:paraId="52BF7EB4" w14:textId="77777777" w:rsidR="00DA2709" w:rsidRPr="00B56250" w:rsidRDefault="00DA2709"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3206" w:type="dxa"/>
                  <w:tcBorders>
                    <w:top w:val="single" w:sz="4" w:space="0" w:color="auto"/>
                    <w:left w:val="single" w:sz="4" w:space="0" w:color="auto"/>
                    <w:bottom w:val="single" w:sz="4" w:space="0" w:color="auto"/>
                    <w:right w:val="single" w:sz="4" w:space="0" w:color="auto"/>
                  </w:tcBorders>
                </w:tcPr>
                <w:p w14:paraId="176CAB97" w14:textId="77777777" w:rsidR="00DA2709" w:rsidRPr="00B56250" w:rsidRDefault="00DA2709"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833" w:type="dxa"/>
                  <w:tcBorders>
                    <w:top w:val="single" w:sz="4" w:space="0" w:color="auto"/>
                    <w:left w:val="single" w:sz="4" w:space="0" w:color="auto"/>
                    <w:bottom w:val="single" w:sz="4" w:space="0" w:color="auto"/>
                    <w:right w:val="single" w:sz="4" w:space="0" w:color="auto"/>
                  </w:tcBorders>
                </w:tcPr>
                <w:p w14:paraId="3EFF7E6C" w14:textId="77777777" w:rsidR="00DA2709" w:rsidRPr="00B56250" w:rsidRDefault="00DA2709"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DA2709" w:rsidRPr="00B56250" w14:paraId="1C70D4DA" w14:textId="77777777" w:rsidTr="00D12DE5">
              <w:tc>
                <w:tcPr>
                  <w:tcW w:w="432" w:type="dxa"/>
                  <w:tcBorders>
                    <w:top w:val="single" w:sz="4" w:space="0" w:color="auto"/>
                    <w:left w:val="single" w:sz="4" w:space="0" w:color="auto"/>
                    <w:bottom w:val="single" w:sz="4" w:space="0" w:color="auto"/>
                    <w:right w:val="single" w:sz="4" w:space="0" w:color="auto"/>
                  </w:tcBorders>
                </w:tcPr>
                <w:p w14:paraId="5AAC136E" w14:textId="77777777" w:rsidR="00DA2709" w:rsidRPr="00B56250" w:rsidRDefault="00DA2709" w:rsidP="00B56250">
                  <w:pPr>
                    <w:spacing w:after="1" w:line="200" w:lineRule="atLeast"/>
                    <w:jc w:val="center"/>
                    <w:rPr>
                      <w:rFonts w:cs="Arial"/>
                      <w:szCs w:val="20"/>
                    </w:rPr>
                  </w:pPr>
                  <w:r w:rsidRPr="00B56250">
                    <w:rPr>
                      <w:rFonts w:cs="Arial"/>
                      <w:szCs w:val="20"/>
                    </w:rPr>
                    <w:t>1</w:t>
                  </w:r>
                </w:p>
              </w:tc>
              <w:tc>
                <w:tcPr>
                  <w:tcW w:w="3206" w:type="dxa"/>
                  <w:tcBorders>
                    <w:top w:val="single" w:sz="4" w:space="0" w:color="auto"/>
                    <w:left w:val="single" w:sz="4" w:space="0" w:color="auto"/>
                    <w:bottom w:val="single" w:sz="4" w:space="0" w:color="auto"/>
                    <w:right w:val="single" w:sz="4" w:space="0" w:color="auto"/>
                  </w:tcBorders>
                </w:tcPr>
                <w:p w14:paraId="7ACCB08C" w14:textId="77777777" w:rsidR="00DA2709" w:rsidRDefault="00DA2709" w:rsidP="00B56250">
                  <w:pPr>
                    <w:spacing w:after="1" w:line="200" w:lineRule="atLeast"/>
                    <w:rPr>
                      <w:rFonts w:cs="Arial"/>
                      <w:szCs w:val="20"/>
                    </w:rPr>
                  </w:pPr>
                  <w:r w:rsidRPr="00B56250">
                    <w:rPr>
                      <w:rFonts w:cs="Arial"/>
                      <w:szCs w:val="20"/>
                    </w:rPr>
                    <w:t>Заведующий - врач-психиатр-нарколог</w:t>
                  </w:r>
                </w:p>
                <w:p w14:paraId="16724246" w14:textId="0E9810E4" w:rsidR="00630D8E" w:rsidRPr="00B56250" w:rsidRDefault="00630D8E" w:rsidP="00B56250">
                  <w:pPr>
                    <w:spacing w:after="1" w:line="200" w:lineRule="atLeast"/>
                    <w:rPr>
                      <w:rFonts w:cs="Arial"/>
                      <w:szCs w:val="20"/>
                    </w:rPr>
                  </w:pPr>
                </w:p>
              </w:tc>
              <w:tc>
                <w:tcPr>
                  <w:tcW w:w="3833" w:type="dxa"/>
                  <w:tcBorders>
                    <w:top w:val="single" w:sz="4" w:space="0" w:color="auto"/>
                    <w:left w:val="single" w:sz="4" w:space="0" w:color="auto"/>
                    <w:bottom w:val="single" w:sz="4" w:space="0" w:color="auto"/>
                    <w:right w:val="single" w:sz="4" w:space="0" w:color="auto"/>
                  </w:tcBorders>
                </w:tcPr>
                <w:p w14:paraId="38652CB4" w14:textId="77777777" w:rsidR="00DA2709" w:rsidRPr="00B56250" w:rsidRDefault="00DA2709" w:rsidP="00B56250">
                  <w:pPr>
                    <w:spacing w:after="1" w:line="200" w:lineRule="atLeast"/>
                    <w:rPr>
                      <w:rFonts w:cs="Arial"/>
                      <w:szCs w:val="20"/>
                    </w:rPr>
                  </w:pPr>
                  <w:r w:rsidRPr="00B56250">
                    <w:rPr>
                      <w:rFonts w:cs="Arial"/>
                      <w:szCs w:val="20"/>
                    </w:rPr>
                    <w:t xml:space="preserve">1 вместо 0,5 должности врача-психиатра-нарколога на </w:t>
                  </w:r>
                  <w:r w:rsidRPr="00B56250">
                    <w:rPr>
                      <w:rFonts w:cs="Arial"/>
                      <w:strike/>
                      <w:color w:val="FF0000"/>
                      <w:szCs w:val="20"/>
                    </w:rPr>
                    <w:t>40 коек</w:t>
                  </w:r>
                </w:p>
              </w:tc>
            </w:tr>
            <w:tr w:rsidR="00DA2709" w:rsidRPr="00B56250" w14:paraId="150ABC9D" w14:textId="77777777" w:rsidTr="00D12DE5">
              <w:tc>
                <w:tcPr>
                  <w:tcW w:w="432" w:type="dxa"/>
                  <w:tcBorders>
                    <w:top w:val="single" w:sz="4" w:space="0" w:color="auto"/>
                    <w:left w:val="single" w:sz="4" w:space="0" w:color="auto"/>
                    <w:bottom w:val="single" w:sz="4" w:space="0" w:color="auto"/>
                    <w:right w:val="single" w:sz="4" w:space="0" w:color="auto"/>
                  </w:tcBorders>
                </w:tcPr>
                <w:p w14:paraId="2FA27268" w14:textId="77777777" w:rsidR="00DA2709" w:rsidRPr="00B56250" w:rsidRDefault="00DA2709" w:rsidP="00B56250">
                  <w:pPr>
                    <w:spacing w:after="1" w:line="200" w:lineRule="atLeast"/>
                    <w:jc w:val="center"/>
                    <w:rPr>
                      <w:rFonts w:cs="Arial"/>
                      <w:szCs w:val="20"/>
                    </w:rPr>
                  </w:pPr>
                  <w:r w:rsidRPr="00B56250">
                    <w:rPr>
                      <w:rFonts w:cs="Arial"/>
                      <w:szCs w:val="20"/>
                    </w:rPr>
                    <w:t>2</w:t>
                  </w:r>
                </w:p>
              </w:tc>
              <w:tc>
                <w:tcPr>
                  <w:tcW w:w="3206" w:type="dxa"/>
                  <w:tcBorders>
                    <w:top w:val="single" w:sz="4" w:space="0" w:color="auto"/>
                    <w:left w:val="single" w:sz="4" w:space="0" w:color="auto"/>
                    <w:bottom w:val="single" w:sz="4" w:space="0" w:color="auto"/>
                    <w:right w:val="single" w:sz="4" w:space="0" w:color="auto"/>
                  </w:tcBorders>
                </w:tcPr>
                <w:p w14:paraId="060BD700" w14:textId="77777777" w:rsidR="00DA2709" w:rsidRPr="00B56250" w:rsidRDefault="00DA2709" w:rsidP="00B56250">
                  <w:pPr>
                    <w:spacing w:after="1" w:line="200" w:lineRule="atLeast"/>
                    <w:rPr>
                      <w:rFonts w:cs="Arial"/>
                      <w:szCs w:val="20"/>
                    </w:rPr>
                  </w:pPr>
                  <w:r w:rsidRPr="00B56250">
                    <w:rPr>
                      <w:rFonts w:cs="Arial"/>
                      <w:szCs w:val="20"/>
                    </w:rPr>
                    <w:t>Врач-психиатр-нарколог</w:t>
                  </w:r>
                </w:p>
              </w:tc>
              <w:tc>
                <w:tcPr>
                  <w:tcW w:w="3833" w:type="dxa"/>
                  <w:tcBorders>
                    <w:top w:val="single" w:sz="4" w:space="0" w:color="auto"/>
                    <w:left w:val="single" w:sz="4" w:space="0" w:color="auto"/>
                    <w:bottom w:val="single" w:sz="4" w:space="0" w:color="auto"/>
                    <w:right w:val="single" w:sz="4" w:space="0" w:color="auto"/>
                  </w:tcBorders>
                </w:tcPr>
                <w:p w14:paraId="0F43DEF7" w14:textId="77777777" w:rsidR="00DA2709" w:rsidRPr="00B56250" w:rsidRDefault="00DA2709" w:rsidP="00B56250">
                  <w:pPr>
                    <w:spacing w:after="1" w:line="200" w:lineRule="atLeast"/>
                    <w:rPr>
                      <w:rFonts w:cs="Arial"/>
                      <w:szCs w:val="20"/>
                    </w:rPr>
                  </w:pPr>
                  <w:r w:rsidRPr="00B56250">
                    <w:rPr>
                      <w:rFonts w:cs="Arial"/>
                      <w:szCs w:val="20"/>
                    </w:rPr>
                    <w:t xml:space="preserve">1 на 25 </w:t>
                  </w:r>
                  <w:r w:rsidRPr="00B56250">
                    <w:rPr>
                      <w:rFonts w:cs="Arial"/>
                      <w:strike/>
                      <w:color w:val="FF0000"/>
                      <w:szCs w:val="20"/>
                    </w:rPr>
                    <w:t>коек</w:t>
                  </w:r>
                  <w:r w:rsidRPr="00B56250">
                    <w:rPr>
                      <w:rFonts w:cs="Arial"/>
                      <w:szCs w:val="20"/>
                    </w:rPr>
                    <w:t xml:space="preserve"> для </w:t>
                  </w:r>
                  <w:r w:rsidRPr="00B56250">
                    <w:rPr>
                      <w:rFonts w:cs="Arial"/>
                      <w:strike/>
                      <w:color w:val="FF0000"/>
                      <w:szCs w:val="20"/>
                    </w:rPr>
                    <w:t>взрослых</w:t>
                  </w:r>
                  <w:r w:rsidRPr="00B56250">
                    <w:rPr>
                      <w:rFonts w:cs="Arial"/>
                      <w:szCs w:val="20"/>
                    </w:rPr>
                    <w:t>;</w:t>
                  </w:r>
                </w:p>
                <w:p w14:paraId="362E1DCE" w14:textId="77777777" w:rsidR="00DA2709" w:rsidRPr="00630D8E" w:rsidRDefault="00DA2709" w:rsidP="00B56250">
                  <w:pPr>
                    <w:spacing w:after="1" w:line="200" w:lineRule="atLeast"/>
                    <w:rPr>
                      <w:rFonts w:cs="Arial"/>
                      <w:szCs w:val="20"/>
                    </w:rPr>
                  </w:pPr>
                  <w:r w:rsidRPr="00B56250">
                    <w:rPr>
                      <w:rFonts w:cs="Arial"/>
                      <w:szCs w:val="20"/>
                    </w:rPr>
                    <w:t xml:space="preserve">1 на 10 </w:t>
                  </w:r>
                  <w:r w:rsidRPr="00B56250">
                    <w:rPr>
                      <w:rFonts w:cs="Arial"/>
                      <w:strike/>
                      <w:color w:val="FF0000"/>
                      <w:szCs w:val="20"/>
                    </w:rPr>
                    <w:t>коек</w:t>
                  </w:r>
                  <w:r w:rsidRPr="00B56250">
                    <w:rPr>
                      <w:rFonts w:cs="Arial"/>
                      <w:szCs w:val="20"/>
                    </w:rPr>
                    <w:t xml:space="preserve"> для </w:t>
                  </w:r>
                  <w:r w:rsidRPr="00B56250">
                    <w:rPr>
                      <w:rFonts w:cs="Arial"/>
                      <w:strike/>
                      <w:color w:val="FF0000"/>
                      <w:szCs w:val="20"/>
                    </w:rPr>
                    <w:t>несовершеннолетних с 14 лет</w:t>
                  </w:r>
                </w:p>
                <w:p w14:paraId="39CD538B" w14:textId="3BFB63BD" w:rsidR="00630D8E" w:rsidRPr="00B56250" w:rsidRDefault="00630D8E" w:rsidP="00B56250">
                  <w:pPr>
                    <w:spacing w:after="1" w:line="200" w:lineRule="atLeast"/>
                    <w:rPr>
                      <w:rFonts w:cs="Arial"/>
                      <w:szCs w:val="20"/>
                    </w:rPr>
                  </w:pPr>
                </w:p>
              </w:tc>
            </w:tr>
            <w:tr w:rsidR="00DA2709" w:rsidRPr="00B56250" w14:paraId="046C7425" w14:textId="77777777" w:rsidTr="00D12DE5">
              <w:tc>
                <w:tcPr>
                  <w:tcW w:w="432" w:type="dxa"/>
                  <w:tcBorders>
                    <w:top w:val="single" w:sz="4" w:space="0" w:color="auto"/>
                    <w:left w:val="single" w:sz="4" w:space="0" w:color="auto"/>
                    <w:bottom w:val="single" w:sz="4" w:space="0" w:color="auto"/>
                    <w:right w:val="single" w:sz="4" w:space="0" w:color="auto"/>
                  </w:tcBorders>
                </w:tcPr>
                <w:p w14:paraId="57F28097" w14:textId="77777777" w:rsidR="00DA2709" w:rsidRPr="00B56250" w:rsidRDefault="00DA2709" w:rsidP="00B56250">
                  <w:pPr>
                    <w:spacing w:after="1" w:line="200" w:lineRule="atLeast"/>
                    <w:jc w:val="center"/>
                    <w:rPr>
                      <w:rFonts w:cs="Arial"/>
                      <w:szCs w:val="20"/>
                    </w:rPr>
                  </w:pPr>
                  <w:r w:rsidRPr="00B56250">
                    <w:rPr>
                      <w:rFonts w:cs="Arial"/>
                      <w:szCs w:val="20"/>
                    </w:rPr>
                    <w:t>3</w:t>
                  </w:r>
                </w:p>
              </w:tc>
              <w:tc>
                <w:tcPr>
                  <w:tcW w:w="3206" w:type="dxa"/>
                  <w:tcBorders>
                    <w:top w:val="single" w:sz="4" w:space="0" w:color="auto"/>
                    <w:left w:val="single" w:sz="4" w:space="0" w:color="auto"/>
                    <w:bottom w:val="single" w:sz="4" w:space="0" w:color="auto"/>
                    <w:right w:val="single" w:sz="4" w:space="0" w:color="auto"/>
                  </w:tcBorders>
                </w:tcPr>
                <w:p w14:paraId="0D3C0B7B" w14:textId="77777777" w:rsidR="00DA2709" w:rsidRPr="00B56250" w:rsidRDefault="00DA2709" w:rsidP="00B56250">
                  <w:pPr>
                    <w:spacing w:after="1" w:line="200" w:lineRule="atLeast"/>
                    <w:rPr>
                      <w:rFonts w:cs="Arial"/>
                      <w:szCs w:val="20"/>
                    </w:rPr>
                  </w:pPr>
                  <w:r w:rsidRPr="00B56250">
                    <w:rPr>
                      <w:rFonts w:cs="Arial"/>
                      <w:szCs w:val="20"/>
                    </w:rPr>
                    <w:t>Врач-психотерапевт</w:t>
                  </w:r>
                </w:p>
              </w:tc>
              <w:tc>
                <w:tcPr>
                  <w:tcW w:w="3833" w:type="dxa"/>
                  <w:tcBorders>
                    <w:top w:val="single" w:sz="4" w:space="0" w:color="auto"/>
                    <w:left w:val="single" w:sz="4" w:space="0" w:color="auto"/>
                    <w:bottom w:val="single" w:sz="4" w:space="0" w:color="auto"/>
                    <w:right w:val="single" w:sz="4" w:space="0" w:color="auto"/>
                  </w:tcBorders>
                </w:tcPr>
                <w:p w14:paraId="5391335E" w14:textId="77777777" w:rsidR="00DA2709" w:rsidRPr="00B56250" w:rsidRDefault="00DA2709" w:rsidP="00B56250">
                  <w:pPr>
                    <w:spacing w:after="1" w:line="200" w:lineRule="atLeast"/>
                    <w:rPr>
                      <w:rFonts w:cs="Arial"/>
                      <w:szCs w:val="20"/>
                    </w:rPr>
                  </w:pPr>
                  <w:r w:rsidRPr="00B56250">
                    <w:rPr>
                      <w:rFonts w:cs="Arial"/>
                      <w:szCs w:val="20"/>
                    </w:rPr>
                    <w:t xml:space="preserve">1 на </w:t>
                  </w:r>
                  <w:r w:rsidRPr="00B56250">
                    <w:rPr>
                      <w:rFonts w:cs="Arial"/>
                      <w:strike/>
                      <w:color w:val="FF0000"/>
                      <w:szCs w:val="20"/>
                    </w:rPr>
                    <w:t>40 коек</w:t>
                  </w:r>
                </w:p>
              </w:tc>
            </w:tr>
            <w:tr w:rsidR="00DA2709" w:rsidRPr="00B56250" w14:paraId="7B014639" w14:textId="77777777" w:rsidTr="00D12DE5">
              <w:tc>
                <w:tcPr>
                  <w:tcW w:w="432" w:type="dxa"/>
                  <w:tcBorders>
                    <w:top w:val="single" w:sz="4" w:space="0" w:color="auto"/>
                    <w:left w:val="single" w:sz="4" w:space="0" w:color="auto"/>
                    <w:bottom w:val="single" w:sz="4" w:space="0" w:color="auto"/>
                    <w:right w:val="single" w:sz="4" w:space="0" w:color="auto"/>
                  </w:tcBorders>
                </w:tcPr>
                <w:p w14:paraId="4FB05E7F" w14:textId="77777777" w:rsidR="00DA2709" w:rsidRPr="00B56250" w:rsidRDefault="00DA2709" w:rsidP="00B56250">
                  <w:pPr>
                    <w:spacing w:after="1" w:line="200" w:lineRule="atLeast"/>
                    <w:jc w:val="center"/>
                    <w:rPr>
                      <w:rFonts w:cs="Arial"/>
                      <w:szCs w:val="20"/>
                    </w:rPr>
                  </w:pPr>
                  <w:r w:rsidRPr="00B56250">
                    <w:rPr>
                      <w:rFonts w:cs="Arial"/>
                      <w:szCs w:val="20"/>
                    </w:rPr>
                    <w:t>4</w:t>
                  </w:r>
                </w:p>
              </w:tc>
              <w:tc>
                <w:tcPr>
                  <w:tcW w:w="3206" w:type="dxa"/>
                  <w:tcBorders>
                    <w:top w:val="single" w:sz="4" w:space="0" w:color="auto"/>
                    <w:left w:val="single" w:sz="4" w:space="0" w:color="auto"/>
                    <w:bottom w:val="single" w:sz="4" w:space="0" w:color="auto"/>
                    <w:right w:val="single" w:sz="4" w:space="0" w:color="auto"/>
                  </w:tcBorders>
                </w:tcPr>
                <w:p w14:paraId="3C260AAC" w14:textId="77777777" w:rsidR="00DA2709" w:rsidRPr="00B56250" w:rsidRDefault="00DA2709" w:rsidP="00B56250">
                  <w:pPr>
                    <w:spacing w:after="1" w:line="200" w:lineRule="atLeast"/>
                    <w:rPr>
                      <w:rFonts w:cs="Arial"/>
                      <w:szCs w:val="20"/>
                    </w:rPr>
                  </w:pPr>
                  <w:r w:rsidRPr="00B56250">
                    <w:rPr>
                      <w:rFonts w:cs="Arial"/>
                      <w:szCs w:val="20"/>
                    </w:rPr>
                    <w:t>Медицинский психолог</w:t>
                  </w:r>
                </w:p>
              </w:tc>
              <w:tc>
                <w:tcPr>
                  <w:tcW w:w="3833" w:type="dxa"/>
                  <w:tcBorders>
                    <w:top w:val="single" w:sz="4" w:space="0" w:color="auto"/>
                    <w:left w:val="single" w:sz="4" w:space="0" w:color="auto"/>
                    <w:bottom w:val="single" w:sz="4" w:space="0" w:color="auto"/>
                    <w:right w:val="single" w:sz="4" w:space="0" w:color="auto"/>
                  </w:tcBorders>
                </w:tcPr>
                <w:p w14:paraId="1A744ED7" w14:textId="77777777" w:rsidR="00DA2709" w:rsidRPr="00B56250" w:rsidRDefault="00DA2709" w:rsidP="00B56250">
                  <w:pPr>
                    <w:spacing w:after="1" w:line="200" w:lineRule="atLeast"/>
                    <w:rPr>
                      <w:rFonts w:cs="Arial"/>
                      <w:szCs w:val="20"/>
                    </w:rPr>
                  </w:pPr>
                  <w:r w:rsidRPr="00B56250">
                    <w:rPr>
                      <w:rFonts w:cs="Arial"/>
                      <w:strike/>
                      <w:color w:val="FF0000"/>
                      <w:szCs w:val="20"/>
                    </w:rPr>
                    <w:t>1 на</w:t>
                  </w:r>
                  <w:r w:rsidR="00001A30" w:rsidRPr="00630D8E">
                    <w:rPr>
                      <w:rFonts w:cs="Arial"/>
                      <w:szCs w:val="20"/>
                    </w:rPr>
                    <w:t xml:space="preserve"> </w:t>
                  </w:r>
                  <w:r w:rsidRPr="00B56250">
                    <w:rPr>
                      <w:rFonts w:cs="Arial"/>
                      <w:szCs w:val="20"/>
                    </w:rPr>
                    <w:t xml:space="preserve">1 должность </w:t>
                  </w:r>
                  <w:r w:rsidRPr="00B56250">
                    <w:rPr>
                      <w:rFonts w:cs="Arial"/>
                      <w:strike/>
                      <w:color w:val="FF0000"/>
                      <w:szCs w:val="20"/>
                    </w:rPr>
                    <w:t>врача-психиатра-нарколога</w:t>
                  </w:r>
                </w:p>
              </w:tc>
            </w:tr>
            <w:tr w:rsidR="00DA2709" w:rsidRPr="00B56250" w14:paraId="1DD4D518" w14:textId="77777777" w:rsidTr="00D12DE5">
              <w:tc>
                <w:tcPr>
                  <w:tcW w:w="432" w:type="dxa"/>
                  <w:tcBorders>
                    <w:top w:val="single" w:sz="4" w:space="0" w:color="auto"/>
                    <w:left w:val="single" w:sz="4" w:space="0" w:color="auto"/>
                    <w:bottom w:val="single" w:sz="4" w:space="0" w:color="auto"/>
                    <w:right w:val="single" w:sz="4" w:space="0" w:color="auto"/>
                  </w:tcBorders>
                </w:tcPr>
                <w:p w14:paraId="7AEFFAC7" w14:textId="77777777" w:rsidR="00DA2709" w:rsidRPr="00B56250" w:rsidRDefault="00DA2709" w:rsidP="00B56250">
                  <w:pPr>
                    <w:spacing w:after="1" w:line="200" w:lineRule="atLeast"/>
                    <w:jc w:val="center"/>
                    <w:rPr>
                      <w:rFonts w:cs="Arial"/>
                      <w:szCs w:val="20"/>
                    </w:rPr>
                  </w:pPr>
                  <w:r w:rsidRPr="00630D8E">
                    <w:rPr>
                      <w:rFonts w:cs="Arial"/>
                      <w:strike/>
                      <w:color w:val="FF0000"/>
                      <w:szCs w:val="20"/>
                    </w:rPr>
                    <w:t>5</w:t>
                  </w:r>
                </w:p>
              </w:tc>
              <w:tc>
                <w:tcPr>
                  <w:tcW w:w="3206" w:type="dxa"/>
                  <w:tcBorders>
                    <w:top w:val="single" w:sz="4" w:space="0" w:color="auto"/>
                    <w:left w:val="single" w:sz="4" w:space="0" w:color="auto"/>
                    <w:bottom w:val="single" w:sz="4" w:space="0" w:color="auto"/>
                    <w:right w:val="single" w:sz="4" w:space="0" w:color="auto"/>
                  </w:tcBorders>
                </w:tcPr>
                <w:p w14:paraId="6374B115" w14:textId="77777777" w:rsidR="00DA2709" w:rsidRPr="00B56250" w:rsidRDefault="00DA2709" w:rsidP="00B56250">
                  <w:pPr>
                    <w:spacing w:after="1" w:line="200" w:lineRule="atLeast"/>
                    <w:rPr>
                      <w:rFonts w:cs="Arial"/>
                      <w:szCs w:val="20"/>
                    </w:rPr>
                  </w:pPr>
                  <w:r w:rsidRPr="00B56250">
                    <w:rPr>
                      <w:rFonts w:cs="Arial"/>
                      <w:strike/>
                      <w:color w:val="FF0000"/>
                      <w:szCs w:val="20"/>
                    </w:rPr>
                    <w:t>Специалист по социальной работе</w:t>
                  </w:r>
                </w:p>
              </w:tc>
              <w:tc>
                <w:tcPr>
                  <w:tcW w:w="3833" w:type="dxa"/>
                  <w:tcBorders>
                    <w:top w:val="single" w:sz="4" w:space="0" w:color="auto"/>
                    <w:left w:val="single" w:sz="4" w:space="0" w:color="auto"/>
                    <w:bottom w:val="single" w:sz="4" w:space="0" w:color="auto"/>
                    <w:right w:val="single" w:sz="4" w:space="0" w:color="auto"/>
                  </w:tcBorders>
                </w:tcPr>
                <w:p w14:paraId="0EBA5829" w14:textId="77777777" w:rsidR="00DA2709" w:rsidRPr="00B56250" w:rsidRDefault="00DA2709" w:rsidP="00B56250">
                  <w:pPr>
                    <w:spacing w:after="1" w:line="200" w:lineRule="atLeast"/>
                    <w:rPr>
                      <w:rFonts w:cs="Arial"/>
                      <w:szCs w:val="20"/>
                    </w:rPr>
                  </w:pPr>
                  <w:r w:rsidRPr="00B56250">
                    <w:rPr>
                      <w:rFonts w:cs="Arial"/>
                      <w:strike/>
                      <w:color w:val="FF0000"/>
                      <w:szCs w:val="20"/>
                    </w:rPr>
                    <w:t>1</w:t>
                  </w:r>
                </w:p>
              </w:tc>
            </w:tr>
            <w:tr w:rsidR="00DA2709" w:rsidRPr="00B56250" w14:paraId="5FDDA580" w14:textId="77777777" w:rsidTr="00D12DE5">
              <w:tc>
                <w:tcPr>
                  <w:tcW w:w="432" w:type="dxa"/>
                  <w:tcBorders>
                    <w:top w:val="single" w:sz="4" w:space="0" w:color="auto"/>
                    <w:left w:val="single" w:sz="4" w:space="0" w:color="auto"/>
                    <w:bottom w:val="single" w:sz="4" w:space="0" w:color="auto"/>
                    <w:right w:val="single" w:sz="4" w:space="0" w:color="auto"/>
                  </w:tcBorders>
                </w:tcPr>
                <w:p w14:paraId="08FFB60A"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6</w:t>
                  </w:r>
                </w:p>
              </w:tc>
              <w:tc>
                <w:tcPr>
                  <w:tcW w:w="3206" w:type="dxa"/>
                  <w:tcBorders>
                    <w:top w:val="single" w:sz="4" w:space="0" w:color="auto"/>
                    <w:left w:val="single" w:sz="4" w:space="0" w:color="auto"/>
                    <w:bottom w:val="single" w:sz="4" w:space="0" w:color="auto"/>
                    <w:right w:val="single" w:sz="4" w:space="0" w:color="auto"/>
                  </w:tcBorders>
                </w:tcPr>
                <w:p w14:paraId="54F75993" w14:textId="77777777" w:rsidR="00DA2709" w:rsidRPr="00B56250" w:rsidRDefault="00DA2709" w:rsidP="00B56250">
                  <w:pPr>
                    <w:spacing w:after="1" w:line="200" w:lineRule="atLeast"/>
                    <w:rPr>
                      <w:rFonts w:cs="Arial"/>
                      <w:szCs w:val="20"/>
                    </w:rPr>
                  </w:pPr>
                  <w:r w:rsidRPr="00B56250">
                    <w:rPr>
                      <w:rFonts w:cs="Arial"/>
                      <w:szCs w:val="20"/>
                    </w:rPr>
                    <w:t>Социальный работник</w:t>
                  </w:r>
                </w:p>
              </w:tc>
              <w:tc>
                <w:tcPr>
                  <w:tcW w:w="3833" w:type="dxa"/>
                  <w:tcBorders>
                    <w:top w:val="single" w:sz="4" w:space="0" w:color="auto"/>
                    <w:left w:val="single" w:sz="4" w:space="0" w:color="auto"/>
                    <w:bottom w:val="single" w:sz="4" w:space="0" w:color="auto"/>
                    <w:right w:val="single" w:sz="4" w:space="0" w:color="auto"/>
                  </w:tcBorders>
                </w:tcPr>
                <w:p w14:paraId="3034423B" w14:textId="77777777" w:rsidR="00DA2709" w:rsidRPr="00B56250" w:rsidRDefault="00DA2709" w:rsidP="00B56250">
                  <w:pPr>
                    <w:spacing w:after="1" w:line="200" w:lineRule="atLeast"/>
                    <w:rPr>
                      <w:rFonts w:cs="Arial"/>
                      <w:szCs w:val="20"/>
                    </w:rPr>
                  </w:pPr>
                  <w:r w:rsidRPr="00B56250">
                    <w:rPr>
                      <w:rFonts w:cs="Arial"/>
                      <w:strike/>
                      <w:color w:val="FF0000"/>
                      <w:szCs w:val="20"/>
                    </w:rPr>
                    <w:t>2 на</w:t>
                  </w:r>
                  <w:r w:rsidRPr="00630D8E">
                    <w:rPr>
                      <w:rFonts w:cs="Arial"/>
                      <w:szCs w:val="20"/>
                    </w:rPr>
                    <w:t xml:space="preserve"> </w:t>
                  </w:r>
                  <w:r w:rsidR="00001A30" w:rsidRPr="00B56250">
                    <w:rPr>
                      <w:rFonts w:cs="Arial"/>
                      <w:szCs w:val="20"/>
                    </w:rPr>
                    <w:t>1 должность</w:t>
                  </w:r>
                  <w:r w:rsidR="00001A30" w:rsidRPr="00630D8E">
                    <w:rPr>
                      <w:rFonts w:cs="Arial"/>
                      <w:szCs w:val="20"/>
                    </w:rPr>
                    <w:t xml:space="preserve"> </w:t>
                  </w:r>
                  <w:r w:rsidRPr="00B56250">
                    <w:rPr>
                      <w:rFonts w:cs="Arial"/>
                      <w:strike/>
                      <w:color w:val="FF0000"/>
                      <w:szCs w:val="20"/>
                    </w:rPr>
                    <w:t>специалиста по социальной работе</w:t>
                  </w:r>
                </w:p>
              </w:tc>
            </w:tr>
            <w:tr w:rsidR="00DA2709" w:rsidRPr="00B56250" w14:paraId="3195856F" w14:textId="77777777" w:rsidTr="00D12DE5">
              <w:tc>
                <w:tcPr>
                  <w:tcW w:w="432" w:type="dxa"/>
                  <w:tcBorders>
                    <w:top w:val="single" w:sz="4" w:space="0" w:color="auto"/>
                    <w:left w:val="single" w:sz="4" w:space="0" w:color="auto"/>
                    <w:bottom w:val="single" w:sz="4" w:space="0" w:color="auto"/>
                    <w:right w:val="single" w:sz="4" w:space="0" w:color="auto"/>
                  </w:tcBorders>
                </w:tcPr>
                <w:p w14:paraId="5523180F"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7</w:t>
                  </w:r>
                </w:p>
              </w:tc>
              <w:tc>
                <w:tcPr>
                  <w:tcW w:w="3206" w:type="dxa"/>
                  <w:tcBorders>
                    <w:top w:val="single" w:sz="4" w:space="0" w:color="auto"/>
                    <w:left w:val="single" w:sz="4" w:space="0" w:color="auto"/>
                    <w:bottom w:val="single" w:sz="4" w:space="0" w:color="auto"/>
                    <w:right w:val="single" w:sz="4" w:space="0" w:color="auto"/>
                  </w:tcBorders>
                </w:tcPr>
                <w:p w14:paraId="3E5EDB41" w14:textId="00A7D031" w:rsidR="00630D8E" w:rsidRPr="00B56250" w:rsidRDefault="00DA2709" w:rsidP="00B56250">
                  <w:pPr>
                    <w:spacing w:after="1" w:line="200" w:lineRule="atLeast"/>
                    <w:rPr>
                      <w:rFonts w:cs="Arial"/>
                      <w:szCs w:val="20"/>
                    </w:rPr>
                  </w:pPr>
                  <w:r w:rsidRPr="00B56250">
                    <w:rPr>
                      <w:rFonts w:cs="Arial"/>
                      <w:szCs w:val="20"/>
                    </w:rPr>
                    <w:t>Старшая медицинская сестра</w:t>
                  </w:r>
                </w:p>
              </w:tc>
              <w:tc>
                <w:tcPr>
                  <w:tcW w:w="3833" w:type="dxa"/>
                  <w:tcBorders>
                    <w:top w:val="single" w:sz="4" w:space="0" w:color="auto"/>
                    <w:left w:val="single" w:sz="4" w:space="0" w:color="auto"/>
                    <w:bottom w:val="single" w:sz="4" w:space="0" w:color="auto"/>
                    <w:right w:val="single" w:sz="4" w:space="0" w:color="auto"/>
                  </w:tcBorders>
                </w:tcPr>
                <w:p w14:paraId="580E245A" w14:textId="77777777" w:rsidR="00DA2709" w:rsidRPr="00B56250" w:rsidRDefault="00001A30" w:rsidP="00B56250">
                  <w:pPr>
                    <w:spacing w:after="1" w:line="200" w:lineRule="atLeast"/>
                    <w:rPr>
                      <w:rFonts w:cs="Arial"/>
                      <w:szCs w:val="20"/>
                    </w:rPr>
                  </w:pPr>
                  <w:r w:rsidRPr="00B56250">
                    <w:rPr>
                      <w:rFonts w:cs="Arial"/>
                      <w:szCs w:val="20"/>
                    </w:rPr>
                    <w:t>1</w:t>
                  </w:r>
                </w:p>
              </w:tc>
            </w:tr>
            <w:tr w:rsidR="00DA2709" w:rsidRPr="00B56250" w14:paraId="38720540" w14:textId="77777777" w:rsidTr="00D12DE5">
              <w:tc>
                <w:tcPr>
                  <w:tcW w:w="432" w:type="dxa"/>
                  <w:tcBorders>
                    <w:top w:val="single" w:sz="4" w:space="0" w:color="auto"/>
                    <w:left w:val="single" w:sz="4" w:space="0" w:color="auto"/>
                    <w:bottom w:val="single" w:sz="4" w:space="0" w:color="auto"/>
                    <w:right w:val="single" w:sz="4" w:space="0" w:color="auto"/>
                  </w:tcBorders>
                </w:tcPr>
                <w:p w14:paraId="502CCD03"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8</w:t>
                  </w:r>
                </w:p>
              </w:tc>
              <w:tc>
                <w:tcPr>
                  <w:tcW w:w="3206" w:type="dxa"/>
                  <w:tcBorders>
                    <w:top w:val="single" w:sz="4" w:space="0" w:color="auto"/>
                    <w:left w:val="single" w:sz="4" w:space="0" w:color="auto"/>
                    <w:bottom w:val="single" w:sz="4" w:space="0" w:color="auto"/>
                    <w:right w:val="single" w:sz="4" w:space="0" w:color="auto"/>
                  </w:tcBorders>
                </w:tcPr>
                <w:p w14:paraId="61C1D630" w14:textId="77777777" w:rsidR="00DA2709" w:rsidRPr="00B56250" w:rsidRDefault="00DA2709" w:rsidP="00B56250">
                  <w:pPr>
                    <w:spacing w:after="1" w:line="200" w:lineRule="atLeast"/>
                    <w:rPr>
                      <w:rFonts w:cs="Arial"/>
                      <w:szCs w:val="20"/>
                    </w:rPr>
                  </w:pPr>
                  <w:r w:rsidRPr="00B56250">
                    <w:rPr>
                      <w:rFonts w:cs="Arial"/>
                      <w:strike/>
                      <w:color w:val="FF0000"/>
                      <w:szCs w:val="20"/>
                    </w:rPr>
                    <w:t>Медицинская сестра палатная (постовая)</w:t>
                  </w:r>
                </w:p>
              </w:tc>
              <w:tc>
                <w:tcPr>
                  <w:tcW w:w="3833" w:type="dxa"/>
                  <w:tcBorders>
                    <w:top w:val="single" w:sz="4" w:space="0" w:color="auto"/>
                    <w:left w:val="single" w:sz="4" w:space="0" w:color="auto"/>
                    <w:bottom w:val="single" w:sz="4" w:space="0" w:color="auto"/>
                    <w:right w:val="single" w:sz="4" w:space="0" w:color="auto"/>
                  </w:tcBorders>
                </w:tcPr>
                <w:p w14:paraId="6442D111" w14:textId="77777777" w:rsidR="00DA2709" w:rsidRPr="00B56250" w:rsidRDefault="00DA2709" w:rsidP="00B56250">
                  <w:pPr>
                    <w:spacing w:after="1" w:line="200" w:lineRule="atLeast"/>
                    <w:rPr>
                      <w:rFonts w:cs="Arial"/>
                      <w:szCs w:val="20"/>
                    </w:rPr>
                  </w:pPr>
                  <w:r w:rsidRPr="00B56250">
                    <w:rPr>
                      <w:rFonts w:cs="Arial"/>
                      <w:strike/>
                      <w:color w:val="FF0000"/>
                      <w:szCs w:val="20"/>
                    </w:rPr>
                    <w:t>1 на 25 коек для взрослых;</w:t>
                  </w:r>
                </w:p>
                <w:p w14:paraId="725B6D03" w14:textId="77777777" w:rsidR="00DA2709" w:rsidRPr="00B56250" w:rsidRDefault="00DA2709" w:rsidP="00B56250">
                  <w:pPr>
                    <w:spacing w:after="1" w:line="200" w:lineRule="atLeast"/>
                    <w:rPr>
                      <w:rFonts w:cs="Arial"/>
                      <w:szCs w:val="20"/>
                    </w:rPr>
                  </w:pPr>
                  <w:r w:rsidRPr="00B56250">
                    <w:rPr>
                      <w:rFonts w:cs="Arial"/>
                      <w:strike/>
                      <w:color w:val="FF0000"/>
                      <w:szCs w:val="20"/>
                    </w:rPr>
                    <w:t>1 на 10 коек для несовершеннолетних с 14 лет</w:t>
                  </w:r>
                </w:p>
              </w:tc>
            </w:tr>
            <w:tr w:rsidR="00DA2709" w:rsidRPr="00B56250" w14:paraId="637FC085" w14:textId="77777777" w:rsidTr="00D12DE5">
              <w:tc>
                <w:tcPr>
                  <w:tcW w:w="432" w:type="dxa"/>
                  <w:tcBorders>
                    <w:top w:val="single" w:sz="4" w:space="0" w:color="auto"/>
                    <w:left w:val="single" w:sz="4" w:space="0" w:color="auto"/>
                    <w:bottom w:val="single" w:sz="4" w:space="0" w:color="auto"/>
                    <w:right w:val="single" w:sz="4" w:space="0" w:color="auto"/>
                  </w:tcBorders>
                </w:tcPr>
                <w:p w14:paraId="09403727"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9</w:t>
                  </w:r>
                </w:p>
              </w:tc>
              <w:tc>
                <w:tcPr>
                  <w:tcW w:w="3206" w:type="dxa"/>
                  <w:tcBorders>
                    <w:top w:val="single" w:sz="4" w:space="0" w:color="auto"/>
                    <w:left w:val="single" w:sz="4" w:space="0" w:color="auto"/>
                    <w:bottom w:val="single" w:sz="4" w:space="0" w:color="auto"/>
                    <w:right w:val="single" w:sz="4" w:space="0" w:color="auto"/>
                  </w:tcBorders>
                </w:tcPr>
                <w:p w14:paraId="7F9090E8" w14:textId="77777777" w:rsidR="00DA2709" w:rsidRPr="00B56250" w:rsidRDefault="00DA2709" w:rsidP="00B56250">
                  <w:pPr>
                    <w:spacing w:after="1" w:line="200" w:lineRule="atLeast"/>
                    <w:rPr>
                      <w:rFonts w:cs="Arial"/>
                      <w:szCs w:val="20"/>
                    </w:rPr>
                  </w:pPr>
                  <w:r w:rsidRPr="00B56250">
                    <w:rPr>
                      <w:rFonts w:cs="Arial"/>
                      <w:szCs w:val="20"/>
                    </w:rPr>
                    <w:t>Медицинская сестра процедурной</w:t>
                  </w:r>
                </w:p>
              </w:tc>
              <w:tc>
                <w:tcPr>
                  <w:tcW w:w="3833" w:type="dxa"/>
                  <w:tcBorders>
                    <w:top w:val="single" w:sz="4" w:space="0" w:color="auto"/>
                    <w:left w:val="single" w:sz="4" w:space="0" w:color="auto"/>
                    <w:bottom w:val="single" w:sz="4" w:space="0" w:color="auto"/>
                    <w:right w:val="single" w:sz="4" w:space="0" w:color="auto"/>
                  </w:tcBorders>
                </w:tcPr>
                <w:p w14:paraId="681407E5" w14:textId="77777777" w:rsidR="00DA2709" w:rsidRPr="00B56250" w:rsidRDefault="00DA2709" w:rsidP="00B56250">
                  <w:pPr>
                    <w:spacing w:after="1" w:line="200" w:lineRule="atLeast"/>
                    <w:rPr>
                      <w:rFonts w:cs="Arial"/>
                      <w:szCs w:val="20"/>
                    </w:rPr>
                  </w:pPr>
                  <w:r w:rsidRPr="00B56250">
                    <w:rPr>
                      <w:rFonts w:cs="Arial"/>
                      <w:szCs w:val="20"/>
                    </w:rPr>
                    <w:t>1 в смену</w:t>
                  </w:r>
                </w:p>
              </w:tc>
            </w:tr>
            <w:tr w:rsidR="00DA2709" w:rsidRPr="00B56250" w14:paraId="62CAEAE3" w14:textId="77777777" w:rsidTr="00D12DE5">
              <w:tc>
                <w:tcPr>
                  <w:tcW w:w="432" w:type="dxa"/>
                  <w:tcBorders>
                    <w:top w:val="single" w:sz="4" w:space="0" w:color="auto"/>
                    <w:left w:val="single" w:sz="4" w:space="0" w:color="auto"/>
                    <w:bottom w:val="single" w:sz="4" w:space="0" w:color="auto"/>
                    <w:right w:val="single" w:sz="4" w:space="0" w:color="auto"/>
                  </w:tcBorders>
                </w:tcPr>
                <w:p w14:paraId="37099079"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10</w:t>
                  </w:r>
                </w:p>
              </w:tc>
              <w:tc>
                <w:tcPr>
                  <w:tcW w:w="3206" w:type="dxa"/>
                  <w:tcBorders>
                    <w:top w:val="single" w:sz="4" w:space="0" w:color="auto"/>
                    <w:left w:val="single" w:sz="4" w:space="0" w:color="auto"/>
                    <w:bottom w:val="single" w:sz="4" w:space="0" w:color="auto"/>
                    <w:right w:val="single" w:sz="4" w:space="0" w:color="auto"/>
                  </w:tcBorders>
                </w:tcPr>
                <w:p w14:paraId="04F849DA" w14:textId="77777777" w:rsidR="00DA2709" w:rsidRPr="00B56250" w:rsidRDefault="00DA2709" w:rsidP="00B56250">
                  <w:pPr>
                    <w:spacing w:after="1" w:line="200" w:lineRule="atLeast"/>
                    <w:rPr>
                      <w:rFonts w:cs="Arial"/>
                      <w:szCs w:val="20"/>
                    </w:rPr>
                  </w:pPr>
                  <w:r w:rsidRPr="00B56250">
                    <w:rPr>
                      <w:rFonts w:cs="Arial"/>
                      <w:szCs w:val="20"/>
                    </w:rPr>
                    <w:t>Сестра-хозяйка</w:t>
                  </w:r>
                </w:p>
              </w:tc>
              <w:tc>
                <w:tcPr>
                  <w:tcW w:w="3833" w:type="dxa"/>
                  <w:tcBorders>
                    <w:top w:val="single" w:sz="4" w:space="0" w:color="auto"/>
                    <w:left w:val="single" w:sz="4" w:space="0" w:color="auto"/>
                    <w:bottom w:val="single" w:sz="4" w:space="0" w:color="auto"/>
                    <w:right w:val="single" w:sz="4" w:space="0" w:color="auto"/>
                  </w:tcBorders>
                </w:tcPr>
                <w:p w14:paraId="4435E625" w14:textId="77777777" w:rsidR="00DA2709" w:rsidRPr="00B56250" w:rsidRDefault="00001A30" w:rsidP="00B56250">
                  <w:pPr>
                    <w:spacing w:after="1" w:line="200" w:lineRule="atLeast"/>
                    <w:rPr>
                      <w:rFonts w:cs="Arial"/>
                      <w:szCs w:val="20"/>
                    </w:rPr>
                  </w:pPr>
                  <w:r w:rsidRPr="00B56250">
                    <w:rPr>
                      <w:rFonts w:cs="Arial"/>
                      <w:szCs w:val="20"/>
                    </w:rPr>
                    <w:t>1</w:t>
                  </w:r>
                </w:p>
              </w:tc>
            </w:tr>
            <w:tr w:rsidR="00DA2709" w:rsidRPr="00B56250" w14:paraId="5688AB27" w14:textId="77777777" w:rsidTr="00D12DE5">
              <w:tc>
                <w:tcPr>
                  <w:tcW w:w="432" w:type="dxa"/>
                  <w:tcBorders>
                    <w:top w:val="single" w:sz="4" w:space="0" w:color="auto"/>
                    <w:left w:val="single" w:sz="4" w:space="0" w:color="auto"/>
                    <w:bottom w:val="single" w:sz="4" w:space="0" w:color="auto"/>
                    <w:right w:val="single" w:sz="4" w:space="0" w:color="auto"/>
                  </w:tcBorders>
                </w:tcPr>
                <w:p w14:paraId="1DA1F151"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11</w:t>
                  </w:r>
                </w:p>
              </w:tc>
              <w:tc>
                <w:tcPr>
                  <w:tcW w:w="3206" w:type="dxa"/>
                  <w:tcBorders>
                    <w:top w:val="single" w:sz="4" w:space="0" w:color="auto"/>
                    <w:left w:val="single" w:sz="4" w:space="0" w:color="auto"/>
                    <w:bottom w:val="single" w:sz="4" w:space="0" w:color="auto"/>
                    <w:right w:val="single" w:sz="4" w:space="0" w:color="auto"/>
                  </w:tcBorders>
                </w:tcPr>
                <w:p w14:paraId="68B364A6" w14:textId="77777777" w:rsidR="00DA2709" w:rsidRPr="00B56250" w:rsidRDefault="00DA2709" w:rsidP="00B56250">
                  <w:pPr>
                    <w:spacing w:after="1" w:line="200" w:lineRule="atLeast"/>
                    <w:rPr>
                      <w:rFonts w:cs="Arial"/>
                      <w:szCs w:val="20"/>
                    </w:rPr>
                  </w:pPr>
                  <w:r w:rsidRPr="00B56250">
                    <w:rPr>
                      <w:rFonts w:cs="Arial"/>
                      <w:szCs w:val="20"/>
                    </w:rPr>
                    <w:t>Санитар</w:t>
                  </w:r>
                </w:p>
              </w:tc>
              <w:tc>
                <w:tcPr>
                  <w:tcW w:w="3833" w:type="dxa"/>
                  <w:tcBorders>
                    <w:top w:val="single" w:sz="4" w:space="0" w:color="auto"/>
                    <w:left w:val="single" w:sz="4" w:space="0" w:color="auto"/>
                    <w:bottom w:val="single" w:sz="4" w:space="0" w:color="auto"/>
                    <w:right w:val="single" w:sz="4" w:space="0" w:color="auto"/>
                  </w:tcBorders>
                </w:tcPr>
                <w:p w14:paraId="4529254C" w14:textId="77777777" w:rsidR="00DA2709" w:rsidRPr="00B56250" w:rsidRDefault="00DA2709" w:rsidP="00B56250">
                  <w:pPr>
                    <w:spacing w:after="1" w:line="200" w:lineRule="atLeast"/>
                    <w:rPr>
                      <w:rFonts w:cs="Arial"/>
                      <w:szCs w:val="20"/>
                    </w:rPr>
                  </w:pPr>
                  <w:r w:rsidRPr="00B56250">
                    <w:rPr>
                      <w:rFonts w:cs="Arial"/>
                      <w:strike/>
                      <w:color w:val="FF0000"/>
                      <w:szCs w:val="20"/>
                    </w:rPr>
                    <w:t>1 на 1 должность медицинской сестры процедурной</w:t>
                  </w:r>
                </w:p>
              </w:tc>
            </w:tr>
          </w:tbl>
          <w:p w14:paraId="541AC923" w14:textId="77777777" w:rsidR="00DA2709" w:rsidRPr="00B56250" w:rsidRDefault="00DA2709" w:rsidP="00B56250">
            <w:pPr>
              <w:spacing w:after="1" w:line="200" w:lineRule="atLeast"/>
              <w:ind w:firstLine="539"/>
              <w:jc w:val="both"/>
              <w:rPr>
                <w:rFonts w:cs="Arial"/>
                <w:szCs w:val="20"/>
              </w:rPr>
            </w:pPr>
          </w:p>
          <w:p w14:paraId="22A338FB" w14:textId="77777777" w:rsidR="00DA2709" w:rsidRPr="00B56250" w:rsidRDefault="00DA2709" w:rsidP="00B56250">
            <w:pPr>
              <w:spacing w:after="1" w:line="200" w:lineRule="atLeast"/>
              <w:ind w:firstLine="539"/>
              <w:jc w:val="both"/>
              <w:rPr>
                <w:rFonts w:cs="Arial"/>
                <w:szCs w:val="20"/>
              </w:rPr>
            </w:pPr>
            <w:r w:rsidRPr="00B56250">
              <w:rPr>
                <w:rFonts w:cs="Arial"/>
                <w:strike/>
                <w:color w:val="FF0000"/>
                <w:szCs w:val="20"/>
              </w:rPr>
              <w:t>Примечания:</w:t>
            </w:r>
          </w:p>
          <w:p w14:paraId="6ACDB2EC" w14:textId="77777777" w:rsidR="00DA2709" w:rsidRPr="00B56250" w:rsidRDefault="00DA2709" w:rsidP="00B56250">
            <w:pPr>
              <w:spacing w:before="200" w:after="1" w:line="200" w:lineRule="atLeast"/>
              <w:ind w:firstLine="539"/>
              <w:jc w:val="both"/>
              <w:rPr>
                <w:rFonts w:cs="Arial"/>
                <w:szCs w:val="20"/>
              </w:rPr>
            </w:pPr>
            <w:r w:rsidRPr="00B56250">
              <w:rPr>
                <w:rFonts w:cs="Arial"/>
                <w:strike/>
                <w:color w:val="FF0000"/>
                <w:szCs w:val="20"/>
              </w:rPr>
              <w:t>1. Рекомендуемые штатные нормативы наркологического дневного стационара не распространяются на медицинские организации частной системы здравоохранения.</w:t>
            </w:r>
          </w:p>
          <w:p w14:paraId="7055FB59" w14:textId="77777777" w:rsidR="00DA2709" w:rsidRPr="00B56250" w:rsidRDefault="00DA2709" w:rsidP="00B56250">
            <w:pPr>
              <w:spacing w:before="200" w:after="1" w:line="200" w:lineRule="atLeast"/>
              <w:ind w:firstLine="539"/>
              <w:jc w:val="both"/>
              <w:rPr>
                <w:rFonts w:cs="Arial"/>
                <w:szCs w:val="20"/>
              </w:rPr>
            </w:pPr>
            <w:r w:rsidRPr="00B56250">
              <w:rPr>
                <w:rFonts w:cs="Arial"/>
                <w:strike/>
                <w:color w:val="FF0000"/>
                <w:szCs w:val="20"/>
              </w:rPr>
              <w:t>2. Для районов с низкой плотностью населения и ограниченной транспортной доступностью медицинских организаций количество должностей врачей-психиатров-наркологов и медицинских сестер палатных (постовых) устанавливается исходя из меньшего количества коек (корректируются с учетом нагрузки, но не менее 0,25 должности).</w:t>
            </w:r>
          </w:p>
          <w:p w14:paraId="531DABCC" w14:textId="77777777" w:rsidR="00B56250" w:rsidRPr="00B56250" w:rsidRDefault="00DA2709" w:rsidP="00B56250">
            <w:pPr>
              <w:spacing w:before="200" w:after="1" w:line="200" w:lineRule="atLeast"/>
              <w:ind w:firstLine="539"/>
              <w:jc w:val="both"/>
              <w:rPr>
                <w:rFonts w:cs="Arial"/>
                <w:szCs w:val="20"/>
              </w:rPr>
            </w:pPr>
            <w:r w:rsidRPr="00B56250">
              <w:rPr>
                <w:rFonts w:cs="Arial"/>
                <w:strike/>
                <w:color w:val="FF0000"/>
                <w:szCs w:val="20"/>
              </w:rPr>
              <w:t>3. Для организаций и территорий, подлежащих обслуживанию Федеральным медико-биологическим агентством согласно распоряжению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2013, N 32, ст. 4312; 2014, N 9, ст. 912; N 16, ст. 1914; N 50, ст. 7159; 2015, N 21, ст. 3133; N 22, ст. 3291), количество должностей врачей-психиатров-наркологов устанавливается вне зависимости от количества коек.</w:t>
            </w:r>
          </w:p>
          <w:p w14:paraId="4B1A5AA0" w14:textId="776404EB" w:rsidR="0015227C" w:rsidRPr="00B56250" w:rsidRDefault="00DA2709" w:rsidP="00B56250">
            <w:pPr>
              <w:spacing w:before="200" w:after="1" w:line="200" w:lineRule="atLeast"/>
              <w:ind w:firstLine="539"/>
              <w:jc w:val="both"/>
              <w:rPr>
                <w:rFonts w:cs="Arial"/>
                <w:szCs w:val="20"/>
              </w:rPr>
            </w:pPr>
            <w:r w:rsidRPr="00B56250">
              <w:rPr>
                <w:rFonts w:cs="Arial"/>
                <w:strike/>
                <w:color w:val="FF0000"/>
                <w:szCs w:val="20"/>
              </w:rPr>
              <w:t>4. Должности врача-психотерапевта, медицинского психолога, специалиста по социальной работе, социального работника устанавливаются при отсутствии данных должностей в штате медицинской организации, в структуре которой создан наркологический дневной стационар.</w:t>
            </w:r>
          </w:p>
        </w:tc>
        <w:tc>
          <w:tcPr>
            <w:tcW w:w="7597" w:type="dxa"/>
            <w:tcMar>
              <w:top w:w="60" w:type="dxa"/>
              <w:left w:w="80" w:type="dxa"/>
              <w:bottom w:w="60" w:type="dxa"/>
              <w:right w:w="80" w:type="dxa"/>
            </w:tcMar>
          </w:tcPr>
          <w:p w14:paraId="4D138AFC"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01C7BDBE"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66C6CD7B"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73C5CF02"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06A38314"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49E859C7" w14:textId="77777777" w:rsidR="00DA2709" w:rsidRPr="00B56250" w:rsidRDefault="00DA2709" w:rsidP="00630D8E">
            <w:pPr>
              <w:spacing w:after="1" w:line="200" w:lineRule="atLeast"/>
              <w:jc w:val="right"/>
              <w:rPr>
                <w:rFonts w:cs="Arial"/>
                <w:szCs w:val="20"/>
              </w:rPr>
            </w:pPr>
            <w:bookmarkStart w:id="73" w:name="Р2_30"/>
            <w:bookmarkEnd w:id="73"/>
            <w:r w:rsidRPr="00B56250">
              <w:rPr>
                <w:rFonts w:cs="Arial"/>
                <w:szCs w:val="20"/>
              </w:rPr>
              <w:t xml:space="preserve">Приложение N </w:t>
            </w:r>
            <w:r w:rsidRPr="00B56250">
              <w:rPr>
                <w:rFonts w:cs="Arial"/>
                <w:szCs w:val="20"/>
                <w:shd w:val="clear" w:color="auto" w:fill="C0C0C0"/>
              </w:rPr>
              <w:t>17</w:t>
            </w:r>
          </w:p>
          <w:p w14:paraId="71C8F404" w14:textId="77777777" w:rsidR="00DA2709" w:rsidRPr="00B56250" w:rsidRDefault="00DA2709" w:rsidP="00630D8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45463DA8" w14:textId="77777777" w:rsidR="00DA2709" w:rsidRPr="00B56250" w:rsidRDefault="00DA2709" w:rsidP="00630D8E">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32B827C7" w14:textId="77777777" w:rsidR="00DA2709" w:rsidRPr="00B56250" w:rsidRDefault="00DA2709" w:rsidP="00630D8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5DDADDA6" w14:textId="77777777" w:rsidR="00DA2709" w:rsidRPr="00B56250" w:rsidRDefault="00DA2709" w:rsidP="00630D8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307619C6" w14:textId="77777777" w:rsidR="00DA2709" w:rsidRPr="00B56250" w:rsidRDefault="00DA2709" w:rsidP="00630D8E">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3DC78D0F" w14:textId="77777777" w:rsidR="00DA2709" w:rsidRPr="00B56250" w:rsidRDefault="00DA2709" w:rsidP="00630D8E">
            <w:pPr>
              <w:spacing w:after="1" w:line="200" w:lineRule="atLeast"/>
              <w:jc w:val="both"/>
              <w:rPr>
                <w:rFonts w:cs="Arial"/>
                <w:szCs w:val="20"/>
              </w:rPr>
            </w:pPr>
          </w:p>
          <w:p w14:paraId="2B7B40E8" w14:textId="77777777" w:rsidR="00DA2709" w:rsidRPr="00B56250" w:rsidRDefault="00DA2709" w:rsidP="00630D8E">
            <w:pPr>
              <w:spacing w:after="1" w:line="200" w:lineRule="atLeast"/>
              <w:jc w:val="center"/>
              <w:rPr>
                <w:rFonts w:cs="Arial"/>
                <w:szCs w:val="20"/>
              </w:rPr>
            </w:pPr>
            <w:r w:rsidRPr="00B56250">
              <w:rPr>
                <w:rFonts w:cs="Arial"/>
                <w:b/>
                <w:szCs w:val="20"/>
              </w:rPr>
              <w:t>РЕКОМЕНДУЕМЫЕ ШТАТНЫЕ НОРМАТИВЫ</w:t>
            </w:r>
          </w:p>
          <w:p w14:paraId="6D3B44D1" w14:textId="77777777" w:rsidR="00B56250" w:rsidRPr="00B56250" w:rsidRDefault="00DA2709" w:rsidP="00630D8E">
            <w:pPr>
              <w:spacing w:after="1" w:line="200" w:lineRule="atLeast"/>
              <w:jc w:val="center"/>
              <w:rPr>
                <w:rFonts w:cs="Arial"/>
                <w:szCs w:val="20"/>
                <w:shd w:val="clear" w:color="auto" w:fill="C0C0C0"/>
              </w:rPr>
            </w:pPr>
            <w:r w:rsidRPr="00B56250">
              <w:rPr>
                <w:rFonts w:cs="Arial"/>
                <w:b/>
                <w:szCs w:val="20"/>
              </w:rPr>
              <w:t xml:space="preserve">НАРКОЛОГИЧЕСКОГО </w:t>
            </w:r>
            <w:r w:rsidRPr="00B56250">
              <w:rPr>
                <w:rFonts w:cs="Arial"/>
                <w:b/>
                <w:szCs w:val="20"/>
                <w:shd w:val="clear" w:color="auto" w:fill="FFFFFF" w:themeFill="background1"/>
              </w:rPr>
              <w:t>ДНЕВНОГО СТАЦИОНАРА</w:t>
            </w:r>
          </w:p>
          <w:p w14:paraId="6CCED457" w14:textId="10BE3D1D" w:rsidR="00DA2709" w:rsidRPr="00B56250" w:rsidRDefault="00DA2709" w:rsidP="00630D8E">
            <w:pPr>
              <w:autoSpaceDE w:val="0"/>
              <w:autoSpaceDN w:val="0"/>
              <w:adjustRightInd w:val="0"/>
              <w:spacing w:after="1" w:line="200" w:lineRule="atLeast"/>
              <w:jc w:val="both"/>
              <w:outlineLvl w:val="0"/>
              <w:rPr>
                <w:rFonts w:cs="Arial"/>
                <w:szCs w:val="20"/>
              </w:rPr>
            </w:pPr>
          </w:p>
          <w:tbl>
            <w:tblPr>
              <w:tblW w:w="7377" w:type="dxa"/>
              <w:tblLayout w:type="fixed"/>
              <w:tblCellMar>
                <w:top w:w="102" w:type="dxa"/>
                <w:left w:w="62" w:type="dxa"/>
                <w:bottom w:w="102" w:type="dxa"/>
                <w:right w:w="62" w:type="dxa"/>
              </w:tblCellMar>
              <w:tblLook w:val="0000" w:firstRow="0" w:lastRow="0" w:firstColumn="0" w:lastColumn="0" w:noHBand="0" w:noVBand="0"/>
            </w:tblPr>
            <w:tblGrid>
              <w:gridCol w:w="477"/>
              <w:gridCol w:w="3357"/>
              <w:gridCol w:w="3543"/>
            </w:tblGrid>
            <w:tr w:rsidR="00DA2709" w:rsidRPr="00B56250" w14:paraId="4B5E0DA3" w14:textId="77777777" w:rsidTr="00D12DE5">
              <w:tc>
                <w:tcPr>
                  <w:tcW w:w="477" w:type="dxa"/>
                  <w:tcBorders>
                    <w:top w:val="single" w:sz="4" w:space="0" w:color="auto"/>
                    <w:left w:val="single" w:sz="4" w:space="0" w:color="auto"/>
                    <w:bottom w:val="single" w:sz="4" w:space="0" w:color="auto"/>
                    <w:right w:val="single" w:sz="4" w:space="0" w:color="auto"/>
                  </w:tcBorders>
                </w:tcPr>
                <w:p w14:paraId="55B4F801" w14:textId="77777777" w:rsidR="00DA2709" w:rsidRPr="00B56250" w:rsidRDefault="00DA2709"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3357" w:type="dxa"/>
                  <w:tcBorders>
                    <w:top w:val="single" w:sz="4" w:space="0" w:color="auto"/>
                    <w:left w:val="single" w:sz="4" w:space="0" w:color="auto"/>
                    <w:bottom w:val="single" w:sz="4" w:space="0" w:color="auto"/>
                    <w:right w:val="single" w:sz="4" w:space="0" w:color="auto"/>
                  </w:tcBorders>
                </w:tcPr>
                <w:p w14:paraId="1A9B1582" w14:textId="77777777" w:rsidR="00DA2709" w:rsidRPr="00B56250" w:rsidRDefault="00DA2709"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543" w:type="dxa"/>
                  <w:tcBorders>
                    <w:top w:val="single" w:sz="4" w:space="0" w:color="auto"/>
                    <w:left w:val="single" w:sz="4" w:space="0" w:color="auto"/>
                    <w:bottom w:val="single" w:sz="4" w:space="0" w:color="auto"/>
                    <w:right w:val="single" w:sz="4" w:space="0" w:color="auto"/>
                  </w:tcBorders>
                </w:tcPr>
                <w:p w14:paraId="4A94D938" w14:textId="77777777" w:rsidR="00DA2709" w:rsidRPr="00B56250" w:rsidRDefault="00DA2709"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DA2709" w:rsidRPr="00B56250" w14:paraId="7CBE7FA1" w14:textId="77777777" w:rsidTr="00D12DE5">
              <w:tc>
                <w:tcPr>
                  <w:tcW w:w="477" w:type="dxa"/>
                  <w:tcBorders>
                    <w:top w:val="single" w:sz="4" w:space="0" w:color="auto"/>
                    <w:left w:val="single" w:sz="4" w:space="0" w:color="auto"/>
                    <w:bottom w:val="single" w:sz="4" w:space="0" w:color="auto"/>
                    <w:right w:val="single" w:sz="4" w:space="0" w:color="auto"/>
                  </w:tcBorders>
                </w:tcPr>
                <w:p w14:paraId="723E0D50"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FFFFFF" w:themeFill="background1"/>
                    </w:rPr>
                    <w:t>1</w:t>
                  </w:r>
                  <w:r w:rsidRPr="00B56250">
                    <w:rPr>
                      <w:rFonts w:cs="Arial"/>
                      <w:szCs w:val="20"/>
                      <w:shd w:val="clear" w:color="auto" w:fill="C0C0C0"/>
                    </w:rPr>
                    <w:t>.</w:t>
                  </w:r>
                </w:p>
              </w:tc>
              <w:tc>
                <w:tcPr>
                  <w:tcW w:w="3357" w:type="dxa"/>
                  <w:tcBorders>
                    <w:top w:val="single" w:sz="4" w:space="0" w:color="auto"/>
                    <w:left w:val="single" w:sz="4" w:space="0" w:color="auto"/>
                    <w:bottom w:val="single" w:sz="4" w:space="0" w:color="auto"/>
                    <w:right w:val="single" w:sz="4" w:space="0" w:color="auto"/>
                  </w:tcBorders>
                </w:tcPr>
                <w:p w14:paraId="5191B3DE" w14:textId="77777777" w:rsidR="00DA2709" w:rsidRPr="00B56250" w:rsidRDefault="00DA2709" w:rsidP="00B56250">
                  <w:pPr>
                    <w:spacing w:after="1" w:line="200" w:lineRule="atLeast"/>
                    <w:rPr>
                      <w:rFonts w:cs="Arial"/>
                      <w:szCs w:val="20"/>
                    </w:rPr>
                  </w:pPr>
                  <w:r w:rsidRPr="00B56250">
                    <w:rPr>
                      <w:rFonts w:cs="Arial"/>
                      <w:szCs w:val="20"/>
                    </w:rPr>
                    <w:t xml:space="preserve">Заведующий </w:t>
                  </w:r>
                  <w:r w:rsidRPr="00B56250">
                    <w:rPr>
                      <w:rFonts w:cs="Arial"/>
                      <w:szCs w:val="20"/>
                      <w:shd w:val="clear" w:color="auto" w:fill="C0C0C0"/>
                    </w:rPr>
                    <w:t>дневным стационаром</w:t>
                  </w:r>
                  <w:r w:rsidRPr="00B56250">
                    <w:rPr>
                      <w:rFonts w:cs="Arial"/>
                      <w:szCs w:val="20"/>
                    </w:rPr>
                    <w:t xml:space="preserve"> - врач-психиатр-нарколог</w:t>
                  </w:r>
                </w:p>
              </w:tc>
              <w:tc>
                <w:tcPr>
                  <w:tcW w:w="3543" w:type="dxa"/>
                  <w:tcBorders>
                    <w:top w:val="single" w:sz="4" w:space="0" w:color="auto"/>
                    <w:left w:val="single" w:sz="4" w:space="0" w:color="auto"/>
                    <w:bottom w:val="single" w:sz="4" w:space="0" w:color="auto"/>
                    <w:right w:val="single" w:sz="4" w:space="0" w:color="auto"/>
                  </w:tcBorders>
                </w:tcPr>
                <w:p w14:paraId="5DAE2496" w14:textId="77777777" w:rsidR="00DA2709" w:rsidRPr="00B56250" w:rsidRDefault="00DA2709" w:rsidP="00B56250">
                  <w:pPr>
                    <w:spacing w:after="1" w:line="200" w:lineRule="atLeast"/>
                    <w:rPr>
                      <w:rFonts w:cs="Arial"/>
                      <w:szCs w:val="20"/>
                    </w:rPr>
                  </w:pPr>
                  <w:r w:rsidRPr="00B56250">
                    <w:rPr>
                      <w:rFonts w:cs="Arial"/>
                      <w:szCs w:val="20"/>
                      <w:shd w:val="clear" w:color="auto" w:fill="FFFFFF" w:themeFill="background1"/>
                    </w:rPr>
                    <w:t xml:space="preserve">1 </w:t>
                  </w:r>
                  <w:r w:rsidRPr="00B56250">
                    <w:rPr>
                      <w:rFonts w:cs="Arial"/>
                      <w:szCs w:val="20"/>
                      <w:shd w:val="clear" w:color="auto" w:fill="C0C0C0"/>
                    </w:rPr>
                    <w:t>должность</w:t>
                  </w:r>
                  <w:r w:rsidRPr="00B56250">
                    <w:rPr>
                      <w:rFonts w:cs="Arial"/>
                      <w:szCs w:val="20"/>
                    </w:rPr>
                    <w:t xml:space="preserve"> вместо 0,5 должности врача - психиатра-нарколога </w:t>
                  </w:r>
                  <w:r w:rsidRPr="00B56250">
                    <w:rPr>
                      <w:rFonts w:cs="Arial"/>
                      <w:szCs w:val="20"/>
                      <w:shd w:val="clear" w:color="auto" w:fill="FFFFFF" w:themeFill="background1"/>
                    </w:rPr>
                    <w:t xml:space="preserve">на </w:t>
                  </w:r>
                  <w:r w:rsidRPr="00B56250">
                    <w:rPr>
                      <w:rFonts w:cs="Arial"/>
                      <w:szCs w:val="20"/>
                      <w:shd w:val="clear" w:color="auto" w:fill="C0C0C0"/>
                    </w:rPr>
                    <w:t>50 койко-мест</w:t>
                  </w:r>
                </w:p>
              </w:tc>
            </w:tr>
            <w:tr w:rsidR="00DA2709" w:rsidRPr="00B56250" w14:paraId="248E8FCE" w14:textId="77777777" w:rsidTr="00D12DE5">
              <w:tc>
                <w:tcPr>
                  <w:tcW w:w="477" w:type="dxa"/>
                  <w:tcBorders>
                    <w:top w:val="single" w:sz="4" w:space="0" w:color="auto"/>
                    <w:left w:val="single" w:sz="4" w:space="0" w:color="auto"/>
                    <w:bottom w:val="single" w:sz="4" w:space="0" w:color="auto"/>
                    <w:right w:val="single" w:sz="4" w:space="0" w:color="auto"/>
                  </w:tcBorders>
                </w:tcPr>
                <w:p w14:paraId="33334E55"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FFFFFF" w:themeFill="background1"/>
                    </w:rPr>
                    <w:t>2</w:t>
                  </w:r>
                  <w:r w:rsidRPr="00B56250">
                    <w:rPr>
                      <w:rFonts w:cs="Arial"/>
                      <w:szCs w:val="20"/>
                      <w:shd w:val="clear" w:color="auto" w:fill="C0C0C0"/>
                    </w:rPr>
                    <w:t>.</w:t>
                  </w:r>
                </w:p>
              </w:tc>
              <w:tc>
                <w:tcPr>
                  <w:tcW w:w="3357" w:type="dxa"/>
                  <w:tcBorders>
                    <w:top w:val="single" w:sz="4" w:space="0" w:color="auto"/>
                    <w:left w:val="single" w:sz="4" w:space="0" w:color="auto"/>
                    <w:bottom w:val="single" w:sz="4" w:space="0" w:color="auto"/>
                    <w:right w:val="single" w:sz="4" w:space="0" w:color="auto"/>
                  </w:tcBorders>
                </w:tcPr>
                <w:p w14:paraId="5250DCAF" w14:textId="77777777" w:rsidR="00DA2709" w:rsidRPr="00B56250" w:rsidRDefault="00DA2709" w:rsidP="00B56250">
                  <w:pPr>
                    <w:spacing w:after="1" w:line="200" w:lineRule="atLeast"/>
                    <w:rPr>
                      <w:rFonts w:cs="Arial"/>
                      <w:szCs w:val="20"/>
                    </w:rPr>
                  </w:pPr>
                  <w:r w:rsidRPr="00B56250">
                    <w:rPr>
                      <w:rFonts w:cs="Arial"/>
                      <w:szCs w:val="20"/>
                    </w:rPr>
                    <w:t>Врач-психиатр-нарколог</w:t>
                  </w:r>
                </w:p>
              </w:tc>
              <w:tc>
                <w:tcPr>
                  <w:tcW w:w="3543" w:type="dxa"/>
                  <w:tcBorders>
                    <w:top w:val="single" w:sz="4" w:space="0" w:color="auto"/>
                    <w:left w:val="single" w:sz="4" w:space="0" w:color="auto"/>
                    <w:bottom w:val="single" w:sz="4" w:space="0" w:color="auto"/>
                    <w:right w:val="single" w:sz="4" w:space="0" w:color="auto"/>
                  </w:tcBorders>
                </w:tcPr>
                <w:p w14:paraId="032EFC32" w14:textId="77777777" w:rsidR="00DA2709" w:rsidRPr="00B56250" w:rsidRDefault="00DA2709"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630D8E">
                    <w:rPr>
                      <w:rFonts w:cs="Arial"/>
                      <w:szCs w:val="20"/>
                    </w:rPr>
                    <w:t xml:space="preserve"> </w:t>
                  </w:r>
                  <w:r w:rsidRPr="00B56250">
                    <w:rPr>
                      <w:rFonts w:cs="Arial"/>
                      <w:szCs w:val="20"/>
                    </w:rPr>
                    <w:t xml:space="preserve">на 25 </w:t>
                  </w:r>
                  <w:r w:rsidRPr="00B56250">
                    <w:rPr>
                      <w:rFonts w:cs="Arial"/>
                      <w:szCs w:val="20"/>
                      <w:shd w:val="clear" w:color="auto" w:fill="C0C0C0"/>
                    </w:rPr>
                    <w:t>койко-мест</w:t>
                  </w:r>
                  <w:r w:rsidRPr="00B56250">
                    <w:rPr>
                      <w:rFonts w:cs="Arial"/>
                      <w:szCs w:val="20"/>
                    </w:rPr>
                    <w:t xml:space="preserve"> для </w:t>
                  </w:r>
                  <w:r w:rsidRPr="00B56250">
                    <w:rPr>
                      <w:rFonts w:cs="Arial"/>
                      <w:szCs w:val="20"/>
                      <w:shd w:val="clear" w:color="auto" w:fill="C0C0C0"/>
                    </w:rPr>
                    <w:t>взрослого населения</w:t>
                  </w:r>
                  <w:r w:rsidRPr="00B56250">
                    <w:rPr>
                      <w:rFonts w:cs="Arial"/>
                      <w:szCs w:val="20"/>
                    </w:rPr>
                    <w:t>;</w:t>
                  </w:r>
                </w:p>
                <w:p w14:paraId="3C8DBCBE" w14:textId="77777777" w:rsidR="00DA2709" w:rsidRPr="00B56250" w:rsidRDefault="00DA2709"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B56250">
                    <w:rPr>
                      <w:rFonts w:cs="Arial"/>
                      <w:szCs w:val="20"/>
                    </w:rPr>
                    <w:t xml:space="preserve"> на 10 </w:t>
                  </w:r>
                  <w:r w:rsidRPr="00B56250">
                    <w:rPr>
                      <w:rFonts w:cs="Arial"/>
                      <w:szCs w:val="20"/>
                      <w:shd w:val="clear" w:color="auto" w:fill="C0C0C0"/>
                    </w:rPr>
                    <w:t>койко-мест</w:t>
                  </w:r>
                  <w:r w:rsidRPr="00B56250">
                    <w:rPr>
                      <w:rFonts w:cs="Arial"/>
                      <w:szCs w:val="20"/>
                    </w:rPr>
                    <w:t xml:space="preserve"> для </w:t>
                  </w:r>
                  <w:r w:rsidRPr="00B56250">
                    <w:rPr>
                      <w:rFonts w:cs="Arial"/>
                      <w:szCs w:val="20"/>
                      <w:shd w:val="clear" w:color="auto" w:fill="C0C0C0"/>
                    </w:rPr>
                    <w:t>детского населения</w:t>
                  </w:r>
                </w:p>
              </w:tc>
            </w:tr>
            <w:tr w:rsidR="00DA2709" w:rsidRPr="00B56250" w14:paraId="1D0A0135" w14:textId="77777777" w:rsidTr="00D12DE5">
              <w:tc>
                <w:tcPr>
                  <w:tcW w:w="477" w:type="dxa"/>
                  <w:tcBorders>
                    <w:top w:val="single" w:sz="4" w:space="0" w:color="auto"/>
                    <w:left w:val="single" w:sz="4" w:space="0" w:color="auto"/>
                    <w:bottom w:val="single" w:sz="4" w:space="0" w:color="auto"/>
                    <w:right w:val="single" w:sz="4" w:space="0" w:color="auto"/>
                  </w:tcBorders>
                </w:tcPr>
                <w:p w14:paraId="0C2FA6F5"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FFFFFF" w:themeFill="background1"/>
                    </w:rPr>
                    <w:t>3</w:t>
                  </w:r>
                  <w:r w:rsidRPr="00B56250">
                    <w:rPr>
                      <w:rFonts w:cs="Arial"/>
                      <w:szCs w:val="20"/>
                      <w:shd w:val="clear" w:color="auto" w:fill="C0C0C0"/>
                    </w:rPr>
                    <w:t>.</w:t>
                  </w:r>
                </w:p>
              </w:tc>
              <w:tc>
                <w:tcPr>
                  <w:tcW w:w="3357" w:type="dxa"/>
                  <w:tcBorders>
                    <w:top w:val="single" w:sz="4" w:space="0" w:color="auto"/>
                    <w:left w:val="single" w:sz="4" w:space="0" w:color="auto"/>
                    <w:bottom w:val="single" w:sz="4" w:space="0" w:color="auto"/>
                    <w:right w:val="single" w:sz="4" w:space="0" w:color="auto"/>
                  </w:tcBorders>
                </w:tcPr>
                <w:p w14:paraId="1B24C5AB" w14:textId="275F9A43" w:rsidR="00630D8E" w:rsidRPr="00B56250" w:rsidRDefault="00DA2709" w:rsidP="00B56250">
                  <w:pPr>
                    <w:spacing w:after="1" w:line="200" w:lineRule="atLeast"/>
                    <w:rPr>
                      <w:rFonts w:cs="Arial"/>
                      <w:szCs w:val="20"/>
                    </w:rPr>
                  </w:pPr>
                  <w:r w:rsidRPr="00B56250">
                    <w:rPr>
                      <w:rFonts w:cs="Arial"/>
                      <w:szCs w:val="20"/>
                    </w:rPr>
                    <w:t>Врач-психотерапевт</w:t>
                  </w:r>
                </w:p>
              </w:tc>
              <w:tc>
                <w:tcPr>
                  <w:tcW w:w="3543" w:type="dxa"/>
                  <w:tcBorders>
                    <w:top w:val="single" w:sz="4" w:space="0" w:color="auto"/>
                    <w:left w:val="single" w:sz="4" w:space="0" w:color="auto"/>
                    <w:bottom w:val="single" w:sz="4" w:space="0" w:color="auto"/>
                    <w:right w:val="single" w:sz="4" w:space="0" w:color="auto"/>
                  </w:tcBorders>
                </w:tcPr>
                <w:p w14:paraId="6CC00197" w14:textId="77777777" w:rsidR="00DA2709" w:rsidRPr="00B56250" w:rsidRDefault="00DA2709"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r w:rsidRPr="00B56250">
                    <w:rPr>
                      <w:rFonts w:cs="Arial"/>
                      <w:szCs w:val="20"/>
                    </w:rPr>
                    <w:t xml:space="preserve"> на </w:t>
                  </w:r>
                  <w:r w:rsidRPr="00B56250">
                    <w:rPr>
                      <w:rFonts w:cs="Arial"/>
                      <w:szCs w:val="20"/>
                      <w:shd w:val="clear" w:color="auto" w:fill="C0C0C0"/>
                    </w:rPr>
                    <w:t>50 койко-мест</w:t>
                  </w:r>
                </w:p>
              </w:tc>
            </w:tr>
            <w:tr w:rsidR="00DA2709" w:rsidRPr="00B56250" w14:paraId="25C467B9" w14:textId="77777777" w:rsidTr="00D12DE5">
              <w:tc>
                <w:tcPr>
                  <w:tcW w:w="477" w:type="dxa"/>
                  <w:tcBorders>
                    <w:top w:val="single" w:sz="4" w:space="0" w:color="auto"/>
                    <w:left w:val="single" w:sz="4" w:space="0" w:color="auto"/>
                    <w:bottom w:val="single" w:sz="4" w:space="0" w:color="auto"/>
                    <w:right w:val="single" w:sz="4" w:space="0" w:color="auto"/>
                  </w:tcBorders>
                </w:tcPr>
                <w:p w14:paraId="23DD11C4"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FFFFFF" w:themeFill="background1"/>
                    </w:rPr>
                    <w:t>4</w:t>
                  </w:r>
                  <w:r w:rsidRPr="00B56250">
                    <w:rPr>
                      <w:rFonts w:cs="Arial"/>
                      <w:szCs w:val="20"/>
                      <w:shd w:val="clear" w:color="auto" w:fill="C0C0C0"/>
                    </w:rPr>
                    <w:t>.</w:t>
                  </w:r>
                </w:p>
              </w:tc>
              <w:tc>
                <w:tcPr>
                  <w:tcW w:w="3357" w:type="dxa"/>
                  <w:tcBorders>
                    <w:top w:val="single" w:sz="4" w:space="0" w:color="auto"/>
                    <w:left w:val="single" w:sz="4" w:space="0" w:color="auto"/>
                    <w:bottom w:val="single" w:sz="4" w:space="0" w:color="auto"/>
                    <w:right w:val="single" w:sz="4" w:space="0" w:color="auto"/>
                  </w:tcBorders>
                </w:tcPr>
                <w:p w14:paraId="397ABCDD" w14:textId="77777777" w:rsidR="00DA2709" w:rsidRDefault="00DA2709" w:rsidP="00B56250">
                  <w:pPr>
                    <w:spacing w:after="1" w:line="200" w:lineRule="atLeast"/>
                    <w:rPr>
                      <w:rFonts w:cs="Arial"/>
                      <w:szCs w:val="20"/>
                    </w:rPr>
                  </w:pPr>
                  <w:r w:rsidRPr="00B56250">
                    <w:rPr>
                      <w:rFonts w:cs="Arial"/>
                      <w:szCs w:val="20"/>
                    </w:rPr>
                    <w:t>Медицинский психолог</w:t>
                  </w:r>
                </w:p>
                <w:p w14:paraId="2363CAC1" w14:textId="77777777" w:rsidR="00630D8E" w:rsidRDefault="00630D8E" w:rsidP="00B56250">
                  <w:pPr>
                    <w:spacing w:after="1" w:line="200" w:lineRule="atLeast"/>
                    <w:rPr>
                      <w:rFonts w:cs="Arial"/>
                      <w:szCs w:val="20"/>
                    </w:rPr>
                  </w:pPr>
                </w:p>
                <w:p w14:paraId="52FE8807" w14:textId="77777777" w:rsidR="00630D8E" w:rsidRDefault="00630D8E" w:rsidP="00B56250">
                  <w:pPr>
                    <w:spacing w:after="1" w:line="200" w:lineRule="atLeast"/>
                    <w:rPr>
                      <w:rFonts w:cs="Arial"/>
                      <w:szCs w:val="20"/>
                    </w:rPr>
                  </w:pPr>
                </w:p>
                <w:p w14:paraId="0A286750" w14:textId="77777777" w:rsidR="00630D8E" w:rsidRDefault="00630D8E" w:rsidP="00B56250">
                  <w:pPr>
                    <w:spacing w:after="1" w:line="200" w:lineRule="atLeast"/>
                    <w:rPr>
                      <w:rFonts w:cs="Arial"/>
                      <w:szCs w:val="20"/>
                    </w:rPr>
                  </w:pPr>
                </w:p>
                <w:p w14:paraId="72FF58ED" w14:textId="09B54518" w:rsidR="00630D8E" w:rsidRPr="00B56250" w:rsidRDefault="00630D8E" w:rsidP="00B56250">
                  <w:pPr>
                    <w:spacing w:after="1" w:line="200" w:lineRule="atLeast"/>
                    <w:rPr>
                      <w:rFonts w:cs="Arial"/>
                      <w:szCs w:val="20"/>
                    </w:rPr>
                  </w:pPr>
                </w:p>
              </w:tc>
              <w:tc>
                <w:tcPr>
                  <w:tcW w:w="3543" w:type="dxa"/>
                  <w:tcBorders>
                    <w:top w:val="single" w:sz="4" w:space="0" w:color="auto"/>
                    <w:left w:val="single" w:sz="4" w:space="0" w:color="auto"/>
                    <w:bottom w:val="single" w:sz="4" w:space="0" w:color="auto"/>
                    <w:right w:val="single" w:sz="4" w:space="0" w:color="auto"/>
                  </w:tcBorders>
                </w:tcPr>
                <w:p w14:paraId="49037C4D" w14:textId="77777777" w:rsidR="00DA2709" w:rsidRPr="00B56250" w:rsidRDefault="00001A30" w:rsidP="00B56250">
                  <w:pPr>
                    <w:spacing w:after="1" w:line="200" w:lineRule="atLeast"/>
                    <w:rPr>
                      <w:rFonts w:cs="Arial"/>
                      <w:szCs w:val="20"/>
                    </w:rPr>
                  </w:pPr>
                  <w:r w:rsidRPr="00B56250">
                    <w:rPr>
                      <w:rFonts w:cs="Arial"/>
                      <w:szCs w:val="20"/>
                    </w:rPr>
                    <w:t>1 должность</w:t>
                  </w:r>
                </w:p>
              </w:tc>
            </w:tr>
            <w:tr w:rsidR="00DA2709" w:rsidRPr="00B56250" w14:paraId="14D84B9B" w14:textId="77777777" w:rsidTr="00D12DE5">
              <w:tc>
                <w:tcPr>
                  <w:tcW w:w="477" w:type="dxa"/>
                  <w:tcBorders>
                    <w:top w:val="single" w:sz="4" w:space="0" w:color="auto"/>
                    <w:left w:val="single" w:sz="4" w:space="0" w:color="auto"/>
                    <w:bottom w:val="single" w:sz="4" w:space="0" w:color="auto"/>
                    <w:right w:val="single" w:sz="4" w:space="0" w:color="auto"/>
                  </w:tcBorders>
                </w:tcPr>
                <w:p w14:paraId="7ACBDE33" w14:textId="77777777" w:rsidR="00DA2709" w:rsidRPr="00B56250" w:rsidRDefault="00DA2709" w:rsidP="00B56250">
                  <w:pPr>
                    <w:spacing w:after="1" w:line="200" w:lineRule="atLeast"/>
                    <w:jc w:val="center"/>
                    <w:rPr>
                      <w:rFonts w:cs="Arial"/>
                      <w:szCs w:val="20"/>
                    </w:rPr>
                  </w:pPr>
                  <w:r w:rsidRPr="00630D8E">
                    <w:rPr>
                      <w:rFonts w:cs="Arial"/>
                      <w:szCs w:val="20"/>
                      <w:shd w:val="clear" w:color="auto" w:fill="C0C0C0"/>
                    </w:rPr>
                    <w:t>5</w:t>
                  </w:r>
                  <w:r w:rsidRPr="00B56250">
                    <w:rPr>
                      <w:rFonts w:cs="Arial"/>
                      <w:szCs w:val="20"/>
                      <w:shd w:val="clear" w:color="auto" w:fill="C0C0C0"/>
                    </w:rPr>
                    <w:t>.</w:t>
                  </w:r>
                </w:p>
              </w:tc>
              <w:tc>
                <w:tcPr>
                  <w:tcW w:w="3357" w:type="dxa"/>
                  <w:tcBorders>
                    <w:top w:val="single" w:sz="4" w:space="0" w:color="auto"/>
                    <w:left w:val="single" w:sz="4" w:space="0" w:color="auto"/>
                    <w:bottom w:val="single" w:sz="4" w:space="0" w:color="auto"/>
                    <w:right w:val="single" w:sz="4" w:space="0" w:color="auto"/>
                  </w:tcBorders>
                </w:tcPr>
                <w:p w14:paraId="5EA0718F" w14:textId="77777777" w:rsidR="00DA2709" w:rsidRDefault="00DA2709" w:rsidP="00B56250">
                  <w:pPr>
                    <w:spacing w:after="1" w:line="200" w:lineRule="atLeast"/>
                    <w:rPr>
                      <w:rFonts w:cs="Arial"/>
                      <w:szCs w:val="20"/>
                    </w:rPr>
                  </w:pPr>
                  <w:r w:rsidRPr="00B56250">
                    <w:rPr>
                      <w:rFonts w:cs="Arial"/>
                      <w:szCs w:val="20"/>
                    </w:rPr>
                    <w:t>Социальный работник</w:t>
                  </w:r>
                </w:p>
                <w:p w14:paraId="7A183AFE" w14:textId="4AD4BE97" w:rsidR="00630D8E" w:rsidRPr="00B56250" w:rsidRDefault="00630D8E" w:rsidP="00B56250">
                  <w:pPr>
                    <w:spacing w:after="1" w:line="200" w:lineRule="atLeast"/>
                    <w:rPr>
                      <w:rFonts w:cs="Arial"/>
                      <w:szCs w:val="20"/>
                    </w:rPr>
                  </w:pPr>
                </w:p>
              </w:tc>
              <w:tc>
                <w:tcPr>
                  <w:tcW w:w="3543" w:type="dxa"/>
                  <w:tcBorders>
                    <w:top w:val="single" w:sz="4" w:space="0" w:color="auto"/>
                    <w:left w:val="single" w:sz="4" w:space="0" w:color="auto"/>
                    <w:bottom w:val="single" w:sz="4" w:space="0" w:color="auto"/>
                    <w:right w:val="single" w:sz="4" w:space="0" w:color="auto"/>
                  </w:tcBorders>
                </w:tcPr>
                <w:p w14:paraId="0E9C14D8" w14:textId="77777777" w:rsidR="00DA2709" w:rsidRPr="00B56250" w:rsidRDefault="00001A30" w:rsidP="00B56250">
                  <w:pPr>
                    <w:spacing w:after="1" w:line="200" w:lineRule="atLeast"/>
                    <w:rPr>
                      <w:rFonts w:cs="Arial"/>
                      <w:szCs w:val="20"/>
                    </w:rPr>
                  </w:pPr>
                  <w:r w:rsidRPr="00B56250">
                    <w:rPr>
                      <w:rFonts w:cs="Arial"/>
                      <w:szCs w:val="20"/>
                    </w:rPr>
                    <w:t>1 должность</w:t>
                  </w:r>
                </w:p>
              </w:tc>
            </w:tr>
            <w:tr w:rsidR="00DA2709" w:rsidRPr="00B56250" w14:paraId="0412BE5A" w14:textId="77777777" w:rsidTr="00D12DE5">
              <w:tc>
                <w:tcPr>
                  <w:tcW w:w="477" w:type="dxa"/>
                  <w:tcBorders>
                    <w:top w:val="single" w:sz="4" w:space="0" w:color="auto"/>
                    <w:left w:val="single" w:sz="4" w:space="0" w:color="auto"/>
                    <w:bottom w:val="single" w:sz="4" w:space="0" w:color="auto"/>
                    <w:right w:val="single" w:sz="4" w:space="0" w:color="auto"/>
                  </w:tcBorders>
                </w:tcPr>
                <w:p w14:paraId="48D9486F"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6.</w:t>
                  </w:r>
                </w:p>
              </w:tc>
              <w:tc>
                <w:tcPr>
                  <w:tcW w:w="3357" w:type="dxa"/>
                  <w:tcBorders>
                    <w:top w:val="single" w:sz="4" w:space="0" w:color="auto"/>
                    <w:left w:val="single" w:sz="4" w:space="0" w:color="auto"/>
                    <w:bottom w:val="single" w:sz="4" w:space="0" w:color="auto"/>
                    <w:right w:val="single" w:sz="4" w:space="0" w:color="auto"/>
                  </w:tcBorders>
                </w:tcPr>
                <w:p w14:paraId="0F366F27" w14:textId="77777777" w:rsidR="00DA2709" w:rsidRDefault="00DA2709" w:rsidP="00B56250">
                  <w:pPr>
                    <w:spacing w:after="1" w:line="200" w:lineRule="atLeast"/>
                    <w:rPr>
                      <w:rFonts w:cs="Arial"/>
                      <w:szCs w:val="20"/>
                      <w:shd w:val="clear" w:color="auto" w:fill="C0C0C0"/>
                    </w:rPr>
                  </w:pPr>
                  <w:r w:rsidRPr="00B56250">
                    <w:rPr>
                      <w:rFonts w:cs="Arial"/>
                      <w:szCs w:val="20"/>
                    </w:rPr>
                    <w:t xml:space="preserve">Старшая медицинская сестра </w:t>
                  </w:r>
                  <w:r w:rsidRPr="00B56250">
                    <w:rPr>
                      <w:rFonts w:cs="Arial"/>
                      <w:szCs w:val="20"/>
                      <w:shd w:val="clear" w:color="auto" w:fill="C0C0C0"/>
                    </w:rPr>
                    <w:t>(старший медицинский брат)</w:t>
                  </w:r>
                </w:p>
                <w:p w14:paraId="23681ACC" w14:textId="77777777" w:rsidR="00630D8E" w:rsidRDefault="00630D8E" w:rsidP="00B56250">
                  <w:pPr>
                    <w:spacing w:after="1" w:line="200" w:lineRule="atLeast"/>
                    <w:rPr>
                      <w:rFonts w:cs="Arial"/>
                      <w:szCs w:val="20"/>
                      <w:shd w:val="clear" w:color="auto" w:fill="C0C0C0"/>
                    </w:rPr>
                  </w:pPr>
                </w:p>
                <w:p w14:paraId="77913E6C" w14:textId="77777777" w:rsidR="00630D8E" w:rsidRDefault="00630D8E" w:rsidP="00B56250">
                  <w:pPr>
                    <w:spacing w:after="1" w:line="200" w:lineRule="atLeast"/>
                    <w:rPr>
                      <w:rFonts w:cs="Arial"/>
                      <w:szCs w:val="20"/>
                      <w:shd w:val="clear" w:color="auto" w:fill="C0C0C0"/>
                    </w:rPr>
                  </w:pPr>
                </w:p>
                <w:p w14:paraId="52BC9CF8" w14:textId="6BD8CF2F" w:rsidR="00630D8E" w:rsidRPr="00B56250" w:rsidRDefault="00630D8E" w:rsidP="00B56250">
                  <w:pPr>
                    <w:spacing w:after="1" w:line="200" w:lineRule="atLeast"/>
                    <w:rPr>
                      <w:rFonts w:cs="Arial"/>
                      <w:szCs w:val="20"/>
                    </w:rPr>
                  </w:pPr>
                </w:p>
              </w:tc>
              <w:tc>
                <w:tcPr>
                  <w:tcW w:w="3543" w:type="dxa"/>
                  <w:tcBorders>
                    <w:top w:val="single" w:sz="4" w:space="0" w:color="auto"/>
                    <w:left w:val="single" w:sz="4" w:space="0" w:color="auto"/>
                    <w:bottom w:val="single" w:sz="4" w:space="0" w:color="auto"/>
                    <w:right w:val="single" w:sz="4" w:space="0" w:color="auto"/>
                  </w:tcBorders>
                </w:tcPr>
                <w:p w14:paraId="28DEBD59" w14:textId="77777777" w:rsidR="00DA2709" w:rsidRPr="00B56250" w:rsidRDefault="00DA2709" w:rsidP="00B56250">
                  <w:pPr>
                    <w:spacing w:after="1" w:line="200" w:lineRule="atLeast"/>
                    <w:rPr>
                      <w:rFonts w:cs="Arial"/>
                      <w:szCs w:val="20"/>
                    </w:rPr>
                  </w:pPr>
                  <w:r w:rsidRPr="00B56250">
                    <w:rPr>
                      <w:rFonts w:cs="Arial"/>
                      <w:szCs w:val="20"/>
                    </w:rPr>
                    <w:t xml:space="preserve">1 </w:t>
                  </w:r>
                  <w:r w:rsidR="00001A30" w:rsidRPr="00B56250">
                    <w:rPr>
                      <w:rFonts w:cs="Arial"/>
                      <w:szCs w:val="20"/>
                      <w:shd w:val="clear" w:color="auto" w:fill="C0C0C0"/>
                    </w:rPr>
                    <w:t>должность</w:t>
                  </w:r>
                </w:p>
              </w:tc>
            </w:tr>
            <w:tr w:rsidR="00DA2709" w:rsidRPr="00B56250" w14:paraId="1FAB2186" w14:textId="77777777" w:rsidTr="00D12DE5">
              <w:tc>
                <w:tcPr>
                  <w:tcW w:w="477" w:type="dxa"/>
                  <w:tcBorders>
                    <w:top w:val="single" w:sz="4" w:space="0" w:color="auto"/>
                    <w:left w:val="single" w:sz="4" w:space="0" w:color="auto"/>
                    <w:bottom w:val="single" w:sz="4" w:space="0" w:color="auto"/>
                    <w:right w:val="single" w:sz="4" w:space="0" w:color="auto"/>
                  </w:tcBorders>
                </w:tcPr>
                <w:p w14:paraId="5E1D2CF4"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7.</w:t>
                  </w:r>
                </w:p>
              </w:tc>
              <w:tc>
                <w:tcPr>
                  <w:tcW w:w="3357" w:type="dxa"/>
                  <w:tcBorders>
                    <w:top w:val="single" w:sz="4" w:space="0" w:color="auto"/>
                    <w:left w:val="single" w:sz="4" w:space="0" w:color="auto"/>
                    <w:bottom w:val="single" w:sz="4" w:space="0" w:color="auto"/>
                    <w:right w:val="single" w:sz="4" w:space="0" w:color="auto"/>
                  </w:tcBorders>
                </w:tcPr>
                <w:p w14:paraId="20527791" w14:textId="77777777" w:rsidR="00DA2709" w:rsidRPr="00B56250" w:rsidRDefault="00DA2709" w:rsidP="00B56250">
                  <w:pPr>
                    <w:spacing w:after="1" w:line="200" w:lineRule="atLeast"/>
                    <w:rPr>
                      <w:rFonts w:cs="Arial"/>
                      <w:szCs w:val="20"/>
                    </w:rPr>
                  </w:pPr>
                  <w:r w:rsidRPr="00B56250">
                    <w:rPr>
                      <w:rFonts w:cs="Arial"/>
                      <w:szCs w:val="20"/>
                    </w:rPr>
                    <w:t xml:space="preserve">Медицинская сестра процедурной </w:t>
                  </w:r>
                  <w:r w:rsidRPr="00B56250">
                    <w:rPr>
                      <w:rFonts w:cs="Arial"/>
                      <w:szCs w:val="20"/>
                      <w:shd w:val="clear" w:color="auto" w:fill="C0C0C0"/>
                    </w:rPr>
                    <w:t>(медицинский брат процедурной)</w:t>
                  </w:r>
                </w:p>
              </w:tc>
              <w:tc>
                <w:tcPr>
                  <w:tcW w:w="3543" w:type="dxa"/>
                  <w:tcBorders>
                    <w:top w:val="single" w:sz="4" w:space="0" w:color="auto"/>
                    <w:left w:val="single" w:sz="4" w:space="0" w:color="auto"/>
                    <w:bottom w:val="single" w:sz="4" w:space="0" w:color="auto"/>
                    <w:right w:val="single" w:sz="4" w:space="0" w:color="auto"/>
                  </w:tcBorders>
                </w:tcPr>
                <w:p w14:paraId="16C1B0DF" w14:textId="77777777" w:rsidR="00DA2709" w:rsidRPr="00B56250" w:rsidRDefault="00001A30" w:rsidP="00B56250">
                  <w:pPr>
                    <w:spacing w:after="1" w:line="200" w:lineRule="atLeast"/>
                    <w:rPr>
                      <w:rFonts w:cs="Arial"/>
                      <w:szCs w:val="20"/>
                    </w:rPr>
                  </w:pPr>
                  <w:r w:rsidRPr="00B56250">
                    <w:rPr>
                      <w:rFonts w:cs="Arial"/>
                      <w:szCs w:val="20"/>
                    </w:rPr>
                    <w:t xml:space="preserve">1 </w:t>
                  </w:r>
                  <w:r w:rsidR="00DA2709" w:rsidRPr="00B56250">
                    <w:rPr>
                      <w:rFonts w:cs="Arial"/>
                      <w:szCs w:val="20"/>
                      <w:shd w:val="clear" w:color="auto" w:fill="C0C0C0"/>
                    </w:rPr>
                    <w:t>должность</w:t>
                  </w:r>
                  <w:r w:rsidR="00DA2709" w:rsidRPr="00B56250">
                    <w:rPr>
                      <w:rFonts w:cs="Arial"/>
                      <w:szCs w:val="20"/>
                    </w:rPr>
                    <w:t xml:space="preserve"> в смену</w:t>
                  </w:r>
                </w:p>
              </w:tc>
            </w:tr>
            <w:tr w:rsidR="00DA2709" w:rsidRPr="00B56250" w14:paraId="2785347A" w14:textId="77777777" w:rsidTr="00D12DE5">
              <w:tc>
                <w:tcPr>
                  <w:tcW w:w="477" w:type="dxa"/>
                  <w:tcBorders>
                    <w:top w:val="single" w:sz="4" w:space="0" w:color="auto"/>
                    <w:left w:val="single" w:sz="4" w:space="0" w:color="auto"/>
                    <w:bottom w:val="single" w:sz="4" w:space="0" w:color="auto"/>
                    <w:right w:val="single" w:sz="4" w:space="0" w:color="auto"/>
                  </w:tcBorders>
                </w:tcPr>
                <w:p w14:paraId="0331C23D"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8.</w:t>
                  </w:r>
                </w:p>
              </w:tc>
              <w:tc>
                <w:tcPr>
                  <w:tcW w:w="3357" w:type="dxa"/>
                  <w:tcBorders>
                    <w:top w:val="single" w:sz="4" w:space="0" w:color="auto"/>
                    <w:left w:val="single" w:sz="4" w:space="0" w:color="auto"/>
                    <w:bottom w:val="single" w:sz="4" w:space="0" w:color="auto"/>
                    <w:right w:val="single" w:sz="4" w:space="0" w:color="auto"/>
                  </w:tcBorders>
                </w:tcPr>
                <w:p w14:paraId="26F54640" w14:textId="77777777" w:rsidR="00DA2709" w:rsidRPr="00B56250" w:rsidRDefault="00DA2709" w:rsidP="00B56250">
                  <w:pPr>
                    <w:spacing w:after="1" w:line="200" w:lineRule="atLeast"/>
                    <w:rPr>
                      <w:rFonts w:cs="Arial"/>
                      <w:szCs w:val="20"/>
                    </w:rPr>
                  </w:pPr>
                  <w:r w:rsidRPr="00B56250">
                    <w:rPr>
                      <w:rFonts w:cs="Arial"/>
                      <w:szCs w:val="20"/>
                    </w:rPr>
                    <w:t>Сестра-хозяйка</w:t>
                  </w:r>
                </w:p>
              </w:tc>
              <w:tc>
                <w:tcPr>
                  <w:tcW w:w="3543" w:type="dxa"/>
                  <w:tcBorders>
                    <w:top w:val="single" w:sz="4" w:space="0" w:color="auto"/>
                    <w:left w:val="single" w:sz="4" w:space="0" w:color="auto"/>
                    <w:bottom w:val="single" w:sz="4" w:space="0" w:color="auto"/>
                    <w:right w:val="single" w:sz="4" w:space="0" w:color="auto"/>
                  </w:tcBorders>
                </w:tcPr>
                <w:p w14:paraId="2A94BF8C" w14:textId="77777777" w:rsidR="00DA2709" w:rsidRPr="00B56250" w:rsidRDefault="00001A30" w:rsidP="00B56250">
                  <w:pPr>
                    <w:spacing w:after="1" w:line="200" w:lineRule="atLeast"/>
                    <w:rPr>
                      <w:rFonts w:cs="Arial"/>
                      <w:szCs w:val="20"/>
                    </w:rPr>
                  </w:pPr>
                  <w:r w:rsidRPr="00B56250">
                    <w:rPr>
                      <w:rFonts w:cs="Arial"/>
                      <w:szCs w:val="20"/>
                    </w:rPr>
                    <w:t xml:space="preserve">1 </w:t>
                  </w:r>
                  <w:r w:rsidR="00DA2709" w:rsidRPr="00B56250">
                    <w:rPr>
                      <w:rFonts w:cs="Arial"/>
                      <w:szCs w:val="20"/>
                      <w:shd w:val="clear" w:color="auto" w:fill="C0C0C0"/>
                    </w:rPr>
                    <w:t>должность</w:t>
                  </w:r>
                </w:p>
              </w:tc>
            </w:tr>
            <w:tr w:rsidR="00DA2709" w:rsidRPr="00B56250" w14:paraId="785B9FF7" w14:textId="77777777" w:rsidTr="00D12DE5">
              <w:tc>
                <w:tcPr>
                  <w:tcW w:w="477" w:type="dxa"/>
                  <w:tcBorders>
                    <w:top w:val="single" w:sz="4" w:space="0" w:color="auto"/>
                    <w:left w:val="single" w:sz="4" w:space="0" w:color="auto"/>
                    <w:bottom w:val="single" w:sz="4" w:space="0" w:color="auto"/>
                    <w:right w:val="single" w:sz="4" w:space="0" w:color="auto"/>
                  </w:tcBorders>
                </w:tcPr>
                <w:p w14:paraId="3C3B0543"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9.</w:t>
                  </w:r>
                </w:p>
              </w:tc>
              <w:tc>
                <w:tcPr>
                  <w:tcW w:w="3357" w:type="dxa"/>
                  <w:tcBorders>
                    <w:top w:val="single" w:sz="4" w:space="0" w:color="auto"/>
                    <w:left w:val="single" w:sz="4" w:space="0" w:color="auto"/>
                    <w:bottom w:val="single" w:sz="4" w:space="0" w:color="auto"/>
                    <w:right w:val="single" w:sz="4" w:space="0" w:color="auto"/>
                  </w:tcBorders>
                </w:tcPr>
                <w:p w14:paraId="3F45A61E" w14:textId="77777777" w:rsidR="00DA2709" w:rsidRPr="00B56250" w:rsidRDefault="00DA2709" w:rsidP="00B56250">
                  <w:pPr>
                    <w:spacing w:after="1" w:line="200" w:lineRule="atLeast"/>
                    <w:rPr>
                      <w:rFonts w:cs="Arial"/>
                      <w:szCs w:val="20"/>
                    </w:rPr>
                  </w:pPr>
                  <w:r w:rsidRPr="00B56250">
                    <w:rPr>
                      <w:rFonts w:cs="Arial"/>
                      <w:szCs w:val="20"/>
                    </w:rPr>
                    <w:t xml:space="preserve">Санитар </w:t>
                  </w:r>
                  <w:r w:rsidRPr="00B56250">
                    <w:rPr>
                      <w:rFonts w:cs="Arial"/>
                      <w:szCs w:val="20"/>
                      <w:shd w:val="clear" w:color="auto" w:fill="C0C0C0"/>
                    </w:rPr>
                    <w:t>(санитарка)</w:t>
                  </w:r>
                </w:p>
              </w:tc>
              <w:tc>
                <w:tcPr>
                  <w:tcW w:w="3543" w:type="dxa"/>
                  <w:tcBorders>
                    <w:top w:val="single" w:sz="4" w:space="0" w:color="auto"/>
                    <w:left w:val="single" w:sz="4" w:space="0" w:color="auto"/>
                    <w:bottom w:val="single" w:sz="4" w:space="0" w:color="auto"/>
                    <w:right w:val="single" w:sz="4" w:space="0" w:color="auto"/>
                  </w:tcBorders>
                </w:tcPr>
                <w:p w14:paraId="6E02B160"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2 должности</w:t>
                  </w:r>
                </w:p>
              </w:tc>
            </w:tr>
          </w:tbl>
          <w:p w14:paraId="6E14BCBD" w14:textId="77777777" w:rsidR="0015227C" w:rsidRPr="00B56250" w:rsidRDefault="0015227C" w:rsidP="00630D8E">
            <w:pPr>
              <w:autoSpaceDE w:val="0"/>
              <w:autoSpaceDN w:val="0"/>
              <w:adjustRightInd w:val="0"/>
              <w:spacing w:after="1" w:line="200" w:lineRule="atLeast"/>
              <w:jc w:val="both"/>
              <w:outlineLvl w:val="0"/>
              <w:rPr>
                <w:rFonts w:cs="Arial"/>
                <w:szCs w:val="20"/>
              </w:rPr>
            </w:pPr>
          </w:p>
        </w:tc>
      </w:tr>
      <w:tr w:rsidR="0015227C" w:rsidRPr="00B56250" w14:paraId="218A6AAE" w14:textId="77777777" w:rsidTr="00DE3F84">
        <w:tc>
          <w:tcPr>
            <w:tcW w:w="7598" w:type="dxa"/>
            <w:tcMar>
              <w:top w:w="60" w:type="dxa"/>
              <w:left w:w="80" w:type="dxa"/>
              <w:bottom w:w="60" w:type="dxa"/>
              <w:right w:w="80" w:type="dxa"/>
            </w:tcMar>
          </w:tcPr>
          <w:p w14:paraId="1CEED058"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10BB8475"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04D530BC"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01BB4091"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07A8AADC"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6CAF6588" w14:textId="77777777" w:rsidR="00DA2709" w:rsidRPr="00B56250" w:rsidRDefault="00DA2709" w:rsidP="00630D8E">
            <w:pPr>
              <w:spacing w:after="1" w:line="200" w:lineRule="atLeast"/>
              <w:jc w:val="right"/>
              <w:rPr>
                <w:rFonts w:cs="Arial"/>
                <w:szCs w:val="20"/>
              </w:rPr>
            </w:pPr>
            <w:bookmarkStart w:id="74" w:name="Р1_14"/>
            <w:bookmarkEnd w:id="74"/>
            <w:r w:rsidRPr="00B56250">
              <w:rPr>
                <w:rFonts w:cs="Arial"/>
                <w:szCs w:val="20"/>
              </w:rPr>
              <w:t xml:space="preserve">Приложение N </w:t>
            </w:r>
            <w:r w:rsidRPr="00B56250">
              <w:rPr>
                <w:rFonts w:cs="Arial"/>
                <w:strike/>
                <w:color w:val="FF0000"/>
                <w:szCs w:val="20"/>
              </w:rPr>
              <w:t>12</w:t>
            </w:r>
          </w:p>
          <w:p w14:paraId="1FD6F84D" w14:textId="77777777" w:rsidR="00DA2709" w:rsidRPr="00B56250" w:rsidRDefault="00DA2709" w:rsidP="00630D8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15006DE1" w14:textId="77777777" w:rsidR="00DA2709" w:rsidRPr="00B56250" w:rsidRDefault="00DA2709" w:rsidP="00630D8E">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4C84044A" w14:textId="77777777" w:rsidR="00DA2709" w:rsidRPr="00B56250" w:rsidRDefault="00DA2709" w:rsidP="00630D8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7FA56385" w14:textId="77777777" w:rsidR="00DA2709" w:rsidRPr="00B56250" w:rsidRDefault="00DA2709" w:rsidP="00630D8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06E7E0F4" w14:textId="77777777" w:rsidR="00DA2709" w:rsidRPr="00B56250" w:rsidRDefault="00DA2709" w:rsidP="00630D8E">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08AD9908" w14:textId="77777777" w:rsidR="00DA2709" w:rsidRPr="00B56250" w:rsidRDefault="00DA2709" w:rsidP="00630D8E">
            <w:pPr>
              <w:spacing w:after="1" w:line="200" w:lineRule="atLeast"/>
              <w:jc w:val="both"/>
              <w:rPr>
                <w:rFonts w:cs="Arial"/>
                <w:szCs w:val="20"/>
              </w:rPr>
            </w:pPr>
          </w:p>
          <w:p w14:paraId="06D477B7" w14:textId="77777777" w:rsidR="00DA2709" w:rsidRPr="00B56250" w:rsidRDefault="00DA2709" w:rsidP="00630D8E">
            <w:pPr>
              <w:spacing w:after="1" w:line="200" w:lineRule="atLeast"/>
              <w:jc w:val="center"/>
              <w:rPr>
                <w:rFonts w:cs="Arial"/>
                <w:szCs w:val="20"/>
              </w:rPr>
            </w:pPr>
            <w:r w:rsidRPr="00B56250">
              <w:rPr>
                <w:rFonts w:cs="Arial"/>
                <w:b/>
                <w:szCs w:val="20"/>
              </w:rPr>
              <w:t>СТАНДАРТ ОСНАЩЕНИЯ НАРКОЛОГИЧЕСКОГО ДНЕВНОГО СТАЦИОНАРА</w:t>
            </w:r>
          </w:p>
          <w:p w14:paraId="2001569D" w14:textId="77777777" w:rsidR="00DA2709" w:rsidRPr="00B56250" w:rsidRDefault="00DA2709" w:rsidP="00630D8E">
            <w:pPr>
              <w:spacing w:after="1" w:line="200" w:lineRule="atLeast"/>
              <w:jc w:val="both"/>
              <w:rPr>
                <w:rFonts w:cs="Arial"/>
                <w:szCs w:val="20"/>
              </w:rPr>
            </w:pPr>
          </w:p>
          <w:tbl>
            <w:tblPr>
              <w:tblW w:w="7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4704"/>
              <w:gridCol w:w="2306"/>
            </w:tblGrid>
            <w:tr w:rsidR="00DA2709" w:rsidRPr="00B56250" w14:paraId="1DBA3830" w14:textId="77777777" w:rsidTr="00CC41B2">
              <w:tc>
                <w:tcPr>
                  <w:tcW w:w="421" w:type="dxa"/>
                </w:tcPr>
                <w:p w14:paraId="6E64822D" w14:textId="77777777" w:rsidR="00DA2709" w:rsidRPr="00B56250" w:rsidRDefault="00DA2709" w:rsidP="00B56250">
                  <w:pPr>
                    <w:spacing w:after="1" w:line="200" w:lineRule="atLeast"/>
                    <w:jc w:val="center"/>
                    <w:rPr>
                      <w:rFonts w:cs="Arial"/>
                      <w:szCs w:val="20"/>
                    </w:rPr>
                  </w:pPr>
                  <w:r w:rsidRPr="00B56250">
                    <w:rPr>
                      <w:rFonts w:cs="Arial"/>
                      <w:szCs w:val="20"/>
                    </w:rPr>
                    <w:t>N п/п</w:t>
                  </w:r>
                </w:p>
              </w:tc>
              <w:tc>
                <w:tcPr>
                  <w:tcW w:w="4704" w:type="dxa"/>
                </w:tcPr>
                <w:p w14:paraId="20E2DA95" w14:textId="77777777" w:rsidR="00DA2709" w:rsidRPr="00B56250" w:rsidRDefault="00DA2709" w:rsidP="00B56250">
                  <w:pPr>
                    <w:spacing w:after="1" w:line="200" w:lineRule="atLeast"/>
                    <w:jc w:val="center"/>
                    <w:rPr>
                      <w:rFonts w:cs="Arial"/>
                      <w:szCs w:val="20"/>
                    </w:rPr>
                  </w:pPr>
                  <w:r w:rsidRPr="00B56250">
                    <w:rPr>
                      <w:rFonts w:cs="Arial"/>
                      <w:szCs w:val="20"/>
                    </w:rPr>
                    <w:t>Наименование</w:t>
                  </w:r>
                </w:p>
              </w:tc>
              <w:tc>
                <w:tcPr>
                  <w:tcW w:w="2306" w:type="dxa"/>
                </w:tcPr>
                <w:p w14:paraId="39E83EB3" w14:textId="77777777" w:rsidR="00DA2709" w:rsidRPr="00B56250" w:rsidRDefault="00DA2709"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trike/>
                      <w:color w:val="FF0000"/>
                      <w:szCs w:val="20"/>
                    </w:rPr>
                    <w:t>штук</w:t>
                  </w:r>
                </w:p>
              </w:tc>
            </w:tr>
            <w:tr w:rsidR="00DA2709" w:rsidRPr="00B56250" w14:paraId="412AE324" w14:textId="77777777" w:rsidTr="00CC41B2">
              <w:tc>
                <w:tcPr>
                  <w:tcW w:w="421" w:type="dxa"/>
                </w:tcPr>
                <w:p w14:paraId="0C0A5724" w14:textId="77777777" w:rsidR="00DA2709" w:rsidRPr="00B56250" w:rsidRDefault="00DA2709" w:rsidP="00B56250">
                  <w:pPr>
                    <w:spacing w:after="1" w:line="200" w:lineRule="atLeast"/>
                    <w:jc w:val="center"/>
                    <w:rPr>
                      <w:rFonts w:cs="Arial"/>
                      <w:szCs w:val="20"/>
                    </w:rPr>
                  </w:pPr>
                  <w:r w:rsidRPr="0058052D">
                    <w:rPr>
                      <w:rFonts w:cs="Arial"/>
                      <w:strike/>
                      <w:color w:val="FF0000"/>
                      <w:szCs w:val="20"/>
                    </w:rPr>
                    <w:t>1</w:t>
                  </w:r>
                </w:p>
              </w:tc>
              <w:tc>
                <w:tcPr>
                  <w:tcW w:w="4704" w:type="dxa"/>
                </w:tcPr>
                <w:p w14:paraId="03BDC16B" w14:textId="77777777" w:rsidR="00DA2709" w:rsidRPr="00B56250" w:rsidRDefault="00DA2709" w:rsidP="00B56250">
                  <w:pPr>
                    <w:spacing w:after="1" w:line="200" w:lineRule="atLeast"/>
                    <w:rPr>
                      <w:rFonts w:cs="Arial"/>
                      <w:szCs w:val="20"/>
                    </w:rPr>
                  </w:pPr>
                  <w:r w:rsidRPr="00B56250">
                    <w:rPr>
                      <w:rFonts w:cs="Arial"/>
                      <w:strike/>
                      <w:color w:val="FF0000"/>
                      <w:szCs w:val="20"/>
                    </w:rPr>
                    <w:t>Тонометр</w:t>
                  </w:r>
                  <w:r w:rsidRPr="00B56250">
                    <w:rPr>
                      <w:rFonts w:cs="Arial"/>
                      <w:szCs w:val="20"/>
                    </w:rPr>
                    <w:t xml:space="preserve"> для измерения артериального давления</w:t>
                  </w:r>
                </w:p>
              </w:tc>
              <w:tc>
                <w:tcPr>
                  <w:tcW w:w="2306" w:type="dxa"/>
                  <w:vAlign w:val="center"/>
                </w:tcPr>
                <w:p w14:paraId="21B1E856" w14:textId="77777777" w:rsidR="00AE0245" w:rsidRPr="00B56250" w:rsidRDefault="00DA2709" w:rsidP="00B56250">
                  <w:pPr>
                    <w:spacing w:after="1" w:line="200" w:lineRule="atLeast"/>
                    <w:jc w:val="center"/>
                    <w:rPr>
                      <w:rFonts w:cs="Arial"/>
                      <w:strike/>
                      <w:color w:val="FF0000"/>
                      <w:szCs w:val="20"/>
                    </w:rPr>
                  </w:pPr>
                  <w:r w:rsidRPr="00B56250">
                    <w:rPr>
                      <w:rFonts w:cs="Arial"/>
                      <w:strike/>
                      <w:color w:val="FF0000"/>
                      <w:szCs w:val="20"/>
                    </w:rPr>
                    <w:t>по числу врачей-психиатров-наркологов</w:t>
                  </w:r>
                </w:p>
              </w:tc>
            </w:tr>
            <w:tr w:rsidR="00DA2709" w:rsidRPr="00B56250" w14:paraId="763CB0D3" w14:textId="77777777" w:rsidTr="00CC41B2">
              <w:tc>
                <w:tcPr>
                  <w:tcW w:w="421" w:type="dxa"/>
                </w:tcPr>
                <w:p w14:paraId="2558A2E3"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2</w:t>
                  </w:r>
                </w:p>
              </w:tc>
              <w:tc>
                <w:tcPr>
                  <w:tcW w:w="4704" w:type="dxa"/>
                </w:tcPr>
                <w:p w14:paraId="2C51C7B5" w14:textId="77777777" w:rsidR="00B56250" w:rsidRPr="00B56250" w:rsidRDefault="00DA2709" w:rsidP="00B56250">
                  <w:pPr>
                    <w:spacing w:after="1" w:line="200" w:lineRule="atLeast"/>
                    <w:rPr>
                      <w:rFonts w:cs="Arial"/>
                      <w:szCs w:val="20"/>
                    </w:rPr>
                  </w:pPr>
                  <w:bookmarkStart w:id="75" w:name="П21"/>
                  <w:bookmarkEnd w:id="75"/>
                  <w:r w:rsidRPr="00B56250">
                    <w:rPr>
                      <w:rFonts w:cs="Arial"/>
                      <w:strike/>
                      <w:color w:val="FF0000"/>
                      <w:szCs w:val="20"/>
                    </w:rPr>
                    <w:t>Неврологический молоточек</w:t>
                  </w:r>
                </w:p>
                <w:p w14:paraId="0E41D129" w14:textId="345497D6" w:rsidR="007220C6" w:rsidRPr="00B56250" w:rsidRDefault="004E25EE" w:rsidP="00B56250">
                  <w:pPr>
                    <w:spacing w:after="1" w:line="200" w:lineRule="atLeast"/>
                    <w:rPr>
                      <w:rFonts w:cs="Arial"/>
                      <w:szCs w:val="20"/>
                    </w:rPr>
                  </w:pPr>
                  <w:hyperlink w:anchor="П22" w:history="1">
                    <w:r w:rsidR="007220C6" w:rsidRPr="00B56250">
                      <w:rPr>
                        <w:rStyle w:val="a3"/>
                        <w:rFonts w:cs="Arial"/>
                        <w:szCs w:val="20"/>
                      </w:rPr>
                      <w:t>См. схожий фрагмент в сравниваемом документе</w:t>
                    </w:r>
                  </w:hyperlink>
                </w:p>
              </w:tc>
              <w:tc>
                <w:tcPr>
                  <w:tcW w:w="2306" w:type="dxa"/>
                  <w:vAlign w:val="center"/>
                </w:tcPr>
                <w:p w14:paraId="0E01CDB1"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по числу врачей-психиатров-наркологов</w:t>
                  </w:r>
                </w:p>
              </w:tc>
            </w:tr>
            <w:tr w:rsidR="00DA2709" w:rsidRPr="00B56250" w14:paraId="16B6CFAC" w14:textId="77777777" w:rsidTr="00CC41B2">
              <w:tc>
                <w:tcPr>
                  <w:tcW w:w="421" w:type="dxa"/>
                </w:tcPr>
                <w:p w14:paraId="11589155"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3</w:t>
                  </w:r>
                </w:p>
              </w:tc>
              <w:tc>
                <w:tcPr>
                  <w:tcW w:w="4704" w:type="dxa"/>
                </w:tcPr>
                <w:p w14:paraId="09F0AD3A" w14:textId="77777777" w:rsidR="00B56250" w:rsidRPr="00B56250" w:rsidRDefault="00DA2709" w:rsidP="00B56250">
                  <w:pPr>
                    <w:spacing w:after="1" w:line="200" w:lineRule="atLeast"/>
                    <w:rPr>
                      <w:rFonts w:cs="Arial"/>
                      <w:szCs w:val="20"/>
                    </w:rPr>
                  </w:pPr>
                  <w:bookmarkStart w:id="76" w:name="П25"/>
                  <w:bookmarkEnd w:id="76"/>
                  <w:r w:rsidRPr="00B56250">
                    <w:rPr>
                      <w:rFonts w:cs="Arial"/>
                      <w:strike/>
                      <w:color w:val="FF0000"/>
                      <w:szCs w:val="20"/>
                    </w:rPr>
                    <w:t>Персональный компьютер с программным обеспечением и принтером</w:t>
                  </w:r>
                </w:p>
                <w:p w14:paraId="694D0C36" w14:textId="586731DC" w:rsidR="00D26CDB" w:rsidRPr="00B56250" w:rsidRDefault="004E25EE" w:rsidP="00B56250">
                  <w:pPr>
                    <w:spacing w:after="1" w:line="200" w:lineRule="atLeast"/>
                    <w:rPr>
                      <w:rFonts w:cs="Arial"/>
                      <w:szCs w:val="20"/>
                    </w:rPr>
                  </w:pPr>
                  <w:hyperlink w:anchor="П26" w:history="1">
                    <w:r w:rsidR="00D26CDB" w:rsidRPr="00B56250">
                      <w:rPr>
                        <w:rStyle w:val="a3"/>
                        <w:rFonts w:cs="Arial"/>
                        <w:szCs w:val="20"/>
                      </w:rPr>
                      <w:t>См. схожий фрагмент в сравниваемом документе</w:t>
                    </w:r>
                  </w:hyperlink>
                </w:p>
              </w:tc>
              <w:tc>
                <w:tcPr>
                  <w:tcW w:w="2306" w:type="dxa"/>
                  <w:vAlign w:val="center"/>
                </w:tcPr>
                <w:p w14:paraId="4BDA7492" w14:textId="77777777" w:rsidR="00DA2709" w:rsidRPr="00B56250" w:rsidRDefault="00DA2709" w:rsidP="00B56250">
                  <w:pPr>
                    <w:spacing w:after="1" w:line="200" w:lineRule="atLeast"/>
                    <w:jc w:val="center"/>
                    <w:rPr>
                      <w:rFonts w:cs="Arial"/>
                      <w:szCs w:val="20"/>
                    </w:rPr>
                  </w:pPr>
                  <w:r w:rsidRPr="00B56250">
                    <w:rPr>
                      <w:rFonts w:cs="Arial"/>
                      <w:szCs w:val="20"/>
                    </w:rPr>
                    <w:t>по числу врачей</w:t>
                  </w:r>
                  <w:r w:rsidRPr="00B56250">
                    <w:rPr>
                      <w:rFonts w:cs="Arial"/>
                      <w:strike/>
                      <w:color w:val="FF0000"/>
                      <w:szCs w:val="20"/>
                    </w:rPr>
                    <w:t>-психиатров-наркологов</w:t>
                  </w:r>
                </w:p>
              </w:tc>
            </w:tr>
            <w:tr w:rsidR="00DA2709" w:rsidRPr="00B56250" w14:paraId="6267C34C" w14:textId="77777777" w:rsidTr="00CC41B2">
              <w:tc>
                <w:tcPr>
                  <w:tcW w:w="421" w:type="dxa"/>
                </w:tcPr>
                <w:p w14:paraId="7E49A9A9"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4</w:t>
                  </w:r>
                </w:p>
              </w:tc>
              <w:tc>
                <w:tcPr>
                  <w:tcW w:w="4704" w:type="dxa"/>
                </w:tcPr>
                <w:p w14:paraId="6AFEB0BA" w14:textId="77777777" w:rsidR="00DA2709" w:rsidRPr="00B56250" w:rsidRDefault="00DA2709" w:rsidP="00B56250">
                  <w:pPr>
                    <w:spacing w:after="1" w:line="200" w:lineRule="atLeast"/>
                    <w:rPr>
                      <w:rFonts w:cs="Arial"/>
                      <w:szCs w:val="20"/>
                    </w:rPr>
                  </w:pPr>
                  <w:r w:rsidRPr="00B56250">
                    <w:rPr>
                      <w:rFonts w:cs="Arial"/>
                      <w:strike/>
                      <w:color w:val="FF0000"/>
                      <w:szCs w:val="20"/>
                    </w:rPr>
                    <w:t>Комплект мультимедийного устройства</w:t>
                  </w:r>
                </w:p>
              </w:tc>
              <w:tc>
                <w:tcPr>
                  <w:tcW w:w="2306" w:type="dxa"/>
                  <w:vAlign w:val="center"/>
                </w:tcPr>
                <w:p w14:paraId="47CEC4FC"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по требованию</w:t>
                  </w:r>
                </w:p>
              </w:tc>
            </w:tr>
            <w:tr w:rsidR="00DA2709" w:rsidRPr="00B56250" w14:paraId="0416EC28" w14:textId="77777777" w:rsidTr="00CC41B2">
              <w:tc>
                <w:tcPr>
                  <w:tcW w:w="421" w:type="dxa"/>
                </w:tcPr>
                <w:p w14:paraId="41BC2CF3"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5</w:t>
                  </w:r>
                </w:p>
              </w:tc>
              <w:tc>
                <w:tcPr>
                  <w:tcW w:w="4704" w:type="dxa"/>
                </w:tcPr>
                <w:p w14:paraId="6B154728" w14:textId="77777777" w:rsidR="00DA2709" w:rsidRPr="00B56250" w:rsidRDefault="00DA2709" w:rsidP="00B56250">
                  <w:pPr>
                    <w:spacing w:after="1" w:line="200" w:lineRule="atLeast"/>
                    <w:rPr>
                      <w:rFonts w:cs="Arial"/>
                      <w:szCs w:val="20"/>
                    </w:rPr>
                  </w:pPr>
                  <w:r w:rsidRPr="00B56250">
                    <w:rPr>
                      <w:rFonts w:cs="Arial"/>
                      <w:strike/>
                      <w:color w:val="FF0000"/>
                      <w:szCs w:val="20"/>
                    </w:rPr>
                    <w:t>Телевизор с DVD-проигрывателем</w:t>
                  </w:r>
                </w:p>
              </w:tc>
              <w:tc>
                <w:tcPr>
                  <w:tcW w:w="2306" w:type="dxa"/>
                  <w:vAlign w:val="center"/>
                </w:tcPr>
                <w:p w14:paraId="2A57C46A"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1</w:t>
                  </w:r>
                </w:p>
              </w:tc>
            </w:tr>
            <w:tr w:rsidR="00DA2709" w:rsidRPr="00B56250" w14:paraId="4E3619A4" w14:textId="77777777" w:rsidTr="00CC41B2">
              <w:tc>
                <w:tcPr>
                  <w:tcW w:w="421" w:type="dxa"/>
                </w:tcPr>
                <w:p w14:paraId="7E6E5F3E"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6</w:t>
                  </w:r>
                </w:p>
              </w:tc>
              <w:tc>
                <w:tcPr>
                  <w:tcW w:w="4704" w:type="dxa"/>
                </w:tcPr>
                <w:p w14:paraId="6B48CDE0" w14:textId="77777777" w:rsidR="00DA2709" w:rsidRPr="00B56250" w:rsidRDefault="00DA2709" w:rsidP="00B56250">
                  <w:pPr>
                    <w:spacing w:after="1" w:line="200" w:lineRule="atLeast"/>
                    <w:rPr>
                      <w:rFonts w:cs="Arial"/>
                      <w:szCs w:val="20"/>
                    </w:rPr>
                  </w:pPr>
                  <w:r w:rsidRPr="00B56250">
                    <w:rPr>
                      <w:rFonts w:cs="Arial"/>
                      <w:strike/>
                      <w:color w:val="FF0000"/>
                      <w:szCs w:val="20"/>
                    </w:rPr>
                    <w:t>Диктофон</w:t>
                  </w:r>
                </w:p>
              </w:tc>
              <w:tc>
                <w:tcPr>
                  <w:tcW w:w="2306" w:type="dxa"/>
                  <w:vAlign w:val="center"/>
                </w:tcPr>
                <w:p w14:paraId="630EEA0E"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по требованию</w:t>
                  </w:r>
                </w:p>
              </w:tc>
            </w:tr>
            <w:tr w:rsidR="00DA2709" w:rsidRPr="00B56250" w14:paraId="1EFFD093" w14:textId="77777777" w:rsidTr="00CC41B2">
              <w:tc>
                <w:tcPr>
                  <w:tcW w:w="421" w:type="dxa"/>
                </w:tcPr>
                <w:p w14:paraId="0C827A67"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7</w:t>
                  </w:r>
                </w:p>
              </w:tc>
              <w:tc>
                <w:tcPr>
                  <w:tcW w:w="4704" w:type="dxa"/>
                </w:tcPr>
                <w:p w14:paraId="2E89FFE1" w14:textId="77777777" w:rsidR="00B56250" w:rsidRPr="00B56250" w:rsidRDefault="00DA2709" w:rsidP="00B56250">
                  <w:pPr>
                    <w:spacing w:after="1" w:line="200" w:lineRule="atLeast"/>
                    <w:rPr>
                      <w:rFonts w:cs="Arial"/>
                      <w:szCs w:val="20"/>
                    </w:rPr>
                  </w:pPr>
                  <w:bookmarkStart w:id="77" w:name="П23"/>
                  <w:bookmarkEnd w:id="77"/>
                  <w:r w:rsidRPr="00B56250">
                    <w:rPr>
                      <w:rFonts w:cs="Arial"/>
                      <w:strike/>
                      <w:color w:val="FF0000"/>
                      <w:szCs w:val="20"/>
                    </w:rPr>
                    <w:t>Экспериментально-психологические методики</w:t>
                  </w:r>
                </w:p>
                <w:p w14:paraId="4FFCAF95" w14:textId="7132378D" w:rsidR="007220C6" w:rsidRPr="00B56250" w:rsidRDefault="004E25EE" w:rsidP="00B56250">
                  <w:pPr>
                    <w:spacing w:after="1" w:line="200" w:lineRule="atLeast"/>
                    <w:rPr>
                      <w:rFonts w:cs="Arial"/>
                      <w:szCs w:val="20"/>
                    </w:rPr>
                  </w:pPr>
                  <w:hyperlink w:anchor="П24" w:history="1">
                    <w:r w:rsidR="007220C6" w:rsidRPr="00B56250">
                      <w:rPr>
                        <w:rStyle w:val="a3"/>
                        <w:rFonts w:cs="Arial"/>
                        <w:szCs w:val="20"/>
                      </w:rPr>
                      <w:t>См. схожий фрагмент в сравниваемом документе</w:t>
                    </w:r>
                  </w:hyperlink>
                </w:p>
              </w:tc>
              <w:tc>
                <w:tcPr>
                  <w:tcW w:w="2306" w:type="dxa"/>
                  <w:vAlign w:val="center"/>
                </w:tcPr>
                <w:p w14:paraId="2BE8D9FF"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10</w:t>
                  </w:r>
                </w:p>
              </w:tc>
            </w:tr>
            <w:tr w:rsidR="00DA2709" w:rsidRPr="00B56250" w14:paraId="08422B0F" w14:textId="77777777" w:rsidTr="00CC41B2">
              <w:tc>
                <w:tcPr>
                  <w:tcW w:w="421" w:type="dxa"/>
                </w:tcPr>
                <w:p w14:paraId="56F14F13"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8</w:t>
                  </w:r>
                </w:p>
              </w:tc>
              <w:tc>
                <w:tcPr>
                  <w:tcW w:w="4704" w:type="dxa"/>
                </w:tcPr>
                <w:p w14:paraId="0ECE7EDC" w14:textId="77777777" w:rsidR="00B56250" w:rsidRPr="00B56250" w:rsidRDefault="00DA2709" w:rsidP="00B56250">
                  <w:pPr>
                    <w:spacing w:after="1" w:line="200" w:lineRule="atLeast"/>
                    <w:rPr>
                      <w:rFonts w:cs="Arial"/>
                      <w:szCs w:val="20"/>
                    </w:rPr>
                  </w:pPr>
                  <w:bookmarkStart w:id="78" w:name="П19"/>
                  <w:bookmarkEnd w:id="78"/>
                  <w:r w:rsidRPr="00B56250">
                    <w:rPr>
                      <w:rFonts w:cs="Arial"/>
                      <w:strike/>
                      <w:color w:val="FF0000"/>
                      <w:szCs w:val="20"/>
                    </w:rPr>
                    <w:t>Штатив медицинский (инфузионная стойка)</w:t>
                  </w:r>
                </w:p>
                <w:p w14:paraId="1FD69E6A" w14:textId="7F2A24B0" w:rsidR="007220C6" w:rsidRPr="00B56250" w:rsidRDefault="004E25EE" w:rsidP="00B56250">
                  <w:pPr>
                    <w:spacing w:after="1" w:line="200" w:lineRule="atLeast"/>
                    <w:rPr>
                      <w:rFonts w:cs="Arial"/>
                      <w:szCs w:val="20"/>
                    </w:rPr>
                  </w:pPr>
                  <w:hyperlink w:anchor="П20" w:history="1">
                    <w:r w:rsidR="007220C6" w:rsidRPr="00B56250">
                      <w:rPr>
                        <w:rStyle w:val="a3"/>
                        <w:rFonts w:cs="Arial"/>
                        <w:szCs w:val="20"/>
                      </w:rPr>
                      <w:t>См. схожий фрагмент в сравниваемом документе</w:t>
                    </w:r>
                  </w:hyperlink>
                </w:p>
              </w:tc>
              <w:tc>
                <w:tcPr>
                  <w:tcW w:w="2306" w:type="dxa"/>
                  <w:vAlign w:val="center"/>
                </w:tcPr>
                <w:p w14:paraId="0788055B"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1 на 5 коек (не менее</w:t>
                  </w:r>
                  <w:r w:rsidRPr="00B56250">
                    <w:rPr>
                      <w:rFonts w:cs="Arial"/>
                      <w:szCs w:val="20"/>
                    </w:rPr>
                    <w:t xml:space="preserve"> </w:t>
                  </w:r>
                  <w:r w:rsidRPr="00B56250">
                    <w:rPr>
                      <w:rFonts w:cs="Arial"/>
                      <w:strike/>
                      <w:color w:val="FF0000"/>
                      <w:szCs w:val="20"/>
                    </w:rPr>
                    <w:t>10)</w:t>
                  </w:r>
                </w:p>
              </w:tc>
            </w:tr>
            <w:tr w:rsidR="00DA2709" w:rsidRPr="00B56250" w14:paraId="41663EE3" w14:textId="77777777" w:rsidTr="00CC41B2">
              <w:tc>
                <w:tcPr>
                  <w:tcW w:w="421" w:type="dxa"/>
                </w:tcPr>
                <w:p w14:paraId="6D7A9E5C"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9</w:t>
                  </w:r>
                </w:p>
              </w:tc>
              <w:tc>
                <w:tcPr>
                  <w:tcW w:w="4704" w:type="dxa"/>
                </w:tcPr>
                <w:p w14:paraId="141A2D4E" w14:textId="77777777" w:rsidR="00DA2709" w:rsidRPr="00B56250" w:rsidRDefault="00DA2709" w:rsidP="00B56250">
                  <w:pPr>
                    <w:spacing w:after="1" w:line="200" w:lineRule="atLeast"/>
                    <w:rPr>
                      <w:rFonts w:cs="Arial"/>
                      <w:szCs w:val="20"/>
                    </w:rPr>
                  </w:pPr>
                  <w:r w:rsidRPr="00B56250">
                    <w:rPr>
                      <w:rFonts w:cs="Arial"/>
                      <w:strike/>
                      <w:color w:val="FF0000"/>
                      <w:szCs w:val="20"/>
                    </w:rPr>
                    <w:t>Система палатной сигнализации</w:t>
                  </w:r>
                </w:p>
              </w:tc>
              <w:tc>
                <w:tcPr>
                  <w:tcW w:w="2306" w:type="dxa"/>
                  <w:vAlign w:val="center"/>
                </w:tcPr>
                <w:p w14:paraId="4B48C2CE"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по требованию</w:t>
                  </w:r>
                </w:p>
              </w:tc>
            </w:tr>
            <w:tr w:rsidR="00DA2709" w:rsidRPr="00B56250" w14:paraId="3FB06A15" w14:textId="77777777" w:rsidTr="00CC41B2">
              <w:tc>
                <w:tcPr>
                  <w:tcW w:w="421" w:type="dxa"/>
                </w:tcPr>
                <w:p w14:paraId="0A877371"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10</w:t>
                  </w:r>
                </w:p>
              </w:tc>
              <w:tc>
                <w:tcPr>
                  <w:tcW w:w="4704" w:type="dxa"/>
                </w:tcPr>
                <w:p w14:paraId="09647BE3" w14:textId="77777777" w:rsidR="00DA2709" w:rsidRPr="00B56250" w:rsidRDefault="00DA2709" w:rsidP="00B56250">
                  <w:pPr>
                    <w:spacing w:after="1" w:line="200" w:lineRule="atLeast"/>
                    <w:rPr>
                      <w:rFonts w:cs="Arial"/>
                      <w:szCs w:val="20"/>
                    </w:rPr>
                  </w:pPr>
                  <w:r w:rsidRPr="00B56250">
                    <w:rPr>
                      <w:rFonts w:cs="Arial"/>
                      <w:szCs w:val="20"/>
                    </w:rPr>
                    <w:t>Кровать медицинская общебольничная</w:t>
                  </w:r>
                </w:p>
              </w:tc>
              <w:tc>
                <w:tcPr>
                  <w:tcW w:w="2306" w:type="dxa"/>
                  <w:vAlign w:val="center"/>
                </w:tcPr>
                <w:p w14:paraId="6EF17207"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по числу коек</w:t>
                  </w:r>
                </w:p>
              </w:tc>
            </w:tr>
            <w:tr w:rsidR="00DA2709" w:rsidRPr="00B56250" w14:paraId="64FC4C6B" w14:textId="77777777" w:rsidTr="00CC41B2">
              <w:tc>
                <w:tcPr>
                  <w:tcW w:w="421" w:type="dxa"/>
                </w:tcPr>
                <w:p w14:paraId="6DE28510"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11</w:t>
                  </w:r>
                </w:p>
              </w:tc>
              <w:tc>
                <w:tcPr>
                  <w:tcW w:w="4704" w:type="dxa"/>
                </w:tcPr>
                <w:p w14:paraId="2617A40F" w14:textId="77777777" w:rsidR="00DA2709" w:rsidRPr="00B56250" w:rsidRDefault="00DA2709" w:rsidP="00B56250">
                  <w:pPr>
                    <w:spacing w:after="1" w:line="200" w:lineRule="atLeast"/>
                    <w:rPr>
                      <w:rFonts w:cs="Arial"/>
                      <w:szCs w:val="20"/>
                    </w:rPr>
                  </w:pPr>
                  <w:r w:rsidRPr="00B56250">
                    <w:rPr>
                      <w:rFonts w:cs="Arial"/>
                      <w:strike/>
                      <w:color w:val="FF0000"/>
                      <w:szCs w:val="20"/>
                    </w:rPr>
                    <w:t>Стол прикроватный</w:t>
                  </w:r>
                </w:p>
              </w:tc>
              <w:tc>
                <w:tcPr>
                  <w:tcW w:w="2306" w:type="dxa"/>
                  <w:vAlign w:val="center"/>
                </w:tcPr>
                <w:p w14:paraId="73FDA6FE"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по числу коек</w:t>
                  </w:r>
                </w:p>
              </w:tc>
            </w:tr>
            <w:tr w:rsidR="00DA2709" w:rsidRPr="00B56250" w14:paraId="4649C1B3" w14:textId="77777777" w:rsidTr="00CC41B2">
              <w:tc>
                <w:tcPr>
                  <w:tcW w:w="421" w:type="dxa"/>
                </w:tcPr>
                <w:p w14:paraId="3E0C7F4F" w14:textId="77777777" w:rsidR="00DA2709" w:rsidRPr="0058052D" w:rsidRDefault="00DA2709" w:rsidP="00B56250">
                  <w:pPr>
                    <w:spacing w:after="1" w:line="200" w:lineRule="atLeast"/>
                    <w:jc w:val="center"/>
                    <w:rPr>
                      <w:rFonts w:cs="Arial"/>
                      <w:szCs w:val="20"/>
                    </w:rPr>
                  </w:pPr>
                  <w:r w:rsidRPr="0058052D">
                    <w:rPr>
                      <w:rFonts w:cs="Arial"/>
                      <w:szCs w:val="20"/>
                    </w:rPr>
                    <w:t>12</w:t>
                  </w:r>
                </w:p>
              </w:tc>
              <w:tc>
                <w:tcPr>
                  <w:tcW w:w="4704" w:type="dxa"/>
                </w:tcPr>
                <w:p w14:paraId="007CDCC2" w14:textId="77777777" w:rsidR="00DA2709" w:rsidRPr="00B56250" w:rsidRDefault="00DA2709" w:rsidP="00B56250">
                  <w:pPr>
                    <w:spacing w:after="1" w:line="200" w:lineRule="atLeast"/>
                    <w:rPr>
                      <w:rFonts w:cs="Arial"/>
                      <w:szCs w:val="20"/>
                    </w:rPr>
                  </w:pPr>
                  <w:bookmarkStart w:id="79" w:name="П27"/>
                  <w:bookmarkEnd w:id="79"/>
                  <w:r w:rsidRPr="00B56250">
                    <w:rPr>
                      <w:rFonts w:cs="Arial"/>
                      <w:szCs w:val="20"/>
                    </w:rPr>
                    <w:t>Прибор для определения алкоголя в выдыхаемом воздухе</w:t>
                  </w:r>
                </w:p>
                <w:p w14:paraId="512DB6E6" w14:textId="77777777" w:rsidR="00D26CDB" w:rsidRPr="00B56250" w:rsidRDefault="004E25EE" w:rsidP="00B56250">
                  <w:pPr>
                    <w:spacing w:after="1" w:line="200" w:lineRule="atLeast"/>
                    <w:rPr>
                      <w:rFonts w:cs="Arial"/>
                      <w:szCs w:val="20"/>
                    </w:rPr>
                  </w:pPr>
                  <w:hyperlink w:anchor="П28" w:history="1">
                    <w:r w:rsidR="00D26CDB" w:rsidRPr="00B56250">
                      <w:rPr>
                        <w:rStyle w:val="a3"/>
                        <w:rFonts w:cs="Arial"/>
                        <w:szCs w:val="20"/>
                      </w:rPr>
                      <w:t>См. схожий фрагмент в сравниваемом документе</w:t>
                    </w:r>
                  </w:hyperlink>
                </w:p>
              </w:tc>
              <w:tc>
                <w:tcPr>
                  <w:tcW w:w="2306" w:type="dxa"/>
                  <w:vAlign w:val="center"/>
                </w:tcPr>
                <w:p w14:paraId="61CE66C7"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1</w:t>
                  </w:r>
                </w:p>
              </w:tc>
            </w:tr>
            <w:tr w:rsidR="00DA2709" w:rsidRPr="00B56250" w14:paraId="4F1DEACC" w14:textId="77777777" w:rsidTr="00CC41B2">
              <w:tc>
                <w:tcPr>
                  <w:tcW w:w="421" w:type="dxa"/>
                </w:tcPr>
                <w:p w14:paraId="1698CEF7"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13</w:t>
                  </w:r>
                </w:p>
              </w:tc>
              <w:tc>
                <w:tcPr>
                  <w:tcW w:w="4704" w:type="dxa"/>
                </w:tcPr>
                <w:p w14:paraId="7F489286" w14:textId="77777777" w:rsidR="00DA2709" w:rsidRPr="00B56250" w:rsidRDefault="00DA2709" w:rsidP="00B56250">
                  <w:pPr>
                    <w:spacing w:after="1" w:line="200" w:lineRule="atLeast"/>
                    <w:rPr>
                      <w:rFonts w:cs="Arial"/>
                      <w:szCs w:val="20"/>
                    </w:rPr>
                  </w:pPr>
                  <w:r w:rsidRPr="00B56250">
                    <w:rPr>
                      <w:rFonts w:cs="Arial"/>
                      <w:strike/>
                      <w:color w:val="FF0000"/>
                      <w:szCs w:val="20"/>
                    </w:rPr>
                    <w:t>Тест-системы для определения наркотических средств и психотропных веществ в моче (не менее чем для 10 групп веществ)</w:t>
                  </w:r>
                </w:p>
              </w:tc>
              <w:tc>
                <w:tcPr>
                  <w:tcW w:w="2306" w:type="dxa"/>
                  <w:vAlign w:val="center"/>
                </w:tcPr>
                <w:p w14:paraId="1E2A12BF"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не менее 20</w:t>
                  </w:r>
                </w:p>
              </w:tc>
            </w:tr>
            <w:tr w:rsidR="00DA2709" w:rsidRPr="00B56250" w14:paraId="4E8F04C2" w14:textId="77777777" w:rsidTr="00CC41B2">
              <w:tc>
                <w:tcPr>
                  <w:tcW w:w="421" w:type="dxa"/>
                </w:tcPr>
                <w:p w14:paraId="49C583E7"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14</w:t>
                  </w:r>
                </w:p>
              </w:tc>
              <w:tc>
                <w:tcPr>
                  <w:tcW w:w="4704" w:type="dxa"/>
                </w:tcPr>
                <w:p w14:paraId="39620F0F" w14:textId="77777777" w:rsidR="00DA2709" w:rsidRPr="00B56250" w:rsidRDefault="00DA2709" w:rsidP="00B56250">
                  <w:pPr>
                    <w:spacing w:after="1" w:line="200" w:lineRule="atLeast"/>
                    <w:rPr>
                      <w:rFonts w:cs="Arial"/>
                      <w:szCs w:val="20"/>
                    </w:rPr>
                  </w:pPr>
                  <w:r w:rsidRPr="00B56250">
                    <w:rPr>
                      <w:rFonts w:cs="Arial"/>
                      <w:strike/>
                      <w:color w:val="FF0000"/>
                      <w:szCs w:val="20"/>
                    </w:rPr>
                    <w:t>Элементы мотивационной терапии средой (картины, эстампы, графические работы и другие)</w:t>
                  </w:r>
                </w:p>
              </w:tc>
              <w:tc>
                <w:tcPr>
                  <w:tcW w:w="2306" w:type="dxa"/>
                  <w:vAlign w:val="center"/>
                </w:tcPr>
                <w:p w14:paraId="01E879A3" w14:textId="77777777" w:rsidR="00DA2709" w:rsidRPr="00B56250" w:rsidRDefault="00DA2709" w:rsidP="00B56250">
                  <w:pPr>
                    <w:spacing w:after="1" w:line="200" w:lineRule="atLeast"/>
                    <w:jc w:val="center"/>
                    <w:rPr>
                      <w:rFonts w:cs="Arial"/>
                      <w:szCs w:val="20"/>
                    </w:rPr>
                  </w:pPr>
                  <w:r w:rsidRPr="00B56250">
                    <w:rPr>
                      <w:rFonts w:cs="Arial"/>
                      <w:strike/>
                      <w:color w:val="FF0000"/>
                      <w:szCs w:val="20"/>
                    </w:rPr>
                    <w:t>по требованию</w:t>
                  </w:r>
                </w:p>
              </w:tc>
            </w:tr>
          </w:tbl>
          <w:p w14:paraId="5FB65633" w14:textId="77777777" w:rsidR="0015227C" w:rsidRPr="00B56250" w:rsidRDefault="0015227C" w:rsidP="0058052D">
            <w:pPr>
              <w:autoSpaceDE w:val="0"/>
              <w:autoSpaceDN w:val="0"/>
              <w:adjustRightInd w:val="0"/>
              <w:spacing w:after="1" w:line="200" w:lineRule="atLeast"/>
              <w:jc w:val="both"/>
              <w:outlineLvl w:val="0"/>
              <w:rPr>
                <w:rFonts w:cs="Arial"/>
                <w:szCs w:val="20"/>
              </w:rPr>
            </w:pPr>
          </w:p>
        </w:tc>
        <w:tc>
          <w:tcPr>
            <w:tcW w:w="7597" w:type="dxa"/>
            <w:tcMar>
              <w:top w:w="60" w:type="dxa"/>
              <w:left w:w="80" w:type="dxa"/>
              <w:bottom w:w="60" w:type="dxa"/>
              <w:right w:w="80" w:type="dxa"/>
            </w:tcMar>
          </w:tcPr>
          <w:p w14:paraId="7115DD8F"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6EE19A87"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5FF21651"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654F0335"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233AE3AB" w14:textId="77777777" w:rsidR="00DA2709" w:rsidRPr="00B56250" w:rsidRDefault="00DA2709" w:rsidP="00630D8E">
            <w:pPr>
              <w:autoSpaceDE w:val="0"/>
              <w:autoSpaceDN w:val="0"/>
              <w:adjustRightInd w:val="0"/>
              <w:spacing w:after="1" w:line="200" w:lineRule="atLeast"/>
              <w:jc w:val="right"/>
              <w:outlineLvl w:val="0"/>
              <w:rPr>
                <w:rFonts w:cs="Arial"/>
                <w:szCs w:val="20"/>
              </w:rPr>
            </w:pPr>
          </w:p>
          <w:p w14:paraId="253CE1AD" w14:textId="77777777" w:rsidR="00DA2709" w:rsidRPr="00B56250" w:rsidRDefault="00DA2709" w:rsidP="00630D8E">
            <w:pPr>
              <w:spacing w:after="1" w:line="200" w:lineRule="atLeast"/>
              <w:jc w:val="right"/>
              <w:rPr>
                <w:rFonts w:cs="Arial"/>
                <w:szCs w:val="20"/>
              </w:rPr>
            </w:pPr>
            <w:bookmarkStart w:id="80" w:name="Р2_31"/>
            <w:bookmarkEnd w:id="80"/>
            <w:r w:rsidRPr="00B56250">
              <w:rPr>
                <w:rFonts w:cs="Arial"/>
                <w:szCs w:val="20"/>
              </w:rPr>
              <w:t xml:space="preserve">Приложение N </w:t>
            </w:r>
            <w:r w:rsidRPr="00B56250">
              <w:rPr>
                <w:rFonts w:cs="Arial"/>
                <w:szCs w:val="20"/>
                <w:shd w:val="clear" w:color="auto" w:fill="C0C0C0"/>
              </w:rPr>
              <w:t>18</w:t>
            </w:r>
          </w:p>
          <w:p w14:paraId="2BAA796C" w14:textId="77777777" w:rsidR="00DA2709" w:rsidRPr="00B56250" w:rsidRDefault="00DA2709" w:rsidP="00630D8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4600FA54" w14:textId="77777777" w:rsidR="00DA2709" w:rsidRPr="00B56250" w:rsidRDefault="00DA2709" w:rsidP="00630D8E">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2E90370B" w14:textId="77777777" w:rsidR="00DA2709" w:rsidRPr="00B56250" w:rsidRDefault="00DA2709" w:rsidP="00630D8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6D9C6242" w14:textId="77777777" w:rsidR="00DA2709" w:rsidRPr="00B56250" w:rsidRDefault="00DA2709" w:rsidP="00630D8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23725FD6" w14:textId="77777777" w:rsidR="00DA2709" w:rsidRPr="00B56250" w:rsidRDefault="00DA2709" w:rsidP="00630D8E">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75D350E8" w14:textId="77777777" w:rsidR="00DA2709" w:rsidRPr="00B56250" w:rsidRDefault="00DA2709" w:rsidP="00630D8E">
            <w:pPr>
              <w:spacing w:after="1" w:line="200" w:lineRule="atLeast"/>
              <w:jc w:val="both"/>
              <w:rPr>
                <w:rFonts w:cs="Arial"/>
                <w:szCs w:val="20"/>
              </w:rPr>
            </w:pPr>
          </w:p>
          <w:p w14:paraId="46D3CF04" w14:textId="77777777" w:rsidR="00DA2709" w:rsidRPr="00B56250" w:rsidRDefault="00DA2709" w:rsidP="00630D8E">
            <w:pPr>
              <w:spacing w:after="1" w:line="200" w:lineRule="atLeast"/>
              <w:jc w:val="center"/>
              <w:rPr>
                <w:rFonts w:cs="Arial"/>
                <w:szCs w:val="20"/>
              </w:rPr>
            </w:pPr>
            <w:r w:rsidRPr="00B56250">
              <w:rPr>
                <w:rFonts w:cs="Arial"/>
                <w:b/>
                <w:szCs w:val="20"/>
              </w:rPr>
              <w:t>СТАНДАРТ ОСНАЩЕНИЯ НАРКОЛОГИЧЕСКОГО</w:t>
            </w:r>
            <w:r w:rsidRPr="00B56250">
              <w:rPr>
                <w:rFonts w:cs="Arial"/>
                <w:b/>
                <w:szCs w:val="20"/>
                <w:shd w:val="clear" w:color="auto" w:fill="FFFFFF" w:themeFill="background1"/>
              </w:rPr>
              <w:t xml:space="preserve"> ДНЕВНОГО СТАЦИОНАРА</w:t>
            </w:r>
          </w:p>
          <w:p w14:paraId="46B9944F" w14:textId="77777777" w:rsidR="00DA2709" w:rsidRPr="00B56250" w:rsidRDefault="00DA2709" w:rsidP="00630D8E">
            <w:pPr>
              <w:spacing w:after="1" w:line="200" w:lineRule="atLeast"/>
              <w:jc w:val="both"/>
              <w:rPr>
                <w:rFonts w:cs="Arial"/>
                <w:szCs w:val="20"/>
              </w:rPr>
            </w:pPr>
          </w:p>
          <w:tbl>
            <w:tblPr>
              <w:tblW w:w="7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7"/>
              <w:gridCol w:w="1771"/>
              <w:gridCol w:w="2132"/>
              <w:gridCol w:w="1572"/>
              <w:gridCol w:w="1144"/>
            </w:tblGrid>
            <w:tr w:rsidR="00DA2709" w:rsidRPr="00B56250" w14:paraId="30941080" w14:textId="77777777" w:rsidTr="00630D8E">
              <w:tc>
                <w:tcPr>
                  <w:tcW w:w="827" w:type="dxa"/>
                </w:tcPr>
                <w:p w14:paraId="587B7BF4" w14:textId="77777777" w:rsidR="00DA2709" w:rsidRPr="00B56250" w:rsidRDefault="00DA2709" w:rsidP="00B56250">
                  <w:pPr>
                    <w:spacing w:after="1" w:line="200" w:lineRule="atLeast"/>
                    <w:jc w:val="center"/>
                    <w:rPr>
                      <w:rFonts w:cs="Arial"/>
                      <w:szCs w:val="20"/>
                    </w:rPr>
                  </w:pPr>
                  <w:r w:rsidRPr="00B56250">
                    <w:rPr>
                      <w:rFonts w:cs="Arial"/>
                      <w:szCs w:val="20"/>
                    </w:rPr>
                    <w:t>N п/п</w:t>
                  </w:r>
                </w:p>
              </w:tc>
              <w:tc>
                <w:tcPr>
                  <w:tcW w:w="1771" w:type="dxa"/>
                </w:tcPr>
                <w:p w14:paraId="144F3701"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Код вида медицинского изделия в соответствии с номенклатурной классификацией медицинских изделий &lt;1&gt;</w:t>
                  </w:r>
                </w:p>
              </w:tc>
              <w:tc>
                <w:tcPr>
                  <w:tcW w:w="2132" w:type="dxa"/>
                </w:tcPr>
                <w:p w14:paraId="3DFDE267" w14:textId="77777777" w:rsidR="00DA2709" w:rsidRPr="00B56250" w:rsidRDefault="00DA2709" w:rsidP="00B56250">
                  <w:pPr>
                    <w:spacing w:after="1" w:line="200" w:lineRule="atLeast"/>
                    <w:jc w:val="center"/>
                    <w:rPr>
                      <w:rFonts w:cs="Arial"/>
                      <w:szCs w:val="20"/>
                    </w:rPr>
                  </w:pPr>
                  <w:r w:rsidRPr="00630D8E">
                    <w:rPr>
                      <w:rFonts w:cs="Arial"/>
                      <w:szCs w:val="20"/>
                      <w:shd w:val="clear" w:color="auto" w:fill="C0C0C0"/>
                    </w:rPr>
                    <w:t xml:space="preserve">Наименование </w:t>
                  </w:r>
                  <w:r w:rsidRPr="00B56250">
                    <w:rPr>
                      <w:rFonts w:cs="Arial"/>
                      <w:szCs w:val="20"/>
                      <w:shd w:val="clear" w:color="auto" w:fill="C0C0C0"/>
                    </w:rPr>
                    <w:t>вида медицинского изделия в соответствии с номенклатурной классификацией медицинских изделий</w:t>
                  </w:r>
                </w:p>
              </w:tc>
              <w:tc>
                <w:tcPr>
                  <w:tcW w:w="1572" w:type="dxa"/>
                </w:tcPr>
                <w:p w14:paraId="4FE3565E" w14:textId="77777777" w:rsidR="00DA2709" w:rsidRPr="00B56250" w:rsidRDefault="00DA2709" w:rsidP="00B56250">
                  <w:pPr>
                    <w:spacing w:after="1" w:line="200" w:lineRule="atLeast"/>
                    <w:jc w:val="center"/>
                    <w:rPr>
                      <w:rFonts w:cs="Arial"/>
                      <w:szCs w:val="20"/>
                    </w:rPr>
                  </w:pPr>
                  <w:r w:rsidRPr="00630D8E">
                    <w:rPr>
                      <w:rFonts w:cs="Arial"/>
                      <w:szCs w:val="20"/>
                    </w:rPr>
                    <w:t xml:space="preserve">Наименование </w:t>
                  </w:r>
                  <w:r w:rsidRPr="00B56250">
                    <w:rPr>
                      <w:rFonts w:cs="Arial"/>
                      <w:szCs w:val="20"/>
                      <w:shd w:val="clear" w:color="auto" w:fill="C0C0C0"/>
                    </w:rPr>
                    <w:t>оборудования (оснащения)</w:t>
                  </w:r>
                </w:p>
              </w:tc>
              <w:tc>
                <w:tcPr>
                  <w:tcW w:w="1144" w:type="dxa"/>
                </w:tcPr>
                <w:p w14:paraId="5F7542E4" w14:textId="77777777" w:rsidR="00DA2709" w:rsidRPr="00B56250" w:rsidRDefault="00DA2709"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zCs w:val="20"/>
                      <w:shd w:val="clear" w:color="auto" w:fill="C0C0C0"/>
                    </w:rPr>
                    <w:t>шт.</w:t>
                  </w:r>
                </w:p>
              </w:tc>
            </w:tr>
            <w:tr w:rsidR="00DA2709" w:rsidRPr="00B56250" w14:paraId="29537BB5" w14:textId="77777777" w:rsidTr="0058052D">
              <w:tc>
                <w:tcPr>
                  <w:tcW w:w="827" w:type="dxa"/>
                </w:tcPr>
                <w:p w14:paraId="3B49D904" w14:textId="77777777" w:rsidR="00DA2709" w:rsidRPr="00B56250" w:rsidRDefault="00DA2709" w:rsidP="00B56250">
                  <w:pPr>
                    <w:spacing w:after="1" w:line="200" w:lineRule="atLeast"/>
                    <w:jc w:val="center"/>
                    <w:rPr>
                      <w:rFonts w:cs="Arial"/>
                      <w:szCs w:val="20"/>
                    </w:rPr>
                  </w:pPr>
                  <w:r w:rsidRPr="0058052D">
                    <w:rPr>
                      <w:rFonts w:cs="Arial"/>
                      <w:szCs w:val="20"/>
                      <w:shd w:val="clear" w:color="auto" w:fill="C0C0C0"/>
                    </w:rPr>
                    <w:t>1</w:t>
                  </w:r>
                </w:p>
              </w:tc>
              <w:tc>
                <w:tcPr>
                  <w:tcW w:w="1771" w:type="dxa"/>
                </w:tcPr>
                <w:p w14:paraId="1B17321E"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215850</w:t>
                  </w:r>
                </w:p>
              </w:tc>
              <w:tc>
                <w:tcPr>
                  <w:tcW w:w="2132" w:type="dxa"/>
                </w:tcPr>
                <w:p w14:paraId="1A4E2E1A" w14:textId="77777777" w:rsidR="00DA2709" w:rsidRDefault="00DA2709" w:rsidP="00B56250">
                  <w:pPr>
                    <w:spacing w:after="1" w:line="200" w:lineRule="atLeast"/>
                    <w:rPr>
                      <w:rFonts w:cs="Arial"/>
                      <w:szCs w:val="20"/>
                      <w:shd w:val="clear" w:color="auto" w:fill="C0C0C0"/>
                    </w:rPr>
                  </w:pPr>
                  <w:r w:rsidRPr="00B56250">
                    <w:rPr>
                      <w:rFonts w:cs="Arial"/>
                      <w:szCs w:val="20"/>
                      <w:shd w:val="clear" w:color="auto" w:fill="C0C0C0"/>
                    </w:rPr>
                    <w:t>Холодильник фармацевтический</w:t>
                  </w:r>
                </w:p>
                <w:p w14:paraId="1A8F4958" w14:textId="77777777" w:rsidR="0058052D" w:rsidRDefault="0058052D" w:rsidP="00B56250">
                  <w:pPr>
                    <w:spacing w:after="1" w:line="200" w:lineRule="atLeast"/>
                    <w:rPr>
                      <w:rFonts w:cs="Arial"/>
                      <w:szCs w:val="20"/>
                      <w:shd w:val="clear" w:color="auto" w:fill="C0C0C0"/>
                    </w:rPr>
                  </w:pPr>
                </w:p>
                <w:p w14:paraId="69822235" w14:textId="77777777" w:rsidR="0058052D" w:rsidRDefault="0058052D" w:rsidP="00B56250">
                  <w:pPr>
                    <w:spacing w:after="1" w:line="200" w:lineRule="atLeast"/>
                    <w:rPr>
                      <w:rFonts w:cs="Arial"/>
                      <w:szCs w:val="20"/>
                      <w:shd w:val="clear" w:color="auto" w:fill="C0C0C0"/>
                    </w:rPr>
                  </w:pPr>
                </w:p>
                <w:p w14:paraId="54200C30" w14:textId="289FE333" w:rsidR="0058052D" w:rsidRDefault="0058052D" w:rsidP="00B56250">
                  <w:pPr>
                    <w:spacing w:after="1" w:line="200" w:lineRule="atLeast"/>
                    <w:rPr>
                      <w:rFonts w:cs="Arial"/>
                      <w:szCs w:val="20"/>
                      <w:shd w:val="clear" w:color="auto" w:fill="C0C0C0"/>
                    </w:rPr>
                  </w:pPr>
                </w:p>
                <w:p w14:paraId="18DBED80" w14:textId="48331666" w:rsidR="0058052D" w:rsidRDefault="0058052D" w:rsidP="00B56250">
                  <w:pPr>
                    <w:spacing w:after="1" w:line="200" w:lineRule="atLeast"/>
                    <w:rPr>
                      <w:rFonts w:cs="Arial"/>
                      <w:szCs w:val="20"/>
                      <w:shd w:val="clear" w:color="auto" w:fill="C0C0C0"/>
                    </w:rPr>
                  </w:pPr>
                </w:p>
                <w:p w14:paraId="6AEF2B28" w14:textId="74579125" w:rsidR="0058052D" w:rsidRDefault="0058052D" w:rsidP="00B56250">
                  <w:pPr>
                    <w:spacing w:after="1" w:line="200" w:lineRule="atLeast"/>
                    <w:rPr>
                      <w:rFonts w:cs="Arial"/>
                      <w:szCs w:val="20"/>
                      <w:shd w:val="clear" w:color="auto" w:fill="C0C0C0"/>
                    </w:rPr>
                  </w:pPr>
                </w:p>
                <w:p w14:paraId="5E681CC5" w14:textId="5B2493CC" w:rsidR="0058052D" w:rsidRDefault="0058052D" w:rsidP="00B56250">
                  <w:pPr>
                    <w:spacing w:after="1" w:line="200" w:lineRule="atLeast"/>
                    <w:rPr>
                      <w:rFonts w:cs="Arial"/>
                      <w:szCs w:val="20"/>
                      <w:shd w:val="clear" w:color="auto" w:fill="C0C0C0"/>
                    </w:rPr>
                  </w:pPr>
                </w:p>
                <w:p w14:paraId="2546D7F8" w14:textId="29D81D49" w:rsidR="0058052D" w:rsidRDefault="0058052D" w:rsidP="00B56250">
                  <w:pPr>
                    <w:spacing w:after="1" w:line="200" w:lineRule="atLeast"/>
                    <w:rPr>
                      <w:rFonts w:cs="Arial"/>
                      <w:szCs w:val="20"/>
                      <w:shd w:val="clear" w:color="auto" w:fill="C0C0C0"/>
                    </w:rPr>
                  </w:pPr>
                </w:p>
                <w:p w14:paraId="62E84B57" w14:textId="049F2FEF" w:rsidR="0058052D" w:rsidRDefault="0058052D" w:rsidP="00B56250">
                  <w:pPr>
                    <w:spacing w:after="1" w:line="200" w:lineRule="atLeast"/>
                    <w:rPr>
                      <w:rFonts w:cs="Arial"/>
                      <w:szCs w:val="20"/>
                      <w:shd w:val="clear" w:color="auto" w:fill="C0C0C0"/>
                    </w:rPr>
                  </w:pPr>
                </w:p>
                <w:p w14:paraId="69FEA9CE" w14:textId="69C536B3" w:rsidR="0058052D" w:rsidRDefault="0058052D" w:rsidP="00B56250">
                  <w:pPr>
                    <w:spacing w:after="1" w:line="200" w:lineRule="atLeast"/>
                    <w:rPr>
                      <w:rFonts w:cs="Arial"/>
                      <w:szCs w:val="20"/>
                      <w:shd w:val="clear" w:color="auto" w:fill="C0C0C0"/>
                    </w:rPr>
                  </w:pPr>
                </w:p>
                <w:p w14:paraId="4DD05C53" w14:textId="4D72BA30" w:rsidR="0058052D" w:rsidRDefault="0058052D" w:rsidP="00B56250">
                  <w:pPr>
                    <w:spacing w:after="1" w:line="200" w:lineRule="atLeast"/>
                    <w:rPr>
                      <w:rFonts w:cs="Arial"/>
                      <w:szCs w:val="20"/>
                      <w:shd w:val="clear" w:color="auto" w:fill="C0C0C0"/>
                    </w:rPr>
                  </w:pPr>
                </w:p>
                <w:p w14:paraId="455D9BB4" w14:textId="332B212F" w:rsidR="0058052D" w:rsidRDefault="0058052D" w:rsidP="00B56250">
                  <w:pPr>
                    <w:spacing w:after="1" w:line="200" w:lineRule="atLeast"/>
                    <w:rPr>
                      <w:rFonts w:cs="Arial"/>
                      <w:szCs w:val="20"/>
                      <w:shd w:val="clear" w:color="auto" w:fill="C0C0C0"/>
                    </w:rPr>
                  </w:pPr>
                </w:p>
                <w:p w14:paraId="18A4C4EB" w14:textId="042331BC" w:rsidR="0058052D" w:rsidRDefault="0058052D" w:rsidP="00B56250">
                  <w:pPr>
                    <w:spacing w:after="1" w:line="200" w:lineRule="atLeast"/>
                    <w:rPr>
                      <w:rFonts w:cs="Arial"/>
                      <w:szCs w:val="20"/>
                      <w:shd w:val="clear" w:color="auto" w:fill="C0C0C0"/>
                    </w:rPr>
                  </w:pPr>
                </w:p>
                <w:p w14:paraId="55379BEA" w14:textId="516536B3" w:rsidR="0058052D" w:rsidRDefault="0058052D" w:rsidP="00B56250">
                  <w:pPr>
                    <w:spacing w:after="1" w:line="200" w:lineRule="atLeast"/>
                    <w:rPr>
                      <w:rFonts w:cs="Arial"/>
                      <w:szCs w:val="20"/>
                      <w:shd w:val="clear" w:color="auto" w:fill="C0C0C0"/>
                    </w:rPr>
                  </w:pPr>
                </w:p>
                <w:p w14:paraId="32F050F0" w14:textId="485DCDD8" w:rsidR="0058052D" w:rsidRDefault="0058052D" w:rsidP="00B56250">
                  <w:pPr>
                    <w:spacing w:after="1" w:line="200" w:lineRule="atLeast"/>
                    <w:rPr>
                      <w:rFonts w:cs="Arial"/>
                      <w:szCs w:val="20"/>
                      <w:shd w:val="clear" w:color="auto" w:fill="C0C0C0"/>
                    </w:rPr>
                  </w:pPr>
                </w:p>
                <w:p w14:paraId="51AEBC52" w14:textId="377B825C" w:rsidR="0058052D" w:rsidRDefault="0058052D" w:rsidP="00B56250">
                  <w:pPr>
                    <w:spacing w:after="1" w:line="200" w:lineRule="atLeast"/>
                    <w:rPr>
                      <w:rFonts w:cs="Arial"/>
                      <w:szCs w:val="20"/>
                      <w:shd w:val="clear" w:color="auto" w:fill="C0C0C0"/>
                    </w:rPr>
                  </w:pPr>
                </w:p>
                <w:p w14:paraId="1844E4D5" w14:textId="260B77F4" w:rsidR="0058052D" w:rsidRDefault="0058052D" w:rsidP="00B56250">
                  <w:pPr>
                    <w:spacing w:after="1" w:line="200" w:lineRule="atLeast"/>
                    <w:rPr>
                      <w:rFonts w:cs="Arial"/>
                      <w:szCs w:val="20"/>
                      <w:shd w:val="clear" w:color="auto" w:fill="C0C0C0"/>
                    </w:rPr>
                  </w:pPr>
                </w:p>
                <w:p w14:paraId="13C20F15" w14:textId="77777777" w:rsidR="0058052D" w:rsidRDefault="0058052D" w:rsidP="00B56250">
                  <w:pPr>
                    <w:spacing w:after="1" w:line="200" w:lineRule="atLeast"/>
                    <w:rPr>
                      <w:rFonts w:cs="Arial"/>
                      <w:szCs w:val="20"/>
                      <w:shd w:val="clear" w:color="auto" w:fill="C0C0C0"/>
                    </w:rPr>
                  </w:pPr>
                </w:p>
                <w:p w14:paraId="63EA5D32" w14:textId="6C805ECF" w:rsidR="0058052D" w:rsidRPr="00B56250" w:rsidRDefault="0058052D" w:rsidP="00B56250">
                  <w:pPr>
                    <w:spacing w:after="1" w:line="200" w:lineRule="atLeast"/>
                    <w:rPr>
                      <w:rFonts w:cs="Arial"/>
                      <w:szCs w:val="20"/>
                    </w:rPr>
                  </w:pPr>
                </w:p>
              </w:tc>
              <w:tc>
                <w:tcPr>
                  <w:tcW w:w="1572" w:type="dxa"/>
                </w:tcPr>
                <w:p w14:paraId="31063F20" w14:textId="77777777" w:rsidR="00DA2709" w:rsidRPr="00B56250" w:rsidRDefault="00DA2709" w:rsidP="0058052D">
                  <w:pPr>
                    <w:spacing w:after="1" w:line="200" w:lineRule="atLeast"/>
                    <w:rPr>
                      <w:rFonts w:cs="Arial"/>
                      <w:szCs w:val="20"/>
                    </w:rPr>
                  </w:pPr>
                  <w:r w:rsidRPr="00B56250">
                    <w:rPr>
                      <w:rFonts w:cs="Arial"/>
                      <w:szCs w:val="20"/>
                      <w:shd w:val="clear" w:color="auto" w:fill="C0C0C0"/>
                    </w:rPr>
                    <w:t>Холодильник медицинский</w:t>
                  </w:r>
                </w:p>
              </w:tc>
              <w:tc>
                <w:tcPr>
                  <w:tcW w:w="1144" w:type="dxa"/>
                </w:tcPr>
                <w:p w14:paraId="57B0810C" w14:textId="77777777" w:rsidR="00DA2709" w:rsidRPr="00B56250" w:rsidRDefault="00DA2709" w:rsidP="0058052D">
                  <w:pPr>
                    <w:spacing w:after="1" w:line="200" w:lineRule="atLeast"/>
                    <w:jc w:val="center"/>
                    <w:rPr>
                      <w:rFonts w:cs="Arial"/>
                      <w:szCs w:val="20"/>
                    </w:rPr>
                  </w:pPr>
                  <w:r w:rsidRPr="00B56250">
                    <w:rPr>
                      <w:rFonts w:cs="Arial"/>
                      <w:szCs w:val="20"/>
                      <w:shd w:val="clear" w:color="auto" w:fill="C0C0C0"/>
                    </w:rPr>
                    <w:t>не менее 1</w:t>
                  </w:r>
                </w:p>
              </w:tc>
            </w:tr>
            <w:tr w:rsidR="00DA2709" w:rsidRPr="00B56250" w14:paraId="6A2B4F87" w14:textId="77777777" w:rsidTr="00630D8E">
              <w:tc>
                <w:tcPr>
                  <w:tcW w:w="827" w:type="dxa"/>
                  <w:vMerge w:val="restart"/>
                </w:tcPr>
                <w:p w14:paraId="02BD9A23"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2</w:t>
                  </w:r>
                </w:p>
                <w:p w14:paraId="3ECED9DA"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71" w:type="dxa"/>
                </w:tcPr>
                <w:p w14:paraId="20884F53"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120210</w:t>
                  </w:r>
                </w:p>
              </w:tc>
              <w:tc>
                <w:tcPr>
                  <w:tcW w:w="2132" w:type="dxa"/>
                </w:tcPr>
                <w:p w14:paraId="2857E671"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Кровать больничная механическая</w:t>
                  </w:r>
                </w:p>
              </w:tc>
              <w:tc>
                <w:tcPr>
                  <w:tcW w:w="1572" w:type="dxa"/>
                  <w:vMerge w:val="restart"/>
                  <w:shd w:val="clear" w:color="auto" w:fill="auto"/>
                  <w:vAlign w:val="center"/>
                </w:tcPr>
                <w:p w14:paraId="4F3034DF" w14:textId="77777777" w:rsidR="00DA2709" w:rsidRPr="00B56250" w:rsidRDefault="00DA2709" w:rsidP="00B56250">
                  <w:pPr>
                    <w:spacing w:after="1" w:line="200" w:lineRule="atLeast"/>
                    <w:rPr>
                      <w:rFonts w:cs="Arial"/>
                      <w:szCs w:val="20"/>
                    </w:rPr>
                  </w:pPr>
                  <w:r w:rsidRPr="00B56250">
                    <w:rPr>
                      <w:rFonts w:cs="Arial"/>
                      <w:szCs w:val="20"/>
                    </w:rPr>
                    <w:t>Кровать</w:t>
                  </w:r>
                  <w:r w:rsidRPr="00B56250">
                    <w:rPr>
                      <w:rFonts w:cs="Arial"/>
                      <w:szCs w:val="20"/>
                      <w:shd w:val="clear" w:color="auto" w:fill="C0C0C0"/>
                    </w:rPr>
                    <w:t xml:space="preserve"> </w:t>
                  </w:r>
                  <w:r w:rsidRPr="00B56250">
                    <w:rPr>
                      <w:rFonts w:cs="Arial"/>
                      <w:szCs w:val="20"/>
                    </w:rPr>
                    <w:t>медицинская</w:t>
                  </w:r>
                  <w:r w:rsidRPr="00B56250">
                    <w:rPr>
                      <w:rFonts w:cs="Arial"/>
                      <w:szCs w:val="20"/>
                      <w:shd w:val="clear" w:color="auto" w:fill="C0C0C0"/>
                    </w:rPr>
                    <w:t xml:space="preserve"> </w:t>
                  </w:r>
                  <w:r w:rsidRPr="00B56250">
                    <w:rPr>
                      <w:rFonts w:cs="Arial"/>
                      <w:szCs w:val="20"/>
                    </w:rPr>
                    <w:t>общебольничная</w:t>
                  </w:r>
                </w:p>
              </w:tc>
              <w:tc>
                <w:tcPr>
                  <w:tcW w:w="1144" w:type="dxa"/>
                  <w:vMerge w:val="restart"/>
                  <w:vAlign w:val="center"/>
                </w:tcPr>
                <w:p w14:paraId="07693538"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20% от числа койко-мест</w:t>
                  </w:r>
                </w:p>
              </w:tc>
            </w:tr>
            <w:tr w:rsidR="00DA2709" w:rsidRPr="00B56250" w14:paraId="2146419A" w14:textId="77777777" w:rsidTr="00630D8E">
              <w:tc>
                <w:tcPr>
                  <w:tcW w:w="827" w:type="dxa"/>
                  <w:vMerge/>
                </w:tcPr>
                <w:p w14:paraId="1A96D200" w14:textId="77777777" w:rsidR="00DA2709" w:rsidRPr="00B56250" w:rsidRDefault="00DA2709" w:rsidP="00B56250">
                  <w:pPr>
                    <w:spacing w:after="1" w:line="200" w:lineRule="atLeast"/>
                    <w:jc w:val="center"/>
                    <w:rPr>
                      <w:rFonts w:cs="Arial"/>
                      <w:szCs w:val="20"/>
                    </w:rPr>
                  </w:pPr>
                </w:p>
              </w:tc>
              <w:tc>
                <w:tcPr>
                  <w:tcW w:w="1771" w:type="dxa"/>
                </w:tcPr>
                <w:p w14:paraId="27030951"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131200</w:t>
                  </w:r>
                </w:p>
              </w:tc>
              <w:tc>
                <w:tcPr>
                  <w:tcW w:w="2132" w:type="dxa"/>
                </w:tcPr>
                <w:p w14:paraId="3A892E8F"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Кровать больничная с гидравлическим приводом</w:t>
                  </w:r>
                </w:p>
              </w:tc>
              <w:tc>
                <w:tcPr>
                  <w:tcW w:w="1572" w:type="dxa"/>
                  <w:vMerge/>
                  <w:shd w:val="clear" w:color="auto" w:fill="auto"/>
                </w:tcPr>
                <w:p w14:paraId="3BCBFE63" w14:textId="77777777" w:rsidR="00DA2709" w:rsidRPr="00B56250" w:rsidRDefault="00DA2709" w:rsidP="00B56250">
                  <w:pPr>
                    <w:spacing w:after="1" w:line="200" w:lineRule="atLeast"/>
                    <w:rPr>
                      <w:rFonts w:cs="Arial"/>
                      <w:szCs w:val="20"/>
                    </w:rPr>
                  </w:pPr>
                </w:p>
              </w:tc>
              <w:tc>
                <w:tcPr>
                  <w:tcW w:w="1144" w:type="dxa"/>
                  <w:vMerge/>
                </w:tcPr>
                <w:p w14:paraId="1BEAFF06" w14:textId="77777777" w:rsidR="00DA2709" w:rsidRPr="00B56250" w:rsidRDefault="00DA2709" w:rsidP="00B56250">
                  <w:pPr>
                    <w:spacing w:after="1" w:line="200" w:lineRule="atLeast"/>
                    <w:jc w:val="center"/>
                    <w:rPr>
                      <w:rFonts w:cs="Arial"/>
                      <w:szCs w:val="20"/>
                    </w:rPr>
                  </w:pPr>
                </w:p>
              </w:tc>
            </w:tr>
            <w:tr w:rsidR="00DA2709" w:rsidRPr="00B56250" w14:paraId="1B98FED9" w14:textId="77777777" w:rsidTr="00630D8E">
              <w:tc>
                <w:tcPr>
                  <w:tcW w:w="827" w:type="dxa"/>
                  <w:vMerge/>
                </w:tcPr>
                <w:p w14:paraId="1F4F822B" w14:textId="77777777" w:rsidR="00DA2709" w:rsidRPr="00B56250" w:rsidRDefault="00DA2709" w:rsidP="00B56250">
                  <w:pPr>
                    <w:spacing w:after="1" w:line="200" w:lineRule="atLeast"/>
                    <w:jc w:val="center"/>
                    <w:rPr>
                      <w:rFonts w:cs="Arial"/>
                      <w:szCs w:val="20"/>
                    </w:rPr>
                  </w:pPr>
                </w:p>
              </w:tc>
              <w:tc>
                <w:tcPr>
                  <w:tcW w:w="1771" w:type="dxa"/>
                </w:tcPr>
                <w:p w14:paraId="48418190"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136210</w:t>
                  </w:r>
                </w:p>
              </w:tc>
              <w:tc>
                <w:tcPr>
                  <w:tcW w:w="2132" w:type="dxa"/>
                </w:tcPr>
                <w:p w14:paraId="14145844"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Кровать больничная стандартная с электроприводом</w:t>
                  </w:r>
                </w:p>
              </w:tc>
              <w:tc>
                <w:tcPr>
                  <w:tcW w:w="1572" w:type="dxa"/>
                  <w:vMerge/>
                  <w:shd w:val="clear" w:color="auto" w:fill="auto"/>
                </w:tcPr>
                <w:p w14:paraId="6B8AF235" w14:textId="77777777" w:rsidR="00DA2709" w:rsidRPr="00B56250" w:rsidRDefault="00DA2709" w:rsidP="00B56250">
                  <w:pPr>
                    <w:spacing w:after="1" w:line="200" w:lineRule="atLeast"/>
                    <w:rPr>
                      <w:rFonts w:cs="Arial"/>
                      <w:szCs w:val="20"/>
                    </w:rPr>
                  </w:pPr>
                </w:p>
              </w:tc>
              <w:tc>
                <w:tcPr>
                  <w:tcW w:w="1144" w:type="dxa"/>
                  <w:vMerge/>
                </w:tcPr>
                <w:p w14:paraId="4C7ABC5C" w14:textId="77777777" w:rsidR="00DA2709" w:rsidRPr="00B56250" w:rsidRDefault="00DA2709" w:rsidP="00B56250">
                  <w:pPr>
                    <w:spacing w:after="1" w:line="200" w:lineRule="atLeast"/>
                    <w:jc w:val="center"/>
                    <w:rPr>
                      <w:rFonts w:cs="Arial"/>
                      <w:szCs w:val="20"/>
                    </w:rPr>
                  </w:pPr>
                </w:p>
              </w:tc>
            </w:tr>
            <w:tr w:rsidR="00DA2709" w:rsidRPr="00B56250" w14:paraId="52D3F5EA" w14:textId="77777777" w:rsidTr="00630D8E">
              <w:tc>
                <w:tcPr>
                  <w:tcW w:w="827" w:type="dxa"/>
                  <w:vMerge/>
                </w:tcPr>
                <w:p w14:paraId="5775941C" w14:textId="77777777" w:rsidR="00DA2709" w:rsidRPr="00B56250" w:rsidRDefault="00DA2709" w:rsidP="00B56250">
                  <w:pPr>
                    <w:spacing w:after="1" w:line="200" w:lineRule="atLeast"/>
                    <w:jc w:val="center"/>
                    <w:rPr>
                      <w:rFonts w:cs="Arial"/>
                      <w:szCs w:val="20"/>
                    </w:rPr>
                  </w:pPr>
                </w:p>
              </w:tc>
              <w:tc>
                <w:tcPr>
                  <w:tcW w:w="1771" w:type="dxa"/>
                </w:tcPr>
                <w:p w14:paraId="54BFE8BC"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118440</w:t>
                  </w:r>
                </w:p>
              </w:tc>
              <w:tc>
                <w:tcPr>
                  <w:tcW w:w="2132" w:type="dxa"/>
                </w:tcPr>
                <w:p w14:paraId="61506A15"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Кровать адаптационная с ручным управлением</w:t>
                  </w:r>
                </w:p>
              </w:tc>
              <w:tc>
                <w:tcPr>
                  <w:tcW w:w="1572" w:type="dxa"/>
                  <w:vMerge/>
                  <w:shd w:val="clear" w:color="auto" w:fill="auto"/>
                </w:tcPr>
                <w:p w14:paraId="65029625" w14:textId="77777777" w:rsidR="00DA2709" w:rsidRPr="00B56250" w:rsidRDefault="00DA2709" w:rsidP="00B56250">
                  <w:pPr>
                    <w:spacing w:after="1" w:line="200" w:lineRule="atLeast"/>
                    <w:rPr>
                      <w:rFonts w:cs="Arial"/>
                      <w:szCs w:val="20"/>
                    </w:rPr>
                  </w:pPr>
                </w:p>
              </w:tc>
              <w:tc>
                <w:tcPr>
                  <w:tcW w:w="1144" w:type="dxa"/>
                  <w:vMerge/>
                </w:tcPr>
                <w:p w14:paraId="2F470693" w14:textId="77777777" w:rsidR="00DA2709" w:rsidRPr="00B56250" w:rsidRDefault="00DA2709" w:rsidP="00B56250">
                  <w:pPr>
                    <w:spacing w:after="1" w:line="200" w:lineRule="atLeast"/>
                    <w:jc w:val="center"/>
                    <w:rPr>
                      <w:rFonts w:cs="Arial"/>
                      <w:szCs w:val="20"/>
                    </w:rPr>
                  </w:pPr>
                </w:p>
              </w:tc>
            </w:tr>
            <w:tr w:rsidR="00DA2709" w:rsidRPr="00B56250" w14:paraId="60BB3118" w14:textId="77777777" w:rsidTr="00630D8E">
              <w:tc>
                <w:tcPr>
                  <w:tcW w:w="827" w:type="dxa"/>
                  <w:vMerge/>
                </w:tcPr>
                <w:p w14:paraId="288DFAE9" w14:textId="77777777" w:rsidR="00DA2709" w:rsidRPr="00B56250" w:rsidRDefault="00DA2709" w:rsidP="00B56250">
                  <w:pPr>
                    <w:spacing w:after="1" w:line="200" w:lineRule="atLeast"/>
                    <w:jc w:val="center"/>
                    <w:rPr>
                      <w:rFonts w:cs="Arial"/>
                      <w:szCs w:val="20"/>
                    </w:rPr>
                  </w:pPr>
                </w:p>
              </w:tc>
              <w:tc>
                <w:tcPr>
                  <w:tcW w:w="1771" w:type="dxa"/>
                </w:tcPr>
                <w:p w14:paraId="69DF7B82"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290200</w:t>
                  </w:r>
                </w:p>
              </w:tc>
              <w:tc>
                <w:tcPr>
                  <w:tcW w:w="2132" w:type="dxa"/>
                </w:tcPr>
                <w:p w14:paraId="3D921347"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Кровать с электроприводом адаптационная</w:t>
                  </w:r>
                </w:p>
              </w:tc>
              <w:tc>
                <w:tcPr>
                  <w:tcW w:w="1572" w:type="dxa"/>
                  <w:vMerge/>
                  <w:shd w:val="clear" w:color="auto" w:fill="auto"/>
                </w:tcPr>
                <w:p w14:paraId="27FA5799" w14:textId="77777777" w:rsidR="00DA2709" w:rsidRPr="00B56250" w:rsidRDefault="00DA2709" w:rsidP="00B56250">
                  <w:pPr>
                    <w:spacing w:after="1" w:line="200" w:lineRule="atLeast"/>
                    <w:rPr>
                      <w:rFonts w:cs="Arial"/>
                      <w:szCs w:val="20"/>
                    </w:rPr>
                  </w:pPr>
                </w:p>
              </w:tc>
              <w:tc>
                <w:tcPr>
                  <w:tcW w:w="1144" w:type="dxa"/>
                  <w:vMerge/>
                </w:tcPr>
                <w:p w14:paraId="49FF4307" w14:textId="77777777" w:rsidR="00DA2709" w:rsidRPr="00B56250" w:rsidRDefault="00DA2709" w:rsidP="00B56250">
                  <w:pPr>
                    <w:spacing w:after="1" w:line="200" w:lineRule="atLeast"/>
                    <w:jc w:val="center"/>
                    <w:rPr>
                      <w:rFonts w:cs="Arial"/>
                      <w:szCs w:val="20"/>
                    </w:rPr>
                  </w:pPr>
                </w:p>
              </w:tc>
            </w:tr>
            <w:tr w:rsidR="00DA2709" w:rsidRPr="00B56250" w14:paraId="629A8D7C" w14:textId="77777777" w:rsidTr="00630D8E">
              <w:tc>
                <w:tcPr>
                  <w:tcW w:w="827" w:type="dxa"/>
                  <w:vMerge/>
                </w:tcPr>
                <w:p w14:paraId="08573F7D" w14:textId="77777777" w:rsidR="00DA2709" w:rsidRPr="00B56250" w:rsidRDefault="00DA2709" w:rsidP="00B56250">
                  <w:pPr>
                    <w:spacing w:after="1" w:line="200" w:lineRule="atLeast"/>
                    <w:jc w:val="center"/>
                    <w:rPr>
                      <w:rFonts w:cs="Arial"/>
                      <w:szCs w:val="20"/>
                    </w:rPr>
                  </w:pPr>
                </w:p>
              </w:tc>
              <w:tc>
                <w:tcPr>
                  <w:tcW w:w="1771" w:type="dxa"/>
                </w:tcPr>
                <w:p w14:paraId="162B42C1"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116510</w:t>
                  </w:r>
                </w:p>
              </w:tc>
              <w:tc>
                <w:tcPr>
                  <w:tcW w:w="2132" w:type="dxa"/>
                </w:tcPr>
                <w:p w14:paraId="14AC9D43"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Кровать адаптационная нерегулируемая</w:t>
                  </w:r>
                </w:p>
              </w:tc>
              <w:tc>
                <w:tcPr>
                  <w:tcW w:w="1572" w:type="dxa"/>
                  <w:vMerge/>
                  <w:shd w:val="clear" w:color="auto" w:fill="auto"/>
                </w:tcPr>
                <w:p w14:paraId="3D19E131" w14:textId="77777777" w:rsidR="00DA2709" w:rsidRPr="00B56250" w:rsidRDefault="00DA2709" w:rsidP="00B56250">
                  <w:pPr>
                    <w:spacing w:after="1" w:line="200" w:lineRule="atLeast"/>
                    <w:rPr>
                      <w:rFonts w:cs="Arial"/>
                      <w:szCs w:val="20"/>
                    </w:rPr>
                  </w:pPr>
                </w:p>
              </w:tc>
              <w:tc>
                <w:tcPr>
                  <w:tcW w:w="1144" w:type="dxa"/>
                  <w:vMerge/>
                </w:tcPr>
                <w:p w14:paraId="24E0E414" w14:textId="77777777" w:rsidR="00DA2709" w:rsidRPr="00B56250" w:rsidRDefault="00DA2709" w:rsidP="00B56250">
                  <w:pPr>
                    <w:spacing w:after="1" w:line="200" w:lineRule="atLeast"/>
                    <w:jc w:val="center"/>
                    <w:rPr>
                      <w:rFonts w:cs="Arial"/>
                      <w:szCs w:val="20"/>
                    </w:rPr>
                  </w:pPr>
                </w:p>
              </w:tc>
            </w:tr>
            <w:tr w:rsidR="00DA2709" w:rsidRPr="00B56250" w14:paraId="08661EB5" w14:textId="77777777" w:rsidTr="00630D8E">
              <w:tc>
                <w:tcPr>
                  <w:tcW w:w="827" w:type="dxa"/>
                  <w:vMerge/>
                </w:tcPr>
                <w:p w14:paraId="5E32AD0E" w14:textId="77777777" w:rsidR="00DA2709" w:rsidRPr="00B56250" w:rsidRDefault="00DA2709" w:rsidP="00B56250">
                  <w:pPr>
                    <w:spacing w:after="1" w:line="200" w:lineRule="atLeast"/>
                    <w:jc w:val="center"/>
                    <w:rPr>
                      <w:rFonts w:cs="Arial"/>
                      <w:szCs w:val="20"/>
                    </w:rPr>
                  </w:pPr>
                </w:p>
              </w:tc>
              <w:tc>
                <w:tcPr>
                  <w:tcW w:w="1771" w:type="dxa"/>
                </w:tcPr>
                <w:p w14:paraId="5925D836"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120210</w:t>
                  </w:r>
                </w:p>
              </w:tc>
              <w:tc>
                <w:tcPr>
                  <w:tcW w:w="2132" w:type="dxa"/>
                </w:tcPr>
                <w:p w14:paraId="1BE47F90"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Кровать больничная механическая</w:t>
                  </w:r>
                </w:p>
              </w:tc>
              <w:tc>
                <w:tcPr>
                  <w:tcW w:w="1572" w:type="dxa"/>
                  <w:vMerge/>
                  <w:shd w:val="clear" w:color="auto" w:fill="auto"/>
                </w:tcPr>
                <w:p w14:paraId="27FE7907" w14:textId="77777777" w:rsidR="00DA2709" w:rsidRPr="00B56250" w:rsidRDefault="00DA2709" w:rsidP="00B56250">
                  <w:pPr>
                    <w:spacing w:after="1" w:line="200" w:lineRule="atLeast"/>
                    <w:rPr>
                      <w:rFonts w:cs="Arial"/>
                      <w:szCs w:val="20"/>
                    </w:rPr>
                  </w:pPr>
                </w:p>
              </w:tc>
              <w:tc>
                <w:tcPr>
                  <w:tcW w:w="1144" w:type="dxa"/>
                  <w:vMerge/>
                </w:tcPr>
                <w:p w14:paraId="6875C07B" w14:textId="77777777" w:rsidR="00DA2709" w:rsidRPr="00B56250" w:rsidRDefault="00DA2709" w:rsidP="00B56250">
                  <w:pPr>
                    <w:spacing w:after="1" w:line="200" w:lineRule="atLeast"/>
                    <w:jc w:val="center"/>
                    <w:rPr>
                      <w:rFonts w:cs="Arial"/>
                      <w:szCs w:val="20"/>
                    </w:rPr>
                  </w:pPr>
                </w:p>
              </w:tc>
            </w:tr>
            <w:tr w:rsidR="00DA2709" w:rsidRPr="00B56250" w14:paraId="6A52EB0C" w14:textId="77777777" w:rsidTr="00630D8E">
              <w:tc>
                <w:tcPr>
                  <w:tcW w:w="827" w:type="dxa"/>
                </w:tcPr>
                <w:p w14:paraId="50B4A812"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3</w:t>
                  </w:r>
                </w:p>
              </w:tc>
              <w:tc>
                <w:tcPr>
                  <w:tcW w:w="1771" w:type="dxa"/>
                </w:tcPr>
                <w:p w14:paraId="3DA09BB9"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184150</w:t>
                  </w:r>
                </w:p>
              </w:tc>
              <w:tc>
                <w:tcPr>
                  <w:tcW w:w="2132" w:type="dxa"/>
                </w:tcPr>
                <w:p w14:paraId="5582D23C"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Тумбочка прикроватная</w:t>
                  </w:r>
                </w:p>
              </w:tc>
              <w:tc>
                <w:tcPr>
                  <w:tcW w:w="1572" w:type="dxa"/>
                  <w:vAlign w:val="center"/>
                </w:tcPr>
                <w:p w14:paraId="16C83352"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Тумба прикроватная</w:t>
                  </w:r>
                </w:p>
              </w:tc>
              <w:tc>
                <w:tcPr>
                  <w:tcW w:w="1144" w:type="dxa"/>
                  <w:vAlign w:val="center"/>
                </w:tcPr>
                <w:p w14:paraId="19659D5E"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20% от числа койко-мест</w:t>
                  </w:r>
                </w:p>
              </w:tc>
            </w:tr>
            <w:tr w:rsidR="00DA2709" w:rsidRPr="00B56250" w14:paraId="15F7735B" w14:textId="77777777" w:rsidTr="00630D8E">
              <w:tc>
                <w:tcPr>
                  <w:tcW w:w="827" w:type="dxa"/>
                  <w:vMerge w:val="restart"/>
                </w:tcPr>
                <w:p w14:paraId="0A102BA4"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4</w:t>
                  </w:r>
                </w:p>
                <w:p w14:paraId="2966E4DB"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71" w:type="dxa"/>
                </w:tcPr>
                <w:p w14:paraId="6B667AD3"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335210</w:t>
                  </w:r>
                </w:p>
              </w:tc>
              <w:tc>
                <w:tcPr>
                  <w:tcW w:w="2132" w:type="dxa"/>
                </w:tcPr>
                <w:p w14:paraId="5582E59D"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Сейф-термостат для хранения наркотических препаратов</w:t>
                  </w:r>
                </w:p>
              </w:tc>
              <w:tc>
                <w:tcPr>
                  <w:tcW w:w="1572" w:type="dxa"/>
                  <w:vMerge w:val="restart"/>
                  <w:vAlign w:val="center"/>
                </w:tcPr>
                <w:p w14:paraId="19AFA6B5"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Сейф для хранения сильнодействующих и психотропных веществ</w:t>
                  </w:r>
                </w:p>
              </w:tc>
              <w:tc>
                <w:tcPr>
                  <w:tcW w:w="1144" w:type="dxa"/>
                  <w:vMerge w:val="restart"/>
                  <w:vAlign w:val="center"/>
                </w:tcPr>
                <w:p w14:paraId="029B2C19"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2</w:t>
                  </w:r>
                </w:p>
              </w:tc>
            </w:tr>
            <w:tr w:rsidR="00DA2709" w:rsidRPr="00B56250" w14:paraId="772E5460" w14:textId="77777777" w:rsidTr="00630D8E">
              <w:tc>
                <w:tcPr>
                  <w:tcW w:w="827" w:type="dxa"/>
                  <w:vMerge/>
                </w:tcPr>
                <w:p w14:paraId="51112D59" w14:textId="77777777" w:rsidR="00DA2709" w:rsidRPr="00B56250" w:rsidRDefault="00DA2709" w:rsidP="00B56250">
                  <w:pPr>
                    <w:spacing w:after="1" w:line="200" w:lineRule="atLeast"/>
                    <w:jc w:val="center"/>
                    <w:rPr>
                      <w:rFonts w:cs="Arial"/>
                      <w:szCs w:val="20"/>
                    </w:rPr>
                  </w:pPr>
                </w:p>
              </w:tc>
              <w:tc>
                <w:tcPr>
                  <w:tcW w:w="1771" w:type="dxa"/>
                </w:tcPr>
                <w:p w14:paraId="1B057E29"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139690</w:t>
                  </w:r>
                </w:p>
              </w:tc>
              <w:tc>
                <w:tcPr>
                  <w:tcW w:w="2132" w:type="dxa"/>
                </w:tcPr>
                <w:p w14:paraId="3CC5A1AB"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Шкаф для хранения лекарственных средств</w:t>
                  </w:r>
                </w:p>
              </w:tc>
              <w:tc>
                <w:tcPr>
                  <w:tcW w:w="1572" w:type="dxa"/>
                  <w:vMerge/>
                </w:tcPr>
                <w:p w14:paraId="04D7EE7F" w14:textId="77777777" w:rsidR="00DA2709" w:rsidRPr="00B56250" w:rsidRDefault="00DA2709" w:rsidP="00B56250">
                  <w:pPr>
                    <w:spacing w:after="1" w:line="200" w:lineRule="atLeast"/>
                    <w:rPr>
                      <w:rFonts w:cs="Arial"/>
                      <w:szCs w:val="20"/>
                    </w:rPr>
                  </w:pPr>
                </w:p>
              </w:tc>
              <w:tc>
                <w:tcPr>
                  <w:tcW w:w="1144" w:type="dxa"/>
                  <w:vMerge/>
                </w:tcPr>
                <w:p w14:paraId="6AE53BA7" w14:textId="77777777" w:rsidR="00DA2709" w:rsidRPr="00B56250" w:rsidRDefault="00DA2709" w:rsidP="00B56250">
                  <w:pPr>
                    <w:spacing w:after="1" w:line="200" w:lineRule="atLeast"/>
                    <w:jc w:val="center"/>
                    <w:rPr>
                      <w:rFonts w:cs="Arial"/>
                      <w:szCs w:val="20"/>
                    </w:rPr>
                  </w:pPr>
                </w:p>
              </w:tc>
            </w:tr>
            <w:tr w:rsidR="00DA2709" w:rsidRPr="00B56250" w14:paraId="5C3F9C62" w14:textId="77777777" w:rsidTr="00630D8E">
              <w:tc>
                <w:tcPr>
                  <w:tcW w:w="827" w:type="dxa"/>
                  <w:vMerge w:val="restart"/>
                </w:tcPr>
                <w:p w14:paraId="4767D77E"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5</w:t>
                  </w:r>
                </w:p>
                <w:p w14:paraId="75C2D6E9"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71" w:type="dxa"/>
                </w:tcPr>
                <w:p w14:paraId="4EBB9630"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239410</w:t>
                  </w:r>
                </w:p>
              </w:tc>
              <w:tc>
                <w:tcPr>
                  <w:tcW w:w="2132" w:type="dxa"/>
                </w:tcPr>
                <w:p w14:paraId="0D7D9EDC"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 анероидный механический</w:t>
                  </w:r>
                </w:p>
              </w:tc>
              <w:tc>
                <w:tcPr>
                  <w:tcW w:w="1572" w:type="dxa"/>
                  <w:vMerge w:val="restart"/>
                  <w:vAlign w:val="center"/>
                </w:tcPr>
                <w:p w14:paraId="27441539"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Аппарат</w:t>
                  </w:r>
                  <w:r w:rsidRPr="00B56250">
                    <w:rPr>
                      <w:rFonts w:cs="Arial"/>
                      <w:szCs w:val="20"/>
                    </w:rPr>
                    <w:t xml:space="preserve"> для измерения артериального давления</w:t>
                  </w:r>
                </w:p>
              </w:tc>
              <w:tc>
                <w:tcPr>
                  <w:tcW w:w="1144" w:type="dxa"/>
                  <w:vMerge w:val="restart"/>
                  <w:vAlign w:val="center"/>
                </w:tcPr>
                <w:p w14:paraId="79EEE121"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1</w:t>
                  </w:r>
                </w:p>
              </w:tc>
            </w:tr>
            <w:tr w:rsidR="00DA2709" w:rsidRPr="00B56250" w14:paraId="4F7F8D43" w14:textId="77777777" w:rsidTr="00630D8E">
              <w:tc>
                <w:tcPr>
                  <w:tcW w:w="827" w:type="dxa"/>
                  <w:vMerge/>
                </w:tcPr>
                <w:p w14:paraId="0F5F3CF0" w14:textId="77777777" w:rsidR="00DA2709" w:rsidRPr="00B56250" w:rsidRDefault="00DA2709" w:rsidP="00B56250">
                  <w:pPr>
                    <w:spacing w:after="1" w:line="200" w:lineRule="atLeast"/>
                    <w:jc w:val="center"/>
                    <w:rPr>
                      <w:rFonts w:cs="Arial"/>
                      <w:szCs w:val="20"/>
                    </w:rPr>
                  </w:pPr>
                </w:p>
              </w:tc>
              <w:tc>
                <w:tcPr>
                  <w:tcW w:w="1771" w:type="dxa"/>
                </w:tcPr>
                <w:p w14:paraId="53B174CA"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216350</w:t>
                  </w:r>
                </w:p>
              </w:tc>
              <w:tc>
                <w:tcPr>
                  <w:tcW w:w="2132" w:type="dxa"/>
                </w:tcPr>
                <w:p w14:paraId="59DA4CA9"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с автоматическим накачиванием воздуха, стационарный</w:t>
                  </w:r>
                </w:p>
              </w:tc>
              <w:tc>
                <w:tcPr>
                  <w:tcW w:w="1572" w:type="dxa"/>
                  <w:vMerge/>
                </w:tcPr>
                <w:p w14:paraId="26BBE316" w14:textId="77777777" w:rsidR="00DA2709" w:rsidRPr="00B56250" w:rsidRDefault="00DA2709" w:rsidP="00B56250">
                  <w:pPr>
                    <w:spacing w:after="1" w:line="200" w:lineRule="atLeast"/>
                    <w:rPr>
                      <w:rFonts w:cs="Arial"/>
                      <w:szCs w:val="20"/>
                    </w:rPr>
                  </w:pPr>
                </w:p>
              </w:tc>
              <w:tc>
                <w:tcPr>
                  <w:tcW w:w="1144" w:type="dxa"/>
                  <w:vMerge/>
                </w:tcPr>
                <w:p w14:paraId="110387DB" w14:textId="77777777" w:rsidR="00DA2709" w:rsidRPr="00B56250" w:rsidRDefault="00DA2709" w:rsidP="00B56250">
                  <w:pPr>
                    <w:spacing w:after="1" w:line="200" w:lineRule="atLeast"/>
                    <w:jc w:val="center"/>
                    <w:rPr>
                      <w:rFonts w:cs="Arial"/>
                      <w:szCs w:val="20"/>
                    </w:rPr>
                  </w:pPr>
                </w:p>
              </w:tc>
            </w:tr>
            <w:tr w:rsidR="00DA2709" w:rsidRPr="00B56250" w14:paraId="4AFCA369" w14:textId="77777777" w:rsidTr="00630D8E">
              <w:tc>
                <w:tcPr>
                  <w:tcW w:w="827" w:type="dxa"/>
                  <w:vMerge/>
                </w:tcPr>
                <w:p w14:paraId="6B5B1FB9" w14:textId="77777777" w:rsidR="00DA2709" w:rsidRPr="00B56250" w:rsidRDefault="00DA2709" w:rsidP="00B56250">
                  <w:pPr>
                    <w:spacing w:after="1" w:line="200" w:lineRule="atLeast"/>
                    <w:jc w:val="center"/>
                    <w:rPr>
                      <w:rFonts w:cs="Arial"/>
                      <w:szCs w:val="20"/>
                    </w:rPr>
                  </w:pPr>
                </w:p>
              </w:tc>
              <w:tc>
                <w:tcPr>
                  <w:tcW w:w="1771" w:type="dxa"/>
                </w:tcPr>
                <w:p w14:paraId="21DCFAFD"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216560</w:t>
                  </w:r>
                </w:p>
              </w:tc>
              <w:tc>
                <w:tcPr>
                  <w:tcW w:w="2132" w:type="dxa"/>
                </w:tcPr>
                <w:p w14:paraId="35957C46"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палец</w:t>
                  </w:r>
                </w:p>
              </w:tc>
              <w:tc>
                <w:tcPr>
                  <w:tcW w:w="1572" w:type="dxa"/>
                  <w:vMerge/>
                </w:tcPr>
                <w:p w14:paraId="42CD6465" w14:textId="77777777" w:rsidR="00DA2709" w:rsidRPr="00B56250" w:rsidRDefault="00DA2709" w:rsidP="00B56250">
                  <w:pPr>
                    <w:spacing w:after="1" w:line="200" w:lineRule="atLeast"/>
                    <w:rPr>
                      <w:rFonts w:cs="Arial"/>
                      <w:szCs w:val="20"/>
                    </w:rPr>
                  </w:pPr>
                </w:p>
              </w:tc>
              <w:tc>
                <w:tcPr>
                  <w:tcW w:w="1144" w:type="dxa"/>
                  <w:vMerge/>
                </w:tcPr>
                <w:p w14:paraId="5C913DCC" w14:textId="77777777" w:rsidR="00DA2709" w:rsidRPr="00B56250" w:rsidRDefault="00DA2709" w:rsidP="00B56250">
                  <w:pPr>
                    <w:spacing w:after="1" w:line="200" w:lineRule="atLeast"/>
                    <w:jc w:val="center"/>
                    <w:rPr>
                      <w:rFonts w:cs="Arial"/>
                      <w:szCs w:val="20"/>
                    </w:rPr>
                  </w:pPr>
                </w:p>
              </w:tc>
            </w:tr>
            <w:tr w:rsidR="00DA2709" w:rsidRPr="00B56250" w14:paraId="0866E1CA" w14:textId="77777777" w:rsidTr="00630D8E">
              <w:tc>
                <w:tcPr>
                  <w:tcW w:w="827" w:type="dxa"/>
                  <w:vMerge/>
                </w:tcPr>
                <w:p w14:paraId="5915C6FD" w14:textId="77777777" w:rsidR="00DA2709" w:rsidRPr="00B56250" w:rsidRDefault="00DA2709" w:rsidP="00B56250">
                  <w:pPr>
                    <w:spacing w:after="1" w:line="200" w:lineRule="atLeast"/>
                    <w:jc w:val="center"/>
                    <w:rPr>
                      <w:rFonts w:cs="Arial"/>
                      <w:szCs w:val="20"/>
                    </w:rPr>
                  </w:pPr>
                </w:p>
              </w:tc>
              <w:tc>
                <w:tcPr>
                  <w:tcW w:w="1771" w:type="dxa"/>
                </w:tcPr>
                <w:p w14:paraId="337FBB91"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216630</w:t>
                  </w:r>
                </w:p>
              </w:tc>
              <w:tc>
                <w:tcPr>
                  <w:tcW w:w="2132" w:type="dxa"/>
                </w:tcPr>
                <w:p w14:paraId="464B737B"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плечо/запястье</w:t>
                  </w:r>
                </w:p>
              </w:tc>
              <w:tc>
                <w:tcPr>
                  <w:tcW w:w="1572" w:type="dxa"/>
                  <w:vMerge/>
                </w:tcPr>
                <w:p w14:paraId="579A0C4D" w14:textId="77777777" w:rsidR="00DA2709" w:rsidRPr="00B56250" w:rsidRDefault="00DA2709" w:rsidP="00B56250">
                  <w:pPr>
                    <w:spacing w:after="1" w:line="200" w:lineRule="atLeast"/>
                    <w:rPr>
                      <w:rFonts w:cs="Arial"/>
                      <w:szCs w:val="20"/>
                    </w:rPr>
                  </w:pPr>
                </w:p>
              </w:tc>
              <w:tc>
                <w:tcPr>
                  <w:tcW w:w="1144" w:type="dxa"/>
                  <w:vMerge/>
                </w:tcPr>
                <w:p w14:paraId="4BD6BEEA" w14:textId="77777777" w:rsidR="00DA2709" w:rsidRPr="00B56250" w:rsidRDefault="00DA2709" w:rsidP="00B56250">
                  <w:pPr>
                    <w:spacing w:after="1" w:line="200" w:lineRule="atLeast"/>
                    <w:jc w:val="center"/>
                    <w:rPr>
                      <w:rFonts w:cs="Arial"/>
                      <w:szCs w:val="20"/>
                    </w:rPr>
                  </w:pPr>
                </w:p>
              </w:tc>
            </w:tr>
            <w:tr w:rsidR="00DA2709" w:rsidRPr="00B56250" w14:paraId="0B02FE65" w14:textId="77777777" w:rsidTr="00630D8E">
              <w:tc>
                <w:tcPr>
                  <w:tcW w:w="827" w:type="dxa"/>
                  <w:vMerge/>
                </w:tcPr>
                <w:p w14:paraId="6DF0C07F" w14:textId="77777777" w:rsidR="00DA2709" w:rsidRPr="00B56250" w:rsidRDefault="00DA2709" w:rsidP="00B56250">
                  <w:pPr>
                    <w:spacing w:after="1" w:line="200" w:lineRule="atLeast"/>
                    <w:jc w:val="center"/>
                    <w:rPr>
                      <w:rFonts w:cs="Arial"/>
                      <w:szCs w:val="20"/>
                    </w:rPr>
                  </w:pPr>
                </w:p>
              </w:tc>
              <w:tc>
                <w:tcPr>
                  <w:tcW w:w="1771" w:type="dxa"/>
                </w:tcPr>
                <w:p w14:paraId="4815B83B"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122850</w:t>
                  </w:r>
                </w:p>
              </w:tc>
              <w:tc>
                <w:tcPr>
                  <w:tcW w:w="2132" w:type="dxa"/>
                </w:tcPr>
                <w:p w14:paraId="04497F16"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портативный</w:t>
                  </w:r>
                </w:p>
              </w:tc>
              <w:tc>
                <w:tcPr>
                  <w:tcW w:w="1572" w:type="dxa"/>
                  <w:vMerge/>
                </w:tcPr>
                <w:p w14:paraId="129D25B1" w14:textId="77777777" w:rsidR="00DA2709" w:rsidRPr="00B56250" w:rsidRDefault="00DA2709" w:rsidP="00B56250">
                  <w:pPr>
                    <w:spacing w:after="1" w:line="200" w:lineRule="atLeast"/>
                    <w:rPr>
                      <w:rFonts w:cs="Arial"/>
                      <w:szCs w:val="20"/>
                    </w:rPr>
                  </w:pPr>
                </w:p>
              </w:tc>
              <w:tc>
                <w:tcPr>
                  <w:tcW w:w="1144" w:type="dxa"/>
                  <w:vMerge/>
                </w:tcPr>
                <w:p w14:paraId="31BBC1B5" w14:textId="77777777" w:rsidR="00DA2709" w:rsidRPr="00B56250" w:rsidRDefault="00DA2709" w:rsidP="00B56250">
                  <w:pPr>
                    <w:spacing w:after="1" w:line="200" w:lineRule="atLeast"/>
                    <w:jc w:val="center"/>
                    <w:rPr>
                      <w:rFonts w:cs="Arial"/>
                      <w:szCs w:val="20"/>
                    </w:rPr>
                  </w:pPr>
                </w:p>
              </w:tc>
            </w:tr>
            <w:tr w:rsidR="00DA2709" w:rsidRPr="00B56250" w14:paraId="418BB517" w14:textId="77777777" w:rsidTr="00630D8E">
              <w:tc>
                <w:tcPr>
                  <w:tcW w:w="827" w:type="dxa"/>
                  <w:vMerge/>
                </w:tcPr>
                <w:p w14:paraId="0CE620AB" w14:textId="77777777" w:rsidR="00DA2709" w:rsidRPr="00B56250" w:rsidRDefault="00DA2709" w:rsidP="00B56250">
                  <w:pPr>
                    <w:spacing w:after="1" w:line="200" w:lineRule="atLeast"/>
                    <w:jc w:val="center"/>
                    <w:rPr>
                      <w:rFonts w:cs="Arial"/>
                      <w:szCs w:val="20"/>
                    </w:rPr>
                  </w:pPr>
                </w:p>
              </w:tc>
              <w:tc>
                <w:tcPr>
                  <w:tcW w:w="1771" w:type="dxa"/>
                </w:tcPr>
                <w:p w14:paraId="737FE788"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122830</w:t>
                  </w:r>
                </w:p>
              </w:tc>
              <w:tc>
                <w:tcPr>
                  <w:tcW w:w="2132" w:type="dxa"/>
                </w:tcPr>
                <w:p w14:paraId="0CE23B14"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стационарный</w:t>
                  </w:r>
                </w:p>
              </w:tc>
              <w:tc>
                <w:tcPr>
                  <w:tcW w:w="1572" w:type="dxa"/>
                  <w:vMerge/>
                </w:tcPr>
                <w:p w14:paraId="5E012CAE" w14:textId="77777777" w:rsidR="00DA2709" w:rsidRPr="00B56250" w:rsidRDefault="00DA2709" w:rsidP="00B56250">
                  <w:pPr>
                    <w:spacing w:after="1" w:line="200" w:lineRule="atLeast"/>
                    <w:rPr>
                      <w:rFonts w:cs="Arial"/>
                      <w:szCs w:val="20"/>
                    </w:rPr>
                  </w:pPr>
                </w:p>
              </w:tc>
              <w:tc>
                <w:tcPr>
                  <w:tcW w:w="1144" w:type="dxa"/>
                  <w:vMerge/>
                </w:tcPr>
                <w:p w14:paraId="6E1BF4D0" w14:textId="77777777" w:rsidR="00DA2709" w:rsidRPr="00B56250" w:rsidRDefault="00DA2709" w:rsidP="00B56250">
                  <w:pPr>
                    <w:spacing w:after="1" w:line="200" w:lineRule="atLeast"/>
                    <w:jc w:val="center"/>
                    <w:rPr>
                      <w:rFonts w:cs="Arial"/>
                      <w:szCs w:val="20"/>
                    </w:rPr>
                  </w:pPr>
                </w:p>
              </w:tc>
            </w:tr>
            <w:tr w:rsidR="00DA2709" w:rsidRPr="00B56250" w14:paraId="6F1B169A" w14:textId="77777777" w:rsidTr="00630D8E">
              <w:tc>
                <w:tcPr>
                  <w:tcW w:w="827" w:type="dxa"/>
                  <w:vMerge/>
                </w:tcPr>
                <w:p w14:paraId="27AF11FE" w14:textId="77777777" w:rsidR="00DA2709" w:rsidRPr="00B56250" w:rsidRDefault="00DA2709" w:rsidP="00B56250">
                  <w:pPr>
                    <w:spacing w:after="1" w:line="200" w:lineRule="atLeast"/>
                    <w:jc w:val="center"/>
                    <w:rPr>
                      <w:rFonts w:cs="Arial"/>
                      <w:szCs w:val="20"/>
                    </w:rPr>
                  </w:pPr>
                </w:p>
              </w:tc>
              <w:tc>
                <w:tcPr>
                  <w:tcW w:w="1771" w:type="dxa"/>
                </w:tcPr>
                <w:p w14:paraId="02520090"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366210</w:t>
                  </w:r>
                </w:p>
              </w:tc>
              <w:tc>
                <w:tcPr>
                  <w:tcW w:w="2132" w:type="dxa"/>
                </w:tcPr>
                <w:p w14:paraId="1EEC4C23"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 с определением аритмии</w:t>
                  </w:r>
                </w:p>
              </w:tc>
              <w:tc>
                <w:tcPr>
                  <w:tcW w:w="1572" w:type="dxa"/>
                  <w:vMerge/>
                </w:tcPr>
                <w:p w14:paraId="6A319A8E" w14:textId="77777777" w:rsidR="00DA2709" w:rsidRPr="00B56250" w:rsidRDefault="00DA2709" w:rsidP="00B56250">
                  <w:pPr>
                    <w:spacing w:after="1" w:line="200" w:lineRule="atLeast"/>
                    <w:rPr>
                      <w:rFonts w:cs="Arial"/>
                      <w:szCs w:val="20"/>
                    </w:rPr>
                  </w:pPr>
                </w:p>
              </w:tc>
              <w:tc>
                <w:tcPr>
                  <w:tcW w:w="1144" w:type="dxa"/>
                  <w:vMerge/>
                </w:tcPr>
                <w:p w14:paraId="0C032124" w14:textId="77777777" w:rsidR="00DA2709" w:rsidRPr="00B56250" w:rsidRDefault="00DA2709" w:rsidP="00B56250">
                  <w:pPr>
                    <w:spacing w:after="1" w:line="200" w:lineRule="atLeast"/>
                    <w:jc w:val="center"/>
                    <w:rPr>
                      <w:rFonts w:cs="Arial"/>
                      <w:szCs w:val="20"/>
                    </w:rPr>
                  </w:pPr>
                </w:p>
              </w:tc>
            </w:tr>
            <w:tr w:rsidR="00DA2709" w:rsidRPr="00B56250" w14:paraId="7C98608C" w14:textId="77777777" w:rsidTr="00630D8E">
              <w:tc>
                <w:tcPr>
                  <w:tcW w:w="827" w:type="dxa"/>
                  <w:vMerge w:val="restart"/>
                </w:tcPr>
                <w:p w14:paraId="7D3EF872"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6</w:t>
                  </w:r>
                </w:p>
                <w:p w14:paraId="73CE19D5"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71" w:type="dxa"/>
                </w:tcPr>
                <w:p w14:paraId="44C1FA4A"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124550</w:t>
                  </w:r>
                </w:p>
              </w:tc>
              <w:tc>
                <w:tcPr>
                  <w:tcW w:w="2132" w:type="dxa"/>
                </w:tcPr>
                <w:p w14:paraId="60ABB0BD"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Стетоскоп неавтоматизированный</w:t>
                  </w:r>
                </w:p>
              </w:tc>
              <w:tc>
                <w:tcPr>
                  <w:tcW w:w="1572" w:type="dxa"/>
                  <w:vMerge w:val="restart"/>
                  <w:vAlign w:val="center"/>
                </w:tcPr>
                <w:p w14:paraId="35A823EB"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Фонендоскоп</w:t>
                  </w:r>
                </w:p>
              </w:tc>
              <w:tc>
                <w:tcPr>
                  <w:tcW w:w="1144" w:type="dxa"/>
                  <w:vMerge w:val="restart"/>
                  <w:vAlign w:val="center"/>
                </w:tcPr>
                <w:p w14:paraId="0E76BF5F"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1 на 1 врача</w:t>
                  </w:r>
                </w:p>
              </w:tc>
            </w:tr>
            <w:tr w:rsidR="00DA2709" w:rsidRPr="00B56250" w14:paraId="5171205F" w14:textId="77777777" w:rsidTr="00630D8E">
              <w:tc>
                <w:tcPr>
                  <w:tcW w:w="827" w:type="dxa"/>
                  <w:vMerge/>
                </w:tcPr>
                <w:p w14:paraId="7CBCCE2C" w14:textId="77777777" w:rsidR="00DA2709" w:rsidRPr="00B56250" w:rsidRDefault="00DA2709" w:rsidP="00B56250">
                  <w:pPr>
                    <w:spacing w:after="1" w:line="200" w:lineRule="atLeast"/>
                    <w:jc w:val="center"/>
                    <w:rPr>
                      <w:rFonts w:cs="Arial"/>
                      <w:szCs w:val="20"/>
                    </w:rPr>
                  </w:pPr>
                </w:p>
              </w:tc>
              <w:tc>
                <w:tcPr>
                  <w:tcW w:w="1771" w:type="dxa"/>
                </w:tcPr>
                <w:p w14:paraId="723E5CCD"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292270</w:t>
                  </w:r>
                </w:p>
              </w:tc>
              <w:tc>
                <w:tcPr>
                  <w:tcW w:w="2132" w:type="dxa"/>
                </w:tcPr>
                <w:p w14:paraId="5D7B1730"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Стетоскоп электронный</w:t>
                  </w:r>
                </w:p>
              </w:tc>
              <w:tc>
                <w:tcPr>
                  <w:tcW w:w="1572" w:type="dxa"/>
                  <w:vMerge/>
                </w:tcPr>
                <w:p w14:paraId="563569DF" w14:textId="77777777" w:rsidR="00DA2709" w:rsidRPr="00B56250" w:rsidRDefault="00DA2709" w:rsidP="00B56250">
                  <w:pPr>
                    <w:spacing w:after="1" w:line="200" w:lineRule="atLeast"/>
                    <w:rPr>
                      <w:rFonts w:cs="Arial"/>
                      <w:szCs w:val="20"/>
                    </w:rPr>
                  </w:pPr>
                </w:p>
              </w:tc>
              <w:tc>
                <w:tcPr>
                  <w:tcW w:w="1144" w:type="dxa"/>
                  <w:vMerge/>
                </w:tcPr>
                <w:p w14:paraId="5A2B7D42" w14:textId="77777777" w:rsidR="00DA2709" w:rsidRPr="00B56250" w:rsidRDefault="00DA2709" w:rsidP="00B56250">
                  <w:pPr>
                    <w:spacing w:after="1" w:line="200" w:lineRule="atLeast"/>
                    <w:jc w:val="center"/>
                    <w:rPr>
                      <w:rFonts w:cs="Arial"/>
                      <w:szCs w:val="20"/>
                    </w:rPr>
                  </w:pPr>
                </w:p>
              </w:tc>
            </w:tr>
            <w:tr w:rsidR="00DA2709" w:rsidRPr="00B56250" w14:paraId="278213D5" w14:textId="77777777" w:rsidTr="00630D8E">
              <w:tc>
                <w:tcPr>
                  <w:tcW w:w="827" w:type="dxa"/>
                </w:tcPr>
                <w:p w14:paraId="7BF3BCB7"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7</w:t>
                  </w:r>
                </w:p>
              </w:tc>
              <w:tc>
                <w:tcPr>
                  <w:tcW w:w="1771" w:type="dxa"/>
                </w:tcPr>
                <w:p w14:paraId="509BC160"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300820</w:t>
                  </w:r>
                </w:p>
              </w:tc>
              <w:tc>
                <w:tcPr>
                  <w:tcW w:w="2132" w:type="dxa"/>
                </w:tcPr>
                <w:p w14:paraId="02565453"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Молоток неврологический перкуссионный, ручной, многоразового использования</w:t>
                  </w:r>
                </w:p>
              </w:tc>
              <w:tc>
                <w:tcPr>
                  <w:tcW w:w="1572" w:type="dxa"/>
                  <w:vAlign w:val="center"/>
                </w:tcPr>
                <w:p w14:paraId="44ED9C77" w14:textId="77777777" w:rsidR="00DA2709" w:rsidRPr="00B56250" w:rsidRDefault="00DA2709" w:rsidP="00B56250">
                  <w:pPr>
                    <w:spacing w:after="1" w:line="200" w:lineRule="atLeast"/>
                    <w:rPr>
                      <w:rFonts w:cs="Arial"/>
                      <w:szCs w:val="20"/>
                      <w:shd w:val="clear" w:color="auto" w:fill="C0C0C0"/>
                    </w:rPr>
                  </w:pPr>
                  <w:bookmarkStart w:id="81" w:name="П22"/>
                  <w:bookmarkEnd w:id="81"/>
                  <w:r w:rsidRPr="00B56250">
                    <w:rPr>
                      <w:rFonts w:cs="Arial"/>
                      <w:szCs w:val="20"/>
                      <w:shd w:val="clear" w:color="auto" w:fill="C0C0C0"/>
                    </w:rPr>
                    <w:t>Молоток неврологический</w:t>
                  </w:r>
                </w:p>
                <w:p w14:paraId="6A98506E" w14:textId="77777777" w:rsidR="007220C6" w:rsidRPr="00B56250" w:rsidRDefault="004E25EE" w:rsidP="00B56250">
                  <w:pPr>
                    <w:spacing w:after="1" w:line="200" w:lineRule="atLeast"/>
                    <w:rPr>
                      <w:rFonts w:cs="Arial"/>
                      <w:szCs w:val="20"/>
                    </w:rPr>
                  </w:pPr>
                  <w:hyperlink w:anchor="П21" w:history="1">
                    <w:r w:rsidR="007220C6" w:rsidRPr="00B56250">
                      <w:rPr>
                        <w:rStyle w:val="a3"/>
                        <w:rFonts w:cs="Arial"/>
                        <w:szCs w:val="20"/>
                      </w:rPr>
                      <w:t>См. схожий фрагмент в сравниваемом документе</w:t>
                    </w:r>
                  </w:hyperlink>
                </w:p>
              </w:tc>
              <w:tc>
                <w:tcPr>
                  <w:tcW w:w="1144" w:type="dxa"/>
                  <w:vAlign w:val="center"/>
                </w:tcPr>
                <w:p w14:paraId="70527C93"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1 на 1 врача</w:t>
                  </w:r>
                </w:p>
              </w:tc>
            </w:tr>
            <w:tr w:rsidR="00DA2709" w:rsidRPr="00B56250" w14:paraId="33812533" w14:textId="77777777" w:rsidTr="00630D8E">
              <w:tc>
                <w:tcPr>
                  <w:tcW w:w="827" w:type="dxa"/>
                  <w:vMerge w:val="restart"/>
                </w:tcPr>
                <w:p w14:paraId="443F92BE"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8</w:t>
                  </w:r>
                </w:p>
                <w:p w14:paraId="55ED5DFC"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71" w:type="dxa"/>
                </w:tcPr>
                <w:p w14:paraId="0E3B7A05"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126390</w:t>
                  </w:r>
                </w:p>
              </w:tc>
              <w:tc>
                <w:tcPr>
                  <w:tcW w:w="2132" w:type="dxa"/>
                </w:tcPr>
                <w:p w14:paraId="1AC4D3C2"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кожный</w:t>
                  </w:r>
                </w:p>
              </w:tc>
              <w:tc>
                <w:tcPr>
                  <w:tcW w:w="1572" w:type="dxa"/>
                  <w:vMerge w:val="restart"/>
                  <w:vAlign w:val="center"/>
                </w:tcPr>
                <w:p w14:paraId="0BFC66F6"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Термометр</w:t>
                  </w:r>
                </w:p>
              </w:tc>
              <w:tc>
                <w:tcPr>
                  <w:tcW w:w="1144" w:type="dxa"/>
                  <w:vMerge w:val="restart"/>
                  <w:vAlign w:val="center"/>
                </w:tcPr>
                <w:p w14:paraId="6D06A8A8"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не менее 2</w:t>
                  </w:r>
                </w:p>
              </w:tc>
            </w:tr>
            <w:tr w:rsidR="00DA2709" w:rsidRPr="00B56250" w14:paraId="0BEB9CF6" w14:textId="77777777" w:rsidTr="00630D8E">
              <w:tc>
                <w:tcPr>
                  <w:tcW w:w="827" w:type="dxa"/>
                  <w:vMerge/>
                </w:tcPr>
                <w:p w14:paraId="7C7CEC37" w14:textId="77777777" w:rsidR="00DA2709" w:rsidRPr="00B56250" w:rsidRDefault="00DA2709" w:rsidP="00B56250">
                  <w:pPr>
                    <w:spacing w:after="1" w:line="200" w:lineRule="atLeast"/>
                    <w:jc w:val="center"/>
                    <w:rPr>
                      <w:rFonts w:cs="Arial"/>
                      <w:szCs w:val="20"/>
                    </w:rPr>
                  </w:pPr>
                </w:p>
              </w:tc>
              <w:tc>
                <w:tcPr>
                  <w:tcW w:w="1771" w:type="dxa"/>
                </w:tcPr>
                <w:p w14:paraId="5F7F0040"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213740</w:t>
                  </w:r>
                </w:p>
              </w:tc>
              <w:tc>
                <w:tcPr>
                  <w:tcW w:w="2132" w:type="dxa"/>
                </w:tcPr>
                <w:p w14:paraId="26398446"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Термометр капиллярный для измерения температуры тела пациента, ртутный</w:t>
                  </w:r>
                </w:p>
              </w:tc>
              <w:tc>
                <w:tcPr>
                  <w:tcW w:w="1572" w:type="dxa"/>
                  <w:vMerge/>
                </w:tcPr>
                <w:p w14:paraId="07942FEC" w14:textId="77777777" w:rsidR="00DA2709" w:rsidRPr="00B56250" w:rsidRDefault="00DA2709" w:rsidP="00B56250">
                  <w:pPr>
                    <w:spacing w:after="1" w:line="200" w:lineRule="atLeast"/>
                    <w:rPr>
                      <w:rFonts w:cs="Arial"/>
                      <w:szCs w:val="20"/>
                    </w:rPr>
                  </w:pPr>
                </w:p>
              </w:tc>
              <w:tc>
                <w:tcPr>
                  <w:tcW w:w="1144" w:type="dxa"/>
                  <w:vMerge/>
                </w:tcPr>
                <w:p w14:paraId="5AFF36F1" w14:textId="77777777" w:rsidR="00DA2709" w:rsidRPr="00B56250" w:rsidRDefault="00DA2709" w:rsidP="00B56250">
                  <w:pPr>
                    <w:spacing w:after="1" w:line="200" w:lineRule="atLeast"/>
                    <w:jc w:val="center"/>
                    <w:rPr>
                      <w:rFonts w:cs="Arial"/>
                      <w:szCs w:val="20"/>
                    </w:rPr>
                  </w:pPr>
                </w:p>
              </w:tc>
            </w:tr>
            <w:tr w:rsidR="00DA2709" w:rsidRPr="00B56250" w14:paraId="1B59AE9D" w14:textId="77777777" w:rsidTr="00630D8E">
              <w:tc>
                <w:tcPr>
                  <w:tcW w:w="827" w:type="dxa"/>
                  <w:vMerge/>
                </w:tcPr>
                <w:p w14:paraId="68F141F0" w14:textId="77777777" w:rsidR="00DA2709" w:rsidRPr="00B56250" w:rsidRDefault="00DA2709" w:rsidP="00B56250">
                  <w:pPr>
                    <w:spacing w:after="1" w:line="200" w:lineRule="atLeast"/>
                    <w:jc w:val="center"/>
                    <w:rPr>
                      <w:rFonts w:cs="Arial"/>
                      <w:szCs w:val="20"/>
                    </w:rPr>
                  </w:pPr>
                </w:p>
              </w:tc>
              <w:tc>
                <w:tcPr>
                  <w:tcW w:w="1771" w:type="dxa"/>
                </w:tcPr>
                <w:p w14:paraId="0A7B735A"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266210</w:t>
                  </w:r>
                </w:p>
              </w:tc>
              <w:tc>
                <w:tcPr>
                  <w:tcW w:w="2132" w:type="dxa"/>
                </w:tcPr>
                <w:p w14:paraId="3D04EB08"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Термометр электронный для периодического измерения температуры тела пациента</w:t>
                  </w:r>
                </w:p>
              </w:tc>
              <w:tc>
                <w:tcPr>
                  <w:tcW w:w="1572" w:type="dxa"/>
                  <w:vMerge/>
                </w:tcPr>
                <w:p w14:paraId="00B9799C" w14:textId="77777777" w:rsidR="00DA2709" w:rsidRPr="00B56250" w:rsidRDefault="00DA2709" w:rsidP="00B56250">
                  <w:pPr>
                    <w:spacing w:after="1" w:line="200" w:lineRule="atLeast"/>
                    <w:rPr>
                      <w:rFonts w:cs="Arial"/>
                      <w:szCs w:val="20"/>
                    </w:rPr>
                  </w:pPr>
                </w:p>
              </w:tc>
              <w:tc>
                <w:tcPr>
                  <w:tcW w:w="1144" w:type="dxa"/>
                  <w:vMerge/>
                </w:tcPr>
                <w:p w14:paraId="667B1822" w14:textId="77777777" w:rsidR="00DA2709" w:rsidRPr="00B56250" w:rsidRDefault="00DA2709" w:rsidP="00B56250">
                  <w:pPr>
                    <w:spacing w:after="1" w:line="200" w:lineRule="atLeast"/>
                    <w:jc w:val="center"/>
                    <w:rPr>
                      <w:rFonts w:cs="Arial"/>
                      <w:szCs w:val="20"/>
                    </w:rPr>
                  </w:pPr>
                </w:p>
              </w:tc>
            </w:tr>
            <w:tr w:rsidR="00DA2709" w:rsidRPr="00B56250" w14:paraId="4C37BCFB" w14:textId="77777777" w:rsidTr="00630D8E">
              <w:tc>
                <w:tcPr>
                  <w:tcW w:w="827" w:type="dxa"/>
                  <w:vMerge/>
                </w:tcPr>
                <w:p w14:paraId="5A8C8F4E" w14:textId="77777777" w:rsidR="00DA2709" w:rsidRPr="00B56250" w:rsidRDefault="00DA2709" w:rsidP="00B56250">
                  <w:pPr>
                    <w:spacing w:after="1" w:line="200" w:lineRule="atLeast"/>
                    <w:jc w:val="center"/>
                    <w:rPr>
                      <w:rFonts w:cs="Arial"/>
                      <w:szCs w:val="20"/>
                    </w:rPr>
                  </w:pPr>
                </w:p>
              </w:tc>
              <w:tc>
                <w:tcPr>
                  <w:tcW w:w="1771" w:type="dxa"/>
                </w:tcPr>
                <w:p w14:paraId="5D628E1B"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335240</w:t>
                  </w:r>
                </w:p>
              </w:tc>
              <w:tc>
                <w:tcPr>
                  <w:tcW w:w="2132" w:type="dxa"/>
                </w:tcPr>
                <w:p w14:paraId="28F29BCB"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Термометр капиллярный для измерения температуры тела пациента, на основе сплава галлия</w:t>
                  </w:r>
                </w:p>
              </w:tc>
              <w:tc>
                <w:tcPr>
                  <w:tcW w:w="1572" w:type="dxa"/>
                  <w:vMerge/>
                </w:tcPr>
                <w:p w14:paraId="7E4F897E" w14:textId="77777777" w:rsidR="00DA2709" w:rsidRPr="00B56250" w:rsidRDefault="00DA2709" w:rsidP="00B56250">
                  <w:pPr>
                    <w:spacing w:after="1" w:line="200" w:lineRule="atLeast"/>
                    <w:rPr>
                      <w:rFonts w:cs="Arial"/>
                      <w:szCs w:val="20"/>
                    </w:rPr>
                  </w:pPr>
                </w:p>
              </w:tc>
              <w:tc>
                <w:tcPr>
                  <w:tcW w:w="1144" w:type="dxa"/>
                  <w:vMerge/>
                </w:tcPr>
                <w:p w14:paraId="4C5AA34E" w14:textId="77777777" w:rsidR="00DA2709" w:rsidRPr="00B56250" w:rsidRDefault="00DA2709" w:rsidP="00B56250">
                  <w:pPr>
                    <w:spacing w:after="1" w:line="200" w:lineRule="atLeast"/>
                    <w:jc w:val="center"/>
                    <w:rPr>
                      <w:rFonts w:cs="Arial"/>
                      <w:szCs w:val="20"/>
                    </w:rPr>
                  </w:pPr>
                </w:p>
              </w:tc>
            </w:tr>
            <w:tr w:rsidR="00DA2709" w:rsidRPr="00B56250" w14:paraId="36134CDD" w14:textId="77777777" w:rsidTr="00630D8E">
              <w:tc>
                <w:tcPr>
                  <w:tcW w:w="827" w:type="dxa"/>
                  <w:vMerge/>
                </w:tcPr>
                <w:p w14:paraId="1159B444" w14:textId="77777777" w:rsidR="00DA2709" w:rsidRPr="00B56250" w:rsidRDefault="00DA2709" w:rsidP="00B56250">
                  <w:pPr>
                    <w:spacing w:after="1" w:line="200" w:lineRule="atLeast"/>
                    <w:jc w:val="center"/>
                    <w:rPr>
                      <w:rFonts w:cs="Arial"/>
                      <w:szCs w:val="20"/>
                    </w:rPr>
                  </w:pPr>
                </w:p>
              </w:tc>
              <w:tc>
                <w:tcPr>
                  <w:tcW w:w="1771" w:type="dxa"/>
                </w:tcPr>
                <w:p w14:paraId="39654854"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126370</w:t>
                  </w:r>
                </w:p>
              </w:tc>
              <w:tc>
                <w:tcPr>
                  <w:tcW w:w="2132" w:type="dxa"/>
                </w:tcPr>
                <w:p w14:paraId="7D949E1F"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w:t>
                  </w:r>
                </w:p>
              </w:tc>
              <w:tc>
                <w:tcPr>
                  <w:tcW w:w="1572" w:type="dxa"/>
                  <w:vMerge/>
                </w:tcPr>
                <w:p w14:paraId="498302C6" w14:textId="77777777" w:rsidR="00DA2709" w:rsidRPr="00B56250" w:rsidRDefault="00DA2709" w:rsidP="00B56250">
                  <w:pPr>
                    <w:spacing w:after="1" w:line="200" w:lineRule="atLeast"/>
                    <w:rPr>
                      <w:rFonts w:cs="Arial"/>
                      <w:szCs w:val="20"/>
                    </w:rPr>
                  </w:pPr>
                </w:p>
              </w:tc>
              <w:tc>
                <w:tcPr>
                  <w:tcW w:w="1144" w:type="dxa"/>
                  <w:vMerge/>
                </w:tcPr>
                <w:p w14:paraId="420E34FB" w14:textId="77777777" w:rsidR="00DA2709" w:rsidRPr="00B56250" w:rsidRDefault="00DA2709" w:rsidP="00B56250">
                  <w:pPr>
                    <w:spacing w:after="1" w:line="200" w:lineRule="atLeast"/>
                    <w:jc w:val="center"/>
                    <w:rPr>
                      <w:rFonts w:cs="Arial"/>
                      <w:szCs w:val="20"/>
                    </w:rPr>
                  </w:pPr>
                </w:p>
              </w:tc>
            </w:tr>
            <w:tr w:rsidR="00DA2709" w:rsidRPr="00B56250" w14:paraId="6177EEA3" w14:textId="77777777" w:rsidTr="00630D8E">
              <w:tc>
                <w:tcPr>
                  <w:tcW w:w="827" w:type="dxa"/>
                  <w:vMerge/>
                </w:tcPr>
                <w:p w14:paraId="1D787F4C" w14:textId="77777777" w:rsidR="00DA2709" w:rsidRPr="00B56250" w:rsidRDefault="00DA2709" w:rsidP="00B56250">
                  <w:pPr>
                    <w:spacing w:after="1" w:line="200" w:lineRule="atLeast"/>
                    <w:jc w:val="center"/>
                    <w:rPr>
                      <w:rFonts w:cs="Arial"/>
                      <w:szCs w:val="20"/>
                    </w:rPr>
                  </w:pPr>
                </w:p>
              </w:tc>
              <w:tc>
                <w:tcPr>
                  <w:tcW w:w="1771" w:type="dxa"/>
                </w:tcPr>
                <w:p w14:paraId="32B84540"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358080</w:t>
                  </w:r>
                </w:p>
              </w:tc>
              <w:tc>
                <w:tcPr>
                  <w:tcW w:w="2132" w:type="dxa"/>
                </w:tcPr>
                <w:p w14:paraId="62457C65"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ушной/кожный</w:t>
                  </w:r>
                </w:p>
              </w:tc>
              <w:tc>
                <w:tcPr>
                  <w:tcW w:w="1572" w:type="dxa"/>
                  <w:vMerge/>
                </w:tcPr>
                <w:p w14:paraId="1EC207DC" w14:textId="77777777" w:rsidR="00DA2709" w:rsidRPr="00B56250" w:rsidRDefault="00DA2709" w:rsidP="00B56250">
                  <w:pPr>
                    <w:spacing w:after="1" w:line="200" w:lineRule="atLeast"/>
                    <w:rPr>
                      <w:rFonts w:cs="Arial"/>
                      <w:szCs w:val="20"/>
                    </w:rPr>
                  </w:pPr>
                </w:p>
              </w:tc>
              <w:tc>
                <w:tcPr>
                  <w:tcW w:w="1144" w:type="dxa"/>
                  <w:vMerge/>
                </w:tcPr>
                <w:p w14:paraId="14B43C3F" w14:textId="77777777" w:rsidR="00DA2709" w:rsidRPr="00B56250" w:rsidRDefault="00DA2709" w:rsidP="00B56250">
                  <w:pPr>
                    <w:spacing w:after="1" w:line="200" w:lineRule="atLeast"/>
                    <w:jc w:val="center"/>
                    <w:rPr>
                      <w:rFonts w:cs="Arial"/>
                      <w:szCs w:val="20"/>
                    </w:rPr>
                  </w:pPr>
                </w:p>
              </w:tc>
            </w:tr>
            <w:tr w:rsidR="00DA2709" w:rsidRPr="00B56250" w14:paraId="310B0ECE" w14:textId="77777777" w:rsidTr="00630D8E">
              <w:tc>
                <w:tcPr>
                  <w:tcW w:w="827" w:type="dxa"/>
                  <w:vMerge w:val="restart"/>
                </w:tcPr>
                <w:p w14:paraId="510AD46E"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9</w:t>
                  </w:r>
                </w:p>
                <w:p w14:paraId="27846B69"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71" w:type="dxa"/>
                </w:tcPr>
                <w:p w14:paraId="1E1960C1"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258830</w:t>
                  </w:r>
                </w:p>
              </w:tc>
              <w:tc>
                <w:tcPr>
                  <w:tcW w:w="2132" w:type="dxa"/>
                </w:tcPr>
                <w:p w14:paraId="4EA19C23"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Весы-стул, электронные</w:t>
                  </w:r>
                </w:p>
              </w:tc>
              <w:tc>
                <w:tcPr>
                  <w:tcW w:w="1572" w:type="dxa"/>
                  <w:vMerge w:val="restart"/>
                  <w:vAlign w:val="center"/>
                </w:tcPr>
                <w:p w14:paraId="28EFC442"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Весы</w:t>
                  </w:r>
                </w:p>
              </w:tc>
              <w:tc>
                <w:tcPr>
                  <w:tcW w:w="1144" w:type="dxa"/>
                  <w:vMerge w:val="restart"/>
                  <w:vAlign w:val="center"/>
                </w:tcPr>
                <w:p w14:paraId="1148CDC7" w14:textId="77777777" w:rsidR="00DA2709" w:rsidRPr="00B56250" w:rsidRDefault="00DA2709" w:rsidP="00B56250">
                  <w:pPr>
                    <w:spacing w:after="1" w:line="200" w:lineRule="atLeast"/>
                    <w:jc w:val="center"/>
                    <w:rPr>
                      <w:rFonts w:cs="Arial"/>
                      <w:szCs w:val="20"/>
                    </w:rPr>
                  </w:pPr>
                  <w:r w:rsidRPr="0058052D">
                    <w:rPr>
                      <w:rFonts w:cs="Arial"/>
                      <w:szCs w:val="20"/>
                      <w:shd w:val="clear" w:color="auto" w:fill="C0C0C0"/>
                    </w:rPr>
                    <w:t xml:space="preserve">не менее </w:t>
                  </w:r>
                  <w:r w:rsidRPr="00B56250">
                    <w:rPr>
                      <w:rFonts w:cs="Arial"/>
                      <w:szCs w:val="20"/>
                      <w:shd w:val="clear" w:color="auto" w:fill="C0C0C0"/>
                    </w:rPr>
                    <w:t>2</w:t>
                  </w:r>
                </w:p>
              </w:tc>
            </w:tr>
            <w:tr w:rsidR="00DA2709" w:rsidRPr="00B56250" w14:paraId="20979A8A" w14:textId="77777777" w:rsidTr="00630D8E">
              <w:tc>
                <w:tcPr>
                  <w:tcW w:w="827" w:type="dxa"/>
                  <w:vMerge/>
                </w:tcPr>
                <w:p w14:paraId="1043C191" w14:textId="77777777" w:rsidR="00DA2709" w:rsidRPr="00B56250" w:rsidRDefault="00DA2709" w:rsidP="00B56250">
                  <w:pPr>
                    <w:spacing w:after="1" w:line="200" w:lineRule="atLeast"/>
                    <w:jc w:val="center"/>
                    <w:rPr>
                      <w:rFonts w:cs="Arial"/>
                      <w:szCs w:val="20"/>
                    </w:rPr>
                  </w:pPr>
                </w:p>
              </w:tc>
              <w:tc>
                <w:tcPr>
                  <w:tcW w:w="1771" w:type="dxa"/>
                </w:tcPr>
                <w:p w14:paraId="12658B28"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258840</w:t>
                  </w:r>
                </w:p>
              </w:tc>
              <w:tc>
                <w:tcPr>
                  <w:tcW w:w="2132" w:type="dxa"/>
                </w:tcPr>
                <w:p w14:paraId="5C9828D7"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Весы напольные, механические</w:t>
                  </w:r>
                </w:p>
              </w:tc>
              <w:tc>
                <w:tcPr>
                  <w:tcW w:w="1572" w:type="dxa"/>
                  <w:vMerge/>
                </w:tcPr>
                <w:p w14:paraId="5463997E" w14:textId="77777777" w:rsidR="00DA2709" w:rsidRPr="00B56250" w:rsidRDefault="00DA2709" w:rsidP="00B56250">
                  <w:pPr>
                    <w:spacing w:after="1" w:line="200" w:lineRule="atLeast"/>
                    <w:rPr>
                      <w:rFonts w:cs="Arial"/>
                      <w:szCs w:val="20"/>
                    </w:rPr>
                  </w:pPr>
                </w:p>
              </w:tc>
              <w:tc>
                <w:tcPr>
                  <w:tcW w:w="1144" w:type="dxa"/>
                  <w:vMerge/>
                </w:tcPr>
                <w:p w14:paraId="0C046B5E" w14:textId="77777777" w:rsidR="00DA2709" w:rsidRPr="00B56250" w:rsidRDefault="00DA2709" w:rsidP="00B56250">
                  <w:pPr>
                    <w:spacing w:after="1" w:line="200" w:lineRule="atLeast"/>
                    <w:jc w:val="center"/>
                    <w:rPr>
                      <w:rFonts w:cs="Arial"/>
                      <w:szCs w:val="20"/>
                    </w:rPr>
                  </w:pPr>
                </w:p>
              </w:tc>
            </w:tr>
            <w:tr w:rsidR="00DA2709" w:rsidRPr="00B56250" w14:paraId="2A883C5C" w14:textId="77777777" w:rsidTr="00630D8E">
              <w:tc>
                <w:tcPr>
                  <w:tcW w:w="827" w:type="dxa"/>
                </w:tcPr>
                <w:p w14:paraId="73106C1B" w14:textId="77777777" w:rsidR="00DA2709" w:rsidRPr="00B56250" w:rsidRDefault="00DA2709" w:rsidP="00B56250">
                  <w:pPr>
                    <w:spacing w:after="1" w:line="200" w:lineRule="atLeast"/>
                    <w:jc w:val="center"/>
                    <w:rPr>
                      <w:rFonts w:cs="Arial"/>
                      <w:szCs w:val="20"/>
                      <w:shd w:val="clear" w:color="auto" w:fill="C0C0C0"/>
                    </w:rPr>
                  </w:pPr>
                  <w:r w:rsidRPr="00B56250">
                    <w:rPr>
                      <w:rFonts w:cs="Arial"/>
                      <w:szCs w:val="20"/>
                      <w:shd w:val="clear" w:color="auto" w:fill="C0C0C0"/>
                    </w:rPr>
                    <w:t>10</w:t>
                  </w:r>
                </w:p>
              </w:tc>
              <w:tc>
                <w:tcPr>
                  <w:tcW w:w="1771" w:type="dxa"/>
                </w:tcPr>
                <w:p w14:paraId="58104F0E"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131950</w:t>
                  </w:r>
                </w:p>
              </w:tc>
              <w:tc>
                <w:tcPr>
                  <w:tcW w:w="2132" w:type="dxa"/>
                </w:tcPr>
                <w:p w14:paraId="04B5A0AF" w14:textId="77777777" w:rsidR="00DA2709" w:rsidRPr="00B56250" w:rsidRDefault="00DA2709" w:rsidP="00B56250">
                  <w:pPr>
                    <w:spacing w:after="1" w:line="200" w:lineRule="atLeast"/>
                    <w:rPr>
                      <w:rFonts w:cs="Arial"/>
                      <w:szCs w:val="20"/>
                      <w:shd w:val="clear" w:color="auto" w:fill="C0C0C0"/>
                    </w:rPr>
                  </w:pPr>
                  <w:bookmarkStart w:id="82" w:name="П20"/>
                  <w:bookmarkEnd w:id="82"/>
                  <w:r w:rsidRPr="00B56250">
                    <w:rPr>
                      <w:rFonts w:cs="Arial"/>
                      <w:szCs w:val="20"/>
                      <w:shd w:val="clear" w:color="auto" w:fill="C0C0C0"/>
                    </w:rPr>
                    <w:t>Стойка для внутривенных вливаний</w:t>
                  </w:r>
                </w:p>
                <w:p w14:paraId="46E20FD2" w14:textId="77777777" w:rsidR="007220C6" w:rsidRPr="00B56250" w:rsidRDefault="004E25EE" w:rsidP="00B56250">
                  <w:pPr>
                    <w:spacing w:after="1" w:line="200" w:lineRule="atLeast"/>
                    <w:rPr>
                      <w:rFonts w:cs="Arial"/>
                      <w:szCs w:val="20"/>
                    </w:rPr>
                  </w:pPr>
                  <w:hyperlink w:anchor="П19" w:history="1">
                    <w:r w:rsidR="007220C6" w:rsidRPr="00B56250">
                      <w:rPr>
                        <w:rStyle w:val="a3"/>
                        <w:rFonts w:cs="Arial"/>
                        <w:szCs w:val="20"/>
                      </w:rPr>
                      <w:t>См. схожий фрагмент в сравниваемом документе</w:t>
                    </w:r>
                  </w:hyperlink>
                </w:p>
              </w:tc>
              <w:tc>
                <w:tcPr>
                  <w:tcW w:w="1572" w:type="dxa"/>
                  <w:vAlign w:val="center"/>
                </w:tcPr>
                <w:p w14:paraId="6985D89B"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Стойка для внутривенных инфузий</w:t>
                  </w:r>
                </w:p>
              </w:tc>
              <w:tc>
                <w:tcPr>
                  <w:tcW w:w="1144" w:type="dxa"/>
                  <w:vAlign w:val="center"/>
                </w:tcPr>
                <w:p w14:paraId="4ED3B309"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20% от числа койко-мест</w:t>
                  </w:r>
                </w:p>
              </w:tc>
            </w:tr>
            <w:tr w:rsidR="00DA2709" w:rsidRPr="00B56250" w14:paraId="36E1D966" w14:textId="77777777" w:rsidTr="00630D8E">
              <w:tc>
                <w:tcPr>
                  <w:tcW w:w="827" w:type="dxa"/>
                  <w:vMerge w:val="restart"/>
                </w:tcPr>
                <w:p w14:paraId="478051F7" w14:textId="77777777" w:rsidR="00DA2709" w:rsidRPr="00B56250" w:rsidRDefault="00DA2709" w:rsidP="00B56250">
                  <w:pPr>
                    <w:spacing w:after="1" w:line="200" w:lineRule="atLeast"/>
                    <w:jc w:val="center"/>
                    <w:rPr>
                      <w:rFonts w:cs="Arial"/>
                      <w:szCs w:val="20"/>
                      <w:shd w:val="clear" w:color="auto" w:fill="C0C0C0"/>
                    </w:rPr>
                  </w:pPr>
                  <w:r w:rsidRPr="00B56250">
                    <w:rPr>
                      <w:rFonts w:cs="Arial"/>
                      <w:szCs w:val="20"/>
                      <w:shd w:val="clear" w:color="auto" w:fill="C0C0C0"/>
                    </w:rPr>
                    <w:t>11</w:t>
                  </w:r>
                </w:p>
                <w:p w14:paraId="20D54195" w14:textId="77777777" w:rsidR="00DA2709" w:rsidRPr="00B56250" w:rsidRDefault="00DA2709" w:rsidP="00B56250">
                  <w:pPr>
                    <w:spacing w:after="1" w:line="200" w:lineRule="atLeast"/>
                    <w:jc w:val="center"/>
                    <w:rPr>
                      <w:rFonts w:cs="Arial"/>
                      <w:szCs w:val="20"/>
                      <w:shd w:val="clear" w:color="auto" w:fill="C0C0C0"/>
                    </w:rPr>
                  </w:pPr>
                  <w:r w:rsidRPr="00B56250">
                    <w:rPr>
                      <w:rFonts w:cs="Arial"/>
                      <w:szCs w:val="20"/>
                      <w:shd w:val="clear" w:color="auto" w:fill="C0C0C0"/>
                    </w:rPr>
                    <w:t>(необходимо наличие одной из указанных позиций)</w:t>
                  </w:r>
                </w:p>
              </w:tc>
              <w:tc>
                <w:tcPr>
                  <w:tcW w:w="1771" w:type="dxa"/>
                </w:tcPr>
                <w:p w14:paraId="3041A43B"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131980</w:t>
                  </w:r>
                </w:p>
              </w:tc>
              <w:tc>
                <w:tcPr>
                  <w:tcW w:w="2132" w:type="dxa"/>
                </w:tcPr>
                <w:p w14:paraId="614640A0"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Облучатель ультрафиолетовый бактерицидный</w:t>
                  </w:r>
                </w:p>
              </w:tc>
              <w:tc>
                <w:tcPr>
                  <w:tcW w:w="1572" w:type="dxa"/>
                  <w:vMerge w:val="restart"/>
                  <w:vAlign w:val="center"/>
                </w:tcPr>
                <w:p w14:paraId="5F2A281E"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Бактерицидный облучатель, или очиститель воздуха, или устройство для обеззараживания и (или) фильтрации воздуха и (или) дезинфекции поверхностей</w:t>
                  </w:r>
                </w:p>
              </w:tc>
              <w:tc>
                <w:tcPr>
                  <w:tcW w:w="1144" w:type="dxa"/>
                  <w:vMerge w:val="restart"/>
                  <w:vAlign w:val="center"/>
                </w:tcPr>
                <w:p w14:paraId="6F51F99C" w14:textId="77777777" w:rsidR="00DA2709" w:rsidRPr="00B56250" w:rsidRDefault="00DA2709" w:rsidP="00B56250">
                  <w:pPr>
                    <w:spacing w:after="1" w:line="200" w:lineRule="atLeast"/>
                    <w:jc w:val="center"/>
                    <w:rPr>
                      <w:rFonts w:cs="Arial"/>
                      <w:szCs w:val="20"/>
                    </w:rPr>
                  </w:pPr>
                  <w:r w:rsidRPr="0058052D">
                    <w:rPr>
                      <w:rFonts w:cs="Arial"/>
                      <w:szCs w:val="20"/>
                      <w:shd w:val="clear" w:color="auto" w:fill="C0C0C0"/>
                    </w:rPr>
                    <w:t xml:space="preserve">не менее </w:t>
                  </w:r>
                  <w:r w:rsidRPr="00B56250">
                    <w:rPr>
                      <w:rFonts w:cs="Arial"/>
                      <w:szCs w:val="20"/>
                      <w:shd w:val="clear" w:color="auto" w:fill="C0C0C0"/>
                    </w:rPr>
                    <w:t>1</w:t>
                  </w:r>
                </w:p>
              </w:tc>
            </w:tr>
            <w:tr w:rsidR="00DA2709" w:rsidRPr="00B56250" w14:paraId="4CA2B831" w14:textId="77777777" w:rsidTr="00630D8E">
              <w:tc>
                <w:tcPr>
                  <w:tcW w:w="827" w:type="dxa"/>
                  <w:vMerge/>
                </w:tcPr>
                <w:p w14:paraId="115DDE1F" w14:textId="77777777" w:rsidR="00DA2709" w:rsidRPr="00B56250" w:rsidRDefault="00DA2709" w:rsidP="00B56250">
                  <w:pPr>
                    <w:spacing w:after="1" w:line="200" w:lineRule="atLeast"/>
                    <w:jc w:val="center"/>
                    <w:rPr>
                      <w:rFonts w:cs="Arial"/>
                      <w:szCs w:val="20"/>
                    </w:rPr>
                  </w:pPr>
                </w:p>
              </w:tc>
              <w:tc>
                <w:tcPr>
                  <w:tcW w:w="1771" w:type="dxa"/>
                </w:tcPr>
                <w:p w14:paraId="591F0A5A"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209360</w:t>
                  </w:r>
                </w:p>
              </w:tc>
              <w:tc>
                <w:tcPr>
                  <w:tcW w:w="2132" w:type="dxa"/>
                </w:tcPr>
                <w:p w14:paraId="16DCF64A"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Установка для создания ламинарного потока передвижная</w:t>
                  </w:r>
                </w:p>
              </w:tc>
              <w:tc>
                <w:tcPr>
                  <w:tcW w:w="1572" w:type="dxa"/>
                  <w:vMerge/>
                </w:tcPr>
                <w:p w14:paraId="35E13552" w14:textId="77777777" w:rsidR="00DA2709" w:rsidRPr="00B56250" w:rsidRDefault="00DA2709" w:rsidP="00B56250">
                  <w:pPr>
                    <w:spacing w:after="1" w:line="200" w:lineRule="atLeast"/>
                    <w:rPr>
                      <w:rFonts w:cs="Arial"/>
                      <w:szCs w:val="20"/>
                    </w:rPr>
                  </w:pPr>
                </w:p>
              </w:tc>
              <w:tc>
                <w:tcPr>
                  <w:tcW w:w="1144" w:type="dxa"/>
                  <w:vMerge/>
                </w:tcPr>
                <w:p w14:paraId="1BC76CB9" w14:textId="77777777" w:rsidR="00DA2709" w:rsidRPr="00B56250" w:rsidRDefault="00DA2709" w:rsidP="00B56250">
                  <w:pPr>
                    <w:spacing w:after="1" w:line="200" w:lineRule="atLeast"/>
                    <w:jc w:val="center"/>
                    <w:rPr>
                      <w:rFonts w:cs="Arial"/>
                      <w:szCs w:val="20"/>
                    </w:rPr>
                  </w:pPr>
                </w:p>
              </w:tc>
            </w:tr>
            <w:tr w:rsidR="00DA2709" w:rsidRPr="00B56250" w14:paraId="6D76114E" w14:textId="77777777" w:rsidTr="00630D8E">
              <w:tc>
                <w:tcPr>
                  <w:tcW w:w="827" w:type="dxa"/>
                  <w:vMerge/>
                </w:tcPr>
                <w:p w14:paraId="1981187A" w14:textId="77777777" w:rsidR="00DA2709" w:rsidRPr="00B56250" w:rsidRDefault="00DA2709" w:rsidP="00B56250">
                  <w:pPr>
                    <w:spacing w:after="1" w:line="200" w:lineRule="atLeast"/>
                    <w:jc w:val="center"/>
                    <w:rPr>
                      <w:rFonts w:cs="Arial"/>
                      <w:szCs w:val="20"/>
                    </w:rPr>
                  </w:pPr>
                </w:p>
              </w:tc>
              <w:tc>
                <w:tcPr>
                  <w:tcW w:w="1771" w:type="dxa"/>
                </w:tcPr>
                <w:p w14:paraId="0894D0A6"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152690</w:t>
                  </w:r>
                </w:p>
              </w:tc>
              <w:tc>
                <w:tcPr>
                  <w:tcW w:w="2132" w:type="dxa"/>
                </w:tcPr>
                <w:p w14:paraId="501518FD"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передвижной</w:t>
                  </w:r>
                </w:p>
              </w:tc>
              <w:tc>
                <w:tcPr>
                  <w:tcW w:w="1572" w:type="dxa"/>
                  <w:vMerge/>
                </w:tcPr>
                <w:p w14:paraId="546C93F3" w14:textId="77777777" w:rsidR="00DA2709" w:rsidRPr="00B56250" w:rsidRDefault="00DA2709" w:rsidP="00B56250">
                  <w:pPr>
                    <w:spacing w:after="1" w:line="200" w:lineRule="atLeast"/>
                    <w:rPr>
                      <w:rFonts w:cs="Arial"/>
                      <w:szCs w:val="20"/>
                    </w:rPr>
                  </w:pPr>
                </w:p>
              </w:tc>
              <w:tc>
                <w:tcPr>
                  <w:tcW w:w="1144" w:type="dxa"/>
                  <w:vMerge/>
                </w:tcPr>
                <w:p w14:paraId="6474BCA6" w14:textId="77777777" w:rsidR="00DA2709" w:rsidRPr="00B56250" w:rsidRDefault="00DA2709" w:rsidP="00B56250">
                  <w:pPr>
                    <w:spacing w:after="1" w:line="200" w:lineRule="atLeast"/>
                    <w:jc w:val="center"/>
                    <w:rPr>
                      <w:rFonts w:cs="Arial"/>
                      <w:szCs w:val="20"/>
                    </w:rPr>
                  </w:pPr>
                </w:p>
              </w:tc>
            </w:tr>
            <w:tr w:rsidR="00DA2709" w:rsidRPr="00B56250" w14:paraId="1845603F" w14:textId="77777777" w:rsidTr="00630D8E">
              <w:tc>
                <w:tcPr>
                  <w:tcW w:w="827" w:type="dxa"/>
                  <w:vMerge/>
                </w:tcPr>
                <w:p w14:paraId="6582D7D7" w14:textId="77777777" w:rsidR="00DA2709" w:rsidRPr="00B56250" w:rsidRDefault="00DA2709" w:rsidP="00B56250">
                  <w:pPr>
                    <w:spacing w:after="1" w:line="200" w:lineRule="atLeast"/>
                    <w:jc w:val="center"/>
                    <w:rPr>
                      <w:rFonts w:cs="Arial"/>
                      <w:szCs w:val="20"/>
                    </w:rPr>
                  </w:pPr>
                </w:p>
              </w:tc>
              <w:tc>
                <w:tcPr>
                  <w:tcW w:w="1771" w:type="dxa"/>
                </w:tcPr>
                <w:p w14:paraId="679F52B5"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152700</w:t>
                  </w:r>
                </w:p>
              </w:tc>
              <w:tc>
                <w:tcPr>
                  <w:tcW w:w="2132" w:type="dxa"/>
                </w:tcPr>
                <w:p w14:paraId="6634D067"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стационарный</w:t>
                  </w:r>
                </w:p>
              </w:tc>
              <w:tc>
                <w:tcPr>
                  <w:tcW w:w="1572" w:type="dxa"/>
                  <w:vMerge/>
                </w:tcPr>
                <w:p w14:paraId="132BF9C7" w14:textId="77777777" w:rsidR="00DA2709" w:rsidRPr="00B56250" w:rsidRDefault="00DA2709" w:rsidP="00B56250">
                  <w:pPr>
                    <w:spacing w:after="1" w:line="200" w:lineRule="atLeast"/>
                    <w:rPr>
                      <w:rFonts w:cs="Arial"/>
                      <w:szCs w:val="20"/>
                    </w:rPr>
                  </w:pPr>
                </w:p>
              </w:tc>
              <w:tc>
                <w:tcPr>
                  <w:tcW w:w="1144" w:type="dxa"/>
                  <w:vMerge/>
                </w:tcPr>
                <w:p w14:paraId="191A1286" w14:textId="77777777" w:rsidR="00DA2709" w:rsidRPr="00B56250" w:rsidRDefault="00DA2709" w:rsidP="00B56250">
                  <w:pPr>
                    <w:spacing w:after="1" w:line="200" w:lineRule="atLeast"/>
                    <w:jc w:val="center"/>
                    <w:rPr>
                      <w:rFonts w:cs="Arial"/>
                      <w:szCs w:val="20"/>
                    </w:rPr>
                  </w:pPr>
                </w:p>
              </w:tc>
            </w:tr>
            <w:tr w:rsidR="00DA2709" w:rsidRPr="00B56250" w14:paraId="4F608B0F" w14:textId="77777777" w:rsidTr="00630D8E">
              <w:tc>
                <w:tcPr>
                  <w:tcW w:w="827" w:type="dxa"/>
                  <w:vMerge/>
                </w:tcPr>
                <w:p w14:paraId="388A01E4" w14:textId="77777777" w:rsidR="00DA2709" w:rsidRPr="00B56250" w:rsidRDefault="00DA2709" w:rsidP="00B56250">
                  <w:pPr>
                    <w:spacing w:after="1" w:line="200" w:lineRule="atLeast"/>
                    <w:jc w:val="center"/>
                    <w:rPr>
                      <w:rFonts w:cs="Arial"/>
                      <w:szCs w:val="20"/>
                    </w:rPr>
                  </w:pPr>
                </w:p>
              </w:tc>
              <w:tc>
                <w:tcPr>
                  <w:tcW w:w="1771" w:type="dxa"/>
                </w:tcPr>
                <w:p w14:paraId="217759BA"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292620</w:t>
                  </w:r>
                </w:p>
              </w:tc>
              <w:tc>
                <w:tcPr>
                  <w:tcW w:w="2132" w:type="dxa"/>
                </w:tcPr>
                <w:p w14:paraId="7AB9FC80"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Очиститель воздуха с электростатическим осаждением, передвижной</w:t>
                  </w:r>
                </w:p>
              </w:tc>
              <w:tc>
                <w:tcPr>
                  <w:tcW w:w="1572" w:type="dxa"/>
                  <w:vMerge/>
                </w:tcPr>
                <w:p w14:paraId="4C18A2BA" w14:textId="77777777" w:rsidR="00DA2709" w:rsidRPr="00B56250" w:rsidRDefault="00DA2709" w:rsidP="00B56250">
                  <w:pPr>
                    <w:spacing w:after="1" w:line="200" w:lineRule="atLeast"/>
                    <w:rPr>
                      <w:rFonts w:cs="Arial"/>
                      <w:szCs w:val="20"/>
                    </w:rPr>
                  </w:pPr>
                </w:p>
              </w:tc>
              <w:tc>
                <w:tcPr>
                  <w:tcW w:w="1144" w:type="dxa"/>
                  <w:vMerge/>
                </w:tcPr>
                <w:p w14:paraId="68278685" w14:textId="77777777" w:rsidR="00DA2709" w:rsidRPr="00B56250" w:rsidRDefault="00DA2709" w:rsidP="00B56250">
                  <w:pPr>
                    <w:spacing w:after="1" w:line="200" w:lineRule="atLeast"/>
                    <w:jc w:val="center"/>
                    <w:rPr>
                      <w:rFonts w:cs="Arial"/>
                      <w:szCs w:val="20"/>
                    </w:rPr>
                  </w:pPr>
                </w:p>
              </w:tc>
            </w:tr>
            <w:tr w:rsidR="00DA2709" w:rsidRPr="00B56250" w14:paraId="20EAE723" w14:textId="77777777" w:rsidTr="00630D8E">
              <w:tc>
                <w:tcPr>
                  <w:tcW w:w="827" w:type="dxa"/>
                  <w:vMerge/>
                </w:tcPr>
                <w:p w14:paraId="45C3AA1F" w14:textId="77777777" w:rsidR="00DA2709" w:rsidRPr="00B56250" w:rsidRDefault="00DA2709" w:rsidP="00B56250">
                  <w:pPr>
                    <w:spacing w:after="1" w:line="200" w:lineRule="atLeast"/>
                    <w:jc w:val="center"/>
                    <w:rPr>
                      <w:rFonts w:cs="Arial"/>
                      <w:szCs w:val="20"/>
                    </w:rPr>
                  </w:pPr>
                </w:p>
              </w:tc>
              <w:tc>
                <w:tcPr>
                  <w:tcW w:w="1771" w:type="dxa"/>
                </w:tcPr>
                <w:p w14:paraId="7E6241C6"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375930</w:t>
                  </w:r>
                </w:p>
              </w:tc>
              <w:tc>
                <w:tcPr>
                  <w:tcW w:w="2132" w:type="dxa"/>
                </w:tcPr>
                <w:p w14:paraId="1A8232F5"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Очиститель воздуха с использованием ультрафиолетового излучения</w:t>
                  </w:r>
                </w:p>
              </w:tc>
              <w:tc>
                <w:tcPr>
                  <w:tcW w:w="1572" w:type="dxa"/>
                  <w:vMerge/>
                </w:tcPr>
                <w:p w14:paraId="0FE99562" w14:textId="77777777" w:rsidR="00DA2709" w:rsidRPr="00B56250" w:rsidRDefault="00DA2709" w:rsidP="00B56250">
                  <w:pPr>
                    <w:spacing w:after="1" w:line="200" w:lineRule="atLeast"/>
                    <w:rPr>
                      <w:rFonts w:cs="Arial"/>
                      <w:szCs w:val="20"/>
                    </w:rPr>
                  </w:pPr>
                </w:p>
              </w:tc>
              <w:tc>
                <w:tcPr>
                  <w:tcW w:w="1144" w:type="dxa"/>
                  <w:vMerge/>
                </w:tcPr>
                <w:p w14:paraId="0F1482CF" w14:textId="77777777" w:rsidR="00DA2709" w:rsidRPr="00B56250" w:rsidRDefault="00DA2709" w:rsidP="00B56250">
                  <w:pPr>
                    <w:spacing w:after="1" w:line="200" w:lineRule="atLeast"/>
                    <w:jc w:val="center"/>
                    <w:rPr>
                      <w:rFonts w:cs="Arial"/>
                      <w:szCs w:val="20"/>
                    </w:rPr>
                  </w:pPr>
                </w:p>
              </w:tc>
            </w:tr>
            <w:tr w:rsidR="00DA2709" w:rsidRPr="00B56250" w14:paraId="78CF29AD" w14:textId="77777777" w:rsidTr="00630D8E">
              <w:tc>
                <w:tcPr>
                  <w:tcW w:w="827" w:type="dxa"/>
                </w:tcPr>
                <w:p w14:paraId="6EB1FC6F" w14:textId="77777777" w:rsidR="00DA2709" w:rsidRPr="00B56250" w:rsidRDefault="00DA2709" w:rsidP="00B56250">
                  <w:pPr>
                    <w:spacing w:after="1" w:line="200" w:lineRule="atLeast"/>
                    <w:jc w:val="center"/>
                    <w:rPr>
                      <w:rFonts w:cs="Arial"/>
                      <w:szCs w:val="20"/>
                    </w:rPr>
                  </w:pPr>
                  <w:r w:rsidRPr="00B56250">
                    <w:rPr>
                      <w:rFonts w:cs="Arial"/>
                      <w:szCs w:val="20"/>
                    </w:rPr>
                    <w:t>12</w:t>
                  </w:r>
                </w:p>
              </w:tc>
              <w:tc>
                <w:tcPr>
                  <w:tcW w:w="1771" w:type="dxa"/>
                </w:tcPr>
                <w:p w14:paraId="3D2E1C8B"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175450</w:t>
                  </w:r>
                </w:p>
              </w:tc>
              <w:tc>
                <w:tcPr>
                  <w:tcW w:w="2132" w:type="dxa"/>
                </w:tcPr>
                <w:p w14:paraId="2D09E1D4"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Анализатор содержания алкоголя в выдыхаемом воздухе</w:t>
                  </w:r>
                </w:p>
              </w:tc>
              <w:tc>
                <w:tcPr>
                  <w:tcW w:w="1572" w:type="dxa"/>
                  <w:vAlign w:val="center"/>
                </w:tcPr>
                <w:p w14:paraId="6F2959FB" w14:textId="77777777" w:rsidR="00DA2709" w:rsidRPr="00B56250" w:rsidRDefault="00DA2709" w:rsidP="00B56250">
                  <w:pPr>
                    <w:spacing w:after="1" w:line="200" w:lineRule="atLeast"/>
                    <w:rPr>
                      <w:rFonts w:cs="Arial"/>
                      <w:szCs w:val="20"/>
                    </w:rPr>
                  </w:pPr>
                  <w:bookmarkStart w:id="83" w:name="П28"/>
                  <w:bookmarkEnd w:id="83"/>
                  <w:r w:rsidRPr="00B56250">
                    <w:rPr>
                      <w:rFonts w:cs="Arial"/>
                      <w:szCs w:val="20"/>
                    </w:rPr>
                    <w:t xml:space="preserve">Прибор для </w:t>
                  </w:r>
                  <w:r w:rsidRPr="00B56250">
                    <w:rPr>
                      <w:rFonts w:cs="Arial"/>
                      <w:szCs w:val="20"/>
                      <w:shd w:val="clear" w:color="auto" w:fill="C0C0C0"/>
                    </w:rPr>
                    <w:t>количественного</w:t>
                  </w:r>
                  <w:r w:rsidRPr="00B56250">
                    <w:rPr>
                      <w:rFonts w:cs="Arial"/>
                      <w:szCs w:val="20"/>
                    </w:rPr>
                    <w:t xml:space="preserve"> определения алкоголя в выдыхаемом воздухе</w:t>
                  </w:r>
                </w:p>
                <w:p w14:paraId="206DD577" w14:textId="77777777" w:rsidR="00D26CDB" w:rsidRPr="00B56250" w:rsidRDefault="004E25EE" w:rsidP="00B56250">
                  <w:pPr>
                    <w:spacing w:after="1" w:line="200" w:lineRule="atLeast"/>
                    <w:rPr>
                      <w:rFonts w:cs="Arial"/>
                      <w:szCs w:val="20"/>
                    </w:rPr>
                  </w:pPr>
                  <w:hyperlink w:anchor="П27" w:history="1">
                    <w:r w:rsidR="00D26CDB" w:rsidRPr="00B56250">
                      <w:rPr>
                        <w:rStyle w:val="a3"/>
                        <w:rFonts w:cs="Arial"/>
                        <w:szCs w:val="20"/>
                      </w:rPr>
                      <w:t>См. схожий фрагмент в сравниваемом документе</w:t>
                    </w:r>
                  </w:hyperlink>
                </w:p>
              </w:tc>
              <w:tc>
                <w:tcPr>
                  <w:tcW w:w="1144" w:type="dxa"/>
                  <w:vAlign w:val="center"/>
                </w:tcPr>
                <w:p w14:paraId="30A303A2" w14:textId="77777777" w:rsidR="00DA2709" w:rsidRPr="00B56250" w:rsidRDefault="00DA2709" w:rsidP="00B56250">
                  <w:pPr>
                    <w:spacing w:after="1" w:line="200" w:lineRule="atLeast"/>
                    <w:jc w:val="center"/>
                    <w:rPr>
                      <w:rFonts w:cs="Arial"/>
                      <w:szCs w:val="20"/>
                      <w:shd w:val="clear" w:color="auto" w:fill="C0C0C0"/>
                    </w:rPr>
                  </w:pPr>
                  <w:r w:rsidRPr="00B56250">
                    <w:rPr>
                      <w:rFonts w:cs="Arial"/>
                      <w:szCs w:val="20"/>
                      <w:shd w:val="clear" w:color="auto" w:fill="C0C0C0"/>
                    </w:rPr>
                    <w:t>2</w:t>
                  </w:r>
                </w:p>
              </w:tc>
            </w:tr>
            <w:tr w:rsidR="00DA2709" w:rsidRPr="00B56250" w14:paraId="5A925036" w14:textId="77777777" w:rsidTr="00630D8E">
              <w:tc>
                <w:tcPr>
                  <w:tcW w:w="827" w:type="dxa"/>
                </w:tcPr>
                <w:p w14:paraId="3E7ECB28"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13</w:t>
                  </w:r>
                </w:p>
              </w:tc>
              <w:tc>
                <w:tcPr>
                  <w:tcW w:w="1771" w:type="dxa"/>
                </w:tcPr>
                <w:p w14:paraId="21449A5F"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113970</w:t>
                  </w:r>
                </w:p>
              </w:tc>
              <w:tc>
                <w:tcPr>
                  <w:tcW w:w="2132" w:type="dxa"/>
                </w:tcPr>
                <w:p w14:paraId="5FE2E402"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Анализатор иммунологический фотометрический/спектроскопический ИВД</w:t>
                  </w:r>
                </w:p>
              </w:tc>
              <w:tc>
                <w:tcPr>
                  <w:tcW w:w="1572" w:type="dxa"/>
                  <w:vAlign w:val="center"/>
                </w:tcPr>
                <w:p w14:paraId="1E521518"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Анализатор для химико-токсикологических исследований, обеспечивающий регистрацию и количественную оценку результатов исследования путем сравнения полученного результата с калибровочной кривой</w:t>
                  </w:r>
                </w:p>
              </w:tc>
              <w:tc>
                <w:tcPr>
                  <w:tcW w:w="1144" w:type="dxa"/>
                  <w:vAlign w:val="center"/>
                </w:tcPr>
                <w:p w14:paraId="4DFFF091"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1</w:t>
                  </w:r>
                </w:p>
                <w:p w14:paraId="6EBCC304"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(при отсутствии данного медицинского изделия в клинико-диагностической лаборатории (</w:t>
                  </w:r>
                  <w:proofErr w:type="spellStart"/>
                  <w:r w:rsidRPr="00B56250">
                    <w:rPr>
                      <w:rFonts w:cs="Arial"/>
                      <w:szCs w:val="20"/>
                      <w:shd w:val="clear" w:color="auto" w:fill="C0C0C0"/>
                    </w:rPr>
                    <w:t>химикотоксикологической</w:t>
                  </w:r>
                  <w:proofErr w:type="spellEnd"/>
                  <w:r w:rsidRPr="00B56250">
                    <w:rPr>
                      <w:rFonts w:cs="Arial"/>
                      <w:szCs w:val="20"/>
                      <w:shd w:val="clear" w:color="auto" w:fill="C0C0C0"/>
                    </w:rPr>
                    <w:t xml:space="preserve"> лаборатории) медицинской организации, в структуре которой создан дневной стационар)</w:t>
                  </w:r>
                </w:p>
              </w:tc>
            </w:tr>
            <w:tr w:rsidR="00DA2709" w:rsidRPr="00B56250" w14:paraId="356027AA" w14:textId="77777777" w:rsidTr="00630D8E">
              <w:tc>
                <w:tcPr>
                  <w:tcW w:w="827" w:type="dxa"/>
                  <w:vMerge w:val="restart"/>
                </w:tcPr>
                <w:p w14:paraId="3A1C06DA"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14</w:t>
                  </w:r>
                </w:p>
                <w:p w14:paraId="603FADDD"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71" w:type="dxa"/>
                </w:tcPr>
                <w:p w14:paraId="05FDDADE"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300680</w:t>
                  </w:r>
                </w:p>
              </w:tc>
              <w:tc>
                <w:tcPr>
                  <w:tcW w:w="2132" w:type="dxa"/>
                </w:tcPr>
                <w:p w14:paraId="76C2397B"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Система мониторинга глюкозы в крови для домашнего использования/использования у постели больного ИВД</w:t>
                  </w:r>
                </w:p>
              </w:tc>
              <w:tc>
                <w:tcPr>
                  <w:tcW w:w="1572" w:type="dxa"/>
                  <w:vMerge w:val="restart"/>
                  <w:vAlign w:val="center"/>
                </w:tcPr>
                <w:p w14:paraId="142424CA"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Экспресс-измеритель концентрации глюкозы в крови портативный с набором тест-полосок</w:t>
                  </w:r>
                </w:p>
              </w:tc>
              <w:tc>
                <w:tcPr>
                  <w:tcW w:w="1144" w:type="dxa"/>
                  <w:vMerge w:val="restart"/>
                  <w:vAlign w:val="center"/>
                </w:tcPr>
                <w:p w14:paraId="49A40BA9"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1</w:t>
                  </w:r>
                </w:p>
              </w:tc>
            </w:tr>
            <w:tr w:rsidR="00DA2709" w:rsidRPr="00B56250" w14:paraId="7D68106C" w14:textId="77777777" w:rsidTr="00630D8E">
              <w:tc>
                <w:tcPr>
                  <w:tcW w:w="827" w:type="dxa"/>
                  <w:vMerge/>
                </w:tcPr>
                <w:p w14:paraId="44DE735C" w14:textId="77777777" w:rsidR="00DA2709" w:rsidRPr="00B56250" w:rsidRDefault="00DA2709" w:rsidP="00B56250">
                  <w:pPr>
                    <w:spacing w:after="1" w:line="200" w:lineRule="atLeast"/>
                    <w:jc w:val="center"/>
                    <w:rPr>
                      <w:rFonts w:cs="Arial"/>
                      <w:szCs w:val="20"/>
                    </w:rPr>
                  </w:pPr>
                </w:p>
              </w:tc>
              <w:tc>
                <w:tcPr>
                  <w:tcW w:w="1771" w:type="dxa"/>
                </w:tcPr>
                <w:p w14:paraId="24FC58A8"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344110</w:t>
                  </w:r>
                </w:p>
              </w:tc>
              <w:tc>
                <w:tcPr>
                  <w:tcW w:w="2132" w:type="dxa"/>
                </w:tcPr>
                <w:p w14:paraId="7FE1DC66"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Система мониторинга глюкозы ИВД, для домашнего использования</w:t>
                  </w:r>
                </w:p>
              </w:tc>
              <w:tc>
                <w:tcPr>
                  <w:tcW w:w="1572" w:type="dxa"/>
                  <w:vMerge/>
                </w:tcPr>
                <w:p w14:paraId="16D13E2D" w14:textId="77777777" w:rsidR="00DA2709" w:rsidRPr="00B56250" w:rsidRDefault="00DA2709" w:rsidP="00B56250">
                  <w:pPr>
                    <w:spacing w:after="1" w:line="200" w:lineRule="atLeast"/>
                    <w:rPr>
                      <w:rFonts w:cs="Arial"/>
                      <w:szCs w:val="20"/>
                    </w:rPr>
                  </w:pPr>
                </w:p>
              </w:tc>
              <w:tc>
                <w:tcPr>
                  <w:tcW w:w="1144" w:type="dxa"/>
                  <w:vMerge/>
                </w:tcPr>
                <w:p w14:paraId="744B0768" w14:textId="77777777" w:rsidR="00DA2709" w:rsidRPr="00B56250" w:rsidRDefault="00DA2709" w:rsidP="00B56250">
                  <w:pPr>
                    <w:spacing w:after="1" w:line="200" w:lineRule="atLeast"/>
                    <w:jc w:val="center"/>
                    <w:rPr>
                      <w:rFonts w:cs="Arial"/>
                      <w:szCs w:val="20"/>
                    </w:rPr>
                  </w:pPr>
                </w:p>
              </w:tc>
            </w:tr>
            <w:tr w:rsidR="00DA2709" w:rsidRPr="00B56250" w14:paraId="52ACF433" w14:textId="77777777" w:rsidTr="00630D8E">
              <w:tc>
                <w:tcPr>
                  <w:tcW w:w="827" w:type="dxa"/>
                  <w:vMerge/>
                </w:tcPr>
                <w:p w14:paraId="1C4AF1F4" w14:textId="77777777" w:rsidR="00DA2709" w:rsidRPr="00B56250" w:rsidRDefault="00DA2709" w:rsidP="00B56250">
                  <w:pPr>
                    <w:spacing w:after="1" w:line="200" w:lineRule="atLeast"/>
                    <w:jc w:val="center"/>
                    <w:rPr>
                      <w:rFonts w:cs="Arial"/>
                      <w:szCs w:val="20"/>
                    </w:rPr>
                  </w:pPr>
                </w:p>
              </w:tc>
              <w:tc>
                <w:tcPr>
                  <w:tcW w:w="1771" w:type="dxa"/>
                </w:tcPr>
                <w:p w14:paraId="0230D4B8"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344120</w:t>
                  </w:r>
                </w:p>
              </w:tc>
              <w:tc>
                <w:tcPr>
                  <w:tcW w:w="2132" w:type="dxa"/>
                </w:tcPr>
                <w:p w14:paraId="265D375D"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Система мониторинга глюкозы ИВД, для использования вблизи пациента</w:t>
                  </w:r>
                </w:p>
              </w:tc>
              <w:tc>
                <w:tcPr>
                  <w:tcW w:w="1572" w:type="dxa"/>
                  <w:vMerge/>
                </w:tcPr>
                <w:p w14:paraId="6121BE2E" w14:textId="77777777" w:rsidR="00DA2709" w:rsidRPr="00B56250" w:rsidRDefault="00DA2709" w:rsidP="00B56250">
                  <w:pPr>
                    <w:spacing w:after="1" w:line="200" w:lineRule="atLeast"/>
                    <w:rPr>
                      <w:rFonts w:cs="Arial"/>
                      <w:szCs w:val="20"/>
                    </w:rPr>
                  </w:pPr>
                </w:p>
              </w:tc>
              <w:tc>
                <w:tcPr>
                  <w:tcW w:w="1144" w:type="dxa"/>
                  <w:vMerge/>
                </w:tcPr>
                <w:p w14:paraId="6689E1EB" w14:textId="77777777" w:rsidR="00DA2709" w:rsidRPr="00B56250" w:rsidRDefault="00DA2709" w:rsidP="00B56250">
                  <w:pPr>
                    <w:spacing w:after="1" w:line="200" w:lineRule="atLeast"/>
                    <w:jc w:val="center"/>
                    <w:rPr>
                      <w:rFonts w:cs="Arial"/>
                      <w:szCs w:val="20"/>
                    </w:rPr>
                  </w:pPr>
                </w:p>
              </w:tc>
            </w:tr>
            <w:tr w:rsidR="00DA2709" w:rsidRPr="00B56250" w14:paraId="126B5993" w14:textId="77777777" w:rsidTr="00630D8E">
              <w:tc>
                <w:tcPr>
                  <w:tcW w:w="827" w:type="dxa"/>
                  <w:vMerge/>
                </w:tcPr>
                <w:p w14:paraId="50211DB8" w14:textId="77777777" w:rsidR="00DA2709" w:rsidRPr="00B56250" w:rsidRDefault="00DA2709" w:rsidP="00B56250">
                  <w:pPr>
                    <w:spacing w:after="1" w:line="200" w:lineRule="atLeast"/>
                    <w:jc w:val="center"/>
                    <w:rPr>
                      <w:rFonts w:cs="Arial"/>
                      <w:szCs w:val="20"/>
                    </w:rPr>
                  </w:pPr>
                </w:p>
              </w:tc>
              <w:tc>
                <w:tcPr>
                  <w:tcW w:w="1771" w:type="dxa"/>
                </w:tcPr>
                <w:p w14:paraId="217E09D7"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346640</w:t>
                  </w:r>
                </w:p>
              </w:tc>
              <w:tc>
                <w:tcPr>
                  <w:tcW w:w="2132" w:type="dxa"/>
                </w:tcPr>
                <w:p w14:paraId="7B4C4974"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Система мониторинга глюкозы/кетонов/липидов в крови ИВД, для домашнего использования</w:t>
                  </w:r>
                </w:p>
              </w:tc>
              <w:tc>
                <w:tcPr>
                  <w:tcW w:w="1572" w:type="dxa"/>
                  <w:vMerge/>
                </w:tcPr>
                <w:p w14:paraId="38AAEADE" w14:textId="77777777" w:rsidR="00DA2709" w:rsidRPr="00B56250" w:rsidRDefault="00DA2709" w:rsidP="00B56250">
                  <w:pPr>
                    <w:spacing w:after="1" w:line="200" w:lineRule="atLeast"/>
                    <w:rPr>
                      <w:rFonts w:cs="Arial"/>
                      <w:szCs w:val="20"/>
                    </w:rPr>
                  </w:pPr>
                </w:p>
              </w:tc>
              <w:tc>
                <w:tcPr>
                  <w:tcW w:w="1144" w:type="dxa"/>
                  <w:vMerge/>
                </w:tcPr>
                <w:p w14:paraId="100106B7" w14:textId="77777777" w:rsidR="00DA2709" w:rsidRPr="00B56250" w:rsidRDefault="00DA2709" w:rsidP="00B56250">
                  <w:pPr>
                    <w:spacing w:after="1" w:line="200" w:lineRule="atLeast"/>
                    <w:jc w:val="center"/>
                    <w:rPr>
                      <w:rFonts w:cs="Arial"/>
                      <w:szCs w:val="20"/>
                    </w:rPr>
                  </w:pPr>
                </w:p>
              </w:tc>
            </w:tr>
            <w:tr w:rsidR="00DA2709" w:rsidRPr="00B56250" w14:paraId="697E0D1C" w14:textId="77777777" w:rsidTr="00630D8E">
              <w:tc>
                <w:tcPr>
                  <w:tcW w:w="827" w:type="dxa"/>
                  <w:vMerge/>
                </w:tcPr>
                <w:p w14:paraId="3B580DA1" w14:textId="77777777" w:rsidR="00DA2709" w:rsidRPr="00B56250" w:rsidRDefault="00DA2709" w:rsidP="00B56250">
                  <w:pPr>
                    <w:spacing w:after="1" w:line="200" w:lineRule="atLeast"/>
                    <w:jc w:val="center"/>
                    <w:rPr>
                      <w:rFonts w:cs="Arial"/>
                      <w:szCs w:val="20"/>
                    </w:rPr>
                  </w:pPr>
                </w:p>
              </w:tc>
              <w:tc>
                <w:tcPr>
                  <w:tcW w:w="1771" w:type="dxa"/>
                </w:tcPr>
                <w:p w14:paraId="3C0FC04A"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345180</w:t>
                  </w:r>
                </w:p>
              </w:tc>
              <w:tc>
                <w:tcPr>
                  <w:tcW w:w="2132" w:type="dxa"/>
                </w:tcPr>
                <w:p w14:paraId="4350B8D0"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 xml:space="preserve">Система мониторинга множественных </w:t>
                  </w:r>
                  <w:proofErr w:type="spellStart"/>
                  <w:r w:rsidRPr="00B56250">
                    <w:rPr>
                      <w:rFonts w:cs="Arial"/>
                      <w:szCs w:val="20"/>
                      <w:shd w:val="clear" w:color="auto" w:fill="C0C0C0"/>
                    </w:rPr>
                    <w:t>аналитов</w:t>
                  </w:r>
                  <w:proofErr w:type="spellEnd"/>
                  <w:r w:rsidRPr="00B56250">
                    <w:rPr>
                      <w:rFonts w:cs="Arial"/>
                      <w:szCs w:val="20"/>
                      <w:shd w:val="clear" w:color="auto" w:fill="C0C0C0"/>
                    </w:rPr>
                    <w:t xml:space="preserve"> клинической химии ИВД, для использования вблизи пациента</w:t>
                  </w:r>
                </w:p>
              </w:tc>
              <w:tc>
                <w:tcPr>
                  <w:tcW w:w="1572" w:type="dxa"/>
                  <w:vMerge/>
                </w:tcPr>
                <w:p w14:paraId="0ACEECEA" w14:textId="77777777" w:rsidR="00DA2709" w:rsidRPr="00B56250" w:rsidRDefault="00DA2709" w:rsidP="00B56250">
                  <w:pPr>
                    <w:spacing w:after="1" w:line="200" w:lineRule="atLeast"/>
                    <w:rPr>
                      <w:rFonts w:cs="Arial"/>
                      <w:szCs w:val="20"/>
                    </w:rPr>
                  </w:pPr>
                </w:p>
              </w:tc>
              <w:tc>
                <w:tcPr>
                  <w:tcW w:w="1144" w:type="dxa"/>
                  <w:vMerge/>
                </w:tcPr>
                <w:p w14:paraId="3F638F52" w14:textId="77777777" w:rsidR="00DA2709" w:rsidRPr="00B56250" w:rsidRDefault="00DA2709" w:rsidP="00B56250">
                  <w:pPr>
                    <w:spacing w:after="1" w:line="200" w:lineRule="atLeast"/>
                    <w:jc w:val="center"/>
                    <w:rPr>
                      <w:rFonts w:cs="Arial"/>
                      <w:szCs w:val="20"/>
                    </w:rPr>
                  </w:pPr>
                </w:p>
              </w:tc>
            </w:tr>
            <w:tr w:rsidR="00DA2709" w:rsidRPr="00B56250" w14:paraId="69DFBA6D" w14:textId="77777777" w:rsidTr="00630D8E">
              <w:tc>
                <w:tcPr>
                  <w:tcW w:w="827" w:type="dxa"/>
                  <w:vMerge/>
                </w:tcPr>
                <w:p w14:paraId="23C9E096" w14:textId="77777777" w:rsidR="00DA2709" w:rsidRPr="00B56250" w:rsidRDefault="00DA2709" w:rsidP="00B56250">
                  <w:pPr>
                    <w:spacing w:after="1" w:line="200" w:lineRule="atLeast"/>
                    <w:jc w:val="center"/>
                    <w:rPr>
                      <w:rFonts w:cs="Arial"/>
                      <w:szCs w:val="20"/>
                    </w:rPr>
                  </w:pPr>
                </w:p>
              </w:tc>
              <w:tc>
                <w:tcPr>
                  <w:tcW w:w="1771" w:type="dxa"/>
                </w:tcPr>
                <w:p w14:paraId="12B9A62C"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350230</w:t>
                  </w:r>
                </w:p>
              </w:tc>
              <w:tc>
                <w:tcPr>
                  <w:tcW w:w="2132" w:type="dxa"/>
                </w:tcPr>
                <w:p w14:paraId="7728AAFE"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Система мониторинга уровня глюкозы крови/артериального давления, для использования вблизи пациента</w:t>
                  </w:r>
                </w:p>
              </w:tc>
              <w:tc>
                <w:tcPr>
                  <w:tcW w:w="1572" w:type="dxa"/>
                  <w:vMerge/>
                </w:tcPr>
                <w:p w14:paraId="6E34B746" w14:textId="77777777" w:rsidR="00DA2709" w:rsidRPr="00B56250" w:rsidRDefault="00DA2709" w:rsidP="00B56250">
                  <w:pPr>
                    <w:spacing w:after="1" w:line="200" w:lineRule="atLeast"/>
                    <w:rPr>
                      <w:rFonts w:cs="Arial"/>
                      <w:szCs w:val="20"/>
                    </w:rPr>
                  </w:pPr>
                </w:p>
              </w:tc>
              <w:tc>
                <w:tcPr>
                  <w:tcW w:w="1144" w:type="dxa"/>
                  <w:vMerge/>
                </w:tcPr>
                <w:p w14:paraId="7767F2EF" w14:textId="77777777" w:rsidR="00DA2709" w:rsidRPr="00B56250" w:rsidRDefault="00DA2709" w:rsidP="00B56250">
                  <w:pPr>
                    <w:spacing w:after="1" w:line="200" w:lineRule="atLeast"/>
                    <w:jc w:val="center"/>
                    <w:rPr>
                      <w:rFonts w:cs="Arial"/>
                      <w:szCs w:val="20"/>
                    </w:rPr>
                  </w:pPr>
                </w:p>
              </w:tc>
            </w:tr>
            <w:tr w:rsidR="00DA2709" w:rsidRPr="00B56250" w14:paraId="5B43CDCA" w14:textId="77777777" w:rsidTr="00630D8E">
              <w:tc>
                <w:tcPr>
                  <w:tcW w:w="827" w:type="dxa"/>
                  <w:vMerge w:val="restart"/>
                </w:tcPr>
                <w:p w14:paraId="46FFCE53"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15</w:t>
                  </w:r>
                </w:p>
                <w:p w14:paraId="5E9B211D" w14:textId="77777777" w:rsidR="00DA2709" w:rsidRPr="00B56250" w:rsidRDefault="00DA2709"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71" w:type="dxa"/>
                </w:tcPr>
                <w:p w14:paraId="00524302"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149980</w:t>
                  </w:r>
                </w:p>
              </w:tc>
              <w:tc>
                <w:tcPr>
                  <w:tcW w:w="2132" w:type="dxa"/>
                </w:tcPr>
                <w:p w14:paraId="6EE165A9"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Пульсоксиметр</w:t>
                  </w:r>
                </w:p>
              </w:tc>
              <w:tc>
                <w:tcPr>
                  <w:tcW w:w="1572" w:type="dxa"/>
                  <w:vMerge w:val="restart"/>
                  <w:vAlign w:val="center"/>
                </w:tcPr>
                <w:p w14:paraId="5805FE9A"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Пульсоксиметр</w:t>
                  </w:r>
                </w:p>
              </w:tc>
              <w:tc>
                <w:tcPr>
                  <w:tcW w:w="1144" w:type="dxa"/>
                  <w:vMerge w:val="restart"/>
                  <w:vAlign w:val="center"/>
                </w:tcPr>
                <w:p w14:paraId="79054C0F" w14:textId="77777777" w:rsidR="00DA2709" w:rsidRPr="00B56250" w:rsidRDefault="00D26CDB" w:rsidP="00B56250">
                  <w:pPr>
                    <w:spacing w:after="1" w:line="200" w:lineRule="atLeast"/>
                    <w:jc w:val="center"/>
                    <w:rPr>
                      <w:rFonts w:cs="Arial"/>
                      <w:szCs w:val="20"/>
                    </w:rPr>
                  </w:pPr>
                  <w:r w:rsidRPr="00B56250">
                    <w:rPr>
                      <w:rFonts w:cs="Arial"/>
                      <w:szCs w:val="20"/>
                      <w:shd w:val="clear" w:color="auto" w:fill="C0C0C0"/>
                    </w:rPr>
                    <w:t>1</w:t>
                  </w:r>
                </w:p>
              </w:tc>
            </w:tr>
            <w:tr w:rsidR="00DA2709" w:rsidRPr="00B56250" w14:paraId="087BD4CC" w14:textId="77777777" w:rsidTr="00630D8E">
              <w:tc>
                <w:tcPr>
                  <w:tcW w:w="827" w:type="dxa"/>
                  <w:vMerge/>
                </w:tcPr>
                <w:p w14:paraId="533A9F6A" w14:textId="77777777" w:rsidR="00DA2709" w:rsidRPr="00B56250" w:rsidRDefault="00DA2709" w:rsidP="00B56250">
                  <w:pPr>
                    <w:spacing w:after="1" w:line="200" w:lineRule="atLeast"/>
                    <w:ind w:firstLine="539"/>
                    <w:jc w:val="center"/>
                    <w:rPr>
                      <w:rFonts w:cs="Arial"/>
                      <w:szCs w:val="20"/>
                    </w:rPr>
                  </w:pPr>
                </w:p>
              </w:tc>
              <w:tc>
                <w:tcPr>
                  <w:tcW w:w="1771" w:type="dxa"/>
                </w:tcPr>
                <w:p w14:paraId="0B0287F8"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150020</w:t>
                  </w:r>
                </w:p>
              </w:tc>
              <w:tc>
                <w:tcPr>
                  <w:tcW w:w="2132" w:type="dxa"/>
                </w:tcPr>
                <w:p w14:paraId="7B26DC21" w14:textId="77777777" w:rsidR="00DA2709" w:rsidRPr="00B56250" w:rsidRDefault="00DA2709" w:rsidP="00B56250">
                  <w:pPr>
                    <w:spacing w:after="1" w:line="200" w:lineRule="atLeast"/>
                    <w:rPr>
                      <w:rFonts w:cs="Arial"/>
                      <w:szCs w:val="20"/>
                    </w:rPr>
                  </w:pPr>
                  <w:r w:rsidRPr="00B56250">
                    <w:rPr>
                      <w:rFonts w:cs="Arial"/>
                      <w:szCs w:val="20"/>
                      <w:shd w:val="clear" w:color="auto" w:fill="C0C0C0"/>
                    </w:rPr>
                    <w:t>Пульсоксиметр, с питанием от сети</w:t>
                  </w:r>
                </w:p>
              </w:tc>
              <w:tc>
                <w:tcPr>
                  <w:tcW w:w="1572" w:type="dxa"/>
                  <w:vMerge/>
                </w:tcPr>
                <w:p w14:paraId="1CD7D02E" w14:textId="77777777" w:rsidR="00DA2709" w:rsidRPr="00B56250" w:rsidRDefault="00DA2709" w:rsidP="00B56250">
                  <w:pPr>
                    <w:spacing w:after="1" w:line="200" w:lineRule="atLeast"/>
                    <w:ind w:firstLine="539"/>
                    <w:rPr>
                      <w:rFonts w:cs="Arial"/>
                      <w:szCs w:val="20"/>
                    </w:rPr>
                  </w:pPr>
                </w:p>
              </w:tc>
              <w:tc>
                <w:tcPr>
                  <w:tcW w:w="1144" w:type="dxa"/>
                  <w:vMerge/>
                </w:tcPr>
                <w:p w14:paraId="1E5A47A9" w14:textId="77777777" w:rsidR="00DA2709" w:rsidRPr="00B56250" w:rsidRDefault="00DA2709" w:rsidP="00B56250">
                  <w:pPr>
                    <w:spacing w:after="1" w:line="200" w:lineRule="atLeast"/>
                    <w:ind w:firstLine="539"/>
                    <w:jc w:val="center"/>
                    <w:rPr>
                      <w:rFonts w:cs="Arial"/>
                      <w:szCs w:val="20"/>
                    </w:rPr>
                  </w:pPr>
                </w:p>
              </w:tc>
            </w:tr>
          </w:tbl>
          <w:p w14:paraId="119F44A5" w14:textId="77777777" w:rsidR="00DA2709" w:rsidRPr="00B56250" w:rsidRDefault="00DA2709" w:rsidP="00B56250">
            <w:pPr>
              <w:spacing w:after="1" w:line="200" w:lineRule="atLeast"/>
              <w:ind w:firstLine="539"/>
              <w:jc w:val="both"/>
              <w:rPr>
                <w:rFonts w:cs="Arial"/>
                <w:szCs w:val="20"/>
              </w:rPr>
            </w:pPr>
          </w:p>
          <w:p w14:paraId="261919B4" w14:textId="77777777" w:rsidR="00DA2709" w:rsidRPr="00B56250" w:rsidRDefault="00DA2709" w:rsidP="00B56250">
            <w:pPr>
              <w:spacing w:after="1" w:line="200" w:lineRule="atLeast"/>
              <w:ind w:firstLine="539"/>
              <w:jc w:val="both"/>
              <w:rPr>
                <w:rFonts w:cs="Arial"/>
                <w:szCs w:val="20"/>
              </w:rPr>
            </w:pPr>
            <w:r w:rsidRPr="00B56250">
              <w:rPr>
                <w:rFonts w:cs="Arial"/>
                <w:szCs w:val="20"/>
                <w:shd w:val="clear" w:color="auto" w:fill="C0C0C0"/>
              </w:rPr>
              <w:t>--------------------------------</w:t>
            </w:r>
          </w:p>
          <w:p w14:paraId="2BFBC4DD" w14:textId="77777777" w:rsidR="00DA2709" w:rsidRPr="00B56250" w:rsidRDefault="00DA2709" w:rsidP="0058052D">
            <w:pPr>
              <w:spacing w:before="200" w:after="1" w:line="200" w:lineRule="atLeast"/>
              <w:ind w:firstLine="539"/>
              <w:jc w:val="both"/>
              <w:rPr>
                <w:rFonts w:cs="Arial"/>
                <w:szCs w:val="20"/>
              </w:rPr>
            </w:pPr>
            <w:r w:rsidRPr="00B56250">
              <w:rPr>
                <w:rFonts w:cs="Arial"/>
                <w:szCs w:val="20"/>
                <w:shd w:val="clear" w:color="auto" w:fill="C0C0C0"/>
              </w:rPr>
              <w:t>&lt;1&gt; Часть 2 статьи 38 Федерального закона от 21 ноября 2011 г. N 323-ФЗ "Об основах охраны здоровья граждан в Российской Федерации".</w:t>
            </w:r>
          </w:p>
          <w:p w14:paraId="74BC2E25" w14:textId="77777777" w:rsidR="00DA2709" w:rsidRPr="00B56250" w:rsidRDefault="00DA2709" w:rsidP="0058052D">
            <w:pPr>
              <w:spacing w:after="1" w:line="200" w:lineRule="atLeast"/>
              <w:jc w:val="both"/>
              <w:rPr>
                <w:rFonts w:cs="Arial"/>
                <w:szCs w:val="20"/>
              </w:rPr>
            </w:pPr>
          </w:p>
          <w:p w14:paraId="724335CD" w14:textId="77777777" w:rsidR="00DA2709" w:rsidRPr="00B56250" w:rsidRDefault="00DA2709" w:rsidP="0058052D">
            <w:pPr>
              <w:spacing w:after="1" w:line="200" w:lineRule="atLeast"/>
              <w:jc w:val="center"/>
              <w:rPr>
                <w:rFonts w:cs="Arial"/>
                <w:szCs w:val="20"/>
              </w:rPr>
            </w:pPr>
            <w:bookmarkStart w:id="84" w:name="Р2_32"/>
            <w:bookmarkEnd w:id="84"/>
            <w:r w:rsidRPr="00B56250">
              <w:rPr>
                <w:rFonts w:cs="Arial"/>
                <w:b/>
                <w:szCs w:val="20"/>
                <w:shd w:val="clear" w:color="auto" w:fill="C0C0C0"/>
              </w:rPr>
              <w:t>Дополнительное оснащение</w:t>
            </w:r>
          </w:p>
          <w:p w14:paraId="1773FD20" w14:textId="77777777" w:rsidR="00DA2709" w:rsidRPr="00B56250" w:rsidRDefault="00DA2709" w:rsidP="0058052D">
            <w:pPr>
              <w:spacing w:after="1" w:line="200" w:lineRule="atLeast"/>
              <w:jc w:val="both"/>
              <w:rPr>
                <w:rFonts w:cs="Arial"/>
                <w:szCs w:val="20"/>
              </w:rPr>
            </w:pPr>
          </w:p>
          <w:tbl>
            <w:tblPr>
              <w:tblW w:w="7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0"/>
              <w:gridCol w:w="4852"/>
              <w:gridCol w:w="1745"/>
            </w:tblGrid>
            <w:tr w:rsidR="00DA2709" w:rsidRPr="00B56250" w14:paraId="67CAC31C" w14:textId="77777777" w:rsidTr="00D65336">
              <w:tc>
                <w:tcPr>
                  <w:tcW w:w="870" w:type="dxa"/>
                </w:tcPr>
                <w:p w14:paraId="57C26DA5"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N п/п</w:t>
                  </w:r>
                </w:p>
              </w:tc>
              <w:tc>
                <w:tcPr>
                  <w:tcW w:w="4852" w:type="dxa"/>
                </w:tcPr>
                <w:p w14:paraId="58F5358C"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Наименование оборудования (оснащения)</w:t>
                  </w:r>
                </w:p>
              </w:tc>
              <w:tc>
                <w:tcPr>
                  <w:tcW w:w="1745" w:type="dxa"/>
                </w:tcPr>
                <w:p w14:paraId="52141732"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Требуемое количество, шт.</w:t>
                  </w:r>
                </w:p>
              </w:tc>
            </w:tr>
            <w:tr w:rsidR="00DA2709" w:rsidRPr="00B56250" w14:paraId="748AB9D8" w14:textId="77777777" w:rsidTr="00D65336">
              <w:tc>
                <w:tcPr>
                  <w:tcW w:w="870" w:type="dxa"/>
                </w:tcPr>
                <w:p w14:paraId="68AC033A"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1</w:t>
                  </w:r>
                </w:p>
              </w:tc>
              <w:tc>
                <w:tcPr>
                  <w:tcW w:w="4852" w:type="dxa"/>
                </w:tcPr>
                <w:p w14:paraId="2A04C427" w14:textId="77777777" w:rsidR="00DA2709" w:rsidRPr="00B56250" w:rsidRDefault="00DA2709" w:rsidP="00B56250">
                  <w:pPr>
                    <w:spacing w:after="1" w:line="200" w:lineRule="atLeast"/>
                    <w:ind w:right="-62"/>
                    <w:rPr>
                      <w:rFonts w:cs="Arial"/>
                      <w:szCs w:val="20"/>
                    </w:rPr>
                  </w:pPr>
                  <w:r w:rsidRPr="00B56250">
                    <w:rPr>
                      <w:rFonts w:cs="Arial"/>
                      <w:szCs w:val="20"/>
                      <w:shd w:val="clear" w:color="auto" w:fill="C0C0C0"/>
                    </w:rPr>
                    <w:t>Автоматизированное рабочее место заведующего дневным стационаром - врача - психиатра-нарколога,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45" w:type="dxa"/>
                  <w:vAlign w:val="center"/>
                </w:tcPr>
                <w:p w14:paraId="13E5DE38"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1</w:t>
                  </w:r>
                </w:p>
              </w:tc>
            </w:tr>
            <w:tr w:rsidR="00DA2709" w:rsidRPr="00B56250" w14:paraId="02105E96" w14:textId="77777777" w:rsidTr="00D65336">
              <w:tc>
                <w:tcPr>
                  <w:tcW w:w="870" w:type="dxa"/>
                </w:tcPr>
                <w:p w14:paraId="090899D2"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2</w:t>
                  </w:r>
                </w:p>
              </w:tc>
              <w:tc>
                <w:tcPr>
                  <w:tcW w:w="4852" w:type="dxa"/>
                </w:tcPr>
                <w:p w14:paraId="2A01B4A1" w14:textId="77777777" w:rsidR="00DA2709" w:rsidRPr="00B56250" w:rsidRDefault="00DA2709" w:rsidP="00B56250">
                  <w:pPr>
                    <w:spacing w:after="1" w:line="200" w:lineRule="atLeast"/>
                    <w:ind w:right="-62"/>
                    <w:rPr>
                      <w:rFonts w:cs="Arial"/>
                      <w:szCs w:val="20"/>
                      <w:shd w:val="clear" w:color="auto" w:fill="C0C0C0"/>
                    </w:rPr>
                  </w:pPr>
                  <w:bookmarkStart w:id="85" w:name="П26"/>
                  <w:bookmarkEnd w:id="85"/>
                  <w:r w:rsidRPr="00B56250">
                    <w:rPr>
                      <w:rFonts w:cs="Arial"/>
                      <w:szCs w:val="20"/>
                      <w:shd w:val="clear" w:color="auto" w:fill="C0C0C0"/>
                    </w:rPr>
                    <w:t>Автоматизированное рабочее место врача, оснащенное персональным компьютером с выходом в информационно-телекоммуникационную сеть "Интернет" и источником бесперебойного питания</w:t>
                  </w:r>
                </w:p>
                <w:p w14:paraId="1E7B45D4" w14:textId="77777777" w:rsidR="00D26CDB" w:rsidRPr="00B56250" w:rsidRDefault="004E25EE" w:rsidP="00B56250">
                  <w:pPr>
                    <w:spacing w:after="1" w:line="200" w:lineRule="atLeast"/>
                    <w:ind w:right="-62"/>
                    <w:rPr>
                      <w:rFonts w:cs="Arial"/>
                      <w:szCs w:val="20"/>
                    </w:rPr>
                  </w:pPr>
                  <w:hyperlink w:anchor="П25" w:history="1">
                    <w:r w:rsidR="00D26CDB" w:rsidRPr="00B56250">
                      <w:rPr>
                        <w:rStyle w:val="a3"/>
                        <w:rFonts w:cs="Arial"/>
                        <w:szCs w:val="20"/>
                      </w:rPr>
                      <w:t>См. схожий фрагмент в сравниваемом документе</w:t>
                    </w:r>
                  </w:hyperlink>
                </w:p>
              </w:tc>
              <w:tc>
                <w:tcPr>
                  <w:tcW w:w="1745" w:type="dxa"/>
                  <w:vAlign w:val="center"/>
                </w:tcPr>
                <w:p w14:paraId="7A329879" w14:textId="77777777" w:rsidR="00DA2709" w:rsidRPr="00B56250" w:rsidRDefault="00DA2709" w:rsidP="00B56250">
                  <w:pPr>
                    <w:spacing w:after="1" w:line="200" w:lineRule="atLeast"/>
                    <w:ind w:right="-62"/>
                    <w:jc w:val="center"/>
                    <w:rPr>
                      <w:rFonts w:cs="Arial"/>
                      <w:szCs w:val="20"/>
                    </w:rPr>
                  </w:pPr>
                  <w:r w:rsidRPr="00B56250">
                    <w:rPr>
                      <w:rFonts w:cs="Arial"/>
                      <w:szCs w:val="20"/>
                    </w:rPr>
                    <w:t>по числу</w:t>
                  </w:r>
                  <w:r w:rsidRPr="0058052D">
                    <w:rPr>
                      <w:rFonts w:cs="Arial"/>
                      <w:szCs w:val="20"/>
                    </w:rPr>
                    <w:t xml:space="preserve"> </w:t>
                  </w:r>
                  <w:r w:rsidRPr="00B56250">
                    <w:rPr>
                      <w:rFonts w:cs="Arial"/>
                      <w:szCs w:val="20"/>
                      <w:shd w:val="clear" w:color="auto" w:fill="C0C0C0"/>
                    </w:rPr>
                    <w:t>рабочих мест</w:t>
                  </w:r>
                  <w:r w:rsidRPr="0058052D">
                    <w:rPr>
                      <w:rFonts w:cs="Arial"/>
                      <w:szCs w:val="20"/>
                    </w:rPr>
                    <w:t xml:space="preserve"> </w:t>
                  </w:r>
                  <w:r w:rsidRPr="00B56250">
                    <w:rPr>
                      <w:rFonts w:cs="Arial"/>
                      <w:szCs w:val="20"/>
                    </w:rPr>
                    <w:t>врачей</w:t>
                  </w:r>
                  <w:r w:rsidRPr="00B56250">
                    <w:rPr>
                      <w:rFonts w:cs="Arial"/>
                      <w:szCs w:val="20"/>
                      <w:shd w:val="clear" w:color="auto" w:fill="C0C0C0"/>
                    </w:rPr>
                    <w:t>, но</w:t>
                  </w:r>
                  <w:r w:rsidRPr="00B56250">
                    <w:rPr>
                      <w:rFonts w:cs="Arial"/>
                      <w:szCs w:val="20"/>
                    </w:rPr>
                    <w:t xml:space="preserve"> </w:t>
                  </w:r>
                  <w:r w:rsidRPr="00B56250">
                    <w:rPr>
                      <w:rFonts w:cs="Arial"/>
                      <w:szCs w:val="20"/>
                      <w:shd w:val="clear" w:color="auto" w:fill="C0C0C0"/>
                    </w:rPr>
                    <w:t>не менее 1</w:t>
                  </w:r>
                </w:p>
              </w:tc>
            </w:tr>
            <w:tr w:rsidR="00DA2709" w:rsidRPr="00B56250" w14:paraId="26B124A6" w14:textId="77777777" w:rsidTr="00D65336">
              <w:tc>
                <w:tcPr>
                  <w:tcW w:w="870" w:type="dxa"/>
                </w:tcPr>
                <w:p w14:paraId="49094116"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3</w:t>
                  </w:r>
                </w:p>
              </w:tc>
              <w:tc>
                <w:tcPr>
                  <w:tcW w:w="4852" w:type="dxa"/>
                </w:tcPr>
                <w:p w14:paraId="0312C35D" w14:textId="77777777" w:rsidR="00DA2709" w:rsidRPr="00B56250" w:rsidRDefault="00DA2709" w:rsidP="00B56250">
                  <w:pPr>
                    <w:spacing w:after="1" w:line="200" w:lineRule="atLeast"/>
                    <w:ind w:right="-62"/>
                    <w:rPr>
                      <w:rFonts w:cs="Arial"/>
                      <w:szCs w:val="20"/>
                    </w:rPr>
                  </w:pPr>
                  <w:r w:rsidRPr="00B56250">
                    <w:rPr>
                      <w:rFonts w:cs="Arial"/>
                      <w:szCs w:val="20"/>
                      <w:shd w:val="clear" w:color="auto" w:fill="C0C0C0"/>
                    </w:rPr>
                    <w:t>Автоматизированное рабочее место медицинского работника со средним профессиональным образованием,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45" w:type="dxa"/>
                  <w:vAlign w:val="center"/>
                </w:tcPr>
                <w:p w14:paraId="01DD6D27"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по числу рабочих мест медицинских работников со средним профессиональным образованием</w:t>
                  </w:r>
                </w:p>
              </w:tc>
            </w:tr>
            <w:tr w:rsidR="00DA2709" w:rsidRPr="00B56250" w14:paraId="53799187" w14:textId="77777777" w:rsidTr="00D65336">
              <w:tc>
                <w:tcPr>
                  <w:tcW w:w="870" w:type="dxa"/>
                </w:tcPr>
                <w:p w14:paraId="74D7B69C"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4</w:t>
                  </w:r>
                </w:p>
              </w:tc>
              <w:tc>
                <w:tcPr>
                  <w:tcW w:w="4852" w:type="dxa"/>
                </w:tcPr>
                <w:p w14:paraId="12856DB8" w14:textId="77777777" w:rsidR="00DA2709" w:rsidRPr="00B56250" w:rsidRDefault="00DA2709" w:rsidP="00B56250">
                  <w:pPr>
                    <w:spacing w:after="1" w:line="200" w:lineRule="atLeast"/>
                    <w:ind w:right="-62"/>
                    <w:rPr>
                      <w:rFonts w:cs="Arial"/>
                      <w:szCs w:val="20"/>
                    </w:rPr>
                  </w:pPr>
                  <w:r w:rsidRPr="00B56250">
                    <w:rPr>
                      <w:rFonts w:cs="Arial"/>
                      <w:szCs w:val="20"/>
                      <w:shd w:val="clear" w:color="auto" w:fill="C0C0C0"/>
                    </w:rPr>
                    <w:t>Автоматизированное рабочее место медицинского психолога,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45" w:type="dxa"/>
                  <w:vAlign w:val="center"/>
                </w:tcPr>
                <w:p w14:paraId="23CEE6D0"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по числу рабочих мест медицинских психологов, но не менее 1</w:t>
                  </w:r>
                </w:p>
              </w:tc>
            </w:tr>
            <w:tr w:rsidR="00DA2709" w:rsidRPr="00B56250" w14:paraId="538F0E90" w14:textId="77777777" w:rsidTr="00D65336">
              <w:tc>
                <w:tcPr>
                  <w:tcW w:w="870" w:type="dxa"/>
                </w:tcPr>
                <w:p w14:paraId="79D0CB52"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5</w:t>
                  </w:r>
                </w:p>
              </w:tc>
              <w:tc>
                <w:tcPr>
                  <w:tcW w:w="4852" w:type="dxa"/>
                </w:tcPr>
                <w:p w14:paraId="5A14FC7A" w14:textId="77777777" w:rsidR="00DA2709" w:rsidRPr="00B56250" w:rsidRDefault="00DA2709" w:rsidP="00B56250">
                  <w:pPr>
                    <w:spacing w:after="1" w:line="200" w:lineRule="atLeast"/>
                    <w:ind w:right="-62"/>
                    <w:rPr>
                      <w:rFonts w:cs="Arial"/>
                      <w:szCs w:val="20"/>
                    </w:rPr>
                  </w:pPr>
                  <w:r w:rsidRPr="00B56250">
                    <w:rPr>
                      <w:rFonts w:cs="Arial"/>
                      <w:szCs w:val="20"/>
                      <w:shd w:val="clear" w:color="auto" w:fill="C0C0C0"/>
                    </w:rPr>
                    <w:t>Автоматизированное рабочее место социального работника,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45" w:type="dxa"/>
                  <w:vAlign w:val="center"/>
                </w:tcPr>
                <w:p w14:paraId="7226BF8A"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по числу рабочих мест социальных работников, но не менее 1</w:t>
                  </w:r>
                </w:p>
              </w:tc>
            </w:tr>
            <w:tr w:rsidR="00DA2709" w:rsidRPr="00B56250" w14:paraId="5F348FA9" w14:textId="77777777" w:rsidTr="00D65336">
              <w:tc>
                <w:tcPr>
                  <w:tcW w:w="870" w:type="dxa"/>
                </w:tcPr>
                <w:p w14:paraId="322E86DA"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6</w:t>
                  </w:r>
                </w:p>
              </w:tc>
              <w:tc>
                <w:tcPr>
                  <w:tcW w:w="4852" w:type="dxa"/>
                </w:tcPr>
                <w:p w14:paraId="3DF8192F" w14:textId="77777777" w:rsidR="00DA2709" w:rsidRPr="00B56250" w:rsidRDefault="00DA2709" w:rsidP="00B56250">
                  <w:pPr>
                    <w:spacing w:after="1" w:line="200" w:lineRule="atLeast"/>
                    <w:ind w:right="-62"/>
                    <w:rPr>
                      <w:rFonts w:cs="Arial"/>
                      <w:szCs w:val="20"/>
                    </w:rPr>
                  </w:pPr>
                  <w:r w:rsidRPr="00B56250">
                    <w:rPr>
                      <w:rFonts w:cs="Arial"/>
                      <w:szCs w:val="20"/>
                      <w:shd w:val="clear" w:color="auto" w:fill="C0C0C0"/>
                    </w:rPr>
                    <w:t>Сетевое многофункциональное устройство</w:t>
                  </w:r>
                </w:p>
              </w:tc>
              <w:tc>
                <w:tcPr>
                  <w:tcW w:w="1745" w:type="dxa"/>
                  <w:vAlign w:val="center"/>
                </w:tcPr>
                <w:p w14:paraId="71EAFE8E"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1</w:t>
                  </w:r>
                </w:p>
              </w:tc>
            </w:tr>
            <w:tr w:rsidR="00DA2709" w:rsidRPr="00B56250" w14:paraId="33431E94" w14:textId="77777777" w:rsidTr="00D65336">
              <w:tc>
                <w:tcPr>
                  <w:tcW w:w="870" w:type="dxa"/>
                </w:tcPr>
                <w:p w14:paraId="7E782CD1"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7</w:t>
                  </w:r>
                </w:p>
              </w:tc>
              <w:tc>
                <w:tcPr>
                  <w:tcW w:w="4852" w:type="dxa"/>
                </w:tcPr>
                <w:p w14:paraId="635C59BD" w14:textId="77777777" w:rsidR="00DA2709" w:rsidRPr="00B56250" w:rsidRDefault="00DA2709" w:rsidP="00B56250">
                  <w:pPr>
                    <w:spacing w:after="1" w:line="200" w:lineRule="atLeast"/>
                    <w:ind w:right="-62"/>
                    <w:rPr>
                      <w:rFonts w:cs="Arial"/>
                      <w:szCs w:val="20"/>
                    </w:rPr>
                  </w:pPr>
                  <w:r w:rsidRPr="00B56250">
                    <w:rPr>
                      <w:rFonts w:cs="Arial"/>
                      <w:szCs w:val="20"/>
                      <w:shd w:val="clear" w:color="auto" w:fill="C0C0C0"/>
                    </w:rPr>
                    <w:t>Шкаф для хранения одежды</w:t>
                  </w:r>
                </w:p>
              </w:tc>
              <w:tc>
                <w:tcPr>
                  <w:tcW w:w="1745" w:type="dxa"/>
                  <w:vAlign w:val="center"/>
                </w:tcPr>
                <w:p w14:paraId="68EBA5C3"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1</w:t>
                  </w:r>
                </w:p>
              </w:tc>
            </w:tr>
            <w:tr w:rsidR="00DA2709" w:rsidRPr="00B56250" w14:paraId="58D35739" w14:textId="77777777" w:rsidTr="00D65336">
              <w:tc>
                <w:tcPr>
                  <w:tcW w:w="870" w:type="dxa"/>
                </w:tcPr>
                <w:p w14:paraId="30F8ED75"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8</w:t>
                  </w:r>
                </w:p>
              </w:tc>
              <w:tc>
                <w:tcPr>
                  <w:tcW w:w="4852" w:type="dxa"/>
                </w:tcPr>
                <w:p w14:paraId="58BA653D" w14:textId="77777777" w:rsidR="00DA2709" w:rsidRPr="00B56250" w:rsidRDefault="00DA2709" w:rsidP="00B56250">
                  <w:pPr>
                    <w:spacing w:after="1" w:line="200" w:lineRule="atLeast"/>
                    <w:ind w:right="-62"/>
                    <w:rPr>
                      <w:rFonts w:cs="Arial"/>
                      <w:szCs w:val="20"/>
                    </w:rPr>
                  </w:pPr>
                  <w:r w:rsidRPr="00B56250">
                    <w:rPr>
                      <w:rFonts w:cs="Arial"/>
                      <w:szCs w:val="20"/>
                      <w:shd w:val="clear" w:color="auto" w:fill="C0C0C0"/>
                    </w:rPr>
                    <w:t>Шкаф для хранения документации</w:t>
                  </w:r>
                </w:p>
              </w:tc>
              <w:tc>
                <w:tcPr>
                  <w:tcW w:w="1745" w:type="dxa"/>
                  <w:vAlign w:val="center"/>
                </w:tcPr>
                <w:p w14:paraId="01CAB6CC"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1</w:t>
                  </w:r>
                </w:p>
              </w:tc>
            </w:tr>
            <w:tr w:rsidR="00DA2709" w:rsidRPr="00B56250" w14:paraId="66C05D8E" w14:textId="77777777" w:rsidTr="00D65336">
              <w:tc>
                <w:tcPr>
                  <w:tcW w:w="870" w:type="dxa"/>
                </w:tcPr>
                <w:p w14:paraId="3EC5F881"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9</w:t>
                  </w:r>
                </w:p>
              </w:tc>
              <w:tc>
                <w:tcPr>
                  <w:tcW w:w="4852" w:type="dxa"/>
                </w:tcPr>
                <w:p w14:paraId="4BDB52B1" w14:textId="77777777" w:rsidR="00DA2709" w:rsidRPr="00B56250" w:rsidRDefault="00DA2709" w:rsidP="00B56250">
                  <w:pPr>
                    <w:spacing w:after="1" w:line="200" w:lineRule="atLeast"/>
                    <w:ind w:right="-62"/>
                    <w:rPr>
                      <w:rFonts w:cs="Arial"/>
                      <w:szCs w:val="20"/>
                      <w:shd w:val="clear" w:color="auto" w:fill="C0C0C0"/>
                    </w:rPr>
                  </w:pPr>
                  <w:bookmarkStart w:id="86" w:name="П24"/>
                  <w:bookmarkEnd w:id="86"/>
                  <w:r w:rsidRPr="00B56250">
                    <w:rPr>
                      <w:rFonts w:cs="Arial"/>
                      <w:szCs w:val="20"/>
                      <w:shd w:val="clear" w:color="auto" w:fill="C0C0C0"/>
                    </w:rPr>
                    <w:t>Набор материалов и оборудования для экспериментально-психологического исследования</w:t>
                  </w:r>
                </w:p>
                <w:p w14:paraId="3800245F" w14:textId="77777777" w:rsidR="007220C6" w:rsidRPr="00B56250" w:rsidRDefault="004E25EE" w:rsidP="00B56250">
                  <w:pPr>
                    <w:spacing w:after="1" w:line="200" w:lineRule="atLeast"/>
                    <w:ind w:right="-62"/>
                    <w:rPr>
                      <w:rFonts w:cs="Arial"/>
                      <w:szCs w:val="20"/>
                    </w:rPr>
                  </w:pPr>
                  <w:hyperlink w:anchor="П23" w:history="1">
                    <w:r w:rsidR="007220C6" w:rsidRPr="00B56250">
                      <w:rPr>
                        <w:rStyle w:val="a3"/>
                        <w:rFonts w:cs="Arial"/>
                        <w:szCs w:val="20"/>
                      </w:rPr>
                      <w:t>См. схожий фрагмент в сравниваемом документе</w:t>
                    </w:r>
                  </w:hyperlink>
                </w:p>
              </w:tc>
              <w:tc>
                <w:tcPr>
                  <w:tcW w:w="1745" w:type="dxa"/>
                  <w:vAlign w:val="center"/>
                </w:tcPr>
                <w:p w14:paraId="788022B4" w14:textId="77777777" w:rsidR="00DA2709" w:rsidRPr="00B56250" w:rsidRDefault="00DA2709" w:rsidP="00B56250">
                  <w:pPr>
                    <w:spacing w:after="1" w:line="200" w:lineRule="atLeast"/>
                    <w:ind w:right="-62"/>
                    <w:jc w:val="center"/>
                    <w:rPr>
                      <w:rFonts w:cs="Arial"/>
                      <w:szCs w:val="20"/>
                    </w:rPr>
                  </w:pPr>
                  <w:r w:rsidRPr="00B56250">
                    <w:rPr>
                      <w:rFonts w:cs="Arial"/>
                      <w:szCs w:val="20"/>
                      <w:shd w:val="clear" w:color="auto" w:fill="C0C0C0"/>
                    </w:rPr>
                    <w:t>1</w:t>
                  </w:r>
                </w:p>
              </w:tc>
            </w:tr>
          </w:tbl>
          <w:p w14:paraId="7CD20EB0" w14:textId="77777777" w:rsidR="0015227C" w:rsidRPr="00B56250" w:rsidRDefault="0015227C" w:rsidP="0058052D">
            <w:pPr>
              <w:autoSpaceDE w:val="0"/>
              <w:autoSpaceDN w:val="0"/>
              <w:adjustRightInd w:val="0"/>
              <w:spacing w:after="1" w:line="200" w:lineRule="atLeast"/>
              <w:jc w:val="both"/>
              <w:outlineLvl w:val="0"/>
              <w:rPr>
                <w:rFonts w:cs="Arial"/>
                <w:szCs w:val="20"/>
              </w:rPr>
            </w:pPr>
          </w:p>
        </w:tc>
      </w:tr>
      <w:tr w:rsidR="0058052D" w:rsidRPr="00B56250" w14:paraId="50E8E5BB" w14:textId="77777777" w:rsidTr="00DE3F84">
        <w:tc>
          <w:tcPr>
            <w:tcW w:w="7598" w:type="dxa"/>
            <w:tcMar>
              <w:top w:w="60" w:type="dxa"/>
              <w:left w:w="80" w:type="dxa"/>
              <w:bottom w:w="60" w:type="dxa"/>
              <w:right w:w="80" w:type="dxa"/>
            </w:tcMar>
          </w:tcPr>
          <w:p w14:paraId="1A029F34" w14:textId="77777777" w:rsidR="0058052D" w:rsidRPr="00B56250" w:rsidRDefault="0058052D" w:rsidP="0058052D">
            <w:pPr>
              <w:autoSpaceDE w:val="0"/>
              <w:autoSpaceDN w:val="0"/>
              <w:adjustRightInd w:val="0"/>
              <w:spacing w:after="1" w:line="200" w:lineRule="atLeast"/>
              <w:jc w:val="right"/>
              <w:outlineLvl w:val="0"/>
              <w:rPr>
                <w:rFonts w:cs="Arial"/>
                <w:szCs w:val="20"/>
              </w:rPr>
            </w:pPr>
          </w:p>
          <w:p w14:paraId="71A24988" w14:textId="77777777" w:rsidR="0058052D" w:rsidRPr="00B56250" w:rsidRDefault="0058052D" w:rsidP="0058052D">
            <w:pPr>
              <w:autoSpaceDE w:val="0"/>
              <w:autoSpaceDN w:val="0"/>
              <w:adjustRightInd w:val="0"/>
              <w:spacing w:after="1" w:line="200" w:lineRule="atLeast"/>
              <w:jc w:val="right"/>
              <w:outlineLvl w:val="0"/>
              <w:rPr>
                <w:rFonts w:cs="Arial"/>
                <w:szCs w:val="20"/>
              </w:rPr>
            </w:pPr>
          </w:p>
          <w:p w14:paraId="79EBD6B8" w14:textId="77777777" w:rsidR="0058052D" w:rsidRPr="00B56250" w:rsidRDefault="0058052D" w:rsidP="0058052D">
            <w:pPr>
              <w:autoSpaceDE w:val="0"/>
              <w:autoSpaceDN w:val="0"/>
              <w:adjustRightInd w:val="0"/>
              <w:spacing w:after="1" w:line="200" w:lineRule="atLeast"/>
              <w:jc w:val="right"/>
              <w:outlineLvl w:val="0"/>
              <w:rPr>
                <w:rFonts w:cs="Arial"/>
                <w:szCs w:val="20"/>
              </w:rPr>
            </w:pPr>
          </w:p>
          <w:p w14:paraId="67995BD5" w14:textId="77777777" w:rsidR="0058052D" w:rsidRPr="00B56250" w:rsidRDefault="0058052D" w:rsidP="0058052D">
            <w:pPr>
              <w:autoSpaceDE w:val="0"/>
              <w:autoSpaceDN w:val="0"/>
              <w:adjustRightInd w:val="0"/>
              <w:spacing w:after="1" w:line="200" w:lineRule="atLeast"/>
              <w:jc w:val="right"/>
              <w:outlineLvl w:val="0"/>
              <w:rPr>
                <w:rFonts w:cs="Arial"/>
                <w:szCs w:val="20"/>
              </w:rPr>
            </w:pPr>
          </w:p>
          <w:p w14:paraId="0164F87D" w14:textId="77777777" w:rsidR="0058052D" w:rsidRPr="00B56250" w:rsidRDefault="0058052D" w:rsidP="0058052D">
            <w:pPr>
              <w:autoSpaceDE w:val="0"/>
              <w:autoSpaceDN w:val="0"/>
              <w:adjustRightInd w:val="0"/>
              <w:spacing w:after="1" w:line="200" w:lineRule="atLeast"/>
              <w:jc w:val="right"/>
              <w:outlineLvl w:val="0"/>
              <w:rPr>
                <w:rFonts w:cs="Arial"/>
                <w:szCs w:val="20"/>
              </w:rPr>
            </w:pPr>
          </w:p>
          <w:p w14:paraId="199D7B6D" w14:textId="77777777" w:rsidR="0058052D" w:rsidRPr="00B56250" w:rsidRDefault="0058052D" w:rsidP="0058052D">
            <w:pPr>
              <w:spacing w:after="1" w:line="200" w:lineRule="atLeast"/>
              <w:jc w:val="right"/>
              <w:rPr>
                <w:rFonts w:cs="Arial"/>
                <w:szCs w:val="20"/>
              </w:rPr>
            </w:pPr>
            <w:bookmarkStart w:id="87" w:name="Р1_15"/>
            <w:bookmarkEnd w:id="87"/>
            <w:r w:rsidRPr="00B56250">
              <w:rPr>
                <w:rFonts w:cs="Arial"/>
                <w:szCs w:val="20"/>
              </w:rPr>
              <w:t xml:space="preserve">Приложение N </w:t>
            </w:r>
            <w:r w:rsidRPr="00B56250">
              <w:rPr>
                <w:rFonts w:cs="Arial"/>
                <w:strike/>
                <w:color w:val="FF0000"/>
                <w:szCs w:val="20"/>
              </w:rPr>
              <w:t>13</w:t>
            </w:r>
          </w:p>
          <w:p w14:paraId="4994B7ED" w14:textId="77777777" w:rsidR="0058052D" w:rsidRPr="00B56250" w:rsidRDefault="0058052D" w:rsidP="0058052D">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6960CE55" w14:textId="77777777" w:rsidR="0058052D" w:rsidRPr="00B56250" w:rsidRDefault="0058052D" w:rsidP="0058052D">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41D8831F" w14:textId="77777777" w:rsidR="0058052D" w:rsidRPr="00B56250" w:rsidRDefault="0058052D" w:rsidP="0058052D">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2A2B19D9" w14:textId="77777777" w:rsidR="0058052D" w:rsidRPr="00B56250" w:rsidRDefault="0058052D" w:rsidP="0058052D">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528B6EA6" w14:textId="77777777" w:rsidR="0058052D" w:rsidRPr="00B56250" w:rsidRDefault="0058052D" w:rsidP="0058052D">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4A20C7D2" w14:textId="77777777" w:rsidR="0058052D" w:rsidRPr="00B56250" w:rsidRDefault="0058052D" w:rsidP="0058052D">
            <w:pPr>
              <w:spacing w:after="1" w:line="200" w:lineRule="atLeast"/>
              <w:jc w:val="both"/>
              <w:rPr>
                <w:rFonts w:cs="Arial"/>
                <w:szCs w:val="20"/>
              </w:rPr>
            </w:pPr>
          </w:p>
          <w:p w14:paraId="669EA43F" w14:textId="77777777" w:rsidR="0058052D" w:rsidRPr="00B56250" w:rsidRDefault="0058052D" w:rsidP="0058052D">
            <w:pPr>
              <w:spacing w:after="1" w:line="200" w:lineRule="atLeast"/>
              <w:jc w:val="center"/>
              <w:rPr>
                <w:rFonts w:cs="Arial"/>
                <w:szCs w:val="20"/>
              </w:rPr>
            </w:pPr>
            <w:r w:rsidRPr="00B56250">
              <w:rPr>
                <w:rFonts w:cs="Arial"/>
                <w:b/>
                <w:szCs w:val="20"/>
              </w:rPr>
              <w:t>ПРАВИЛА</w:t>
            </w:r>
          </w:p>
          <w:p w14:paraId="6F0FE05F" w14:textId="77777777" w:rsidR="0058052D" w:rsidRPr="00B56250" w:rsidRDefault="0058052D" w:rsidP="0058052D">
            <w:pPr>
              <w:spacing w:after="1" w:line="200" w:lineRule="atLeast"/>
              <w:jc w:val="center"/>
              <w:rPr>
                <w:rFonts w:cs="Arial"/>
                <w:szCs w:val="20"/>
              </w:rPr>
            </w:pPr>
            <w:r w:rsidRPr="00B56250">
              <w:rPr>
                <w:rFonts w:cs="Arial"/>
                <w:b/>
                <w:szCs w:val="20"/>
              </w:rPr>
              <w:t xml:space="preserve">ОРГАНИЗАЦИИ ДЕЯТЕЛЬНОСТИ ОТДЕЛЕНИЯ </w:t>
            </w:r>
            <w:r w:rsidRPr="00B56250">
              <w:rPr>
                <w:rFonts w:cs="Arial"/>
                <w:b/>
                <w:strike/>
                <w:color w:val="FF0000"/>
                <w:szCs w:val="20"/>
              </w:rPr>
              <w:t>НЕОТЛОЖНОЙ</w:t>
            </w:r>
          </w:p>
          <w:p w14:paraId="4F1F9465" w14:textId="77777777" w:rsidR="0058052D" w:rsidRPr="00B56250" w:rsidRDefault="0058052D" w:rsidP="0058052D">
            <w:pPr>
              <w:spacing w:after="1" w:line="200" w:lineRule="atLeast"/>
              <w:jc w:val="center"/>
              <w:rPr>
                <w:rFonts w:cs="Arial"/>
                <w:szCs w:val="20"/>
              </w:rPr>
            </w:pPr>
            <w:r w:rsidRPr="00B56250">
              <w:rPr>
                <w:rFonts w:cs="Arial"/>
                <w:b/>
                <w:szCs w:val="20"/>
              </w:rPr>
              <w:t>НАРКОЛОГИЧЕСКОЙ ПОМОЩИ</w:t>
            </w:r>
          </w:p>
          <w:p w14:paraId="098CD883" w14:textId="77777777" w:rsidR="0058052D" w:rsidRPr="00B56250" w:rsidRDefault="0058052D" w:rsidP="0058052D">
            <w:pPr>
              <w:spacing w:after="1" w:line="200" w:lineRule="atLeast"/>
              <w:jc w:val="both"/>
              <w:rPr>
                <w:rFonts w:cs="Arial"/>
                <w:szCs w:val="20"/>
              </w:rPr>
            </w:pPr>
          </w:p>
          <w:p w14:paraId="07B77014" w14:textId="5CE9D8F4" w:rsidR="0058052D" w:rsidRPr="00B56250" w:rsidRDefault="0058052D" w:rsidP="0058052D">
            <w:pPr>
              <w:spacing w:after="1" w:line="200" w:lineRule="atLeast"/>
              <w:ind w:firstLine="539"/>
              <w:jc w:val="both"/>
              <w:rPr>
                <w:rFonts w:cs="Arial"/>
                <w:szCs w:val="20"/>
              </w:rPr>
            </w:pPr>
            <w:r w:rsidRPr="0058052D">
              <w:rPr>
                <w:rFonts w:cs="Arial"/>
                <w:strike/>
                <w:color w:val="FF0000"/>
                <w:szCs w:val="20"/>
              </w:rPr>
              <w:t xml:space="preserve">1. </w:t>
            </w:r>
            <w:r w:rsidRPr="00B56250">
              <w:rPr>
                <w:rFonts w:cs="Arial"/>
                <w:strike/>
                <w:color w:val="FF0000"/>
                <w:szCs w:val="20"/>
              </w:rPr>
              <w:t>Настоящие Правила устанавливают порядок организации деятельности отделения неотложной наркологической помощи.</w:t>
            </w:r>
          </w:p>
        </w:tc>
        <w:tc>
          <w:tcPr>
            <w:tcW w:w="7597" w:type="dxa"/>
            <w:tcMar>
              <w:top w:w="60" w:type="dxa"/>
              <w:left w:w="80" w:type="dxa"/>
              <w:bottom w:w="60" w:type="dxa"/>
              <w:right w:w="80" w:type="dxa"/>
            </w:tcMar>
          </w:tcPr>
          <w:p w14:paraId="4C730999" w14:textId="77777777" w:rsidR="0058052D" w:rsidRPr="00B56250" w:rsidRDefault="0058052D" w:rsidP="0058052D">
            <w:pPr>
              <w:autoSpaceDE w:val="0"/>
              <w:autoSpaceDN w:val="0"/>
              <w:adjustRightInd w:val="0"/>
              <w:spacing w:after="1" w:line="200" w:lineRule="atLeast"/>
              <w:jc w:val="right"/>
              <w:outlineLvl w:val="0"/>
              <w:rPr>
                <w:rFonts w:cs="Arial"/>
                <w:szCs w:val="20"/>
              </w:rPr>
            </w:pPr>
          </w:p>
          <w:p w14:paraId="74440CF1" w14:textId="77777777" w:rsidR="0058052D" w:rsidRPr="00B56250" w:rsidRDefault="0058052D" w:rsidP="0058052D">
            <w:pPr>
              <w:autoSpaceDE w:val="0"/>
              <w:autoSpaceDN w:val="0"/>
              <w:adjustRightInd w:val="0"/>
              <w:spacing w:after="1" w:line="200" w:lineRule="atLeast"/>
              <w:jc w:val="right"/>
              <w:outlineLvl w:val="0"/>
              <w:rPr>
                <w:rFonts w:cs="Arial"/>
                <w:szCs w:val="20"/>
              </w:rPr>
            </w:pPr>
          </w:p>
          <w:p w14:paraId="71B17C00" w14:textId="77777777" w:rsidR="0058052D" w:rsidRPr="00B56250" w:rsidRDefault="0058052D" w:rsidP="0058052D">
            <w:pPr>
              <w:autoSpaceDE w:val="0"/>
              <w:autoSpaceDN w:val="0"/>
              <w:adjustRightInd w:val="0"/>
              <w:spacing w:after="1" w:line="200" w:lineRule="atLeast"/>
              <w:jc w:val="right"/>
              <w:outlineLvl w:val="0"/>
              <w:rPr>
                <w:rFonts w:cs="Arial"/>
                <w:szCs w:val="20"/>
              </w:rPr>
            </w:pPr>
          </w:p>
          <w:p w14:paraId="40EEEEFB" w14:textId="77777777" w:rsidR="0058052D" w:rsidRPr="00B56250" w:rsidRDefault="0058052D" w:rsidP="0058052D">
            <w:pPr>
              <w:autoSpaceDE w:val="0"/>
              <w:autoSpaceDN w:val="0"/>
              <w:adjustRightInd w:val="0"/>
              <w:spacing w:after="1" w:line="200" w:lineRule="atLeast"/>
              <w:jc w:val="right"/>
              <w:outlineLvl w:val="0"/>
              <w:rPr>
                <w:rFonts w:cs="Arial"/>
                <w:szCs w:val="20"/>
              </w:rPr>
            </w:pPr>
          </w:p>
          <w:p w14:paraId="2952EB14" w14:textId="77777777" w:rsidR="0058052D" w:rsidRPr="00B56250" w:rsidRDefault="0058052D" w:rsidP="0058052D">
            <w:pPr>
              <w:autoSpaceDE w:val="0"/>
              <w:autoSpaceDN w:val="0"/>
              <w:adjustRightInd w:val="0"/>
              <w:spacing w:after="1" w:line="200" w:lineRule="atLeast"/>
              <w:jc w:val="right"/>
              <w:outlineLvl w:val="0"/>
              <w:rPr>
                <w:rFonts w:cs="Arial"/>
                <w:szCs w:val="20"/>
              </w:rPr>
            </w:pPr>
          </w:p>
          <w:p w14:paraId="6D111436" w14:textId="77777777" w:rsidR="0058052D" w:rsidRPr="00B56250" w:rsidRDefault="0058052D" w:rsidP="0058052D">
            <w:pPr>
              <w:spacing w:after="1" w:line="200" w:lineRule="atLeast"/>
              <w:jc w:val="right"/>
              <w:rPr>
                <w:rFonts w:cs="Arial"/>
                <w:szCs w:val="20"/>
              </w:rPr>
            </w:pPr>
            <w:bookmarkStart w:id="88" w:name="Р2_33"/>
            <w:bookmarkEnd w:id="88"/>
            <w:r w:rsidRPr="00B56250">
              <w:rPr>
                <w:rFonts w:cs="Arial"/>
                <w:szCs w:val="20"/>
              </w:rPr>
              <w:t xml:space="preserve">Приложение N </w:t>
            </w:r>
            <w:r w:rsidRPr="00B56250">
              <w:rPr>
                <w:rFonts w:cs="Arial"/>
                <w:szCs w:val="20"/>
                <w:shd w:val="clear" w:color="auto" w:fill="C0C0C0"/>
              </w:rPr>
              <w:t>19</w:t>
            </w:r>
          </w:p>
          <w:p w14:paraId="4341536D" w14:textId="77777777" w:rsidR="0058052D" w:rsidRPr="00B56250" w:rsidRDefault="0058052D" w:rsidP="0058052D">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3C2A6785" w14:textId="77777777" w:rsidR="0058052D" w:rsidRPr="00B56250" w:rsidRDefault="0058052D" w:rsidP="0058052D">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41D23AE0" w14:textId="77777777" w:rsidR="0058052D" w:rsidRPr="00B56250" w:rsidRDefault="0058052D" w:rsidP="0058052D">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392969E2" w14:textId="77777777" w:rsidR="0058052D" w:rsidRPr="00B56250" w:rsidRDefault="0058052D" w:rsidP="0058052D">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04CFDA06" w14:textId="77777777" w:rsidR="0058052D" w:rsidRPr="00B56250" w:rsidRDefault="0058052D" w:rsidP="0058052D">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34EBC044" w14:textId="77777777" w:rsidR="0058052D" w:rsidRPr="00B56250" w:rsidRDefault="0058052D" w:rsidP="0058052D">
            <w:pPr>
              <w:spacing w:after="1" w:line="200" w:lineRule="atLeast"/>
              <w:jc w:val="both"/>
              <w:rPr>
                <w:rFonts w:cs="Arial"/>
                <w:szCs w:val="20"/>
              </w:rPr>
            </w:pPr>
          </w:p>
          <w:p w14:paraId="533BD15C" w14:textId="77777777" w:rsidR="0058052D" w:rsidRPr="00B56250" w:rsidRDefault="0058052D" w:rsidP="0058052D">
            <w:pPr>
              <w:spacing w:after="1" w:line="200" w:lineRule="atLeast"/>
              <w:jc w:val="center"/>
              <w:rPr>
                <w:rFonts w:cs="Arial"/>
                <w:szCs w:val="20"/>
              </w:rPr>
            </w:pPr>
            <w:r w:rsidRPr="00B56250">
              <w:rPr>
                <w:rFonts w:cs="Arial"/>
                <w:b/>
                <w:szCs w:val="20"/>
              </w:rPr>
              <w:t>ПРАВИЛА</w:t>
            </w:r>
          </w:p>
          <w:p w14:paraId="38DB9C66" w14:textId="77777777" w:rsidR="0058052D" w:rsidRPr="00B56250" w:rsidRDefault="0058052D" w:rsidP="0058052D">
            <w:pPr>
              <w:spacing w:after="1" w:line="200" w:lineRule="atLeast"/>
              <w:jc w:val="center"/>
              <w:rPr>
                <w:rFonts w:cs="Arial"/>
                <w:szCs w:val="20"/>
              </w:rPr>
            </w:pPr>
            <w:r w:rsidRPr="00B56250">
              <w:rPr>
                <w:rFonts w:cs="Arial"/>
                <w:b/>
                <w:szCs w:val="20"/>
              </w:rPr>
              <w:t xml:space="preserve">ОРГАНИЗАЦИИ ДЕЯТЕЛЬНОСТИ ОТДЕЛЕНИЯ </w:t>
            </w:r>
            <w:r w:rsidRPr="00B56250">
              <w:rPr>
                <w:rFonts w:cs="Arial"/>
                <w:b/>
                <w:szCs w:val="20"/>
                <w:shd w:val="clear" w:color="auto" w:fill="C0C0C0"/>
              </w:rPr>
              <w:t xml:space="preserve">ОКАЗАНИЯ </w:t>
            </w:r>
            <w:r w:rsidRPr="00B56250">
              <w:rPr>
                <w:rFonts w:cs="Arial"/>
                <w:b/>
                <w:szCs w:val="20"/>
              </w:rPr>
              <w:t>НАРКОЛОГИЧЕСКОЙ</w:t>
            </w:r>
          </w:p>
          <w:p w14:paraId="5C0BD70F" w14:textId="77777777" w:rsidR="0058052D" w:rsidRPr="00B56250" w:rsidRDefault="0058052D" w:rsidP="0058052D">
            <w:pPr>
              <w:spacing w:after="1" w:line="200" w:lineRule="atLeast"/>
              <w:jc w:val="center"/>
              <w:rPr>
                <w:rFonts w:cs="Arial"/>
                <w:szCs w:val="20"/>
              </w:rPr>
            </w:pPr>
            <w:r w:rsidRPr="00B56250">
              <w:rPr>
                <w:rFonts w:cs="Arial"/>
                <w:b/>
                <w:szCs w:val="20"/>
              </w:rPr>
              <w:t>ПОМОЩИ</w:t>
            </w:r>
            <w:r w:rsidRPr="0058052D">
              <w:rPr>
                <w:rFonts w:cs="Arial"/>
                <w:b/>
                <w:szCs w:val="20"/>
              </w:rPr>
              <w:t xml:space="preserve"> </w:t>
            </w:r>
            <w:r w:rsidRPr="00B56250">
              <w:rPr>
                <w:rFonts w:cs="Arial"/>
                <w:b/>
                <w:szCs w:val="20"/>
                <w:shd w:val="clear" w:color="auto" w:fill="C0C0C0"/>
              </w:rPr>
              <w:t>В НЕОТЛОЖНОЙ ФОРМЕ</w:t>
            </w:r>
          </w:p>
          <w:p w14:paraId="23536225" w14:textId="77777777" w:rsidR="0058052D" w:rsidRPr="00B56250" w:rsidRDefault="0058052D" w:rsidP="0058052D">
            <w:pPr>
              <w:autoSpaceDE w:val="0"/>
              <w:autoSpaceDN w:val="0"/>
              <w:adjustRightInd w:val="0"/>
              <w:spacing w:after="1" w:line="200" w:lineRule="atLeast"/>
              <w:jc w:val="both"/>
              <w:outlineLvl w:val="0"/>
              <w:rPr>
                <w:rFonts w:cs="Arial"/>
                <w:szCs w:val="20"/>
              </w:rPr>
            </w:pPr>
          </w:p>
        </w:tc>
      </w:tr>
      <w:tr w:rsidR="009208D5" w:rsidRPr="00B56250" w14:paraId="353437B2" w14:textId="77777777" w:rsidTr="00DE3F84">
        <w:tc>
          <w:tcPr>
            <w:tcW w:w="7598" w:type="dxa"/>
            <w:tcMar>
              <w:top w:w="60" w:type="dxa"/>
              <w:left w:w="80" w:type="dxa"/>
              <w:bottom w:w="60" w:type="dxa"/>
              <w:right w:w="80" w:type="dxa"/>
            </w:tcMar>
          </w:tcPr>
          <w:p w14:paraId="76FD0484" w14:textId="77777777" w:rsidR="009208D5" w:rsidRPr="00B56250" w:rsidRDefault="009208D5" w:rsidP="00B56250">
            <w:pPr>
              <w:spacing w:before="200" w:after="1" w:line="200" w:lineRule="atLeast"/>
              <w:ind w:firstLine="539"/>
              <w:jc w:val="both"/>
              <w:rPr>
                <w:rFonts w:cs="Arial"/>
                <w:szCs w:val="20"/>
              </w:rPr>
            </w:pPr>
            <w:r w:rsidRPr="00B56250">
              <w:rPr>
                <w:rFonts w:cs="Arial"/>
                <w:strike/>
                <w:color w:val="FF0000"/>
                <w:szCs w:val="20"/>
              </w:rPr>
              <w:t>2.</w:t>
            </w:r>
            <w:r w:rsidRPr="00B56250">
              <w:rPr>
                <w:rFonts w:cs="Arial"/>
                <w:szCs w:val="20"/>
              </w:rPr>
              <w:t xml:space="preserve"> Отделение </w:t>
            </w:r>
            <w:r w:rsidRPr="00B56250">
              <w:rPr>
                <w:rFonts w:cs="Arial"/>
                <w:strike/>
                <w:color w:val="FF0000"/>
                <w:szCs w:val="20"/>
              </w:rPr>
              <w:t>неотложной</w:t>
            </w:r>
            <w:r w:rsidRPr="00B56250">
              <w:rPr>
                <w:rFonts w:cs="Arial"/>
                <w:szCs w:val="20"/>
              </w:rPr>
              <w:t xml:space="preserve"> наркологической помощи (далее - Отделение) создается для оказания специализированной медицинской помощи </w:t>
            </w:r>
            <w:r w:rsidRPr="00B56250">
              <w:rPr>
                <w:rFonts w:cs="Arial"/>
                <w:strike/>
                <w:color w:val="FF0000"/>
                <w:szCs w:val="20"/>
              </w:rPr>
              <w:t>по профилю "психиатрия-наркология" в стационарных условиях</w:t>
            </w:r>
            <w:r w:rsidRPr="00B56250">
              <w:rPr>
                <w:rFonts w:cs="Arial"/>
                <w:szCs w:val="20"/>
              </w:rPr>
              <w:t>.</w:t>
            </w:r>
          </w:p>
          <w:p w14:paraId="63A33DE0" w14:textId="77777777" w:rsidR="009208D5" w:rsidRPr="00B56250" w:rsidRDefault="009208D5" w:rsidP="00B56250">
            <w:pPr>
              <w:spacing w:before="200" w:after="1" w:line="200" w:lineRule="atLeast"/>
              <w:ind w:firstLine="539"/>
              <w:jc w:val="both"/>
              <w:rPr>
                <w:rFonts w:cs="Arial"/>
                <w:szCs w:val="20"/>
              </w:rPr>
            </w:pPr>
            <w:r w:rsidRPr="00B56250">
              <w:rPr>
                <w:rFonts w:cs="Arial"/>
                <w:strike/>
                <w:color w:val="FF0000"/>
                <w:szCs w:val="20"/>
              </w:rPr>
              <w:t>3. Отделение</w:t>
            </w:r>
            <w:r w:rsidRPr="00B56250">
              <w:rPr>
                <w:rFonts w:cs="Arial"/>
                <w:szCs w:val="20"/>
              </w:rPr>
              <w:t xml:space="preserve"> является структурным подразделением медицинской организации</w:t>
            </w:r>
            <w:r w:rsidRPr="00B56250">
              <w:rPr>
                <w:rFonts w:cs="Arial"/>
                <w:strike/>
                <w:color w:val="FF0000"/>
                <w:szCs w:val="20"/>
              </w:rPr>
              <w:t>.</w:t>
            </w:r>
          </w:p>
          <w:p w14:paraId="0889B962" w14:textId="77777777" w:rsidR="009208D5" w:rsidRPr="00B56250" w:rsidRDefault="009208D5" w:rsidP="00B56250">
            <w:pPr>
              <w:spacing w:before="200" w:after="1" w:line="200" w:lineRule="atLeast"/>
              <w:ind w:firstLine="539"/>
              <w:jc w:val="both"/>
              <w:rPr>
                <w:rFonts w:cs="Arial"/>
                <w:szCs w:val="20"/>
              </w:rPr>
            </w:pPr>
            <w:r w:rsidRPr="00B56250">
              <w:rPr>
                <w:rFonts w:cs="Arial"/>
                <w:strike/>
                <w:color w:val="FF0000"/>
                <w:szCs w:val="20"/>
              </w:rPr>
              <w:t>4. В структуре Отделения рекомендуется предусматривать:</w:t>
            </w:r>
          </w:p>
          <w:p w14:paraId="26999382" w14:textId="77777777" w:rsidR="009208D5" w:rsidRPr="00B56250" w:rsidRDefault="009208D5" w:rsidP="00B56250">
            <w:pPr>
              <w:spacing w:before="200" w:after="1" w:line="200" w:lineRule="atLeast"/>
              <w:ind w:firstLine="539"/>
              <w:jc w:val="both"/>
              <w:rPr>
                <w:rFonts w:cs="Arial"/>
                <w:szCs w:val="20"/>
              </w:rPr>
            </w:pPr>
            <w:r w:rsidRPr="00B56250">
              <w:rPr>
                <w:rFonts w:cs="Arial"/>
                <w:strike/>
                <w:color w:val="FF0000"/>
                <w:szCs w:val="20"/>
              </w:rPr>
              <w:t>кабинет заведующего Отделением;</w:t>
            </w:r>
          </w:p>
          <w:p w14:paraId="6CBCB0D3" w14:textId="77777777" w:rsidR="009208D5" w:rsidRPr="00B56250" w:rsidRDefault="009208D5" w:rsidP="00B56250">
            <w:pPr>
              <w:spacing w:before="200" w:after="1" w:line="200" w:lineRule="atLeast"/>
              <w:ind w:firstLine="539"/>
              <w:jc w:val="both"/>
              <w:rPr>
                <w:rFonts w:cs="Arial"/>
                <w:szCs w:val="20"/>
              </w:rPr>
            </w:pPr>
            <w:r w:rsidRPr="00B56250">
              <w:rPr>
                <w:rFonts w:cs="Arial"/>
                <w:strike/>
                <w:color w:val="FF0000"/>
                <w:szCs w:val="20"/>
              </w:rPr>
              <w:t>кабинеты врачей;</w:t>
            </w:r>
          </w:p>
          <w:p w14:paraId="1DD87D40" w14:textId="77777777" w:rsidR="009208D5" w:rsidRPr="00B56250" w:rsidRDefault="009208D5" w:rsidP="00B56250">
            <w:pPr>
              <w:spacing w:before="200" w:after="1" w:line="200" w:lineRule="atLeast"/>
              <w:ind w:firstLine="539"/>
              <w:jc w:val="both"/>
              <w:rPr>
                <w:rFonts w:cs="Arial"/>
                <w:szCs w:val="20"/>
              </w:rPr>
            </w:pPr>
            <w:r w:rsidRPr="00B56250">
              <w:rPr>
                <w:rFonts w:cs="Arial"/>
                <w:strike/>
                <w:color w:val="FF0000"/>
                <w:szCs w:val="20"/>
              </w:rPr>
              <w:t>процедурную;</w:t>
            </w:r>
          </w:p>
          <w:p w14:paraId="1549B7A0" w14:textId="77777777" w:rsidR="009208D5" w:rsidRPr="00B56250" w:rsidRDefault="009208D5" w:rsidP="00B56250">
            <w:pPr>
              <w:spacing w:before="200" w:after="1" w:line="200" w:lineRule="atLeast"/>
              <w:ind w:firstLine="539"/>
              <w:jc w:val="both"/>
              <w:rPr>
                <w:rFonts w:cs="Arial"/>
                <w:szCs w:val="20"/>
              </w:rPr>
            </w:pPr>
            <w:r w:rsidRPr="00B56250">
              <w:rPr>
                <w:rFonts w:cs="Arial"/>
                <w:strike/>
                <w:color w:val="FF0000"/>
                <w:szCs w:val="20"/>
              </w:rPr>
              <w:t>кабинет лечения методами гравитационной хирургии крови;</w:t>
            </w:r>
          </w:p>
          <w:p w14:paraId="48163184" w14:textId="77777777" w:rsidR="009208D5" w:rsidRPr="00B56250" w:rsidRDefault="009208D5" w:rsidP="00B56250">
            <w:pPr>
              <w:spacing w:before="200" w:after="1" w:line="200" w:lineRule="atLeast"/>
              <w:ind w:firstLine="539"/>
              <w:jc w:val="both"/>
              <w:rPr>
                <w:rFonts w:cs="Arial"/>
                <w:szCs w:val="20"/>
              </w:rPr>
            </w:pPr>
            <w:r w:rsidRPr="00B56250">
              <w:rPr>
                <w:rFonts w:cs="Arial"/>
                <w:strike/>
                <w:color w:val="FF0000"/>
                <w:szCs w:val="20"/>
              </w:rPr>
              <w:t>кабинет старшей медицинской сестры.</w:t>
            </w:r>
          </w:p>
          <w:p w14:paraId="16767E3B" w14:textId="77777777" w:rsidR="009208D5" w:rsidRPr="00B56250" w:rsidRDefault="009208D5" w:rsidP="00B56250">
            <w:pPr>
              <w:spacing w:before="200" w:after="1" w:line="200" w:lineRule="atLeast"/>
              <w:ind w:firstLine="539"/>
              <w:jc w:val="both"/>
              <w:rPr>
                <w:rFonts w:cs="Arial"/>
                <w:szCs w:val="20"/>
              </w:rPr>
            </w:pPr>
            <w:r w:rsidRPr="00B56250">
              <w:rPr>
                <w:rFonts w:cs="Arial"/>
                <w:strike/>
                <w:color w:val="FF0000"/>
                <w:szCs w:val="20"/>
              </w:rPr>
              <w:t>5. В Отделении рекомендуется предусматривать:</w:t>
            </w:r>
          </w:p>
          <w:p w14:paraId="5AD558C7" w14:textId="77777777" w:rsidR="009208D5" w:rsidRPr="00B56250" w:rsidRDefault="009208D5" w:rsidP="00B56250">
            <w:pPr>
              <w:spacing w:before="200" w:after="1" w:line="200" w:lineRule="atLeast"/>
              <w:ind w:firstLine="539"/>
              <w:jc w:val="both"/>
              <w:rPr>
                <w:rFonts w:cs="Arial"/>
                <w:szCs w:val="20"/>
              </w:rPr>
            </w:pPr>
            <w:r w:rsidRPr="00B56250">
              <w:rPr>
                <w:rFonts w:cs="Arial"/>
                <w:strike/>
                <w:color w:val="FF0000"/>
                <w:szCs w:val="20"/>
              </w:rPr>
              <w:t>палаты для пациентов;</w:t>
            </w:r>
          </w:p>
          <w:p w14:paraId="45BB9EBD" w14:textId="77777777" w:rsidR="009208D5" w:rsidRPr="00B56250" w:rsidRDefault="009208D5" w:rsidP="00B56250">
            <w:pPr>
              <w:spacing w:before="200" w:after="1" w:line="200" w:lineRule="atLeast"/>
              <w:ind w:firstLine="539"/>
              <w:jc w:val="both"/>
              <w:rPr>
                <w:rFonts w:cs="Arial"/>
                <w:szCs w:val="20"/>
              </w:rPr>
            </w:pPr>
            <w:r w:rsidRPr="00B56250">
              <w:rPr>
                <w:rFonts w:cs="Arial"/>
                <w:strike/>
                <w:color w:val="FF0000"/>
                <w:szCs w:val="20"/>
              </w:rPr>
              <w:t xml:space="preserve">палаты для лечения пациентов с применением методов гемосорбции, </w:t>
            </w:r>
            <w:proofErr w:type="spellStart"/>
            <w:r w:rsidRPr="00B56250">
              <w:rPr>
                <w:rFonts w:cs="Arial"/>
                <w:strike/>
                <w:color w:val="FF0000"/>
                <w:szCs w:val="20"/>
              </w:rPr>
              <w:t>плазмофереза</w:t>
            </w:r>
            <w:proofErr w:type="spellEnd"/>
            <w:r w:rsidRPr="00B56250">
              <w:rPr>
                <w:rFonts w:cs="Arial"/>
                <w:strike/>
                <w:color w:val="FF0000"/>
                <w:szCs w:val="20"/>
              </w:rPr>
              <w:t xml:space="preserve"> и ультрафильтрации;</w:t>
            </w:r>
          </w:p>
          <w:p w14:paraId="55E3373F" w14:textId="77777777" w:rsidR="00B56250" w:rsidRPr="00B56250" w:rsidRDefault="009208D5" w:rsidP="00B56250">
            <w:pPr>
              <w:spacing w:before="200" w:after="1" w:line="200" w:lineRule="atLeast"/>
              <w:ind w:firstLine="539"/>
              <w:jc w:val="both"/>
              <w:rPr>
                <w:rFonts w:cs="Arial"/>
                <w:szCs w:val="20"/>
              </w:rPr>
            </w:pPr>
            <w:r w:rsidRPr="00B56250">
              <w:rPr>
                <w:rFonts w:cs="Arial"/>
                <w:strike/>
                <w:color w:val="FF0000"/>
                <w:szCs w:val="20"/>
              </w:rPr>
              <w:t>комнату для хранения медицинского оборудования;</w:t>
            </w:r>
          </w:p>
          <w:p w14:paraId="788C8A42" w14:textId="77777777" w:rsidR="00B56250" w:rsidRPr="00B56250" w:rsidRDefault="009208D5" w:rsidP="00B56250">
            <w:pPr>
              <w:spacing w:before="200" w:after="1" w:line="200" w:lineRule="atLeast"/>
              <w:ind w:firstLine="539"/>
              <w:jc w:val="both"/>
              <w:rPr>
                <w:rFonts w:cs="Arial"/>
                <w:szCs w:val="20"/>
              </w:rPr>
            </w:pPr>
            <w:r w:rsidRPr="00B56250">
              <w:rPr>
                <w:rFonts w:cs="Arial"/>
                <w:strike/>
                <w:color w:val="FF0000"/>
                <w:szCs w:val="20"/>
              </w:rPr>
              <w:t>комнату медицинских работников;</w:t>
            </w:r>
          </w:p>
          <w:p w14:paraId="34717BBD" w14:textId="77777777" w:rsidR="00B56250" w:rsidRPr="00B56250" w:rsidRDefault="009208D5" w:rsidP="00B56250">
            <w:pPr>
              <w:spacing w:before="200" w:after="1" w:line="200" w:lineRule="atLeast"/>
              <w:ind w:firstLine="539"/>
              <w:jc w:val="both"/>
              <w:rPr>
                <w:rFonts w:cs="Arial"/>
                <w:szCs w:val="20"/>
              </w:rPr>
            </w:pPr>
            <w:r w:rsidRPr="00B56250">
              <w:rPr>
                <w:rFonts w:cs="Arial"/>
                <w:strike/>
                <w:color w:val="FF0000"/>
                <w:szCs w:val="20"/>
              </w:rPr>
              <w:t>комнату сестры-хозяйки;</w:t>
            </w:r>
          </w:p>
          <w:p w14:paraId="4CAE4FE4" w14:textId="77777777" w:rsidR="00B56250" w:rsidRPr="00B56250" w:rsidRDefault="009208D5" w:rsidP="00B56250">
            <w:pPr>
              <w:spacing w:before="200" w:after="1" w:line="200" w:lineRule="atLeast"/>
              <w:ind w:firstLine="539"/>
              <w:jc w:val="both"/>
              <w:rPr>
                <w:rFonts w:cs="Arial"/>
                <w:szCs w:val="20"/>
              </w:rPr>
            </w:pPr>
            <w:r w:rsidRPr="00B56250">
              <w:rPr>
                <w:rFonts w:cs="Arial"/>
                <w:strike/>
                <w:color w:val="FF0000"/>
                <w:szCs w:val="20"/>
              </w:rPr>
              <w:t>буфетную и раздаточную;</w:t>
            </w:r>
          </w:p>
          <w:p w14:paraId="4CF64D44" w14:textId="77777777" w:rsidR="00B56250" w:rsidRPr="00B56250" w:rsidRDefault="009208D5" w:rsidP="00B56250">
            <w:pPr>
              <w:spacing w:before="200" w:after="1" w:line="200" w:lineRule="atLeast"/>
              <w:ind w:firstLine="539"/>
              <w:jc w:val="both"/>
              <w:rPr>
                <w:rFonts w:cs="Arial"/>
                <w:szCs w:val="20"/>
              </w:rPr>
            </w:pPr>
            <w:r w:rsidRPr="00B56250">
              <w:rPr>
                <w:rFonts w:cs="Arial"/>
                <w:strike/>
                <w:color w:val="FF0000"/>
                <w:szCs w:val="20"/>
              </w:rPr>
              <w:t>помещение для хранения чистого белья;</w:t>
            </w:r>
          </w:p>
          <w:p w14:paraId="13325473" w14:textId="77777777" w:rsidR="00B56250" w:rsidRPr="00B56250" w:rsidRDefault="009208D5" w:rsidP="00B56250">
            <w:pPr>
              <w:spacing w:before="200" w:after="1" w:line="200" w:lineRule="atLeast"/>
              <w:ind w:firstLine="539"/>
              <w:jc w:val="both"/>
              <w:rPr>
                <w:rFonts w:cs="Arial"/>
                <w:szCs w:val="20"/>
              </w:rPr>
            </w:pPr>
            <w:r w:rsidRPr="00B56250">
              <w:rPr>
                <w:rFonts w:cs="Arial"/>
                <w:strike/>
                <w:color w:val="FF0000"/>
                <w:szCs w:val="20"/>
              </w:rPr>
              <w:t>помещение для сбора грязного белья;</w:t>
            </w:r>
          </w:p>
          <w:p w14:paraId="60983F79" w14:textId="1FFEF60F" w:rsidR="009208D5" w:rsidRPr="00B56250" w:rsidRDefault="009208D5" w:rsidP="00B56250">
            <w:pPr>
              <w:spacing w:before="200" w:after="1" w:line="200" w:lineRule="atLeast"/>
              <w:ind w:firstLine="539"/>
              <w:jc w:val="both"/>
              <w:rPr>
                <w:rFonts w:cs="Arial"/>
                <w:szCs w:val="20"/>
              </w:rPr>
            </w:pPr>
            <w:r w:rsidRPr="00B56250">
              <w:rPr>
                <w:rFonts w:cs="Arial"/>
                <w:strike/>
                <w:color w:val="FF0000"/>
                <w:szCs w:val="20"/>
              </w:rPr>
              <w:t>душевую и туалет для медицинских работников;</w:t>
            </w:r>
          </w:p>
          <w:p w14:paraId="4BC7E025" w14:textId="77777777" w:rsidR="009208D5" w:rsidRPr="00B56250" w:rsidRDefault="009208D5" w:rsidP="00B56250">
            <w:pPr>
              <w:spacing w:before="200" w:after="1" w:line="200" w:lineRule="atLeast"/>
              <w:ind w:firstLine="539"/>
              <w:jc w:val="both"/>
              <w:rPr>
                <w:rFonts w:cs="Arial"/>
                <w:szCs w:val="20"/>
              </w:rPr>
            </w:pPr>
            <w:r w:rsidRPr="00B56250">
              <w:rPr>
                <w:rFonts w:cs="Arial"/>
                <w:strike/>
                <w:color w:val="FF0000"/>
                <w:szCs w:val="20"/>
              </w:rPr>
              <w:t>душевые и туалеты для пациентов;</w:t>
            </w:r>
          </w:p>
          <w:p w14:paraId="4DEEC774" w14:textId="77777777" w:rsidR="009208D5" w:rsidRPr="00B56250" w:rsidRDefault="009208D5" w:rsidP="00B56250">
            <w:pPr>
              <w:spacing w:before="200" w:after="1" w:line="200" w:lineRule="atLeast"/>
              <w:ind w:firstLine="539"/>
              <w:jc w:val="both"/>
              <w:rPr>
                <w:rFonts w:cs="Arial"/>
                <w:szCs w:val="20"/>
              </w:rPr>
            </w:pPr>
            <w:r w:rsidRPr="00B56250">
              <w:rPr>
                <w:rFonts w:cs="Arial"/>
                <w:strike/>
                <w:color w:val="FF0000"/>
                <w:szCs w:val="20"/>
              </w:rPr>
              <w:t>санитарную комнату;</w:t>
            </w:r>
          </w:p>
          <w:p w14:paraId="0D11B189" w14:textId="77777777" w:rsidR="009208D5" w:rsidRPr="0058052D" w:rsidRDefault="009208D5" w:rsidP="00B56250">
            <w:pPr>
              <w:spacing w:before="200" w:after="1" w:line="200" w:lineRule="atLeast"/>
              <w:ind w:firstLine="539"/>
              <w:jc w:val="both"/>
              <w:rPr>
                <w:rFonts w:cs="Arial"/>
                <w:szCs w:val="20"/>
              </w:rPr>
            </w:pPr>
            <w:r w:rsidRPr="00B56250">
              <w:rPr>
                <w:rFonts w:cs="Arial"/>
                <w:strike/>
                <w:color w:val="FF0000"/>
                <w:szCs w:val="20"/>
              </w:rPr>
              <w:t>комнату для посетителей.</w:t>
            </w:r>
          </w:p>
          <w:p w14:paraId="5C668914" w14:textId="1CFA6EB3" w:rsidR="0058052D" w:rsidRPr="00B56250" w:rsidRDefault="0058052D" w:rsidP="0058052D">
            <w:pPr>
              <w:spacing w:before="200" w:after="1" w:line="200" w:lineRule="atLeast"/>
              <w:ind w:firstLine="539"/>
              <w:jc w:val="both"/>
              <w:rPr>
                <w:rFonts w:cs="Arial"/>
                <w:szCs w:val="20"/>
              </w:rPr>
            </w:pPr>
            <w:r w:rsidRPr="00B56250">
              <w:rPr>
                <w:rFonts w:cs="Arial"/>
                <w:strike/>
                <w:color w:val="FF0000"/>
                <w:szCs w:val="20"/>
              </w:rPr>
              <w:t>6. Штатная</w:t>
            </w:r>
            <w:r w:rsidRPr="00B56250">
              <w:rPr>
                <w:rFonts w:cs="Arial"/>
                <w:szCs w:val="20"/>
              </w:rPr>
              <w:t xml:space="preserve"> численность Отделения </w:t>
            </w:r>
            <w:r w:rsidRPr="00B56250">
              <w:rPr>
                <w:rFonts w:cs="Arial"/>
                <w:strike/>
                <w:color w:val="FF0000"/>
                <w:szCs w:val="20"/>
              </w:rPr>
              <w:t>устанавливается</w:t>
            </w:r>
            <w:r w:rsidRPr="00B56250">
              <w:rPr>
                <w:rFonts w:cs="Arial"/>
                <w:szCs w:val="20"/>
              </w:rPr>
              <w:t xml:space="preserve"> руководителем медицинской организации, в которой оно создано, исходя из объема проводимой лечебно-диагностической работы</w:t>
            </w:r>
            <w:r w:rsidRPr="0058052D">
              <w:rPr>
                <w:rFonts w:cs="Arial"/>
                <w:szCs w:val="20"/>
              </w:rPr>
              <w:t xml:space="preserve"> </w:t>
            </w:r>
            <w:r w:rsidRPr="00B56250">
              <w:rPr>
                <w:rFonts w:cs="Arial"/>
                <w:strike/>
                <w:color w:val="FF0000"/>
                <w:szCs w:val="20"/>
              </w:rPr>
              <w:t>и</w:t>
            </w:r>
            <w:r w:rsidRPr="00B56250">
              <w:rPr>
                <w:rFonts w:cs="Arial"/>
                <w:szCs w:val="20"/>
              </w:rPr>
              <w:t xml:space="preserve"> численности обслуживаемого населения с учетом рекомендуемых штатных нормативов, предусмотренных приложением N </w:t>
            </w:r>
            <w:r w:rsidRPr="00B56250">
              <w:rPr>
                <w:rFonts w:cs="Arial"/>
                <w:strike/>
                <w:color w:val="FF0000"/>
                <w:szCs w:val="20"/>
              </w:rPr>
              <w:t>14</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p>
        </w:tc>
        <w:tc>
          <w:tcPr>
            <w:tcW w:w="7597" w:type="dxa"/>
            <w:tcMar>
              <w:top w:w="60" w:type="dxa"/>
              <w:left w:w="80" w:type="dxa"/>
              <w:bottom w:w="60" w:type="dxa"/>
              <w:right w:w="80" w:type="dxa"/>
            </w:tcMar>
          </w:tcPr>
          <w:p w14:paraId="5AC1D5E8" w14:textId="77777777" w:rsidR="0058052D" w:rsidRDefault="0058052D" w:rsidP="00B56250">
            <w:pPr>
              <w:spacing w:after="1" w:line="200" w:lineRule="atLeast"/>
              <w:ind w:firstLine="539"/>
              <w:jc w:val="both"/>
              <w:rPr>
                <w:rFonts w:cs="Arial"/>
                <w:szCs w:val="20"/>
              </w:rPr>
            </w:pPr>
          </w:p>
          <w:p w14:paraId="349E3A6D" w14:textId="17D17D55" w:rsidR="009208D5" w:rsidRPr="00B56250" w:rsidRDefault="009208D5" w:rsidP="00B56250">
            <w:pPr>
              <w:spacing w:after="1" w:line="200" w:lineRule="atLeast"/>
              <w:ind w:firstLine="539"/>
              <w:jc w:val="both"/>
              <w:rPr>
                <w:rFonts w:cs="Arial"/>
                <w:szCs w:val="20"/>
              </w:rPr>
            </w:pPr>
            <w:r w:rsidRPr="0058052D">
              <w:rPr>
                <w:rFonts w:cs="Arial"/>
                <w:szCs w:val="20"/>
                <w:shd w:val="clear" w:color="auto" w:fill="C0C0C0"/>
              </w:rPr>
              <w:t>1.</w:t>
            </w:r>
            <w:r w:rsidRPr="00B56250">
              <w:rPr>
                <w:rFonts w:cs="Arial"/>
                <w:szCs w:val="20"/>
              </w:rPr>
              <w:t xml:space="preserve"> Отделение </w:t>
            </w:r>
            <w:r w:rsidRPr="00B56250">
              <w:rPr>
                <w:rFonts w:cs="Arial"/>
                <w:szCs w:val="20"/>
                <w:shd w:val="clear" w:color="auto" w:fill="C0C0C0"/>
              </w:rPr>
              <w:t>оказания</w:t>
            </w:r>
            <w:r w:rsidRPr="00B56250">
              <w:rPr>
                <w:rFonts w:cs="Arial"/>
                <w:szCs w:val="20"/>
              </w:rPr>
              <w:t xml:space="preserve"> наркологической помощи </w:t>
            </w:r>
            <w:r w:rsidRPr="00B56250">
              <w:rPr>
                <w:rFonts w:cs="Arial"/>
                <w:szCs w:val="20"/>
                <w:shd w:val="clear" w:color="auto" w:fill="C0C0C0"/>
              </w:rPr>
              <w:t xml:space="preserve">в неотложной форме </w:t>
            </w:r>
            <w:r w:rsidRPr="00B56250">
              <w:rPr>
                <w:rFonts w:cs="Arial"/>
                <w:szCs w:val="20"/>
              </w:rPr>
              <w:t xml:space="preserve">(далее - Отделение) является структурным подразделением медицинской </w:t>
            </w:r>
            <w:r w:rsidRPr="00B56250">
              <w:rPr>
                <w:rFonts w:cs="Arial"/>
                <w:szCs w:val="20"/>
                <w:shd w:val="clear" w:color="auto" w:fill="C0C0C0"/>
              </w:rPr>
              <w:t>или иной</w:t>
            </w:r>
            <w:r w:rsidRPr="00B56250">
              <w:rPr>
                <w:rFonts w:cs="Arial"/>
                <w:szCs w:val="20"/>
              </w:rPr>
              <w:t xml:space="preserve"> организации</w:t>
            </w:r>
            <w:r w:rsidRPr="00B56250">
              <w:rPr>
                <w:rFonts w:cs="Arial"/>
                <w:szCs w:val="20"/>
                <w:shd w:val="clear" w:color="auto" w:fill="C0C0C0"/>
              </w:rPr>
              <w:t>, имеющей лицензию на осуществление медицинской</w:t>
            </w:r>
            <w:r w:rsidRPr="00B56250">
              <w:rPr>
                <w:rFonts w:cs="Arial"/>
                <w:szCs w:val="20"/>
              </w:rPr>
              <w:t xml:space="preserve"> </w:t>
            </w:r>
            <w:r w:rsidRPr="00B56250">
              <w:rPr>
                <w:rFonts w:cs="Arial"/>
                <w:szCs w:val="20"/>
                <w:shd w:val="clear" w:color="auto" w:fill="C0C0C0"/>
              </w:rPr>
              <w:t>деятельности, включающую работу (услугу) по психиатрии-наркологии (далее - медицинская организация), и</w:t>
            </w:r>
            <w:r w:rsidRPr="00B56250">
              <w:rPr>
                <w:rFonts w:cs="Arial"/>
                <w:szCs w:val="20"/>
              </w:rPr>
              <w:t xml:space="preserve"> создается для оказания специализированной медицинской помощи </w:t>
            </w:r>
            <w:r w:rsidRPr="00B56250">
              <w:rPr>
                <w:rFonts w:cs="Arial"/>
                <w:szCs w:val="20"/>
                <w:shd w:val="clear" w:color="auto" w:fill="C0C0C0"/>
              </w:rPr>
              <w:t>при психических расстройствах и расстройствах поведения, связанных с употреблением психоактивных веществ (коды F10 - F16 и F18 - F19 Международной статистической классификации болезней и проблем, связанных со здоровьем, 10 пересмотра) (далее - наркологические расстройства), в неотложной форме</w:t>
            </w:r>
            <w:r w:rsidRPr="00B56250">
              <w:rPr>
                <w:rFonts w:cs="Arial"/>
                <w:szCs w:val="20"/>
              </w:rPr>
              <w:t>.</w:t>
            </w:r>
          </w:p>
        </w:tc>
      </w:tr>
      <w:tr w:rsidR="0058052D" w:rsidRPr="00B56250" w14:paraId="0623D1FE" w14:textId="77777777" w:rsidTr="00DE3F84">
        <w:tc>
          <w:tcPr>
            <w:tcW w:w="7598" w:type="dxa"/>
            <w:tcMar>
              <w:top w:w="60" w:type="dxa"/>
              <w:left w:w="80" w:type="dxa"/>
              <w:bottom w:w="60" w:type="dxa"/>
              <w:right w:w="80" w:type="dxa"/>
            </w:tcMar>
          </w:tcPr>
          <w:p w14:paraId="1E203DA6" w14:textId="3CF15B16" w:rsidR="0058052D" w:rsidRPr="0058052D" w:rsidRDefault="0058052D" w:rsidP="0058052D">
            <w:pPr>
              <w:spacing w:before="200" w:after="1" w:line="200" w:lineRule="atLeast"/>
              <w:ind w:firstLine="539"/>
              <w:jc w:val="both"/>
              <w:rPr>
                <w:rFonts w:cs="Arial"/>
                <w:szCs w:val="20"/>
              </w:rPr>
            </w:pPr>
            <w:r w:rsidRPr="00B56250">
              <w:rPr>
                <w:rFonts w:cs="Arial"/>
                <w:strike/>
                <w:color w:val="FF0000"/>
                <w:szCs w:val="20"/>
              </w:rPr>
              <w:t>7.</w:t>
            </w:r>
            <w:r w:rsidRPr="00B56250">
              <w:rPr>
                <w:rFonts w:cs="Arial"/>
                <w:szCs w:val="20"/>
              </w:rPr>
              <w:t xml:space="preserve"> На должность заведующего Отделением - врача-психиатра-нарколога назначается специалист, соответствующий </w:t>
            </w:r>
            <w:r w:rsidRPr="00B56250">
              <w:rPr>
                <w:rFonts w:cs="Arial"/>
                <w:strike/>
                <w:color w:val="FF0000"/>
                <w:szCs w:val="20"/>
              </w:rPr>
              <w:t>Квалификационным</w:t>
            </w:r>
            <w:r w:rsidRPr="00B56250">
              <w:rPr>
                <w:rFonts w:cs="Arial"/>
                <w:szCs w:val="20"/>
              </w:rPr>
              <w:t xml:space="preserve"> требованиям к медицинским и фармацевтическим работникам с высшим образованием </w:t>
            </w:r>
            <w:r w:rsidRPr="00B56250">
              <w:rPr>
                <w:rFonts w:cs="Arial"/>
                <w:strike/>
                <w:color w:val="FF0000"/>
                <w:szCs w:val="20"/>
              </w:rPr>
              <w:t>по направлению подготовки "Здравоохранение и медицинские науки",</w:t>
            </w:r>
            <w:r w:rsidRPr="00B56250">
              <w:rPr>
                <w:rFonts w:cs="Arial"/>
                <w:szCs w:val="20"/>
              </w:rPr>
              <w:t xml:space="preserve"> </w:t>
            </w:r>
            <w:r w:rsidRPr="00B56250">
              <w:rPr>
                <w:rFonts w:cs="Arial"/>
                <w:strike/>
                <w:color w:val="FF0000"/>
                <w:szCs w:val="20"/>
              </w:rPr>
              <w:t>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(далее - Квалификационные требования),</w:t>
            </w:r>
            <w:r w:rsidRPr="00B56250">
              <w:rPr>
                <w:rFonts w:cs="Arial"/>
                <w:szCs w:val="20"/>
              </w:rPr>
              <w:t xml:space="preserve"> по специальности "</w:t>
            </w:r>
            <w:r w:rsidRPr="00B56250">
              <w:rPr>
                <w:rFonts w:cs="Arial"/>
                <w:strike/>
                <w:color w:val="FF0000"/>
                <w:szCs w:val="20"/>
              </w:rPr>
              <w:t>психиатрия</w:t>
            </w:r>
            <w:r w:rsidRPr="00B56250">
              <w:rPr>
                <w:rFonts w:cs="Arial"/>
                <w:szCs w:val="20"/>
              </w:rPr>
              <w:t>-наркология".</w:t>
            </w:r>
          </w:p>
        </w:tc>
        <w:tc>
          <w:tcPr>
            <w:tcW w:w="7597" w:type="dxa"/>
            <w:tcMar>
              <w:top w:w="60" w:type="dxa"/>
              <w:left w:w="80" w:type="dxa"/>
              <w:bottom w:w="60" w:type="dxa"/>
              <w:right w:w="80" w:type="dxa"/>
            </w:tcMar>
          </w:tcPr>
          <w:p w14:paraId="4D9A79AF" w14:textId="77777777" w:rsidR="0058052D" w:rsidRPr="00B56250" w:rsidRDefault="0058052D" w:rsidP="0058052D">
            <w:pPr>
              <w:spacing w:before="200" w:after="1" w:line="200" w:lineRule="atLeast"/>
              <w:ind w:firstLine="539"/>
              <w:jc w:val="both"/>
              <w:rPr>
                <w:rFonts w:cs="Arial"/>
                <w:szCs w:val="20"/>
              </w:rPr>
            </w:pPr>
            <w:r w:rsidRPr="00B56250">
              <w:rPr>
                <w:rFonts w:cs="Arial"/>
                <w:szCs w:val="20"/>
                <w:shd w:val="clear" w:color="auto" w:fill="C0C0C0"/>
              </w:rPr>
              <w:t>2.</w:t>
            </w:r>
            <w:r w:rsidRPr="00B56250">
              <w:rPr>
                <w:rFonts w:cs="Arial"/>
                <w:szCs w:val="20"/>
              </w:rPr>
              <w:t xml:space="preserve"> На должность заведующего Отделением - врача - психиатра-нарколога назначается специалист, соответствующий </w:t>
            </w:r>
            <w:r w:rsidRPr="00B56250">
              <w:rPr>
                <w:rFonts w:cs="Arial"/>
                <w:szCs w:val="20"/>
                <w:shd w:val="clear" w:color="auto" w:fill="C0C0C0"/>
              </w:rPr>
              <w:t xml:space="preserve">квалификационным </w:t>
            </w:r>
            <w:r w:rsidRPr="00B56250">
              <w:rPr>
                <w:rFonts w:cs="Arial"/>
                <w:szCs w:val="20"/>
              </w:rPr>
              <w:t>требованиям к медицинским и фармацевтическим работникам</w:t>
            </w:r>
            <w:r w:rsidRPr="0058052D">
              <w:rPr>
                <w:rFonts w:cs="Arial"/>
                <w:szCs w:val="20"/>
              </w:rPr>
              <w:t xml:space="preserve"> </w:t>
            </w:r>
            <w:r w:rsidRPr="00B56250">
              <w:rPr>
                <w:rFonts w:cs="Arial"/>
                <w:szCs w:val="20"/>
                <w:shd w:val="clear" w:color="auto" w:fill="C0C0C0"/>
              </w:rPr>
              <w:t>&lt;1&gt;</w:t>
            </w:r>
            <w:r w:rsidRPr="00B56250">
              <w:rPr>
                <w:rFonts w:cs="Arial"/>
                <w:szCs w:val="20"/>
              </w:rPr>
              <w:t xml:space="preserve"> с высшим образованием</w:t>
            </w:r>
            <w:r w:rsidRPr="0058052D">
              <w:rPr>
                <w:rFonts w:cs="Arial"/>
                <w:szCs w:val="20"/>
              </w:rPr>
              <w:t xml:space="preserve"> </w:t>
            </w:r>
            <w:r w:rsidRPr="00B56250">
              <w:rPr>
                <w:rFonts w:cs="Arial"/>
                <w:szCs w:val="20"/>
                <w:shd w:val="clear" w:color="auto" w:fill="C0C0C0"/>
              </w:rPr>
              <w:t>(далее - Квалификационные требования)</w:t>
            </w:r>
            <w:r w:rsidRPr="00B56250">
              <w:rPr>
                <w:rFonts w:cs="Arial"/>
                <w:szCs w:val="20"/>
              </w:rPr>
              <w:t xml:space="preserve"> по специальности "</w:t>
            </w:r>
            <w:r w:rsidRPr="00B56250">
              <w:rPr>
                <w:rFonts w:cs="Arial"/>
                <w:szCs w:val="20"/>
                <w:shd w:val="clear" w:color="auto" w:fill="C0C0C0"/>
              </w:rPr>
              <w:t>Психиатрия</w:t>
            </w:r>
            <w:r w:rsidRPr="00B56250">
              <w:rPr>
                <w:rFonts w:cs="Arial"/>
                <w:szCs w:val="20"/>
              </w:rPr>
              <w:t>-наркология"</w:t>
            </w:r>
            <w:r w:rsidRPr="0058052D">
              <w:rPr>
                <w:rFonts w:cs="Arial"/>
                <w:szCs w:val="20"/>
              </w:rPr>
              <w:t xml:space="preserve"> </w:t>
            </w:r>
            <w:r w:rsidRPr="00B56250">
              <w:rPr>
                <w:rFonts w:cs="Arial"/>
                <w:szCs w:val="20"/>
                <w:shd w:val="clear" w:color="auto" w:fill="C0C0C0"/>
              </w:rPr>
              <w:t>и "Организация здравоохранения и общественное здоровье", а также требованиям профессионального стандарта "Специалист в области организации здравоохранения и общественного здоровья", утвержденного приказом Министерства труда и социальной защиты Российской Федерации от 7 ноября 2017 г. N 768н &lt;2&gt;</w:t>
            </w:r>
            <w:r w:rsidRPr="00B56250">
              <w:rPr>
                <w:rFonts w:cs="Arial"/>
                <w:szCs w:val="20"/>
              </w:rPr>
              <w:t>.</w:t>
            </w:r>
          </w:p>
          <w:p w14:paraId="3A3B07AA" w14:textId="77777777" w:rsidR="0058052D" w:rsidRPr="00B56250" w:rsidRDefault="0058052D" w:rsidP="0058052D">
            <w:pPr>
              <w:spacing w:before="200" w:after="1" w:line="200" w:lineRule="atLeast"/>
              <w:ind w:firstLine="539"/>
              <w:jc w:val="both"/>
              <w:rPr>
                <w:rFonts w:cs="Arial"/>
                <w:szCs w:val="20"/>
              </w:rPr>
            </w:pPr>
            <w:r w:rsidRPr="00B56250">
              <w:rPr>
                <w:rFonts w:cs="Arial"/>
                <w:szCs w:val="20"/>
                <w:shd w:val="clear" w:color="auto" w:fill="C0C0C0"/>
              </w:rPr>
              <w:t>--------------------------------</w:t>
            </w:r>
          </w:p>
          <w:p w14:paraId="05A1DD7A" w14:textId="77777777" w:rsidR="0058052D" w:rsidRPr="00B56250" w:rsidRDefault="0058052D" w:rsidP="0058052D">
            <w:pPr>
              <w:spacing w:before="200" w:after="1" w:line="200" w:lineRule="atLeast"/>
              <w:ind w:firstLine="539"/>
              <w:jc w:val="both"/>
              <w:rPr>
                <w:rFonts w:cs="Arial"/>
                <w:szCs w:val="20"/>
              </w:rPr>
            </w:pPr>
            <w:r w:rsidRPr="00B56250">
              <w:rPr>
                <w:rFonts w:cs="Arial"/>
                <w:szCs w:val="20"/>
                <w:shd w:val="clear" w:color="auto" w:fill="C0C0C0"/>
              </w:rPr>
              <w:t>&lt;1&gt; Подпункт 5.2.2 пункта 5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14:paraId="55E9D1D6" w14:textId="5E4A13A4" w:rsidR="0058052D" w:rsidRPr="00B56250" w:rsidRDefault="0058052D" w:rsidP="0058052D">
            <w:pPr>
              <w:spacing w:before="200" w:after="1" w:line="200" w:lineRule="atLeast"/>
              <w:ind w:firstLine="539"/>
              <w:jc w:val="both"/>
              <w:rPr>
                <w:rFonts w:cs="Arial"/>
                <w:szCs w:val="20"/>
                <w:shd w:val="clear" w:color="auto" w:fill="C0C0C0"/>
              </w:rPr>
            </w:pPr>
            <w:r w:rsidRPr="00B56250">
              <w:rPr>
                <w:rFonts w:cs="Arial"/>
                <w:szCs w:val="20"/>
                <w:shd w:val="clear" w:color="auto" w:fill="C0C0C0"/>
              </w:rPr>
              <w:t>&lt;2&gt; Зарегистрирован Министерством юстиции Российской Федерации 29 ноября 2017 г., регистрационный N 49047.</w:t>
            </w:r>
          </w:p>
        </w:tc>
      </w:tr>
      <w:tr w:rsidR="0058052D" w:rsidRPr="00B56250" w14:paraId="2B8064FB" w14:textId="77777777" w:rsidTr="00DE3F84">
        <w:tc>
          <w:tcPr>
            <w:tcW w:w="7598" w:type="dxa"/>
            <w:tcMar>
              <w:top w:w="60" w:type="dxa"/>
              <w:left w:w="80" w:type="dxa"/>
              <w:bottom w:w="60" w:type="dxa"/>
              <w:right w:w="80" w:type="dxa"/>
            </w:tcMar>
          </w:tcPr>
          <w:p w14:paraId="5AAF790D" w14:textId="16C972DF" w:rsidR="0058052D" w:rsidRPr="0058052D" w:rsidRDefault="0058052D" w:rsidP="0058052D">
            <w:pPr>
              <w:spacing w:before="200" w:after="1" w:line="200" w:lineRule="atLeast"/>
              <w:ind w:firstLine="539"/>
              <w:jc w:val="both"/>
              <w:rPr>
                <w:rFonts w:cs="Arial"/>
                <w:szCs w:val="20"/>
              </w:rPr>
            </w:pPr>
            <w:r w:rsidRPr="00B56250">
              <w:rPr>
                <w:rFonts w:cs="Arial"/>
                <w:strike/>
                <w:color w:val="FF0000"/>
                <w:szCs w:val="20"/>
              </w:rPr>
              <w:t>8.</w:t>
            </w:r>
            <w:r w:rsidRPr="00B56250">
              <w:rPr>
                <w:rFonts w:cs="Arial"/>
                <w:szCs w:val="20"/>
              </w:rPr>
              <w:t xml:space="preserve"> На должность врача-психиатра-нарколога Отделения назначается специалист, соответствующий Квалификационным требованиям по специальности "</w:t>
            </w:r>
            <w:r w:rsidRPr="00B56250">
              <w:rPr>
                <w:rFonts w:cs="Arial"/>
                <w:strike/>
                <w:color w:val="FF0000"/>
                <w:szCs w:val="20"/>
              </w:rPr>
              <w:t>психиатрия</w:t>
            </w:r>
            <w:r w:rsidRPr="00B56250">
              <w:rPr>
                <w:rFonts w:cs="Arial"/>
                <w:szCs w:val="20"/>
              </w:rPr>
              <w:t>-наркология".</w:t>
            </w:r>
          </w:p>
        </w:tc>
        <w:tc>
          <w:tcPr>
            <w:tcW w:w="7597" w:type="dxa"/>
            <w:tcMar>
              <w:top w:w="60" w:type="dxa"/>
              <w:left w:w="80" w:type="dxa"/>
              <w:bottom w:w="60" w:type="dxa"/>
              <w:right w:w="80" w:type="dxa"/>
            </w:tcMar>
          </w:tcPr>
          <w:p w14:paraId="16E0C1E9" w14:textId="77777777" w:rsidR="0058052D" w:rsidRPr="00B56250" w:rsidRDefault="0058052D" w:rsidP="0058052D">
            <w:pPr>
              <w:spacing w:after="1" w:line="200" w:lineRule="atLeast"/>
              <w:ind w:firstLine="539"/>
              <w:jc w:val="both"/>
              <w:rPr>
                <w:rFonts w:cs="Arial"/>
                <w:szCs w:val="20"/>
                <w:shd w:val="clear" w:color="auto" w:fill="C0C0C0"/>
              </w:rPr>
            </w:pPr>
          </w:p>
          <w:p w14:paraId="477BBB58" w14:textId="77777777" w:rsidR="0058052D" w:rsidRPr="00B56250" w:rsidRDefault="0058052D" w:rsidP="0058052D">
            <w:pPr>
              <w:spacing w:after="1" w:line="200" w:lineRule="atLeast"/>
              <w:ind w:firstLine="539"/>
              <w:jc w:val="both"/>
              <w:rPr>
                <w:rFonts w:cs="Arial"/>
                <w:szCs w:val="20"/>
              </w:rPr>
            </w:pPr>
            <w:r w:rsidRPr="00B56250">
              <w:rPr>
                <w:rFonts w:cs="Arial"/>
                <w:szCs w:val="20"/>
                <w:shd w:val="clear" w:color="auto" w:fill="C0C0C0"/>
              </w:rPr>
              <w:t>3.</w:t>
            </w:r>
            <w:r w:rsidRPr="00B56250">
              <w:rPr>
                <w:rFonts w:cs="Arial"/>
                <w:szCs w:val="20"/>
              </w:rPr>
              <w:t xml:space="preserve"> На должность врача - психиатра-нарколога Отделения назначается специалист, соответствующий Квалификационным требованиям по специальности "</w:t>
            </w:r>
            <w:r w:rsidRPr="00B56250">
              <w:rPr>
                <w:rFonts w:cs="Arial"/>
                <w:szCs w:val="20"/>
                <w:shd w:val="clear" w:color="auto" w:fill="C0C0C0"/>
              </w:rPr>
              <w:t>Психиатрия</w:t>
            </w:r>
            <w:r w:rsidRPr="00B56250">
              <w:rPr>
                <w:rFonts w:cs="Arial"/>
                <w:szCs w:val="20"/>
              </w:rPr>
              <w:t>-наркология".</w:t>
            </w:r>
          </w:p>
          <w:p w14:paraId="70CF058B" w14:textId="77777777" w:rsidR="0058052D" w:rsidRPr="00B56250" w:rsidRDefault="0058052D" w:rsidP="0058052D">
            <w:pPr>
              <w:spacing w:before="200" w:after="1" w:line="200" w:lineRule="atLeast"/>
              <w:ind w:firstLine="539"/>
              <w:jc w:val="both"/>
              <w:rPr>
                <w:rFonts w:cs="Arial"/>
                <w:szCs w:val="20"/>
              </w:rPr>
            </w:pPr>
            <w:r w:rsidRPr="0058052D">
              <w:rPr>
                <w:rFonts w:cs="Arial"/>
                <w:szCs w:val="20"/>
                <w:shd w:val="clear" w:color="auto" w:fill="C0C0C0"/>
              </w:rPr>
              <w:t xml:space="preserve">4. </w:t>
            </w:r>
            <w:r w:rsidRPr="00B56250">
              <w:rPr>
                <w:rFonts w:cs="Arial"/>
                <w:szCs w:val="20"/>
                <w:shd w:val="clear" w:color="auto" w:fill="C0C0C0"/>
              </w:rPr>
              <w:t>Структура и штатная</w:t>
            </w:r>
            <w:r w:rsidRPr="00B56250">
              <w:rPr>
                <w:rFonts w:cs="Arial"/>
                <w:szCs w:val="20"/>
              </w:rPr>
              <w:t xml:space="preserve"> численность Отделения </w:t>
            </w:r>
            <w:r w:rsidRPr="00B56250">
              <w:rPr>
                <w:rFonts w:cs="Arial"/>
                <w:szCs w:val="20"/>
                <w:shd w:val="clear" w:color="auto" w:fill="C0C0C0"/>
              </w:rPr>
              <w:t>устанавливаются</w:t>
            </w:r>
            <w:r w:rsidRPr="00B56250">
              <w:rPr>
                <w:rFonts w:cs="Arial"/>
                <w:szCs w:val="20"/>
              </w:rPr>
              <w:t xml:space="preserve"> руководителем медицинской организации, в </w:t>
            </w:r>
            <w:r w:rsidRPr="00B56250">
              <w:rPr>
                <w:rFonts w:cs="Arial"/>
                <w:szCs w:val="20"/>
                <w:shd w:val="clear" w:color="auto" w:fill="C0C0C0"/>
              </w:rPr>
              <w:t>структуре</w:t>
            </w:r>
            <w:r w:rsidRPr="00B56250">
              <w:rPr>
                <w:rFonts w:cs="Arial"/>
                <w:szCs w:val="20"/>
              </w:rPr>
              <w:t xml:space="preserve"> которой оно создано, исходя из объема проводимой лечебно-диагностической работы</w:t>
            </w:r>
            <w:r w:rsidRPr="00B56250">
              <w:rPr>
                <w:rFonts w:cs="Arial"/>
                <w:szCs w:val="20"/>
                <w:shd w:val="clear" w:color="auto" w:fill="C0C0C0"/>
              </w:rPr>
              <w:t>,</w:t>
            </w:r>
            <w:r w:rsidRPr="00B56250">
              <w:rPr>
                <w:rFonts w:cs="Arial"/>
                <w:szCs w:val="20"/>
              </w:rPr>
              <w:t xml:space="preserve"> численности обслуживаемого населения </w:t>
            </w:r>
            <w:r w:rsidRPr="00B56250">
              <w:rPr>
                <w:rFonts w:cs="Arial"/>
                <w:szCs w:val="20"/>
                <w:shd w:val="clear" w:color="auto" w:fill="C0C0C0"/>
              </w:rPr>
              <w:t>и</w:t>
            </w:r>
            <w:r w:rsidRPr="00B56250">
              <w:rPr>
                <w:rFonts w:cs="Arial"/>
                <w:szCs w:val="20"/>
              </w:rPr>
              <w:t xml:space="preserve"> с учетом рекомендуемых штатных нормативов, предусмотренных приложением N </w:t>
            </w:r>
            <w:r w:rsidRPr="00B56250">
              <w:rPr>
                <w:rFonts w:cs="Arial"/>
                <w:szCs w:val="20"/>
                <w:shd w:val="clear" w:color="auto" w:fill="C0C0C0"/>
              </w:rPr>
              <w:t>20</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r w:rsidRPr="0058052D">
              <w:rPr>
                <w:rFonts w:cs="Arial"/>
                <w:szCs w:val="20"/>
              </w:rPr>
              <w:t xml:space="preserve"> </w:t>
            </w:r>
            <w:r w:rsidRPr="00B56250">
              <w:rPr>
                <w:rFonts w:cs="Arial"/>
                <w:szCs w:val="20"/>
                <w:shd w:val="clear" w:color="auto" w:fill="C0C0C0"/>
              </w:rPr>
              <w:t>(далее - Порядок)</w:t>
            </w:r>
            <w:r w:rsidRPr="00B56250">
              <w:rPr>
                <w:rFonts w:cs="Arial"/>
                <w:szCs w:val="20"/>
              </w:rPr>
              <w:t>.</w:t>
            </w:r>
          </w:p>
          <w:p w14:paraId="18C3D2F3" w14:textId="1E3A0BD1" w:rsidR="0058052D" w:rsidRPr="00B56250" w:rsidRDefault="0058052D" w:rsidP="0058052D">
            <w:pPr>
              <w:spacing w:before="200" w:after="1" w:line="200" w:lineRule="atLeast"/>
              <w:ind w:firstLine="539"/>
              <w:jc w:val="both"/>
              <w:rPr>
                <w:rFonts w:cs="Arial"/>
                <w:szCs w:val="20"/>
                <w:shd w:val="clear" w:color="auto" w:fill="C0C0C0"/>
              </w:rPr>
            </w:pPr>
            <w:r w:rsidRPr="00B56250">
              <w:rPr>
                <w:rFonts w:cs="Arial"/>
                <w:szCs w:val="20"/>
                <w:shd w:val="clear" w:color="auto" w:fill="C0C0C0"/>
              </w:rPr>
              <w:t>Рекомендуемые штатные нормативы, предусмотренные приложением N 20 к Порядку, распространяются на медицинские организации государственной и муниципальной систем здравоохранения.</w:t>
            </w:r>
          </w:p>
        </w:tc>
      </w:tr>
      <w:tr w:rsidR="00DA2709" w:rsidRPr="00B56250" w14:paraId="6ABE2028" w14:textId="77777777" w:rsidTr="00DE3F84">
        <w:tc>
          <w:tcPr>
            <w:tcW w:w="7598" w:type="dxa"/>
            <w:tcMar>
              <w:top w:w="60" w:type="dxa"/>
              <w:left w:w="80" w:type="dxa"/>
              <w:bottom w:w="60" w:type="dxa"/>
              <w:right w:w="80" w:type="dxa"/>
            </w:tcMar>
          </w:tcPr>
          <w:p w14:paraId="1EA46D2B" w14:textId="77777777" w:rsidR="00423A7C" w:rsidRPr="00B56250" w:rsidRDefault="00423A7C" w:rsidP="00B56250">
            <w:pPr>
              <w:spacing w:before="200" w:after="1" w:line="200" w:lineRule="atLeast"/>
              <w:ind w:firstLine="539"/>
              <w:jc w:val="both"/>
              <w:rPr>
                <w:rFonts w:cs="Arial"/>
                <w:szCs w:val="20"/>
              </w:rPr>
            </w:pPr>
            <w:r w:rsidRPr="00B56250">
              <w:rPr>
                <w:rFonts w:cs="Arial"/>
                <w:strike/>
                <w:color w:val="FF0000"/>
                <w:szCs w:val="20"/>
              </w:rPr>
              <w:t>9. Оснащение Отделения осуществляется</w:t>
            </w:r>
            <w:r w:rsidRPr="00B56250">
              <w:rPr>
                <w:rFonts w:cs="Arial"/>
                <w:szCs w:val="20"/>
              </w:rPr>
              <w:t xml:space="preserve"> в соответствии со стандартом, предусмотренным приложением N </w:t>
            </w:r>
            <w:r w:rsidRPr="00B56250">
              <w:rPr>
                <w:rFonts w:cs="Arial"/>
                <w:strike/>
                <w:color w:val="FF0000"/>
                <w:szCs w:val="20"/>
              </w:rPr>
              <w:t>15</w:t>
            </w:r>
            <w:r w:rsidRPr="00B56250">
              <w:rPr>
                <w:rFonts w:cs="Arial"/>
                <w:szCs w:val="20"/>
              </w:rPr>
              <w:t xml:space="preserve"> к Порядку</w:t>
            </w:r>
            <w:r w:rsidRPr="00B56250">
              <w:rPr>
                <w:rFonts w:cs="Arial"/>
                <w:strike/>
                <w:color w:val="FF0000"/>
                <w:szCs w:val="20"/>
              </w:rPr>
              <w:t xml:space="preserve"> оказания медицинской помощи по профилю "психиатрия-наркология", утвержденному настоящим приказом</w:t>
            </w:r>
            <w:r w:rsidRPr="00B56250">
              <w:rPr>
                <w:rFonts w:cs="Arial"/>
                <w:szCs w:val="20"/>
              </w:rPr>
              <w:t>.</w:t>
            </w:r>
          </w:p>
          <w:p w14:paraId="24FCCFDB" w14:textId="77777777" w:rsidR="00A1709F" w:rsidRPr="00B56250" w:rsidRDefault="00A1709F" w:rsidP="00B56250">
            <w:pPr>
              <w:spacing w:before="200" w:after="1" w:line="200" w:lineRule="atLeast"/>
              <w:ind w:firstLine="539"/>
              <w:jc w:val="both"/>
              <w:rPr>
                <w:rFonts w:cs="Arial"/>
                <w:szCs w:val="20"/>
              </w:rPr>
            </w:pPr>
            <w:bookmarkStart w:id="89" w:name="П29"/>
            <w:bookmarkEnd w:id="89"/>
            <w:r w:rsidRPr="00B56250">
              <w:rPr>
                <w:rFonts w:cs="Arial"/>
                <w:strike/>
                <w:color w:val="FF0000"/>
                <w:szCs w:val="20"/>
              </w:rPr>
              <w:t>10. По решению руководителя медицинской организации, в которой создано</w:t>
            </w:r>
            <w:r w:rsidRPr="00B56250">
              <w:rPr>
                <w:rFonts w:cs="Arial"/>
                <w:szCs w:val="20"/>
              </w:rPr>
              <w:t xml:space="preserve"> Отделение</w:t>
            </w:r>
            <w:r w:rsidRPr="00B56250">
              <w:rPr>
                <w:rFonts w:cs="Arial"/>
                <w:strike/>
                <w:color w:val="FF0000"/>
                <w:szCs w:val="20"/>
              </w:rPr>
              <w:t>,</w:t>
            </w:r>
            <w:r w:rsidRPr="0058052D">
              <w:rPr>
                <w:rFonts w:cs="Arial"/>
                <w:szCs w:val="20"/>
              </w:rPr>
              <w:t xml:space="preserve"> </w:t>
            </w:r>
            <w:r w:rsidRPr="00B56250">
              <w:rPr>
                <w:rFonts w:cs="Arial"/>
                <w:szCs w:val="20"/>
              </w:rPr>
              <w:t xml:space="preserve">для обеспечения своей деятельности </w:t>
            </w:r>
            <w:r w:rsidRPr="00B56250">
              <w:rPr>
                <w:rFonts w:cs="Arial"/>
                <w:strike/>
                <w:color w:val="FF0000"/>
                <w:szCs w:val="20"/>
              </w:rPr>
              <w:t>Отделение может использовать</w:t>
            </w:r>
            <w:r w:rsidRPr="00B56250">
              <w:rPr>
                <w:rFonts w:cs="Arial"/>
                <w:szCs w:val="20"/>
              </w:rPr>
              <w:t xml:space="preserve"> возможности лечебно-диагностических и вспомогательных подразделений медицинской организации.</w:t>
            </w:r>
          </w:p>
          <w:p w14:paraId="11BED81B" w14:textId="77777777" w:rsidR="00DA2709" w:rsidRPr="00B56250" w:rsidRDefault="004E25EE" w:rsidP="00B56250">
            <w:pPr>
              <w:spacing w:after="1" w:line="200" w:lineRule="atLeast"/>
              <w:jc w:val="both"/>
              <w:rPr>
                <w:rFonts w:cs="Arial"/>
                <w:szCs w:val="20"/>
              </w:rPr>
            </w:pPr>
            <w:hyperlink w:anchor="П30" w:history="1">
              <w:r w:rsidR="00A1709F" w:rsidRPr="00B56250">
                <w:rPr>
                  <w:rStyle w:val="a3"/>
                  <w:rFonts w:cs="Arial"/>
                  <w:szCs w:val="20"/>
                </w:rPr>
                <w:t>См. схожий фрагмент в сравниваемом документе</w:t>
              </w:r>
            </w:hyperlink>
          </w:p>
        </w:tc>
        <w:tc>
          <w:tcPr>
            <w:tcW w:w="7597" w:type="dxa"/>
            <w:tcMar>
              <w:top w:w="60" w:type="dxa"/>
              <w:left w:w="80" w:type="dxa"/>
              <w:bottom w:w="60" w:type="dxa"/>
              <w:right w:w="80" w:type="dxa"/>
            </w:tcMar>
          </w:tcPr>
          <w:p w14:paraId="7920648B" w14:textId="77777777" w:rsidR="00DA2709" w:rsidRPr="00B56250" w:rsidRDefault="00423A7C" w:rsidP="00B56250">
            <w:pPr>
              <w:spacing w:before="200" w:after="1" w:line="200" w:lineRule="atLeast"/>
              <w:ind w:firstLine="539"/>
              <w:jc w:val="both"/>
              <w:rPr>
                <w:rFonts w:cs="Arial"/>
                <w:szCs w:val="20"/>
              </w:rPr>
            </w:pPr>
            <w:r w:rsidRPr="00B56250">
              <w:rPr>
                <w:rFonts w:cs="Arial"/>
                <w:szCs w:val="20"/>
                <w:shd w:val="clear" w:color="auto" w:fill="C0C0C0"/>
              </w:rPr>
              <w:t>5. Отделение оснащается оборудованием</w:t>
            </w:r>
            <w:r w:rsidRPr="00B56250">
              <w:rPr>
                <w:rFonts w:cs="Arial"/>
                <w:szCs w:val="20"/>
              </w:rPr>
              <w:t xml:space="preserve"> в соответствии со стандартом </w:t>
            </w:r>
            <w:r w:rsidRPr="00B56250">
              <w:rPr>
                <w:rFonts w:cs="Arial"/>
                <w:szCs w:val="20"/>
                <w:shd w:val="clear" w:color="auto" w:fill="C0C0C0"/>
              </w:rPr>
              <w:t>оснащения</w:t>
            </w:r>
            <w:r w:rsidRPr="00B56250">
              <w:rPr>
                <w:rFonts w:cs="Arial"/>
                <w:szCs w:val="20"/>
              </w:rPr>
              <w:t xml:space="preserve">, предусмотренным приложением N </w:t>
            </w:r>
            <w:r w:rsidRPr="00B56250">
              <w:rPr>
                <w:rFonts w:cs="Arial"/>
                <w:szCs w:val="20"/>
                <w:shd w:val="clear" w:color="auto" w:fill="C0C0C0"/>
              </w:rPr>
              <w:t>21</w:t>
            </w:r>
            <w:r w:rsidRPr="00B56250">
              <w:rPr>
                <w:rFonts w:cs="Arial"/>
                <w:szCs w:val="20"/>
              </w:rPr>
              <w:t xml:space="preserve"> к Порядку.</w:t>
            </w:r>
          </w:p>
        </w:tc>
      </w:tr>
      <w:tr w:rsidR="0058052D" w:rsidRPr="00B56250" w14:paraId="38AC5068" w14:textId="77777777" w:rsidTr="00DE3F84">
        <w:tc>
          <w:tcPr>
            <w:tcW w:w="7598" w:type="dxa"/>
            <w:tcMar>
              <w:top w:w="60" w:type="dxa"/>
              <w:left w:w="80" w:type="dxa"/>
              <w:bottom w:w="60" w:type="dxa"/>
              <w:right w:w="80" w:type="dxa"/>
            </w:tcMar>
          </w:tcPr>
          <w:p w14:paraId="286679DE" w14:textId="77777777" w:rsidR="0058052D" w:rsidRPr="00B56250" w:rsidRDefault="0058052D" w:rsidP="0058052D">
            <w:pPr>
              <w:spacing w:before="200" w:after="1" w:line="200" w:lineRule="atLeast"/>
              <w:ind w:firstLine="539"/>
              <w:jc w:val="both"/>
              <w:rPr>
                <w:rFonts w:cs="Arial"/>
                <w:szCs w:val="20"/>
              </w:rPr>
            </w:pPr>
            <w:r w:rsidRPr="00B56250">
              <w:rPr>
                <w:rFonts w:cs="Arial"/>
                <w:strike/>
                <w:color w:val="FF0000"/>
                <w:szCs w:val="20"/>
              </w:rPr>
              <w:t>11.</w:t>
            </w:r>
            <w:r w:rsidRPr="0058052D">
              <w:rPr>
                <w:rFonts w:cs="Arial"/>
                <w:strike/>
                <w:color w:val="FF0000"/>
                <w:szCs w:val="20"/>
              </w:rPr>
              <w:t xml:space="preserve"> </w:t>
            </w:r>
            <w:r w:rsidRPr="00B56250">
              <w:rPr>
                <w:rFonts w:cs="Arial"/>
                <w:strike/>
                <w:color w:val="FF0000"/>
                <w:szCs w:val="20"/>
              </w:rPr>
              <w:t>Отделение осуществляет следующие основные функции</w:t>
            </w:r>
            <w:r w:rsidRPr="00B56250">
              <w:rPr>
                <w:rFonts w:cs="Arial"/>
                <w:szCs w:val="20"/>
              </w:rPr>
              <w:t>:</w:t>
            </w:r>
          </w:p>
          <w:p w14:paraId="27C5B734" w14:textId="74CED140" w:rsidR="0058052D" w:rsidRPr="0058052D" w:rsidRDefault="0058052D" w:rsidP="0058052D">
            <w:pPr>
              <w:spacing w:before="200" w:after="1" w:line="200" w:lineRule="atLeast"/>
              <w:ind w:firstLine="539"/>
              <w:jc w:val="both"/>
              <w:rPr>
                <w:rFonts w:cs="Arial"/>
                <w:szCs w:val="20"/>
              </w:rPr>
            </w:pPr>
            <w:r w:rsidRPr="00B56250">
              <w:rPr>
                <w:rFonts w:cs="Arial"/>
                <w:szCs w:val="20"/>
              </w:rPr>
              <w:t xml:space="preserve">оказание медицинской помощи в стационарных условиях </w:t>
            </w:r>
            <w:r w:rsidRPr="00B56250">
              <w:rPr>
                <w:rFonts w:cs="Arial"/>
                <w:strike/>
                <w:color w:val="FF0000"/>
                <w:szCs w:val="20"/>
              </w:rPr>
              <w:t>на основе стандартов медицинской помощи и с учетом клинических рекомендаций (протоколов лечения) по вопросам оказания медицинской помощи по профилю "психиатрия-наркология" больным с острой интоксикацией психоактивными веществами, с психотическими расстройствами вследствие употребления психоактивных веществ, с абстинентным синдромом средней и тяжелой степени тяжести, с тяжелой сопутствующей соматической патологией</w:t>
            </w:r>
            <w:r w:rsidRPr="00B56250">
              <w:rPr>
                <w:rFonts w:cs="Arial"/>
                <w:szCs w:val="20"/>
              </w:rPr>
              <w:t>;</w:t>
            </w:r>
          </w:p>
        </w:tc>
        <w:tc>
          <w:tcPr>
            <w:tcW w:w="7597" w:type="dxa"/>
            <w:tcMar>
              <w:top w:w="60" w:type="dxa"/>
              <w:left w:w="80" w:type="dxa"/>
              <w:bottom w:w="60" w:type="dxa"/>
              <w:right w:w="80" w:type="dxa"/>
            </w:tcMar>
          </w:tcPr>
          <w:p w14:paraId="508F4E30" w14:textId="77777777" w:rsidR="0058052D" w:rsidRPr="00B56250" w:rsidRDefault="0058052D" w:rsidP="0058052D">
            <w:pPr>
              <w:spacing w:before="200" w:after="1" w:line="200" w:lineRule="atLeast"/>
              <w:ind w:firstLine="539"/>
              <w:jc w:val="both"/>
              <w:rPr>
                <w:rFonts w:cs="Arial"/>
                <w:szCs w:val="20"/>
              </w:rPr>
            </w:pPr>
            <w:r w:rsidRPr="00B56250">
              <w:rPr>
                <w:rFonts w:cs="Arial"/>
                <w:szCs w:val="20"/>
                <w:shd w:val="clear" w:color="auto" w:fill="C0C0C0"/>
              </w:rPr>
              <w:t>6.</w:t>
            </w:r>
            <w:r w:rsidRPr="0058052D">
              <w:rPr>
                <w:rFonts w:cs="Arial"/>
                <w:szCs w:val="20"/>
                <w:shd w:val="clear" w:color="auto" w:fill="C0C0C0"/>
              </w:rPr>
              <w:t xml:space="preserve"> </w:t>
            </w:r>
            <w:r w:rsidRPr="00B56250">
              <w:rPr>
                <w:rFonts w:cs="Arial"/>
                <w:szCs w:val="20"/>
                <w:shd w:val="clear" w:color="auto" w:fill="C0C0C0"/>
              </w:rPr>
              <w:t>Основными функциями Отделения являются</w:t>
            </w:r>
            <w:r w:rsidRPr="00B56250">
              <w:rPr>
                <w:rFonts w:cs="Arial"/>
                <w:szCs w:val="20"/>
              </w:rPr>
              <w:t>:</w:t>
            </w:r>
          </w:p>
          <w:p w14:paraId="6712008F" w14:textId="2BA8609F" w:rsidR="0058052D" w:rsidRPr="0058052D" w:rsidRDefault="0058052D" w:rsidP="0058052D">
            <w:pPr>
              <w:spacing w:before="200" w:after="1" w:line="200" w:lineRule="atLeast"/>
              <w:ind w:firstLine="539"/>
              <w:jc w:val="both"/>
              <w:rPr>
                <w:rFonts w:cs="Arial"/>
                <w:szCs w:val="20"/>
              </w:rPr>
            </w:pPr>
            <w:r w:rsidRPr="00B56250">
              <w:rPr>
                <w:rFonts w:cs="Arial"/>
                <w:szCs w:val="20"/>
                <w:shd w:val="clear" w:color="auto" w:fill="C0C0C0"/>
              </w:rPr>
              <w:t>1)</w:t>
            </w:r>
            <w:r w:rsidRPr="0058052D">
              <w:rPr>
                <w:rFonts w:cs="Arial"/>
                <w:szCs w:val="20"/>
              </w:rPr>
              <w:t xml:space="preserve"> </w:t>
            </w:r>
            <w:r w:rsidRPr="00B56250">
              <w:rPr>
                <w:rFonts w:cs="Arial"/>
                <w:szCs w:val="20"/>
              </w:rPr>
              <w:t xml:space="preserve">оказание </w:t>
            </w:r>
            <w:r w:rsidRPr="00B56250">
              <w:rPr>
                <w:rFonts w:cs="Arial"/>
                <w:szCs w:val="20"/>
                <w:shd w:val="clear" w:color="auto" w:fill="C0C0C0"/>
              </w:rPr>
              <w:t>специализированной</w:t>
            </w:r>
            <w:r w:rsidRPr="00B56250">
              <w:rPr>
                <w:rFonts w:cs="Arial"/>
                <w:szCs w:val="20"/>
              </w:rPr>
              <w:t xml:space="preserve"> медицинской помощи в стационарных условиях </w:t>
            </w:r>
            <w:r w:rsidRPr="00B56250">
              <w:rPr>
                <w:rFonts w:cs="Arial"/>
                <w:szCs w:val="20"/>
                <w:shd w:val="clear" w:color="auto" w:fill="C0C0C0"/>
              </w:rPr>
              <w:t>в неотложной форме лицам с наркологическими расстройствами</w:t>
            </w:r>
            <w:r w:rsidRPr="00B56250">
              <w:rPr>
                <w:rFonts w:cs="Arial"/>
                <w:szCs w:val="20"/>
              </w:rPr>
              <w:t>;</w:t>
            </w:r>
          </w:p>
        </w:tc>
      </w:tr>
      <w:tr w:rsidR="0058052D" w:rsidRPr="00B56250" w14:paraId="1464A147" w14:textId="77777777" w:rsidTr="00DE3F84">
        <w:tc>
          <w:tcPr>
            <w:tcW w:w="7598" w:type="dxa"/>
            <w:tcMar>
              <w:top w:w="60" w:type="dxa"/>
              <w:left w:w="80" w:type="dxa"/>
              <w:bottom w:w="60" w:type="dxa"/>
              <w:right w:w="80" w:type="dxa"/>
            </w:tcMar>
          </w:tcPr>
          <w:p w14:paraId="694263BB" w14:textId="5949141B" w:rsidR="0058052D" w:rsidRPr="00B56250" w:rsidRDefault="0058052D" w:rsidP="0058052D">
            <w:pPr>
              <w:spacing w:before="200" w:after="1" w:line="200" w:lineRule="atLeast"/>
              <w:ind w:firstLine="539"/>
              <w:jc w:val="both"/>
              <w:rPr>
                <w:rFonts w:cs="Arial"/>
                <w:szCs w:val="20"/>
              </w:rPr>
            </w:pPr>
            <w:r w:rsidRPr="00B56250">
              <w:rPr>
                <w:rFonts w:cs="Arial"/>
                <w:szCs w:val="20"/>
              </w:rPr>
              <w:t xml:space="preserve">проведение </w:t>
            </w:r>
            <w:r w:rsidRPr="00B56250">
              <w:rPr>
                <w:rFonts w:cs="Arial"/>
                <w:strike/>
                <w:color w:val="FF0000"/>
                <w:szCs w:val="20"/>
              </w:rPr>
              <w:t>наблюдения и интенсивного лечения при неотложных состояниях у пациентов, поступающих из других структурных подразделений медицинской организации</w:t>
            </w:r>
            <w:r w:rsidRPr="00B56250">
              <w:rPr>
                <w:rFonts w:cs="Arial"/>
                <w:szCs w:val="20"/>
              </w:rPr>
              <w:t>;</w:t>
            </w:r>
          </w:p>
        </w:tc>
        <w:tc>
          <w:tcPr>
            <w:tcW w:w="7597" w:type="dxa"/>
            <w:tcMar>
              <w:top w:w="60" w:type="dxa"/>
              <w:left w:w="80" w:type="dxa"/>
              <w:bottom w:w="60" w:type="dxa"/>
              <w:right w:w="80" w:type="dxa"/>
            </w:tcMar>
          </w:tcPr>
          <w:p w14:paraId="32F8F891" w14:textId="408F3C41" w:rsidR="0058052D" w:rsidRPr="0058052D" w:rsidRDefault="0058052D" w:rsidP="0058052D">
            <w:pPr>
              <w:spacing w:before="200" w:after="1" w:line="200" w:lineRule="atLeast"/>
              <w:ind w:firstLine="539"/>
              <w:jc w:val="both"/>
              <w:rPr>
                <w:rFonts w:cs="Arial"/>
                <w:szCs w:val="20"/>
              </w:rPr>
            </w:pPr>
            <w:r w:rsidRPr="00B56250">
              <w:rPr>
                <w:rFonts w:cs="Arial"/>
                <w:szCs w:val="20"/>
                <w:shd w:val="clear" w:color="auto" w:fill="C0C0C0"/>
              </w:rPr>
              <w:t>2)</w:t>
            </w:r>
            <w:r w:rsidRPr="00B56250">
              <w:rPr>
                <w:rFonts w:cs="Arial"/>
                <w:szCs w:val="20"/>
              </w:rPr>
              <w:t xml:space="preserve"> проведение </w:t>
            </w:r>
            <w:r w:rsidRPr="00B56250">
              <w:rPr>
                <w:rFonts w:cs="Arial"/>
                <w:szCs w:val="20"/>
                <w:shd w:val="clear" w:color="auto" w:fill="C0C0C0"/>
              </w:rPr>
              <w:t>лечебных и диагностических мероприятий пациентам во время интенсивной терапии</w:t>
            </w:r>
            <w:r w:rsidRPr="00B56250">
              <w:rPr>
                <w:rFonts w:cs="Arial"/>
                <w:szCs w:val="20"/>
              </w:rPr>
              <w:t>;</w:t>
            </w:r>
          </w:p>
        </w:tc>
      </w:tr>
      <w:tr w:rsidR="0058052D" w:rsidRPr="00B56250" w14:paraId="5DC08154" w14:textId="77777777" w:rsidTr="00DE3F84">
        <w:tc>
          <w:tcPr>
            <w:tcW w:w="7598" w:type="dxa"/>
            <w:tcMar>
              <w:top w:w="60" w:type="dxa"/>
              <w:left w:w="80" w:type="dxa"/>
              <w:bottom w:w="60" w:type="dxa"/>
              <w:right w:w="80" w:type="dxa"/>
            </w:tcMar>
          </w:tcPr>
          <w:p w14:paraId="6BD40D5D" w14:textId="19A0A0E7" w:rsidR="0058052D" w:rsidRPr="00B56250" w:rsidRDefault="0058052D" w:rsidP="0058052D">
            <w:pPr>
              <w:spacing w:before="200" w:after="1" w:line="200" w:lineRule="atLeast"/>
              <w:ind w:firstLine="539"/>
              <w:jc w:val="both"/>
              <w:rPr>
                <w:rFonts w:cs="Arial"/>
                <w:szCs w:val="20"/>
              </w:rPr>
            </w:pPr>
            <w:r w:rsidRPr="00B56250">
              <w:rPr>
                <w:rFonts w:cs="Arial"/>
                <w:szCs w:val="20"/>
              </w:rPr>
              <w:t xml:space="preserve">проведение лабораторного и функционального мониторинга </w:t>
            </w:r>
            <w:r w:rsidRPr="00B56250">
              <w:rPr>
                <w:rFonts w:cs="Arial"/>
                <w:strike/>
                <w:color w:val="FF0000"/>
                <w:szCs w:val="20"/>
              </w:rPr>
              <w:t>за адекватностью</w:t>
            </w:r>
            <w:r w:rsidRPr="0058052D">
              <w:rPr>
                <w:rFonts w:cs="Arial"/>
                <w:szCs w:val="20"/>
              </w:rPr>
              <w:t xml:space="preserve"> </w:t>
            </w:r>
            <w:r w:rsidRPr="00B56250">
              <w:rPr>
                <w:rFonts w:cs="Arial"/>
                <w:szCs w:val="20"/>
              </w:rPr>
              <w:t>интенсивной терапии;</w:t>
            </w:r>
          </w:p>
        </w:tc>
        <w:tc>
          <w:tcPr>
            <w:tcW w:w="7597" w:type="dxa"/>
            <w:tcMar>
              <w:top w:w="60" w:type="dxa"/>
              <w:left w:w="80" w:type="dxa"/>
              <w:bottom w:w="60" w:type="dxa"/>
              <w:right w:w="80" w:type="dxa"/>
            </w:tcMar>
          </w:tcPr>
          <w:p w14:paraId="307DDBB4" w14:textId="77777777" w:rsidR="0058052D" w:rsidRPr="00B56250" w:rsidRDefault="0058052D" w:rsidP="0058052D">
            <w:pPr>
              <w:spacing w:before="200" w:after="1" w:line="200" w:lineRule="atLeast"/>
              <w:ind w:firstLine="539"/>
              <w:jc w:val="both"/>
              <w:rPr>
                <w:rFonts w:cs="Arial"/>
                <w:szCs w:val="20"/>
              </w:rPr>
            </w:pPr>
            <w:r w:rsidRPr="00B56250">
              <w:rPr>
                <w:rFonts w:cs="Arial"/>
                <w:szCs w:val="20"/>
                <w:shd w:val="clear" w:color="auto" w:fill="C0C0C0"/>
              </w:rPr>
              <w:t>3)</w:t>
            </w:r>
            <w:r w:rsidRPr="0058052D">
              <w:rPr>
                <w:rFonts w:cs="Arial"/>
                <w:szCs w:val="20"/>
              </w:rPr>
              <w:t xml:space="preserve"> </w:t>
            </w:r>
            <w:r w:rsidRPr="00B56250">
              <w:rPr>
                <w:rFonts w:cs="Arial"/>
                <w:szCs w:val="20"/>
              </w:rPr>
              <w:t>проведение лабораторного и функционального мониторинга интенсивной терапии;</w:t>
            </w:r>
          </w:p>
          <w:p w14:paraId="67624947" w14:textId="77777777" w:rsidR="0058052D" w:rsidRPr="00B56250" w:rsidRDefault="0058052D" w:rsidP="0058052D">
            <w:pPr>
              <w:spacing w:before="200" w:after="1" w:line="200" w:lineRule="atLeast"/>
              <w:ind w:firstLine="539"/>
              <w:jc w:val="both"/>
              <w:rPr>
                <w:rFonts w:cs="Arial"/>
                <w:szCs w:val="20"/>
              </w:rPr>
            </w:pPr>
            <w:r w:rsidRPr="00B56250">
              <w:rPr>
                <w:rFonts w:cs="Arial"/>
                <w:szCs w:val="20"/>
                <w:shd w:val="clear" w:color="auto" w:fill="C0C0C0"/>
              </w:rPr>
              <w:t>4) проведение комплекса мероприятий по восстановлению и поддержанию нарушенных жизненно важных функций организма, возникших вследствие употребления психоактивных веществ или иных причин;</w:t>
            </w:r>
          </w:p>
          <w:p w14:paraId="4111AA56" w14:textId="24067E9C" w:rsidR="0058052D" w:rsidRPr="0058052D" w:rsidRDefault="0058052D" w:rsidP="0058052D">
            <w:pPr>
              <w:spacing w:before="200" w:after="1" w:line="200" w:lineRule="atLeast"/>
              <w:ind w:firstLine="539"/>
              <w:jc w:val="both"/>
              <w:rPr>
                <w:rFonts w:cs="Arial"/>
                <w:szCs w:val="20"/>
              </w:rPr>
            </w:pPr>
            <w:r w:rsidRPr="00B56250">
              <w:rPr>
                <w:rFonts w:cs="Arial"/>
                <w:szCs w:val="20"/>
                <w:shd w:val="clear" w:color="auto" w:fill="C0C0C0"/>
              </w:rPr>
              <w:t>5) осуществление наблюдения за состоянием пациента после окончания интенсивной терапии до восстановления и стабилизации жизненно важных функций организма;</w:t>
            </w:r>
          </w:p>
        </w:tc>
      </w:tr>
      <w:tr w:rsidR="0058052D" w:rsidRPr="00B56250" w14:paraId="596CEE23" w14:textId="77777777" w:rsidTr="00DE3F84">
        <w:tc>
          <w:tcPr>
            <w:tcW w:w="7598" w:type="dxa"/>
            <w:tcMar>
              <w:top w:w="60" w:type="dxa"/>
              <w:left w:w="80" w:type="dxa"/>
              <w:bottom w:w="60" w:type="dxa"/>
              <w:right w:w="80" w:type="dxa"/>
            </w:tcMar>
          </w:tcPr>
          <w:p w14:paraId="57CC5D8A" w14:textId="77777777" w:rsidR="0058052D" w:rsidRPr="00B56250" w:rsidRDefault="0058052D" w:rsidP="0058052D">
            <w:pPr>
              <w:spacing w:before="200" w:after="1" w:line="200" w:lineRule="atLeast"/>
              <w:ind w:firstLine="539"/>
              <w:jc w:val="both"/>
              <w:rPr>
                <w:rFonts w:cs="Arial"/>
                <w:szCs w:val="20"/>
              </w:rPr>
            </w:pPr>
            <w:r w:rsidRPr="00B56250">
              <w:rPr>
                <w:rFonts w:cs="Arial"/>
                <w:szCs w:val="20"/>
              </w:rPr>
              <w:t>выработка рекомендаций по лечению и обследованию пациентов, переводимых из Отделения в структурные подразделения медицинской организации на ближайшие сутки;</w:t>
            </w:r>
          </w:p>
          <w:p w14:paraId="562D6A39" w14:textId="77777777" w:rsidR="0058052D" w:rsidRPr="00B56250" w:rsidRDefault="0058052D" w:rsidP="0058052D">
            <w:pPr>
              <w:spacing w:before="200" w:after="1" w:line="200" w:lineRule="atLeast"/>
              <w:ind w:firstLine="539"/>
              <w:jc w:val="both"/>
              <w:rPr>
                <w:rFonts w:cs="Arial"/>
                <w:szCs w:val="20"/>
              </w:rPr>
            </w:pPr>
            <w:r w:rsidRPr="00B56250">
              <w:rPr>
                <w:rFonts w:cs="Arial"/>
                <w:strike/>
                <w:color w:val="FF0000"/>
                <w:szCs w:val="20"/>
              </w:rPr>
              <w:t>консультирование медицинских работников структурных подразделений медицинской организации</w:t>
            </w:r>
            <w:r w:rsidRPr="00B56250">
              <w:rPr>
                <w:rFonts w:cs="Arial"/>
                <w:szCs w:val="20"/>
              </w:rPr>
              <w:t xml:space="preserve"> по вопросам </w:t>
            </w:r>
            <w:r w:rsidRPr="00B56250">
              <w:rPr>
                <w:rFonts w:cs="Arial"/>
                <w:strike/>
                <w:color w:val="FF0000"/>
                <w:szCs w:val="20"/>
              </w:rPr>
              <w:t>лечения пациентов при угрозе развития у них неотложных состояний</w:t>
            </w:r>
            <w:r w:rsidRPr="00B56250">
              <w:rPr>
                <w:rFonts w:cs="Arial"/>
                <w:szCs w:val="20"/>
              </w:rPr>
              <w:t>;</w:t>
            </w:r>
          </w:p>
          <w:p w14:paraId="6FFD5B8B" w14:textId="32DC673E" w:rsidR="0058052D" w:rsidRPr="00B56250" w:rsidRDefault="0058052D" w:rsidP="0058052D">
            <w:pPr>
              <w:spacing w:before="200" w:after="1" w:line="200" w:lineRule="atLeast"/>
              <w:ind w:firstLine="539"/>
              <w:jc w:val="both"/>
              <w:rPr>
                <w:rFonts w:cs="Arial"/>
                <w:szCs w:val="20"/>
              </w:rPr>
            </w:pPr>
            <w:r w:rsidRPr="00B56250">
              <w:rPr>
                <w:rFonts w:cs="Arial"/>
                <w:strike/>
                <w:color w:val="FF0000"/>
                <w:szCs w:val="20"/>
              </w:rPr>
              <w:t>оказание психотерапевтической, медико-психологической и социальной помощи пациентам с наркологическими расстройствами;</w:t>
            </w:r>
          </w:p>
        </w:tc>
        <w:tc>
          <w:tcPr>
            <w:tcW w:w="7597" w:type="dxa"/>
            <w:tcMar>
              <w:top w:w="60" w:type="dxa"/>
              <w:left w:w="80" w:type="dxa"/>
              <w:bottom w:w="60" w:type="dxa"/>
              <w:right w:w="80" w:type="dxa"/>
            </w:tcMar>
          </w:tcPr>
          <w:p w14:paraId="65ADD90E" w14:textId="38E99C7D" w:rsidR="0058052D" w:rsidRPr="0058052D" w:rsidRDefault="0058052D" w:rsidP="0058052D">
            <w:pPr>
              <w:spacing w:before="200" w:after="1" w:line="200" w:lineRule="atLeast"/>
              <w:ind w:firstLine="539"/>
              <w:jc w:val="both"/>
              <w:rPr>
                <w:rFonts w:cs="Arial"/>
                <w:szCs w:val="20"/>
              </w:rPr>
            </w:pPr>
            <w:r w:rsidRPr="00B56250">
              <w:rPr>
                <w:rFonts w:cs="Arial"/>
                <w:szCs w:val="20"/>
                <w:shd w:val="clear" w:color="auto" w:fill="C0C0C0"/>
              </w:rPr>
              <w:t>6)</w:t>
            </w:r>
            <w:r w:rsidRPr="0058052D">
              <w:rPr>
                <w:rFonts w:cs="Arial"/>
                <w:szCs w:val="20"/>
              </w:rPr>
              <w:t xml:space="preserve"> </w:t>
            </w:r>
            <w:r w:rsidRPr="00B56250">
              <w:rPr>
                <w:rFonts w:cs="Arial"/>
                <w:szCs w:val="20"/>
              </w:rPr>
              <w:t>выработка рекомендаций по лечению и обследованию пациентов, переводимых из Отделения в структурные подразделения медицинской организации, на ближайшие сутки;</w:t>
            </w:r>
          </w:p>
        </w:tc>
      </w:tr>
      <w:tr w:rsidR="004E6518" w:rsidRPr="00B56250" w14:paraId="6154D634" w14:textId="77777777" w:rsidTr="00DE3F84">
        <w:tc>
          <w:tcPr>
            <w:tcW w:w="7598" w:type="dxa"/>
            <w:tcMar>
              <w:top w:w="60" w:type="dxa"/>
              <w:left w:w="80" w:type="dxa"/>
              <w:bottom w:w="60" w:type="dxa"/>
              <w:right w:w="80" w:type="dxa"/>
            </w:tcMar>
          </w:tcPr>
          <w:p w14:paraId="08ECEFC0" w14:textId="4AF2360F" w:rsidR="004E6518" w:rsidRPr="004E6518" w:rsidRDefault="004E6518" w:rsidP="004E6518">
            <w:pPr>
              <w:spacing w:before="200" w:after="1" w:line="200" w:lineRule="atLeast"/>
              <w:ind w:firstLine="539"/>
              <w:jc w:val="both"/>
              <w:rPr>
                <w:rFonts w:cs="Arial"/>
                <w:szCs w:val="20"/>
              </w:rPr>
            </w:pPr>
            <w:r w:rsidRPr="00B56250">
              <w:rPr>
                <w:rFonts w:cs="Arial"/>
                <w:strike/>
                <w:color w:val="FF0000"/>
                <w:szCs w:val="20"/>
              </w:rPr>
              <w:t>проведение</w:t>
            </w:r>
            <w:r w:rsidRPr="00B56250">
              <w:rPr>
                <w:rFonts w:cs="Arial"/>
                <w:szCs w:val="20"/>
              </w:rPr>
              <w:t xml:space="preserve"> </w:t>
            </w:r>
            <w:r w:rsidRPr="00B56250">
              <w:rPr>
                <w:rFonts w:cs="Arial"/>
                <w:strike/>
                <w:color w:val="FF0000"/>
                <w:szCs w:val="20"/>
              </w:rPr>
              <w:t>мотивационного консультирования</w:t>
            </w:r>
            <w:r w:rsidRPr="00B56250">
              <w:rPr>
                <w:rFonts w:cs="Arial"/>
                <w:szCs w:val="20"/>
              </w:rPr>
              <w:t xml:space="preserve"> лиц с наркологическими расстройствами в целях побуждения </w:t>
            </w:r>
            <w:r w:rsidRPr="00B56250">
              <w:rPr>
                <w:rFonts w:cs="Arial"/>
                <w:strike/>
                <w:color w:val="FF0000"/>
                <w:szCs w:val="20"/>
              </w:rPr>
              <w:t>их</w:t>
            </w:r>
            <w:r w:rsidRPr="004E6518">
              <w:rPr>
                <w:rFonts w:cs="Arial"/>
                <w:szCs w:val="20"/>
              </w:rPr>
              <w:t xml:space="preserve"> </w:t>
            </w:r>
            <w:r w:rsidRPr="00B56250">
              <w:rPr>
                <w:rFonts w:cs="Arial"/>
                <w:szCs w:val="20"/>
              </w:rPr>
              <w:t>к лечению и медицинской реабилитации</w:t>
            </w:r>
            <w:r w:rsidRPr="00B56250">
              <w:rPr>
                <w:rFonts w:cs="Arial"/>
                <w:strike/>
                <w:color w:val="FF0000"/>
                <w:szCs w:val="20"/>
              </w:rPr>
              <w:t>, формирования у них приверженности к ведению здорового образа жизни, отказу от потребления алкоголя, наркотических средств и психотропных веществ без назначения врача</w:t>
            </w:r>
            <w:r w:rsidRPr="00B56250">
              <w:rPr>
                <w:rFonts w:cs="Arial"/>
                <w:szCs w:val="20"/>
              </w:rPr>
              <w:t>;</w:t>
            </w:r>
          </w:p>
        </w:tc>
        <w:tc>
          <w:tcPr>
            <w:tcW w:w="7597" w:type="dxa"/>
            <w:tcMar>
              <w:top w:w="60" w:type="dxa"/>
              <w:left w:w="80" w:type="dxa"/>
              <w:bottom w:w="60" w:type="dxa"/>
              <w:right w:w="80" w:type="dxa"/>
            </w:tcMar>
          </w:tcPr>
          <w:p w14:paraId="7BFFB255" w14:textId="77777777" w:rsidR="004E6518" w:rsidRPr="00B56250" w:rsidRDefault="004E6518" w:rsidP="004E6518">
            <w:pPr>
              <w:spacing w:before="200" w:after="1" w:line="200" w:lineRule="atLeast"/>
              <w:ind w:firstLine="539"/>
              <w:jc w:val="both"/>
              <w:rPr>
                <w:rFonts w:cs="Arial"/>
                <w:szCs w:val="20"/>
              </w:rPr>
            </w:pPr>
            <w:r w:rsidRPr="00B56250">
              <w:rPr>
                <w:rFonts w:cs="Arial"/>
                <w:szCs w:val="20"/>
                <w:shd w:val="clear" w:color="auto" w:fill="C0C0C0"/>
              </w:rPr>
              <w:t>7)</w:t>
            </w:r>
            <w:r w:rsidRPr="0058052D">
              <w:rPr>
                <w:rFonts w:cs="Arial"/>
                <w:szCs w:val="20"/>
                <w:shd w:val="clear" w:color="auto" w:fill="C0C0C0"/>
              </w:rPr>
              <w:t xml:space="preserve"> </w:t>
            </w:r>
            <w:r w:rsidRPr="00B56250">
              <w:rPr>
                <w:rFonts w:cs="Arial"/>
                <w:szCs w:val="20"/>
                <w:shd w:val="clear" w:color="auto" w:fill="C0C0C0"/>
              </w:rPr>
              <w:t>мотивационное консультирование</w:t>
            </w:r>
            <w:r w:rsidRPr="00B56250">
              <w:rPr>
                <w:rFonts w:cs="Arial"/>
                <w:szCs w:val="20"/>
              </w:rPr>
              <w:t xml:space="preserve"> лиц с наркологическими расстройствами </w:t>
            </w:r>
            <w:r w:rsidRPr="00B56250">
              <w:rPr>
                <w:rFonts w:cs="Arial"/>
                <w:szCs w:val="20"/>
                <w:shd w:val="clear" w:color="auto" w:fill="C0C0C0"/>
              </w:rPr>
              <w:t>при оказании медицинской помощи</w:t>
            </w:r>
            <w:r w:rsidRPr="00B56250">
              <w:rPr>
                <w:rFonts w:cs="Arial"/>
                <w:szCs w:val="20"/>
              </w:rPr>
              <w:t xml:space="preserve"> в целях побуждения к лечению</w:t>
            </w:r>
            <w:r w:rsidRPr="00B56250">
              <w:rPr>
                <w:rFonts w:cs="Arial"/>
                <w:szCs w:val="20"/>
                <w:shd w:val="clear" w:color="auto" w:fill="C0C0C0"/>
              </w:rPr>
              <w:t>, диспансерному наблюдению</w:t>
            </w:r>
            <w:r w:rsidRPr="00B56250">
              <w:rPr>
                <w:rFonts w:cs="Arial"/>
                <w:szCs w:val="20"/>
              </w:rPr>
              <w:t xml:space="preserve"> и медицинской реабилитации;</w:t>
            </w:r>
          </w:p>
          <w:p w14:paraId="04B6512D" w14:textId="290F1F2C" w:rsidR="004E6518" w:rsidRPr="004E6518" w:rsidRDefault="004E6518" w:rsidP="004E6518">
            <w:pPr>
              <w:spacing w:before="200" w:after="1" w:line="200" w:lineRule="atLeast"/>
              <w:ind w:firstLine="539"/>
              <w:jc w:val="both"/>
              <w:rPr>
                <w:rFonts w:cs="Arial"/>
                <w:szCs w:val="20"/>
              </w:rPr>
            </w:pPr>
            <w:r w:rsidRPr="00B56250">
              <w:rPr>
                <w:rFonts w:cs="Arial"/>
                <w:szCs w:val="20"/>
                <w:shd w:val="clear" w:color="auto" w:fill="C0C0C0"/>
              </w:rPr>
              <w:t>8) направление лиц</w:t>
            </w:r>
            <w:r w:rsidRPr="004E6518">
              <w:rPr>
                <w:rFonts w:cs="Arial"/>
                <w:szCs w:val="20"/>
                <w:shd w:val="clear" w:color="auto" w:fill="C0C0C0"/>
              </w:rPr>
              <w:t xml:space="preserve"> с наркологическими расстройствами </w:t>
            </w:r>
            <w:r w:rsidRPr="00B56250">
              <w:rPr>
                <w:rFonts w:cs="Arial"/>
                <w:szCs w:val="20"/>
                <w:shd w:val="clear" w:color="auto" w:fill="C0C0C0"/>
              </w:rPr>
              <w:t>при наличии медицинских показаний на консультацию к врачам-специалистам</w:t>
            </w:r>
            <w:r w:rsidRPr="004E6518">
              <w:rPr>
                <w:rFonts w:cs="Arial"/>
                <w:szCs w:val="20"/>
                <w:shd w:val="clear" w:color="auto" w:fill="C0C0C0"/>
              </w:rPr>
              <w:t>;</w:t>
            </w:r>
          </w:p>
        </w:tc>
      </w:tr>
      <w:tr w:rsidR="004E6518" w:rsidRPr="00B56250" w14:paraId="0CA480E6" w14:textId="77777777" w:rsidTr="00DE3F84">
        <w:tc>
          <w:tcPr>
            <w:tcW w:w="7598" w:type="dxa"/>
            <w:tcMar>
              <w:top w:w="60" w:type="dxa"/>
              <w:left w:w="80" w:type="dxa"/>
              <w:bottom w:w="60" w:type="dxa"/>
              <w:right w:w="80" w:type="dxa"/>
            </w:tcMar>
          </w:tcPr>
          <w:p w14:paraId="0342D38D" w14:textId="77777777" w:rsidR="004E6518" w:rsidRPr="00B56250" w:rsidRDefault="004E6518" w:rsidP="004E6518">
            <w:pPr>
              <w:spacing w:before="200" w:after="1" w:line="200" w:lineRule="atLeast"/>
              <w:ind w:firstLine="539"/>
              <w:jc w:val="both"/>
              <w:rPr>
                <w:rFonts w:cs="Arial"/>
                <w:szCs w:val="20"/>
              </w:rPr>
            </w:pPr>
            <w:r w:rsidRPr="00B56250">
              <w:rPr>
                <w:rFonts w:cs="Arial"/>
                <w:strike/>
                <w:color w:val="FF0000"/>
                <w:szCs w:val="20"/>
              </w:rPr>
              <w:t>осуществление</w:t>
            </w:r>
            <w:r w:rsidRPr="00B56250">
              <w:rPr>
                <w:rFonts w:cs="Arial"/>
                <w:szCs w:val="20"/>
              </w:rPr>
              <w:t xml:space="preserve"> экспертизы временной нетрудоспособности;</w:t>
            </w:r>
          </w:p>
          <w:p w14:paraId="75CF86B2" w14:textId="11FF98C7" w:rsidR="004E6518" w:rsidRPr="004E6518" w:rsidRDefault="004E6518" w:rsidP="004E6518">
            <w:pPr>
              <w:spacing w:before="200" w:after="1" w:line="200" w:lineRule="atLeast"/>
              <w:ind w:firstLine="539"/>
              <w:jc w:val="both"/>
              <w:rPr>
                <w:rFonts w:cs="Arial"/>
                <w:szCs w:val="20"/>
              </w:rPr>
            </w:pPr>
            <w:r w:rsidRPr="00B56250">
              <w:rPr>
                <w:rFonts w:cs="Arial"/>
                <w:strike/>
                <w:color w:val="FF0000"/>
                <w:szCs w:val="20"/>
              </w:rPr>
              <w:t>обеспечение взаимосвязи и преемственности в работе с другими структурными подразделениями медицинской организации;</w:t>
            </w:r>
          </w:p>
        </w:tc>
        <w:tc>
          <w:tcPr>
            <w:tcW w:w="7597" w:type="dxa"/>
            <w:tcMar>
              <w:top w:w="60" w:type="dxa"/>
              <w:left w:w="80" w:type="dxa"/>
              <w:bottom w:w="60" w:type="dxa"/>
              <w:right w:w="80" w:type="dxa"/>
            </w:tcMar>
          </w:tcPr>
          <w:p w14:paraId="1FF6F693" w14:textId="77777777" w:rsidR="004E6518" w:rsidRPr="00B56250" w:rsidRDefault="004E6518" w:rsidP="004E6518">
            <w:pPr>
              <w:spacing w:before="200" w:after="1" w:line="200" w:lineRule="atLeast"/>
              <w:ind w:firstLine="539"/>
              <w:jc w:val="both"/>
              <w:rPr>
                <w:rFonts w:cs="Arial"/>
                <w:szCs w:val="20"/>
              </w:rPr>
            </w:pPr>
            <w:r w:rsidRPr="00B56250">
              <w:rPr>
                <w:rFonts w:cs="Arial"/>
                <w:szCs w:val="20"/>
                <w:shd w:val="clear" w:color="auto" w:fill="C0C0C0"/>
              </w:rPr>
              <w:t>9) проведение</w:t>
            </w:r>
            <w:r w:rsidRPr="00B56250">
              <w:rPr>
                <w:rFonts w:cs="Arial"/>
                <w:szCs w:val="20"/>
              </w:rPr>
              <w:t xml:space="preserve"> экспертизы временной нетрудоспособности;</w:t>
            </w:r>
          </w:p>
          <w:p w14:paraId="605E2EC1" w14:textId="77777777" w:rsidR="004E6518" w:rsidRPr="00B56250" w:rsidRDefault="004E6518" w:rsidP="004E6518">
            <w:pPr>
              <w:spacing w:before="200" w:after="1" w:line="200" w:lineRule="atLeast"/>
              <w:ind w:firstLine="539"/>
              <w:jc w:val="both"/>
              <w:rPr>
                <w:rFonts w:cs="Arial"/>
                <w:szCs w:val="20"/>
                <w:shd w:val="clear" w:color="auto" w:fill="C0C0C0"/>
              </w:rPr>
            </w:pPr>
            <w:r w:rsidRPr="00B56250">
              <w:rPr>
                <w:rFonts w:cs="Arial"/>
                <w:szCs w:val="20"/>
                <w:shd w:val="clear" w:color="auto" w:fill="C0C0C0"/>
              </w:rPr>
              <w:t>10) оказание консультативной помощи врачам-специалистам медицинских организаций</w:t>
            </w:r>
            <w:r w:rsidRPr="00B56250">
              <w:rPr>
                <w:rFonts w:cs="Arial"/>
                <w:szCs w:val="20"/>
              </w:rPr>
              <w:t xml:space="preserve"> по вопросам </w:t>
            </w:r>
            <w:r w:rsidRPr="00B56250">
              <w:rPr>
                <w:rFonts w:cs="Arial"/>
                <w:szCs w:val="20"/>
                <w:shd w:val="clear" w:color="auto" w:fill="C0C0C0"/>
              </w:rPr>
              <w:t>оказания медицинской помощи лицам с наркологическими расстройствами в неотложной форме, в том числе с применением телемедицинских технологий в соответствии с Порядком организации и оказания медицинской помощи с применением телемедицинских технологий, утвержденным приказом Министерства здравоохранения Российской Федерации от 11 апреля 2025 г. N 193н &lt;3&gt;</w:t>
            </w:r>
            <w:r w:rsidRPr="00B56250">
              <w:rPr>
                <w:rFonts w:cs="Arial"/>
                <w:szCs w:val="20"/>
              </w:rPr>
              <w:t>;</w:t>
            </w:r>
          </w:p>
          <w:p w14:paraId="18349BA6" w14:textId="77777777" w:rsidR="004E6518" w:rsidRPr="00B56250" w:rsidRDefault="004E6518" w:rsidP="004E6518">
            <w:pPr>
              <w:spacing w:before="200" w:after="1" w:line="200" w:lineRule="atLeast"/>
              <w:ind w:firstLine="539"/>
              <w:jc w:val="both"/>
              <w:rPr>
                <w:rFonts w:cs="Arial"/>
                <w:szCs w:val="20"/>
                <w:shd w:val="clear" w:color="auto" w:fill="C0C0C0"/>
              </w:rPr>
            </w:pPr>
            <w:r w:rsidRPr="00B56250">
              <w:rPr>
                <w:rFonts w:cs="Arial"/>
                <w:szCs w:val="20"/>
                <w:shd w:val="clear" w:color="auto" w:fill="C0C0C0"/>
              </w:rPr>
              <w:t>--------------------------------</w:t>
            </w:r>
          </w:p>
          <w:p w14:paraId="356F5F37" w14:textId="485CDE0C" w:rsidR="004E6518" w:rsidRPr="004E6518" w:rsidRDefault="004E6518" w:rsidP="004E6518">
            <w:pPr>
              <w:spacing w:before="200" w:after="1" w:line="200" w:lineRule="atLeast"/>
              <w:ind w:firstLine="539"/>
              <w:jc w:val="both"/>
              <w:rPr>
                <w:rFonts w:cs="Arial"/>
                <w:szCs w:val="20"/>
              </w:rPr>
            </w:pPr>
            <w:r w:rsidRPr="00B56250">
              <w:rPr>
                <w:rFonts w:cs="Arial"/>
                <w:szCs w:val="20"/>
                <w:shd w:val="clear" w:color="auto" w:fill="C0C0C0"/>
              </w:rPr>
              <w:t>&lt;3&gt; Зарегистрирован Министерством юстиции Российской Федерации 15 мая 2025 г., регистрационный N 82181, действует до 1 сентября 2031 г.</w:t>
            </w:r>
          </w:p>
        </w:tc>
      </w:tr>
      <w:tr w:rsidR="00E673BA" w:rsidRPr="00B56250" w14:paraId="0536586E" w14:textId="77777777" w:rsidTr="00DE3F84">
        <w:tc>
          <w:tcPr>
            <w:tcW w:w="7598" w:type="dxa"/>
            <w:tcMar>
              <w:top w:w="60" w:type="dxa"/>
              <w:left w:w="80" w:type="dxa"/>
              <w:bottom w:w="60" w:type="dxa"/>
              <w:right w:w="80" w:type="dxa"/>
            </w:tcMar>
          </w:tcPr>
          <w:p w14:paraId="126F7110" w14:textId="77777777" w:rsidR="00E673BA" w:rsidRPr="00B56250" w:rsidRDefault="00E673BA" w:rsidP="00B56250">
            <w:pPr>
              <w:spacing w:before="200" w:after="1" w:line="200" w:lineRule="atLeast"/>
              <w:ind w:firstLine="539"/>
              <w:jc w:val="both"/>
              <w:rPr>
                <w:rFonts w:cs="Arial"/>
                <w:szCs w:val="20"/>
              </w:rPr>
            </w:pPr>
            <w:r w:rsidRPr="00B56250">
              <w:rPr>
                <w:rFonts w:cs="Arial"/>
                <w:szCs w:val="20"/>
              </w:rPr>
              <w:t xml:space="preserve">представление отчетности в </w:t>
            </w:r>
            <w:r w:rsidRPr="00B56250">
              <w:rPr>
                <w:rFonts w:cs="Arial"/>
                <w:strike/>
                <w:color w:val="FF0000"/>
                <w:szCs w:val="20"/>
              </w:rPr>
              <w:t>установленном порядке &lt;1&gt;</w:t>
            </w:r>
            <w:r w:rsidRPr="00B56250">
              <w:rPr>
                <w:rFonts w:cs="Arial"/>
                <w:szCs w:val="20"/>
              </w:rPr>
              <w:t>, сбор и предоставление первичных данных о медицинской деятельности для информационных систем в сфере здравоохранения</w:t>
            </w:r>
            <w:r w:rsidRPr="004E6518">
              <w:rPr>
                <w:rFonts w:cs="Arial"/>
                <w:szCs w:val="20"/>
              </w:rPr>
              <w:t xml:space="preserve"> </w:t>
            </w:r>
            <w:r w:rsidR="00436C95" w:rsidRPr="00B56250">
              <w:rPr>
                <w:rFonts w:cs="Arial"/>
                <w:strike/>
                <w:color w:val="FF0000"/>
                <w:szCs w:val="20"/>
              </w:rPr>
              <w:t>&lt;</w:t>
            </w:r>
            <w:r w:rsidRPr="00B56250">
              <w:rPr>
                <w:rFonts w:cs="Arial"/>
                <w:strike/>
                <w:color w:val="FF0000"/>
                <w:szCs w:val="20"/>
              </w:rPr>
              <w:t>2</w:t>
            </w:r>
            <w:r w:rsidR="00436C95" w:rsidRPr="00B56250">
              <w:rPr>
                <w:rFonts w:cs="Arial"/>
                <w:strike/>
                <w:color w:val="FF0000"/>
                <w:szCs w:val="20"/>
              </w:rPr>
              <w:t>&gt;.</w:t>
            </w:r>
          </w:p>
          <w:p w14:paraId="58512D7B" w14:textId="77777777" w:rsidR="00E673BA" w:rsidRPr="00B56250" w:rsidRDefault="00E673BA" w:rsidP="00B56250">
            <w:pPr>
              <w:spacing w:before="200" w:after="1" w:line="200" w:lineRule="atLeast"/>
              <w:ind w:firstLine="539"/>
              <w:jc w:val="both"/>
              <w:rPr>
                <w:rFonts w:cs="Arial"/>
                <w:szCs w:val="20"/>
              </w:rPr>
            </w:pPr>
            <w:r w:rsidRPr="00B56250">
              <w:rPr>
                <w:rFonts w:cs="Arial"/>
                <w:strike/>
                <w:color w:val="FF0000"/>
                <w:szCs w:val="20"/>
              </w:rPr>
              <w:t>--------------------------------</w:t>
            </w:r>
          </w:p>
          <w:p w14:paraId="4ED580D1" w14:textId="77777777" w:rsidR="00B56250" w:rsidRPr="00B56250" w:rsidRDefault="007D4CF9" w:rsidP="00B56250">
            <w:pPr>
              <w:spacing w:before="200" w:after="1" w:line="200" w:lineRule="atLeast"/>
              <w:ind w:firstLine="539"/>
              <w:jc w:val="both"/>
              <w:rPr>
                <w:rFonts w:cs="Arial"/>
                <w:szCs w:val="20"/>
              </w:rPr>
            </w:pPr>
            <w:r w:rsidRPr="00B56250">
              <w:rPr>
                <w:rFonts w:cs="Arial"/>
                <w:strike/>
                <w:color w:val="FF0000"/>
                <w:szCs w:val="20"/>
              </w:rPr>
              <w:t>&lt;</w:t>
            </w:r>
            <w:r w:rsidR="00E673BA" w:rsidRPr="00B56250">
              <w:rPr>
                <w:rFonts w:cs="Arial"/>
                <w:strike/>
                <w:color w:val="FF0000"/>
                <w:szCs w:val="20"/>
              </w:rPr>
              <w:t>1&gt; Пункт</w:t>
            </w:r>
            <w:r w:rsidR="00E673BA" w:rsidRPr="004E6518">
              <w:rPr>
                <w:rFonts w:cs="Arial"/>
                <w:szCs w:val="20"/>
              </w:rPr>
              <w:t xml:space="preserve"> 11 части 1 статьи 79 Федерального закона от 21 ноября 2011 г. N 323-ФЗ "Об основах охраны здоровья граждан в Российской Федерации" </w:t>
            </w:r>
            <w:r w:rsidR="00E673BA" w:rsidRPr="00B56250">
              <w:rPr>
                <w:rFonts w:cs="Arial"/>
                <w:strike/>
                <w:color w:val="FF0000"/>
                <w:szCs w:val="20"/>
              </w:rPr>
              <w:t>(Собрание законодательства Российской Федерации, 2011, N 48, ст. 6724; 2013, N 48, ст. 6165; 2014, N 30, ст. 4257)</w:t>
            </w:r>
            <w:r w:rsidR="00E673BA" w:rsidRPr="004E6518">
              <w:rPr>
                <w:rFonts w:cs="Arial"/>
                <w:szCs w:val="20"/>
              </w:rPr>
              <w:t xml:space="preserve"> (далее - Федеральный закон </w:t>
            </w:r>
            <w:r w:rsidR="00E673BA" w:rsidRPr="00B56250">
              <w:rPr>
                <w:rFonts w:cs="Arial"/>
                <w:strike/>
                <w:color w:val="FF0000"/>
                <w:szCs w:val="20"/>
              </w:rPr>
              <w:t>от 21 ноября 2011 г.</w:t>
            </w:r>
            <w:r w:rsidR="00E673BA" w:rsidRPr="004E6518">
              <w:rPr>
                <w:rFonts w:cs="Arial"/>
                <w:szCs w:val="20"/>
              </w:rPr>
              <w:t xml:space="preserve"> N 323-ФЗ)</w:t>
            </w:r>
            <w:r w:rsidR="00E673BA" w:rsidRPr="00B56250">
              <w:rPr>
                <w:rFonts w:cs="Arial"/>
                <w:strike/>
                <w:color w:val="FF0000"/>
                <w:szCs w:val="20"/>
              </w:rPr>
              <w:t>.</w:t>
            </w:r>
          </w:p>
          <w:p w14:paraId="746DF47A" w14:textId="0CDE7FB2" w:rsidR="00A1709F" w:rsidRPr="00B56250" w:rsidRDefault="00E673BA" w:rsidP="00B56250">
            <w:pPr>
              <w:spacing w:before="200" w:after="1" w:line="200" w:lineRule="atLeast"/>
              <w:ind w:firstLine="539"/>
              <w:jc w:val="both"/>
              <w:rPr>
                <w:rFonts w:cs="Arial"/>
                <w:szCs w:val="20"/>
              </w:rPr>
            </w:pPr>
            <w:r w:rsidRPr="00B56250">
              <w:rPr>
                <w:rFonts w:cs="Arial"/>
                <w:strike/>
                <w:color w:val="FF0000"/>
                <w:szCs w:val="20"/>
              </w:rPr>
              <w:t>&lt;2&gt; Часть</w:t>
            </w:r>
            <w:r w:rsidRPr="00B56250">
              <w:rPr>
                <w:rFonts w:cs="Arial"/>
                <w:szCs w:val="20"/>
              </w:rPr>
              <w:t xml:space="preserve"> 1 статьи 91 Федерального закона </w:t>
            </w:r>
            <w:r w:rsidRPr="00B56250">
              <w:rPr>
                <w:rFonts w:cs="Arial"/>
                <w:strike/>
                <w:color w:val="FF0000"/>
                <w:szCs w:val="20"/>
              </w:rPr>
              <w:t>от 21 ноября 2011 г.</w:t>
            </w:r>
            <w:r w:rsidRPr="00B56250">
              <w:rPr>
                <w:rFonts w:cs="Arial"/>
                <w:szCs w:val="20"/>
              </w:rPr>
              <w:t xml:space="preserve"> N 323-ФЗ</w:t>
            </w:r>
            <w:r w:rsidR="00436C95" w:rsidRPr="00B56250">
              <w:rPr>
                <w:rFonts w:cs="Arial"/>
                <w:strike/>
                <w:color w:val="FF0000"/>
                <w:szCs w:val="20"/>
              </w:rPr>
              <w:t>.</w:t>
            </w:r>
          </w:p>
        </w:tc>
        <w:tc>
          <w:tcPr>
            <w:tcW w:w="7597" w:type="dxa"/>
            <w:tcMar>
              <w:top w:w="60" w:type="dxa"/>
              <w:left w:w="80" w:type="dxa"/>
              <w:bottom w:w="60" w:type="dxa"/>
              <w:right w:w="80" w:type="dxa"/>
            </w:tcMar>
          </w:tcPr>
          <w:p w14:paraId="03686046" w14:textId="77777777" w:rsidR="00E673BA" w:rsidRPr="00B56250" w:rsidRDefault="00E673BA" w:rsidP="00B56250">
            <w:pPr>
              <w:spacing w:after="1" w:line="200" w:lineRule="atLeast"/>
              <w:ind w:firstLine="539"/>
              <w:jc w:val="both"/>
              <w:rPr>
                <w:rFonts w:cs="Arial"/>
                <w:szCs w:val="20"/>
              </w:rPr>
            </w:pPr>
          </w:p>
          <w:p w14:paraId="56421F97" w14:textId="77777777" w:rsidR="00E673BA" w:rsidRPr="00B56250" w:rsidRDefault="00E673BA" w:rsidP="00B56250">
            <w:pPr>
              <w:spacing w:after="1" w:line="200" w:lineRule="atLeast"/>
              <w:ind w:firstLine="539"/>
              <w:jc w:val="both"/>
              <w:rPr>
                <w:rFonts w:cs="Arial"/>
                <w:szCs w:val="20"/>
              </w:rPr>
            </w:pPr>
            <w:r w:rsidRPr="00B56250">
              <w:rPr>
                <w:rFonts w:cs="Arial"/>
                <w:szCs w:val="20"/>
                <w:shd w:val="clear" w:color="auto" w:fill="C0C0C0"/>
              </w:rPr>
              <w:t>11) ведение медицинской документации и</w:t>
            </w:r>
            <w:r w:rsidRPr="004E6518">
              <w:rPr>
                <w:rFonts w:cs="Arial"/>
                <w:szCs w:val="20"/>
              </w:rPr>
              <w:t xml:space="preserve"> </w:t>
            </w:r>
            <w:r w:rsidRPr="00B56250">
              <w:rPr>
                <w:rFonts w:cs="Arial"/>
                <w:szCs w:val="20"/>
              </w:rPr>
              <w:t>представление отчетности в</w:t>
            </w:r>
            <w:r w:rsidRPr="00B56250">
              <w:rPr>
                <w:rFonts w:cs="Arial"/>
                <w:szCs w:val="20"/>
                <w:shd w:val="clear" w:color="auto" w:fill="C0C0C0"/>
              </w:rPr>
              <w:t xml:space="preserve"> соответствии с пунктом</w:t>
            </w:r>
            <w:r w:rsidRPr="004E6518">
              <w:rPr>
                <w:rFonts w:cs="Arial"/>
                <w:szCs w:val="20"/>
              </w:rPr>
              <w:t xml:space="preserve"> 11 части 1 статьи 79 Федерального закона от 21 ноября 2011 г. N 323-ФЗ "Об основах охраны здоровья граждан в Российской Федерации" (далее - Федеральный закон N 323-ФЗ)</w:t>
            </w:r>
            <w:r w:rsidRPr="00B56250">
              <w:rPr>
                <w:rFonts w:cs="Arial"/>
                <w:szCs w:val="20"/>
              </w:rPr>
              <w:t>, сбор и предоставление первичных статистических данных о медицинской деятельности для информационных систем в сфере здравоохранения</w:t>
            </w:r>
            <w:r w:rsidRPr="00B56250">
              <w:rPr>
                <w:rFonts w:cs="Arial"/>
                <w:szCs w:val="20"/>
                <w:shd w:val="clear" w:color="auto" w:fill="C0C0C0"/>
              </w:rPr>
              <w:t>, указанных в части</w:t>
            </w:r>
            <w:r w:rsidRPr="00B56250">
              <w:rPr>
                <w:rFonts w:cs="Arial"/>
                <w:szCs w:val="20"/>
              </w:rPr>
              <w:t xml:space="preserve"> 1 статьи 91 Федерального закона N 323-ФЗ</w:t>
            </w:r>
            <w:r w:rsidR="00436C95" w:rsidRPr="00B56250">
              <w:rPr>
                <w:rFonts w:cs="Arial"/>
                <w:szCs w:val="20"/>
                <w:shd w:val="clear" w:color="auto" w:fill="C0C0C0"/>
              </w:rPr>
              <w:t>;</w:t>
            </w:r>
          </w:p>
          <w:p w14:paraId="41C2CC9B" w14:textId="77777777" w:rsidR="00A1709F" w:rsidRPr="00B56250" w:rsidRDefault="00E673BA"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12) передача данных о лицах с наркологическими расстройствами в организационно-методический отдел медицинской организации, оказывающей медицинскую помощь по профилю "психиатрия-наркология".</w:t>
            </w:r>
          </w:p>
          <w:p w14:paraId="69302D99" w14:textId="77777777" w:rsidR="00E673BA" w:rsidRPr="00B56250" w:rsidRDefault="00E673BA" w:rsidP="00B56250">
            <w:pPr>
              <w:spacing w:before="200" w:after="1" w:line="200" w:lineRule="atLeast"/>
              <w:ind w:firstLine="539"/>
              <w:jc w:val="both"/>
              <w:rPr>
                <w:rFonts w:cs="Arial"/>
                <w:szCs w:val="20"/>
              </w:rPr>
            </w:pPr>
            <w:bookmarkStart w:id="90" w:name="П30"/>
            <w:bookmarkEnd w:id="90"/>
            <w:r w:rsidRPr="00B56250">
              <w:rPr>
                <w:rFonts w:cs="Arial"/>
                <w:szCs w:val="20"/>
                <w:shd w:val="clear" w:color="auto" w:fill="C0C0C0"/>
              </w:rPr>
              <w:t>7.</w:t>
            </w:r>
            <w:r w:rsidRPr="00B56250">
              <w:rPr>
                <w:rFonts w:cs="Arial"/>
                <w:szCs w:val="20"/>
              </w:rPr>
              <w:t xml:space="preserve"> Отделение для обеспечения своей деятельности </w:t>
            </w:r>
            <w:r w:rsidRPr="00B56250">
              <w:rPr>
                <w:rFonts w:cs="Arial"/>
                <w:szCs w:val="20"/>
                <w:shd w:val="clear" w:color="auto" w:fill="C0C0C0"/>
              </w:rPr>
              <w:t xml:space="preserve">использует </w:t>
            </w:r>
            <w:r w:rsidRPr="00B56250">
              <w:rPr>
                <w:rFonts w:cs="Arial"/>
                <w:szCs w:val="20"/>
              </w:rPr>
              <w:t>возможности лечебно-диагностических и вспомогательных подразделений медицинской организации</w:t>
            </w:r>
            <w:r w:rsidRPr="00B56250">
              <w:rPr>
                <w:rFonts w:cs="Arial"/>
                <w:szCs w:val="20"/>
                <w:shd w:val="clear" w:color="auto" w:fill="C0C0C0"/>
              </w:rPr>
              <w:t>, в структуре которой оно создано</w:t>
            </w:r>
            <w:r w:rsidRPr="00B56250">
              <w:rPr>
                <w:rFonts w:cs="Arial"/>
                <w:szCs w:val="20"/>
              </w:rPr>
              <w:t>.</w:t>
            </w:r>
          </w:p>
          <w:p w14:paraId="785237DF" w14:textId="77777777" w:rsidR="00A1709F" w:rsidRPr="00B56250" w:rsidRDefault="004E25EE" w:rsidP="00B56250">
            <w:pPr>
              <w:spacing w:after="1" w:line="200" w:lineRule="atLeast"/>
              <w:jc w:val="both"/>
              <w:rPr>
                <w:rFonts w:cs="Arial"/>
                <w:szCs w:val="20"/>
              </w:rPr>
            </w:pPr>
            <w:hyperlink w:anchor="П29" w:history="1">
              <w:r w:rsidR="00A1709F" w:rsidRPr="00B56250">
                <w:rPr>
                  <w:rStyle w:val="a3"/>
                  <w:rFonts w:cs="Arial"/>
                  <w:szCs w:val="20"/>
                </w:rPr>
                <w:t>См. схожий фрагмент в сравниваемом документе</w:t>
              </w:r>
            </w:hyperlink>
          </w:p>
        </w:tc>
      </w:tr>
      <w:tr w:rsidR="00D52B9B" w:rsidRPr="00B56250" w14:paraId="3BDF144F" w14:textId="77777777" w:rsidTr="00DE3F84">
        <w:tc>
          <w:tcPr>
            <w:tcW w:w="7598" w:type="dxa"/>
            <w:tcMar>
              <w:top w:w="60" w:type="dxa"/>
              <w:left w:w="80" w:type="dxa"/>
              <w:bottom w:w="60" w:type="dxa"/>
              <w:right w:w="80" w:type="dxa"/>
            </w:tcMar>
          </w:tcPr>
          <w:p w14:paraId="29E5F2BD"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759E03FD"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4A0BFE1D"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49208C74"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00B929E4"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5A88CAF2" w14:textId="77777777" w:rsidR="00D52B9B" w:rsidRPr="00B56250" w:rsidRDefault="00D52B9B" w:rsidP="00D52B9B">
            <w:pPr>
              <w:autoSpaceDE w:val="0"/>
              <w:autoSpaceDN w:val="0"/>
              <w:adjustRightInd w:val="0"/>
              <w:spacing w:after="1" w:line="200" w:lineRule="atLeast"/>
              <w:jc w:val="right"/>
              <w:outlineLvl w:val="0"/>
              <w:rPr>
                <w:rFonts w:cs="Arial"/>
                <w:szCs w:val="20"/>
              </w:rPr>
            </w:pPr>
            <w:bookmarkStart w:id="91" w:name="Р1_16"/>
            <w:bookmarkEnd w:id="91"/>
            <w:r w:rsidRPr="00B56250">
              <w:rPr>
                <w:rFonts w:cs="Arial"/>
                <w:szCs w:val="20"/>
              </w:rPr>
              <w:t xml:space="preserve">Приложение N </w:t>
            </w:r>
            <w:r w:rsidRPr="00B56250">
              <w:rPr>
                <w:rFonts w:cs="Arial"/>
                <w:strike/>
                <w:color w:val="FF0000"/>
                <w:szCs w:val="20"/>
              </w:rPr>
              <w:t>14</w:t>
            </w:r>
          </w:p>
          <w:p w14:paraId="4CDE8BD1" w14:textId="77777777" w:rsidR="00D52B9B" w:rsidRPr="00B56250" w:rsidRDefault="00D52B9B" w:rsidP="00D52B9B">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10A6B76E" w14:textId="77777777" w:rsidR="00D52B9B" w:rsidRPr="00B56250" w:rsidRDefault="00D52B9B" w:rsidP="00D52B9B">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66D7BD04" w14:textId="77777777" w:rsidR="00D52B9B" w:rsidRPr="00B56250" w:rsidRDefault="00D52B9B" w:rsidP="00D52B9B">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7D7B3C48" w14:textId="77777777" w:rsidR="00D52B9B" w:rsidRPr="00B56250" w:rsidRDefault="00D52B9B" w:rsidP="00D52B9B">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7BC4A3B1" w14:textId="77777777" w:rsidR="00D52B9B" w:rsidRPr="00B56250" w:rsidRDefault="00D52B9B" w:rsidP="00D52B9B">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41C8C226" w14:textId="77777777" w:rsidR="00D52B9B" w:rsidRPr="00B56250" w:rsidRDefault="00D52B9B" w:rsidP="00D52B9B">
            <w:pPr>
              <w:spacing w:after="1" w:line="200" w:lineRule="atLeast"/>
              <w:jc w:val="both"/>
              <w:rPr>
                <w:rFonts w:cs="Arial"/>
                <w:szCs w:val="20"/>
              </w:rPr>
            </w:pPr>
          </w:p>
          <w:p w14:paraId="4DCD0797" w14:textId="77777777" w:rsidR="00D52B9B" w:rsidRPr="00B56250" w:rsidRDefault="00D52B9B" w:rsidP="00D52B9B">
            <w:pPr>
              <w:spacing w:after="1" w:line="200" w:lineRule="atLeast"/>
              <w:jc w:val="center"/>
              <w:rPr>
                <w:rFonts w:cs="Arial"/>
                <w:szCs w:val="20"/>
              </w:rPr>
            </w:pPr>
            <w:r w:rsidRPr="00B56250">
              <w:rPr>
                <w:rFonts w:cs="Arial"/>
                <w:b/>
                <w:szCs w:val="20"/>
              </w:rPr>
              <w:t>РЕКОМЕНДУЕМЫЕ ШТАТНЫЕ НОРМАТИВЫ</w:t>
            </w:r>
          </w:p>
          <w:p w14:paraId="4DA91940" w14:textId="77777777" w:rsidR="00D52B9B" w:rsidRPr="00B56250" w:rsidRDefault="00D52B9B" w:rsidP="00D52B9B">
            <w:pPr>
              <w:spacing w:after="1" w:line="200" w:lineRule="atLeast"/>
              <w:jc w:val="center"/>
              <w:rPr>
                <w:rFonts w:cs="Arial"/>
                <w:szCs w:val="20"/>
              </w:rPr>
            </w:pPr>
            <w:r w:rsidRPr="00B56250">
              <w:rPr>
                <w:rFonts w:cs="Arial"/>
                <w:b/>
                <w:szCs w:val="20"/>
              </w:rPr>
              <w:t xml:space="preserve">ОТДЕЛЕНИЯ </w:t>
            </w:r>
            <w:r w:rsidRPr="00B56250">
              <w:rPr>
                <w:rFonts w:cs="Arial"/>
                <w:b/>
                <w:strike/>
                <w:color w:val="FF0000"/>
                <w:szCs w:val="20"/>
              </w:rPr>
              <w:t>НЕОТЛОЖНОЙ</w:t>
            </w:r>
            <w:r w:rsidRPr="00D52B9B">
              <w:rPr>
                <w:rFonts w:cs="Arial"/>
                <w:b/>
                <w:szCs w:val="20"/>
              </w:rPr>
              <w:t xml:space="preserve"> </w:t>
            </w:r>
            <w:r w:rsidRPr="00B56250">
              <w:rPr>
                <w:rFonts w:cs="Arial"/>
                <w:b/>
                <w:szCs w:val="20"/>
              </w:rPr>
              <w:t>НАРКОЛОГИЧЕСКОЙ ПОМОЩИ</w:t>
            </w:r>
          </w:p>
          <w:p w14:paraId="3EB63373" w14:textId="77777777" w:rsidR="00D52B9B" w:rsidRPr="00B56250" w:rsidRDefault="00D52B9B" w:rsidP="00D52B9B">
            <w:pPr>
              <w:autoSpaceDE w:val="0"/>
              <w:autoSpaceDN w:val="0"/>
              <w:adjustRightInd w:val="0"/>
              <w:spacing w:after="1" w:line="200" w:lineRule="atLeast"/>
              <w:jc w:val="both"/>
              <w:outlineLvl w:val="0"/>
              <w:rPr>
                <w:rFonts w:cs="Arial"/>
                <w:szCs w:val="20"/>
              </w:rPr>
            </w:pPr>
          </w:p>
        </w:tc>
        <w:tc>
          <w:tcPr>
            <w:tcW w:w="7597" w:type="dxa"/>
            <w:tcMar>
              <w:top w:w="60" w:type="dxa"/>
              <w:left w:w="80" w:type="dxa"/>
              <w:bottom w:w="60" w:type="dxa"/>
              <w:right w:w="80" w:type="dxa"/>
            </w:tcMar>
          </w:tcPr>
          <w:p w14:paraId="67122120"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3D8DBFD6"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02054E36"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20961C73"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39CE2F69"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35FDB280" w14:textId="77777777" w:rsidR="00D52B9B" w:rsidRPr="00B56250" w:rsidRDefault="00D52B9B" w:rsidP="00D52B9B">
            <w:pPr>
              <w:spacing w:after="1" w:line="200" w:lineRule="atLeast"/>
              <w:jc w:val="right"/>
              <w:rPr>
                <w:rFonts w:cs="Arial"/>
                <w:szCs w:val="20"/>
              </w:rPr>
            </w:pPr>
            <w:bookmarkStart w:id="92" w:name="Р2_34"/>
            <w:bookmarkEnd w:id="92"/>
            <w:r w:rsidRPr="00B56250">
              <w:rPr>
                <w:rFonts w:cs="Arial"/>
                <w:szCs w:val="20"/>
              </w:rPr>
              <w:t xml:space="preserve">Приложение N </w:t>
            </w:r>
            <w:r w:rsidRPr="00B56250">
              <w:rPr>
                <w:rFonts w:cs="Arial"/>
                <w:szCs w:val="20"/>
                <w:shd w:val="clear" w:color="auto" w:fill="C0C0C0"/>
              </w:rPr>
              <w:t>20</w:t>
            </w:r>
          </w:p>
          <w:p w14:paraId="60B5ACCB" w14:textId="77777777" w:rsidR="00D52B9B" w:rsidRPr="00B56250" w:rsidRDefault="00D52B9B" w:rsidP="00D52B9B">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34B2CED9" w14:textId="77777777" w:rsidR="00D52B9B" w:rsidRPr="00B56250" w:rsidRDefault="00D52B9B" w:rsidP="00D52B9B">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4AB63246" w14:textId="77777777" w:rsidR="00D52B9B" w:rsidRPr="00B56250" w:rsidRDefault="00D52B9B" w:rsidP="00D52B9B">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4AB3804B" w14:textId="77777777" w:rsidR="00D52B9B" w:rsidRPr="00B56250" w:rsidRDefault="00D52B9B" w:rsidP="00D52B9B">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634DA76B" w14:textId="77777777" w:rsidR="00D52B9B" w:rsidRPr="00B56250" w:rsidRDefault="00D52B9B" w:rsidP="00D52B9B">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351C9C79" w14:textId="77777777" w:rsidR="00D52B9B" w:rsidRPr="00B56250" w:rsidRDefault="00D52B9B" w:rsidP="00D52B9B">
            <w:pPr>
              <w:spacing w:after="1" w:line="200" w:lineRule="atLeast"/>
              <w:jc w:val="both"/>
              <w:rPr>
                <w:rFonts w:cs="Arial"/>
                <w:szCs w:val="20"/>
              </w:rPr>
            </w:pPr>
          </w:p>
          <w:p w14:paraId="25AB9750" w14:textId="77777777" w:rsidR="00D52B9B" w:rsidRPr="00B56250" w:rsidRDefault="00D52B9B" w:rsidP="00D52B9B">
            <w:pPr>
              <w:spacing w:after="1" w:line="200" w:lineRule="atLeast"/>
              <w:jc w:val="center"/>
              <w:rPr>
                <w:rFonts w:cs="Arial"/>
                <w:szCs w:val="20"/>
              </w:rPr>
            </w:pPr>
            <w:r w:rsidRPr="00B56250">
              <w:rPr>
                <w:rFonts w:cs="Arial"/>
                <w:b/>
                <w:szCs w:val="20"/>
              </w:rPr>
              <w:t>РЕКОМЕНДУЕМЫЕ ШТАТНЫЕ НОРМАТИВЫ</w:t>
            </w:r>
          </w:p>
          <w:p w14:paraId="42D8AB3C" w14:textId="77777777" w:rsidR="00D52B9B" w:rsidRPr="00B56250" w:rsidRDefault="00D52B9B" w:rsidP="00D52B9B">
            <w:pPr>
              <w:spacing w:after="1" w:line="200" w:lineRule="atLeast"/>
              <w:jc w:val="center"/>
              <w:rPr>
                <w:rFonts w:cs="Arial"/>
                <w:szCs w:val="20"/>
                <w:shd w:val="clear" w:color="auto" w:fill="C0C0C0"/>
              </w:rPr>
            </w:pPr>
            <w:r w:rsidRPr="00B56250">
              <w:rPr>
                <w:rFonts w:cs="Arial"/>
                <w:b/>
                <w:szCs w:val="20"/>
              </w:rPr>
              <w:t xml:space="preserve">ОТДЕЛЕНИЯ </w:t>
            </w:r>
            <w:r w:rsidRPr="00B56250">
              <w:rPr>
                <w:rFonts w:cs="Arial"/>
                <w:b/>
                <w:szCs w:val="20"/>
                <w:shd w:val="clear" w:color="auto" w:fill="C0C0C0"/>
              </w:rPr>
              <w:t>ОКАЗАНИЯ</w:t>
            </w:r>
            <w:r w:rsidRPr="00D52B9B">
              <w:rPr>
                <w:rFonts w:cs="Arial"/>
                <w:b/>
                <w:szCs w:val="20"/>
              </w:rPr>
              <w:t xml:space="preserve"> </w:t>
            </w:r>
            <w:r w:rsidRPr="00B56250">
              <w:rPr>
                <w:rFonts w:cs="Arial"/>
                <w:b/>
                <w:szCs w:val="20"/>
              </w:rPr>
              <w:t>НАРКОЛОГИЧЕСКОЙ ПОМОЩИ</w:t>
            </w:r>
            <w:r w:rsidRPr="00D52B9B">
              <w:rPr>
                <w:rFonts w:cs="Arial"/>
                <w:b/>
                <w:szCs w:val="20"/>
              </w:rPr>
              <w:t xml:space="preserve"> </w:t>
            </w:r>
            <w:r w:rsidRPr="00B56250">
              <w:rPr>
                <w:rFonts w:cs="Arial"/>
                <w:b/>
                <w:szCs w:val="20"/>
                <w:shd w:val="clear" w:color="auto" w:fill="C0C0C0"/>
              </w:rPr>
              <w:t>В НЕОТЛОЖНОЙ ФОРМЕ</w:t>
            </w:r>
          </w:p>
          <w:p w14:paraId="6EE0A9CD" w14:textId="77777777" w:rsidR="00D52B9B" w:rsidRPr="00B56250" w:rsidRDefault="00D52B9B" w:rsidP="00D52B9B">
            <w:pPr>
              <w:autoSpaceDE w:val="0"/>
              <w:autoSpaceDN w:val="0"/>
              <w:adjustRightInd w:val="0"/>
              <w:spacing w:after="1" w:line="200" w:lineRule="atLeast"/>
              <w:jc w:val="both"/>
              <w:outlineLvl w:val="0"/>
              <w:rPr>
                <w:rFonts w:cs="Arial"/>
                <w:szCs w:val="20"/>
              </w:rPr>
            </w:pPr>
          </w:p>
        </w:tc>
      </w:tr>
      <w:tr w:rsidR="00DA2709" w:rsidRPr="00B56250" w14:paraId="4BEA82A7" w14:textId="77777777" w:rsidTr="00DE3F84">
        <w:tc>
          <w:tcPr>
            <w:tcW w:w="7598" w:type="dxa"/>
            <w:tcMar>
              <w:top w:w="60" w:type="dxa"/>
              <w:left w:w="80" w:type="dxa"/>
              <w:bottom w:w="60" w:type="dxa"/>
              <w:right w:w="80" w:type="dxa"/>
            </w:tcMar>
          </w:tcPr>
          <w:p w14:paraId="5D9B4E15" w14:textId="6FBBB1C2" w:rsidR="00423A7C" w:rsidRPr="00B56250" w:rsidRDefault="00423A7C" w:rsidP="004E6518">
            <w:pPr>
              <w:autoSpaceDE w:val="0"/>
              <w:autoSpaceDN w:val="0"/>
              <w:adjustRightInd w:val="0"/>
              <w:spacing w:after="1" w:line="200" w:lineRule="atLeast"/>
              <w:jc w:val="both"/>
              <w:outlineLvl w:val="0"/>
              <w:rPr>
                <w:rFonts w:cs="Arial"/>
                <w:szCs w:val="20"/>
              </w:rPr>
            </w:pPr>
          </w:p>
          <w:tbl>
            <w:tblPr>
              <w:tblW w:w="7474" w:type="dxa"/>
              <w:tblLayout w:type="fixed"/>
              <w:tblCellMar>
                <w:top w:w="102" w:type="dxa"/>
                <w:left w:w="62" w:type="dxa"/>
                <w:bottom w:w="102" w:type="dxa"/>
                <w:right w:w="62" w:type="dxa"/>
              </w:tblCellMar>
              <w:tblLook w:val="0000" w:firstRow="0" w:lastRow="0" w:firstColumn="0" w:lastColumn="0" w:noHBand="0" w:noVBand="0"/>
            </w:tblPr>
            <w:tblGrid>
              <w:gridCol w:w="570"/>
              <w:gridCol w:w="3596"/>
              <w:gridCol w:w="3308"/>
            </w:tblGrid>
            <w:tr w:rsidR="00423A7C" w:rsidRPr="00B56250" w14:paraId="02434B6D" w14:textId="77777777" w:rsidTr="0074280D">
              <w:tc>
                <w:tcPr>
                  <w:tcW w:w="570" w:type="dxa"/>
                  <w:tcBorders>
                    <w:top w:val="single" w:sz="4" w:space="0" w:color="auto"/>
                    <w:left w:val="single" w:sz="4" w:space="0" w:color="auto"/>
                    <w:bottom w:val="single" w:sz="4" w:space="0" w:color="auto"/>
                    <w:right w:val="single" w:sz="4" w:space="0" w:color="auto"/>
                  </w:tcBorders>
                </w:tcPr>
                <w:p w14:paraId="2A0F5D0A" w14:textId="77777777" w:rsidR="00423A7C" w:rsidRPr="00B56250" w:rsidRDefault="00423A7C"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3596" w:type="dxa"/>
                  <w:tcBorders>
                    <w:top w:val="single" w:sz="4" w:space="0" w:color="auto"/>
                    <w:left w:val="single" w:sz="4" w:space="0" w:color="auto"/>
                    <w:bottom w:val="single" w:sz="4" w:space="0" w:color="auto"/>
                    <w:right w:val="single" w:sz="4" w:space="0" w:color="auto"/>
                  </w:tcBorders>
                </w:tcPr>
                <w:p w14:paraId="2A710135" w14:textId="77777777" w:rsidR="00423A7C" w:rsidRPr="00B56250" w:rsidRDefault="00423A7C"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308" w:type="dxa"/>
                  <w:tcBorders>
                    <w:top w:val="single" w:sz="4" w:space="0" w:color="auto"/>
                    <w:left w:val="single" w:sz="4" w:space="0" w:color="auto"/>
                    <w:bottom w:val="single" w:sz="4" w:space="0" w:color="auto"/>
                    <w:right w:val="single" w:sz="4" w:space="0" w:color="auto"/>
                  </w:tcBorders>
                </w:tcPr>
                <w:p w14:paraId="4C48070D" w14:textId="77777777" w:rsidR="00423A7C" w:rsidRPr="00B56250" w:rsidRDefault="00423A7C"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423A7C" w:rsidRPr="00B56250" w14:paraId="1D33E9C8" w14:textId="77777777" w:rsidTr="0074280D">
              <w:tc>
                <w:tcPr>
                  <w:tcW w:w="570" w:type="dxa"/>
                  <w:tcBorders>
                    <w:top w:val="single" w:sz="4" w:space="0" w:color="auto"/>
                    <w:left w:val="single" w:sz="4" w:space="0" w:color="auto"/>
                    <w:bottom w:val="single" w:sz="4" w:space="0" w:color="auto"/>
                    <w:right w:val="single" w:sz="4" w:space="0" w:color="auto"/>
                  </w:tcBorders>
                </w:tcPr>
                <w:p w14:paraId="6AB155EF" w14:textId="77777777" w:rsidR="00423A7C" w:rsidRPr="00B56250" w:rsidRDefault="00423A7C" w:rsidP="00B56250">
                  <w:pPr>
                    <w:spacing w:after="1" w:line="200" w:lineRule="atLeast"/>
                    <w:jc w:val="center"/>
                    <w:rPr>
                      <w:rFonts w:cs="Arial"/>
                      <w:szCs w:val="20"/>
                    </w:rPr>
                  </w:pPr>
                  <w:r w:rsidRPr="00B56250">
                    <w:rPr>
                      <w:rFonts w:cs="Arial"/>
                      <w:szCs w:val="20"/>
                    </w:rPr>
                    <w:t>1</w:t>
                  </w:r>
                </w:p>
              </w:tc>
              <w:tc>
                <w:tcPr>
                  <w:tcW w:w="3596" w:type="dxa"/>
                  <w:tcBorders>
                    <w:top w:val="single" w:sz="4" w:space="0" w:color="auto"/>
                    <w:left w:val="single" w:sz="4" w:space="0" w:color="auto"/>
                    <w:bottom w:val="single" w:sz="4" w:space="0" w:color="auto"/>
                    <w:right w:val="single" w:sz="4" w:space="0" w:color="auto"/>
                  </w:tcBorders>
                </w:tcPr>
                <w:p w14:paraId="303A9AA7" w14:textId="77777777" w:rsidR="00423A7C" w:rsidRPr="00B56250" w:rsidRDefault="00423A7C" w:rsidP="00B56250">
                  <w:pPr>
                    <w:spacing w:after="1" w:line="200" w:lineRule="atLeast"/>
                    <w:jc w:val="both"/>
                    <w:rPr>
                      <w:rFonts w:cs="Arial"/>
                      <w:szCs w:val="20"/>
                    </w:rPr>
                  </w:pPr>
                  <w:r w:rsidRPr="00B56250">
                    <w:rPr>
                      <w:rFonts w:cs="Arial"/>
                      <w:szCs w:val="20"/>
                    </w:rPr>
                    <w:t>Заведующий отделением - врач-психиатр-нарколог</w:t>
                  </w:r>
                </w:p>
              </w:tc>
              <w:tc>
                <w:tcPr>
                  <w:tcW w:w="3308" w:type="dxa"/>
                  <w:tcBorders>
                    <w:top w:val="single" w:sz="4" w:space="0" w:color="auto"/>
                    <w:left w:val="single" w:sz="4" w:space="0" w:color="auto"/>
                    <w:bottom w:val="single" w:sz="4" w:space="0" w:color="auto"/>
                    <w:right w:val="single" w:sz="4" w:space="0" w:color="auto"/>
                  </w:tcBorders>
                </w:tcPr>
                <w:p w14:paraId="534BC791" w14:textId="77777777" w:rsidR="00423A7C" w:rsidRPr="00B56250" w:rsidRDefault="00423A7C" w:rsidP="00B56250">
                  <w:pPr>
                    <w:spacing w:after="1" w:line="200" w:lineRule="atLeast"/>
                    <w:jc w:val="both"/>
                    <w:rPr>
                      <w:rFonts w:cs="Arial"/>
                      <w:szCs w:val="20"/>
                    </w:rPr>
                  </w:pPr>
                  <w:r w:rsidRPr="00B56250">
                    <w:rPr>
                      <w:rFonts w:cs="Arial"/>
                      <w:szCs w:val="20"/>
                    </w:rPr>
                    <w:t xml:space="preserve">1 </w:t>
                  </w:r>
                  <w:r w:rsidRPr="00B56250">
                    <w:rPr>
                      <w:rFonts w:cs="Arial"/>
                      <w:strike/>
                      <w:color w:val="FF0000"/>
                      <w:szCs w:val="20"/>
                    </w:rPr>
                    <w:t>на 30 коек</w:t>
                  </w:r>
                </w:p>
              </w:tc>
            </w:tr>
            <w:tr w:rsidR="00423A7C" w:rsidRPr="00B56250" w14:paraId="7534E6C1" w14:textId="77777777" w:rsidTr="0074280D">
              <w:tc>
                <w:tcPr>
                  <w:tcW w:w="570" w:type="dxa"/>
                  <w:tcBorders>
                    <w:top w:val="single" w:sz="4" w:space="0" w:color="auto"/>
                    <w:left w:val="single" w:sz="4" w:space="0" w:color="auto"/>
                    <w:bottom w:val="single" w:sz="4" w:space="0" w:color="auto"/>
                    <w:right w:val="single" w:sz="4" w:space="0" w:color="auto"/>
                  </w:tcBorders>
                </w:tcPr>
                <w:p w14:paraId="6B9C6AE8" w14:textId="77777777" w:rsidR="00423A7C" w:rsidRPr="00B56250" w:rsidRDefault="00423A7C" w:rsidP="00B56250">
                  <w:pPr>
                    <w:spacing w:after="1" w:line="200" w:lineRule="atLeast"/>
                    <w:jc w:val="center"/>
                    <w:rPr>
                      <w:rFonts w:cs="Arial"/>
                      <w:szCs w:val="20"/>
                    </w:rPr>
                  </w:pPr>
                  <w:r w:rsidRPr="00B56250">
                    <w:rPr>
                      <w:rFonts w:cs="Arial"/>
                      <w:szCs w:val="20"/>
                    </w:rPr>
                    <w:t>2</w:t>
                  </w:r>
                </w:p>
              </w:tc>
              <w:tc>
                <w:tcPr>
                  <w:tcW w:w="3596" w:type="dxa"/>
                  <w:tcBorders>
                    <w:top w:val="single" w:sz="4" w:space="0" w:color="auto"/>
                    <w:left w:val="single" w:sz="4" w:space="0" w:color="auto"/>
                    <w:bottom w:val="single" w:sz="4" w:space="0" w:color="auto"/>
                    <w:right w:val="single" w:sz="4" w:space="0" w:color="auto"/>
                  </w:tcBorders>
                </w:tcPr>
                <w:p w14:paraId="6ABE2A88" w14:textId="77777777" w:rsidR="00423A7C" w:rsidRPr="00B56250" w:rsidRDefault="00423A7C" w:rsidP="00B56250">
                  <w:pPr>
                    <w:spacing w:after="1" w:line="200" w:lineRule="atLeast"/>
                    <w:jc w:val="both"/>
                    <w:rPr>
                      <w:rFonts w:cs="Arial"/>
                      <w:szCs w:val="20"/>
                    </w:rPr>
                  </w:pPr>
                  <w:r w:rsidRPr="00B56250">
                    <w:rPr>
                      <w:rFonts w:cs="Arial"/>
                      <w:szCs w:val="20"/>
                    </w:rPr>
                    <w:t>Врач-психиатр-нарколог</w:t>
                  </w:r>
                </w:p>
              </w:tc>
              <w:tc>
                <w:tcPr>
                  <w:tcW w:w="3308" w:type="dxa"/>
                  <w:tcBorders>
                    <w:top w:val="single" w:sz="4" w:space="0" w:color="auto"/>
                    <w:left w:val="single" w:sz="4" w:space="0" w:color="auto"/>
                    <w:bottom w:val="single" w:sz="4" w:space="0" w:color="auto"/>
                    <w:right w:val="single" w:sz="4" w:space="0" w:color="auto"/>
                  </w:tcBorders>
                </w:tcPr>
                <w:p w14:paraId="1C72A51C" w14:textId="77777777" w:rsidR="00423A7C" w:rsidRPr="00B56250" w:rsidRDefault="00423A7C" w:rsidP="00B56250">
                  <w:pPr>
                    <w:spacing w:after="1" w:line="200" w:lineRule="atLeast"/>
                    <w:jc w:val="both"/>
                    <w:rPr>
                      <w:rFonts w:cs="Arial"/>
                      <w:szCs w:val="20"/>
                    </w:rPr>
                  </w:pPr>
                  <w:r w:rsidRPr="00B56250">
                    <w:rPr>
                      <w:rFonts w:cs="Arial"/>
                      <w:strike/>
                      <w:color w:val="FF0000"/>
                      <w:szCs w:val="20"/>
                    </w:rPr>
                    <w:t>6</w:t>
                  </w:r>
                  <w:r w:rsidRPr="00B56250">
                    <w:rPr>
                      <w:rFonts w:cs="Arial"/>
                      <w:szCs w:val="20"/>
                    </w:rPr>
                    <w:t xml:space="preserve"> на </w:t>
                  </w:r>
                  <w:r w:rsidRPr="00B56250">
                    <w:rPr>
                      <w:rFonts w:cs="Arial"/>
                      <w:strike/>
                      <w:color w:val="FF0000"/>
                      <w:szCs w:val="20"/>
                    </w:rPr>
                    <w:t>30</w:t>
                  </w:r>
                  <w:r w:rsidRPr="00B56250">
                    <w:rPr>
                      <w:rFonts w:cs="Arial"/>
                      <w:szCs w:val="20"/>
                    </w:rPr>
                    <w:t xml:space="preserve"> коек (для обеспечения круглосуточной работы)</w:t>
                  </w:r>
                </w:p>
              </w:tc>
            </w:tr>
            <w:tr w:rsidR="00423A7C" w:rsidRPr="00B56250" w14:paraId="49EFA072" w14:textId="77777777" w:rsidTr="0074280D">
              <w:tc>
                <w:tcPr>
                  <w:tcW w:w="570" w:type="dxa"/>
                  <w:tcBorders>
                    <w:top w:val="single" w:sz="4" w:space="0" w:color="auto"/>
                    <w:left w:val="single" w:sz="4" w:space="0" w:color="auto"/>
                    <w:bottom w:val="single" w:sz="4" w:space="0" w:color="auto"/>
                    <w:right w:val="single" w:sz="4" w:space="0" w:color="auto"/>
                  </w:tcBorders>
                </w:tcPr>
                <w:p w14:paraId="0985742D"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3</w:t>
                  </w:r>
                </w:p>
              </w:tc>
              <w:tc>
                <w:tcPr>
                  <w:tcW w:w="3596" w:type="dxa"/>
                  <w:tcBorders>
                    <w:top w:val="single" w:sz="4" w:space="0" w:color="auto"/>
                    <w:left w:val="single" w:sz="4" w:space="0" w:color="auto"/>
                    <w:bottom w:val="single" w:sz="4" w:space="0" w:color="auto"/>
                    <w:right w:val="single" w:sz="4" w:space="0" w:color="auto"/>
                  </w:tcBorders>
                </w:tcPr>
                <w:p w14:paraId="5FC691C7" w14:textId="77777777" w:rsidR="00423A7C" w:rsidRPr="00B56250" w:rsidRDefault="00423A7C" w:rsidP="00B56250">
                  <w:pPr>
                    <w:spacing w:after="1" w:line="200" w:lineRule="atLeast"/>
                    <w:jc w:val="both"/>
                    <w:rPr>
                      <w:rFonts w:cs="Arial"/>
                      <w:szCs w:val="20"/>
                    </w:rPr>
                  </w:pPr>
                  <w:r w:rsidRPr="00B56250">
                    <w:rPr>
                      <w:rFonts w:cs="Arial"/>
                      <w:strike/>
                      <w:color w:val="FF0000"/>
                      <w:szCs w:val="20"/>
                    </w:rPr>
                    <w:t>Врач-трансфузиолог</w:t>
                  </w:r>
                </w:p>
              </w:tc>
              <w:tc>
                <w:tcPr>
                  <w:tcW w:w="3308" w:type="dxa"/>
                  <w:tcBorders>
                    <w:top w:val="single" w:sz="4" w:space="0" w:color="auto"/>
                    <w:left w:val="single" w:sz="4" w:space="0" w:color="auto"/>
                    <w:bottom w:val="single" w:sz="4" w:space="0" w:color="auto"/>
                    <w:right w:val="single" w:sz="4" w:space="0" w:color="auto"/>
                  </w:tcBorders>
                </w:tcPr>
                <w:p w14:paraId="5FD3584E" w14:textId="77777777" w:rsidR="00423A7C" w:rsidRPr="00B56250" w:rsidRDefault="00423A7C" w:rsidP="00B56250">
                  <w:pPr>
                    <w:spacing w:after="1" w:line="200" w:lineRule="atLeast"/>
                    <w:jc w:val="both"/>
                    <w:rPr>
                      <w:rFonts w:cs="Arial"/>
                      <w:szCs w:val="20"/>
                    </w:rPr>
                  </w:pPr>
                  <w:r w:rsidRPr="00B56250">
                    <w:rPr>
                      <w:rFonts w:cs="Arial"/>
                      <w:strike/>
                      <w:color w:val="FF0000"/>
                      <w:szCs w:val="20"/>
                    </w:rPr>
                    <w:t>1 на 30 коек</w:t>
                  </w:r>
                </w:p>
              </w:tc>
            </w:tr>
            <w:tr w:rsidR="00423A7C" w:rsidRPr="00B56250" w14:paraId="64319182" w14:textId="77777777" w:rsidTr="0074280D">
              <w:tc>
                <w:tcPr>
                  <w:tcW w:w="570" w:type="dxa"/>
                  <w:tcBorders>
                    <w:top w:val="single" w:sz="4" w:space="0" w:color="auto"/>
                    <w:left w:val="single" w:sz="4" w:space="0" w:color="auto"/>
                    <w:bottom w:val="single" w:sz="4" w:space="0" w:color="auto"/>
                    <w:right w:val="single" w:sz="4" w:space="0" w:color="auto"/>
                  </w:tcBorders>
                </w:tcPr>
                <w:p w14:paraId="08EB15C7"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4</w:t>
                  </w:r>
                </w:p>
              </w:tc>
              <w:tc>
                <w:tcPr>
                  <w:tcW w:w="3596" w:type="dxa"/>
                  <w:tcBorders>
                    <w:top w:val="single" w:sz="4" w:space="0" w:color="auto"/>
                    <w:left w:val="single" w:sz="4" w:space="0" w:color="auto"/>
                    <w:bottom w:val="single" w:sz="4" w:space="0" w:color="auto"/>
                    <w:right w:val="single" w:sz="4" w:space="0" w:color="auto"/>
                  </w:tcBorders>
                </w:tcPr>
                <w:p w14:paraId="26342E00" w14:textId="77777777" w:rsidR="00423A7C" w:rsidRDefault="00423A7C" w:rsidP="00B56250">
                  <w:pPr>
                    <w:spacing w:after="1" w:line="200" w:lineRule="atLeast"/>
                    <w:jc w:val="both"/>
                    <w:rPr>
                      <w:rFonts w:cs="Arial"/>
                      <w:szCs w:val="20"/>
                    </w:rPr>
                  </w:pPr>
                  <w:r w:rsidRPr="00B56250">
                    <w:rPr>
                      <w:rFonts w:cs="Arial"/>
                      <w:szCs w:val="20"/>
                    </w:rPr>
                    <w:t>Старшая медицинская сестра</w:t>
                  </w:r>
                </w:p>
                <w:p w14:paraId="3DAF1709" w14:textId="053A3C9E" w:rsidR="00D52B9B" w:rsidRPr="00B56250" w:rsidRDefault="00D52B9B" w:rsidP="00B56250">
                  <w:pPr>
                    <w:spacing w:after="1" w:line="200" w:lineRule="atLeast"/>
                    <w:jc w:val="both"/>
                    <w:rPr>
                      <w:rFonts w:cs="Arial"/>
                      <w:szCs w:val="20"/>
                    </w:rPr>
                  </w:pPr>
                </w:p>
              </w:tc>
              <w:tc>
                <w:tcPr>
                  <w:tcW w:w="3308" w:type="dxa"/>
                  <w:tcBorders>
                    <w:top w:val="single" w:sz="4" w:space="0" w:color="auto"/>
                    <w:left w:val="single" w:sz="4" w:space="0" w:color="auto"/>
                    <w:bottom w:val="single" w:sz="4" w:space="0" w:color="auto"/>
                    <w:right w:val="single" w:sz="4" w:space="0" w:color="auto"/>
                  </w:tcBorders>
                </w:tcPr>
                <w:p w14:paraId="01138067" w14:textId="77777777" w:rsidR="00423A7C" w:rsidRPr="00B56250" w:rsidRDefault="00423A7C" w:rsidP="00B56250">
                  <w:pPr>
                    <w:spacing w:after="1" w:line="200" w:lineRule="atLeast"/>
                    <w:jc w:val="both"/>
                    <w:rPr>
                      <w:rFonts w:cs="Arial"/>
                      <w:szCs w:val="20"/>
                    </w:rPr>
                  </w:pPr>
                  <w:r w:rsidRPr="00B56250">
                    <w:rPr>
                      <w:rFonts w:cs="Arial"/>
                      <w:szCs w:val="20"/>
                    </w:rPr>
                    <w:t>1</w:t>
                  </w:r>
                </w:p>
              </w:tc>
            </w:tr>
            <w:tr w:rsidR="00423A7C" w:rsidRPr="00B56250" w14:paraId="12D68A53" w14:textId="77777777" w:rsidTr="0074280D">
              <w:tc>
                <w:tcPr>
                  <w:tcW w:w="570" w:type="dxa"/>
                  <w:tcBorders>
                    <w:top w:val="single" w:sz="4" w:space="0" w:color="auto"/>
                    <w:left w:val="single" w:sz="4" w:space="0" w:color="auto"/>
                    <w:bottom w:val="single" w:sz="4" w:space="0" w:color="auto"/>
                    <w:right w:val="single" w:sz="4" w:space="0" w:color="auto"/>
                  </w:tcBorders>
                </w:tcPr>
                <w:p w14:paraId="5CA81ADE"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5</w:t>
                  </w:r>
                </w:p>
              </w:tc>
              <w:tc>
                <w:tcPr>
                  <w:tcW w:w="3596" w:type="dxa"/>
                  <w:tcBorders>
                    <w:top w:val="single" w:sz="4" w:space="0" w:color="auto"/>
                    <w:left w:val="single" w:sz="4" w:space="0" w:color="auto"/>
                    <w:bottom w:val="single" w:sz="4" w:space="0" w:color="auto"/>
                    <w:right w:val="single" w:sz="4" w:space="0" w:color="auto"/>
                  </w:tcBorders>
                </w:tcPr>
                <w:p w14:paraId="75C10731" w14:textId="77777777" w:rsidR="00423A7C" w:rsidRDefault="00423A7C" w:rsidP="00B56250">
                  <w:pPr>
                    <w:spacing w:after="1" w:line="200" w:lineRule="atLeast"/>
                    <w:jc w:val="both"/>
                    <w:rPr>
                      <w:rFonts w:cs="Arial"/>
                      <w:szCs w:val="20"/>
                    </w:rPr>
                  </w:pPr>
                  <w:r w:rsidRPr="00B56250">
                    <w:rPr>
                      <w:rFonts w:cs="Arial"/>
                      <w:szCs w:val="20"/>
                    </w:rPr>
                    <w:t>Медицинская сестра палатная (постовая)</w:t>
                  </w:r>
                </w:p>
                <w:p w14:paraId="381B9881" w14:textId="4F57C8D9" w:rsidR="00D52B9B" w:rsidRPr="00B56250" w:rsidRDefault="00D52B9B" w:rsidP="00B56250">
                  <w:pPr>
                    <w:spacing w:after="1" w:line="200" w:lineRule="atLeast"/>
                    <w:jc w:val="both"/>
                    <w:rPr>
                      <w:rFonts w:cs="Arial"/>
                      <w:szCs w:val="20"/>
                    </w:rPr>
                  </w:pPr>
                </w:p>
              </w:tc>
              <w:tc>
                <w:tcPr>
                  <w:tcW w:w="3308" w:type="dxa"/>
                  <w:tcBorders>
                    <w:top w:val="single" w:sz="4" w:space="0" w:color="auto"/>
                    <w:left w:val="single" w:sz="4" w:space="0" w:color="auto"/>
                    <w:bottom w:val="single" w:sz="4" w:space="0" w:color="auto"/>
                    <w:right w:val="single" w:sz="4" w:space="0" w:color="auto"/>
                  </w:tcBorders>
                </w:tcPr>
                <w:p w14:paraId="15B66F3F" w14:textId="77777777" w:rsidR="00423A7C" w:rsidRPr="00B56250" w:rsidRDefault="00423A7C" w:rsidP="00B56250">
                  <w:pPr>
                    <w:spacing w:after="1" w:line="200" w:lineRule="atLeast"/>
                    <w:jc w:val="both"/>
                    <w:rPr>
                      <w:rFonts w:cs="Arial"/>
                      <w:szCs w:val="20"/>
                    </w:rPr>
                  </w:pPr>
                  <w:r w:rsidRPr="00B56250">
                    <w:rPr>
                      <w:rFonts w:cs="Arial"/>
                      <w:strike/>
                      <w:color w:val="FF0000"/>
                      <w:szCs w:val="20"/>
                    </w:rPr>
                    <w:t>6</w:t>
                  </w:r>
                  <w:r w:rsidRPr="00B56250">
                    <w:rPr>
                      <w:rFonts w:cs="Arial"/>
                      <w:szCs w:val="20"/>
                    </w:rPr>
                    <w:t xml:space="preserve"> на </w:t>
                  </w:r>
                  <w:r w:rsidRPr="00D52B9B">
                    <w:rPr>
                      <w:rFonts w:cs="Arial"/>
                      <w:szCs w:val="20"/>
                    </w:rPr>
                    <w:t>15</w:t>
                  </w:r>
                  <w:r w:rsidRPr="00B56250">
                    <w:rPr>
                      <w:rFonts w:cs="Arial"/>
                      <w:szCs w:val="20"/>
                    </w:rPr>
                    <w:t xml:space="preserve"> коек (для обеспечения круглосуточной работы)</w:t>
                  </w:r>
                </w:p>
              </w:tc>
            </w:tr>
            <w:tr w:rsidR="00423A7C" w:rsidRPr="00B56250" w14:paraId="2A8704FB" w14:textId="77777777" w:rsidTr="0074280D">
              <w:tc>
                <w:tcPr>
                  <w:tcW w:w="570" w:type="dxa"/>
                  <w:tcBorders>
                    <w:top w:val="single" w:sz="4" w:space="0" w:color="auto"/>
                    <w:left w:val="single" w:sz="4" w:space="0" w:color="auto"/>
                    <w:bottom w:val="single" w:sz="4" w:space="0" w:color="auto"/>
                    <w:right w:val="single" w:sz="4" w:space="0" w:color="auto"/>
                  </w:tcBorders>
                </w:tcPr>
                <w:p w14:paraId="4B853BBD"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6</w:t>
                  </w:r>
                </w:p>
              </w:tc>
              <w:tc>
                <w:tcPr>
                  <w:tcW w:w="3596" w:type="dxa"/>
                  <w:tcBorders>
                    <w:top w:val="single" w:sz="4" w:space="0" w:color="auto"/>
                    <w:left w:val="single" w:sz="4" w:space="0" w:color="auto"/>
                    <w:bottom w:val="single" w:sz="4" w:space="0" w:color="auto"/>
                    <w:right w:val="single" w:sz="4" w:space="0" w:color="auto"/>
                  </w:tcBorders>
                </w:tcPr>
                <w:p w14:paraId="5151943B" w14:textId="77777777" w:rsidR="00423A7C" w:rsidRPr="00B56250" w:rsidRDefault="00423A7C" w:rsidP="00B56250">
                  <w:pPr>
                    <w:spacing w:after="1" w:line="200" w:lineRule="atLeast"/>
                    <w:jc w:val="both"/>
                    <w:rPr>
                      <w:rFonts w:cs="Arial"/>
                      <w:szCs w:val="20"/>
                    </w:rPr>
                  </w:pPr>
                  <w:r w:rsidRPr="00B56250">
                    <w:rPr>
                      <w:rFonts w:cs="Arial"/>
                      <w:szCs w:val="20"/>
                    </w:rPr>
                    <w:t>Медицинская сестра процедурной</w:t>
                  </w:r>
                </w:p>
              </w:tc>
              <w:tc>
                <w:tcPr>
                  <w:tcW w:w="3308" w:type="dxa"/>
                  <w:tcBorders>
                    <w:top w:val="single" w:sz="4" w:space="0" w:color="auto"/>
                    <w:left w:val="single" w:sz="4" w:space="0" w:color="auto"/>
                    <w:bottom w:val="single" w:sz="4" w:space="0" w:color="auto"/>
                    <w:right w:val="single" w:sz="4" w:space="0" w:color="auto"/>
                  </w:tcBorders>
                </w:tcPr>
                <w:p w14:paraId="41B07BB7" w14:textId="77777777" w:rsidR="00423A7C" w:rsidRPr="00B56250" w:rsidRDefault="00423A7C" w:rsidP="00B56250">
                  <w:pPr>
                    <w:spacing w:after="1" w:line="200" w:lineRule="atLeast"/>
                    <w:jc w:val="both"/>
                    <w:rPr>
                      <w:rFonts w:cs="Arial"/>
                      <w:szCs w:val="20"/>
                    </w:rPr>
                  </w:pPr>
                  <w:r w:rsidRPr="00B56250">
                    <w:rPr>
                      <w:rFonts w:cs="Arial"/>
                      <w:strike/>
                      <w:color w:val="FF0000"/>
                      <w:szCs w:val="20"/>
                    </w:rPr>
                    <w:t>3 (для обеспечения круглосуточной работы)</w:t>
                  </w:r>
                </w:p>
              </w:tc>
            </w:tr>
            <w:tr w:rsidR="00423A7C" w:rsidRPr="00B56250" w14:paraId="11C668C4" w14:textId="77777777" w:rsidTr="0074280D">
              <w:tc>
                <w:tcPr>
                  <w:tcW w:w="570" w:type="dxa"/>
                  <w:tcBorders>
                    <w:top w:val="single" w:sz="4" w:space="0" w:color="auto"/>
                    <w:left w:val="single" w:sz="4" w:space="0" w:color="auto"/>
                    <w:bottom w:val="single" w:sz="4" w:space="0" w:color="auto"/>
                    <w:right w:val="single" w:sz="4" w:space="0" w:color="auto"/>
                  </w:tcBorders>
                </w:tcPr>
                <w:p w14:paraId="18D6E16F"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7</w:t>
                  </w:r>
                </w:p>
              </w:tc>
              <w:tc>
                <w:tcPr>
                  <w:tcW w:w="3596" w:type="dxa"/>
                  <w:tcBorders>
                    <w:top w:val="single" w:sz="4" w:space="0" w:color="auto"/>
                    <w:left w:val="single" w:sz="4" w:space="0" w:color="auto"/>
                    <w:bottom w:val="single" w:sz="4" w:space="0" w:color="auto"/>
                    <w:right w:val="single" w:sz="4" w:space="0" w:color="auto"/>
                  </w:tcBorders>
                </w:tcPr>
                <w:p w14:paraId="76D34CB3" w14:textId="77777777" w:rsidR="00423A7C" w:rsidRDefault="00423A7C" w:rsidP="00B56250">
                  <w:pPr>
                    <w:spacing w:after="1" w:line="200" w:lineRule="atLeast"/>
                    <w:jc w:val="both"/>
                    <w:rPr>
                      <w:rFonts w:cs="Arial"/>
                      <w:szCs w:val="20"/>
                    </w:rPr>
                  </w:pPr>
                  <w:r w:rsidRPr="00B56250">
                    <w:rPr>
                      <w:rFonts w:cs="Arial"/>
                      <w:szCs w:val="20"/>
                    </w:rPr>
                    <w:t>Сестра-хозяйка</w:t>
                  </w:r>
                </w:p>
                <w:p w14:paraId="27784B75" w14:textId="77777777" w:rsidR="00D52B9B" w:rsidRDefault="00D52B9B" w:rsidP="00B56250">
                  <w:pPr>
                    <w:spacing w:after="1" w:line="200" w:lineRule="atLeast"/>
                    <w:jc w:val="both"/>
                    <w:rPr>
                      <w:rFonts w:cs="Arial"/>
                      <w:szCs w:val="20"/>
                    </w:rPr>
                  </w:pPr>
                </w:p>
                <w:p w14:paraId="7B26CB76" w14:textId="77777777" w:rsidR="00D52B9B" w:rsidRDefault="00D52B9B" w:rsidP="00B56250">
                  <w:pPr>
                    <w:spacing w:after="1" w:line="200" w:lineRule="atLeast"/>
                    <w:jc w:val="both"/>
                    <w:rPr>
                      <w:rFonts w:cs="Arial"/>
                      <w:szCs w:val="20"/>
                    </w:rPr>
                  </w:pPr>
                </w:p>
                <w:p w14:paraId="4DB737F5" w14:textId="77777777" w:rsidR="00D52B9B" w:rsidRDefault="00D52B9B" w:rsidP="00B56250">
                  <w:pPr>
                    <w:spacing w:after="1" w:line="200" w:lineRule="atLeast"/>
                    <w:jc w:val="both"/>
                    <w:rPr>
                      <w:rFonts w:cs="Arial"/>
                      <w:szCs w:val="20"/>
                    </w:rPr>
                  </w:pPr>
                </w:p>
                <w:p w14:paraId="7E477FF1" w14:textId="77777777" w:rsidR="00D52B9B" w:rsidRDefault="00D52B9B" w:rsidP="00B56250">
                  <w:pPr>
                    <w:spacing w:after="1" w:line="200" w:lineRule="atLeast"/>
                    <w:jc w:val="both"/>
                    <w:rPr>
                      <w:rFonts w:cs="Arial"/>
                      <w:szCs w:val="20"/>
                    </w:rPr>
                  </w:pPr>
                </w:p>
                <w:p w14:paraId="06932769" w14:textId="34460C02" w:rsidR="00D52B9B" w:rsidRPr="00B56250" w:rsidRDefault="00D52B9B" w:rsidP="00B56250">
                  <w:pPr>
                    <w:spacing w:after="1" w:line="200" w:lineRule="atLeast"/>
                    <w:jc w:val="both"/>
                    <w:rPr>
                      <w:rFonts w:cs="Arial"/>
                      <w:szCs w:val="20"/>
                    </w:rPr>
                  </w:pPr>
                </w:p>
              </w:tc>
              <w:tc>
                <w:tcPr>
                  <w:tcW w:w="3308" w:type="dxa"/>
                  <w:tcBorders>
                    <w:top w:val="single" w:sz="4" w:space="0" w:color="auto"/>
                    <w:left w:val="single" w:sz="4" w:space="0" w:color="auto"/>
                    <w:bottom w:val="single" w:sz="4" w:space="0" w:color="auto"/>
                    <w:right w:val="single" w:sz="4" w:space="0" w:color="auto"/>
                  </w:tcBorders>
                </w:tcPr>
                <w:p w14:paraId="565B9094" w14:textId="77777777" w:rsidR="00423A7C" w:rsidRPr="00B56250" w:rsidRDefault="00423A7C" w:rsidP="00B56250">
                  <w:pPr>
                    <w:spacing w:after="1" w:line="200" w:lineRule="atLeast"/>
                    <w:jc w:val="both"/>
                    <w:rPr>
                      <w:rFonts w:cs="Arial"/>
                      <w:szCs w:val="20"/>
                    </w:rPr>
                  </w:pPr>
                  <w:r w:rsidRPr="00B56250">
                    <w:rPr>
                      <w:rFonts w:cs="Arial"/>
                      <w:szCs w:val="20"/>
                    </w:rPr>
                    <w:t>1</w:t>
                  </w:r>
                </w:p>
              </w:tc>
            </w:tr>
            <w:tr w:rsidR="00423A7C" w:rsidRPr="00B56250" w14:paraId="2741D8BE" w14:textId="77777777" w:rsidTr="0074280D">
              <w:tc>
                <w:tcPr>
                  <w:tcW w:w="570" w:type="dxa"/>
                  <w:tcBorders>
                    <w:top w:val="single" w:sz="4" w:space="0" w:color="auto"/>
                    <w:left w:val="single" w:sz="4" w:space="0" w:color="auto"/>
                    <w:bottom w:val="single" w:sz="4" w:space="0" w:color="auto"/>
                    <w:right w:val="single" w:sz="4" w:space="0" w:color="auto"/>
                  </w:tcBorders>
                </w:tcPr>
                <w:p w14:paraId="03ADE95E" w14:textId="77777777" w:rsidR="00423A7C" w:rsidRPr="00B56250" w:rsidRDefault="00423A7C" w:rsidP="00B56250">
                  <w:pPr>
                    <w:spacing w:after="1" w:line="200" w:lineRule="atLeast"/>
                    <w:jc w:val="center"/>
                    <w:rPr>
                      <w:rFonts w:cs="Arial"/>
                      <w:szCs w:val="20"/>
                    </w:rPr>
                  </w:pPr>
                  <w:r w:rsidRPr="00B56250">
                    <w:rPr>
                      <w:rFonts w:cs="Arial"/>
                      <w:szCs w:val="20"/>
                    </w:rPr>
                    <w:t>8</w:t>
                  </w:r>
                </w:p>
              </w:tc>
              <w:tc>
                <w:tcPr>
                  <w:tcW w:w="3596" w:type="dxa"/>
                  <w:tcBorders>
                    <w:top w:val="single" w:sz="4" w:space="0" w:color="auto"/>
                    <w:left w:val="single" w:sz="4" w:space="0" w:color="auto"/>
                    <w:bottom w:val="single" w:sz="4" w:space="0" w:color="auto"/>
                    <w:right w:val="single" w:sz="4" w:space="0" w:color="auto"/>
                  </w:tcBorders>
                </w:tcPr>
                <w:p w14:paraId="41DE7D89" w14:textId="77777777" w:rsidR="00423A7C" w:rsidRPr="00B56250" w:rsidRDefault="00423A7C" w:rsidP="00B56250">
                  <w:pPr>
                    <w:spacing w:after="1" w:line="200" w:lineRule="atLeast"/>
                    <w:jc w:val="both"/>
                    <w:rPr>
                      <w:rFonts w:cs="Arial"/>
                      <w:szCs w:val="20"/>
                    </w:rPr>
                  </w:pPr>
                  <w:r w:rsidRPr="00B56250">
                    <w:rPr>
                      <w:rFonts w:cs="Arial"/>
                      <w:szCs w:val="20"/>
                    </w:rPr>
                    <w:t>Санитар</w:t>
                  </w:r>
                </w:p>
              </w:tc>
              <w:tc>
                <w:tcPr>
                  <w:tcW w:w="3308" w:type="dxa"/>
                  <w:tcBorders>
                    <w:top w:val="single" w:sz="4" w:space="0" w:color="auto"/>
                    <w:left w:val="single" w:sz="4" w:space="0" w:color="auto"/>
                    <w:bottom w:val="single" w:sz="4" w:space="0" w:color="auto"/>
                    <w:right w:val="single" w:sz="4" w:space="0" w:color="auto"/>
                  </w:tcBorders>
                </w:tcPr>
                <w:p w14:paraId="0F82C810" w14:textId="77777777" w:rsidR="00423A7C" w:rsidRPr="00B56250" w:rsidRDefault="00423A7C" w:rsidP="00B56250">
                  <w:pPr>
                    <w:spacing w:after="1" w:line="200" w:lineRule="atLeast"/>
                    <w:jc w:val="both"/>
                    <w:rPr>
                      <w:rFonts w:cs="Arial"/>
                      <w:szCs w:val="20"/>
                    </w:rPr>
                  </w:pPr>
                  <w:r w:rsidRPr="00B56250">
                    <w:rPr>
                      <w:rFonts w:cs="Arial"/>
                      <w:strike/>
                      <w:color w:val="FF0000"/>
                      <w:szCs w:val="20"/>
                    </w:rPr>
                    <w:t>6 на 20 коек (для обеспечения круглосуточной работы)</w:t>
                  </w:r>
                </w:p>
              </w:tc>
            </w:tr>
          </w:tbl>
          <w:p w14:paraId="2424BD14" w14:textId="77777777" w:rsidR="00423A7C" w:rsidRPr="00B56250" w:rsidRDefault="00423A7C" w:rsidP="00B56250">
            <w:pPr>
              <w:spacing w:after="1" w:line="200" w:lineRule="atLeast"/>
              <w:ind w:firstLine="539"/>
              <w:jc w:val="both"/>
              <w:rPr>
                <w:rFonts w:cs="Arial"/>
                <w:szCs w:val="20"/>
              </w:rPr>
            </w:pPr>
          </w:p>
          <w:p w14:paraId="307669C1" w14:textId="77777777" w:rsidR="00423A7C" w:rsidRPr="00B56250" w:rsidRDefault="00423A7C" w:rsidP="00B56250">
            <w:pPr>
              <w:spacing w:after="1" w:line="200" w:lineRule="atLeast"/>
              <w:ind w:firstLine="539"/>
              <w:jc w:val="both"/>
              <w:rPr>
                <w:rFonts w:cs="Arial"/>
                <w:szCs w:val="20"/>
              </w:rPr>
            </w:pPr>
            <w:r w:rsidRPr="00B56250">
              <w:rPr>
                <w:rFonts w:cs="Arial"/>
                <w:strike/>
                <w:color w:val="FF0000"/>
                <w:szCs w:val="20"/>
              </w:rPr>
              <w:t>Примечание:</w:t>
            </w:r>
          </w:p>
          <w:p w14:paraId="49C3E183" w14:textId="77777777" w:rsidR="00423A7C" w:rsidRPr="00B56250" w:rsidRDefault="00423A7C" w:rsidP="00B56250">
            <w:pPr>
              <w:spacing w:before="200" w:after="1" w:line="200" w:lineRule="atLeast"/>
              <w:ind w:firstLine="539"/>
              <w:jc w:val="both"/>
              <w:rPr>
                <w:rFonts w:cs="Arial"/>
                <w:szCs w:val="20"/>
              </w:rPr>
            </w:pPr>
            <w:r w:rsidRPr="00B56250">
              <w:rPr>
                <w:rFonts w:cs="Arial"/>
                <w:strike/>
                <w:color w:val="FF0000"/>
                <w:szCs w:val="20"/>
              </w:rPr>
              <w:t>1. Рекомендуемые штатные нормативы отделения неотложной наркологической помощи не распространяются на медицинские организации частной системы здравоохранения.</w:t>
            </w:r>
          </w:p>
          <w:p w14:paraId="7AAF349B" w14:textId="77777777" w:rsidR="00423A7C" w:rsidRPr="00B56250" w:rsidRDefault="00423A7C" w:rsidP="00B56250">
            <w:pPr>
              <w:spacing w:before="200" w:after="1" w:line="200" w:lineRule="atLeast"/>
              <w:ind w:firstLine="539"/>
              <w:jc w:val="both"/>
              <w:rPr>
                <w:rFonts w:cs="Arial"/>
                <w:szCs w:val="20"/>
              </w:rPr>
            </w:pPr>
            <w:r w:rsidRPr="00B56250">
              <w:rPr>
                <w:rFonts w:cs="Arial"/>
                <w:strike/>
                <w:color w:val="FF0000"/>
                <w:szCs w:val="20"/>
              </w:rPr>
              <w:t>2. Для районов с низкой плотностью населения и ограниченной транспортной доступностью медицинских организаций количество должностей врачей-психиатров-наркологов и медицинских сестер палатных (постовых) устанавливается исходя из меньшего количества коек (корректируются с учетом нагрузки, но не менее 0,25 должности).</w:t>
            </w:r>
          </w:p>
          <w:p w14:paraId="6D738663" w14:textId="77777777" w:rsidR="00B56250" w:rsidRPr="00B56250" w:rsidRDefault="00423A7C" w:rsidP="00B56250">
            <w:pPr>
              <w:spacing w:before="200" w:after="1" w:line="200" w:lineRule="atLeast"/>
              <w:ind w:firstLine="539"/>
              <w:jc w:val="both"/>
              <w:rPr>
                <w:rFonts w:cs="Arial"/>
                <w:szCs w:val="20"/>
              </w:rPr>
            </w:pPr>
            <w:r w:rsidRPr="00B56250">
              <w:rPr>
                <w:rFonts w:cs="Arial"/>
                <w:strike/>
                <w:color w:val="FF0000"/>
                <w:szCs w:val="20"/>
              </w:rPr>
              <w:t>3. Для организаций и территорий, подлежащих обслуживанию Федеральным медико-биологическим агентством согласно распоряжению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2013, N 32, ст. 4312; 2014, N 9, ст. 912; N 16, ст. 1914; N 50, ст. 7159; 2015, N 21, ст. 3133; N 22, ст. 3291), количество должностей врачей-психиатров-наркологов устанавливается вне зависимости от количества коек.</w:t>
            </w:r>
          </w:p>
          <w:p w14:paraId="4E1BF8E4" w14:textId="0F3B352C" w:rsidR="00DA2709" w:rsidRPr="00B56250" w:rsidRDefault="00423A7C" w:rsidP="00B56250">
            <w:pPr>
              <w:spacing w:before="200" w:after="1" w:line="200" w:lineRule="atLeast"/>
              <w:ind w:firstLine="539"/>
              <w:jc w:val="both"/>
              <w:rPr>
                <w:rFonts w:cs="Arial"/>
                <w:szCs w:val="20"/>
              </w:rPr>
            </w:pPr>
            <w:r w:rsidRPr="00B56250">
              <w:rPr>
                <w:rFonts w:cs="Arial"/>
                <w:strike/>
                <w:color w:val="FF0000"/>
                <w:szCs w:val="20"/>
              </w:rPr>
              <w:t>4. В медицинских организациях, в структуре которых создано отделение неотложной наркологической помощи, рекомендуется предусматривать дополнительно должности врачей-неврологов из расчета 0,5 должности на отделение неотложной наркологической помощи, а также должности врача-терапевта, медицинского психолога из расчета 1 должность на отделение неотложной наркологической помощи.</w:t>
            </w:r>
          </w:p>
        </w:tc>
        <w:tc>
          <w:tcPr>
            <w:tcW w:w="7597" w:type="dxa"/>
            <w:tcMar>
              <w:top w:w="60" w:type="dxa"/>
              <w:left w:w="80" w:type="dxa"/>
              <w:bottom w:w="60" w:type="dxa"/>
              <w:right w:w="80" w:type="dxa"/>
            </w:tcMar>
          </w:tcPr>
          <w:p w14:paraId="7434CBA3" w14:textId="47219750" w:rsidR="00423A7C" w:rsidRPr="00B56250" w:rsidRDefault="00423A7C" w:rsidP="004E6518">
            <w:pPr>
              <w:autoSpaceDE w:val="0"/>
              <w:autoSpaceDN w:val="0"/>
              <w:adjustRightInd w:val="0"/>
              <w:spacing w:after="1" w:line="200" w:lineRule="atLeast"/>
              <w:jc w:val="both"/>
              <w:outlineLvl w:val="0"/>
              <w:rPr>
                <w:rFonts w:cs="Arial"/>
                <w:szCs w:val="20"/>
              </w:rPr>
            </w:pPr>
          </w:p>
          <w:tbl>
            <w:tblPr>
              <w:tblW w:w="7423" w:type="dxa"/>
              <w:tblLayout w:type="fixed"/>
              <w:tblCellMar>
                <w:top w:w="102" w:type="dxa"/>
                <w:left w:w="62" w:type="dxa"/>
                <w:bottom w:w="102" w:type="dxa"/>
                <w:right w:w="62" w:type="dxa"/>
              </w:tblCellMar>
              <w:tblLook w:val="0000" w:firstRow="0" w:lastRow="0" w:firstColumn="0" w:lastColumn="0" w:noHBand="0" w:noVBand="0"/>
            </w:tblPr>
            <w:tblGrid>
              <w:gridCol w:w="477"/>
              <w:gridCol w:w="3686"/>
              <w:gridCol w:w="3260"/>
            </w:tblGrid>
            <w:tr w:rsidR="00423A7C" w:rsidRPr="00B56250" w14:paraId="6BBB0687" w14:textId="77777777" w:rsidTr="008C02FC">
              <w:tc>
                <w:tcPr>
                  <w:tcW w:w="477" w:type="dxa"/>
                  <w:tcBorders>
                    <w:top w:val="single" w:sz="4" w:space="0" w:color="auto"/>
                    <w:left w:val="single" w:sz="4" w:space="0" w:color="auto"/>
                    <w:bottom w:val="single" w:sz="4" w:space="0" w:color="auto"/>
                    <w:right w:val="single" w:sz="4" w:space="0" w:color="auto"/>
                  </w:tcBorders>
                </w:tcPr>
                <w:p w14:paraId="28753077" w14:textId="77777777" w:rsidR="00423A7C" w:rsidRPr="00B56250" w:rsidRDefault="00423A7C"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3686" w:type="dxa"/>
                  <w:tcBorders>
                    <w:top w:val="single" w:sz="4" w:space="0" w:color="auto"/>
                    <w:left w:val="single" w:sz="4" w:space="0" w:color="auto"/>
                    <w:bottom w:val="single" w:sz="4" w:space="0" w:color="auto"/>
                    <w:right w:val="single" w:sz="4" w:space="0" w:color="auto"/>
                  </w:tcBorders>
                </w:tcPr>
                <w:p w14:paraId="32D10FA3" w14:textId="77777777" w:rsidR="00423A7C" w:rsidRPr="00B56250" w:rsidRDefault="00423A7C"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260" w:type="dxa"/>
                  <w:tcBorders>
                    <w:top w:val="single" w:sz="4" w:space="0" w:color="auto"/>
                    <w:left w:val="single" w:sz="4" w:space="0" w:color="auto"/>
                    <w:bottom w:val="single" w:sz="4" w:space="0" w:color="auto"/>
                    <w:right w:val="single" w:sz="4" w:space="0" w:color="auto"/>
                  </w:tcBorders>
                </w:tcPr>
                <w:p w14:paraId="1951A1DB" w14:textId="77777777" w:rsidR="00423A7C" w:rsidRPr="00B56250" w:rsidRDefault="00423A7C"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423A7C" w:rsidRPr="00B56250" w14:paraId="59B1F076" w14:textId="77777777" w:rsidTr="008C02FC">
              <w:tc>
                <w:tcPr>
                  <w:tcW w:w="477" w:type="dxa"/>
                  <w:tcBorders>
                    <w:top w:val="single" w:sz="4" w:space="0" w:color="auto"/>
                    <w:left w:val="single" w:sz="4" w:space="0" w:color="auto"/>
                    <w:bottom w:val="single" w:sz="4" w:space="0" w:color="auto"/>
                    <w:right w:val="single" w:sz="4" w:space="0" w:color="auto"/>
                  </w:tcBorders>
                </w:tcPr>
                <w:p w14:paraId="00F65D30" w14:textId="77777777" w:rsidR="00423A7C" w:rsidRPr="00B56250" w:rsidRDefault="00423A7C" w:rsidP="00B56250">
                  <w:pPr>
                    <w:spacing w:after="1" w:line="200" w:lineRule="atLeast"/>
                    <w:jc w:val="center"/>
                    <w:rPr>
                      <w:rFonts w:cs="Arial"/>
                      <w:szCs w:val="20"/>
                    </w:rPr>
                  </w:pPr>
                  <w:r w:rsidRPr="00B56250">
                    <w:rPr>
                      <w:rFonts w:cs="Arial"/>
                      <w:szCs w:val="20"/>
                    </w:rPr>
                    <w:t>1</w:t>
                  </w:r>
                  <w:r w:rsidRPr="00B56250">
                    <w:rPr>
                      <w:rFonts w:cs="Arial"/>
                      <w:szCs w:val="20"/>
                      <w:shd w:val="clear" w:color="auto" w:fill="C0C0C0"/>
                    </w:rPr>
                    <w:t>.</w:t>
                  </w:r>
                </w:p>
              </w:tc>
              <w:tc>
                <w:tcPr>
                  <w:tcW w:w="3686" w:type="dxa"/>
                  <w:tcBorders>
                    <w:top w:val="single" w:sz="4" w:space="0" w:color="auto"/>
                    <w:left w:val="single" w:sz="4" w:space="0" w:color="auto"/>
                    <w:bottom w:val="single" w:sz="4" w:space="0" w:color="auto"/>
                    <w:right w:val="single" w:sz="4" w:space="0" w:color="auto"/>
                  </w:tcBorders>
                </w:tcPr>
                <w:p w14:paraId="06619C89" w14:textId="77777777" w:rsidR="00423A7C" w:rsidRPr="00B56250" w:rsidRDefault="00423A7C" w:rsidP="00233363">
                  <w:pPr>
                    <w:spacing w:after="1" w:line="200" w:lineRule="atLeast"/>
                    <w:rPr>
                      <w:rFonts w:cs="Arial"/>
                      <w:szCs w:val="20"/>
                    </w:rPr>
                  </w:pPr>
                  <w:r w:rsidRPr="00B56250">
                    <w:rPr>
                      <w:rFonts w:cs="Arial"/>
                      <w:szCs w:val="20"/>
                    </w:rPr>
                    <w:t>Заведующий отделением - врач-психиатр-нарколог</w:t>
                  </w:r>
                </w:p>
              </w:tc>
              <w:tc>
                <w:tcPr>
                  <w:tcW w:w="3260" w:type="dxa"/>
                  <w:tcBorders>
                    <w:top w:val="single" w:sz="4" w:space="0" w:color="auto"/>
                    <w:left w:val="single" w:sz="4" w:space="0" w:color="auto"/>
                    <w:bottom w:val="single" w:sz="4" w:space="0" w:color="auto"/>
                    <w:right w:val="single" w:sz="4" w:space="0" w:color="auto"/>
                  </w:tcBorders>
                </w:tcPr>
                <w:p w14:paraId="69BED9AF" w14:textId="77777777" w:rsidR="00423A7C" w:rsidRPr="00B56250" w:rsidRDefault="00423A7C"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p>
              </w:tc>
            </w:tr>
            <w:tr w:rsidR="00423A7C" w:rsidRPr="00B56250" w14:paraId="427DEF02" w14:textId="77777777" w:rsidTr="008C02FC">
              <w:tc>
                <w:tcPr>
                  <w:tcW w:w="477" w:type="dxa"/>
                  <w:tcBorders>
                    <w:top w:val="single" w:sz="4" w:space="0" w:color="auto"/>
                    <w:left w:val="single" w:sz="4" w:space="0" w:color="auto"/>
                    <w:bottom w:val="single" w:sz="4" w:space="0" w:color="auto"/>
                    <w:right w:val="single" w:sz="4" w:space="0" w:color="auto"/>
                  </w:tcBorders>
                </w:tcPr>
                <w:p w14:paraId="1A62D050" w14:textId="77777777" w:rsidR="00423A7C" w:rsidRPr="00B56250" w:rsidRDefault="00423A7C" w:rsidP="00B56250">
                  <w:pPr>
                    <w:spacing w:after="1" w:line="200" w:lineRule="atLeast"/>
                    <w:jc w:val="center"/>
                    <w:rPr>
                      <w:rFonts w:cs="Arial"/>
                      <w:szCs w:val="20"/>
                    </w:rPr>
                  </w:pPr>
                  <w:r w:rsidRPr="00B56250">
                    <w:rPr>
                      <w:rFonts w:cs="Arial"/>
                      <w:szCs w:val="20"/>
                    </w:rPr>
                    <w:t>2</w:t>
                  </w:r>
                  <w:r w:rsidRPr="00B56250">
                    <w:rPr>
                      <w:rFonts w:cs="Arial"/>
                      <w:szCs w:val="20"/>
                      <w:shd w:val="clear" w:color="auto" w:fill="C0C0C0"/>
                    </w:rPr>
                    <w:t>.</w:t>
                  </w:r>
                </w:p>
              </w:tc>
              <w:tc>
                <w:tcPr>
                  <w:tcW w:w="3686" w:type="dxa"/>
                  <w:tcBorders>
                    <w:top w:val="single" w:sz="4" w:space="0" w:color="auto"/>
                    <w:left w:val="single" w:sz="4" w:space="0" w:color="auto"/>
                    <w:bottom w:val="single" w:sz="4" w:space="0" w:color="auto"/>
                    <w:right w:val="single" w:sz="4" w:space="0" w:color="auto"/>
                  </w:tcBorders>
                </w:tcPr>
                <w:p w14:paraId="5BDE40B0" w14:textId="77777777" w:rsidR="00423A7C" w:rsidRPr="00B56250" w:rsidRDefault="00423A7C" w:rsidP="00233363">
                  <w:pPr>
                    <w:spacing w:after="1" w:line="200" w:lineRule="atLeast"/>
                    <w:rPr>
                      <w:rFonts w:cs="Arial"/>
                      <w:szCs w:val="20"/>
                    </w:rPr>
                  </w:pPr>
                  <w:r w:rsidRPr="00B56250">
                    <w:rPr>
                      <w:rFonts w:cs="Arial"/>
                      <w:szCs w:val="20"/>
                    </w:rPr>
                    <w:t>Врач - психиатр-нарколог</w:t>
                  </w:r>
                </w:p>
              </w:tc>
              <w:tc>
                <w:tcPr>
                  <w:tcW w:w="3260" w:type="dxa"/>
                  <w:tcBorders>
                    <w:top w:val="single" w:sz="4" w:space="0" w:color="auto"/>
                    <w:left w:val="single" w:sz="4" w:space="0" w:color="auto"/>
                    <w:bottom w:val="single" w:sz="4" w:space="0" w:color="auto"/>
                    <w:right w:val="single" w:sz="4" w:space="0" w:color="auto"/>
                  </w:tcBorders>
                </w:tcPr>
                <w:p w14:paraId="5F9692F1" w14:textId="77777777" w:rsidR="00423A7C" w:rsidRDefault="00423A7C" w:rsidP="00B56250">
                  <w:pPr>
                    <w:spacing w:after="1" w:line="200" w:lineRule="atLeast"/>
                    <w:rPr>
                      <w:rFonts w:cs="Arial"/>
                      <w:szCs w:val="20"/>
                    </w:rPr>
                  </w:pPr>
                  <w:r w:rsidRPr="00B56250">
                    <w:rPr>
                      <w:rFonts w:cs="Arial"/>
                      <w:szCs w:val="20"/>
                      <w:shd w:val="clear" w:color="auto" w:fill="C0C0C0"/>
                    </w:rPr>
                    <w:t>5,75</w:t>
                  </w:r>
                  <w:r w:rsidR="008C02FC" w:rsidRPr="00B56250">
                    <w:rPr>
                      <w:rFonts w:cs="Arial"/>
                      <w:szCs w:val="20"/>
                      <w:shd w:val="clear" w:color="auto" w:fill="C0C0C0"/>
                    </w:rPr>
                    <w:t xml:space="preserve"> </w:t>
                  </w:r>
                  <w:r w:rsidRPr="00B56250">
                    <w:rPr>
                      <w:rFonts w:cs="Arial"/>
                      <w:szCs w:val="20"/>
                      <w:shd w:val="clear" w:color="auto" w:fill="C0C0C0"/>
                    </w:rPr>
                    <w:t>должности</w:t>
                  </w:r>
                  <w:r w:rsidRPr="00B56250">
                    <w:rPr>
                      <w:rFonts w:cs="Arial"/>
                      <w:szCs w:val="20"/>
                    </w:rPr>
                    <w:t xml:space="preserve"> на </w:t>
                  </w:r>
                  <w:r w:rsidRPr="00B56250">
                    <w:rPr>
                      <w:rFonts w:cs="Arial"/>
                      <w:szCs w:val="20"/>
                      <w:shd w:val="clear" w:color="auto" w:fill="C0C0C0"/>
                    </w:rPr>
                    <w:t>20</w:t>
                  </w:r>
                  <w:r w:rsidRPr="00B56250">
                    <w:rPr>
                      <w:rFonts w:cs="Arial"/>
                      <w:szCs w:val="20"/>
                    </w:rPr>
                    <w:t xml:space="preserve"> коек (для обеспечения круглосуточной работы)</w:t>
                  </w:r>
                </w:p>
                <w:p w14:paraId="78647F8B" w14:textId="53C249D0" w:rsidR="00D52B9B" w:rsidRPr="00B56250" w:rsidRDefault="00D52B9B" w:rsidP="00B56250">
                  <w:pPr>
                    <w:spacing w:after="1" w:line="200" w:lineRule="atLeast"/>
                    <w:rPr>
                      <w:rFonts w:cs="Arial"/>
                      <w:szCs w:val="20"/>
                    </w:rPr>
                  </w:pPr>
                </w:p>
              </w:tc>
            </w:tr>
            <w:tr w:rsidR="00423A7C" w:rsidRPr="00B56250" w14:paraId="322505FA" w14:textId="77777777" w:rsidTr="008C02FC">
              <w:tc>
                <w:tcPr>
                  <w:tcW w:w="477" w:type="dxa"/>
                  <w:tcBorders>
                    <w:top w:val="single" w:sz="4" w:space="0" w:color="auto"/>
                    <w:left w:val="single" w:sz="4" w:space="0" w:color="auto"/>
                    <w:bottom w:val="single" w:sz="4" w:space="0" w:color="auto"/>
                    <w:right w:val="single" w:sz="4" w:space="0" w:color="auto"/>
                  </w:tcBorders>
                </w:tcPr>
                <w:p w14:paraId="7446EEC6"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3.</w:t>
                  </w:r>
                </w:p>
              </w:tc>
              <w:tc>
                <w:tcPr>
                  <w:tcW w:w="3686" w:type="dxa"/>
                  <w:tcBorders>
                    <w:top w:val="single" w:sz="4" w:space="0" w:color="auto"/>
                    <w:left w:val="single" w:sz="4" w:space="0" w:color="auto"/>
                    <w:bottom w:val="single" w:sz="4" w:space="0" w:color="auto"/>
                    <w:right w:val="single" w:sz="4" w:space="0" w:color="auto"/>
                  </w:tcBorders>
                </w:tcPr>
                <w:p w14:paraId="604313F8" w14:textId="77777777" w:rsidR="00423A7C" w:rsidRPr="00B56250" w:rsidRDefault="00423A7C" w:rsidP="00233363">
                  <w:pPr>
                    <w:spacing w:after="1" w:line="200" w:lineRule="atLeast"/>
                    <w:rPr>
                      <w:rFonts w:cs="Arial"/>
                      <w:szCs w:val="20"/>
                    </w:rPr>
                  </w:pPr>
                  <w:r w:rsidRPr="00B56250">
                    <w:rPr>
                      <w:rFonts w:cs="Arial"/>
                      <w:szCs w:val="20"/>
                    </w:rPr>
                    <w:t xml:space="preserve">Старшая медицинская сестра </w:t>
                  </w:r>
                  <w:r w:rsidRPr="00B56250">
                    <w:rPr>
                      <w:rFonts w:cs="Arial"/>
                      <w:szCs w:val="20"/>
                      <w:shd w:val="clear" w:color="auto" w:fill="C0C0C0"/>
                    </w:rPr>
                    <w:t>(старший медицинский брат)</w:t>
                  </w:r>
                </w:p>
              </w:tc>
              <w:tc>
                <w:tcPr>
                  <w:tcW w:w="3260" w:type="dxa"/>
                  <w:tcBorders>
                    <w:top w:val="single" w:sz="4" w:space="0" w:color="auto"/>
                    <w:left w:val="single" w:sz="4" w:space="0" w:color="auto"/>
                    <w:bottom w:val="single" w:sz="4" w:space="0" w:color="auto"/>
                    <w:right w:val="single" w:sz="4" w:space="0" w:color="auto"/>
                  </w:tcBorders>
                </w:tcPr>
                <w:p w14:paraId="0861FC9F" w14:textId="77777777" w:rsidR="00423A7C" w:rsidRPr="00B56250" w:rsidRDefault="00423A7C" w:rsidP="00B56250">
                  <w:pPr>
                    <w:spacing w:after="1" w:line="200" w:lineRule="atLeast"/>
                    <w:rPr>
                      <w:rFonts w:cs="Arial"/>
                      <w:szCs w:val="20"/>
                    </w:rPr>
                  </w:pPr>
                  <w:r w:rsidRPr="00B56250">
                    <w:rPr>
                      <w:rFonts w:cs="Arial"/>
                      <w:szCs w:val="20"/>
                    </w:rPr>
                    <w:t>1</w:t>
                  </w:r>
                  <w:r w:rsidRPr="00D52B9B">
                    <w:rPr>
                      <w:rFonts w:cs="Arial"/>
                      <w:szCs w:val="20"/>
                    </w:rPr>
                    <w:t xml:space="preserve"> </w:t>
                  </w:r>
                  <w:r w:rsidRPr="00B56250">
                    <w:rPr>
                      <w:rFonts w:cs="Arial"/>
                      <w:szCs w:val="20"/>
                      <w:shd w:val="clear" w:color="auto" w:fill="C0C0C0"/>
                    </w:rPr>
                    <w:t>должность</w:t>
                  </w:r>
                </w:p>
              </w:tc>
            </w:tr>
            <w:tr w:rsidR="00423A7C" w:rsidRPr="00B56250" w14:paraId="2441A630" w14:textId="77777777" w:rsidTr="008C02FC">
              <w:tc>
                <w:tcPr>
                  <w:tcW w:w="477" w:type="dxa"/>
                  <w:tcBorders>
                    <w:top w:val="single" w:sz="4" w:space="0" w:color="auto"/>
                    <w:left w:val="single" w:sz="4" w:space="0" w:color="auto"/>
                    <w:bottom w:val="single" w:sz="4" w:space="0" w:color="auto"/>
                    <w:right w:val="single" w:sz="4" w:space="0" w:color="auto"/>
                  </w:tcBorders>
                </w:tcPr>
                <w:p w14:paraId="516313B9"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4.</w:t>
                  </w:r>
                </w:p>
              </w:tc>
              <w:tc>
                <w:tcPr>
                  <w:tcW w:w="3686" w:type="dxa"/>
                  <w:tcBorders>
                    <w:top w:val="single" w:sz="4" w:space="0" w:color="auto"/>
                    <w:left w:val="single" w:sz="4" w:space="0" w:color="auto"/>
                    <w:bottom w:val="single" w:sz="4" w:space="0" w:color="auto"/>
                    <w:right w:val="single" w:sz="4" w:space="0" w:color="auto"/>
                  </w:tcBorders>
                </w:tcPr>
                <w:p w14:paraId="60F87A1F" w14:textId="77777777" w:rsidR="00423A7C" w:rsidRPr="00B56250" w:rsidRDefault="00423A7C" w:rsidP="00233363">
                  <w:pPr>
                    <w:spacing w:after="1" w:line="200" w:lineRule="atLeast"/>
                    <w:rPr>
                      <w:rFonts w:cs="Arial"/>
                      <w:szCs w:val="20"/>
                    </w:rPr>
                  </w:pPr>
                  <w:r w:rsidRPr="00B56250">
                    <w:rPr>
                      <w:rFonts w:cs="Arial"/>
                      <w:szCs w:val="20"/>
                    </w:rPr>
                    <w:t>Медицинская сестра палатная (постовая</w:t>
                  </w:r>
                  <w:r w:rsidR="008C02FC" w:rsidRPr="00B56250">
                    <w:rPr>
                      <w:rFonts w:cs="Arial"/>
                      <w:szCs w:val="20"/>
                    </w:rPr>
                    <w:t>)</w:t>
                  </w:r>
                  <w:r w:rsidRPr="00D52B9B">
                    <w:rPr>
                      <w:rFonts w:cs="Arial"/>
                      <w:szCs w:val="20"/>
                    </w:rPr>
                    <w:t xml:space="preserve"> </w:t>
                  </w:r>
                  <w:r w:rsidRPr="00B56250">
                    <w:rPr>
                      <w:rFonts w:cs="Arial"/>
                      <w:szCs w:val="20"/>
                      <w:shd w:val="clear" w:color="auto" w:fill="C0C0C0"/>
                    </w:rPr>
                    <w:t>(медицинский брат палатный (постовой</w:t>
                  </w:r>
                  <w:r w:rsidR="008C02FC" w:rsidRPr="00B56250">
                    <w:rPr>
                      <w:rFonts w:cs="Arial"/>
                      <w:szCs w:val="20"/>
                      <w:shd w:val="clear" w:color="auto" w:fill="C0C0C0"/>
                    </w:rPr>
                    <w:t>)</w:t>
                  </w:r>
                </w:p>
              </w:tc>
              <w:tc>
                <w:tcPr>
                  <w:tcW w:w="3260" w:type="dxa"/>
                  <w:tcBorders>
                    <w:top w:val="single" w:sz="4" w:space="0" w:color="auto"/>
                    <w:left w:val="single" w:sz="4" w:space="0" w:color="auto"/>
                    <w:bottom w:val="single" w:sz="4" w:space="0" w:color="auto"/>
                    <w:right w:val="single" w:sz="4" w:space="0" w:color="auto"/>
                  </w:tcBorders>
                </w:tcPr>
                <w:p w14:paraId="3771CFE7"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5,75 должности</w:t>
                  </w:r>
                  <w:r w:rsidRPr="00B56250">
                    <w:rPr>
                      <w:rFonts w:cs="Arial"/>
                      <w:szCs w:val="20"/>
                    </w:rPr>
                    <w:t xml:space="preserve"> на </w:t>
                  </w:r>
                  <w:r w:rsidRPr="00D52B9B">
                    <w:rPr>
                      <w:rFonts w:cs="Arial"/>
                      <w:szCs w:val="20"/>
                    </w:rPr>
                    <w:t xml:space="preserve">15 </w:t>
                  </w:r>
                  <w:r w:rsidRPr="00B56250">
                    <w:rPr>
                      <w:rFonts w:cs="Arial"/>
                      <w:szCs w:val="20"/>
                    </w:rPr>
                    <w:t>коек (для обеспечения круглосуточной работы)</w:t>
                  </w:r>
                </w:p>
              </w:tc>
            </w:tr>
            <w:tr w:rsidR="00423A7C" w:rsidRPr="00B56250" w14:paraId="7A917392" w14:textId="77777777" w:rsidTr="008C02FC">
              <w:tc>
                <w:tcPr>
                  <w:tcW w:w="477" w:type="dxa"/>
                  <w:tcBorders>
                    <w:top w:val="single" w:sz="4" w:space="0" w:color="auto"/>
                    <w:left w:val="single" w:sz="4" w:space="0" w:color="auto"/>
                    <w:bottom w:val="single" w:sz="4" w:space="0" w:color="auto"/>
                    <w:right w:val="single" w:sz="4" w:space="0" w:color="auto"/>
                  </w:tcBorders>
                </w:tcPr>
                <w:p w14:paraId="05914E0B"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5.</w:t>
                  </w:r>
                </w:p>
              </w:tc>
              <w:tc>
                <w:tcPr>
                  <w:tcW w:w="3686" w:type="dxa"/>
                  <w:tcBorders>
                    <w:top w:val="single" w:sz="4" w:space="0" w:color="auto"/>
                    <w:left w:val="single" w:sz="4" w:space="0" w:color="auto"/>
                    <w:bottom w:val="single" w:sz="4" w:space="0" w:color="auto"/>
                    <w:right w:val="single" w:sz="4" w:space="0" w:color="auto"/>
                  </w:tcBorders>
                </w:tcPr>
                <w:p w14:paraId="326B9DDD" w14:textId="77777777" w:rsidR="00423A7C" w:rsidRPr="00B56250" w:rsidRDefault="00423A7C" w:rsidP="00233363">
                  <w:pPr>
                    <w:spacing w:after="1" w:line="200" w:lineRule="atLeast"/>
                    <w:rPr>
                      <w:rFonts w:cs="Arial"/>
                      <w:szCs w:val="20"/>
                    </w:rPr>
                  </w:pPr>
                  <w:r w:rsidRPr="00B56250">
                    <w:rPr>
                      <w:rFonts w:cs="Arial"/>
                      <w:szCs w:val="20"/>
                    </w:rPr>
                    <w:t xml:space="preserve">Медицинская сестра процедурной </w:t>
                  </w:r>
                  <w:r w:rsidRPr="00B56250">
                    <w:rPr>
                      <w:rFonts w:cs="Arial"/>
                      <w:szCs w:val="20"/>
                      <w:shd w:val="clear" w:color="auto" w:fill="C0C0C0"/>
                    </w:rPr>
                    <w:t>(медицинский брат процедурной)</w:t>
                  </w:r>
                </w:p>
              </w:tc>
              <w:tc>
                <w:tcPr>
                  <w:tcW w:w="3260" w:type="dxa"/>
                  <w:tcBorders>
                    <w:top w:val="single" w:sz="4" w:space="0" w:color="auto"/>
                    <w:left w:val="single" w:sz="4" w:space="0" w:color="auto"/>
                    <w:bottom w:val="single" w:sz="4" w:space="0" w:color="auto"/>
                    <w:right w:val="single" w:sz="4" w:space="0" w:color="auto"/>
                  </w:tcBorders>
                </w:tcPr>
                <w:p w14:paraId="65940505"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1 должность в смену</w:t>
                  </w:r>
                </w:p>
              </w:tc>
            </w:tr>
            <w:tr w:rsidR="00423A7C" w:rsidRPr="00B56250" w14:paraId="1F0080A8" w14:textId="77777777" w:rsidTr="008C02FC">
              <w:tc>
                <w:tcPr>
                  <w:tcW w:w="477" w:type="dxa"/>
                  <w:tcBorders>
                    <w:top w:val="single" w:sz="4" w:space="0" w:color="auto"/>
                    <w:left w:val="single" w:sz="4" w:space="0" w:color="auto"/>
                    <w:bottom w:val="single" w:sz="4" w:space="0" w:color="auto"/>
                    <w:right w:val="single" w:sz="4" w:space="0" w:color="auto"/>
                  </w:tcBorders>
                </w:tcPr>
                <w:p w14:paraId="390B9150"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6.</w:t>
                  </w:r>
                </w:p>
              </w:tc>
              <w:tc>
                <w:tcPr>
                  <w:tcW w:w="3686" w:type="dxa"/>
                  <w:tcBorders>
                    <w:top w:val="single" w:sz="4" w:space="0" w:color="auto"/>
                    <w:left w:val="single" w:sz="4" w:space="0" w:color="auto"/>
                    <w:bottom w:val="single" w:sz="4" w:space="0" w:color="auto"/>
                    <w:right w:val="single" w:sz="4" w:space="0" w:color="auto"/>
                  </w:tcBorders>
                </w:tcPr>
                <w:p w14:paraId="0BD28BD9" w14:textId="77777777" w:rsidR="00423A7C" w:rsidRPr="00B56250" w:rsidRDefault="00423A7C" w:rsidP="00233363">
                  <w:pPr>
                    <w:spacing w:after="1" w:line="200" w:lineRule="atLeast"/>
                    <w:rPr>
                      <w:rFonts w:cs="Arial"/>
                      <w:szCs w:val="20"/>
                    </w:rPr>
                  </w:pPr>
                  <w:r w:rsidRPr="00B56250">
                    <w:rPr>
                      <w:rFonts w:cs="Arial"/>
                      <w:szCs w:val="20"/>
                    </w:rPr>
                    <w:t>Сестра-хозяйка</w:t>
                  </w:r>
                </w:p>
              </w:tc>
              <w:tc>
                <w:tcPr>
                  <w:tcW w:w="3260" w:type="dxa"/>
                  <w:tcBorders>
                    <w:top w:val="single" w:sz="4" w:space="0" w:color="auto"/>
                    <w:left w:val="single" w:sz="4" w:space="0" w:color="auto"/>
                    <w:bottom w:val="single" w:sz="4" w:space="0" w:color="auto"/>
                    <w:right w:val="single" w:sz="4" w:space="0" w:color="auto"/>
                  </w:tcBorders>
                </w:tcPr>
                <w:p w14:paraId="274BB8E2" w14:textId="77777777" w:rsidR="00423A7C" w:rsidRPr="00B56250" w:rsidRDefault="00423A7C" w:rsidP="00B56250">
                  <w:pPr>
                    <w:spacing w:after="1" w:line="200" w:lineRule="atLeast"/>
                    <w:rPr>
                      <w:rFonts w:cs="Arial"/>
                      <w:szCs w:val="20"/>
                    </w:rPr>
                  </w:pPr>
                  <w:r w:rsidRPr="00B56250">
                    <w:rPr>
                      <w:rFonts w:cs="Arial"/>
                      <w:szCs w:val="20"/>
                    </w:rPr>
                    <w:t xml:space="preserve">1 </w:t>
                  </w:r>
                  <w:r w:rsidRPr="00B56250">
                    <w:rPr>
                      <w:rFonts w:cs="Arial"/>
                      <w:szCs w:val="20"/>
                      <w:shd w:val="clear" w:color="auto" w:fill="C0C0C0"/>
                    </w:rPr>
                    <w:t>должность</w:t>
                  </w:r>
                </w:p>
              </w:tc>
            </w:tr>
            <w:tr w:rsidR="00423A7C" w:rsidRPr="00B56250" w14:paraId="702B0A0B" w14:textId="77777777" w:rsidTr="008C02FC">
              <w:tc>
                <w:tcPr>
                  <w:tcW w:w="477" w:type="dxa"/>
                  <w:tcBorders>
                    <w:top w:val="single" w:sz="4" w:space="0" w:color="auto"/>
                    <w:left w:val="single" w:sz="4" w:space="0" w:color="auto"/>
                    <w:bottom w:val="single" w:sz="4" w:space="0" w:color="auto"/>
                    <w:right w:val="single" w:sz="4" w:space="0" w:color="auto"/>
                  </w:tcBorders>
                </w:tcPr>
                <w:p w14:paraId="71547C9A"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7.</w:t>
                  </w:r>
                </w:p>
              </w:tc>
              <w:tc>
                <w:tcPr>
                  <w:tcW w:w="3686" w:type="dxa"/>
                  <w:tcBorders>
                    <w:top w:val="single" w:sz="4" w:space="0" w:color="auto"/>
                    <w:left w:val="single" w:sz="4" w:space="0" w:color="auto"/>
                    <w:bottom w:val="single" w:sz="4" w:space="0" w:color="auto"/>
                    <w:right w:val="single" w:sz="4" w:space="0" w:color="auto"/>
                  </w:tcBorders>
                </w:tcPr>
                <w:p w14:paraId="513D1C67" w14:textId="77777777" w:rsidR="00423A7C" w:rsidRPr="00B56250" w:rsidRDefault="00423A7C" w:rsidP="00233363">
                  <w:pPr>
                    <w:spacing w:after="1" w:line="200" w:lineRule="atLeast"/>
                    <w:rPr>
                      <w:rFonts w:cs="Arial"/>
                      <w:szCs w:val="20"/>
                      <w:shd w:val="clear" w:color="auto" w:fill="C0C0C0"/>
                    </w:rPr>
                  </w:pPr>
                  <w:r w:rsidRPr="00B56250">
                    <w:rPr>
                      <w:rFonts w:cs="Arial"/>
                      <w:szCs w:val="20"/>
                      <w:shd w:val="clear" w:color="auto" w:fill="C0C0C0"/>
                    </w:rPr>
                    <w:t>Санитар (санитарка) или младшая медицинская сестра по уходу за больными (младший медицинский брат по уходу за больными)</w:t>
                  </w:r>
                </w:p>
              </w:tc>
              <w:tc>
                <w:tcPr>
                  <w:tcW w:w="3260" w:type="dxa"/>
                  <w:tcBorders>
                    <w:top w:val="single" w:sz="4" w:space="0" w:color="auto"/>
                    <w:left w:val="single" w:sz="4" w:space="0" w:color="auto"/>
                    <w:bottom w:val="single" w:sz="4" w:space="0" w:color="auto"/>
                    <w:right w:val="single" w:sz="4" w:space="0" w:color="auto"/>
                  </w:tcBorders>
                </w:tcPr>
                <w:p w14:paraId="30776A05" w14:textId="77777777" w:rsidR="00423A7C" w:rsidRPr="00B56250" w:rsidRDefault="00423A7C" w:rsidP="00B56250">
                  <w:pPr>
                    <w:spacing w:after="1" w:line="200" w:lineRule="atLeast"/>
                    <w:rPr>
                      <w:rFonts w:cs="Arial"/>
                      <w:szCs w:val="20"/>
                      <w:shd w:val="clear" w:color="auto" w:fill="C0C0C0"/>
                    </w:rPr>
                  </w:pPr>
                  <w:r w:rsidRPr="00B56250">
                    <w:rPr>
                      <w:rFonts w:cs="Arial"/>
                      <w:szCs w:val="20"/>
                      <w:shd w:val="clear" w:color="auto" w:fill="C0C0C0"/>
                    </w:rPr>
                    <w:t>5,75 должности на 15 коек (для обеспечения круглосуточной работы)</w:t>
                  </w:r>
                </w:p>
              </w:tc>
            </w:tr>
            <w:tr w:rsidR="00423A7C" w:rsidRPr="00B56250" w14:paraId="6D47312E" w14:textId="77777777" w:rsidTr="008C02FC">
              <w:tc>
                <w:tcPr>
                  <w:tcW w:w="477" w:type="dxa"/>
                  <w:tcBorders>
                    <w:top w:val="single" w:sz="4" w:space="0" w:color="auto"/>
                    <w:left w:val="single" w:sz="4" w:space="0" w:color="auto"/>
                    <w:bottom w:val="single" w:sz="4" w:space="0" w:color="auto"/>
                    <w:right w:val="single" w:sz="4" w:space="0" w:color="auto"/>
                  </w:tcBorders>
                </w:tcPr>
                <w:p w14:paraId="3E2D4C18" w14:textId="77777777" w:rsidR="00423A7C" w:rsidRPr="00B56250" w:rsidRDefault="00423A7C" w:rsidP="00B56250">
                  <w:pPr>
                    <w:spacing w:after="1" w:line="200" w:lineRule="atLeast"/>
                    <w:jc w:val="center"/>
                    <w:rPr>
                      <w:rFonts w:cs="Arial"/>
                      <w:szCs w:val="20"/>
                    </w:rPr>
                  </w:pPr>
                  <w:r w:rsidRPr="00B56250">
                    <w:rPr>
                      <w:rFonts w:cs="Arial"/>
                      <w:szCs w:val="20"/>
                    </w:rPr>
                    <w:t>8</w:t>
                  </w:r>
                  <w:r w:rsidRPr="00B56250">
                    <w:rPr>
                      <w:rFonts w:cs="Arial"/>
                      <w:szCs w:val="20"/>
                      <w:shd w:val="clear" w:color="auto" w:fill="C0C0C0"/>
                    </w:rPr>
                    <w:t>.</w:t>
                  </w:r>
                </w:p>
              </w:tc>
              <w:tc>
                <w:tcPr>
                  <w:tcW w:w="3686" w:type="dxa"/>
                  <w:tcBorders>
                    <w:top w:val="single" w:sz="4" w:space="0" w:color="auto"/>
                    <w:left w:val="single" w:sz="4" w:space="0" w:color="auto"/>
                    <w:bottom w:val="single" w:sz="4" w:space="0" w:color="auto"/>
                    <w:right w:val="single" w:sz="4" w:space="0" w:color="auto"/>
                  </w:tcBorders>
                </w:tcPr>
                <w:p w14:paraId="6ACD178C" w14:textId="77777777" w:rsidR="00423A7C" w:rsidRPr="00B56250" w:rsidRDefault="00423A7C" w:rsidP="00233363">
                  <w:pPr>
                    <w:spacing w:after="1" w:line="200" w:lineRule="atLeast"/>
                    <w:rPr>
                      <w:rFonts w:cs="Arial"/>
                      <w:szCs w:val="20"/>
                    </w:rPr>
                  </w:pPr>
                  <w:r w:rsidRPr="00B56250">
                    <w:rPr>
                      <w:rFonts w:cs="Arial"/>
                      <w:szCs w:val="20"/>
                    </w:rPr>
                    <w:t>Санитар</w:t>
                  </w:r>
                  <w:r w:rsidRPr="00B56250">
                    <w:rPr>
                      <w:rFonts w:cs="Arial"/>
                      <w:szCs w:val="20"/>
                      <w:shd w:val="clear" w:color="auto" w:fill="C0C0C0"/>
                    </w:rPr>
                    <w:t xml:space="preserve"> (санитарка)</w:t>
                  </w:r>
                </w:p>
              </w:tc>
              <w:tc>
                <w:tcPr>
                  <w:tcW w:w="3260" w:type="dxa"/>
                  <w:tcBorders>
                    <w:top w:val="single" w:sz="4" w:space="0" w:color="auto"/>
                    <w:left w:val="single" w:sz="4" w:space="0" w:color="auto"/>
                    <w:bottom w:val="single" w:sz="4" w:space="0" w:color="auto"/>
                    <w:right w:val="single" w:sz="4" w:space="0" w:color="auto"/>
                  </w:tcBorders>
                </w:tcPr>
                <w:p w14:paraId="590D461A"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2 должности</w:t>
                  </w:r>
                </w:p>
              </w:tc>
            </w:tr>
          </w:tbl>
          <w:p w14:paraId="5F369477" w14:textId="77777777" w:rsidR="00DA2709" w:rsidRPr="00B56250" w:rsidRDefault="00DA2709" w:rsidP="00D52B9B">
            <w:pPr>
              <w:spacing w:after="1" w:line="200" w:lineRule="atLeast"/>
              <w:jc w:val="both"/>
              <w:rPr>
                <w:rFonts w:cs="Arial"/>
                <w:szCs w:val="20"/>
              </w:rPr>
            </w:pPr>
          </w:p>
        </w:tc>
      </w:tr>
      <w:tr w:rsidR="00D52B9B" w:rsidRPr="00B56250" w14:paraId="66E5DA89" w14:textId="77777777" w:rsidTr="00DE3F84">
        <w:tc>
          <w:tcPr>
            <w:tcW w:w="7598" w:type="dxa"/>
            <w:tcMar>
              <w:top w:w="60" w:type="dxa"/>
              <w:left w:w="80" w:type="dxa"/>
              <w:bottom w:w="60" w:type="dxa"/>
              <w:right w:w="80" w:type="dxa"/>
            </w:tcMar>
          </w:tcPr>
          <w:p w14:paraId="47FCDE74"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4AEEDD8F"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48B6937C"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1F44E267"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30AE418A"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281526D9" w14:textId="77777777" w:rsidR="00D52B9B" w:rsidRPr="00B56250" w:rsidRDefault="00D52B9B" w:rsidP="00D52B9B">
            <w:pPr>
              <w:spacing w:after="1" w:line="200" w:lineRule="atLeast"/>
              <w:jc w:val="right"/>
              <w:rPr>
                <w:rFonts w:cs="Arial"/>
                <w:szCs w:val="20"/>
              </w:rPr>
            </w:pPr>
            <w:bookmarkStart w:id="93" w:name="Р1_17"/>
            <w:bookmarkEnd w:id="93"/>
            <w:r w:rsidRPr="00B56250">
              <w:rPr>
                <w:rFonts w:cs="Arial"/>
                <w:szCs w:val="20"/>
              </w:rPr>
              <w:t xml:space="preserve">Приложение N </w:t>
            </w:r>
            <w:r w:rsidRPr="00B56250">
              <w:rPr>
                <w:rFonts w:cs="Arial"/>
                <w:strike/>
                <w:color w:val="FF0000"/>
                <w:szCs w:val="20"/>
              </w:rPr>
              <w:t>15</w:t>
            </w:r>
          </w:p>
          <w:p w14:paraId="4E8012E5" w14:textId="77777777" w:rsidR="00D52B9B" w:rsidRPr="00B56250" w:rsidRDefault="00D52B9B" w:rsidP="00D52B9B">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2261C0A5" w14:textId="77777777" w:rsidR="00D52B9B" w:rsidRPr="00B56250" w:rsidRDefault="00D52B9B" w:rsidP="00D52B9B">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1B285189" w14:textId="77777777" w:rsidR="00D52B9B" w:rsidRPr="00B56250" w:rsidRDefault="00D52B9B" w:rsidP="00D52B9B">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74CCB534" w14:textId="77777777" w:rsidR="00D52B9B" w:rsidRPr="00B56250" w:rsidRDefault="00D52B9B" w:rsidP="00D52B9B">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6C50942F" w14:textId="77777777" w:rsidR="00D52B9B" w:rsidRPr="00B56250" w:rsidRDefault="00D52B9B" w:rsidP="00D52B9B">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6A51B87F" w14:textId="77777777" w:rsidR="00D52B9B" w:rsidRPr="00B56250" w:rsidRDefault="00D52B9B" w:rsidP="00D52B9B">
            <w:pPr>
              <w:spacing w:after="1" w:line="200" w:lineRule="atLeast"/>
              <w:jc w:val="both"/>
              <w:rPr>
                <w:rFonts w:cs="Arial"/>
                <w:szCs w:val="20"/>
              </w:rPr>
            </w:pPr>
          </w:p>
          <w:p w14:paraId="5C1FCFDA" w14:textId="77777777" w:rsidR="00D52B9B" w:rsidRPr="00B56250" w:rsidRDefault="00D52B9B" w:rsidP="00D52B9B">
            <w:pPr>
              <w:spacing w:after="1" w:line="200" w:lineRule="atLeast"/>
              <w:jc w:val="center"/>
              <w:rPr>
                <w:rFonts w:cs="Arial"/>
                <w:szCs w:val="20"/>
              </w:rPr>
            </w:pPr>
            <w:r w:rsidRPr="00B56250">
              <w:rPr>
                <w:rFonts w:cs="Arial"/>
                <w:b/>
                <w:szCs w:val="20"/>
              </w:rPr>
              <w:t>СТАНДАРТ</w:t>
            </w:r>
          </w:p>
          <w:p w14:paraId="4B75D7BB" w14:textId="77777777" w:rsidR="00D52B9B" w:rsidRPr="00B56250" w:rsidRDefault="00D52B9B" w:rsidP="00D52B9B">
            <w:pPr>
              <w:spacing w:after="1" w:line="200" w:lineRule="atLeast"/>
              <w:jc w:val="center"/>
              <w:rPr>
                <w:rFonts w:cs="Arial"/>
                <w:szCs w:val="20"/>
              </w:rPr>
            </w:pPr>
            <w:r w:rsidRPr="00B56250">
              <w:rPr>
                <w:rFonts w:cs="Arial"/>
                <w:b/>
                <w:szCs w:val="20"/>
              </w:rPr>
              <w:t xml:space="preserve">ОСНАЩЕНИЯ ОТДЕЛЕНИЯ </w:t>
            </w:r>
            <w:r w:rsidRPr="00B56250">
              <w:rPr>
                <w:rFonts w:cs="Arial"/>
                <w:b/>
                <w:strike/>
                <w:color w:val="FF0000"/>
                <w:szCs w:val="20"/>
              </w:rPr>
              <w:t>НЕОТЛОЖНОЙ</w:t>
            </w:r>
            <w:r w:rsidRPr="00D52B9B">
              <w:rPr>
                <w:rFonts w:cs="Arial"/>
                <w:b/>
                <w:szCs w:val="20"/>
              </w:rPr>
              <w:t xml:space="preserve"> </w:t>
            </w:r>
            <w:r w:rsidRPr="00B56250">
              <w:rPr>
                <w:rFonts w:cs="Arial"/>
                <w:b/>
                <w:szCs w:val="20"/>
              </w:rPr>
              <w:t>НАРКОЛОГИЧЕСКОЙ ПОМОЩИ</w:t>
            </w:r>
          </w:p>
          <w:p w14:paraId="43E024C5" w14:textId="77777777" w:rsidR="00D52B9B" w:rsidRPr="00B56250" w:rsidRDefault="00D52B9B" w:rsidP="00D52B9B">
            <w:pPr>
              <w:autoSpaceDE w:val="0"/>
              <w:autoSpaceDN w:val="0"/>
              <w:adjustRightInd w:val="0"/>
              <w:spacing w:after="1" w:line="200" w:lineRule="atLeast"/>
              <w:jc w:val="both"/>
              <w:outlineLvl w:val="0"/>
              <w:rPr>
                <w:rFonts w:cs="Arial"/>
                <w:szCs w:val="20"/>
              </w:rPr>
            </w:pPr>
          </w:p>
        </w:tc>
        <w:tc>
          <w:tcPr>
            <w:tcW w:w="7597" w:type="dxa"/>
            <w:tcMar>
              <w:top w:w="60" w:type="dxa"/>
              <w:left w:w="80" w:type="dxa"/>
              <w:bottom w:w="60" w:type="dxa"/>
              <w:right w:w="80" w:type="dxa"/>
            </w:tcMar>
          </w:tcPr>
          <w:p w14:paraId="10C81E51"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683FD04E"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73273A17"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42EC8AED"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079A88A2" w14:textId="77777777" w:rsidR="00D52B9B" w:rsidRPr="00B56250" w:rsidRDefault="00D52B9B" w:rsidP="00D52B9B">
            <w:pPr>
              <w:autoSpaceDE w:val="0"/>
              <w:autoSpaceDN w:val="0"/>
              <w:adjustRightInd w:val="0"/>
              <w:spacing w:after="1" w:line="200" w:lineRule="atLeast"/>
              <w:jc w:val="right"/>
              <w:outlineLvl w:val="0"/>
              <w:rPr>
                <w:rFonts w:cs="Arial"/>
                <w:szCs w:val="20"/>
              </w:rPr>
            </w:pPr>
          </w:p>
          <w:p w14:paraId="4E785CDB" w14:textId="77777777" w:rsidR="00D52B9B" w:rsidRPr="00B56250" w:rsidRDefault="00D52B9B" w:rsidP="00D52B9B">
            <w:pPr>
              <w:spacing w:after="1" w:line="200" w:lineRule="atLeast"/>
              <w:jc w:val="right"/>
              <w:rPr>
                <w:rFonts w:cs="Arial"/>
                <w:szCs w:val="20"/>
              </w:rPr>
            </w:pPr>
            <w:bookmarkStart w:id="94" w:name="Р2_35"/>
            <w:bookmarkEnd w:id="94"/>
            <w:r w:rsidRPr="00B56250">
              <w:rPr>
                <w:rFonts w:cs="Arial"/>
                <w:szCs w:val="20"/>
              </w:rPr>
              <w:t xml:space="preserve">Приложение N </w:t>
            </w:r>
            <w:r w:rsidRPr="00B56250">
              <w:rPr>
                <w:rFonts w:cs="Arial"/>
                <w:szCs w:val="20"/>
                <w:shd w:val="clear" w:color="auto" w:fill="C0C0C0"/>
              </w:rPr>
              <w:t>21</w:t>
            </w:r>
          </w:p>
          <w:p w14:paraId="7A8F2BA0" w14:textId="77777777" w:rsidR="00D52B9B" w:rsidRPr="00B56250" w:rsidRDefault="00D52B9B" w:rsidP="00D52B9B">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618992CF" w14:textId="77777777" w:rsidR="00D52B9B" w:rsidRPr="00B56250" w:rsidRDefault="00D52B9B" w:rsidP="00D52B9B">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75D1E870" w14:textId="77777777" w:rsidR="00D52B9B" w:rsidRPr="00B56250" w:rsidRDefault="00D52B9B" w:rsidP="00D52B9B">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10CEF758" w14:textId="77777777" w:rsidR="00D52B9B" w:rsidRPr="00B56250" w:rsidRDefault="00D52B9B" w:rsidP="00D52B9B">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6EF398BF" w14:textId="77777777" w:rsidR="00D52B9B" w:rsidRPr="00B56250" w:rsidRDefault="00D52B9B" w:rsidP="00D52B9B">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1237D6EB" w14:textId="77777777" w:rsidR="00D52B9B" w:rsidRPr="00B56250" w:rsidRDefault="00D52B9B" w:rsidP="00D52B9B">
            <w:pPr>
              <w:spacing w:after="1" w:line="200" w:lineRule="atLeast"/>
              <w:jc w:val="both"/>
              <w:rPr>
                <w:rFonts w:cs="Arial"/>
                <w:szCs w:val="20"/>
              </w:rPr>
            </w:pPr>
          </w:p>
          <w:p w14:paraId="033CAED8" w14:textId="77777777" w:rsidR="00D52B9B" w:rsidRPr="00B56250" w:rsidRDefault="00D52B9B" w:rsidP="00D52B9B">
            <w:pPr>
              <w:spacing w:after="1" w:line="200" w:lineRule="atLeast"/>
              <w:jc w:val="center"/>
              <w:rPr>
                <w:rFonts w:cs="Arial"/>
                <w:szCs w:val="20"/>
              </w:rPr>
            </w:pPr>
            <w:r w:rsidRPr="00B56250">
              <w:rPr>
                <w:rFonts w:cs="Arial"/>
                <w:b/>
                <w:szCs w:val="20"/>
              </w:rPr>
              <w:t>СТАНДАРТ</w:t>
            </w:r>
          </w:p>
          <w:p w14:paraId="4A0C5428" w14:textId="77777777" w:rsidR="00D52B9B" w:rsidRPr="00B56250" w:rsidRDefault="00D52B9B" w:rsidP="00D52B9B">
            <w:pPr>
              <w:spacing w:after="1" w:line="200" w:lineRule="atLeast"/>
              <w:jc w:val="center"/>
              <w:rPr>
                <w:rFonts w:cs="Arial"/>
                <w:szCs w:val="20"/>
              </w:rPr>
            </w:pPr>
            <w:r w:rsidRPr="00B56250">
              <w:rPr>
                <w:rFonts w:cs="Arial"/>
                <w:b/>
                <w:szCs w:val="20"/>
              </w:rPr>
              <w:t xml:space="preserve">ОСНАЩЕНИЯ ОТДЕЛЕНИЯ </w:t>
            </w:r>
            <w:r w:rsidRPr="00B56250">
              <w:rPr>
                <w:rFonts w:cs="Arial"/>
                <w:b/>
                <w:szCs w:val="20"/>
                <w:shd w:val="clear" w:color="auto" w:fill="C0C0C0"/>
              </w:rPr>
              <w:t>ОКАЗАНИЯ</w:t>
            </w:r>
            <w:r w:rsidRPr="00D52B9B">
              <w:rPr>
                <w:rFonts w:cs="Arial"/>
                <w:b/>
                <w:szCs w:val="20"/>
              </w:rPr>
              <w:t xml:space="preserve"> </w:t>
            </w:r>
            <w:r w:rsidRPr="00B56250">
              <w:rPr>
                <w:rFonts w:cs="Arial"/>
                <w:b/>
                <w:szCs w:val="20"/>
              </w:rPr>
              <w:t>НАРКОЛОГИЧЕСКОЙ ПОМОЩИ</w:t>
            </w:r>
          </w:p>
          <w:p w14:paraId="56056B82" w14:textId="77777777" w:rsidR="00D52B9B" w:rsidRPr="00B56250" w:rsidRDefault="00D52B9B" w:rsidP="00D52B9B">
            <w:pPr>
              <w:spacing w:after="1" w:line="200" w:lineRule="atLeast"/>
              <w:jc w:val="center"/>
              <w:rPr>
                <w:rFonts w:cs="Arial"/>
                <w:szCs w:val="20"/>
              </w:rPr>
            </w:pPr>
            <w:r w:rsidRPr="00B56250">
              <w:rPr>
                <w:rFonts w:cs="Arial"/>
                <w:b/>
                <w:szCs w:val="20"/>
                <w:shd w:val="clear" w:color="auto" w:fill="C0C0C0"/>
              </w:rPr>
              <w:t>В НЕОТЛОЖНОЙ ФОРМЕ</w:t>
            </w:r>
          </w:p>
          <w:p w14:paraId="08EF7EF3" w14:textId="77777777" w:rsidR="00D52B9B" w:rsidRPr="00B56250" w:rsidRDefault="00D52B9B" w:rsidP="00D52B9B">
            <w:pPr>
              <w:autoSpaceDE w:val="0"/>
              <w:autoSpaceDN w:val="0"/>
              <w:adjustRightInd w:val="0"/>
              <w:spacing w:after="1" w:line="200" w:lineRule="atLeast"/>
              <w:jc w:val="both"/>
              <w:outlineLvl w:val="0"/>
              <w:rPr>
                <w:rFonts w:cs="Arial"/>
                <w:szCs w:val="20"/>
              </w:rPr>
            </w:pPr>
          </w:p>
        </w:tc>
      </w:tr>
      <w:tr w:rsidR="00DA2709" w:rsidRPr="00B56250" w14:paraId="2B8E39F7" w14:textId="77777777" w:rsidTr="00DE3F84">
        <w:tc>
          <w:tcPr>
            <w:tcW w:w="7598" w:type="dxa"/>
            <w:tcMar>
              <w:top w:w="60" w:type="dxa"/>
              <w:left w:w="80" w:type="dxa"/>
              <w:bottom w:w="60" w:type="dxa"/>
              <w:right w:w="80" w:type="dxa"/>
            </w:tcMar>
          </w:tcPr>
          <w:p w14:paraId="30FA587C" w14:textId="77777777" w:rsidR="00423A7C" w:rsidRPr="00B56250" w:rsidRDefault="00423A7C" w:rsidP="00D52B9B">
            <w:pPr>
              <w:spacing w:after="1" w:line="200" w:lineRule="atLeast"/>
              <w:jc w:val="both"/>
              <w:rPr>
                <w:rFonts w:cs="Arial"/>
                <w:szCs w:val="20"/>
              </w:rPr>
            </w:pPr>
          </w:p>
          <w:tbl>
            <w:tblPr>
              <w:tblW w:w="7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1"/>
              <w:gridCol w:w="4458"/>
              <w:gridCol w:w="2533"/>
            </w:tblGrid>
            <w:tr w:rsidR="00423A7C" w:rsidRPr="00B56250" w14:paraId="20C96D85" w14:textId="77777777" w:rsidTr="0074280D">
              <w:tc>
                <w:tcPr>
                  <w:tcW w:w="421" w:type="dxa"/>
                </w:tcPr>
                <w:p w14:paraId="0F2163BE" w14:textId="77777777" w:rsidR="00423A7C" w:rsidRPr="00B56250" w:rsidRDefault="00423A7C" w:rsidP="00B56250">
                  <w:pPr>
                    <w:spacing w:after="1" w:line="200" w:lineRule="atLeast"/>
                    <w:jc w:val="center"/>
                    <w:rPr>
                      <w:rFonts w:cs="Arial"/>
                      <w:szCs w:val="20"/>
                    </w:rPr>
                  </w:pPr>
                  <w:r w:rsidRPr="00B56250">
                    <w:rPr>
                      <w:rFonts w:cs="Arial"/>
                      <w:szCs w:val="20"/>
                    </w:rPr>
                    <w:t>N п/п</w:t>
                  </w:r>
                </w:p>
              </w:tc>
              <w:tc>
                <w:tcPr>
                  <w:tcW w:w="4458" w:type="dxa"/>
                </w:tcPr>
                <w:p w14:paraId="0EFC2992" w14:textId="77777777" w:rsidR="00423A7C" w:rsidRPr="00B56250" w:rsidRDefault="00423A7C" w:rsidP="00B56250">
                  <w:pPr>
                    <w:spacing w:after="1" w:line="200" w:lineRule="atLeast"/>
                    <w:jc w:val="center"/>
                    <w:rPr>
                      <w:rFonts w:cs="Arial"/>
                      <w:szCs w:val="20"/>
                    </w:rPr>
                  </w:pPr>
                  <w:r w:rsidRPr="00B56250">
                    <w:rPr>
                      <w:rFonts w:cs="Arial"/>
                      <w:szCs w:val="20"/>
                    </w:rPr>
                    <w:t>Наименование</w:t>
                  </w:r>
                </w:p>
              </w:tc>
              <w:tc>
                <w:tcPr>
                  <w:tcW w:w="2533" w:type="dxa"/>
                </w:tcPr>
                <w:p w14:paraId="7667ED91" w14:textId="77777777" w:rsidR="00423A7C" w:rsidRPr="00D52B9B" w:rsidRDefault="00423A7C"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trike/>
                      <w:color w:val="FF0000"/>
                      <w:szCs w:val="20"/>
                    </w:rPr>
                    <w:t>штук</w:t>
                  </w:r>
                </w:p>
                <w:p w14:paraId="21CF3DF0" w14:textId="77777777" w:rsidR="00D52B9B" w:rsidRDefault="00D52B9B" w:rsidP="00B56250">
                  <w:pPr>
                    <w:spacing w:after="1" w:line="200" w:lineRule="atLeast"/>
                    <w:jc w:val="center"/>
                    <w:rPr>
                      <w:rFonts w:cs="Arial"/>
                      <w:szCs w:val="20"/>
                    </w:rPr>
                  </w:pPr>
                </w:p>
                <w:p w14:paraId="45C6FBCC" w14:textId="77777777" w:rsidR="00D52B9B" w:rsidRDefault="00D52B9B" w:rsidP="00B56250">
                  <w:pPr>
                    <w:spacing w:after="1" w:line="200" w:lineRule="atLeast"/>
                    <w:jc w:val="center"/>
                    <w:rPr>
                      <w:rFonts w:cs="Arial"/>
                      <w:szCs w:val="20"/>
                    </w:rPr>
                  </w:pPr>
                </w:p>
                <w:p w14:paraId="627A0167" w14:textId="77777777" w:rsidR="00D52B9B" w:rsidRDefault="00D52B9B" w:rsidP="00B56250">
                  <w:pPr>
                    <w:spacing w:after="1" w:line="200" w:lineRule="atLeast"/>
                    <w:jc w:val="center"/>
                    <w:rPr>
                      <w:rFonts w:cs="Arial"/>
                      <w:szCs w:val="20"/>
                    </w:rPr>
                  </w:pPr>
                </w:p>
                <w:p w14:paraId="4E025DE2" w14:textId="77777777" w:rsidR="00D52B9B" w:rsidRDefault="00D52B9B" w:rsidP="00B56250">
                  <w:pPr>
                    <w:spacing w:after="1" w:line="200" w:lineRule="atLeast"/>
                    <w:jc w:val="center"/>
                    <w:rPr>
                      <w:rFonts w:cs="Arial"/>
                      <w:szCs w:val="20"/>
                    </w:rPr>
                  </w:pPr>
                </w:p>
                <w:p w14:paraId="4F6F45D6" w14:textId="77777777" w:rsidR="00D52B9B" w:rsidRDefault="00D52B9B" w:rsidP="00B56250">
                  <w:pPr>
                    <w:spacing w:after="1" w:line="200" w:lineRule="atLeast"/>
                    <w:jc w:val="center"/>
                    <w:rPr>
                      <w:rFonts w:cs="Arial"/>
                      <w:szCs w:val="20"/>
                    </w:rPr>
                  </w:pPr>
                </w:p>
                <w:p w14:paraId="282B4932" w14:textId="77777777" w:rsidR="00D52B9B" w:rsidRDefault="00D52B9B" w:rsidP="00B56250">
                  <w:pPr>
                    <w:spacing w:after="1" w:line="200" w:lineRule="atLeast"/>
                    <w:jc w:val="center"/>
                    <w:rPr>
                      <w:rFonts w:cs="Arial"/>
                      <w:szCs w:val="20"/>
                    </w:rPr>
                  </w:pPr>
                </w:p>
                <w:p w14:paraId="681DF22D" w14:textId="77777777" w:rsidR="00D52B9B" w:rsidRDefault="00D52B9B" w:rsidP="00B56250">
                  <w:pPr>
                    <w:spacing w:after="1" w:line="200" w:lineRule="atLeast"/>
                    <w:jc w:val="center"/>
                    <w:rPr>
                      <w:rFonts w:cs="Arial"/>
                      <w:szCs w:val="20"/>
                    </w:rPr>
                  </w:pPr>
                </w:p>
                <w:p w14:paraId="47954791" w14:textId="77777777" w:rsidR="00D52B9B" w:rsidRDefault="00D52B9B" w:rsidP="00B56250">
                  <w:pPr>
                    <w:spacing w:after="1" w:line="200" w:lineRule="atLeast"/>
                    <w:jc w:val="center"/>
                    <w:rPr>
                      <w:rFonts w:cs="Arial"/>
                      <w:szCs w:val="20"/>
                    </w:rPr>
                  </w:pPr>
                </w:p>
                <w:p w14:paraId="7E3EFA7B" w14:textId="77777777" w:rsidR="00D52B9B" w:rsidRDefault="00D52B9B" w:rsidP="00B56250">
                  <w:pPr>
                    <w:spacing w:after="1" w:line="200" w:lineRule="atLeast"/>
                    <w:jc w:val="center"/>
                    <w:rPr>
                      <w:rFonts w:cs="Arial"/>
                      <w:szCs w:val="20"/>
                    </w:rPr>
                  </w:pPr>
                </w:p>
                <w:p w14:paraId="41CFEEC9" w14:textId="77777777" w:rsidR="00D52B9B" w:rsidRDefault="00D52B9B" w:rsidP="00B56250">
                  <w:pPr>
                    <w:spacing w:after="1" w:line="200" w:lineRule="atLeast"/>
                    <w:jc w:val="center"/>
                    <w:rPr>
                      <w:rFonts w:cs="Arial"/>
                      <w:szCs w:val="20"/>
                    </w:rPr>
                  </w:pPr>
                </w:p>
                <w:p w14:paraId="1927BB67" w14:textId="77777777" w:rsidR="00D52B9B" w:rsidRDefault="00D52B9B" w:rsidP="00B56250">
                  <w:pPr>
                    <w:spacing w:after="1" w:line="200" w:lineRule="atLeast"/>
                    <w:jc w:val="center"/>
                    <w:rPr>
                      <w:rFonts w:cs="Arial"/>
                      <w:szCs w:val="20"/>
                    </w:rPr>
                  </w:pPr>
                </w:p>
                <w:p w14:paraId="3C2FEA4E" w14:textId="77777777" w:rsidR="00D52B9B" w:rsidRDefault="00D52B9B" w:rsidP="00B56250">
                  <w:pPr>
                    <w:spacing w:after="1" w:line="200" w:lineRule="atLeast"/>
                    <w:jc w:val="center"/>
                    <w:rPr>
                      <w:rFonts w:cs="Arial"/>
                      <w:szCs w:val="20"/>
                    </w:rPr>
                  </w:pPr>
                </w:p>
                <w:p w14:paraId="4B39F5CB" w14:textId="77777777" w:rsidR="00D52B9B" w:rsidRDefault="00D52B9B" w:rsidP="00B56250">
                  <w:pPr>
                    <w:spacing w:after="1" w:line="200" w:lineRule="atLeast"/>
                    <w:jc w:val="center"/>
                    <w:rPr>
                      <w:rFonts w:cs="Arial"/>
                      <w:szCs w:val="20"/>
                    </w:rPr>
                  </w:pPr>
                </w:p>
                <w:p w14:paraId="09ACEEFD" w14:textId="77777777" w:rsidR="00D52B9B" w:rsidRDefault="00D52B9B" w:rsidP="00B56250">
                  <w:pPr>
                    <w:spacing w:after="1" w:line="200" w:lineRule="atLeast"/>
                    <w:jc w:val="center"/>
                    <w:rPr>
                      <w:rFonts w:cs="Arial"/>
                      <w:szCs w:val="20"/>
                    </w:rPr>
                  </w:pPr>
                </w:p>
                <w:p w14:paraId="57EA5BE2" w14:textId="77777777" w:rsidR="00D52B9B" w:rsidRDefault="00D52B9B" w:rsidP="00B56250">
                  <w:pPr>
                    <w:spacing w:after="1" w:line="200" w:lineRule="atLeast"/>
                    <w:jc w:val="center"/>
                    <w:rPr>
                      <w:rFonts w:cs="Arial"/>
                      <w:szCs w:val="20"/>
                    </w:rPr>
                  </w:pPr>
                </w:p>
                <w:p w14:paraId="5DE261EF" w14:textId="77777777" w:rsidR="00D52B9B" w:rsidRDefault="00D52B9B" w:rsidP="00B56250">
                  <w:pPr>
                    <w:spacing w:after="1" w:line="200" w:lineRule="atLeast"/>
                    <w:jc w:val="center"/>
                    <w:rPr>
                      <w:rFonts w:cs="Arial"/>
                      <w:szCs w:val="20"/>
                    </w:rPr>
                  </w:pPr>
                </w:p>
                <w:p w14:paraId="6E458117" w14:textId="77777777" w:rsidR="00D52B9B" w:rsidRDefault="00D52B9B" w:rsidP="00B56250">
                  <w:pPr>
                    <w:spacing w:after="1" w:line="200" w:lineRule="atLeast"/>
                    <w:jc w:val="center"/>
                    <w:rPr>
                      <w:rFonts w:cs="Arial"/>
                      <w:szCs w:val="20"/>
                    </w:rPr>
                  </w:pPr>
                </w:p>
                <w:p w14:paraId="009B4388" w14:textId="1EB29703" w:rsidR="00D52B9B" w:rsidRDefault="00D52B9B" w:rsidP="00B56250">
                  <w:pPr>
                    <w:spacing w:after="1" w:line="200" w:lineRule="atLeast"/>
                    <w:jc w:val="center"/>
                    <w:rPr>
                      <w:rFonts w:cs="Arial"/>
                      <w:szCs w:val="20"/>
                    </w:rPr>
                  </w:pPr>
                </w:p>
                <w:p w14:paraId="445818CB" w14:textId="77777777" w:rsidR="00550212" w:rsidRDefault="00550212" w:rsidP="00B56250">
                  <w:pPr>
                    <w:spacing w:after="1" w:line="200" w:lineRule="atLeast"/>
                    <w:jc w:val="center"/>
                    <w:rPr>
                      <w:rFonts w:cs="Arial"/>
                      <w:szCs w:val="20"/>
                    </w:rPr>
                  </w:pPr>
                </w:p>
                <w:p w14:paraId="75AF189A" w14:textId="77777777" w:rsidR="00D52B9B" w:rsidRDefault="00D52B9B" w:rsidP="00B56250">
                  <w:pPr>
                    <w:spacing w:after="1" w:line="200" w:lineRule="atLeast"/>
                    <w:jc w:val="center"/>
                    <w:rPr>
                      <w:rFonts w:cs="Arial"/>
                      <w:szCs w:val="20"/>
                    </w:rPr>
                  </w:pPr>
                </w:p>
                <w:p w14:paraId="622FE3F7" w14:textId="77777777" w:rsidR="00D52B9B" w:rsidRDefault="00D52B9B" w:rsidP="00B56250">
                  <w:pPr>
                    <w:spacing w:after="1" w:line="200" w:lineRule="atLeast"/>
                    <w:jc w:val="center"/>
                    <w:rPr>
                      <w:rFonts w:cs="Arial"/>
                      <w:szCs w:val="20"/>
                    </w:rPr>
                  </w:pPr>
                </w:p>
                <w:p w14:paraId="3554B326" w14:textId="77777777" w:rsidR="00D52B9B" w:rsidRDefault="00D52B9B" w:rsidP="00B56250">
                  <w:pPr>
                    <w:spacing w:after="1" w:line="200" w:lineRule="atLeast"/>
                    <w:jc w:val="center"/>
                    <w:rPr>
                      <w:rFonts w:cs="Arial"/>
                      <w:szCs w:val="20"/>
                    </w:rPr>
                  </w:pPr>
                </w:p>
                <w:p w14:paraId="22FE1A37" w14:textId="77777777" w:rsidR="00D52B9B" w:rsidRDefault="00D52B9B" w:rsidP="00B56250">
                  <w:pPr>
                    <w:spacing w:after="1" w:line="200" w:lineRule="atLeast"/>
                    <w:jc w:val="center"/>
                    <w:rPr>
                      <w:rFonts w:cs="Arial"/>
                      <w:szCs w:val="20"/>
                    </w:rPr>
                  </w:pPr>
                </w:p>
                <w:p w14:paraId="08705772" w14:textId="77777777" w:rsidR="00D52B9B" w:rsidRDefault="00D52B9B" w:rsidP="00B56250">
                  <w:pPr>
                    <w:spacing w:after="1" w:line="200" w:lineRule="atLeast"/>
                    <w:jc w:val="center"/>
                    <w:rPr>
                      <w:rFonts w:cs="Arial"/>
                      <w:szCs w:val="20"/>
                    </w:rPr>
                  </w:pPr>
                </w:p>
                <w:p w14:paraId="7AD38CB1" w14:textId="0940725F" w:rsidR="00D52B9B" w:rsidRPr="00B56250" w:rsidRDefault="00D52B9B" w:rsidP="00B56250">
                  <w:pPr>
                    <w:spacing w:after="1" w:line="200" w:lineRule="atLeast"/>
                    <w:jc w:val="center"/>
                    <w:rPr>
                      <w:rFonts w:cs="Arial"/>
                      <w:szCs w:val="20"/>
                    </w:rPr>
                  </w:pPr>
                </w:p>
              </w:tc>
            </w:tr>
            <w:tr w:rsidR="00423A7C" w:rsidRPr="00B56250" w14:paraId="68F3ECA9" w14:textId="77777777" w:rsidTr="0074280D">
              <w:tc>
                <w:tcPr>
                  <w:tcW w:w="421" w:type="dxa"/>
                </w:tcPr>
                <w:p w14:paraId="6A7B4DAC" w14:textId="77777777" w:rsidR="00423A7C" w:rsidRPr="00B56250" w:rsidRDefault="00423A7C" w:rsidP="00B56250">
                  <w:pPr>
                    <w:spacing w:after="1" w:line="200" w:lineRule="atLeast"/>
                    <w:jc w:val="center"/>
                    <w:rPr>
                      <w:rFonts w:cs="Arial"/>
                      <w:szCs w:val="20"/>
                    </w:rPr>
                  </w:pPr>
                  <w:r w:rsidRPr="00D52B9B">
                    <w:rPr>
                      <w:rFonts w:cs="Arial"/>
                      <w:strike/>
                      <w:color w:val="FF0000"/>
                      <w:szCs w:val="20"/>
                    </w:rPr>
                    <w:t>1</w:t>
                  </w:r>
                </w:p>
              </w:tc>
              <w:tc>
                <w:tcPr>
                  <w:tcW w:w="4458" w:type="dxa"/>
                </w:tcPr>
                <w:p w14:paraId="175FAED5" w14:textId="77777777" w:rsidR="00423A7C" w:rsidRPr="00B56250" w:rsidRDefault="00423A7C" w:rsidP="00B56250">
                  <w:pPr>
                    <w:spacing w:after="1" w:line="200" w:lineRule="atLeast"/>
                    <w:rPr>
                      <w:rFonts w:cs="Arial"/>
                      <w:szCs w:val="20"/>
                    </w:rPr>
                  </w:pPr>
                  <w:r w:rsidRPr="00B56250">
                    <w:rPr>
                      <w:rFonts w:cs="Arial"/>
                      <w:szCs w:val="20"/>
                    </w:rPr>
                    <w:t xml:space="preserve">Кровать </w:t>
                  </w:r>
                  <w:r w:rsidRPr="00B56250">
                    <w:rPr>
                      <w:rFonts w:cs="Arial"/>
                      <w:strike/>
                      <w:color w:val="FF0000"/>
                      <w:szCs w:val="20"/>
                    </w:rPr>
                    <w:t>функциональная с прикроватным столиком и тумбой</w:t>
                  </w:r>
                </w:p>
              </w:tc>
              <w:tc>
                <w:tcPr>
                  <w:tcW w:w="2533" w:type="dxa"/>
                  <w:vAlign w:val="center"/>
                </w:tcPr>
                <w:p w14:paraId="4CC2D1B5" w14:textId="77777777" w:rsidR="00423A7C" w:rsidRPr="00B56250" w:rsidRDefault="00423A7C" w:rsidP="00B56250">
                  <w:pPr>
                    <w:spacing w:after="1" w:line="200" w:lineRule="atLeast"/>
                    <w:jc w:val="center"/>
                    <w:rPr>
                      <w:rFonts w:cs="Arial"/>
                      <w:szCs w:val="20"/>
                    </w:rPr>
                  </w:pPr>
                  <w:r w:rsidRPr="00B56250">
                    <w:rPr>
                      <w:rFonts w:cs="Arial"/>
                      <w:szCs w:val="20"/>
                    </w:rPr>
                    <w:t>по числу коек</w:t>
                  </w:r>
                </w:p>
              </w:tc>
            </w:tr>
            <w:tr w:rsidR="00423A7C" w:rsidRPr="00B56250" w14:paraId="3CB80EED" w14:textId="77777777" w:rsidTr="0074280D">
              <w:tc>
                <w:tcPr>
                  <w:tcW w:w="421" w:type="dxa"/>
                </w:tcPr>
                <w:p w14:paraId="70CAFC6A"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2</w:t>
                  </w:r>
                </w:p>
              </w:tc>
              <w:tc>
                <w:tcPr>
                  <w:tcW w:w="4458" w:type="dxa"/>
                </w:tcPr>
                <w:p w14:paraId="4A037274" w14:textId="77777777" w:rsidR="00B56250" w:rsidRPr="00B56250" w:rsidRDefault="00423A7C" w:rsidP="00B56250">
                  <w:pPr>
                    <w:spacing w:after="1" w:line="200" w:lineRule="atLeast"/>
                    <w:rPr>
                      <w:rFonts w:cs="Arial"/>
                      <w:szCs w:val="20"/>
                    </w:rPr>
                  </w:pPr>
                  <w:bookmarkStart w:id="95" w:name="П31"/>
                  <w:bookmarkEnd w:id="95"/>
                  <w:proofErr w:type="spellStart"/>
                  <w:r w:rsidRPr="00B56250">
                    <w:rPr>
                      <w:rFonts w:cs="Arial"/>
                      <w:strike/>
                      <w:color w:val="FF0000"/>
                      <w:szCs w:val="20"/>
                    </w:rPr>
                    <w:t>Электроотсасыватель</w:t>
                  </w:r>
                  <w:proofErr w:type="spellEnd"/>
                  <w:r w:rsidRPr="00B56250">
                    <w:rPr>
                      <w:rFonts w:cs="Arial"/>
                      <w:strike/>
                      <w:color w:val="FF0000"/>
                      <w:szCs w:val="20"/>
                    </w:rPr>
                    <w:t xml:space="preserve"> хирургический с бактериальным фильтром</w:t>
                  </w:r>
                </w:p>
                <w:p w14:paraId="2984DD25" w14:textId="03F78705" w:rsidR="0084609B" w:rsidRPr="00B56250" w:rsidRDefault="004E25EE" w:rsidP="00B56250">
                  <w:pPr>
                    <w:spacing w:after="1" w:line="200" w:lineRule="atLeast"/>
                    <w:rPr>
                      <w:rFonts w:cs="Arial"/>
                      <w:szCs w:val="20"/>
                    </w:rPr>
                  </w:pPr>
                  <w:hyperlink w:anchor="П32" w:history="1">
                    <w:r w:rsidR="0084609B" w:rsidRPr="00B56250">
                      <w:rPr>
                        <w:rStyle w:val="a3"/>
                        <w:rFonts w:cs="Arial"/>
                        <w:szCs w:val="20"/>
                      </w:rPr>
                      <w:t>См. схожий фрагмент в сравниваемом документе</w:t>
                    </w:r>
                  </w:hyperlink>
                </w:p>
              </w:tc>
              <w:tc>
                <w:tcPr>
                  <w:tcW w:w="2533" w:type="dxa"/>
                  <w:vAlign w:val="center"/>
                </w:tcPr>
                <w:p w14:paraId="69249D6B"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не менее</w:t>
                  </w:r>
                  <w:r w:rsidR="0084609B" w:rsidRPr="00D52B9B">
                    <w:rPr>
                      <w:rFonts w:cs="Arial"/>
                      <w:szCs w:val="20"/>
                    </w:rPr>
                    <w:t xml:space="preserve"> </w:t>
                  </w:r>
                  <w:r w:rsidRPr="00B56250">
                    <w:rPr>
                      <w:rFonts w:cs="Arial"/>
                      <w:szCs w:val="20"/>
                    </w:rPr>
                    <w:t>1 на 3 койки</w:t>
                  </w:r>
                </w:p>
              </w:tc>
            </w:tr>
            <w:tr w:rsidR="00423A7C" w:rsidRPr="00B56250" w14:paraId="3F603F95" w14:textId="77777777" w:rsidTr="0074280D">
              <w:tc>
                <w:tcPr>
                  <w:tcW w:w="421" w:type="dxa"/>
                </w:tcPr>
                <w:p w14:paraId="7C217A01"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3</w:t>
                  </w:r>
                </w:p>
              </w:tc>
              <w:tc>
                <w:tcPr>
                  <w:tcW w:w="4458" w:type="dxa"/>
                </w:tcPr>
                <w:p w14:paraId="2B526563" w14:textId="77777777" w:rsidR="00423A7C" w:rsidRPr="00B56250" w:rsidRDefault="00423A7C" w:rsidP="00B56250">
                  <w:pPr>
                    <w:spacing w:after="1" w:line="200" w:lineRule="atLeast"/>
                    <w:rPr>
                      <w:rFonts w:cs="Arial"/>
                      <w:szCs w:val="20"/>
                    </w:rPr>
                  </w:pPr>
                  <w:r w:rsidRPr="00B56250">
                    <w:rPr>
                      <w:rFonts w:cs="Arial"/>
                      <w:strike/>
                      <w:color w:val="FF0000"/>
                      <w:szCs w:val="20"/>
                    </w:rPr>
                    <w:t xml:space="preserve">Аппарат для плазмафереза и </w:t>
                  </w:r>
                  <w:proofErr w:type="spellStart"/>
                  <w:r w:rsidRPr="00B56250">
                    <w:rPr>
                      <w:rFonts w:cs="Arial"/>
                      <w:strike/>
                      <w:color w:val="FF0000"/>
                      <w:szCs w:val="20"/>
                    </w:rPr>
                    <w:t>плазмацитафереза</w:t>
                  </w:r>
                  <w:proofErr w:type="spellEnd"/>
                </w:p>
              </w:tc>
              <w:tc>
                <w:tcPr>
                  <w:tcW w:w="2533" w:type="dxa"/>
                  <w:vAlign w:val="center"/>
                </w:tcPr>
                <w:p w14:paraId="13084588"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1</w:t>
                  </w:r>
                </w:p>
              </w:tc>
            </w:tr>
            <w:tr w:rsidR="00423A7C" w:rsidRPr="00B56250" w14:paraId="4BD1B9C6" w14:textId="77777777" w:rsidTr="0074280D">
              <w:tc>
                <w:tcPr>
                  <w:tcW w:w="421" w:type="dxa"/>
                </w:tcPr>
                <w:p w14:paraId="6A74146A"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4</w:t>
                  </w:r>
                </w:p>
              </w:tc>
              <w:tc>
                <w:tcPr>
                  <w:tcW w:w="4458" w:type="dxa"/>
                </w:tcPr>
                <w:p w14:paraId="024005D2" w14:textId="77777777" w:rsidR="00423A7C" w:rsidRPr="00B56250" w:rsidRDefault="00423A7C" w:rsidP="00B56250">
                  <w:pPr>
                    <w:spacing w:after="1" w:line="200" w:lineRule="atLeast"/>
                    <w:rPr>
                      <w:rFonts w:cs="Arial"/>
                      <w:szCs w:val="20"/>
                    </w:rPr>
                  </w:pPr>
                  <w:r w:rsidRPr="00B56250">
                    <w:rPr>
                      <w:rFonts w:cs="Arial"/>
                      <w:strike/>
                      <w:color w:val="FF0000"/>
                      <w:szCs w:val="20"/>
                    </w:rPr>
                    <w:t xml:space="preserve">Расходные материалы к аппарату для плазмафереза и </w:t>
                  </w:r>
                  <w:proofErr w:type="spellStart"/>
                  <w:r w:rsidRPr="00B56250">
                    <w:rPr>
                      <w:rFonts w:cs="Arial"/>
                      <w:strike/>
                      <w:color w:val="FF0000"/>
                      <w:szCs w:val="20"/>
                    </w:rPr>
                    <w:t>плазмацитафереза</w:t>
                  </w:r>
                  <w:proofErr w:type="spellEnd"/>
                </w:p>
              </w:tc>
              <w:tc>
                <w:tcPr>
                  <w:tcW w:w="2533" w:type="dxa"/>
                  <w:vAlign w:val="center"/>
                </w:tcPr>
                <w:p w14:paraId="6D2BFE90"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по требованию</w:t>
                  </w:r>
                </w:p>
              </w:tc>
            </w:tr>
            <w:tr w:rsidR="00423A7C" w:rsidRPr="00B56250" w14:paraId="17C718BF" w14:textId="77777777" w:rsidTr="0074280D">
              <w:tc>
                <w:tcPr>
                  <w:tcW w:w="421" w:type="dxa"/>
                </w:tcPr>
                <w:p w14:paraId="47D0BB38"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5</w:t>
                  </w:r>
                </w:p>
              </w:tc>
              <w:tc>
                <w:tcPr>
                  <w:tcW w:w="4458" w:type="dxa"/>
                </w:tcPr>
                <w:p w14:paraId="284FBA0A" w14:textId="77777777" w:rsidR="00B56250" w:rsidRPr="00B56250" w:rsidRDefault="00423A7C" w:rsidP="00B56250">
                  <w:pPr>
                    <w:spacing w:after="1" w:line="200" w:lineRule="atLeast"/>
                    <w:rPr>
                      <w:rFonts w:cs="Arial"/>
                      <w:szCs w:val="20"/>
                    </w:rPr>
                  </w:pPr>
                  <w:bookmarkStart w:id="96" w:name="П33"/>
                  <w:bookmarkEnd w:id="96"/>
                  <w:r w:rsidRPr="00B56250">
                    <w:rPr>
                      <w:rFonts w:cs="Arial"/>
                      <w:szCs w:val="20"/>
                    </w:rPr>
                    <w:t>Дефибриллятор</w:t>
                  </w:r>
                  <w:r w:rsidRPr="00D52B9B">
                    <w:rPr>
                      <w:rFonts w:cs="Arial"/>
                      <w:szCs w:val="20"/>
                    </w:rPr>
                    <w:t xml:space="preserve"> </w:t>
                  </w:r>
                  <w:r w:rsidRPr="00B56250">
                    <w:rPr>
                      <w:rFonts w:cs="Arial"/>
                      <w:strike/>
                      <w:color w:val="FF0000"/>
                      <w:szCs w:val="20"/>
                    </w:rPr>
                    <w:t>кардиосинхронизированный</w:t>
                  </w:r>
                </w:p>
                <w:p w14:paraId="1A3C1DE5" w14:textId="014AA95B" w:rsidR="0084609B" w:rsidRPr="00B56250" w:rsidRDefault="004E25EE" w:rsidP="00B56250">
                  <w:pPr>
                    <w:spacing w:after="1" w:line="200" w:lineRule="atLeast"/>
                    <w:rPr>
                      <w:rFonts w:cs="Arial"/>
                      <w:szCs w:val="20"/>
                    </w:rPr>
                  </w:pPr>
                  <w:hyperlink w:anchor="П34" w:history="1">
                    <w:r w:rsidR="0084609B" w:rsidRPr="00B56250">
                      <w:rPr>
                        <w:rStyle w:val="a3"/>
                        <w:rFonts w:cs="Arial"/>
                        <w:szCs w:val="20"/>
                      </w:rPr>
                      <w:t>См. схожий фрагмент в сравниваемом документе</w:t>
                    </w:r>
                  </w:hyperlink>
                </w:p>
              </w:tc>
              <w:tc>
                <w:tcPr>
                  <w:tcW w:w="2533" w:type="dxa"/>
                  <w:vAlign w:val="center"/>
                </w:tcPr>
                <w:p w14:paraId="0F53AAAB" w14:textId="77777777" w:rsidR="00423A7C" w:rsidRPr="00B56250" w:rsidRDefault="00423A7C" w:rsidP="00B56250">
                  <w:pPr>
                    <w:spacing w:after="1" w:line="200" w:lineRule="atLeast"/>
                    <w:jc w:val="center"/>
                    <w:rPr>
                      <w:rFonts w:cs="Arial"/>
                      <w:szCs w:val="20"/>
                    </w:rPr>
                  </w:pPr>
                  <w:r w:rsidRPr="00B56250">
                    <w:rPr>
                      <w:rFonts w:cs="Arial"/>
                      <w:szCs w:val="20"/>
                    </w:rPr>
                    <w:t>1</w:t>
                  </w:r>
                </w:p>
              </w:tc>
            </w:tr>
            <w:tr w:rsidR="00423A7C" w:rsidRPr="00B56250" w14:paraId="1190D51C" w14:textId="77777777" w:rsidTr="0074280D">
              <w:tc>
                <w:tcPr>
                  <w:tcW w:w="421" w:type="dxa"/>
                </w:tcPr>
                <w:p w14:paraId="4C0D1AD2"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6</w:t>
                  </w:r>
                </w:p>
              </w:tc>
              <w:tc>
                <w:tcPr>
                  <w:tcW w:w="4458" w:type="dxa"/>
                </w:tcPr>
                <w:p w14:paraId="2DCAD669" w14:textId="77777777" w:rsidR="00423A7C" w:rsidRPr="00B56250" w:rsidRDefault="00423A7C" w:rsidP="00B56250">
                  <w:pPr>
                    <w:spacing w:after="1" w:line="200" w:lineRule="atLeast"/>
                    <w:rPr>
                      <w:rFonts w:cs="Arial"/>
                      <w:szCs w:val="20"/>
                    </w:rPr>
                  </w:pPr>
                  <w:r w:rsidRPr="00B56250">
                    <w:rPr>
                      <w:rFonts w:cs="Arial"/>
                      <w:strike/>
                      <w:color w:val="FF0000"/>
                      <w:szCs w:val="20"/>
                    </w:rPr>
                    <w:t>Наборы для катетеризации магистральных сосудов (иглы, проводники, катетеры, струны) однократного пользования</w:t>
                  </w:r>
                </w:p>
              </w:tc>
              <w:tc>
                <w:tcPr>
                  <w:tcW w:w="2533" w:type="dxa"/>
                  <w:vAlign w:val="center"/>
                </w:tcPr>
                <w:p w14:paraId="5990581A"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не менее 100 на 1 год</w:t>
                  </w:r>
                </w:p>
              </w:tc>
            </w:tr>
            <w:tr w:rsidR="00423A7C" w:rsidRPr="00B56250" w14:paraId="00CFAE3F" w14:textId="77777777" w:rsidTr="0074280D">
              <w:tc>
                <w:tcPr>
                  <w:tcW w:w="421" w:type="dxa"/>
                </w:tcPr>
                <w:p w14:paraId="7C4C49B7"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7</w:t>
                  </w:r>
                </w:p>
              </w:tc>
              <w:tc>
                <w:tcPr>
                  <w:tcW w:w="4458" w:type="dxa"/>
                </w:tcPr>
                <w:p w14:paraId="15B4FAAD" w14:textId="77777777" w:rsidR="00423A7C" w:rsidRPr="00B56250" w:rsidRDefault="00423A7C" w:rsidP="00B56250">
                  <w:pPr>
                    <w:spacing w:after="1" w:line="200" w:lineRule="atLeast"/>
                    <w:rPr>
                      <w:rFonts w:cs="Arial"/>
                      <w:szCs w:val="20"/>
                    </w:rPr>
                  </w:pPr>
                  <w:bookmarkStart w:id="97" w:name="П37"/>
                  <w:bookmarkEnd w:id="97"/>
                  <w:r w:rsidRPr="00B56250">
                    <w:rPr>
                      <w:rFonts w:cs="Arial"/>
                      <w:szCs w:val="20"/>
                    </w:rPr>
                    <w:t>Прибор для определения алкоголя в выдыхаемом воздухе</w:t>
                  </w:r>
                </w:p>
                <w:p w14:paraId="5B0188CD" w14:textId="77777777" w:rsidR="00F174DF" w:rsidRPr="00B56250" w:rsidRDefault="004E25EE" w:rsidP="00B56250">
                  <w:pPr>
                    <w:spacing w:after="1" w:line="200" w:lineRule="atLeast"/>
                    <w:rPr>
                      <w:rFonts w:cs="Arial"/>
                      <w:szCs w:val="20"/>
                    </w:rPr>
                  </w:pPr>
                  <w:hyperlink w:anchor="П38" w:history="1">
                    <w:r w:rsidR="00F174DF" w:rsidRPr="00B56250">
                      <w:rPr>
                        <w:rStyle w:val="a3"/>
                        <w:rFonts w:cs="Arial"/>
                        <w:szCs w:val="20"/>
                      </w:rPr>
                      <w:t>См. схожий фрагмент в сравниваемом документе</w:t>
                    </w:r>
                  </w:hyperlink>
                </w:p>
              </w:tc>
              <w:tc>
                <w:tcPr>
                  <w:tcW w:w="2533" w:type="dxa"/>
                  <w:vAlign w:val="center"/>
                </w:tcPr>
                <w:p w14:paraId="64EA0506"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2</w:t>
                  </w:r>
                </w:p>
              </w:tc>
            </w:tr>
            <w:tr w:rsidR="00423A7C" w:rsidRPr="00B56250" w14:paraId="03029CE8" w14:textId="77777777" w:rsidTr="0074280D">
              <w:tc>
                <w:tcPr>
                  <w:tcW w:w="421" w:type="dxa"/>
                </w:tcPr>
                <w:p w14:paraId="3A5C4C0D"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8</w:t>
                  </w:r>
                </w:p>
              </w:tc>
              <w:tc>
                <w:tcPr>
                  <w:tcW w:w="4458" w:type="dxa"/>
                </w:tcPr>
                <w:p w14:paraId="612E56EB" w14:textId="77777777" w:rsidR="00423A7C" w:rsidRPr="00D52B9B" w:rsidRDefault="00423A7C" w:rsidP="00B56250">
                  <w:pPr>
                    <w:spacing w:after="1" w:line="200" w:lineRule="atLeast"/>
                    <w:rPr>
                      <w:rFonts w:cs="Arial"/>
                      <w:szCs w:val="20"/>
                    </w:rPr>
                  </w:pPr>
                  <w:bookmarkStart w:id="98" w:name="П35"/>
                  <w:bookmarkEnd w:id="98"/>
                  <w:r w:rsidRPr="00B56250">
                    <w:rPr>
                      <w:rFonts w:cs="Arial"/>
                      <w:szCs w:val="20"/>
                    </w:rPr>
                    <w:t xml:space="preserve">Анализатор </w:t>
                  </w:r>
                  <w:r w:rsidRPr="00B56250">
                    <w:rPr>
                      <w:rFonts w:cs="Arial"/>
                      <w:strike/>
                      <w:color w:val="FF0000"/>
                      <w:szCs w:val="20"/>
                    </w:rPr>
                    <w:t>наркотических средств и психотропных веществ, сильнодействующих лекарственных средств и расходные материалы к нему</w:t>
                  </w:r>
                </w:p>
                <w:p w14:paraId="01DE6C2A" w14:textId="5D16E449" w:rsidR="00D52B9B" w:rsidRPr="00B56250" w:rsidRDefault="004E25EE" w:rsidP="00B56250">
                  <w:pPr>
                    <w:spacing w:after="1" w:line="200" w:lineRule="atLeast"/>
                    <w:rPr>
                      <w:rFonts w:cs="Arial"/>
                      <w:szCs w:val="20"/>
                    </w:rPr>
                  </w:pPr>
                  <w:hyperlink w:anchor="П36" w:history="1">
                    <w:r w:rsidR="00391B00" w:rsidRPr="00391B00">
                      <w:rPr>
                        <w:rStyle w:val="a3"/>
                        <w:rFonts w:cs="Arial"/>
                        <w:szCs w:val="20"/>
                      </w:rPr>
                      <w:t>См. схожий фрагмент в сравниваемом документе</w:t>
                    </w:r>
                  </w:hyperlink>
                </w:p>
              </w:tc>
              <w:tc>
                <w:tcPr>
                  <w:tcW w:w="2533" w:type="dxa"/>
                  <w:vAlign w:val="center"/>
                </w:tcPr>
                <w:p w14:paraId="4CE8333E" w14:textId="77777777" w:rsidR="00423A7C" w:rsidRPr="00D52B9B" w:rsidRDefault="00F174DF" w:rsidP="00B56250">
                  <w:pPr>
                    <w:spacing w:after="1" w:line="200" w:lineRule="atLeast"/>
                    <w:jc w:val="center"/>
                    <w:rPr>
                      <w:rFonts w:cs="Arial"/>
                      <w:strike/>
                      <w:szCs w:val="20"/>
                    </w:rPr>
                  </w:pPr>
                  <w:r w:rsidRPr="00B56250">
                    <w:rPr>
                      <w:rFonts w:cs="Arial"/>
                      <w:szCs w:val="20"/>
                    </w:rPr>
                    <w:t>1</w:t>
                  </w:r>
                </w:p>
              </w:tc>
            </w:tr>
            <w:tr w:rsidR="00423A7C" w:rsidRPr="00B56250" w14:paraId="7348E8F3" w14:textId="77777777" w:rsidTr="0074280D">
              <w:tc>
                <w:tcPr>
                  <w:tcW w:w="421" w:type="dxa"/>
                </w:tcPr>
                <w:p w14:paraId="164A306C"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9</w:t>
                  </w:r>
                </w:p>
              </w:tc>
              <w:tc>
                <w:tcPr>
                  <w:tcW w:w="4458" w:type="dxa"/>
                </w:tcPr>
                <w:p w14:paraId="3730654C" w14:textId="77777777" w:rsidR="00423A7C" w:rsidRPr="00B56250" w:rsidRDefault="00423A7C" w:rsidP="00B56250">
                  <w:pPr>
                    <w:spacing w:after="1" w:line="200" w:lineRule="atLeast"/>
                    <w:rPr>
                      <w:rFonts w:cs="Arial"/>
                      <w:szCs w:val="20"/>
                    </w:rPr>
                  </w:pPr>
                  <w:r w:rsidRPr="00B56250">
                    <w:rPr>
                      <w:rFonts w:cs="Arial"/>
                      <w:strike/>
                      <w:color w:val="FF0000"/>
                      <w:szCs w:val="20"/>
                    </w:rPr>
                    <w:t>Электрокардиограф</w:t>
                  </w:r>
                </w:p>
              </w:tc>
              <w:tc>
                <w:tcPr>
                  <w:tcW w:w="2533" w:type="dxa"/>
                  <w:vAlign w:val="center"/>
                </w:tcPr>
                <w:p w14:paraId="56AAD8B8" w14:textId="77777777" w:rsidR="00423A7C" w:rsidRPr="00D52B9B" w:rsidRDefault="00423A7C" w:rsidP="00B56250">
                  <w:pPr>
                    <w:spacing w:after="1" w:line="200" w:lineRule="atLeast"/>
                    <w:jc w:val="center"/>
                    <w:rPr>
                      <w:rFonts w:cs="Arial"/>
                      <w:strike/>
                      <w:szCs w:val="20"/>
                    </w:rPr>
                  </w:pPr>
                  <w:r w:rsidRPr="00B56250">
                    <w:rPr>
                      <w:rFonts w:cs="Arial"/>
                      <w:strike/>
                      <w:color w:val="FF0000"/>
                      <w:szCs w:val="20"/>
                    </w:rPr>
                    <w:t>1</w:t>
                  </w:r>
                </w:p>
              </w:tc>
            </w:tr>
            <w:tr w:rsidR="00423A7C" w:rsidRPr="00B56250" w14:paraId="504FC87E" w14:textId="77777777" w:rsidTr="00D52B9B">
              <w:tc>
                <w:tcPr>
                  <w:tcW w:w="421" w:type="dxa"/>
                </w:tcPr>
                <w:p w14:paraId="4F1DB7E0" w14:textId="77777777" w:rsidR="00423A7C" w:rsidRPr="00B56250" w:rsidRDefault="00423A7C" w:rsidP="00B56250">
                  <w:pPr>
                    <w:spacing w:after="1" w:line="200" w:lineRule="atLeast"/>
                    <w:jc w:val="center"/>
                    <w:rPr>
                      <w:rFonts w:cs="Arial"/>
                      <w:szCs w:val="20"/>
                    </w:rPr>
                  </w:pPr>
                  <w:r w:rsidRPr="00B56250">
                    <w:rPr>
                      <w:rFonts w:cs="Arial"/>
                      <w:strike/>
                      <w:color w:val="FF0000"/>
                      <w:szCs w:val="20"/>
                    </w:rPr>
                    <w:t>10</w:t>
                  </w:r>
                </w:p>
              </w:tc>
              <w:tc>
                <w:tcPr>
                  <w:tcW w:w="4458" w:type="dxa"/>
                </w:tcPr>
                <w:p w14:paraId="495FD74C" w14:textId="77777777" w:rsidR="00423A7C" w:rsidRPr="00D52B9B" w:rsidRDefault="00423A7C" w:rsidP="00B56250">
                  <w:pPr>
                    <w:spacing w:after="1" w:line="200" w:lineRule="atLeast"/>
                    <w:rPr>
                      <w:rFonts w:cs="Arial"/>
                      <w:szCs w:val="20"/>
                    </w:rPr>
                  </w:pPr>
                  <w:proofErr w:type="spellStart"/>
                  <w:r w:rsidRPr="00B56250">
                    <w:rPr>
                      <w:rFonts w:cs="Arial"/>
                      <w:strike/>
                      <w:color w:val="FF0000"/>
                      <w:szCs w:val="20"/>
                    </w:rPr>
                    <w:t>Негатоскоп</w:t>
                  </w:r>
                  <w:proofErr w:type="spellEnd"/>
                </w:p>
                <w:p w14:paraId="2ACECF17" w14:textId="77777777" w:rsidR="00D52B9B" w:rsidRDefault="00D52B9B" w:rsidP="00B56250">
                  <w:pPr>
                    <w:spacing w:after="1" w:line="200" w:lineRule="atLeast"/>
                    <w:rPr>
                      <w:rFonts w:cs="Arial"/>
                      <w:szCs w:val="20"/>
                    </w:rPr>
                  </w:pPr>
                </w:p>
                <w:p w14:paraId="5CAD47B4" w14:textId="77777777" w:rsidR="00D52B9B" w:rsidRDefault="00D52B9B" w:rsidP="00B56250">
                  <w:pPr>
                    <w:spacing w:after="1" w:line="200" w:lineRule="atLeast"/>
                    <w:rPr>
                      <w:rFonts w:cs="Arial"/>
                      <w:szCs w:val="20"/>
                    </w:rPr>
                  </w:pPr>
                </w:p>
                <w:p w14:paraId="0CE6C8A5" w14:textId="77777777" w:rsidR="00D52B9B" w:rsidRDefault="00D52B9B" w:rsidP="00B56250">
                  <w:pPr>
                    <w:spacing w:after="1" w:line="200" w:lineRule="atLeast"/>
                    <w:rPr>
                      <w:rFonts w:cs="Arial"/>
                      <w:szCs w:val="20"/>
                    </w:rPr>
                  </w:pPr>
                </w:p>
                <w:p w14:paraId="3E8B14E4" w14:textId="77777777" w:rsidR="00D52B9B" w:rsidRDefault="00D52B9B" w:rsidP="00B56250">
                  <w:pPr>
                    <w:spacing w:after="1" w:line="200" w:lineRule="atLeast"/>
                    <w:rPr>
                      <w:rFonts w:cs="Arial"/>
                      <w:szCs w:val="20"/>
                    </w:rPr>
                  </w:pPr>
                </w:p>
                <w:p w14:paraId="2B08D6F3" w14:textId="77777777" w:rsidR="00D52B9B" w:rsidRDefault="00D52B9B" w:rsidP="00B56250">
                  <w:pPr>
                    <w:spacing w:after="1" w:line="200" w:lineRule="atLeast"/>
                    <w:rPr>
                      <w:rFonts w:cs="Arial"/>
                      <w:szCs w:val="20"/>
                    </w:rPr>
                  </w:pPr>
                </w:p>
                <w:p w14:paraId="43D52367" w14:textId="77777777" w:rsidR="00D52B9B" w:rsidRDefault="00D52B9B" w:rsidP="00B56250">
                  <w:pPr>
                    <w:spacing w:after="1" w:line="200" w:lineRule="atLeast"/>
                    <w:rPr>
                      <w:rFonts w:cs="Arial"/>
                      <w:szCs w:val="20"/>
                    </w:rPr>
                  </w:pPr>
                </w:p>
                <w:p w14:paraId="5F298F41" w14:textId="77777777" w:rsidR="00D52B9B" w:rsidRDefault="00D52B9B" w:rsidP="00B56250">
                  <w:pPr>
                    <w:spacing w:after="1" w:line="200" w:lineRule="atLeast"/>
                    <w:rPr>
                      <w:rFonts w:cs="Arial"/>
                      <w:szCs w:val="20"/>
                    </w:rPr>
                  </w:pPr>
                </w:p>
                <w:p w14:paraId="656CC4BD" w14:textId="77777777" w:rsidR="00D52B9B" w:rsidRDefault="00D52B9B" w:rsidP="00B56250">
                  <w:pPr>
                    <w:spacing w:after="1" w:line="200" w:lineRule="atLeast"/>
                    <w:rPr>
                      <w:rFonts w:cs="Arial"/>
                      <w:szCs w:val="20"/>
                    </w:rPr>
                  </w:pPr>
                </w:p>
                <w:p w14:paraId="455CEAA2" w14:textId="77777777" w:rsidR="00D52B9B" w:rsidRDefault="00D52B9B" w:rsidP="00B56250">
                  <w:pPr>
                    <w:spacing w:after="1" w:line="200" w:lineRule="atLeast"/>
                    <w:rPr>
                      <w:rFonts w:cs="Arial"/>
                      <w:szCs w:val="20"/>
                    </w:rPr>
                  </w:pPr>
                </w:p>
                <w:p w14:paraId="1C50D20C" w14:textId="77777777" w:rsidR="00D52B9B" w:rsidRDefault="00D52B9B" w:rsidP="00B56250">
                  <w:pPr>
                    <w:spacing w:after="1" w:line="200" w:lineRule="atLeast"/>
                    <w:rPr>
                      <w:rFonts w:cs="Arial"/>
                      <w:szCs w:val="20"/>
                    </w:rPr>
                  </w:pPr>
                </w:p>
                <w:p w14:paraId="2E677EC6" w14:textId="77777777" w:rsidR="00D52B9B" w:rsidRDefault="00D52B9B" w:rsidP="00B56250">
                  <w:pPr>
                    <w:spacing w:after="1" w:line="200" w:lineRule="atLeast"/>
                    <w:rPr>
                      <w:rFonts w:cs="Arial"/>
                      <w:szCs w:val="20"/>
                    </w:rPr>
                  </w:pPr>
                </w:p>
                <w:p w14:paraId="1F2D3E13" w14:textId="77777777" w:rsidR="00D52B9B" w:rsidRDefault="00D52B9B" w:rsidP="00B56250">
                  <w:pPr>
                    <w:spacing w:after="1" w:line="200" w:lineRule="atLeast"/>
                    <w:rPr>
                      <w:rFonts w:cs="Arial"/>
                      <w:szCs w:val="20"/>
                    </w:rPr>
                  </w:pPr>
                </w:p>
                <w:p w14:paraId="62421FFE" w14:textId="376D0A8E" w:rsidR="00D52B9B" w:rsidRDefault="00D52B9B" w:rsidP="00B56250">
                  <w:pPr>
                    <w:spacing w:after="1" w:line="200" w:lineRule="atLeast"/>
                    <w:rPr>
                      <w:rFonts w:cs="Arial"/>
                      <w:szCs w:val="20"/>
                    </w:rPr>
                  </w:pPr>
                </w:p>
                <w:p w14:paraId="6D3ACAD7" w14:textId="24183E5C" w:rsidR="00D52B9B" w:rsidRDefault="00D52B9B" w:rsidP="00B56250">
                  <w:pPr>
                    <w:spacing w:after="1" w:line="200" w:lineRule="atLeast"/>
                    <w:rPr>
                      <w:rFonts w:cs="Arial"/>
                      <w:szCs w:val="20"/>
                    </w:rPr>
                  </w:pPr>
                </w:p>
                <w:p w14:paraId="511D0F69" w14:textId="61115279" w:rsidR="00D52B9B" w:rsidRDefault="00D52B9B" w:rsidP="00B56250">
                  <w:pPr>
                    <w:spacing w:after="1" w:line="200" w:lineRule="atLeast"/>
                    <w:rPr>
                      <w:rFonts w:cs="Arial"/>
                      <w:szCs w:val="20"/>
                    </w:rPr>
                  </w:pPr>
                </w:p>
                <w:p w14:paraId="7095D8AD" w14:textId="307CB83B" w:rsidR="00D52B9B" w:rsidRDefault="00D52B9B" w:rsidP="00B56250">
                  <w:pPr>
                    <w:spacing w:after="1" w:line="200" w:lineRule="atLeast"/>
                    <w:rPr>
                      <w:rFonts w:cs="Arial"/>
                      <w:szCs w:val="20"/>
                    </w:rPr>
                  </w:pPr>
                </w:p>
                <w:p w14:paraId="3BB46E73" w14:textId="13FE0267" w:rsidR="00D52B9B" w:rsidRDefault="00D52B9B" w:rsidP="00B56250">
                  <w:pPr>
                    <w:spacing w:after="1" w:line="200" w:lineRule="atLeast"/>
                    <w:rPr>
                      <w:rFonts w:cs="Arial"/>
                      <w:szCs w:val="20"/>
                    </w:rPr>
                  </w:pPr>
                </w:p>
                <w:p w14:paraId="12AEEDFB" w14:textId="5BEC7160" w:rsidR="00D52B9B" w:rsidRDefault="00D52B9B" w:rsidP="00B56250">
                  <w:pPr>
                    <w:spacing w:after="1" w:line="200" w:lineRule="atLeast"/>
                    <w:rPr>
                      <w:rFonts w:cs="Arial"/>
                      <w:szCs w:val="20"/>
                    </w:rPr>
                  </w:pPr>
                </w:p>
                <w:p w14:paraId="18C65CC0" w14:textId="0CE0E24F" w:rsidR="00D52B9B" w:rsidRDefault="00D52B9B" w:rsidP="00B56250">
                  <w:pPr>
                    <w:spacing w:after="1" w:line="200" w:lineRule="atLeast"/>
                    <w:rPr>
                      <w:rFonts w:cs="Arial"/>
                      <w:szCs w:val="20"/>
                    </w:rPr>
                  </w:pPr>
                </w:p>
                <w:p w14:paraId="2A5698CA" w14:textId="573037AD" w:rsidR="00D52B9B" w:rsidRDefault="00D52B9B" w:rsidP="00B56250">
                  <w:pPr>
                    <w:spacing w:after="1" w:line="200" w:lineRule="atLeast"/>
                    <w:rPr>
                      <w:rFonts w:cs="Arial"/>
                      <w:szCs w:val="20"/>
                    </w:rPr>
                  </w:pPr>
                </w:p>
                <w:p w14:paraId="6FD4CDD3" w14:textId="51E8F9A8" w:rsidR="00D52B9B" w:rsidRDefault="00D52B9B" w:rsidP="00B56250">
                  <w:pPr>
                    <w:spacing w:after="1" w:line="200" w:lineRule="atLeast"/>
                    <w:rPr>
                      <w:rFonts w:cs="Arial"/>
                      <w:szCs w:val="20"/>
                    </w:rPr>
                  </w:pPr>
                </w:p>
                <w:p w14:paraId="71BE9259" w14:textId="370144E3" w:rsidR="00D52B9B" w:rsidRDefault="00D52B9B" w:rsidP="00B56250">
                  <w:pPr>
                    <w:spacing w:after="1" w:line="200" w:lineRule="atLeast"/>
                    <w:rPr>
                      <w:rFonts w:cs="Arial"/>
                      <w:szCs w:val="20"/>
                    </w:rPr>
                  </w:pPr>
                </w:p>
                <w:p w14:paraId="46BC8950" w14:textId="49EC9B87" w:rsidR="00D52B9B" w:rsidRDefault="00D52B9B" w:rsidP="00B56250">
                  <w:pPr>
                    <w:spacing w:after="1" w:line="200" w:lineRule="atLeast"/>
                    <w:rPr>
                      <w:rFonts w:cs="Arial"/>
                      <w:szCs w:val="20"/>
                    </w:rPr>
                  </w:pPr>
                </w:p>
                <w:p w14:paraId="15175F3D" w14:textId="3CAD6ECB" w:rsidR="00D52B9B" w:rsidRDefault="00D52B9B" w:rsidP="00B56250">
                  <w:pPr>
                    <w:spacing w:after="1" w:line="200" w:lineRule="atLeast"/>
                    <w:rPr>
                      <w:rFonts w:cs="Arial"/>
                      <w:szCs w:val="20"/>
                    </w:rPr>
                  </w:pPr>
                </w:p>
                <w:p w14:paraId="64802E19" w14:textId="24755272" w:rsidR="00D52B9B" w:rsidRDefault="00D52B9B" w:rsidP="00B56250">
                  <w:pPr>
                    <w:spacing w:after="1" w:line="200" w:lineRule="atLeast"/>
                    <w:rPr>
                      <w:rFonts w:cs="Arial"/>
                      <w:szCs w:val="20"/>
                    </w:rPr>
                  </w:pPr>
                </w:p>
                <w:p w14:paraId="43E89F54" w14:textId="4E353108" w:rsidR="00D52B9B" w:rsidRDefault="00D52B9B" w:rsidP="00B56250">
                  <w:pPr>
                    <w:spacing w:after="1" w:line="200" w:lineRule="atLeast"/>
                    <w:rPr>
                      <w:rFonts w:cs="Arial"/>
                      <w:szCs w:val="20"/>
                    </w:rPr>
                  </w:pPr>
                </w:p>
                <w:p w14:paraId="69A6DFBD" w14:textId="41E23BB6" w:rsidR="00D52B9B" w:rsidRDefault="00D52B9B" w:rsidP="00B56250">
                  <w:pPr>
                    <w:spacing w:after="1" w:line="200" w:lineRule="atLeast"/>
                    <w:rPr>
                      <w:rFonts w:cs="Arial"/>
                      <w:szCs w:val="20"/>
                    </w:rPr>
                  </w:pPr>
                </w:p>
                <w:p w14:paraId="1F199E18" w14:textId="34D2C48E" w:rsidR="00D52B9B" w:rsidRDefault="00D52B9B" w:rsidP="00B56250">
                  <w:pPr>
                    <w:spacing w:after="1" w:line="200" w:lineRule="atLeast"/>
                    <w:rPr>
                      <w:rFonts w:cs="Arial"/>
                      <w:szCs w:val="20"/>
                    </w:rPr>
                  </w:pPr>
                </w:p>
                <w:p w14:paraId="14CB3A27" w14:textId="5382B758" w:rsidR="00D52B9B" w:rsidRDefault="00D52B9B" w:rsidP="00B56250">
                  <w:pPr>
                    <w:spacing w:after="1" w:line="200" w:lineRule="atLeast"/>
                    <w:rPr>
                      <w:rFonts w:cs="Arial"/>
                      <w:szCs w:val="20"/>
                    </w:rPr>
                  </w:pPr>
                </w:p>
                <w:p w14:paraId="58C08841" w14:textId="6D3804EB" w:rsidR="00D52B9B" w:rsidRDefault="00D52B9B" w:rsidP="00B56250">
                  <w:pPr>
                    <w:spacing w:after="1" w:line="200" w:lineRule="atLeast"/>
                    <w:rPr>
                      <w:rFonts w:cs="Arial"/>
                      <w:szCs w:val="20"/>
                    </w:rPr>
                  </w:pPr>
                </w:p>
                <w:p w14:paraId="1921AD60" w14:textId="3C04F50C" w:rsidR="00D52B9B" w:rsidRDefault="00D52B9B" w:rsidP="00B56250">
                  <w:pPr>
                    <w:spacing w:after="1" w:line="200" w:lineRule="atLeast"/>
                    <w:rPr>
                      <w:rFonts w:cs="Arial"/>
                      <w:szCs w:val="20"/>
                    </w:rPr>
                  </w:pPr>
                </w:p>
                <w:p w14:paraId="2539978A" w14:textId="2D775C3B" w:rsidR="00D52B9B" w:rsidRDefault="00D52B9B" w:rsidP="00B56250">
                  <w:pPr>
                    <w:spacing w:after="1" w:line="200" w:lineRule="atLeast"/>
                    <w:rPr>
                      <w:rFonts w:cs="Arial"/>
                      <w:szCs w:val="20"/>
                    </w:rPr>
                  </w:pPr>
                </w:p>
                <w:p w14:paraId="571A07C4" w14:textId="1CA8DD38" w:rsidR="00D52B9B" w:rsidRDefault="00D52B9B" w:rsidP="00B56250">
                  <w:pPr>
                    <w:spacing w:after="1" w:line="200" w:lineRule="atLeast"/>
                    <w:rPr>
                      <w:rFonts w:cs="Arial"/>
                      <w:szCs w:val="20"/>
                    </w:rPr>
                  </w:pPr>
                </w:p>
                <w:p w14:paraId="153B8038" w14:textId="26B293C6" w:rsidR="00D52B9B" w:rsidRDefault="00D52B9B" w:rsidP="00B56250">
                  <w:pPr>
                    <w:spacing w:after="1" w:line="200" w:lineRule="atLeast"/>
                    <w:rPr>
                      <w:rFonts w:cs="Arial"/>
                      <w:szCs w:val="20"/>
                    </w:rPr>
                  </w:pPr>
                </w:p>
                <w:p w14:paraId="2BDBEBF2" w14:textId="3AA1E4A1" w:rsidR="00D52B9B" w:rsidRDefault="00D52B9B" w:rsidP="00B56250">
                  <w:pPr>
                    <w:spacing w:after="1" w:line="200" w:lineRule="atLeast"/>
                    <w:rPr>
                      <w:rFonts w:cs="Arial"/>
                      <w:szCs w:val="20"/>
                    </w:rPr>
                  </w:pPr>
                </w:p>
                <w:p w14:paraId="6FCCD7EA" w14:textId="5D73E113" w:rsidR="00D52B9B" w:rsidRDefault="00D52B9B" w:rsidP="00B56250">
                  <w:pPr>
                    <w:spacing w:after="1" w:line="200" w:lineRule="atLeast"/>
                    <w:rPr>
                      <w:rFonts w:cs="Arial"/>
                      <w:szCs w:val="20"/>
                    </w:rPr>
                  </w:pPr>
                </w:p>
                <w:p w14:paraId="418E8D30" w14:textId="14CB4AE0" w:rsidR="00D52B9B" w:rsidRDefault="00D52B9B" w:rsidP="00B56250">
                  <w:pPr>
                    <w:spacing w:after="1" w:line="200" w:lineRule="atLeast"/>
                    <w:rPr>
                      <w:rFonts w:cs="Arial"/>
                      <w:szCs w:val="20"/>
                    </w:rPr>
                  </w:pPr>
                </w:p>
                <w:p w14:paraId="56041E15" w14:textId="7702F9FF" w:rsidR="00D52B9B" w:rsidRDefault="00D52B9B" w:rsidP="00B56250">
                  <w:pPr>
                    <w:spacing w:after="1" w:line="200" w:lineRule="atLeast"/>
                    <w:rPr>
                      <w:rFonts w:cs="Arial"/>
                      <w:szCs w:val="20"/>
                    </w:rPr>
                  </w:pPr>
                </w:p>
                <w:p w14:paraId="483D9AD5" w14:textId="7E69A621" w:rsidR="00D52B9B" w:rsidRDefault="00D52B9B" w:rsidP="00B56250">
                  <w:pPr>
                    <w:spacing w:after="1" w:line="200" w:lineRule="atLeast"/>
                    <w:rPr>
                      <w:rFonts w:cs="Arial"/>
                      <w:szCs w:val="20"/>
                    </w:rPr>
                  </w:pPr>
                </w:p>
                <w:p w14:paraId="36174E81" w14:textId="372B70EC" w:rsidR="00D52B9B" w:rsidRDefault="00D52B9B" w:rsidP="00B56250">
                  <w:pPr>
                    <w:spacing w:after="1" w:line="200" w:lineRule="atLeast"/>
                    <w:rPr>
                      <w:rFonts w:cs="Arial"/>
                      <w:szCs w:val="20"/>
                    </w:rPr>
                  </w:pPr>
                </w:p>
                <w:p w14:paraId="1897E135" w14:textId="15A76F12" w:rsidR="00D52B9B" w:rsidRDefault="00D52B9B" w:rsidP="00B56250">
                  <w:pPr>
                    <w:spacing w:after="1" w:line="200" w:lineRule="atLeast"/>
                    <w:rPr>
                      <w:rFonts w:cs="Arial"/>
                      <w:szCs w:val="20"/>
                    </w:rPr>
                  </w:pPr>
                </w:p>
                <w:p w14:paraId="535CBD96" w14:textId="27E1F83D" w:rsidR="00D52B9B" w:rsidRDefault="00D52B9B" w:rsidP="00B56250">
                  <w:pPr>
                    <w:spacing w:after="1" w:line="200" w:lineRule="atLeast"/>
                    <w:rPr>
                      <w:rFonts w:cs="Arial"/>
                      <w:szCs w:val="20"/>
                    </w:rPr>
                  </w:pPr>
                </w:p>
                <w:p w14:paraId="22FD0059" w14:textId="5F03150C" w:rsidR="00D52B9B" w:rsidRDefault="00D52B9B" w:rsidP="00B56250">
                  <w:pPr>
                    <w:spacing w:after="1" w:line="200" w:lineRule="atLeast"/>
                    <w:rPr>
                      <w:rFonts w:cs="Arial"/>
                      <w:szCs w:val="20"/>
                    </w:rPr>
                  </w:pPr>
                </w:p>
                <w:p w14:paraId="144B487A" w14:textId="27281F01" w:rsidR="00D52B9B" w:rsidRDefault="00D52B9B" w:rsidP="00B56250">
                  <w:pPr>
                    <w:spacing w:after="1" w:line="200" w:lineRule="atLeast"/>
                    <w:rPr>
                      <w:rFonts w:cs="Arial"/>
                      <w:szCs w:val="20"/>
                    </w:rPr>
                  </w:pPr>
                </w:p>
                <w:p w14:paraId="493A230F" w14:textId="565FCB0B" w:rsidR="00D52B9B" w:rsidRDefault="00D52B9B" w:rsidP="00B56250">
                  <w:pPr>
                    <w:spacing w:after="1" w:line="200" w:lineRule="atLeast"/>
                    <w:rPr>
                      <w:rFonts w:cs="Arial"/>
                      <w:szCs w:val="20"/>
                    </w:rPr>
                  </w:pPr>
                </w:p>
                <w:p w14:paraId="33FD419C" w14:textId="15CAC4A2" w:rsidR="00D52B9B" w:rsidRDefault="00D52B9B" w:rsidP="00B56250">
                  <w:pPr>
                    <w:spacing w:after="1" w:line="200" w:lineRule="atLeast"/>
                    <w:rPr>
                      <w:rFonts w:cs="Arial"/>
                      <w:szCs w:val="20"/>
                    </w:rPr>
                  </w:pPr>
                </w:p>
                <w:p w14:paraId="1EE62EDB" w14:textId="7FA03D47" w:rsidR="00D52B9B" w:rsidRDefault="00D52B9B" w:rsidP="00B56250">
                  <w:pPr>
                    <w:spacing w:after="1" w:line="200" w:lineRule="atLeast"/>
                    <w:rPr>
                      <w:rFonts w:cs="Arial"/>
                      <w:szCs w:val="20"/>
                    </w:rPr>
                  </w:pPr>
                </w:p>
                <w:p w14:paraId="415BD610" w14:textId="7B2FF4A8" w:rsidR="00D52B9B" w:rsidRDefault="00D52B9B" w:rsidP="00B56250">
                  <w:pPr>
                    <w:spacing w:after="1" w:line="200" w:lineRule="atLeast"/>
                    <w:rPr>
                      <w:rFonts w:cs="Arial"/>
                      <w:szCs w:val="20"/>
                    </w:rPr>
                  </w:pPr>
                </w:p>
                <w:p w14:paraId="79C9D0DB" w14:textId="4E5E5D44" w:rsidR="00D52B9B" w:rsidRDefault="00D52B9B" w:rsidP="00B56250">
                  <w:pPr>
                    <w:spacing w:after="1" w:line="200" w:lineRule="atLeast"/>
                    <w:rPr>
                      <w:rFonts w:cs="Arial"/>
                      <w:szCs w:val="20"/>
                    </w:rPr>
                  </w:pPr>
                </w:p>
                <w:p w14:paraId="152CCF59" w14:textId="731B5468" w:rsidR="00D52B9B" w:rsidRDefault="00D52B9B" w:rsidP="00B56250">
                  <w:pPr>
                    <w:spacing w:after="1" w:line="200" w:lineRule="atLeast"/>
                    <w:rPr>
                      <w:rFonts w:cs="Arial"/>
                      <w:szCs w:val="20"/>
                    </w:rPr>
                  </w:pPr>
                </w:p>
                <w:p w14:paraId="7A821A21" w14:textId="20B3519D" w:rsidR="00D52B9B" w:rsidRDefault="00D52B9B" w:rsidP="00B56250">
                  <w:pPr>
                    <w:spacing w:after="1" w:line="200" w:lineRule="atLeast"/>
                    <w:rPr>
                      <w:rFonts w:cs="Arial"/>
                      <w:szCs w:val="20"/>
                    </w:rPr>
                  </w:pPr>
                </w:p>
                <w:p w14:paraId="1A4EBA65" w14:textId="645E0034" w:rsidR="00D52B9B" w:rsidRDefault="00D52B9B" w:rsidP="00B56250">
                  <w:pPr>
                    <w:spacing w:after="1" w:line="200" w:lineRule="atLeast"/>
                    <w:rPr>
                      <w:rFonts w:cs="Arial"/>
                      <w:szCs w:val="20"/>
                    </w:rPr>
                  </w:pPr>
                </w:p>
                <w:p w14:paraId="053AB9A3" w14:textId="38F06786" w:rsidR="00D52B9B" w:rsidRDefault="00D52B9B" w:rsidP="00B56250">
                  <w:pPr>
                    <w:spacing w:after="1" w:line="200" w:lineRule="atLeast"/>
                    <w:rPr>
                      <w:rFonts w:cs="Arial"/>
                      <w:szCs w:val="20"/>
                    </w:rPr>
                  </w:pPr>
                </w:p>
                <w:p w14:paraId="79C05A31" w14:textId="6350F3D3" w:rsidR="00D52B9B" w:rsidRDefault="00D52B9B" w:rsidP="00B56250">
                  <w:pPr>
                    <w:spacing w:after="1" w:line="200" w:lineRule="atLeast"/>
                    <w:rPr>
                      <w:rFonts w:cs="Arial"/>
                      <w:szCs w:val="20"/>
                    </w:rPr>
                  </w:pPr>
                </w:p>
                <w:p w14:paraId="33A6C064" w14:textId="1F2F94E5" w:rsidR="00D52B9B" w:rsidRDefault="00D52B9B" w:rsidP="00B56250">
                  <w:pPr>
                    <w:spacing w:after="1" w:line="200" w:lineRule="atLeast"/>
                    <w:rPr>
                      <w:rFonts w:cs="Arial"/>
                      <w:szCs w:val="20"/>
                    </w:rPr>
                  </w:pPr>
                </w:p>
                <w:p w14:paraId="7F6FE37D" w14:textId="02772B80" w:rsidR="00D52B9B" w:rsidRDefault="00D52B9B" w:rsidP="00B56250">
                  <w:pPr>
                    <w:spacing w:after="1" w:line="200" w:lineRule="atLeast"/>
                    <w:rPr>
                      <w:rFonts w:cs="Arial"/>
                      <w:szCs w:val="20"/>
                    </w:rPr>
                  </w:pPr>
                </w:p>
                <w:p w14:paraId="30CC6EFF" w14:textId="2DCAE789" w:rsidR="00D52B9B" w:rsidRDefault="00D52B9B" w:rsidP="00B56250">
                  <w:pPr>
                    <w:spacing w:after="1" w:line="200" w:lineRule="atLeast"/>
                    <w:rPr>
                      <w:rFonts w:cs="Arial"/>
                      <w:szCs w:val="20"/>
                    </w:rPr>
                  </w:pPr>
                </w:p>
                <w:p w14:paraId="5C213468" w14:textId="00E4581F" w:rsidR="00D52B9B" w:rsidRDefault="00D52B9B" w:rsidP="00B56250">
                  <w:pPr>
                    <w:spacing w:after="1" w:line="200" w:lineRule="atLeast"/>
                    <w:rPr>
                      <w:rFonts w:cs="Arial"/>
                      <w:szCs w:val="20"/>
                    </w:rPr>
                  </w:pPr>
                </w:p>
                <w:p w14:paraId="531544AC" w14:textId="71F86927" w:rsidR="00D52B9B" w:rsidRDefault="00D52B9B" w:rsidP="00B56250">
                  <w:pPr>
                    <w:spacing w:after="1" w:line="200" w:lineRule="atLeast"/>
                    <w:rPr>
                      <w:rFonts w:cs="Arial"/>
                      <w:szCs w:val="20"/>
                    </w:rPr>
                  </w:pPr>
                </w:p>
                <w:p w14:paraId="61E6ED55" w14:textId="732BD2EE" w:rsidR="00D52B9B" w:rsidRDefault="00D52B9B" w:rsidP="00B56250">
                  <w:pPr>
                    <w:spacing w:after="1" w:line="200" w:lineRule="atLeast"/>
                    <w:rPr>
                      <w:rFonts w:cs="Arial"/>
                      <w:szCs w:val="20"/>
                    </w:rPr>
                  </w:pPr>
                </w:p>
                <w:p w14:paraId="7347FABB" w14:textId="2B6AC4F5" w:rsidR="00D52B9B" w:rsidRDefault="00D52B9B" w:rsidP="00B56250">
                  <w:pPr>
                    <w:spacing w:after="1" w:line="200" w:lineRule="atLeast"/>
                    <w:rPr>
                      <w:rFonts w:cs="Arial"/>
                      <w:szCs w:val="20"/>
                    </w:rPr>
                  </w:pPr>
                </w:p>
                <w:p w14:paraId="3A12A992" w14:textId="79001336" w:rsidR="00D52B9B" w:rsidRDefault="00D52B9B" w:rsidP="00B56250">
                  <w:pPr>
                    <w:spacing w:after="1" w:line="200" w:lineRule="atLeast"/>
                    <w:rPr>
                      <w:rFonts w:cs="Arial"/>
                      <w:szCs w:val="20"/>
                    </w:rPr>
                  </w:pPr>
                </w:p>
                <w:p w14:paraId="12EE0245" w14:textId="4FD9CA16" w:rsidR="00D52B9B" w:rsidRDefault="00D52B9B" w:rsidP="00B56250">
                  <w:pPr>
                    <w:spacing w:after="1" w:line="200" w:lineRule="atLeast"/>
                    <w:rPr>
                      <w:rFonts w:cs="Arial"/>
                      <w:szCs w:val="20"/>
                    </w:rPr>
                  </w:pPr>
                </w:p>
                <w:p w14:paraId="712A9098" w14:textId="08FA18EC" w:rsidR="00D52B9B" w:rsidRDefault="00D52B9B" w:rsidP="00B56250">
                  <w:pPr>
                    <w:spacing w:after="1" w:line="200" w:lineRule="atLeast"/>
                    <w:rPr>
                      <w:rFonts w:cs="Arial"/>
                      <w:szCs w:val="20"/>
                    </w:rPr>
                  </w:pPr>
                </w:p>
                <w:p w14:paraId="7D9AD964" w14:textId="3892D25B" w:rsidR="00D52B9B" w:rsidRDefault="00D52B9B" w:rsidP="00B56250">
                  <w:pPr>
                    <w:spacing w:after="1" w:line="200" w:lineRule="atLeast"/>
                    <w:rPr>
                      <w:rFonts w:cs="Arial"/>
                      <w:szCs w:val="20"/>
                    </w:rPr>
                  </w:pPr>
                </w:p>
                <w:p w14:paraId="739CBECD" w14:textId="523EF25D" w:rsidR="00D52B9B" w:rsidRDefault="00D52B9B" w:rsidP="00B56250">
                  <w:pPr>
                    <w:spacing w:after="1" w:line="200" w:lineRule="atLeast"/>
                    <w:rPr>
                      <w:rFonts w:cs="Arial"/>
                      <w:szCs w:val="20"/>
                    </w:rPr>
                  </w:pPr>
                </w:p>
                <w:p w14:paraId="53E4BCB1" w14:textId="1C6B68D7" w:rsidR="00D52B9B" w:rsidRDefault="00D52B9B" w:rsidP="00B56250">
                  <w:pPr>
                    <w:spacing w:after="1" w:line="200" w:lineRule="atLeast"/>
                    <w:rPr>
                      <w:rFonts w:cs="Arial"/>
                      <w:szCs w:val="20"/>
                    </w:rPr>
                  </w:pPr>
                </w:p>
                <w:p w14:paraId="5FA1C304" w14:textId="5BC35229" w:rsidR="00D52B9B" w:rsidRDefault="00D52B9B" w:rsidP="00B56250">
                  <w:pPr>
                    <w:spacing w:after="1" w:line="200" w:lineRule="atLeast"/>
                    <w:rPr>
                      <w:rFonts w:cs="Arial"/>
                      <w:szCs w:val="20"/>
                    </w:rPr>
                  </w:pPr>
                </w:p>
                <w:p w14:paraId="6F33C356" w14:textId="2FD9AF48" w:rsidR="00D52B9B" w:rsidRDefault="00D52B9B" w:rsidP="00B56250">
                  <w:pPr>
                    <w:spacing w:after="1" w:line="200" w:lineRule="atLeast"/>
                    <w:rPr>
                      <w:rFonts w:cs="Arial"/>
                      <w:szCs w:val="20"/>
                    </w:rPr>
                  </w:pPr>
                </w:p>
                <w:p w14:paraId="4D262C81" w14:textId="4C86386A" w:rsidR="00D52B9B" w:rsidRDefault="00D52B9B" w:rsidP="00B56250">
                  <w:pPr>
                    <w:spacing w:after="1" w:line="200" w:lineRule="atLeast"/>
                    <w:rPr>
                      <w:rFonts w:cs="Arial"/>
                      <w:szCs w:val="20"/>
                    </w:rPr>
                  </w:pPr>
                </w:p>
                <w:p w14:paraId="542F1565" w14:textId="2D54AA32" w:rsidR="00D52B9B" w:rsidRDefault="00D52B9B" w:rsidP="00B56250">
                  <w:pPr>
                    <w:spacing w:after="1" w:line="200" w:lineRule="atLeast"/>
                    <w:rPr>
                      <w:rFonts w:cs="Arial"/>
                      <w:szCs w:val="20"/>
                    </w:rPr>
                  </w:pPr>
                </w:p>
                <w:p w14:paraId="24120639" w14:textId="62858C2D" w:rsidR="00D52B9B" w:rsidRDefault="00D52B9B" w:rsidP="00B56250">
                  <w:pPr>
                    <w:spacing w:after="1" w:line="200" w:lineRule="atLeast"/>
                    <w:rPr>
                      <w:rFonts w:cs="Arial"/>
                      <w:szCs w:val="20"/>
                    </w:rPr>
                  </w:pPr>
                </w:p>
                <w:p w14:paraId="385F8186" w14:textId="42F8D017" w:rsidR="00D52B9B" w:rsidRDefault="00D52B9B" w:rsidP="00B56250">
                  <w:pPr>
                    <w:spacing w:after="1" w:line="200" w:lineRule="atLeast"/>
                    <w:rPr>
                      <w:rFonts w:cs="Arial"/>
                      <w:szCs w:val="20"/>
                    </w:rPr>
                  </w:pPr>
                </w:p>
                <w:p w14:paraId="5E53D719" w14:textId="516FC4A1" w:rsidR="00D52B9B" w:rsidRDefault="00D52B9B" w:rsidP="00B56250">
                  <w:pPr>
                    <w:spacing w:after="1" w:line="200" w:lineRule="atLeast"/>
                    <w:rPr>
                      <w:rFonts w:cs="Arial"/>
                      <w:szCs w:val="20"/>
                    </w:rPr>
                  </w:pPr>
                </w:p>
                <w:p w14:paraId="47D73991" w14:textId="26C84ACA" w:rsidR="00D52B9B" w:rsidRDefault="00D52B9B" w:rsidP="00B56250">
                  <w:pPr>
                    <w:spacing w:after="1" w:line="200" w:lineRule="atLeast"/>
                    <w:rPr>
                      <w:rFonts w:cs="Arial"/>
                      <w:szCs w:val="20"/>
                    </w:rPr>
                  </w:pPr>
                </w:p>
                <w:p w14:paraId="6CE9FC6D" w14:textId="6785C1A7" w:rsidR="00D52B9B" w:rsidRDefault="00D52B9B" w:rsidP="00B56250">
                  <w:pPr>
                    <w:spacing w:after="1" w:line="200" w:lineRule="atLeast"/>
                    <w:rPr>
                      <w:rFonts w:cs="Arial"/>
                      <w:szCs w:val="20"/>
                    </w:rPr>
                  </w:pPr>
                </w:p>
                <w:p w14:paraId="11631EC7" w14:textId="22A07C7B" w:rsidR="00D52B9B" w:rsidRDefault="00D52B9B" w:rsidP="00B56250">
                  <w:pPr>
                    <w:spacing w:after="1" w:line="200" w:lineRule="atLeast"/>
                    <w:rPr>
                      <w:rFonts w:cs="Arial"/>
                      <w:szCs w:val="20"/>
                    </w:rPr>
                  </w:pPr>
                </w:p>
                <w:p w14:paraId="01D43967" w14:textId="45AAD92B" w:rsidR="00D52B9B" w:rsidRDefault="00D52B9B" w:rsidP="00B56250">
                  <w:pPr>
                    <w:spacing w:after="1" w:line="200" w:lineRule="atLeast"/>
                    <w:rPr>
                      <w:rFonts w:cs="Arial"/>
                      <w:szCs w:val="20"/>
                    </w:rPr>
                  </w:pPr>
                </w:p>
                <w:p w14:paraId="465A1BAB" w14:textId="09E43FD3" w:rsidR="00D52B9B" w:rsidRDefault="00D52B9B" w:rsidP="00B56250">
                  <w:pPr>
                    <w:spacing w:after="1" w:line="200" w:lineRule="atLeast"/>
                    <w:rPr>
                      <w:rFonts w:cs="Arial"/>
                      <w:szCs w:val="20"/>
                    </w:rPr>
                  </w:pPr>
                </w:p>
                <w:p w14:paraId="147126D2" w14:textId="53EAFD5C" w:rsidR="00D52B9B" w:rsidRDefault="00D52B9B" w:rsidP="00B56250">
                  <w:pPr>
                    <w:spacing w:after="1" w:line="200" w:lineRule="atLeast"/>
                    <w:rPr>
                      <w:rFonts w:cs="Arial"/>
                      <w:szCs w:val="20"/>
                    </w:rPr>
                  </w:pPr>
                </w:p>
                <w:p w14:paraId="79069FAA" w14:textId="0E283685" w:rsidR="00D52B9B" w:rsidRDefault="00D52B9B" w:rsidP="00B56250">
                  <w:pPr>
                    <w:spacing w:after="1" w:line="200" w:lineRule="atLeast"/>
                    <w:rPr>
                      <w:rFonts w:cs="Arial"/>
                      <w:szCs w:val="20"/>
                    </w:rPr>
                  </w:pPr>
                </w:p>
                <w:p w14:paraId="37C0463D" w14:textId="6653554B" w:rsidR="00D52B9B" w:rsidRDefault="00D52B9B" w:rsidP="00B56250">
                  <w:pPr>
                    <w:spacing w:after="1" w:line="200" w:lineRule="atLeast"/>
                    <w:rPr>
                      <w:rFonts w:cs="Arial"/>
                      <w:szCs w:val="20"/>
                    </w:rPr>
                  </w:pPr>
                </w:p>
                <w:p w14:paraId="25FC14DC" w14:textId="52B90401" w:rsidR="00D52B9B" w:rsidRDefault="00D52B9B" w:rsidP="00B56250">
                  <w:pPr>
                    <w:spacing w:after="1" w:line="200" w:lineRule="atLeast"/>
                    <w:rPr>
                      <w:rFonts w:cs="Arial"/>
                      <w:szCs w:val="20"/>
                    </w:rPr>
                  </w:pPr>
                </w:p>
                <w:p w14:paraId="1EDB6A2A" w14:textId="628491E4" w:rsidR="00D52B9B" w:rsidRDefault="00D52B9B" w:rsidP="00B56250">
                  <w:pPr>
                    <w:spacing w:after="1" w:line="200" w:lineRule="atLeast"/>
                    <w:rPr>
                      <w:rFonts w:cs="Arial"/>
                      <w:szCs w:val="20"/>
                    </w:rPr>
                  </w:pPr>
                </w:p>
                <w:p w14:paraId="12DDC05B" w14:textId="60292572" w:rsidR="00D52B9B" w:rsidRDefault="00D52B9B" w:rsidP="00B56250">
                  <w:pPr>
                    <w:spacing w:after="1" w:line="200" w:lineRule="atLeast"/>
                    <w:rPr>
                      <w:rFonts w:cs="Arial"/>
                      <w:szCs w:val="20"/>
                    </w:rPr>
                  </w:pPr>
                </w:p>
                <w:p w14:paraId="258E5DB5" w14:textId="61ADB3AE" w:rsidR="00D52B9B" w:rsidRDefault="00D52B9B" w:rsidP="00B56250">
                  <w:pPr>
                    <w:spacing w:after="1" w:line="200" w:lineRule="atLeast"/>
                    <w:rPr>
                      <w:rFonts w:cs="Arial"/>
                      <w:szCs w:val="20"/>
                    </w:rPr>
                  </w:pPr>
                </w:p>
                <w:p w14:paraId="5FD30CA0" w14:textId="3E983DFA" w:rsidR="00D52B9B" w:rsidRDefault="00D52B9B" w:rsidP="00B56250">
                  <w:pPr>
                    <w:spacing w:after="1" w:line="200" w:lineRule="atLeast"/>
                    <w:rPr>
                      <w:rFonts w:cs="Arial"/>
                      <w:szCs w:val="20"/>
                    </w:rPr>
                  </w:pPr>
                </w:p>
                <w:p w14:paraId="718E7037" w14:textId="0073EA5E" w:rsidR="00D52B9B" w:rsidRDefault="00D52B9B" w:rsidP="00B56250">
                  <w:pPr>
                    <w:spacing w:after="1" w:line="200" w:lineRule="atLeast"/>
                    <w:rPr>
                      <w:rFonts w:cs="Arial"/>
                      <w:szCs w:val="20"/>
                    </w:rPr>
                  </w:pPr>
                </w:p>
                <w:p w14:paraId="79F2B957" w14:textId="6FBD2A5A" w:rsidR="00D52B9B" w:rsidRDefault="00D52B9B" w:rsidP="00B56250">
                  <w:pPr>
                    <w:spacing w:after="1" w:line="200" w:lineRule="atLeast"/>
                    <w:rPr>
                      <w:rFonts w:cs="Arial"/>
                      <w:szCs w:val="20"/>
                    </w:rPr>
                  </w:pPr>
                </w:p>
                <w:p w14:paraId="470EABB7" w14:textId="18DE7069" w:rsidR="00D52B9B" w:rsidRDefault="00D52B9B" w:rsidP="00B56250">
                  <w:pPr>
                    <w:spacing w:after="1" w:line="200" w:lineRule="atLeast"/>
                    <w:rPr>
                      <w:rFonts w:cs="Arial"/>
                      <w:szCs w:val="20"/>
                    </w:rPr>
                  </w:pPr>
                </w:p>
                <w:p w14:paraId="288B3953" w14:textId="0022DC14" w:rsidR="00D52B9B" w:rsidRDefault="00D52B9B" w:rsidP="00B56250">
                  <w:pPr>
                    <w:spacing w:after="1" w:line="200" w:lineRule="atLeast"/>
                    <w:rPr>
                      <w:rFonts w:cs="Arial"/>
                      <w:szCs w:val="20"/>
                    </w:rPr>
                  </w:pPr>
                </w:p>
                <w:p w14:paraId="5461A436" w14:textId="40E58742" w:rsidR="00D52B9B" w:rsidRDefault="00D52B9B" w:rsidP="00B56250">
                  <w:pPr>
                    <w:spacing w:after="1" w:line="200" w:lineRule="atLeast"/>
                    <w:rPr>
                      <w:rFonts w:cs="Arial"/>
                      <w:szCs w:val="20"/>
                    </w:rPr>
                  </w:pPr>
                </w:p>
                <w:p w14:paraId="4082B675" w14:textId="719E8B48" w:rsidR="00D52B9B" w:rsidRDefault="00D52B9B" w:rsidP="00B56250">
                  <w:pPr>
                    <w:spacing w:after="1" w:line="200" w:lineRule="atLeast"/>
                    <w:rPr>
                      <w:rFonts w:cs="Arial"/>
                      <w:szCs w:val="20"/>
                    </w:rPr>
                  </w:pPr>
                </w:p>
                <w:p w14:paraId="6A522EC2" w14:textId="6DD8AE00" w:rsidR="00D52B9B" w:rsidRDefault="00D52B9B" w:rsidP="00B56250">
                  <w:pPr>
                    <w:spacing w:after="1" w:line="200" w:lineRule="atLeast"/>
                    <w:rPr>
                      <w:rFonts w:cs="Arial"/>
                      <w:szCs w:val="20"/>
                    </w:rPr>
                  </w:pPr>
                </w:p>
                <w:p w14:paraId="2C983AED" w14:textId="67195290" w:rsidR="00D52B9B" w:rsidRDefault="00D52B9B" w:rsidP="00B56250">
                  <w:pPr>
                    <w:spacing w:after="1" w:line="200" w:lineRule="atLeast"/>
                    <w:rPr>
                      <w:rFonts w:cs="Arial"/>
                      <w:szCs w:val="20"/>
                    </w:rPr>
                  </w:pPr>
                </w:p>
                <w:p w14:paraId="51814E8E" w14:textId="68AF7B2B" w:rsidR="00D52B9B" w:rsidRDefault="00D52B9B" w:rsidP="00B56250">
                  <w:pPr>
                    <w:spacing w:after="1" w:line="200" w:lineRule="atLeast"/>
                    <w:rPr>
                      <w:rFonts w:cs="Arial"/>
                      <w:szCs w:val="20"/>
                    </w:rPr>
                  </w:pPr>
                </w:p>
                <w:p w14:paraId="2F151BCE" w14:textId="57D878FD" w:rsidR="00D52B9B" w:rsidRDefault="00D52B9B" w:rsidP="00B56250">
                  <w:pPr>
                    <w:spacing w:after="1" w:line="200" w:lineRule="atLeast"/>
                    <w:rPr>
                      <w:rFonts w:cs="Arial"/>
                      <w:szCs w:val="20"/>
                    </w:rPr>
                  </w:pPr>
                </w:p>
                <w:p w14:paraId="26A662DF" w14:textId="582BBA22" w:rsidR="00D52B9B" w:rsidRDefault="00D52B9B" w:rsidP="00B56250">
                  <w:pPr>
                    <w:spacing w:after="1" w:line="200" w:lineRule="atLeast"/>
                    <w:rPr>
                      <w:rFonts w:cs="Arial"/>
                      <w:szCs w:val="20"/>
                    </w:rPr>
                  </w:pPr>
                </w:p>
                <w:p w14:paraId="2090A23D" w14:textId="67ACC99C" w:rsidR="00D52B9B" w:rsidRDefault="00D52B9B" w:rsidP="00B56250">
                  <w:pPr>
                    <w:spacing w:after="1" w:line="200" w:lineRule="atLeast"/>
                    <w:rPr>
                      <w:rFonts w:cs="Arial"/>
                      <w:szCs w:val="20"/>
                    </w:rPr>
                  </w:pPr>
                </w:p>
                <w:p w14:paraId="6ABF6280" w14:textId="4B32B9DE" w:rsidR="00D52B9B" w:rsidRDefault="00D52B9B" w:rsidP="00B56250">
                  <w:pPr>
                    <w:spacing w:after="1" w:line="200" w:lineRule="atLeast"/>
                    <w:rPr>
                      <w:rFonts w:cs="Arial"/>
                      <w:szCs w:val="20"/>
                    </w:rPr>
                  </w:pPr>
                </w:p>
                <w:p w14:paraId="74114CAB" w14:textId="2FEB4280" w:rsidR="00D52B9B" w:rsidRDefault="00D52B9B" w:rsidP="00B56250">
                  <w:pPr>
                    <w:spacing w:after="1" w:line="200" w:lineRule="atLeast"/>
                    <w:rPr>
                      <w:rFonts w:cs="Arial"/>
                      <w:szCs w:val="20"/>
                    </w:rPr>
                  </w:pPr>
                </w:p>
                <w:p w14:paraId="6F62EE7B" w14:textId="649F68D8" w:rsidR="00D52B9B" w:rsidRDefault="00D52B9B" w:rsidP="00B56250">
                  <w:pPr>
                    <w:spacing w:after="1" w:line="200" w:lineRule="atLeast"/>
                    <w:rPr>
                      <w:rFonts w:cs="Arial"/>
                      <w:szCs w:val="20"/>
                    </w:rPr>
                  </w:pPr>
                </w:p>
                <w:p w14:paraId="52860853" w14:textId="7AFA3A88" w:rsidR="00D52B9B" w:rsidRDefault="00D52B9B" w:rsidP="00B56250">
                  <w:pPr>
                    <w:spacing w:after="1" w:line="200" w:lineRule="atLeast"/>
                    <w:rPr>
                      <w:rFonts w:cs="Arial"/>
                      <w:szCs w:val="20"/>
                    </w:rPr>
                  </w:pPr>
                </w:p>
                <w:p w14:paraId="6CA46033" w14:textId="790B7AD6" w:rsidR="00D52B9B" w:rsidRDefault="00D52B9B" w:rsidP="00B56250">
                  <w:pPr>
                    <w:spacing w:after="1" w:line="200" w:lineRule="atLeast"/>
                    <w:rPr>
                      <w:rFonts w:cs="Arial"/>
                      <w:szCs w:val="20"/>
                    </w:rPr>
                  </w:pPr>
                </w:p>
                <w:p w14:paraId="48745CC0" w14:textId="33171914" w:rsidR="00D52B9B" w:rsidRDefault="00D52B9B" w:rsidP="00B56250">
                  <w:pPr>
                    <w:spacing w:after="1" w:line="200" w:lineRule="atLeast"/>
                    <w:rPr>
                      <w:rFonts w:cs="Arial"/>
                      <w:szCs w:val="20"/>
                    </w:rPr>
                  </w:pPr>
                </w:p>
                <w:p w14:paraId="1829DA40" w14:textId="18A695C1" w:rsidR="00D52B9B" w:rsidRDefault="00D52B9B" w:rsidP="00B56250">
                  <w:pPr>
                    <w:spacing w:after="1" w:line="200" w:lineRule="atLeast"/>
                    <w:rPr>
                      <w:rFonts w:cs="Arial"/>
                      <w:szCs w:val="20"/>
                    </w:rPr>
                  </w:pPr>
                </w:p>
                <w:p w14:paraId="49CBD20C" w14:textId="2B45F465" w:rsidR="00D52B9B" w:rsidRDefault="00D52B9B" w:rsidP="00B56250">
                  <w:pPr>
                    <w:spacing w:after="1" w:line="200" w:lineRule="atLeast"/>
                    <w:rPr>
                      <w:rFonts w:cs="Arial"/>
                      <w:szCs w:val="20"/>
                    </w:rPr>
                  </w:pPr>
                </w:p>
                <w:p w14:paraId="35BD9EF5" w14:textId="4687F5CB" w:rsidR="00D52B9B" w:rsidRDefault="00D52B9B" w:rsidP="00B56250">
                  <w:pPr>
                    <w:spacing w:after="1" w:line="200" w:lineRule="atLeast"/>
                    <w:rPr>
                      <w:rFonts w:cs="Arial"/>
                      <w:szCs w:val="20"/>
                    </w:rPr>
                  </w:pPr>
                </w:p>
                <w:p w14:paraId="68ED4FF3" w14:textId="732109FF" w:rsidR="00D52B9B" w:rsidRDefault="00D52B9B" w:rsidP="00B56250">
                  <w:pPr>
                    <w:spacing w:after="1" w:line="200" w:lineRule="atLeast"/>
                    <w:rPr>
                      <w:rFonts w:cs="Arial"/>
                      <w:szCs w:val="20"/>
                    </w:rPr>
                  </w:pPr>
                </w:p>
                <w:p w14:paraId="55896AFB" w14:textId="356AF780" w:rsidR="00D52B9B" w:rsidRDefault="00D52B9B" w:rsidP="00B56250">
                  <w:pPr>
                    <w:spacing w:after="1" w:line="200" w:lineRule="atLeast"/>
                    <w:rPr>
                      <w:rFonts w:cs="Arial"/>
                      <w:szCs w:val="20"/>
                    </w:rPr>
                  </w:pPr>
                </w:p>
                <w:p w14:paraId="63A5AE35" w14:textId="661916BF" w:rsidR="00D52B9B" w:rsidRDefault="00D52B9B" w:rsidP="00B56250">
                  <w:pPr>
                    <w:spacing w:after="1" w:line="200" w:lineRule="atLeast"/>
                    <w:rPr>
                      <w:rFonts w:cs="Arial"/>
                      <w:szCs w:val="20"/>
                    </w:rPr>
                  </w:pPr>
                </w:p>
                <w:p w14:paraId="6B8A8203" w14:textId="3BAAAB1F" w:rsidR="00D52B9B" w:rsidRDefault="00D52B9B" w:rsidP="00B56250">
                  <w:pPr>
                    <w:spacing w:after="1" w:line="200" w:lineRule="atLeast"/>
                    <w:rPr>
                      <w:rFonts w:cs="Arial"/>
                      <w:szCs w:val="20"/>
                    </w:rPr>
                  </w:pPr>
                </w:p>
                <w:p w14:paraId="1D738BD2" w14:textId="77777777" w:rsidR="00D52B9B" w:rsidRDefault="00D52B9B" w:rsidP="00B56250">
                  <w:pPr>
                    <w:spacing w:after="1" w:line="200" w:lineRule="atLeast"/>
                    <w:rPr>
                      <w:rFonts w:cs="Arial"/>
                      <w:szCs w:val="20"/>
                    </w:rPr>
                  </w:pPr>
                </w:p>
                <w:p w14:paraId="12204972" w14:textId="77777777" w:rsidR="00D52B9B" w:rsidRDefault="00D52B9B" w:rsidP="00B56250">
                  <w:pPr>
                    <w:spacing w:after="1" w:line="200" w:lineRule="atLeast"/>
                    <w:rPr>
                      <w:rFonts w:cs="Arial"/>
                      <w:szCs w:val="20"/>
                    </w:rPr>
                  </w:pPr>
                </w:p>
                <w:p w14:paraId="6808FFD8" w14:textId="77777777" w:rsidR="00D52B9B" w:rsidRDefault="00D52B9B" w:rsidP="00B56250">
                  <w:pPr>
                    <w:spacing w:after="1" w:line="200" w:lineRule="atLeast"/>
                    <w:rPr>
                      <w:rFonts w:cs="Arial"/>
                      <w:szCs w:val="20"/>
                    </w:rPr>
                  </w:pPr>
                </w:p>
                <w:p w14:paraId="48879093" w14:textId="77777777" w:rsidR="00D52B9B" w:rsidRDefault="00D52B9B" w:rsidP="00B56250">
                  <w:pPr>
                    <w:spacing w:after="1" w:line="200" w:lineRule="atLeast"/>
                    <w:rPr>
                      <w:rFonts w:cs="Arial"/>
                      <w:szCs w:val="20"/>
                    </w:rPr>
                  </w:pPr>
                </w:p>
                <w:p w14:paraId="1A8938FA" w14:textId="77777777" w:rsidR="00D52B9B" w:rsidRDefault="00D52B9B" w:rsidP="00B56250">
                  <w:pPr>
                    <w:spacing w:after="1" w:line="200" w:lineRule="atLeast"/>
                    <w:rPr>
                      <w:rFonts w:cs="Arial"/>
                      <w:szCs w:val="20"/>
                    </w:rPr>
                  </w:pPr>
                </w:p>
                <w:p w14:paraId="5B2C6912" w14:textId="24B1C167" w:rsidR="00D52B9B" w:rsidRDefault="00D52B9B" w:rsidP="00B56250">
                  <w:pPr>
                    <w:spacing w:after="1" w:line="200" w:lineRule="atLeast"/>
                    <w:rPr>
                      <w:rFonts w:cs="Arial"/>
                      <w:szCs w:val="20"/>
                    </w:rPr>
                  </w:pPr>
                </w:p>
                <w:p w14:paraId="525563DC" w14:textId="77777777" w:rsidR="00D52B9B" w:rsidRDefault="00D52B9B" w:rsidP="00B56250">
                  <w:pPr>
                    <w:spacing w:after="1" w:line="200" w:lineRule="atLeast"/>
                    <w:rPr>
                      <w:rFonts w:cs="Arial"/>
                      <w:szCs w:val="20"/>
                    </w:rPr>
                  </w:pPr>
                </w:p>
                <w:p w14:paraId="79B530D0" w14:textId="77777777" w:rsidR="00D52B9B" w:rsidRDefault="00D52B9B" w:rsidP="00B56250">
                  <w:pPr>
                    <w:spacing w:after="1" w:line="200" w:lineRule="atLeast"/>
                    <w:rPr>
                      <w:rFonts w:cs="Arial"/>
                      <w:szCs w:val="20"/>
                    </w:rPr>
                  </w:pPr>
                </w:p>
                <w:p w14:paraId="2D97F0F3" w14:textId="77777777" w:rsidR="00D52B9B" w:rsidRDefault="00D52B9B" w:rsidP="00B56250">
                  <w:pPr>
                    <w:spacing w:after="1" w:line="200" w:lineRule="atLeast"/>
                    <w:rPr>
                      <w:rFonts w:cs="Arial"/>
                      <w:szCs w:val="20"/>
                    </w:rPr>
                  </w:pPr>
                </w:p>
                <w:p w14:paraId="52DE27D7" w14:textId="77777777" w:rsidR="00D52B9B" w:rsidRDefault="00D52B9B" w:rsidP="00B56250">
                  <w:pPr>
                    <w:spacing w:after="1" w:line="200" w:lineRule="atLeast"/>
                    <w:rPr>
                      <w:rFonts w:cs="Arial"/>
                      <w:szCs w:val="20"/>
                    </w:rPr>
                  </w:pPr>
                </w:p>
                <w:p w14:paraId="574541F9" w14:textId="77777777" w:rsidR="00D52B9B" w:rsidRDefault="00D52B9B" w:rsidP="00B56250">
                  <w:pPr>
                    <w:spacing w:after="1" w:line="200" w:lineRule="atLeast"/>
                    <w:rPr>
                      <w:rFonts w:cs="Arial"/>
                      <w:szCs w:val="20"/>
                    </w:rPr>
                  </w:pPr>
                </w:p>
                <w:p w14:paraId="15B38BB9" w14:textId="77777777" w:rsidR="00D52B9B" w:rsidRDefault="00D52B9B" w:rsidP="00B56250">
                  <w:pPr>
                    <w:spacing w:after="1" w:line="200" w:lineRule="atLeast"/>
                    <w:rPr>
                      <w:rFonts w:cs="Arial"/>
                      <w:szCs w:val="20"/>
                    </w:rPr>
                  </w:pPr>
                </w:p>
                <w:p w14:paraId="44EE5053" w14:textId="77777777" w:rsidR="00D52B9B" w:rsidRDefault="00D52B9B" w:rsidP="00B56250">
                  <w:pPr>
                    <w:spacing w:after="1" w:line="200" w:lineRule="atLeast"/>
                    <w:rPr>
                      <w:rFonts w:cs="Arial"/>
                      <w:szCs w:val="20"/>
                    </w:rPr>
                  </w:pPr>
                </w:p>
                <w:p w14:paraId="4223E11E" w14:textId="2403E82A" w:rsidR="00D52B9B" w:rsidRPr="00B56250" w:rsidRDefault="00D52B9B" w:rsidP="00B56250">
                  <w:pPr>
                    <w:spacing w:after="1" w:line="200" w:lineRule="atLeast"/>
                    <w:rPr>
                      <w:rFonts w:cs="Arial"/>
                      <w:szCs w:val="20"/>
                    </w:rPr>
                  </w:pPr>
                </w:p>
              </w:tc>
              <w:tc>
                <w:tcPr>
                  <w:tcW w:w="2533" w:type="dxa"/>
                </w:tcPr>
                <w:p w14:paraId="75802672" w14:textId="77777777" w:rsidR="00423A7C" w:rsidRPr="00D52B9B" w:rsidRDefault="00423A7C" w:rsidP="00D52B9B">
                  <w:pPr>
                    <w:spacing w:after="1" w:line="200" w:lineRule="atLeast"/>
                    <w:jc w:val="center"/>
                    <w:rPr>
                      <w:rFonts w:cs="Arial"/>
                      <w:strike/>
                      <w:szCs w:val="20"/>
                    </w:rPr>
                  </w:pPr>
                  <w:r w:rsidRPr="00B56250">
                    <w:rPr>
                      <w:rFonts w:cs="Arial"/>
                      <w:strike/>
                      <w:color w:val="FF0000"/>
                      <w:szCs w:val="20"/>
                    </w:rPr>
                    <w:t>1</w:t>
                  </w:r>
                </w:p>
              </w:tc>
            </w:tr>
            <w:tr w:rsidR="00423A7C" w:rsidRPr="00B56250" w14:paraId="5BE3F184" w14:textId="77777777" w:rsidTr="0074280D">
              <w:tc>
                <w:tcPr>
                  <w:tcW w:w="421" w:type="dxa"/>
                </w:tcPr>
                <w:p w14:paraId="1FCB64F7" w14:textId="77777777" w:rsidR="00423A7C" w:rsidRPr="00B56250" w:rsidRDefault="00423A7C" w:rsidP="00B56250">
                  <w:pPr>
                    <w:spacing w:after="1" w:line="200" w:lineRule="atLeast"/>
                    <w:jc w:val="center"/>
                    <w:rPr>
                      <w:rFonts w:cs="Arial"/>
                      <w:szCs w:val="20"/>
                    </w:rPr>
                  </w:pPr>
                  <w:r w:rsidRPr="00B56250">
                    <w:rPr>
                      <w:rFonts w:cs="Arial"/>
                      <w:szCs w:val="20"/>
                    </w:rPr>
                    <w:t>11</w:t>
                  </w:r>
                </w:p>
              </w:tc>
              <w:tc>
                <w:tcPr>
                  <w:tcW w:w="4458" w:type="dxa"/>
                </w:tcPr>
                <w:p w14:paraId="19271E2E" w14:textId="484F77B2" w:rsidR="00F174DF" w:rsidRPr="00B56250" w:rsidRDefault="00423A7C" w:rsidP="00B56250">
                  <w:pPr>
                    <w:spacing w:after="1" w:line="200" w:lineRule="atLeast"/>
                    <w:rPr>
                      <w:rFonts w:cs="Arial"/>
                      <w:szCs w:val="20"/>
                    </w:rPr>
                  </w:pPr>
                  <w:r w:rsidRPr="00B56250">
                    <w:rPr>
                      <w:rFonts w:cs="Arial"/>
                      <w:strike/>
                      <w:color w:val="FF0000"/>
                      <w:szCs w:val="20"/>
                    </w:rPr>
                    <w:t>Штатив медицинский (инфузионная стойка)</w:t>
                  </w:r>
                </w:p>
              </w:tc>
              <w:tc>
                <w:tcPr>
                  <w:tcW w:w="2533" w:type="dxa"/>
                  <w:vAlign w:val="center"/>
                </w:tcPr>
                <w:p w14:paraId="0CBD7952" w14:textId="77777777" w:rsidR="00423A7C" w:rsidRPr="00D52B9B" w:rsidRDefault="00423A7C" w:rsidP="00B56250">
                  <w:pPr>
                    <w:spacing w:after="1" w:line="200" w:lineRule="atLeast"/>
                    <w:jc w:val="center"/>
                    <w:rPr>
                      <w:rFonts w:cs="Arial"/>
                      <w:strike/>
                      <w:szCs w:val="20"/>
                    </w:rPr>
                  </w:pPr>
                  <w:r w:rsidRPr="00B56250">
                    <w:rPr>
                      <w:rFonts w:cs="Arial"/>
                      <w:strike/>
                      <w:color w:val="FF0000"/>
                      <w:szCs w:val="20"/>
                    </w:rPr>
                    <w:t>1 на 5</w:t>
                  </w:r>
                  <w:r w:rsidRPr="00D52B9B">
                    <w:rPr>
                      <w:rFonts w:cs="Arial"/>
                      <w:szCs w:val="20"/>
                    </w:rPr>
                    <w:t xml:space="preserve"> </w:t>
                  </w:r>
                  <w:r w:rsidRPr="00B56250">
                    <w:rPr>
                      <w:rFonts w:cs="Arial"/>
                      <w:szCs w:val="20"/>
                    </w:rPr>
                    <w:t>коек</w:t>
                  </w:r>
                </w:p>
              </w:tc>
            </w:tr>
          </w:tbl>
          <w:p w14:paraId="52B52DAB" w14:textId="77777777" w:rsidR="00DA2709" w:rsidRPr="00B56250" w:rsidRDefault="00DA2709" w:rsidP="00D52B9B">
            <w:pPr>
              <w:autoSpaceDE w:val="0"/>
              <w:autoSpaceDN w:val="0"/>
              <w:adjustRightInd w:val="0"/>
              <w:spacing w:after="1" w:line="200" w:lineRule="atLeast"/>
              <w:jc w:val="both"/>
              <w:outlineLvl w:val="0"/>
              <w:rPr>
                <w:rFonts w:cs="Arial"/>
                <w:szCs w:val="20"/>
              </w:rPr>
            </w:pPr>
          </w:p>
        </w:tc>
        <w:tc>
          <w:tcPr>
            <w:tcW w:w="7597" w:type="dxa"/>
            <w:tcMar>
              <w:top w:w="60" w:type="dxa"/>
              <w:left w:w="80" w:type="dxa"/>
              <w:bottom w:w="60" w:type="dxa"/>
              <w:right w:w="80" w:type="dxa"/>
            </w:tcMar>
          </w:tcPr>
          <w:p w14:paraId="20EDFEE8" w14:textId="77777777" w:rsidR="00423A7C" w:rsidRPr="00B56250" w:rsidRDefault="00423A7C" w:rsidP="00D52B9B">
            <w:pPr>
              <w:spacing w:after="1" w:line="200" w:lineRule="atLeast"/>
              <w:jc w:val="both"/>
              <w:rPr>
                <w:rFonts w:cs="Arial"/>
                <w:szCs w:val="20"/>
              </w:rPr>
            </w:pPr>
          </w:p>
          <w:tbl>
            <w:tblPr>
              <w:tblW w:w="7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3"/>
              <w:gridCol w:w="1727"/>
              <w:gridCol w:w="1990"/>
              <w:gridCol w:w="1418"/>
              <w:gridCol w:w="1231"/>
            </w:tblGrid>
            <w:tr w:rsidR="00423A7C" w:rsidRPr="00B56250" w14:paraId="717F46D7" w14:textId="77777777" w:rsidTr="00D52B9B">
              <w:tc>
                <w:tcPr>
                  <w:tcW w:w="1013" w:type="dxa"/>
                </w:tcPr>
                <w:p w14:paraId="6558DF19" w14:textId="77777777" w:rsidR="00423A7C" w:rsidRPr="00B56250" w:rsidRDefault="00423A7C" w:rsidP="00B56250">
                  <w:pPr>
                    <w:spacing w:after="1" w:line="200" w:lineRule="atLeast"/>
                    <w:jc w:val="center"/>
                    <w:rPr>
                      <w:rFonts w:cs="Arial"/>
                      <w:szCs w:val="20"/>
                    </w:rPr>
                  </w:pPr>
                  <w:r w:rsidRPr="00B56250">
                    <w:rPr>
                      <w:rFonts w:cs="Arial"/>
                      <w:szCs w:val="20"/>
                    </w:rPr>
                    <w:t>N п/п</w:t>
                  </w:r>
                </w:p>
              </w:tc>
              <w:tc>
                <w:tcPr>
                  <w:tcW w:w="1727" w:type="dxa"/>
                </w:tcPr>
                <w:p w14:paraId="1D73B39A"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Код вида медицинского изделия в соответствии с номенклатурной классификацией медицинских изделий &lt;1&gt;</w:t>
                  </w:r>
                </w:p>
              </w:tc>
              <w:tc>
                <w:tcPr>
                  <w:tcW w:w="1990" w:type="dxa"/>
                </w:tcPr>
                <w:p w14:paraId="7ABDD589" w14:textId="77777777" w:rsidR="00423A7C" w:rsidRPr="00B56250" w:rsidRDefault="00423A7C" w:rsidP="00B56250">
                  <w:pPr>
                    <w:spacing w:after="1" w:line="200" w:lineRule="atLeast"/>
                    <w:jc w:val="center"/>
                    <w:rPr>
                      <w:rFonts w:cs="Arial"/>
                      <w:szCs w:val="20"/>
                    </w:rPr>
                  </w:pPr>
                  <w:r w:rsidRPr="00D52B9B">
                    <w:rPr>
                      <w:rFonts w:cs="Arial"/>
                      <w:szCs w:val="20"/>
                      <w:shd w:val="clear" w:color="auto" w:fill="C0C0C0"/>
                    </w:rPr>
                    <w:t xml:space="preserve">Наименование </w:t>
                  </w:r>
                  <w:r w:rsidRPr="00B56250">
                    <w:rPr>
                      <w:rFonts w:cs="Arial"/>
                      <w:szCs w:val="20"/>
                      <w:shd w:val="clear" w:color="auto" w:fill="C0C0C0"/>
                    </w:rPr>
                    <w:t>вида медицинского изделия в соответствии с номенклатурной классификацией медицинских изделий</w:t>
                  </w:r>
                </w:p>
              </w:tc>
              <w:tc>
                <w:tcPr>
                  <w:tcW w:w="1418" w:type="dxa"/>
                </w:tcPr>
                <w:p w14:paraId="5FB5EA9E"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Наименование оборудования (оснащения)</w:t>
                  </w:r>
                </w:p>
              </w:tc>
              <w:tc>
                <w:tcPr>
                  <w:tcW w:w="1231" w:type="dxa"/>
                </w:tcPr>
                <w:p w14:paraId="60F6A75B" w14:textId="77777777" w:rsidR="00423A7C" w:rsidRPr="00B56250" w:rsidRDefault="00423A7C"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zCs w:val="20"/>
                      <w:shd w:val="clear" w:color="auto" w:fill="C0C0C0"/>
                    </w:rPr>
                    <w:t>шт.</w:t>
                  </w:r>
                </w:p>
              </w:tc>
            </w:tr>
            <w:tr w:rsidR="00423A7C" w:rsidRPr="00B56250" w14:paraId="07CE78A7" w14:textId="77777777" w:rsidTr="00D52B9B">
              <w:tc>
                <w:tcPr>
                  <w:tcW w:w="1013" w:type="dxa"/>
                </w:tcPr>
                <w:p w14:paraId="3ACD9ED1" w14:textId="77777777" w:rsidR="00423A7C" w:rsidRPr="00B56250" w:rsidRDefault="00423A7C" w:rsidP="00B56250">
                  <w:pPr>
                    <w:spacing w:after="1" w:line="200" w:lineRule="atLeast"/>
                    <w:jc w:val="center"/>
                    <w:rPr>
                      <w:rFonts w:cs="Arial"/>
                      <w:szCs w:val="20"/>
                    </w:rPr>
                  </w:pPr>
                  <w:r w:rsidRPr="00D52B9B">
                    <w:rPr>
                      <w:rFonts w:cs="Arial"/>
                      <w:szCs w:val="20"/>
                      <w:shd w:val="clear" w:color="auto" w:fill="C0C0C0"/>
                    </w:rPr>
                    <w:t>1</w:t>
                  </w:r>
                </w:p>
              </w:tc>
              <w:tc>
                <w:tcPr>
                  <w:tcW w:w="1727" w:type="dxa"/>
                </w:tcPr>
                <w:p w14:paraId="7D528360"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215850</w:t>
                  </w:r>
                </w:p>
              </w:tc>
              <w:tc>
                <w:tcPr>
                  <w:tcW w:w="1990" w:type="dxa"/>
                </w:tcPr>
                <w:p w14:paraId="6186F6B4"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Холодильник фармацевтический</w:t>
                  </w:r>
                </w:p>
              </w:tc>
              <w:tc>
                <w:tcPr>
                  <w:tcW w:w="1418" w:type="dxa"/>
                </w:tcPr>
                <w:p w14:paraId="11B348E9"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Холодильник медицинский</w:t>
                  </w:r>
                </w:p>
              </w:tc>
              <w:tc>
                <w:tcPr>
                  <w:tcW w:w="1231" w:type="dxa"/>
                </w:tcPr>
                <w:p w14:paraId="2600CD3E"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 менее 1</w:t>
                  </w:r>
                </w:p>
              </w:tc>
            </w:tr>
            <w:tr w:rsidR="00423A7C" w:rsidRPr="00B56250" w14:paraId="27F1CCB7" w14:textId="77777777" w:rsidTr="00D52B9B">
              <w:tc>
                <w:tcPr>
                  <w:tcW w:w="1013" w:type="dxa"/>
                  <w:vMerge w:val="restart"/>
                </w:tcPr>
                <w:p w14:paraId="16F749D4"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2</w:t>
                  </w:r>
                </w:p>
                <w:p w14:paraId="27D81578"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27BC7310"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187150</w:t>
                  </w:r>
                </w:p>
              </w:tc>
              <w:tc>
                <w:tcPr>
                  <w:tcW w:w="1990" w:type="dxa"/>
                </w:tcPr>
                <w:p w14:paraId="0396F7D2"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с питанием от сети</w:t>
                  </w:r>
                </w:p>
              </w:tc>
              <w:tc>
                <w:tcPr>
                  <w:tcW w:w="1418" w:type="dxa"/>
                  <w:vMerge w:val="restart"/>
                  <w:vAlign w:val="center"/>
                </w:tcPr>
                <w:p w14:paraId="51ADDFF2"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Кушетка</w:t>
                  </w:r>
                </w:p>
              </w:tc>
              <w:tc>
                <w:tcPr>
                  <w:tcW w:w="1231" w:type="dxa"/>
                  <w:vMerge w:val="restart"/>
                  <w:vAlign w:val="center"/>
                </w:tcPr>
                <w:p w14:paraId="16752AA5"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 менее 1</w:t>
                  </w:r>
                </w:p>
              </w:tc>
            </w:tr>
            <w:tr w:rsidR="00423A7C" w:rsidRPr="00B56250" w14:paraId="04E5214F" w14:textId="77777777" w:rsidTr="00D52B9B">
              <w:tc>
                <w:tcPr>
                  <w:tcW w:w="1013" w:type="dxa"/>
                  <w:vMerge/>
                </w:tcPr>
                <w:p w14:paraId="02475AFB" w14:textId="77777777" w:rsidR="00423A7C" w:rsidRPr="00B56250" w:rsidRDefault="00423A7C" w:rsidP="00B56250">
                  <w:pPr>
                    <w:spacing w:after="1" w:line="200" w:lineRule="atLeast"/>
                    <w:jc w:val="center"/>
                    <w:rPr>
                      <w:rFonts w:cs="Arial"/>
                      <w:szCs w:val="20"/>
                    </w:rPr>
                  </w:pPr>
                </w:p>
              </w:tc>
              <w:tc>
                <w:tcPr>
                  <w:tcW w:w="1727" w:type="dxa"/>
                </w:tcPr>
                <w:p w14:paraId="067A0224"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187220</w:t>
                  </w:r>
                </w:p>
              </w:tc>
              <w:tc>
                <w:tcPr>
                  <w:tcW w:w="1990" w:type="dxa"/>
                </w:tcPr>
                <w:p w14:paraId="11B0BFFA"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с гидравлическим приводом</w:t>
                  </w:r>
                </w:p>
              </w:tc>
              <w:tc>
                <w:tcPr>
                  <w:tcW w:w="1418" w:type="dxa"/>
                  <w:vMerge/>
                </w:tcPr>
                <w:p w14:paraId="44C19A53" w14:textId="77777777" w:rsidR="00423A7C" w:rsidRPr="00B56250" w:rsidRDefault="00423A7C" w:rsidP="00B56250">
                  <w:pPr>
                    <w:spacing w:after="1" w:line="200" w:lineRule="atLeast"/>
                    <w:rPr>
                      <w:rFonts w:cs="Arial"/>
                      <w:szCs w:val="20"/>
                    </w:rPr>
                  </w:pPr>
                </w:p>
              </w:tc>
              <w:tc>
                <w:tcPr>
                  <w:tcW w:w="1231" w:type="dxa"/>
                  <w:vMerge/>
                </w:tcPr>
                <w:p w14:paraId="524A3BCE" w14:textId="77777777" w:rsidR="00423A7C" w:rsidRPr="00B56250" w:rsidRDefault="00423A7C" w:rsidP="00B56250">
                  <w:pPr>
                    <w:spacing w:after="1" w:line="200" w:lineRule="atLeast"/>
                    <w:jc w:val="center"/>
                    <w:rPr>
                      <w:rFonts w:cs="Arial"/>
                      <w:szCs w:val="20"/>
                    </w:rPr>
                  </w:pPr>
                </w:p>
              </w:tc>
            </w:tr>
            <w:tr w:rsidR="00423A7C" w:rsidRPr="00B56250" w14:paraId="716DAB02" w14:textId="77777777" w:rsidTr="00D52B9B">
              <w:tc>
                <w:tcPr>
                  <w:tcW w:w="1013" w:type="dxa"/>
                  <w:vMerge/>
                </w:tcPr>
                <w:p w14:paraId="653B9483" w14:textId="77777777" w:rsidR="00423A7C" w:rsidRPr="00B56250" w:rsidRDefault="00423A7C" w:rsidP="00B56250">
                  <w:pPr>
                    <w:spacing w:after="1" w:line="200" w:lineRule="atLeast"/>
                    <w:jc w:val="center"/>
                    <w:rPr>
                      <w:rFonts w:cs="Arial"/>
                      <w:szCs w:val="20"/>
                    </w:rPr>
                  </w:pPr>
                </w:p>
              </w:tc>
              <w:tc>
                <w:tcPr>
                  <w:tcW w:w="1727" w:type="dxa"/>
                </w:tcPr>
                <w:p w14:paraId="39BD4400"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187250</w:t>
                  </w:r>
                </w:p>
              </w:tc>
              <w:tc>
                <w:tcPr>
                  <w:tcW w:w="1990" w:type="dxa"/>
                </w:tcPr>
                <w:p w14:paraId="2CE688BF"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механический</w:t>
                  </w:r>
                </w:p>
              </w:tc>
              <w:tc>
                <w:tcPr>
                  <w:tcW w:w="1418" w:type="dxa"/>
                  <w:vMerge/>
                </w:tcPr>
                <w:p w14:paraId="2318CB93" w14:textId="77777777" w:rsidR="00423A7C" w:rsidRPr="00B56250" w:rsidRDefault="00423A7C" w:rsidP="00B56250">
                  <w:pPr>
                    <w:spacing w:after="1" w:line="200" w:lineRule="atLeast"/>
                    <w:rPr>
                      <w:rFonts w:cs="Arial"/>
                      <w:szCs w:val="20"/>
                    </w:rPr>
                  </w:pPr>
                </w:p>
              </w:tc>
              <w:tc>
                <w:tcPr>
                  <w:tcW w:w="1231" w:type="dxa"/>
                  <w:vMerge/>
                </w:tcPr>
                <w:p w14:paraId="0946851F" w14:textId="77777777" w:rsidR="00423A7C" w:rsidRPr="00B56250" w:rsidRDefault="00423A7C" w:rsidP="00B56250">
                  <w:pPr>
                    <w:spacing w:after="1" w:line="200" w:lineRule="atLeast"/>
                    <w:jc w:val="center"/>
                    <w:rPr>
                      <w:rFonts w:cs="Arial"/>
                      <w:szCs w:val="20"/>
                    </w:rPr>
                  </w:pPr>
                </w:p>
              </w:tc>
            </w:tr>
            <w:tr w:rsidR="00423A7C" w:rsidRPr="00B56250" w14:paraId="25B227F2" w14:textId="77777777" w:rsidTr="00D52B9B">
              <w:tc>
                <w:tcPr>
                  <w:tcW w:w="1013" w:type="dxa"/>
                  <w:vMerge w:val="restart"/>
                </w:tcPr>
                <w:p w14:paraId="17466723"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3</w:t>
                  </w:r>
                </w:p>
                <w:p w14:paraId="02EF637D"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34C8679C"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120210</w:t>
                  </w:r>
                </w:p>
              </w:tc>
              <w:tc>
                <w:tcPr>
                  <w:tcW w:w="1990" w:type="dxa"/>
                </w:tcPr>
                <w:p w14:paraId="073BA42B"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Кровать больничная механическая</w:t>
                  </w:r>
                </w:p>
              </w:tc>
              <w:tc>
                <w:tcPr>
                  <w:tcW w:w="1418" w:type="dxa"/>
                  <w:vMerge w:val="restart"/>
                  <w:vAlign w:val="center"/>
                </w:tcPr>
                <w:p w14:paraId="1615BD98" w14:textId="77777777" w:rsidR="00423A7C" w:rsidRPr="00B56250" w:rsidRDefault="00423A7C" w:rsidP="00B56250">
                  <w:pPr>
                    <w:spacing w:after="1" w:line="200" w:lineRule="atLeast"/>
                    <w:rPr>
                      <w:rFonts w:cs="Arial"/>
                      <w:szCs w:val="20"/>
                    </w:rPr>
                  </w:pPr>
                  <w:r w:rsidRPr="00B56250">
                    <w:rPr>
                      <w:rFonts w:cs="Arial"/>
                      <w:szCs w:val="20"/>
                    </w:rPr>
                    <w:t xml:space="preserve">Кровать </w:t>
                  </w:r>
                  <w:r w:rsidRPr="00B56250">
                    <w:rPr>
                      <w:rFonts w:cs="Arial"/>
                      <w:szCs w:val="20"/>
                      <w:shd w:val="clear" w:color="auto" w:fill="C0C0C0"/>
                    </w:rPr>
                    <w:t>медицинская общебольничная</w:t>
                  </w:r>
                </w:p>
              </w:tc>
              <w:tc>
                <w:tcPr>
                  <w:tcW w:w="1231" w:type="dxa"/>
                  <w:vMerge w:val="restart"/>
                  <w:vAlign w:val="center"/>
                </w:tcPr>
                <w:p w14:paraId="5B173DFE" w14:textId="77777777" w:rsidR="00423A7C" w:rsidRPr="00B56250" w:rsidRDefault="00423A7C" w:rsidP="00B56250">
                  <w:pPr>
                    <w:spacing w:after="1" w:line="200" w:lineRule="atLeast"/>
                    <w:jc w:val="center"/>
                    <w:rPr>
                      <w:rFonts w:cs="Arial"/>
                      <w:szCs w:val="20"/>
                    </w:rPr>
                  </w:pPr>
                  <w:r w:rsidRPr="00B56250">
                    <w:rPr>
                      <w:rFonts w:cs="Arial"/>
                      <w:szCs w:val="20"/>
                    </w:rPr>
                    <w:t>по числу коек</w:t>
                  </w:r>
                </w:p>
              </w:tc>
            </w:tr>
            <w:tr w:rsidR="00423A7C" w:rsidRPr="00B56250" w14:paraId="18E4F4CD" w14:textId="77777777" w:rsidTr="00D52B9B">
              <w:tc>
                <w:tcPr>
                  <w:tcW w:w="1013" w:type="dxa"/>
                  <w:vMerge/>
                </w:tcPr>
                <w:p w14:paraId="3EB32D41" w14:textId="77777777" w:rsidR="00423A7C" w:rsidRPr="00B56250" w:rsidRDefault="00423A7C" w:rsidP="00B56250">
                  <w:pPr>
                    <w:spacing w:after="1" w:line="200" w:lineRule="atLeast"/>
                    <w:jc w:val="center"/>
                    <w:rPr>
                      <w:rFonts w:cs="Arial"/>
                      <w:szCs w:val="20"/>
                    </w:rPr>
                  </w:pPr>
                </w:p>
              </w:tc>
              <w:tc>
                <w:tcPr>
                  <w:tcW w:w="1727" w:type="dxa"/>
                </w:tcPr>
                <w:p w14:paraId="7ADBF53F"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131200</w:t>
                  </w:r>
                </w:p>
              </w:tc>
              <w:tc>
                <w:tcPr>
                  <w:tcW w:w="1990" w:type="dxa"/>
                </w:tcPr>
                <w:p w14:paraId="635C5B89"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Кровать больничная с гидравлическим приводом</w:t>
                  </w:r>
                </w:p>
              </w:tc>
              <w:tc>
                <w:tcPr>
                  <w:tcW w:w="1418" w:type="dxa"/>
                  <w:vMerge/>
                </w:tcPr>
                <w:p w14:paraId="6930751A" w14:textId="77777777" w:rsidR="00423A7C" w:rsidRPr="00B56250" w:rsidRDefault="00423A7C" w:rsidP="00B56250">
                  <w:pPr>
                    <w:spacing w:after="1" w:line="200" w:lineRule="atLeast"/>
                    <w:rPr>
                      <w:rFonts w:cs="Arial"/>
                      <w:szCs w:val="20"/>
                    </w:rPr>
                  </w:pPr>
                </w:p>
              </w:tc>
              <w:tc>
                <w:tcPr>
                  <w:tcW w:w="1231" w:type="dxa"/>
                  <w:vMerge/>
                </w:tcPr>
                <w:p w14:paraId="03095A97" w14:textId="77777777" w:rsidR="00423A7C" w:rsidRPr="00B56250" w:rsidRDefault="00423A7C" w:rsidP="00B56250">
                  <w:pPr>
                    <w:spacing w:after="1" w:line="200" w:lineRule="atLeast"/>
                    <w:jc w:val="center"/>
                    <w:rPr>
                      <w:rFonts w:cs="Arial"/>
                      <w:szCs w:val="20"/>
                    </w:rPr>
                  </w:pPr>
                </w:p>
              </w:tc>
            </w:tr>
            <w:tr w:rsidR="00423A7C" w:rsidRPr="00B56250" w14:paraId="276958B0" w14:textId="77777777" w:rsidTr="00D52B9B">
              <w:tc>
                <w:tcPr>
                  <w:tcW w:w="1013" w:type="dxa"/>
                  <w:vMerge/>
                </w:tcPr>
                <w:p w14:paraId="22901AD1" w14:textId="77777777" w:rsidR="00423A7C" w:rsidRPr="00B56250" w:rsidRDefault="00423A7C" w:rsidP="00B56250">
                  <w:pPr>
                    <w:spacing w:after="1" w:line="200" w:lineRule="atLeast"/>
                    <w:jc w:val="center"/>
                    <w:rPr>
                      <w:rFonts w:cs="Arial"/>
                      <w:szCs w:val="20"/>
                    </w:rPr>
                  </w:pPr>
                </w:p>
              </w:tc>
              <w:tc>
                <w:tcPr>
                  <w:tcW w:w="1727" w:type="dxa"/>
                </w:tcPr>
                <w:p w14:paraId="0D619334"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136210</w:t>
                  </w:r>
                </w:p>
              </w:tc>
              <w:tc>
                <w:tcPr>
                  <w:tcW w:w="1990" w:type="dxa"/>
                </w:tcPr>
                <w:p w14:paraId="7358EC1B"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Кровать больничная стандартная с электроприводом</w:t>
                  </w:r>
                </w:p>
              </w:tc>
              <w:tc>
                <w:tcPr>
                  <w:tcW w:w="1418" w:type="dxa"/>
                  <w:vMerge/>
                </w:tcPr>
                <w:p w14:paraId="3566CD2F" w14:textId="77777777" w:rsidR="00423A7C" w:rsidRPr="00B56250" w:rsidRDefault="00423A7C" w:rsidP="00B56250">
                  <w:pPr>
                    <w:spacing w:after="1" w:line="200" w:lineRule="atLeast"/>
                    <w:rPr>
                      <w:rFonts w:cs="Arial"/>
                      <w:szCs w:val="20"/>
                    </w:rPr>
                  </w:pPr>
                </w:p>
              </w:tc>
              <w:tc>
                <w:tcPr>
                  <w:tcW w:w="1231" w:type="dxa"/>
                  <w:vMerge/>
                </w:tcPr>
                <w:p w14:paraId="43DA43D7" w14:textId="77777777" w:rsidR="00423A7C" w:rsidRPr="00B56250" w:rsidRDefault="00423A7C" w:rsidP="00B56250">
                  <w:pPr>
                    <w:spacing w:after="1" w:line="200" w:lineRule="atLeast"/>
                    <w:jc w:val="center"/>
                    <w:rPr>
                      <w:rFonts w:cs="Arial"/>
                      <w:szCs w:val="20"/>
                    </w:rPr>
                  </w:pPr>
                </w:p>
              </w:tc>
            </w:tr>
            <w:tr w:rsidR="00423A7C" w:rsidRPr="00B56250" w14:paraId="338611D4" w14:textId="77777777" w:rsidTr="00D52B9B">
              <w:tc>
                <w:tcPr>
                  <w:tcW w:w="1013" w:type="dxa"/>
                  <w:vMerge/>
                </w:tcPr>
                <w:p w14:paraId="0F7C19A7" w14:textId="77777777" w:rsidR="00423A7C" w:rsidRPr="00B56250" w:rsidRDefault="00423A7C" w:rsidP="00B56250">
                  <w:pPr>
                    <w:spacing w:after="1" w:line="200" w:lineRule="atLeast"/>
                    <w:jc w:val="center"/>
                    <w:rPr>
                      <w:rFonts w:cs="Arial"/>
                      <w:szCs w:val="20"/>
                    </w:rPr>
                  </w:pPr>
                </w:p>
              </w:tc>
              <w:tc>
                <w:tcPr>
                  <w:tcW w:w="1727" w:type="dxa"/>
                </w:tcPr>
                <w:p w14:paraId="26F0DA9C"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118440</w:t>
                  </w:r>
                </w:p>
              </w:tc>
              <w:tc>
                <w:tcPr>
                  <w:tcW w:w="1990" w:type="dxa"/>
                </w:tcPr>
                <w:p w14:paraId="00FF5C55"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Кровать адаптационная с ручным управлением</w:t>
                  </w:r>
                </w:p>
              </w:tc>
              <w:tc>
                <w:tcPr>
                  <w:tcW w:w="1418" w:type="dxa"/>
                  <w:vMerge/>
                </w:tcPr>
                <w:p w14:paraId="5F85CB32" w14:textId="77777777" w:rsidR="00423A7C" w:rsidRPr="00B56250" w:rsidRDefault="00423A7C" w:rsidP="00B56250">
                  <w:pPr>
                    <w:spacing w:after="1" w:line="200" w:lineRule="atLeast"/>
                    <w:rPr>
                      <w:rFonts w:cs="Arial"/>
                      <w:szCs w:val="20"/>
                    </w:rPr>
                  </w:pPr>
                </w:p>
              </w:tc>
              <w:tc>
                <w:tcPr>
                  <w:tcW w:w="1231" w:type="dxa"/>
                  <w:vMerge/>
                </w:tcPr>
                <w:p w14:paraId="2AD11E59" w14:textId="77777777" w:rsidR="00423A7C" w:rsidRPr="00B56250" w:rsidRDefault="00423A7C" w:rsidP="00B56250">
                  <w:pPr>
                    <w:spacing w:after="1" w:line="200" w:lineRule="atLeast"/>
                    <w:jc w:val="center"/>
                    <w:rPr>
                      <w:rFonts w:cs="Arial"/>
                      <w:szCs w:val="20"/>
                    </w:rPr>
                  </w:pPr>
                </w:p>
              </w:tc>
            </w:tr>
            <w:tr w:rsidR="00423A7C" w:rsidRPr="00B56250" w14:paraId="58176995" w14:textId="77777777" w:rsidTr="00D52B9B">
              <w:tc>
                <w:tcPr>
                  <w:tcW w:w="1013" w:type="dxa"/>
                  <w:vMerge/>
                </w:tcPr>
                <w:p w14:paraId="3966AF28" w14:textId="77777777" w:rsidR="00423A7C" w:rsidRPr="00B56250" w:rsidRDefault="00423A7C" w:rsidP="00B56250">
                  <w:pPr>
                    <w:spacing w:after="1" w:line="200" w:lineRule="atLeast"/>
                    <w:jc w:val="center"/>
                    <w:rPr>
                      <w:rFonts w:cs="Arial"/>
                      <w:szCs w:val="20"/>
                    </w:rPr>
                  </w:pPr>
                </w:p>
              </w:tc>
              <w:tc>
                <w:tcPr>
                  <w:tcW w:w="1727" w:type="dxa"/>
                </w:tcPr>
                <w:p w14:paraId="335A73C3"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290200</w:t>
                  </w:r>
                </w:p>
              </w:tc>
              <w:tc>
                <w:tcPr>
                  <w:tcW w:w="1990" w:type="dxa"/>
                </w:tcPr>
                <w:p w14:paraId="3017DEB3"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Кровать с электроприводом адаптационная</w:t>
                  </w:r>
                </w:p>
              </w:tc>
              <w:tc>
                <w:tcPr>
                  <w:tcW w:w="1418" w:type="dxa"/>
                  <w:vMerge/>
                </w:tcPr>
                <w:p w14:paraId="1EC75138" w14:textId="77777777" w:rsidR="00423A7C" w:rsidRPr="00B56250" w:rsidRDefault="00423A7C" w:rsidP="00B56250">
                  <w:pPr>
                    <w:spacing w:after="1" w:line="200" w:lineRule="atLeast"/>
                    <w:rPr>
                      <w:rFonts w:cs="Arial"/>
                      <w:szCs w:val="20"/>
                    </w:rPr>
                  </w:pPr>
                </w:p>
              </w:tc>
              <w:tc>
                <w:tcPr>
                  <w:tcW w:w="1231" w:type="dxa"/>
                  <w:vMerge/>
                </w:tcPr>
                <w:p w14:paraId="5F83A32A" w14:textId="77777777" w:rsidR="00423A7C" w:rsidRPr="00B56250" w:rsidRDefault="00423A7C" w:rsidP="00B56250">
                  <w:pPr>
                    <w:spacing w:after="1" w:line="200" w:lineRule="atLeast"/>
                    <w:jc w:val="center"/>
                    <w:rPr>
                      <w:rFonts w:cs="Arial"/>
                      <w:szCs w:val="20"/>
                    </w:rPr>
                  </w:pPr>
                </w:p>
              </w:tc>
            </w:tr>
            <w:tr w:rsidR="00423A7C" w:rsidRPr="00B56250" w14:paraId="1083727F" w14:textId="77777777" w:rsidTr="00D52B9B">
              <w:tc>
                <w:tcPr>
                  <w:tcW w:w="1013" w:type="dxa"/>
                  <w:vMerge/>
                </w:tcPr>
                <w:p w14:paraId="153A657A" w14:textId="77777777" w:rsidR="00423A7C" w:rsidRPr="00B56250" w:rsidRDefault="00423A7C" w:rsidP="00B56250">
                  <w:pPr>
                    <w:spacing w:after="1" w:line="200" w:lineRule="atLeast"/>
                    <w:jc w:val="center"/>
                    <w:rPr>
                      <w:rFonts w:cs="Arial"/>
                      <w:szCs w:val="20"/>
                    </w:rPr>
                  </w:pPr>
                </w:p>
              </w:tc>
              <w:tc>
                <w:tcPr>
                  <w:tcW w:w="1727" w:type="dxa"/>
                </w:tcPr>
                <w:p w14:paraId="7C53C5D2"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116510</w:t>
                  </w:r>
                </w:p>
              </w:tc>
              <w:tc>
                <w:tcPr>
                  <w:tcW w:w="1990" w:type="dxa"/>
                </w:tcPr>
                <w:p w14:paraId="34D8F496"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Кровать адаптационная нерегулируемая</w:t>
                  </w:r>
                </w:p>
              </w:tc>
              <w:tc>
                <w:tcPr>
                  <w:tcW w:w="1418" w:type="dxa"/>
                  <w:vMerge/>
                </w:tcPr>
                <w:p w14:paraId="022BFC88" w14:textId="77777777" w:rsidR="00423A7C" w:rsidRPr="00B56250" w:rsidRDefault="00423A7C" w:rsidP="00B56250">
                  <w:pPr>
                    <w:spacing w:after="1" w:line="200" w:lineRule="atLeast"/>
                    <w:rPr>
                      <w:rFonts w:cs="Arial"/>
                      <w:szCs w:val="20"/>
                    </w:rPr>
                  </w:pPr>
                </w:p>
              </w:tc>
              <w:tc>
                <w:tcPr>
                  <w:tcW w:w="1231" w:type="dxa"/>
                  <w:vMerge/>
                </w:tcPr>
                <w:p w14:paraId="6C839F4E" w14:textId="77777777" w:rsidR="00423A7C" w:rsidRPr="00B56250" w:rsidRDefault="00423A7C" w:rsidP="00B56250">
                  <w:pPr>
                    <w:spacing w:after="1" w:line="200" w:lineRule="atLeast"/>
                    <w:jc w:val="center"/>
                    <w:rPr>
                      <w:rFonts w:cs="Arial"/>
                      <w:szCs w:val="20"/>
                    </w:rPr>
                  </w:pPr>
                </w:p>
              </w:tc>
            </w:tr>
            <w:tr w:rsidR="00423A7C" w:rsidRPr="00B56250" w14:paraId="2CBB2AD7" w14:textId="77777777" w:rsidTr="00D52B9B">
              <w:tc>
                <w:tcPr>
                  <w:tcW w:w="1013" w:type="dxa"/>
                </w:tcPr>
                <w:p w14:paraId="1DCC1F9F"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4</w:t>
                  </w:r>
                </w:p>
              </w:tc>
              <w:tc>
                <w:tcPr>
                  <w:tcW w:w="1727" w:type="dxa"/>
                </w:tcPr>
                <w:p w14:paraId="3AE5D40E"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184150</w:t>
                  </w:r>
                </w:p>
              </w:tc>
              <w:tc>
                <w:tcPr>
                  <w:tcW w:w="1990" w:type="dxa"/>
                </w:tcPr>
                <w:p w14:paraId="1E04E6E5"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Тумбочка прикроватная</w:t>
                  </w:r>
                </w:p>
              </w:tc>
              <w:tc>
                <w:tcPr>
                  <w:tcW w:w="1418" w:type="dxa"/>
                  <w:vAlign w:val="center"/>
                </w:tcPr>
                <w:p w14:paraId="3D1A8F72"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Тумба прикроватная</w:t>
                  </w:r>
                </w:p>
              </w:tc>
              <w:tc>
                <w:tcPr>
                  <w:tcW w:w="1231" w:type="dxa"/>
                  <w:vAlign w:val="center"/>
                </w:tcPr>
                <w:p w14:paraId="3EFDE15B" w14:textId="77777777" w:rsidR="00423A7C" w:rsidRPr="00B56250" w:rsidRDefault="00423A7C" w:rsidP="00B56250">
                  <w:pPr>
                    <w:spacing w:after="1" w:line="200" w:lineRule="atLeast"/>
                    <w:jc w:val="center"/>
                    <w:rPr>
                      <w:rFonts w:cs="Arial"/>
                      <w:szCs w:val="20"/>
                      <w:shd w:val="clear" w:color="auto" w:fill="C0C0C0"/>
                    </w:rPr>
                  </w:pPr>
                  <w:r w:rsidRPr="00B56250">
                    <w:rPr>
                      <w:rFonts w:cs="Arial"/>
                      <w:szCs w:val="20"/>
                      <w:shd w:val="clear" w:color="auto" w:fill="C0C0C0"/>
                    </w:rPr>
                    <w:t>по числу коек</w:t>
                  </w:r>
                </w:p>
              </w:tc>
            </w:tr>
            <w:tr w:rsidR="00423A7C" w:rsidRPr="00B56250" w14:paraId="25DB21BB" w14:textId="77777777" w:rsidTr="00D52B9B">
              <w:tc>
                <w:tcPr>
                  <w:tcW w:w="1013" w:type="dxa"/>
                  <w:vMerge w:val="restart"/>
                </w:tcPr>
                <w:p w14:paraId="23673839"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5</w:t>
                  </w:r>
                </w:p>
                <w:p w14:paraId="49E4AC70"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64B81456"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335210</w:t>
                  </w:r>
                </w:p>
              </w:tc>
              <w:tc>
                <w:tcPr>
                  <w:tcW w:w="1990" w:type="dxa"/>
                </w:tcPr>
                <w:p w14:paraId="04F1044F"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Сейф-термостат для хранения наркотических препаратов</w:t>
                  </w:r>
                </w:p>
              </w:tc>
              <w:tc>
                <w:tcPr>
                  <w:tcW w:w="1418" w:type="dxa"/>
                  <w:vMerge w:val="restart"/>
                  <w:vAlign w:val="center"/>
                </w:tcPr>
                <w:p w14:paraId="2D3EEEBE"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Сейф для хранения сильнодействующих и психотропных веществ</w:t>
                  </w:r>
                </w:p>
              </w:tc>
              <w:tc>
                <w:tcPr>
                  <w:tcW w:w="1231" w:type="dxa"/>
                  <w:vMerge w:val="restart"/>
                  <w:vAlign w:val="center"/>
                </w:tcPr>
                <w:p w14:paraId="6259B0A9"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2</w:t>
                  </w:r>
                </w:p>
              </w:tc>
            </w:tr>
            <w:tr w:rsidR="00423A7C" w:rsidRPr="00B56250" w14:paraId="3F058C3E" w14:textId="77777777" w:rsidTr="00D52B9B">
              <w:tc>
                <w:tcPr>
                  <w:tcW w:w="1013" w:type="dxa"/>
                  <w:vMerge/>
                </w:tcPr>
                <w:p w14:paraId="62A9D0B5" w14:textId="77777777" w:rsidR="00423A7C" w:rsidRPr="00B56250" w:rsidRDefault="00423A7C" w:rsidP="00B56250">
                  <w:pPr>
                    <w:spacing w:after="1" w:line="200" w:lineRule="atLeast"/>
                    <w:jc w:val="center"/>
                    <w:rPr>
                      <w:rFonts w:cs="Arial"/>
                      <w:szCs w:val="20"/>
                    </w:rPr>
                  </w:pPr>
                </w:p>
              </w:tc>
              <w:tc>
                <w:tcPr>
                  <w:tcW w:w="1727" w:type="dxa"/>
                </w:tcPr>
                <w:p w14:paraId="27B89E6D"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139690</w:t>
                  </w:r>
                </w:p>
              </w:tc>
              <w:tc>
                <w:tcPr>
                  <w:tcW w:w="1990" w:type="dxa"/>
                </w:tcPr>
                <w:p w14:paraId="70A279EF"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Шкаф для хранения лекарственных средств</w:t>
                  </w:r>
                </w:p>
              </w:tc>
              <w:tc>
                <w:tcPr>
                  <w:tcW w:w="1418" w:type="dxa"/>
                  <w:vMerge/>
                </w:tcPr>
                <w:p w14:paraId="242CCAD3" w14:textId="77777777" w:rsidR="00423A7C" w:rsidRPr="00B56250" w:rsidRDefault="00423A7C" w:rsidP="00B56250">
                  <w:pPr>
                    <w:spacing w:after="1" w:line="200" w:lineRule="atLeast"/>
                    <w:rPr>
                      <w:rFonts w:cs="Arial"/>
                      <w:szCs w:val="20"/>
                    </w:rPr>
                  </w:pPr>
                </w:p>
              </w:tc>
              <w:tc>
                <w:tcPr>
                  <w:tcW w:w="1231" w:type="dxa"/>
                  <w:vMerge/>
                </w:tcPr>
                <w:p w14:paraId="656DC403" w14:textId="77777777" w:rsidR="00423A7C" w:rsidRPr="00B56250" w:rsidRDefault="00423A7C" w:rsidP="00B56250">
                  <w:pPr>
                    <w:spacing w:after="1" w:line="200" w:lineRule="atLeast"/>
                    <w:jc w:val="center"/>
                    <w:rPr>
                      <w:rFonts w:cs="Arial"/>
                      <w:szCs w:val="20"/>
                    </w:rPr>
                  </w:pPr>
                </w:p>
              </w:tc>
            </w:tr>
            <w:tr w:rsidR="00423A7C" w:rsidRPr="00B56250" w14:paraId="136C3252" w14:textId="77777777" w:rsidTr="00D52B9B">
              <w:tc>
                <w:tcPr>
                  <w:tcW w:w="1013" w:type="dxa"/>
                  <w:vMerge w:val="restart"/>
                </w:tcPr>
                <w:p w14:paraId="52E2089B"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6</w:t>
                  </w:r>
                </w:p>
                <w:p w14:paraId="4470F33B"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3C2FFEDE"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239410</w:t>
                  </w:r>
                </w:p>
              </w:tc>
              <w:tc>
                <w:tcPr>
                  <w:tcW w:w="1990" w:type="dxa"/>
                </w:tcPr>
                <w:p w14:paraId="18515BB9"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 анероидный механический</w:t>
                  </w:r>
                </w:p>
              </w:tc>
              <w:tc>
                <w:tcPr>
                  <w:tcW w:w="1418" w:type="dxa"/>
                  <w:vMerge w:val="restart"/>
                  <w:vAlign w:val="center"/>
                </w:tcPr>
                <w:p w14:paraId="04389038"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w:t>
                  </w:r>
                </w:p>
              </w:tc>
              <w:tc>
                <w:tcPr>
                  <w:tcW w:w="1231" w:type="dxa"/>
                  <w:vMerge w:val="restart"/>
                  <w:vAlign w:val="center"/>
                </w:tcPr>
                <w:p w14:paraId="090156D0"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 на 1 врача</w:t>
                  </w:r>
                </w:p>
              </w:tc>
            </w:tr>
            <w:tr w:rsidR="00423A7C" w:rsidRPr="00B56250" w14:paraId="02312A3E" w14:textId="77777777" w:rsidTr="00D52B9B">
              <w:tc>
                <w:tcPr>
                  <w:tcW w:w="1013" w:type="dxa"/>
                  <w:vMerge/>
                </w:tcPr>
                <w:p w14:paraId="38D33594" w14:textId="77777777" w:rsidR="00423A7C" w:rsidRPr="00B56250" w:rsidRDefault="00423A7C" w:rsidP="00B56250">
                  <w:pPr>
                    <w:spacing w:after="1" w:line="200" w:lineRule="atLeast"/>
                    <w:jc w:val="center"/>
                    <w:rPr>
                      <w:rFonts w:cs="Arial"/>
                      <w:szCs w:val="20"/>
                    </w:rPr>
                  </w:pPr>
                </w:p>
              </w:tc>
              <w:tc>
                <w:tcPr>
                  <w:tcW w:w="1727" w:type="dxa"/>
                </w:tcPr>
                <w:p w14:paraId="19BB34AD"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216350</w:t>
                  </w:r>
                </w:p>
              </w:tc>
              <w:tc>
                <w:tcPr>
                  <w:tcW w:w="1990" w:type="dxa"/>
                </w:tcPr>
                <w:p w14:paraId="3DE09662"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с автоматическим накачиванием воздуха, стационарный</w:t>
                  </w:r>
                </w:p>
              </w:tc>
              <w:tc>
                <w:tcPr>
                  <w:tcW w:w="1418" w:type="dxa"/>
                  <w:vMerge/>
                </w:tcPr>
                <w:p w14:paraId="6BF5F6A7" w14:textId="77777777" w:rsidR="00423A7C" w:rsidRPr="00B56250" w:rsidRDefault="00423A7C" w:rsidP="00B56250">
                  <w:pPr>
                    <w:spacing w:after="1" w:line="200" w:lineRule="atLeast"/>
                    <w:rPr>
                      <w:rFonts w:cs="Arial"/>
                      <w:szCs w:val="20"/>
                    </w:rPr>
                  </w:pPr>
                </w:p>
              </w:tc>
              <w:tc>
                <w:tcPr>
                  <w:tcW w:w="1231" w:type="dxa"/>
                  <w:vMerge/>
                </w:tcPr>
                <w:p w14:paraId="560468B1" w14:textId="77777777" w:rsidR="00423A7C" w:rsidRPr="00B56250" w:rsidRDefault="00423A7C" w:rsidP="00B56250">
                  <w:pPr>
                    <w:spacing w:after="1" w:line="200" w:lineRule="atLeast"/>
                    <w:jc w:val="center"/>
                    <w:rPr>
                      <w:rFonts w:cs="Arial"/>
                      <w:szCs w:val="20"/>
                    </w:rPr>
                  </w:pPr>
                </w:p>
              </w:tc>
            </w:tr>
            <w:tr w:rsidR="00423A7C" w:rsidRPr="00B56250" w14:paraId="48BA6656" w14:textId="77777777" w:rsidTr="00D52B9B">
              <w:tc>
                <w:tcPr>
                  <w:tcW w:w="1013" w:type="dxa"/>
                  <w:vMerge/>
                </w:tcPr>
                <w:p w14:paraId="332E3B21" w14:textId="77777777" w:rsidR="00423A7C" w:rsidRPr="00B56250" w:rsidRDefault="00423A7C" w:rsidP="00B56250">
                  <w:pPr>
                    <w:spacing w:after="1" w:line="200" w:lineRule="atLeast"/>
                    <w:jc w:val="center"/>
                    <w:rPr>
                      <w:rFonts w:cs="Arial"/>
                      <w:szCs w:val="20"/>
                    </w:rPr>
                  </w:pPr>
                </w:p>
              </w:tc>
              <w:tc>
                <w:tcPr>
                  <w:tcW w:w="1727" w:type="dxa"/>
                </w:tcPr>
                <w:p w14:paraId="0F9F3A15"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216560</w:t>
                  </w:r>
                </w:p>
              </w:tc>
              <w:tc>
                <w:tcPr>
                  <w:tcW w:w="1990" w:type="dxa"/>
                </w:tcPr>
                <w:p w14:paraId="6A8400FB"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палец</w:t>
                  </w:r>
                </w:p>
              </w:tc>
              <w:tc>
                <w:tcPr>
                  <w:tcW w:w="1418" w:type="dxa"/>
                  <w:vMerge/>
                </w:tcPr>
                <w:p w14:paraId="652696B7" w14:textId="77777777" w:rsidR="00423A7C" w:rsidRPr="00B56250" w:rsidRDefault="00423A7C" w:rsidP="00B56250">
                  <w:pPr>
                    <w:spacing w:after="1" w:line="200" w:lineRule="atLeast"/>
                    <w:rPr>
                      <w:rFonts w:cs="Arial"/>
                      <w:szCs w:val="20"/>
                    </w:rPr>
                  </w:pPr>
                </w:p>
              </w:tc>
              <w:tc>
                <w:tcPr>
                  <w:tcW w:w="1231" w:type="dxa"/>
                  <w:vMerge/>
                </w:tcPr>
                <w:p w14:paraId="1470DC26" w14:textId="77777777" w:rsidR="00423A7C" w:rsidRPr="00B56250" w:rsidRDefault="00423A7C" w:rsidP="00B56250">
                  <w:pPr>
                    <w:spacing w:after="1" w:line="200" w:lineRule="atLeast"/>
                    <w:jc w:val="center"/>
                    <w:rPr>
                      <w:rFonts w:cs="Arial"/>
                      <w:szCs w:val="20"/>
                    </w:rPr>
                  </w:pPr>
                </w:p>
              </w:tc>
            </w:tr>
            <w:tr w:rsidR="00423A7C" w:rsidRPr="00B56250" w14:paraId="5C3E63AE" w14:textId="77777777" w:rsidTr="00D52B9B">
              <w:tc>
                <w:tcPr>
                  <w:tcW w:w="1013" w:type="dxa"/>
                  <w:vMerge/>
                </w:tcPr>
                <w:p w14:paraId="31F4C47D" w14:textId="77777777" w:rsidR="00423A7C" w:rsidRPr="00B56250" w:rsidRDefault="00423A7C" w:rsidP="00B56250">
                  <w:pPr>
                    <w:spacing w:after="1" w:line="200" w:lineRule="atLeast"/>
                    <w:jc w:val="center"/>
                    <w:rPr>
                      <w:rFonts w:cs="Arial"/>
                      <w:szCs w:val="20"/>
                    </w:rPr>
                  </w:pPr>
                </w:p>
              </w:tc>
              <w:tc>
                <w:tcPr>
                  <w:tcW w:w="1727" w:type="dxa"/>
                </w:tcPr>
                <w:p w14:paraId="1622C1AF"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216630</w:t>
                  </w:r>
                </w:p>
              </w:tc>
              <w:tc>
                <w:tcPr>
                  <w:tcW w:w="1990" w:type="dxa"/>
                </w:tcPr>
                <w:p w14:paraId="4E6D1AFC"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плечо/запястье</w:t>
                  </w:r>
                </w:p>
              </w:tc>
              <w:tc>
                <w:tcPr>
                  <w:tcW w:w="1418" w:type="dxa"/>
                  <w:vMerge/>
                </w:tcPr>
                <w:p w14:paraId="4AB1092B" w14:textId="77777777" w:rsidR="00423A7C" w:rsidRPr="00B56250" w:rsidRDefault="00423A7C" w:rsidP="00B56250">
                  <w:pPr>
                    <w:spacing w:after="1" w:line="200" w:lineRule="atLeast"/>
                    <w:rPr>
                      <w:rFonts w:cs="Arial"/>
                      <w:szCs w:val="20"/>
                    </w:rPr>
                  </w:pPr>
                </w:p>
              </w:tc>
              <w:tc>
                <w:tcPr>
                  <w:tcW w:w="1231" w:type="dxa"/>
                  <w:vMerge/>
                </w:tcPr>
                <w:p w14:paraId="04B98560" w14:textId="77777777" w:rsidR="00423A7C" w:rsidRPr="00B56250" w:rsidRDefault="00423A7C" w:rsidP="00B56250">
                  <w:pPr>
                    <w:spacing w:after="1" w:line="200" w:lineRule="atLeast"/>
                    <w:jc w:val="center"/>
                    <w:rPr>
                      <w:rFonts w:cs="Arial"/>
                      <w:szCs w:val="20"/>
                    </w:rPr>
                  </w:pPr>
                </w:p>
              </w:tc>
            </w:tr>
            <w:tr w:rsidR="00423A7C" w:rsidRPr="00B56250" w14:paraId="3CAD7877" w14:textId="77777777" w:rsidTr="00D52B9B">
              <w:tc>
                <w:tcPr>
                  <w:tcW w:w="1013" w:type="dxa"/>
                  <w:vMerge/>
                </w:tcPr>
                <w:p w14:paraId="6082DFB4" w14:textId="77777777" w:rsidR="00423A7C" w:rsidRPr="00B56250" w:rsidRDefault="00423A7C" w:rsidP="00B56250">
                  <w:pPr>
                    <w:spacing w:after="1" w:line="200" w:lineRule="atLeast"/>
                    <w:jc w:val="center"/>
                    <w:rPr>
                      <w:rFonts w:cs="Arial"/>
                      <w:szCs w:val="20"/>
                    </w:rPr>
                  </w:pPr>
                </w:p>
              </w:tc>
              <w:tc>
                <w:tcPr>
                  <w:tcW w:w="1727" w:type="dxa"/>
                </w:tcPr>
                <w:p w14:paraId="17CCDFE6"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122850</w:t>
                  </w:r>
                </w:p>
              </w:tc>
              <w:tc>
                <w:tcPr>
                  <w:tcW w:w="1990" w:type="dxa"/>
                </w:tcPr>
                <w:p w14:paraId="29B6366D"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портативный</w:t>
                  </w:r>
                </w:p>
              </w:tc>
              <w:tc>
                <w:tcPr>
                  <w:tcW w:w="1418" w:type="dxa"/>
                  <w:vMerge/>
                </w:tcPr>
                <w:p w14:paraId="4E52AC18" w14:textId="77777777" w:rsidR="00423A7C" w:rsidRPr="00B56250" w:rsidRDefault="00423A7C" w:rsidP="00B56250">
                  <w:pPr>
                    <w:spacing w:after="1" w:line="200" w:lineRule="atLeast"/>
                    <w:rPr>
                      <w:rFonts w:cs="Arial"/>
                      <w:szCs w:val="20"/>
                    </w:rPr>
                  </w:pPr>
                </w:p>
              </w:tc>
              <w:tc>
                <w:tcPr>
                  <w:tcW w:w="1231" w:type="dxa"/>
                  <w:vMerge/>
                </w:tcPr>
                <w:p w14:paraId="54A0ECE9" w14:textId="77777777" w:rsidR="00423A7C" w:rsidRPr="00B56250" w:rsidRDefault="00423A7C" w:rsidP="00B56250">
                  <w:pPr>
                    <w:spacing w:after="1" w:line="200" w:lineRule="atLeast"/>
                    <w:jc w:val="center"/>
                    <w:rPr>
                      <w:rFonts w:cs="Arial"/>
                      <w:szCs w:val="20"/>
                    </w:rPr>
                  </w:pPr>
                </w:p>
              </w:tc>
            </w:tr>
            <w:tr w:rsidR="00423A7C" w:rsidRPr="00B56250" w14:paraId="2FE903D4" w14:textId="77777777" w:rsidTr="00D52B9B">
              <w:tc>
                <w:tcPr>
                  <w:tcW w:w="1013" w:type="dxa"/>
                  <w:vMerge/>
                </w:tcPr>
                <w:p w14:paraId="65F3548E" w14:textId="77777777" w:rsidR="00423A7C" w:rsidRPr="00B56250" w:rsidRDefault="00423A7C" w:rsidP="00B56250">
                  <w:pPr>
                    <w:spacing w:after="1" w:line="200" w:lineRule="atLeast"/>
                    <w:jc w:val="center"/>
                    <w:rPr>
                      <w:rFonts w:cs="Arial"/>
                      <w:szCs w:val="20"/>
                    </w:rPr>
                  </w:pPr>
                </w:p>
              </w:tc>
              <w:tc>
                <w:tcPr>
                  <w:tcW w:w="1727" w:type="dxa"/>
                </w:tcPr>
                <w:p w14:paraId="42FFB7EF"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122830</w:t>
                  </w:r>
                </w:p>
              </w:tc>
              <w:tc>
                <w:tcPr>
                  <w:tcW w:w="1990" w:type="dxa"/>
                </w:tcPr>
                <w:p w14:paraId="67401853"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стационарный</w:t>
                  </w:r>
                </w:p>
              </w:tc>
              <w:tc>
                <w:tcPr>
                  <w:tcW w:w="1418" w:type="dxa"/>
                  <w:vMerge/>
                </w:tcPr>
                <w:p w14:paraId="20F21374" w14:textId="77777777" w:rsidR="00423A7C" w:rsidRPr="00B56250" w:rsidRDefault="00423A7C" w:rsidP="00B56250">
                  <w:pPr>
                    <w:spacing w:after="1" w:line="200" w:lineRule="atLeast"/>
                    <w:rPr>
                      <w:rFonts w:cs="Arial"/>
                      <w:szCs w:val="20"/>
                    </w:rPr>
                  </w:pPr>
                </w:p>
              </w:tc>
              <w:tc>
                <w:tcPr>
                  <w:tcW w:w="1231" w:type="dxa"/>
                  <w:vMerge/>
                </w:tcPr>
                <w:p w14:paraId="01E100D1" w14:textId="77777777" w:rsidR="00423A7C" w:rsidRPr="00B56250" w:rsidRDefault="00423A7C" w:rsidP="00B56250">
                  <w:pPr>
                    <w:spacing w:after="1" w:line="200" w:lineRule="atLeast"/>
                    <w:jc w:val="center"/>
                    <w:rPr>
                      <w:rFonts w:cs="Arial"/>
                      <w:szCs w:val="20"/>
                    </w:rPr>
                  </w:pPr>
                </w:p>
              </w:tc>
            </w:tr>
            <w:tr w:rsidR="00423A7C" w:rsidRPr="00B56250" w14:paraId="47369620" w14:textId="77777777" w:rsidTr="00D52B9B">
              <w:tc>
                <w:tcPr>
                  <w:tcW w:w="1013" w:type="dxa"/>
                  <w:vMerge/>
                </w:tcPr>
                <w:p w14:paraId="1944B4D0" w14:textId="77777777" w:rsidR="00423A7C" w:rsidRPr="00B56250" w:rsidRDefault="00423A7C" w:rsidP="00B56250">
                  <w:pPr>
                    <w:spacing w:after="1" w:line="200" w:lineRule="atLeast"/>
                    <w:jc w:val="center"/>
                    <w:rPr>
                      <w:rFonts w:cs="Arial"/>
                      <w:szCs w:val="20"/>
                    </w:rPr>
                  </w:pPr>
                </w:p>
              </w:tc>
              <w:tc>
                <w:tcPr>
                  <w:tcW w:w="1727" w:type="dxa"/>
                </w:tcPr>
                <w:p w14:paraId="7BD93D0A"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366210</w:t>
                  </w:r>
                </w:p>
              </w:tc>
              <w:tc>
                <w:tcPr>
                  <w:tcW w:w="1990" w:type="dxa"/>
                </w:tcPr>
                <w:p w14:paraId="5807B2A6"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 с определением аритмии</w:t>
                  </w:r>
                </w:p>
              </w:tc>
              <w:tc>
                <w:tcPr>
                  <w:tcW w:w="1418" w:type="dxa"/>
                  <w:vMerge/>
                </w:tcPr>
                <w:p w14:paraId="3A5D7A9F" w14:textId="77777777" w:rsidR="00423A7C" w:rsidRPr="00B56250" w:rsidRDefault="00423A7C" w:rsidP="00B56250">
                  <w:pPr>
                    <w:spacing w:after="1" w:line="200" w:lineRule="atLeast"/>
                    <w:rPr>
                      <w:rFonts w:cs="Arial"/>
                      <w:szCs w:val="20"/>
                    </w:rPr>
                  </w:pPr>
                </w:p>
              </w:tc>
              <w:tc>
                <w:tcPr>
                  <w:tcW w:w="1231" w:type="dxa"/>
                  <w:vMerge/>
                </w:tcPr>
                <w:p w14:paraId="2F360A51" w14:textId="77777777" w:rsidR="00423A7C" w:rsidRPr="00B56250" w:rsidRDefault="00423A7C" w:rsidP="00B56250">
                  <w:pPr>
                    <w:spacing w:after="1" w:line="200" w:lineRule="atLeast"/>
                    <w:jc w:val="center"/>
                    <w:rPr>
                      <w:rFonts w:cs="Arial"/>
                      <w:szCs w:val="20"/>
                    </w:rPr>
                  </w:pPr>
                </w:p>
              </w:tc>
            </w:tr>
            <w:tr w:rsidR="00423A7C" w:rsidRPr="00B56250" w14:paraId="4D18D171" w14:textId="77777777" w:rsidTr="00D52B9B">
              <w:tc>
                <w:tcPr>
                  <w:tcW w:w="1013" w:type="dxa"/>
                  <w:vMerge w:val="restart"/>
                </w:tcPr>
                <w:p w14:paraId="142A1528"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7</w:t>
                  </w:r>
                </w:p>
                <w:p w14:paraId="2D7A569B"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49593F31"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124550</w:t>
                  </w:r>
                </w:p>
              </w:tc>
              <w:tc>
                <w:tcPr>
                  <w:tcW w:w="1990" w:type="dxa"/>
                </w:tcPr>
                <w:p w14:paraId="7FDA0E31"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Стетоскоп неавтоматизированный</w:t>
                  </w:r>
                </w:p>
              </w:tc>
              <w:tc>
                <w:tcPr>
                  <w:tcW w:w="1418" w:type="dxa"/>
                  <w:vMerge w:val="restart"/>
                  <w:vAlign w:val="center"/>
                </w:tcPr>
                <w:p w14:paraId="6B5F745F"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Фонендоскоп</w:t>
                  </w:r>
                </w:p>
              </w:tc>
              <w:tc>
                <w:tcPr>
                  <w:tcW w:w="1231" w:type="dxa"/>
                  <w:vMerge w:val="restart"/>
                  <w:vAlign w:val="center"/>
                </w:tcPr>
                <w:p w14:paraId="4800430B"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 на 1 врача</w:t>
                  </w:r>
                </w:p>
              </w:tc>
            </w:tr>
            <w:tr w:rsidR="00423A7C" w:rsidRPr="00B56250" w14:paraId="6928B7E4" w14:textId="77777777" w:rsidTr="00D52B9B">
              <w:tc>
                <w:tcPr>
                  <w:tcW w:w="1013" w:type="dxa"/>
                  <w:vMerge/>
                </w:tcPr>
                <w:p w14:paraId="4C27AABA" w14:textId="77777777" w:rsidR="00423A7C" w:rsidRPr="00B56250" w:rsidRDefault="00423A7C" w:rsidP="00B56250">
                  <w:pPr>
                    <w:spacing w:after="1" w:line="200" w:lineRule="atLeast"/>
                    <w:jc w:val="center"/>
                    <w:rPr>
                      <w:rFonts w:cs="Arial"/>
                      <w:szCs w:val="20"/>
                    </w:rPr>
                  </w:pPr>
                </w:p>
              </w:tc>
              <w:tc>
                <w:tcPr>
                  <w:tcW w:w="1727" w:type="dxa"/>
                </w:tcPr>
                <w:p w14:paraId="28CD70C5"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292270</w:t>
                  </w:r>
                </w:p>
              </w:tc>
              <w:tc>
                <w:tcPr>
                  <w:tcW w:w="1990" w:type="dxa"/>
                </w:tcPr>
                <w:p w14:paraId="6C6C0F2E"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Стетоскоп электронный</w:t>
                  </w:r>
                </w:p>
              </w:tc>
              <w:tc>
                <w:tcPr>
                  <w:tcW w:w="1418" w:type="dxa"/>
                  <w:vMerge/>
                </w:tcPr>
                <w:p w14:paraId="088F3AD8" w14:textId="77777777" w:rsidR="00423A7C" w:rsidRPr="00B56250" w:rsidRDefault="00423A7C" w:rsidP="00B56250">
                  <w:pPr>
                    <w:spacing w:after="1" w:line="200" w:lineRule="atLeast"/>
                    <w:rPr>
                      <w:rFonts w:cs="Arial"/>
                      <w:szCs w:val="20"/>
                    </w:rPr>
                  </w:pPr>
                </w:p>
              </w:tc>
              <w:tc>
                <w:tcPr>
                  <w:tcW w:w="1231" w:type="dxa"/>
                  <w:vMerge/>
                </w:tcPr>
                <w:p w14:paraId="79D12FEE" w14:textId="77777777" w:rsidR="00423A7C" w:rsidRPr="00B56250" w:rsidRDefault="00423A7C" w:rsidP="00B56250">
                  <w:pPr>
                    <w:spacing w:after="1" w:line="200" w:lineRule="atLeast"/>
                    <w:jc w:val="center"/>
                    <w:rPr>
                      <w:rFonts w:cs="Arial"/>
                      <w:szCs w:val="20"/>
                    </w:rPr>
                  </w:pPr>
                </w:p>
              </w:tc>
            </w:tr>
            <w:tr w:rsidR="00423A7C" w:rsidRPr="00B56250" w14:paraId="17C867C5" w14:textId="77777777" w:rsidTr="00D52B9B">
              <w:tc>
                <w:tcPr>
                  <w:tcW w:w="1013" w:type="dxa"/>
                </w:tcPr>
                <w:p w14:paraId="5A239E89"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8</w:t>
                  </w:r>
                </w:p>
              </w:tc>
              <w:tc>
                <w:tcPr>
                  <w:tcW w:w="1727" w:type="dxa"/>
                </w:tcPr>
                <w:p w14:paraId="2385DF83"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300820</w:t>
                  </w:r>
                </w:p>
              </w:tc>
              <w:tc>
                <w:tcPr>
                  <w:tcW w:w="1990" w:type="dxa"/>
                </w:tcPr>
                <w:p w14:paraId="61DC7416"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Молоток неврологический перкуссионный, ручной, многоразового использования</w:t>
                  </w:r>
                </w:p>
              </w:tc>
              <w:tc>
                <w:tcPr>
                  <w:tcW w:w="1418" w:type="dxa"/>
                  <w:vAlign w:val="center"/>
                </w:tcPr>
                <w:p w14:paraId="615E657A"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Молоток неврологический</w:t>
                  </w:r>
                </w:p>
              </w:tc>
              <w:tc>
                <w:tcPr>
                  <w:tcW w:w="1231" w:type="dxa"/>
                  <w:vAlign w:val="center"/>
                </w:tcPr>
                <w:p w14:paraId="7D67F253"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 на 1 врача</w:t>
                  </w:r>
                </w:p>
              </w:tc>
            </w:tr>
            <w:tr w:rsidR="00423A7C" w:rsidRPr="00B56250" w14:paraId="6122C427" w14:textId="77777777" w:rsidTr="00D52B9B">
              <w:tc>
                <w:tcPr>
                  <w:tcW w:w="1013" w:type="dxa"/>
                  <w:vMerge w:val="restart"/>
                </w:tcPr>
                <w:p w14:paraId="7E41AFBA"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9</w:t>
                  </w:r>
                </w:p>
                <w:p w14:paraId="38FF777E"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3B97FF9B"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126390</w:t>
                  </w:r>
                </w:p>
              </w:tc>
              <w:tc>
                <w:tcPr>
                  <w:tcW w:w="1990" w:type="dxa"/>
                </w:tcPr>
                <w:p w14:paraId="5135A730"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кожный</w:t>
                  </w:r>
                </w:p>
              </w:tc>
              <w:tc>
                <w:tcPr>
                  <w:tcW w:w="1418" w:type="dxa"/>
                  <w:vMerge w:val="restart"/>
                  <w:vAlign w:val="center"/>
                </w:tcPr>
                <w:p w14:paraId="125BBA07"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Термометр</w:t>
                  </w:r>
                </w:p>
              </w:tc>
              <w:tc>
                <w:tcPr>
                  <w:tcW w:w="1231" w:type="dxa"/>
                  <w:vMerge w:val="restart"/>
                  <w:vAlign w:val="center"/>
                </w:tcPr>
                <w:p w14:paraId="63FC4CFF"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 менее 2</w:t>
                  </w:r>
                </w:p>
              </w:tc>
            </w:tr>
            <w:tr w:rsidR="00423A7C" w:rsidRPr="00B56250" w14:paraId="155830F9" w14:textId="77777777" w:rsidTr="00D52B9B">
              <w:tc>
                <w:tcPr>
                  <w:tcW w:w="1013" w:type="dxa"/>
                  <w:vMerge/>
                </w:tcPr>
                <w:p w14:paraId="0DCBED21" w14:textId="77777777" w:rsidR="00423A7C" w:rsidRPr="00B56250" w:rsidRDefault="00423A7C" w:rsidP="00B56250">
                  <w:pPr>
                    <w:spacing w:after="1" w:line="200" w:lineRule="atLeast"/>
                    <w:jc w:val="center"/>
                    <w:rPr>
                      <w:rFonts w:cs="Arial"/>
                      <w:szCs w:val="20"/>
                    </w:rPr>
                  </w:pPr>
                </w:p>
              </w:tc>
              <w:tc>
                <w:tcPr>
                  <w:tcW w:w="1727" w:type="dxa"/>
                </w:tcPr>
                <w:p w14:paraId="6354C01C"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213740</w:t>
                  </w:r>
                </w:p>
              </w:tc>
              <w:tc>
                <w:tcPr>
                  <w:tcW w:w="1990" w:type="dxa"/>
                </w:tcPr>
                <w:p w14:paraId="455AEA0F"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Термометр капиллярный для измерения температуры тела пациента, ртутный</w:t>
                  </w:r>
                </w:p>
              </w:tc>
              <w:tc>
                <w:tcPr>
                  <w:tcW w:w="1418" w:type="dxa"/>
                  <w:vMerge/>
                </w:tcPr>
                <w:p w14:paraId="4BD20CE7" w14:textId="77777777" w:rsidR="00423A7C" w:rsidRPr="00B56250" w:rsidRDefault="00423A7C" w:rsidP="00B56250">
                  <w:pPr>
                    <w:spacing w:after="1" w:line="200" w:lineRule="atLeast"/>
                    <w:rPr>
                      <w:rFonts w:cs="Arial"/>
                      <w:szCs w:val="20"/>
                    </w:rPr>
                  </w:pPr>
                </w:p>
              </w:tc>
              <w:tc>
                <w:tcPr>
                  <w:tcW w:w="1231" w:type="dxa"/>
                  <w:vMerge/>
                </w:tcPr>
                <w:p w14:paraId="5445D062" w14:textId="77777777" w:rsidR="00423A7C" w:rsidRPr="00B56250" w:rsidRDefault="00423A7C" w:rsidP="00B56250">
                  <w:pPr>
                    <w:spacing w:after="1" w:line="200" w:lineRule="atLeast"/>
                    <w:jc w:val="center"/>
                    <w:rPr>
                      <w:rFonts w:cs="Arial"/>
                      <w:szCs w:val="20"/>
                    </w:rPr>
                  </w:pPr>
                </w:p>
              </w:tc>
            </w:tr>
            <w:tr w:rsidR="00423A7C" w:rsidRPr="00B56250" w14:paraId="148E54FC" w14:textId="77777777" w:rsidTr="00D52B9B">
              <w:tc>
                <w:tcPr>
                  <w:tcW w:w="1013" w:type="dxa"/>
                  <w:vMerge/>
                </w:tcPr>
                <w:p w14:paraId="735B6D1D" w14:textId="77777777" w:rsidR="00423A7C" w:rsidRPr="00B56250" w:rsidRDefault="00423A7C" w:rsidP="00B56250">
                  <w:pPr>
                    <w:spacing w:after="1" w:line="200" w:lineRule="atLeast"/>
                    <w:jc w:val="center"/>
                    <w:rPr>
                      <w:rFonts w:cs="Arial"/>
                      <w:szCs w:val="20"/>
                    </w:rPr>
                  </w:pPr>
                </w:p>
              </w:tc>
              <w:tc>
                <w:tcPr>
                  <w:tcW w:w="1727" w:type="dxa"/>
                </w:tcPr>
                <w:p w14:paraId="1575D545"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266210</w:t>
                  </w:r>
                </w:p>
              </w:tc>
              <w:tc>
                <w:tcPr>
                  <w:tcW w:w="1990" w:type="dxa"/>
                </w:tcPr>
                <w:p w14:paraId="6483628D"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Термометр электронный для периодического измерения температуры тела пациента</w:t>
                  </w:r>
                </w:p>
              </w:tc>
              <w:tc>
                <w:tcPr>
                  <w:tcW w:w="1418" w:type="dxa"/>
                  <w:vMerge/>
                </w:tcPr>
                <w:p w14:paraId="1F6894B0" w14:textId="77777777" w:rsidR="00423A7C" w:rsidRPr="00B56250" w:rsidRDefault="00423A7C" w:rsidP="00B56250">
                  <w:pPr>
                    <w:spacing w:after="1" w:line="200" w:lineRule="atLeast"/>
                    <w:rPr>
                      <w:rFonts w:cs="Arial"/>
                      <w:szCs w:val="20"/>
                    </w:rPr>
                  </w:pPr>
                </w:p>
              </w:tc>
              <w:tc>
                <w:tcPr>
                  <w:tcW w:w="1231" w:type="dxa"/>
                  <w:vMerge/>
                </w:tcPr>
                <w:p w14:paraId="0A1CF922" w14:textId="77777777" w:rsidR="00423A7C" w:rsidRPr="00B56250" w:rsidRDefault="00423A7C" w:rsidP="00B56250">
                  <w:pPr>
                    <w:spacing w:after="1" w:line="200" w:lineRule="atLeast"/>
                    <w:jc w:val="center"/>
                    <w:rPr>
                      <w:rFonts w:cs="Arial"/>
                      <w:szCs w:val="20"/>
                    </w:rPr>
                  </w:pPr>
                </w:p>
              </w:tc>
            </w:tr>
            <w:tr w:rsidR="00423A7C" w:rsidRPr="00B56250" w14:paraId="35558680" w14:textId="77777777" w:rsidTr="00D52B9B">
              <w:tc>
                <w:tcPr>
                  <w:tcW w:w="1013" w:type="dxa"/>
                  <w:vMerge/>
                </w:tcPr>
                <w:p w14:paraId="335F13E6" w14:textId="77777777" w:rsidR="00423A7C" w:rsidRPr="00B56250" w:rsidRDefault="00423A7C" w:rsidP="00B56250">
                  <w:pPr>
                    <w:spacing w:after="1" w:line="200" w:lineRule="atLeast"/>
                    <w:jc w:val="center"/>
                    <w:rPr>
                      <w:rFonts w:cs="Arial"/>
                      <w:szCs w:val="20"/>
                    </w:rPr>
                  </w:pPr>
                </w:p>
              </w:tc>
              <w:tc>
                <w:tcPr>
                  <w:tcW w:w="1727" w:type="dxa"/>
                </w:tcPr>
                <w:p w14:paraId="618B3BEA"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335240</w:t>
                  </w:r>
                </w:p>
              </w:tc>
              <w:tc>
                <w:tcPr>
                  <w:tcW w:w="1990" w:type="dxa"/>
                </w:tcPr>
                <w:p w14:paraId="35866649"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Термометр капиллярный для измерения температуры тела пациента, на основе сплава галлия</w:t>
                  </w:r>
                </w:p>
              </w:tc>
              <w:tc>
                <w:tcPr>
                  <w:tcW w:w="1418" w:type="dxa"/>
                  <w:vMerge/>
                </w:tcPr>
                <w:p w14:paraId="000ED60A" w14:textId="77777777" w:rsidR="00423A7C" w:rsidRPr="00B56250" w:rsidRDefault="00423A7C" w:rsidP="00B56250">
                  <w:pPr>
                    <w:spacing w:after="1" w:line="200" w:lineRule="atLeast"/>
                    <w:rPr>
                      <w:rFonts w:cs="Arial"/>
                      <w:szCs w:val="20"/>
                    </w:rPr>
                  </w:pPr>
                </w:p>
              </w:tc>
              <w:tc>
                <w:tcPr>
                  <w:tcW w:w="1231" w:type="dxa"/>
                  <w:vMerge/>
                </w:tcPr>
                <w:p w14:paraId="5435F71A" w14:textId="77777777" w:rsidR="00423A7C" w:rsidRPr="00B56250" w:rsidRDefault="00423A7C" w:rsidP="00B56250">
                  <w:pPr>
                    <w:spacing w:after="1" w:line="200" w:lineRule="atLeast"/>
                    <w:jc w:val="center"/>
                    <w:rPr>
                      <w:rFonts w:cs="Arial"/>
                      <w:szCs w:val="20"/>
                    </w:rPr>
                  </w:pPr>
                </w:p>
              </w:tc>
            </w:tr>
            <w:tr w:rsidR="00423A7C" w:rsidRPr="00B56250" w14:paraId="5F5E3386" w14:textId="77777777" w:rsidTr="00D52B9B">
              <w:tc>
                <w:tcPr>
                  <w:tcW w:w="1013" w:type="dxa"/>
                  <w:vMerge/>
                </w:tcPr>
                <w:p w14:paraId="2D15ACC0" w14:textId="77777777" w:rsidR="00423A7C" w:rsidRPr="00B56250" w:rsidRDefault="00423A7C" w:rsidP="00B56250">
                  <w:pPr>
                    <w:spacing w:after="1" w:line="200" w:lineRule="atLeast"/>
                    <w:jc w:val="center"/>
                    <w:rPr>
                      <w:rFonts w:cs="Arial"/>
                      <w:szCs w:val="20"/>
                    </w:rPr>
                  </w:pPr>
                </w:p>
              </w:tc>
              <w:tc>
                <w:tcPr>
                  <w:tcW w:w="1727" w:type="dxa"/>
                </w:tcPr>
                <w:p w14:paraId="339109D5"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126370</w:t>
                  </w:r>
                </w:p>
              </w:tc>
              <w:tc>
                <w:tcPr>
                  <w:tcW w:w="1990" w:type="dxa"/>
                </w:tcPr>
                <w:p w14:paraId="5E33002D"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w:t>
                  </w:r>
                </w:p>
              </w:tc>
              <w:tc>
                <w:tcPr>
                  <w:tcW w:w="1418" w:type="dxa"/>
                  <w:vMerge/>
                </w:tcPr>
                <w:p w14:paraId="659AA958" w14:textId="77777777" w:rsidR="00423A7C" w:rsidRPr="00B56250" w:rsidRDefault="00423A7C" w:rsidP="00B56250">
                  <w:pPr>
                    <w:spacing w:after="1" w:line="200" w:lineRule="atLeast"/>
                    <w:rPr>
                      <w:rFonts w:cs="Arial"/>
                      <w:szCs w:val="20"/>
                    </w:rPr>
                  </w:pPr>
                </w:p>
              </w:tc>
              <w:tc>
                <w:tcPr>
                  <w:tcW w:w="1231" w:type="dxa"/>
                  <w:vMerge/>
                </w:tcPr>
                <w:p w14:paraId="795F7D7E" w14:textId="77777777" w:rsidR="00423A7C" w:rsidRPr="00B56250" w:rsidRDefault="00423A7C" w:rsidP="00B56250">
                  <w:pPr>
                    <w:spacing w:after="1" w:line="200" w:lineRule="atLeast"/>
                    <w:jc w:val="center"/>
                    <w:rPr>
                      <w:rFonts w:cs="Arial"/>
                      <w:szCs w:val="20"/>
                    </w:rPr>
                  </w:pPr>
                </w:p>
              </w:tc>
            </w:tr>
            <w:tr w:rsidR="00423A7C" w:rsidRPr="00B56250" w14:paraId="59431020" w14:textId="77777777" w:rsidTr="00D52B9B">
              <w:tc>
                <w:tcPr>
                  <w:tcW w:w="1013" w:type="dxa"/>
                  <w:vMerge/>
                </w:tcPr>
                <w:p w14:paraId="3BEB731F" w14:textId="77777777" w:rsidR="00423A7C" w:rsidRPr="00B56250" w:rsidRDefault="00423A7C" w:rsidP="00B56250">
                  <w:pPr>
                    <w:spacing w:after="1" w:line="200" w:lineRule="atLeast"/>
                    <w:jc w:val="center"/>
                    <w:rPr>
                      <w:rFonts w:cs="Arial"/>
                      <w:szCs w:val="20"/>
                    </w:rPr>
                  </w:pPr>
                </w:p>
              </w:tc>
              <w:tc>
                <w:tcPr>
                  <w:tcW w:w="1727" w:type="dxa"/>
                </w:tcPr>
                <w:p w14:paraId="52AC4520"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358080</w:t>
                  </w:r>
                </w:p>
              </w:tc>
              <w:tc>
                <w:tcPr>
                  <w:tcW w:w="1990" w:type="dxa"/>
                </w:tcPr>
                <w:p w14:paraId="35E4C6CD"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ушной/кожный</w:t>
                  </w:r>
                </w:p>
              </w:tc>
              <w:tc>
                <w:tcPr>
                  <w:tcW w:w="1418" w:type="dxa"/>
                  <w:vMerge/>
                </w:tcPr>
                <w:p w14:paraId="24AB68B6" w14:textId="77777777" w:rsidR="00423A7C" w:rsidRPr="00B56250" w:rsidRDefault="00423A7C" w:rsidP="00B56250">
                  <w:pPr>
                    <w:spacing w:after="1" w:line="200" w:lineRule="atLeast"/>
                    <w:rPr>
                      <w:rFonts w:cs="Arial"/>
                      <w:szCs w:val="20"/>
                    </w:rPr>
                  </w:pPr>
                </w:p>
              </w:tc>
              <w:tc>
                <w:tcPr>
                  <w:tcW w:w="1231" w:type="dxa"/>
                  <w:vMerge/>
                </w:tcPr>
                <w:p w14:paraId="5EDCD778" w14:textId="77777777" w:rsidR="00423A7C" w:rsidRPr="00B56250" w:rsidRDefault="00423A7C" w:rsidP="00B56250">
                  <w:pPr>
                    <w:spacing w:after="1" w:line="200" w:lineRule="atLeast"/>
                    <w:jc w:val="center"/>
                    <w:rPr>
                      <w:rFonts w:cs="Arial"/>
                      <w:szCs w:val="20"/>
                    </w:rPr>
                  </w:pPr>
                </w:p>
              </w:tc>
            </w:tr>
            <w:tr w:rsidR="00423A7C" w:rsidRPr="00B56250" w14:paraId="5A06E1FC" w14:textId="77777777" w:rsidTr="00D52B9B">
              <w:tc>
                <w:tcPr>
                  <w:tcW w:w="1013" w:type="dxa"/>
                  <w:vMerge w:val="restart"/>
                </w:tcPr>
                <w:p w14:paraId="7CCE8D4A"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10</w:t>
                  </w:r>
                </w:p>
                <w:p w14:paraId="1B0F3EC7"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32E82B8A"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258830</w:t>
                  </w:r>
                </w:p>
              </w:tc>
              <w:tc>
                <w:tcPr>
                  <w:tcW w:w="1990" w:type="dxa"/>
                </w:tcPr>
                <w:p w14:paraId="0FDB1F68"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Весы-стул, электронные</w:t>
                  </w:r>
                </w:p>
              </w:tc>
              <w:tc>
                <w:tcPr>
                  <w:tcW w:w="1418" w:type="dxa"/>
                  <w:vMerge w:val="restart"/>
                  <w:vAlign w:val="center"/>
                </w:tcPr>
                <w:p w14:paraId="64509D30"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Весы</w:t>
                  </w:r>
                </w:p>
              </w:tc>
              <w:tc>
                <w:tcPr>
                  <w:tcW w:w="1231" w:type="dxa"/>
                  <w:vMerge w:val="restart"/>
                  <w:vAlign w:val="center"/>
                </w:tcPr>
                <w:p w14:paraId="03AB346D"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 менее</w:t>
                  </w:r>
                  <w:r w:rsidR="00F174DF" w:rsidRPr="00B56250">
                    <w:rPr>
                      <w:rFonts w:cs="Arial"/>
                      <w:szCs w:val="20"/>
                      <w:shd w:val="clear" w:color="auto" w:fill="C0C0C0"/>
                    </w:rPr>
                    <w:t xml:space="preserve"> </w:t>
                  </w:r>
                  <w:r w:rsidRPr="00B56250">
                    <w:rPr>
                      <w:rFonts w:cs="Arial"/>
                      <w:szCs w:val="20"/>
                      <w:shd w:val="clear" w:color="auto" w:fill="C0C0C0"/>
                    </w:rPr>
                    <w:t>2</w:t>
                  </w:r>
                </w:p>
              </w:tc>
            </w:tr>
            <w:tr w:rsidR="00423A7C" w:rsidRPr="00B56250" w14:paraId="3DFF883E" w14:textId="77777777" w:rsidTr="00D52B9B">
              <w:tc>
                <w:tcPr>
                  <w:tcW w:w="1013" w:type="dxa"/>
                  <w:vMerge/>
                </w:tcPr>
                <w:p w14:paraId="551856B7" w14:textId="77777777" w:rsidR="00423A7C" w:rsidRPr="00B56250" w:rsidRDefault="00423A7C" w:rsidP="00B56250">
                  <w:pPr>
                    <w:spacing w:after="1" w:line="200" w:lineRule="atLeast"/>
                    <w:jc w:val="center"/>
                    <w:rPr>
                      <w:rFonts w:cs="Arial"/>
                      <w:szCs w:val="20"/>
                    </w:rPr>
                  </w:pPr>
                </w:p>
              </w:tc>
              <w:tc>
                <w:tcPr>
                  <w:tcW w:w="1727" w:type="dxa"/>
                </w:tcPr>
                <w:p w14:paraId="21C37FFA"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258840</w:t>
                  </w:r>
                </w:p>
              </w:tc>
              <w:tc>
                <w:tcPr>
                  <w:tcW w:w="1990" w:type="dxa"/>
                </w:tcPr>
                <w:p w14:paraId="641156F6"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Весы напольные, механические</w:t>
                  </w:r>
                </w:p>
              </w:tc>
              <w:tc>
                <w:tcPr>
                  <w:tcW w:w="1418" w:type="dxa"/>
                  <w:vMerge/>
                </w:tcPr>
                <w:p w14:paraId="0841FD9A" w14:textId="77777777" w:rsidR="00423A7C" w:rsidRPr="00B56250" w:rsidRDefault="00423A7C" w:rsidP="00B56250">
                  <w:pPr>
                    <w:spacing w:after="1" w:line="200" w:lineRule="atLeast"/>
                    <w:rPr>
                      <w:rFonts w:cs="Arial"/>
                      <w:szCs w:val="20"/>
                    </w:rPr>
                  </w:pPr>
                </w:p>
              </w:tc>
              <w:tc>
                <w:tcPr>
                  <w:tcW w:w="1231" w:type="dxa"/>
                  <w:vMerge/>
                </w:tcPr>
                <w:p w14:paraId="66AAB570" w14:textId="77777777" w:rsidR="00423A7C" w:rsidRPr="00B56250" w:rsidRDefault="00423A7C" w:rsidP="00B56250">
                  <w:pPr>
                    <w:spacing w:after="1" w:line="200" w:lineRule="atLeast"/>
                    <w:jc w:val="center"/>
                    <w:rPr>
                      <w:rFonts w:cs="Arial"/>
                      <w:szCs w:val="20"/>
                    </w:rPr>
                  </w:pPr>
                </w:p>
              </w:tc>
            </w:tr>
            <w:tr w:rsidR="00423A7C" w:rsidRPr="00B56250" w14:paraId="4E1AFCCD" w14:textId="77777777" w:rsidTr="00D52B9B">
              <w:tc>
                <w:tcPr>
                  <w:tcW w:w="1013" w:type="dxa"/>
                </w:tcPr>
                <w:p w14:paraId="0F1A8459" w14:textId="77777777" w:rsidR="00423A7C" w:rsidRPr="00B56250" w:rsidRDefault="00423A7C" w:rsidP="00B56250">
                  <w:pPr>
                    <w:spacing w:after="1" w:line="200" w:lineRule="atLeast"/>
                    <w:jc w:val="center"/>
                    <w:rPr>
                      <w:rFonts w:cs="Arial"/>
                      <w:szCs w:val="20"/>
                    </w:rPr>
                  </w:pPr>
                  <w:r w:rsidRPr="00B56250">
                    <w:rPr>
                      <w:rFonts w:cs="Arial"/>
                      <w:szCs w:val="20"/>
                    </w:rPr>
                    <w:t>11</w:t>
                  </w:r>
                </w:p>
              </w:tc>
              <w:tc>
                <w:tcPr>
                  <w:tcW w:w="1727" w:type="dxa"/>
                </w:tcPr>
                <w:p w14:paraId="07540B4C"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131950</w:t>
                  </w:r>
                </w:p>
              </w:tc>
              <w:tc>
                <w:tcPr>
                  <w:tcW w:w="1990" w:type="dxa"/>
                </w:tcPr>
                <w:p w14:paraId="3E422898"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Стойка для внутривенных вливаний</w:t>
                  </w:r>
                </w:p>
              </w:tc>
              <w:tc>
                <w:tcPr>
                  <w:tcW w:w="1418" w:type="dxa"/>
                  <w:vAlign w:val="center"/>
                </w:tcPr>
                <w:p w14:paraId="50604D24" w14:textId="075BA8A2" w:rsidR="0084609B" w:rsidRPr="00D52B9B" w:rsidRDefault="00423A7C" w:rsidP="00B56250">
                  <w:pPr>
                    <w:spacing w:after="1" w:line="200" w:lineRule="atLeast"/>
                    <w:rPr>
                      <w:rFonts w:cs="Arial"/>
                      <w:szCs w:val="20"/>
                      <w:shd w:val="clear" w:color="auto" w:fill="C0C0C0"/>
                    </w:rPr>
                  </w:pPr>
                  <w:r w:rsidRPr="00B56250">
                    <w:rPr>
                      <w:rFonts w:cs="Arial"/>
                      <w:szCs w:val="20"/>
                      <w:shd w:val="clear" w:color="auto" w:fill="C0C0C0"/>
                    </w:rPr>
                    <w:t>Стойка для внутривенных инфузий</w:t>
                  </w:r>
                </w:p>
              </w:tc>
              <w:tc>
                <w:tcPr>
                  <w:tcW w:w="1231" w:type="dxa"/>
                  <w:vAlign w:val="center"/>
                </w:tcPr>
                <w:p w14:paraId="197C3C1E"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 xml:space="preserve">по числу </w:t>
                  </w:r>
                  <w:r w:rsidRPr="00B56250">
                    <w:rPr>
                      <w:rFonts w:cs="Arial"/>
                      <w:szCs w:val="20"/>
                    </w:rPr>
                    <w:t>коек</w:t>
                  </w:r>
                </w:p>
              </w:tc>
            </w:tr>
            <w:tr w:rsidR="00423A7C" w:rsidRPr="00B56250" w14:paraId="4A501C60" w14:textId="77777777" w:rsidTr="00D52B9B">
              <w:tc>
                <w:tcPr>
                  <w:tcW w:w="1013" w:type="dxa"/>
                </w:tcPr>
                <w:p w14:paraId="7C611D42"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12</w:t>
                  </w:r>
                </w:p>
              </w:tc>
              <w:tc>
                <w:tcPr>
                  <w:tcW w:w="1727" w:type="dxa"/>
                </w:tcPr>
                <w:p w14:paraId="34AC768C"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279970</w:t>
                  </w:r>
                </w:p>
              </w:tc>
              <w:tc>
                <w:tcPr>
                  <w:tcW w:w="1990" w:type="dxa"/>
                </w:tcPr>
                <w:p w14:paraId="574C9F37"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Набор первой помощи, содержащий лекарственные средства</w:t>
                  </w:r>
                </w:p>
              </w:tc>
              <w:tc>
                <w:tcPr>
                  <w:tcW w:w="1418" w:type="dxa"/>
                  <w:vAlign w:val="center"/>
                </w:tcPr>
                <w:p w14:paraId="3184F053"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Набор для оказания первой помощи, содержащий лекарственные средства</w:t>
                  </w:r>
                </w:p>
              </w:tc>
              <w:tc>
                <w:tcPr>
                  <w:tcW w:w="1231" w:type="dxa"/>
                  <w:vAlign w:val="center"/>
                </w:tcPr>
                <w:p w14:paraId="540476D8"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 менее 1</w:t>
                  </w:r>
                </w:p>
              </w:tc>
            </w:tr>
            <w:tr w:rsidR="00423A7C" w:rsidRPr="00B56250" w14:paraId="21AB7C20" w14:textId="77777777" w:rsidTr="00D52B9B">
              <w:tc>
                <w:tcPr>
                  <w:tcW w:w="1013" w:type="dxa"/>
                  <w:vMerge w:val="restart"/>
                </w:tcPr>
                <w:p w14:paraId="7E5D7BE4"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13</w:t>
                  </w:r>
                </w:p>
                <w:p w14:paraId="6366E50B"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7D6DC3B7"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131980</w:t>
                  </w:r>
                </w:p>
              </w:tc>
              <w:tc>
                <w:tcPr>
                  <w:tcW w:w="1990" w:type="dxa"/>
                </w:tcPr>
                <w:p w14:paraId="76FA32D2"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Облучатель ультрафиолетовый бактерицидный</w:t>
                  </w:r>
                </w:p>
              </w:tc>
              <w:tc>
                <w:tcPr>
                  <w:tcW w:w="1418" w:type="dxa"/>
                  <w:vMerge w:val="restart"/>
                  <w:vAlign w:val="center"/>
                </w:tcPr>
                <w:p w14:paraId="777C9F7E"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Бактерицидный облучатель, или очиститель воздуха, или устройство для обеззараживания и (или) фильтрации воздуха и (или) дезинфекции поверхностей</w:t>
                  </w:r>
                </w:p>
              </w:tc>
              <w:tc>
                <w:tcPr>
                  <w:tcW w:w="1231" w:type="dxa"/>
                  <w:vMerge w:val="restart"/>
                  <w:vAlign w:val="center"/>
                </w:tcPr>
                <w:p w14:paraId="02FF92B3"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 менее 1</w:t>
                  </w:r>
                </w:p>
              </w:tc>
            </w:tr>
            <w:tr w:rsidR="00423A7C" w:rsidRPr="00B56250" w14:paraId="66D8111C" w14:textId="77777777" w:rsidTr="00D52B9B">
              <w:tc>
                <w:tcPr>
                  <w:tcW w:w="1013" w:type="dxa"/>
                  <w:vMerge/>
                </w:tcPr>
                <w:p w14:paraId="4AC599B7" w14:textId="77777777" w:rsidR="00423A7C" w:rsidRPr="00B56250" w:rsidRDefault="00423A7C" w:rsidP="00B56250">
                  <w:pPr>
                    <w:spacing w:after="1" w:line="200" w:lineRule="atLeast"/>
                    <w:jc w:val="center"/>
                    <w:rPr>
                      <w:rFonts w:cs="Arial"/>
                      <w:szCs w:val="20"/>
                    </w:rPr>
                  </w:pPr>
                </w:p>
              </w:tc>
              <w:tc>
                <w:tcPr>
                  <w:tcW w:w="1727" w:type="dxa"/>
                </w:tcPr>
                <w:p w14:paraId="19A6D3E7"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209360</w:t>
                  </w:r>
                </w:p>
              </w:tc>
              <w:tc>
                <w:tcPr>
                  <w:tcW w:w="1990" w:type="dxa"/>
                </w:tcPr>
                <w:p w14:paraId="301C1744"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Установка для создания ламинарного потока передвижная</w:t>
                  </w:r>
                </w:p>
              </w:tc>
              <w:tc>
                <w:tcPr>
                  <w:tcW w:w="1418" w:type="dxa"/>
                  <w:vMerge/>
                </w:tcPr>
                <w:p w14:paraId="40B55715" w14:textId="77777777" w:rsidR="00423A7C" w:rsidRPr="00B56250" w:rsidRDefault="00423A7C" w:rsidP="00B56250">
                  <w:pPr>
                    <w:spacing w:after="1" w:line="200" w:lineRule="atLeast"/>
                    <w:rPr>
                      <w:rFonts w:cs="Arial"/>
                      <w:szCs w:val="20"/>
                    </w:rPr>
                  </w:pPr>
                </w:p>
              </w:tc>
              <w:tc>
                <w:tcPr>
                  <w:tcW w:w="1231" w:type="dxa"/>
                  <w:vMerge/>
                </w:tcPr>
                <w:p w14:paraId="07DA9022" w14:textId="77777777" w:rsidR="00423A7C" w:rsidRPr="00B56250" w:rsidRDefault="00423A7C" w:rsidP="00B56250">
                  <w:pPr>
                    <w:spacing w:after="1" w:line="200" w:lineRule="atLeast"/>
                    <w:jc w:val="center"/>
                    <w:rPr>
                      <w:rFonts w:cs="Arial"/>
                      <w:szCs w:val="20"/>
                    </w:rPr>
                  </w:pPr>
                </w:p>
              </w:tc>
            </w:tr>
            <w:tr w:rsidR="00423A7C" w:rsidRPr="00B56250" w14:paraId="605D13C0" w14:textId="77777777" w:rsidTr="00D52B9B">
              <w:tc>
                <w:tcPr>
                  <w:tcW w:w="1013" w:type="dxa"/>
                  <w:vMerge/>
                </w:tcPr>
                <w:p w14:paraId="0A15582F" w14:textId="77777777" w:rsidR="00423A7C" w:rsidRPr="00B56250" w:rsidRDefault="00423A7C" w:rsidP="00B56250">
                  <w:pPr>
                    <w:spacing w:after="1" w:line="200" w:lineRule="atLeast"/>
                    <w:jc w:val="center"/>
                    <w:rPr>
                      <w:rFonts w:cs="Arial"/>
                      <w:szCs w:val="20"/>
                    </w:rPr>
                  </w:pPr>
                </w:p>
              </w:tc>
              <w:tc>
                <w:tcPr>
                  <w:tcW w:w="1727" w:type="dxa"/>
                </w:tcPr>
                <w:p w14:paraId="6FE4C3F6"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152690</w:t>
                  </w:r>
                </w:p>
              </w:tc>
              <w:tc>
                <w:tcPr>
                  <w:tcW w:w="1990" w:type="dxa"/>
                </w:tcPr>
                <w:p w14:paraId="363E99BF"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передвижной</w:t>
                  </w:r>
                </w:p>
              </w:tc>
              <w:tc>
                <w:tcPr>
                  <w:tcW w:w="1418" w:type="dxa"/>
                  <w:vMerge/>
                </w:tcPr>
                <w:p w14:paraId="1A9D0516" w14:textId="77777777" w:rsidR="00423A7C" w:rsidRPr="00B56250" w:rsidRDefault="00423A7C" w:rsidP="00B56250">
                  <w:pPr>
                    <w:spacing w:after="1" w:line="200" w:lineRule="atLeast"/>
                    <w:rPr>
                      <w:rFonts w:cs="Arial"/>
                      <w:szCs w:val="20"/>
                    </w:rPr>
                  </w:pPr>
                </w:p>
              </w:tc>
              <w:tc>
                <w:tcPr>
                  <w:tcW w:w="1231" w:type="dxa"/>
                  <w:vMerge/>
                </w:tcPr>
                <w:p w14:paraId="14D8E886" w14:textId="77777777" w:rsidR="00423A7C" w:rsidRPr="00B56250" w:rsidRDefault="00423A7C" w:rsidP="00B56250">
                  <w:pPr>
                    <w:spacing w:after="1" w:line="200" w:lineRule="atLeast"/>
                    <w:jc w:val="center"/>
                    <w:rPr>
                      <w:rFonts w:cs="Arial"/>
                      <w:szCs w:val="20"/>
                    </w:rPr>
                  </w:pPr>
                </w:p>
              </w:tc>
            </w:tr>
            <w:tr w:rsidR="00423A7C" w:rsidRPr="00B56250" w14:paraId="0E0273C6" w14:textId="77777777" w:rsidTr="00D52B9B">
              <w:tc>
                <w:tcPr>
                  <w:tcW w:w="1013" w:type="dxa"/>
                  <w:vMerge/>
                </w:tcPr>
                <w:p w14:paraId="6DCB99FE" w14:textId="77777777" w:rsidR="00423A7C" w:rsidRPr="00B56250" w:rsidRDefault="00423A7C" w:rsidP="00B56250">
                  <w:pPr>
                    <w:spacing w:after="1" w:line="200" w:lineRule="atLeast"/>
                    <w:jc w:val="center"/>
                    <w:rPr>
                      <w:rFonts w:cs="Arial"/>
                      <w:szCs w:val="20"/>
                    </w:rPr>
                  </w:pPr>
                </w:p>
              </w:tc>
              <w:tc>
                <w:tcPr>
                  <w:tcW w:w="1727" w:type="dxa"/>
                </w:tcPr>
                <w:p w14:paraId="36DF9F08"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152700</w:t>
                  </w:r>
                </w:p>
              </w:tc>
              <w:tc>
                <w:tcPr>
                  <w:tcW w:w="1990" w:type="dxa"/>
                </w:tcPr>
                <w:p w14:paraId="3BE4D631"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стационарный</w:t>
                  </w:r>
                </w:p>
              </w:tc>
              <w:tc>
                <w:tcPr>
                  <w:tcW w:w="1418" w:type="dxa"/>
                  <w:vMerge/>
                </w:tcPr>
                <w:p w14:paraId="54F9D8F0" w14:textId="77777777" w:rsidR="00423A7C" w:rsidRPr="00B56250" w:rsidRDefault="00423A7C" w:rsidP="00B56250">
                  <w:pPr>
                    <w:spacing w:after="1" w:line="200" w:lineRule="atLeast"/>
                    <w:rPr>
                      <w:rFonts w:cs="Arial"/>
                      <w:szCs w:val="20"/>
                    </w:rPr>
                  </w:pPr>
                </w:p>
              </w:tc>
              <w:tc>
                <w:tcPr>
                  <w:tcW w:w="1231" w:type="dxa"/>
                  <w:vMerge/>
                </w:tcPr>
                <w:p w14:paraId="10043F70" w14:textId="77777777" w:rsidR="00423A7C" w:rsidRPr="00B56250" w:rsidRDefault="00423A7C" w:rsidP="00B56250">
                  <w:pPr>
                    <w:spacing w:after="1" w:line="200" w:lineRule="atLeast"/>
                    <w:jc w:val="center"/>
                    <w:rPr>
                      <w:rFonts w:cs="Arial"/>
                      <w:szCs w:val="20"/>
                    </w:rPr>
                  </w:pPr>
                </w:p>
              </w:tc>
            </w:tr>
            <w:tr w:rsidR="00423A7C" w:rsidRPr="00B56250" w14:paraId="177CDDD3" w14:textId="77777777" w:rsidTr="00D52B9B">
              <w:tc>
                <w:tcPr>
                  <w:tcW w:w="1013" w:type="dxa"/>
                  <w:vMerge/>
                </w:tcPr>
                <w:p w14:paraId="0F201C5E" w14:textId="77777777" w:rsidR="00423A7C" w:rsidRPr="00B56250" w:rsidRDefault="00423A7C" w:rsidP="00B56250">
                  <w:pPr>
                    <w:spacing w:after="1" w:line="200" w:lineRule="atLeast"/>
                    <w:jc w:val="center"/>
                    <w:rPr>
                      <w:rFonts w:cs="Arial"/>
                      <w:szCs w:val="20"/>
                    </w:rPr>
                  </w:pPr>
                </w:p>
              </w:tc>
              <w:tc>
                <w:tcPr>
                  <w:tcW w:w="1727" w:type="dxa"/>
                </w:tcPr>
                <w:p w14:paraId="5DED06C8"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292620</w:t>
                  </w:r>
                </w:p>
              </w:tc>
              <w:tc>
                <w:tcPr>
                  <w:tcW w:w="1990" w:type="dxa"/>
                </w:tcPr>
                <w:p w14:paraId="692A0F2E"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Очиститель воздуха с электростатическим осаждением, передвижной</w:t>
                  </w:r>
                </w:p>
              </w:tc>
              <w:tc>
                <w:tcPr>
                  <w:tcW w:w="1418" w:type="dxa"/>
                  <w:vMerge/>
                </w:tcPr>
                <w:p w14:paraId="0D954077" w14:textId="77777777" w:rsidR="00423A7C" w:rsidRPr="00B56250" w:rsidRDefault="00423A7C" w:rsidP="00B56250">
                  <w:pPr>
                    <w:spacing w:after="1" w:line="200" w:lineRule="atLeast"/>
                    <w:rPr>
                      <w:rFonts w:cs="Arial"/>
                      <w:szCs w:val="20"/>
                    </w:rPr>
                  </w:pPr>
                </w:p>
              </w:tc>
              <w:tc>
                <w:tcPr>
                  <w:tcW w:w="1231" w:type="dxa"/>
                  <w:vMerge/>
                </w:tcPr>
                <w:p w14:paraId="31D6C629" w14:textId="77777777" w:rsidR="00423A7C" w:rsidRPr="00B56250" w:rsidRDefault="00423A7C" w:rsidP="00B56250">
                  <w:pPr>
                    <w:spacing w:after="1" w:line="200" w:lineRule="atLeast"/>
                    <w:jc w:val="center"/>
                    <w:rPr>
                      <w:rFonts w:cs="Arial"/>
                      <w:szCs w:val="20"/>
                    </w:rPr>
                  </w:pPr>
                </w:p>
              </w:tc>
            </w:tr>
            <w:tr w:rsidR="00423A7C" w:rsidRPr="00B56250" w14:paraId="17E987F2" w14:textId="77777777" w:rsidTr="00D52B9B">
              <w:tc>
                <w:tcPr>
                  <w:tcW w:w="1013" w:type="dxa"/>
                  <w:vMerge/>
                </w:tcPr>
                <w:p w14:paraId="2C56B3B5" w14:textId="77777777" w:rsidR="00423A7C" w:rsidRPr="00B56250" w:rsidRDefault="00423A7C" w:rsidP="00B56250">
                  <w:pPr>
                    <w:spacing w:after="1" w:line="200" w:lineRule="atLeast"/>
                    <w:jc w:val="center"/>
                    <w:rPr>
                      <w:rFonts w:cs="Arial"/>
                      <w:szCs w:val="20"/>
                    </w:rPr>
                  </w:pPr>
                </w:p>
              </w:tc>
              <w:tc>
                <w:tcPr>
                  <w:tcW w:w="1727" w:type="dxa"/>
                </w:tcPr>
                <w:p w14:paraId="1538E83F"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375930</w:t>
                  </w:r>
                </w:p>
              </w:tc>
              <w:tc>
                <w:tcPr>
                  <w:tcW w:w="1990" w:type="dxa"/>
                </w:tcPr>
                <w:p w14:paraId="433262EC"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Очиститель воздуха с использованием ультрафиолетового излучения</w:t>
                  </w:r>
                </w:p>
              </w:tc>
              <w:tc>
                <w:tcPr>
                  <w:tcW w:w="1418" w:type="dxa"/>
                  <w:vMerge/>
                </w:tcPr>
                <w:p w14:paraId="7F09CDC0" w14:textId="77777777" w:rsidR="00423A7C" w:rsidRPr="00B56250" w:rsidRDefault="00423A7C" w:rsidP="00B56250">
                  <w:pPr>
                    <w:spacing w:after="1" w:line="200" w:lineRule="atLeast"/>
                    <w:rPr>
                      <w:rFonts w:cs="Arial"/>
                      <w:szCs w:val="20"/>
                    </w:rPr>
                  </w:pPr>
                </w:p>
              </w:tc>
              <w:tc>
                <w:tcPr>
                  <w:tcW w:w="1231" w:type="dxa"/>
                  <w:vMerge/>
                </w:tcPr>
                <w:p w14:paraId="36272CAC" w14:textId="77777777" w:rsidR="00423A7C" w:rsidRPr="00B56250" w:rsidRDefault="00423A7C" w:rsidP="00B56250">
                  <w:pPr>
                    <w:spacing w:after="1" w:line="200" w:lineRule="atLeast"/>
                    <w:jc w:val="center"/>
                    <w:rPr>
                      <w:rFonts w:cs="Arial"/>
                      <w:szCs w:val="20"/>
                    </w:rPr>
                  </w:pPr>
                </w:p>
              </w:tc>
            </w:tr>
            <w:tr w:rsidR="00423A7C" w:rsidRPr="00B56250" w14:paraId="5F693685" w14:textId="77777777" w:rsidTr="00D52B9B">
              <w:tc>
                <w:tcPr>
                  <w:tcW w:w="1013" w:type="dxa"/>
                  <w:vMerge w:val="restart"/>
                </w:tcPr>
                <w:p w14:paraId="751110FF"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14</w:t>
                  </w:r>
                </w:p>
                <w:p w14:paraId="2AC60EC8"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0B31EA26"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126500</w:t>
                  </w:r>
                </w:p>
              </w:tc>
              <w:tc>
                <w:tcPr>
                  <w:tcW w:w="1990" w:type="dxa"/>
                </w:tcPr>
                <w:p w14:paraId="14F05EF7"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Дефибриллятор внешний автоматический для профессионального использования с питанием от аккумуляторной батареи</w:t>
                  </w:r>
                </w:p>
              </w:tc>
              <w:tc>
                <w:tcPr>
                  <w:tcW w:w="1418" w:type="dxa"/>
                  <w:vMerge w:val="restart"/>
                  <w:vAlign w:val="center"/>
                </w:tcPr>
                <w:p w14:paraId="6477F52E" w14:textId="77777777" w:rsidR="00423A7C" w:rsidRPr="00B56250" w:rsidRDefault="00423A7C" w:rsidP="00B56250">
                  <w:pPr>
                    <w:spacing w:after="1" w:line="200" w:lineRule="atLeast"/>
                    <w:rPr>
                      <w:rFonts w:cs="Arial"/>
                      <w:szCs w:val="20"/>
                      <w:shd w:val="clear" w:color="auto" w:fill="C0C0C0"/>
                    </w:rPr>
                  </w:pPr>
                  <w:bookmarkStart w:id="99" w:name="П34"/>
                  <w:bookmarkEnd w:id="99"/>
                  <w:r w:rsidRPr="00B56250">
                    <w:rPr>
                      <w:rFonts w:cs="Arial"/>
                      <w:szCs w:val="20"/>
                    </w:rPr>
                    <w:t>Дефибриллятор</w:t>
                  </w:r>
                </w:p>
                <w:p w14:paraId="6905E28A" w14:textId="77777777" w:rsidR="0084609B" w:rsidRPr="00B56250" w:rsidRDefault="004E25EE" w:rsidP="00B56250">
                  <w:pPr>
                    <w:spacing w:after="1" w:line="200" w:lineRule="atLeast"/>
                    <w:rPr>
                      <w:rFonts w:cs="Arial"/>
                      <w:szCs w:val="20"/>
                    </w:rPr>
                  </w:pPr>
                  <w:hyperlink w:anchor="П33" w:history="1">
                    <w:r w:rsidR="0084609B" w:rsidRPr="00B56250">
                      <w:rPr>
                        <w:rStyle w:val="a3"/>
                        <w:rFonts w:cs="Arial"/>
                        <w:szCs w:val="20"/>
                      </w:rPr>
                      <w:t>См. схожий фрагмент в сравниваемом документе</w:t>
                    </w:r>
                  </w:hyperlink>
                </w:p>
              </w:tc>
              <w:tc>
                <w:tcPr>
                  <w:tcW w:w="1231" w:type="dxa"/>
                  <w:vMerge w:val="restart"/>
                  <w:vAlign w:val="center"/>
                </w:tcPr>
                <w:p w14:paraId="21D0B980" w14:textId="77777777" w:rsidR="00423A7C" w:rsidRPr="00B56250" w:rsidRDefault="00423A7C" w:rsidP="00B56250">
                  <w:pPr>
                    <w:spacing w:after="1" w:line="200" w:lineRule="atLeast"/>
                    <w:jc w:val="center"/>
                    <w:rPr>
                      <w:rFonts w:cs="Arial"/>
                      <w:szCs w:val="20"/>
                    </w:rPr>
                  </w:pPr>
                  <w:r w:rsidRPr="00B56250">
                    <w:rPr>
                      <w:rFonts w:cs="Arial"/>
                      <w:szCs w:val="20"/>
                    </w:rPr>
                    <w:t>1</w:t>
                  </w:r>
                </w:p>
              </w:tc>
            </w:tr>
            <w:tr w:rsidR="00423A7C" w:rsidRPr="00B56250" w14:paraId="70C367AF" w14:textId="77777777" w:rsidTr="00D52B9B">
              <w:tc>
                <w:tcPr>
                  <w:tcW w:w="1013" w:type="dxa"/>
                  <w:vMerge/>
                </w:tcPr>
                <w:p w14:paraId="625D700B" w14:textId="77777777" w:rsidR="00423A7C" w:rsidRPr="00B56250" w:rsidRDefault="00423A7C" w:rsidP="00B56250">
                  <w:pPr>
                    <w:spacing w:after="1" w:line="200" w:lineRule="atLeast"/>
                    <w:jc w:val="center"/>
                    <w:rPr>
                      <w:rFonts w:cs="Arial"/>
                      <w:szCs w:val="20"/>
                    </w:rPr>
                  </w:pPr>
                </w:p>
              </w:tc>
              <w:tc>
                <w:tcPr>
                  <w:tcW w:w="1727" w:type="dxa"/>
                </w:tcPr>
                <w:p w14:paraId="35A04D22"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119850</w:t>
                  </w:r>
                </w:p>
              </w:tc>
              <w:tc>
                <w:tcPr>
                  <w:tcW w:w="1990" w:type="dxa"/>
                </w:tcPr>
                <w:p w14:paraId="61BBE3D9"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Дефибриллятор внешний с ручным управлением</w:t>
                  </w:r>
                </w:p>
              </w:tc>
              <w:tc>
                <w:tcPr>
                  <w:tcW w:w="1418" w:type="dxa"/>
                  <w:vMerge/>
                </w:tcPr>
                <w:p w14:paraId="0020D527" w14:textId="77777777" w:rsidR="00423A7C" w:rsidRPr="00B56250" w:rsidRDefault="00423A7C" w:rsidP="00B56250">
                  <w:pPr>
                    <w:spacing w:after="1" w:line="200" w:lineRule="atLeast"/>
                    <w:rPr>
                      <w:rFonts w:cs="Arial"/>
                      <w:szCs w:val="20"/>
                    </w:rPr>
                  </w:pPr>
                </w:p>
              </w:tc>
              <w:tc>
                <w:tcPr>
                  <w:tcW w:w="1231" w:type="dxa"/>
                  <w:vMerge/>
                </w:tcPr>
                <w:p w14:paraId="069DDA11" w14:textId="77777777" w:rsidR="00423A7C" w:rsidRPr="00B56250" w:rsidRDefault="00423A7C" w:rsidP="00B56250">
                  <w:pPr>
                    <w:spacing w:after="1" w:line="200" w:lineRule="atLeast"/>
                    <w:jc w:val="center"/>
                    <w:rPr>
                      <w:rFonts w:cs="Arial"/>
                      <w:szCs w:val="20"/>
                    </w:rPr>
                  </w:pPr>
                </w:p>
              </w:tc>
            </w:tr>
            <w:tr w:rsidR="00423A7C" w:rsidRPr="00B56250" w14:paraId="27CE3083" w14:textId="77777777" w:rsidTr="00D52B9B">
              <w:tc>
                <w:tcPr>
                  <w:tcW w:w="1013" w:type="dxa"/>
                  <w:vMerge/>
                </w:tcPr>
                <w:p w14:paraId="136DA4EA" w14:textId="77777777" w:rsidR="00423A7C" w:rsidRPr="00B56250" w:rsidRDefault="00423A7C" w:rsidP="00B56250">
                  <w:pPr>
                    <w:spacing w:after="1" w:line="200" w:lineRule="atLeast"/>
                    <w:jc w:val="center"/>
                    <w:rPr>
                      <w:rFonts w:cs="Arial"/>
                      <w:szCs w:val="20"/>
                    </w:rPr>
                  </w:pPr>
                </w:p>
              </w:tc>
              <w:tc>
                <w:tcPr>
                  <w:tcW w:w="1727" w:type="dxa"/>
                </w:tcPr>
                <w:p w14:paraId="705C6DC3"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262440</w:t>
                  </w:r>
                </w:p>
              </w:tc>
              <w:tc>
                <w:tcPr>
                  <w:tcW w:w="1990" w:type="dxa"/>
                </w:tcPr>
                <w:p w14:paraId="24EBB9FE"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 xml:space="preserve">Дефибриллятор внешний полуавтоматический для профессионального использования с питанием от </w:t>
                  </w:r>
                  <w:proofErr w:type="spellStart"/>
                  <w:r w:rsidRPr="00B56250">
                    <w:rPr>
                      <w:rFonts w:cs="Arial"/>
                      <w:szCs w:val="20"/>
                      <w:shd w:val="clear" w:color="auto" w:fill="C0C0C0"/>
                    </w:rPr>
                    <w:t>неперезаряжаемой</w:t>
                  </w:r>
                  <w:proofErr w:type="spellEnd"/>
                  <w:r w:rsidRPr="00B56250">
                    <w:rPr>
                      <w:rFonts w:cs="Arial"/>
                      <w:szCs w:val="20"/>
                      <w:shd w:val="clear" w:color="auto" w:fill="C0C0C0"/>
                    </w:rPr>
                    <w:t xml:space="preserve"> батареи</w:t>
                  </w:r>
                </w:p>
              </w:tc>
              <w:tc>
                <w:tcPr>
                  <w:tcW w:w="1418" w:type="dxa"/>
                  <w:vMerge/>
                </w:tcPr>
                <w:p w14:paraId="024B0B56" w14:textId="77777777" w:rsidR="00423A7C" w:rsidRPr="00B56250" w:rsidRDefault="00423A7C" w:rsidP="00B56250">
                  <w:pPr>
                    <w:spacing w:after="1" w:line="200" w:lineRule="atLeast"/>
                    <w:rPr>
                      <w:rFonts w:cs="Arial"/>
                      <w:szCs w:val="20"/>
                    </w:rPr>
                  </w:pPr>
                </w:p>
              </w:tc>
              <w:tc>
                <w:tcPr>
                  <w:tcW w:w="1231" w:type="dxa"/>
                  <w:vMerge/>
                </w:tcPr>
                <w:p w14:paraId="13FE8F5A" w14:textId="77777777" w:rsidR="00423A7C" w:rsidRPr="00B56250" w:rsidRDefault="00423A7C" w:rsidP="00B56250">
                  <w:pPr>
                    <w:spacing w:after="1" w:line="200" w:lineRule="atLeast"/>
                    <w:jc w:val="center"/>
                    <w:rPr>
                      <w:rFonts w:cs="Arial"/>
                      <w:szCs w:val="20"/>
                    </w:rPr>
                  </w:pPr>
                </w:p>
              </w:tc>
            </w:tr>
            <w:tr w:rsidR="00423A7C" w:rsidRPr="00B56250" w14:paraId="48740F50" w14:textId="77777777" w:rsidTr="00D52B9B">
              <w:tc>
                <w:tcPr>
                  <w:tcW w:w="1013" w:type="dxa"/>
                  <w:vMerge/>
                </w:tcPr>
                <w:p w14:paraId="2C27E0A4" w14:textId="77777777" w:rsidR="00423A7C" w:rsidRPr="00B56250" w:rsidRDefault="00423A7C" w:rsidP="00B56250">
                  <w:pPr>
                    <w:spacing w:after="1" w:line="200" w:lineRule="atLeast"/>
                    <w:jc w:val="center"/>
                    <w:rPr>
                      <w:rFonts w:cs="Arial"/>
                      <w:szCs w:val="20"/>
                    </w:rPr>
                  </w:pPr>
                </w:p>
              </w:tc>
              <w:tc>
                <w:tcPr>
                  <w:tcW w:w="1727" w:type="dxa"/>
                </w:tcPr>
                <w:p w14:paraId="10E1BF42"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190820</w:t>
                  </w:r>
                </w:p>
              </w:tc>
              <w:tc>
                <w:tcPr>
                  <w:tcW w:w="1990" w:type="dxa"/>
                </w:tcPr>
                <w:p w14:paraId="3F730BFC"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Система мониторинга физиологических параметров с возможностью проведения дефибрилляции</w:t>
                  </w:r>
                </w:p>
              </w:tc>
              <w:tc>
                <w:tcPr>
                  <w:tcW w:w="1418" w:type="dxa"/>
                  <w:vMerge/>
                </w:tcPr>
                <w:p w14:paraId="3B9FA78D" w14:textId="77777777" w:rsidR="00423A7C" w:rsidRPr="00B56250" w:rsidRDefault="00423A7C" w:rsidP="00B56250">
                  <w:pPr>
                    <w:spacing w:after="1" w:line="200" w:lineRule="atLeast"/>
                    <w:rPr>
                      <w:rFonts w:cs="Arial"/>
                      <w:szCs w:val="20"/>
                    </w:rPr>
                  </w:pPr>
                </w:p>
              </w:tc>
              <w:tc>
                <w:tcPr>
                  <w:tcW w:w="1231" w:type="dxa"/>
                  <w:vMerge/>
                </w:tcPr>
                <w:p w14:paraId="76EBA05D" w14:textId="77777777" w:rsidR="00423A7C" w:rsidRPr="00B56250" w:rsidRDefault="00423A7C" w:rsidP="00B56250">
                  <w:pPr>
                    <w:spacing w:after="1" w:line="200" w:lineRule="atLeast"/>
                    <w:jc w:val="center"/>
                    <w:rPr>
                      <w:rFonts w:cs="Arial"/>
                      <w:szCs w:val="20"/>
                    </w:rPr>
                  </w:pPr>
                </w:p>
              </w:tc>
            </w:tr>
            <w:tr w:rsidR="00423A7C" w:rsidRPr="00B56250" w14:paraId="7283DC07" w14:textId="77777777" w:rsidTr="00D52B9B">
              <w:tc>
                <w:tcPr>
                  <w:tcW w:w="1013" w:type="dxa"/>
                  <w:vMerge w:val="restart"/>
                </w:tcPr>
                <w:p w14:paraId="277C4FE6"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15</w:t>
                  </w:r>
                </w:p>
                <w:p w14:paraId="6711EA3E"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35543580"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339190</w:t>
                  </w:r>
                </w:p>
              </w:tc>
              <w:tc>
                <w:tcPr>
                  <w:tcW w:w="1990" w:type="dxa"/>
                </w:tcPr>
                <w:p w14:paraId="7A953554"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Фиксатор конечности/туловища/головы, многоразового использования</w:t>
                  </w:r>
                </w:p>
              </w:tc>
              <w:tc>
                <w:tcPr>
                  <w:tcW w:w="1418" w:type="dxa"/>
                  <w:vMerge w:val="restart"/>
                  <w:vAlign w:val="center"/>
                </w:tcPr>
                <w:p w14:paraId="492BE2CF"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Наборы для временной фиксации возбужденных больных</w:t>
                  </w:r>
                </w:p>
              </w:tc>
              <w:tc>
                <w:tcPr>
                  <w:tcW w:w="1231" w:type="dxa"/>
                  <w:vMerge w:val="restart"/>
                  <w:vAlign w:val="center"/>
                </w:tcPr>
                <w:p w14:paraId="33A8EC74"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по числу коек</w:t>
                  </w:r>
                </w:p>
              </w:tc>
            </w:tr>
            <w:tr w:rsidR="00423A7C" w:rsidRPr="00B56250" w14:paraId="1EFE0D84" w14:textId="77777777" w:rsidTr="00D52B9B">
              <w:tc>
                <w:tcPr>
                  <w:tcW w:w="1013" w:type="dxa"/>
                  <w:vMerge/>
                </w:tcPr>
                <w:p w14:paraId="479CFA18" w14:textId="77777777" w:rsidR="00423A7C" w:rsidRPr="00B56250" w:rsidRDefault="00423A7C" w:rsidP="00B56250">
                  <w:pPr>
                    <w:spacing w:after="1" w:line="200" w:lineRule="atLeast"/>
                    <w:jc w:val="center"/>
                    <w:rPr>
                      <w:rFonts w:cs="Arial"/>
                      <w:szCs w:val="20"/>
                    </w:rPr>
                  </w:pPr>
                </w:p>
              </w:tc>
              <w:tc>
                <w:tcPr>
                  <w:tcW w:w="1727" w:type="dxa"/>
                </w:tcPr>
                <w:p w14:paraId="6C3346CE"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280340</w:t>
                  </w:r>
                </w:p>
              </w:tc>
              <w:tc>
                <w:tcPr>
                  <w:tcW w:w="1990" w:type="dxa"/>
                </w:tcPr>
                <w:p w14:paraId="06302FBF"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Фиксатор конечности/туловища/головы, одноразового использования</w:t>
                  </w:r>
                </w:p>
              </w:tc>
              <w:tc>
                <w:tcPr>
                  <w:tcW w:w="1418" w:type="dxa"/>
                  <w:vMerge/>
                </w:tcPr>
                <w:p w14:paraId="01A45CE0" w14:textId="77777777" w:rsidR="00423A7C" w:rsidRPr="00B56250" w:rsidRDefault="00423A7C" w:rsidP="00B56250">
                  <w:pPr>
                    <w:spacing w:after="1" w:line="200" w:lineRule="atLeast"/>
                    <w:rPr>
                      <w:rFonts w:cs="Arial"/>
                      <w:szCs w:val="20"/>
                    </w:rPr>
                  </w:pPr>
                </w:p>
              </w:tc>
              <w:tc>
                <w:tcPr>
                  <w:tcW w:w="1231" w:type="dxa"/>
                  <w:vMerge/>
                </w:tcPr>
                <w:p w14:paraId="198BB07B" w14:textId="77777777" w:rsidR="00423A7C" w:rsidRPr="00B56250" w:rsidRDefault="00423A7C" w:rsidP="00B56250">
                  <w:pPr>
                    <w:spacing w:after="1" w:line="200" w:lineRule="atLeast"/>
                    <w:jc w:val="center"/>
                    <w:rPr>
                      <w:rFonts w:cs="Arial"/>
                      <w:szCs w:val="20"/>
                    </w:rPr>
                  </w:pPr>
                </w:p>
              </w:tc>
            </w:tr>
            <w:tr w:rsidR="00423A7C" w:rsidRPr="00B56250" w14:paraId="4F646004" w14:textId="77777777" w:rsidTr="00D52B9B">
              <w:tc>
                <w:tcPr>
                  <w:tcW w:w="1013" w:type="dxa"/>
                  <w:vMerge w:val="restart"/>
                </w:tcPr>
                <w:p w14:paraId="13595417"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16</w:t>
                  </w:r>
                </w:p>
                <w:p w14:paraId="64FBAAFE"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25DBB00C"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121180</w:t>
                  </w:r>
                </w:p>
              </w:tc>
              <w:tc>
                <w:tcPr>
                  <w:tcW w:w="1990" w:type="dxa"/>
                </w:tcPr>
                <w:p w14:paraId="77FD8F60"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Аппарат искусственной вентиляции легких, ручной, многоразового использования</w:t>
                  </w:r>
                </w:p>
              </w:tc>
              <w:tc>
                <w:tcPr>
                  <w:tcW w:w="1418" w:type="dxa"/>
                  <w:vMerge w:val="restart"/>
                  <w:vAlign w:val="center"/>
                </w:tcPr>
                <w:p w14:paraId="55725FF8"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Дыхательный мешок для ручной искусственной вентиляции легких</w:t>
                  </w:r>
                </w:p>
              </w:tc>
              <w:tc>
                <w:tcPr>
                  <w:tcW w:w="1231" w:type="dxa"/>
                  <w:vMerge w:val="restart"/>
                  <w:vAlign w:val="center"/>
                </w:tcPr>
                <w:p w14:paraId="1FD87DF2"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 менее 1</w:t>
                  </w:r>
                </w:p>
              </w:tc>
            </w:tr>
            <w:tr w:rsidR="00423A7C" w:rsidRPr="00B56250" w14:paraId="45C45B21" w14:textId="77777777" w:rsidTr="00D52B9B">
              <w:tc>
                <w:tcPr>
                  <w:tcW w:w="1013" w:type="dxa"/>
                  <w:vMerge/>
                </w:tcPr>
                <w:p w14:paraId="58C44EA5" w14:textId="77777777" w:rsidR="00423A7C" w:rsidRPr="00B56250" w:rsidRDefault="00423A7C" w:rsidP="00B56250">
                  <w:pPr>
                    <w:spacing w:after="1" w:line="200" w:lineRule="atLeast"/>
                    <w:jc w:val="center"/>
                    <w:rPr>
                      <w:rFonts w:cs="Arial"/>
                      <w:szCs w:val="20"/>
                    </w:rPr>
                  </w:pPr>
                </w:p>
              </w:tc>
              <w:tc>
                <w:tcPr>
                  <w:tcW w:w="1727" w:type="dxa"/>
                </w:tcPr>
                <w:p w14:paraId="7E09FDEF"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121270</w:t>
                  </w:r>
                </w:p>
              </w:tc>
              <w:tc>
                <w:tcPr>
                  <w:tcW w:w="1990" w:type="dxa"/>
                </w:tcPr>
                <w:p w14:paraId="605FAC8A"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Аппарат искусственной вентиляции легких, ручной, одноразового использования</w:t>
                  </w:r>
                </w:p>
              </w:tc>
              <w:tc>
                <w:tcPr>
                  <w:tcW w:w="1418" w:type="dxa"/>
                  <w:vMerge/>
                </w:tcPr>
                <w:p w14:paraId="516B0791" w14:textId="77777777" w:rsidR="00423A7C" w:rsidRPr="00B56250" w:rsidRDefault="00423A7C" w:rsidP="00B56250">
                  <w:pPr>
                    <w:spacing w:after="1" w:line="200" w:lineRule="atLeast"/>
                    <w:rPr>
                      <w:rFonts w:cs="Arial"/>
                      <w:szCs w:val="20"/>
                    </w:rPr>
                  </w:pPr>
                </w:p>
              </w:tc>
              <w:tc>
                <w:tcPr>
                  <w:tcW w:w="1231" w:type="dxa"/>
                  <w:vMerge/>
                </w:tcPr>
                <w:p w14:paraId="120E32ED" w14:textId="77777777" w:rsidR="00423A7C" w:rsidRPr="00B56250" w:rsidRDefault="00423A7C" w:rsidP="00B56250">
                  <w:pPr>
                    <w:spacing w:after="1" w:line="200" w:lineRule="atLeast"/>
                    <w:jc w:val="center"/>
                    <w:rPr>
                      <w:rFonts w:cs="Arial"/>
                      <w:szCs w:val="20"/>
                    </w:rPr>
                  </w:pPr>
                </w:p>
              </w:tc>
            </w:tr>
            <w:tr w:rsidR="00423A7C" w:rsidRPr="00B56250" w14:paraId="4A647427" w14:textId="77777777" w:rsidTr="00D52B9B">
              <w:tc>
                <w:tcPr>
                  <w:tcW w:w="1013" w:type="dxa"/>
                  <w:vMerge w:val="restart"/>
                </w:tcPr>
                <w:p w14:paraId="18E8E133"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17</w:t>
                  </w:r>
                </w:p>
                <w:p w14:paraId="39141DB2"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53C40A08"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274570</w:t>
                  </w:r>
                </w:p>
              </w:tc>
              <w:tc>
                <w:tcPr>
                  <w:tcW w:w="1990" w:type="dxa"/>
                </w:tcPr>
                <w:p w14:paraId="22C1C2FA"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Система мониторинга нескольких жизненно важных физиологических показателей, клиническая</w:t>
                  </w:r>
                </w:p>
              </w:tc>
              <w:tc>
                <w:tcPr>
                  <w:tcW w:w="1418" w:type="dxa"/>
                  <w:vMerge w:val="restart"/>
                  <w:vAlign w:val="center"/>
                </w:tcPr>
                <w:p w14:paraId="7E61C423"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Монитор пациента на 5 параметров (</w:t>
                  </w:r>
                  <w:proofErr w:type="spellStart"/>
                  <w:r w:rsidRPr="00B56250">
                    <w:rPr>
                      <w:rFonts w:cs="Arial"/>
                      <w:szCs w:val="20"/>
                      <w:shd w:val="clear" w:color="auto" w:fill="C0C0C0"/>
                    </w:rPr>
                    <w:t>оксиметрия</w:t>
                  </w:r>
                  <w:proofErr w:type="spellEnd"/>
                  <w:r w:rsidRPr="00B56250">
                    <w:rPr>
                      <w:rFonts w:cs="Arial"/>
                      <w:szCs w:val="20"/>
                      <w:shd w:val="clear" w:color="auto" w:fill="C0C0C0"/>
                    </w:rPr>
                    <w:t>, неинвазивное артериальное давление, электрокардиограмма, частота дыхания, температура)</w:t>
                  </w:r>
                </w:p>
              </w:tc>
              <w:tc>
                <w:tcPr>
                  <w:tcW w:w="1231" w:type="dxa"/>
                  <w:vMerge w:val="restart"/>
                  <w:vAlign w:val="center"/>
                </w:tcPr>
                <w:p w14:paraId="07AE7252"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2 на 5 коек (при отсутствии в медицинской организации палаты (блока) реанимации и интенсивной терапии)</w:t>
                  </w:r>
                </w:p>
              </w:tc>
            </w:tr>
            <w:tr w:rsidR="00423A7C" w:rsidRPr="00B56250" w14:paraId="0BCD7875" w14:textId="77777777" w:rsidTr="00D52B9B">
              <w:tc>
                <w:tcPr>
                  <w:tcW w:w="1013" w:type="dxa"/>
                  <w:vMerge/>
                </w:tcPr>
                <w:p w14:paraId="0AC8D722" w14:textId="77777777" w:rsidR="00423A7C" w:rsidRPr="00B56250" w:rsidRDefault="00423A7C" w:rsidP="00B56250">
                  <w:pPr>
                    <w:spacing w:after="1" w:line="200" w:lineRule="atLeast"/>
                    <w:jc w:val="center"/>
                    <w:rPr>
                      <w:rFonts w:cs="Arial"/>
                      <w:szCs w:val="20"/>
                    </w:rPr>
                  </w:pPr>
                </w:p>
              </w:tc>
              <w:tc>
                <w:tcPr>
                  <w:tcW w:w="1727" w:type="dxa"/>
                </w:tcPr>
                <w:p w14:paraId="55F1FA75"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190840</w:t>
                  </w:r>
                </w:p>
              </w:tc>
              <w:tc>
                <w:tcPr>
                  <w:tcW w:w="1990" w:type="dxa"/>
                </w:tcPr>
                <w:p w14:paraId="3F2242CE"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Система мониторинга физиологических показателей нескольких пациентов для интенсивной/общей терапии</w:t>
                  </w:r>
                </w:p>
              </w:tc>
              <w:tc>
                <w:tcPr>
                  <w:tcW w:w="1418" w:type="dxa"/>
                  <w:vMerge/>
                </w:tcPr>
                <w:p w14:paraId="2069ACAF" w14:textId="77777777" w:rsidR="00423A7C" w:rsidRPr="00B56250" w:rsidRDefault="00423A7C" w:rsidP="00B56250">
                  <w:pPr>
                    <w:spacing w:after="1" w:line="200" w:lineRule="atLeast"/>
                    <w:rPr>
                      <w:rFonts w:cs="Arial"/>
                      <w:szCs w:val="20"/>
                    </w:rPr>
                  </w:pPr>
                </w:p>
              </w:tc>
              <w:tc>
                <w:tcPr>
                  <w:tcW w:w="1231" w:type="dxa"/>
                  <w:vMerge/>
                </w:tcPr>
                <w:p w14:paraId="111272DE" w14:textId="77777777" w:rsidR="00423A7C" w:rsidRPr="00B56250" w:rsidRDefault="00423A7C" w:rsidP="00B56250">
                  <w:pPr>
                    <w:spacing w:after="1" w:line="200" w:lineRule="atLeast"/>
                    <w:jc w:val="center"/>
                    <w:rPr>
                      <w:rFonts w:cs="Arial"/>
                      <w:szCs w:val="20"/>
                    </w:rPr>
                  </w:pPr>
                </w:p>
              </w:tc>
            </w:tr>
            <w:tr w:rsidR="00423A7C" w:rsidRPr="00B56250" w14:paraId="4FF01F54" w14:textId="77777777" w:rsidTr="00D52B9B">
              <w:tc>
                <w:tcPr>
                  <w:tcW w:w="1013" w:type="dxa"/>
                  <w:vMerge/>
                </w:tcPr>
                <w:p w14:paraId="6492D0C1" w14:textId="77777777" w:rsidR="00423A7C" w:rsidRPr="00B56250" w:rsidRDefault="00423A7C" w:rsidP="00B56250">
                  <w:pPr>
                    <w:spacing w:after="1" w:line="200" w:lineRule="atLeast"/>
                    <w:jc w:val="center"/>
                    <w:rPr>
                      <w:rFonts w:cs="Arial"/>
                      <w:szCs w:val="20"/>
                    </w:rPr>
                  </w:pPr>
                </w:p>
              </w:tc>
              <w:tc>
                <w:tcPr>
                  <w:tcW w:w="1727" w:type="dxa"/>
                </w:tcPr>
                <w:p w14:paraId="6F5F7B6A"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190850</w:t>
                  </w:r>
                </w:p>
              </w:tc>
              <w:tc>
                <w:tcPr>
                  <w:tcW w:w="1990" w:type="dxa"/>
                </w:tcPr>
                <w:p w14:paraId="3D0E82A6"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Монитор у постели больного многопараметрический общего назначения</w:t>
                  </w:r>
                </w:p>
              </w:tc>
              <w:tc>
                <w:tcPr>
                  <w:tcW w:w="1418" w:type="dxa"/>
                  <w:vMerge/>
                </w:tcPr>
                <w:p w14:paraId="70B6FEEE" w14:textId="77777777" w:rsidR="00423A7C" w:rsidRPr="00B56250" w:rsidRDefault="00423A7C" w:rsidP="00B56250">
                  <w:pPr>
                    <w:spacing w:after="1" w:line="200" w:lineRule="atLeast"/>
                    <w:rPr>
                      <w:rFonts w:cs="Arial"/>
                      <w:szCs w:val="20"/>
                    </w:rPr>
                  </w:pPr>
                </w:p>
              </w:tc>
              <w:tc>
                <w:tcPr>
                  <w:tcW w:w="1231" w:type="dxa"/>
                  <w:vMerge/>
                </w:tcPr>
                <w:p w14:paraId="375EEE7E" w14:textId="77777777" w:rsidR="00423A7C" w:rsidRPr="00B56250" w:rsidRDefault="00423A7C" w:rsidP="00B56250">
                  <w:pPr>
                    <w:spacing w:after="1" w:line="200" w:lineRule="atLeast"/>
                    <w:jc w:val="center"/>
                    <w:rPr>
                      <w:rFonts w:cs="Arial"/>
                      <w:szCs w:val="20"/>
                    </w:rPr>
                  </w:pPr>
                </w:p>
              </w:tc>
            </w:tr>
            <w:tr w:rsidR="00423A7C" w:rsidRPr="00B56250" w14:paraId="35614B0A" w14:textId="77777777" w:rsidTr="00D52B9B">
              <w:tc>
                <w:tcPr>
                  <w:tcW w:w="1013" w:type="dxa"/>
                  <w:vMerge/>
                </w:tcPr>
                <w:p w14:paraId="49EEC543" w14:textId="77777777" w:rsidR="00423A7C" w:rsidRPr="00B56250" w:rsidRDefault="00423A7C" w:rsidP="00B56250">
                  <w:pPr>
                    <w:spacing w:after="1" w:line="200" w:lineRule="atLeast"/>
                    <w:jc w:val="center"/>
                    <w:rPr>
                      <w:rFonts w:cs="Arial"/>
                      <w:szCs w:val="20"/>
                    </w:rPr>
                  </w:pPr>
                </w:p>
              </w:tc>
              <w:tc>
                <w:tcPr>
                  <w:tcW w:w="1727" w:type="dxa"/>
                </w:tcPr>
                <w:p w14:paraId="68127CD2"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157130</w:t>
                  </w:r>
                </w:p>
              </w:tc>
              <w:tc>
                <w:tcPr>
                  <w:tcW w:w="1990" w:type="dxa"/>
                </w:tcPr>
                <w:p w14:paraId="284B6A31"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Модуль системы мониторинга состояния пациента, многофункциональный</w:t>
                  </w:r>
                </w:p>
              </w:tc>
              <w:tc>
                <w:tcPr>
                  <w:tcW w:w="1418" w:type="dxa"/>
                  <w:vMerge/>
                </w:tcPr>
                <w:p w14:paraId="7035B4D6" w14:textId="77777777" w:rsidR="00423A7C" w:rsidRPr="00B56250" w:rsidRDefault="00423A7C" w:rsidP="00B56250">
                  <w:pPr>
                    <w:spacing w:after="1" w:line="200" w:lineRule="atLeast"/>
                    <w:rPr>
                      <w:rFonts w:cs="Arial"/>
                      <w:szCs w:val="20"/>
                    </w:rPr>
                  </w:pPr>
                </w:p>
              </w:tc>
              <w:tc>
                <w:tcPr>
                  <w:tcW w:w="1231" w:type="dxa"/>
                  <w:vMerge/>
                </w:tcPr>
                <w:p w14:paraId="57676A2E" w14:textId="77777777" w:rsidR="00423A7C" w:rsidRPr="00B56250" w:rsidRDefault="00423A7C" w:rsidP="00B56250">
                  <w:pPr>
                    <w:spacing w:after="1" w:line="200" w:lineRule="atLeast"/>
                    <w:jc w:val="center"/>
                    <w:rPr>
                      <w:rFonts w:cs="Arial"/>
                      <w:szCs w:val="20"/>
                    </w:rPr>
                  </w:pPr>
                </w:p>
              </w:tc>
            </w:tr>
            <w:tr w:rsidR="00423A7C" w:rsidRPr="00B56250" w14:paraId="2DE443B4" w14:textId="77777777" w:rsidTr="00D52B9B">
              <w:tc>
                <w:tcPr>
                  <w:tcW w:w="1013" w:type="dxa"/>
                  <w:vMerge w:val="restart"/>
                </w:tcPr>
                <w:p w14:paraId="7088A0C9"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18</w:t>
                  </w:r>
                </w:p>
                <w:p w14:paraId="448D3D46"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797482D0"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260650</w:t>
                  </w:r>
                </w:p>
              </w:tc>
              <w:tc>
                <w:tcPr>
                  <w:tcW w:w="1990" w:type="dxa"/>
                </w:tcPr>
                <w:p w14:paraId="05CB6458"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Система аспирационная общего назначения, вакуумная</w:t>
                  </w:r>
                </w:p>
              </w:tc>
              <w:tc>
                <w:tcPr>
                  <w:tcW w:w="1418" w:type="dxa"/>
                  <w:vMerge w:val="restart"/>
                  <w:vAlign w:val="center"/>
                </w:tcPr>
                <w:p w14:paraId="66D54455" w14:textId="77777777" w:rsidR="00423A7C" w:rsidRPr="00B56250" w:rsidRDefault="00423A7C" w:rsidP="00B56250">
                  <w:pPr>
                    <w:spacing w:after="1" w:line="200" w:lineRule="atLeast"/>
                    <w:rPr>
                      <w:rFonts w:cs="Arial"/>
                      <w:szCs w:val="20"/>
                      <w:shd w:val="clear" w:color="auto" w:fill="C0C0C0"/>
                    </w:rPr>
                  </w:pPr>
                  <w:bookmarkStart w:id="100" w:name="П32"/>
                  <w:bookmarkEnd w:id="100"/>
                  <w:proofErr w:type="spellStart"/>
                  <w:r w:rsidRPr="00B56250">
                    <w:rPr>
                      <w:rFonts w:cs="Arial"/>
                      <w:szCs w:val="20"/>
                      <w:shd w:val="clear" w:color="auto" w:fill="C0C0C0"/>
                    </w:rPr>
                    <w:t>Электроотсос</w:t>
                  </w:r>
                  <w:proofErr w:type="spellEnd"/>
                </w:p>
                <w:p w14:paraId="1EAB4BD8" w14:textId="77777777" w:rsidR="00D06198" w:rsidRPr="00B56250" w:rsidRDefault="004E25EE" w:rsidP="00B56250">
                  <w:pPr>
                    <w:spacing w:after="1" w:line="200" w:lineRule="atLeast"/>
                    <w:rPr>
                      <w:rFonts w:cs="Arial"/>
                      <w:szCs w:val="20"/>
                    </w:rPr>
                  </w:pPr>
                  <w:hyperlink w:anchor="П31" w:history="1">
                    <w:r w:rsidR="00D06198" w:rsidRPr="00B56250">
                      <w:rPr>
                        <w:rStyle w:val="a3"/>
                        <w:rFonts w:cs="Arial"/>
                        <w:szCs w:val="20"/>
                      </w:rPr>
                      <w:t>См. схожий фрагмент в сравниваемом документе</w:t>
                    </w:r>
                  </w:hyperlink>
                </w:p>
              </w:tc>
              <w:tc>
                <w:tcPr>
                  <w:tcW w:w="1231" w:type="dxa"/>
                  <w:vMerge w:val="restart"/>
                  <w:vAlign w:val="center"/>
                </w:tcPr>
                <w:p w14:paraId="2C896494" w14:textId="77777777" w:rsidR="00423A7C" w:rsidRPr="00B56250" w:rsidRDefault="00423A7C" w:rsidP="00B56250">
                  <w:pPr>
                    <w:spacing w:after="1" w:line="200" w:lineRule="atLeast"/>
                    <w:jc w:val="center"/>
                    <w:rPr>
                      <w:rFonts w:cs="Arial"/>
                      <w:szCs w:val="20"/>
                    </w:rPr>
                  </w:pPr>
                  <w:r w:rsidRPr="00B56250">
                    <w:rPr>
                      <w:rFonts w:cs="Arial"/>
                      <w:szCs w:val="20"/>
                    </w:rPr>
                    <w:t>1 на 3 койки</w:t>
                  </w:r>
                  <w:r w:rsidRPr="00D52B9B">
                    <w:rPr>
                      <w:rFonts w:cs="Arial"/>
                      <w:szCs w:val="20"/>
                    </w:rPr>
                    <w:t xml:space="preserve"> </w:t>
                  </w:r>
                  <w:r w:rsidRPr="00B56250">
                    <w:rPr>
                      <w:rFonts w:cs="Arial"/>
                      <w:szCs w:val="20"/>
                      <w:shd w:val="clear" w:color="auto" w:fill="C0C0C0"/>
                    </w:rPr>
                    <w:t>(при отсутствии в медицинской организации палаты (блока) реанимации и интенсивной терапии)</w:t>
                  </w:r>
                </w:p>
              </w:tc>
            </w:tr>
            <w:tr w:rsidR="00423A7C" w:rsidRPr="00B56250" w14:paraId="5C7FE300" w14:textId="77777777" w:rsidTr="00D52B9B">
              <w:tc>
                <w:tcPr>
                  <w:tcW w:w="1013" w:type="dxa"/>
                  <w:vMerge/>
                </w:tcPr>
                <w:p w14:paraId="2906243D" w14:textId="77777777" w:rsidR="00423A7C" w:rsidRPr="00B56250" w:rsidRDefault="00423A7C" w:rsidP="00B56250">
                  <w:pPr>
                    <w:spacing w:after="1" w:line="200" w:lineRule="atLeast"/>
                    <w:jc w:val="center"/>
                    <w:rPr>
                      <w:rFonts w:cs="Arial"/>
                      <w:szCs w:val="20"/>
                    </w:rPr>
                  </w:pPr>
                </w:p>
              </w:tc>
              <w:tc>
                <w:tcPr>
                  <w:tcW w:w="1727" w:type="dxa"/>
                </w:tcPr>
                <w:p w14:paraId="6BA8F573"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260580</w:t>
                  </w:r>
                </w:p>
              </w:tc>
              <w:tc>
                <w:tcPr>
                  <w:tcW w:w="1990" w:type="dxa"/>
                </w:tcPr>
                <w:p w14:paraId="4BDD2CF2"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Система аспирационная общего назначения, пневматическая</w:t>
                  </w:r>
                </w:p>
              </w:tc>
              <w:tc>
                <w:tcPr>
                  <w:tcW w:w="1418" w:type="dxa"/>
                  <w:vMerge/>
                </w:tcPr>
                <w:p w14:paraId="7F12169A" w14:textId="77777777" w:rsidR="00423A7C" w:rsidRPr="00B56250" w:rsidRDefault="00423A7C" w:rsidP="00B56250">
                  <w:pPr>
                    <w:spacing w:after="1" w:line="200" w:lineRule="atLeast"/>
                    <w:rPr>
                      <w:rFonts w:cs="Arial"/>
                      <w:szCs w:val="20"/>
                    </w:rPr>
                  </w:pPr>
                </w:p>
              </w:tc>
              <w:tc>
                <w:tcPr>
                  <w:tcW w:w="1231" w:type="dxa"/>
                  <w:vMerge/>
                </w:tcPr>
                <w:p w14:paraId="73FA1837" w14:textId="77777777" w:rsidR="00423A7C" w:rsidRPr="00B56250" w:rsidRDefault="00423A7C" w:rsidP="00B56250">
                  <w:pPr>
                    <w:spacing w:after="1" w:line="200" w:lineRule="atLeast"/>
                    <w:jc w:val="center"/>
                    <w:rPr>
                      <w:rFonts w:cs="Arial"/>
                      <w:szCs w:val="20"/>
                    </w:rPr>
                  </w:pPr>
                </w:p>
              </w:tc>
            </w:tr>
            <w:tr w:rsidR="00423A7C" w:rsidRPr="00B56250" w14:paraId="3A695E34" w14:textId="77777777" w:rsidTr="00D52B9B">
              <w:tc>
                <w:tcPr>
                  <w:tcW w:w="1013" w:type="dxa"/>
                  <w:vMerge/>
                </w:tcPr>
                <w:p w14:paraId="31345BEE" w14:textId="77777777" w:rsidR="00423A7C" w:rsidRPr="00B56250" w:rsidRDefault="00423A7C" w:rsidP="00B56250">
                  <w:pPr>
                    <w:spacing w:after="1" w:line="200" w:lineRule="atLeast"/>
                    <w:jc w:val="center"/>
                    <w:rPr>
                      <w:rFonts w:cs="Arial"/>
                      <w:szCs w:val="20"/>
                    </w:rPr>
                  </w:pPr>
                </w:p>
              </w:tc>
              <w:tc>
                <w:tcPr>
                  <w:tcW w:w="1727" w:type="dxa"/>
                </w:tcPr>
                <w:p w14:paraId="40B786A3"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260570</w:t>
                  </w:r>
                </w:p>
              </w:tc>
              <w:tc>
                <w:tcPr>
                  <w:tcW w:w="1990" w:type="dxa"/>
                </w:tcPr>
                <w:p w14:paraId="5BB4F880"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Система аспирационная общего назначения, с питанием от сети</w:t>
                  </w:r>
                </w:p>
              </w:tc>
              <w:tc>
                <w:tcPr>
                  <w:tcW w:w="1418" w:type="dxa"/>
                  <w:vMerge/>
                </w:tcPr>
                <w:p w14:paraId="48AE25CF" w14:textId="77777777" w:rsidR="00423A7C" w:rsidRPr="00B56250" w:rsidRDefault="00423A7C" w:rsidP="00B56250">
                  <w:pPr>
                    <w:spacing w:after="1" w:line="200" w:lineRule="atLeast"/>
                    <w:rPr>
                      <w:rFonts w:cs="Arial"/>
                      <w:szCs w:val="20"/>
                    </w:rPr>
                  </w:pPr>
                </w:p>
              </w:tc>
              <w:tc>
                <w:tcPr>
                  <w:tcW w:w="1231" w:type="dxa"/>
                  <w:vMerge/>
                </w:tcPr>
                <w:p w14:paraId="5BED51D6" w14:textId="77777777" w:rsidR="00423A7C" w:rsidRPr="00B56250" w:rsidRDefault="00423A7C" w:rsidP="00B56250">
                  <w:pPr>
                    <w:spacing w:after="1" w:line="200" w:lineRule="atLeast"/>
                    <w:jc w:val="center"/>
                    <w:rPr>
                      <w:rFonts w:cs="Arial"/>
                      <w:szCs w:val="20"/>
                    </w:rPr>
                  </w:pPr>
                </w:p>
              </w:tc>
            </w:tr>
            <w:tr w:rsidR="00423A7C" w:rsidRPr="00B56250" w14:paraId="48930A75" w14:textId="77777777" w:rsidTr="00D52B9B">
              <w:tc>
                <w:tcPr>
                  <w:tcW w:w="1013" w:type="dxa"/>
                  <w:vMerge/>
                </w:tcPr>
                <w:p w14:paraId="774FB419" w14:textId="77777777" w:rsidR="00423A7C" w:rsidRPr="00B56250" w:rsidRDefault="00423A7C" w:rsidP="00B56250">
                  <w:pPr>
                    <w:spacing w:after="1" w:line="200" w:lineRule="atLeast"/>
                    <w:jc w:val="center"/>
                    <w:rPr>
                      <w:rFonts w:cs="Arial"/>
                      <w:szCs w:val="20"/>
                    </w:rPr>
                  </w:pPr>
                </w:p>
              </w:tc>
              <w:tc>
                <w:tcPr>
                  <w:tcW w:w="1727" w:type="dxa"/>
                </w:tcPr>
                <w:p w14:paraId="47BD20A9"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358710</w:t>
                  </w:r>
                </w:p>
              </w:tc>
              <w:tc>
                <w:tcPr>
                  <w:tcW w:w="1990" w:type="dxa"/>
                </w:tcPr>
                <w:p w14:paraId="3D9ADDB8"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Система аспирационная хирургическая общего назначения, электрическая</w:t>
                  </w:r>
                </w:p>
              </w:tc>
              <w:tc>
                <w:tcPr>
                  <w:tcW w:w="1418" w:type="dxa"/>
                  <w:vMerge/>
                </w:tcPr>
                <w:p w14:paraId="7938AC04" w14:textId="77777777" w:rsidR="00423A7C" w:rsidRPr="00B56250" w:rsidRDefault="00423A7C" w:rsidP="00B56250">
                  <w:pPr>
                    <w:spacing w:after="1" w:line="200" w:lineRule="atLeast"/>
                    <w:rPr>
                      <w:rFonts w:cs="Arial"/>
                      <w:szCs w:val="20"/>
                    </w:rPr>
                  </w:pPr>
                </w:p>
              </w:tc>
              <w:tc>
                <w:tcPr>
                  <w:tcW w:w="1231" w:type="dxa"/>
                  <w:vMerge/>
                </w:tcPr>
                <w:p w14:paraId="0E2BFCEF" w14:textId="77777777" w:rsidR="00423A7C" w:rsidRPr="00B56250" w:rsidRDefault="00423A7C" w:rsidP="00B56250">
                  <w:pPr>
                    <w:spacing w:after="1" w:line="200" w:lineRule="atLeast"/>
                    <w:jc w:val="center"/>
                    <w:rPr>
                      <w:rFonts w:cs="Arial"/>
                      <w:szCs w:val="20"/>
                    </w:rPr>
                  </w:pPr>
                </w:p>
              </w:tc>
            </w:tr>
            <w:tr w:rsidR="00423A7C" w:rsidRPr="00B56250" w14:paraId="6FA977A5" w14:textId="77777777" w:rsidTr="00D52B9B">
              <w:tc>
                <w:tcPr>
                  <w:tcW w:w="1013" w:type="dxa"/>
                  <w:vMerge/>
                </w:tcPr>
                <w:p w14:paraId="4C04F5BB" w14:textId="77777777" w:rsidR="00423A7C" w:rsidRPr="00B56250" w:rsidRDefault="00423A7C" w:rsidP="00B56250">
                  <w:pPr>
                    <w:spacing w:after="1" w:line="200" w:lineRule="atLeast"/>
                    <w:jc w:val="center"/>
                    <w:rPr>
                      <w:rFonts w:cs="Arial"/>
                      <w:szCs w:val="20"/>
                    </w:rPr>
                  </w:pPr>
                </w:p>
              </w:tc>
              <w:tc>
                <w:tcPr>
                  <w:tcW w:w="1727" w:type="dxa"/>
                </w:tcPr>
                <w:p w14:paraId="7553EEDB"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358690</w:t>
                  </w:r>
                </w:p>
              </w:tc>
              <w:tc>
                <w:tcPr>
                  <w:tcW w:w="1990" w:type="dxa"/>
                </w:tcPr>
                <w:p w14:paraId="2FFF454A"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Система аспирационная хирургическая общего назначения, пневматическая</w:t>
                  </w:r>
                </w:p>
              </w:tc>
              <w:tc>
                <w:tcPr>
                  <w:tcW w:w="1418" w:type="dxa"/>
                  <w:vMerge/>
                </w:tcPr>
                <w:p w14:paraId="6F11F9ED" w14:textId="77777777" w:rsidR="00423A7C" w:rsidRPr="00B56250" w:rsidRDefault="00423A7C" w:rsidP="00B56250">
                  <w:pPr>
                    <w:spacing w:after="1" w:line="200" w:lineRule="atLeast"/>
                    <w:rPr>
                      <w:rFonts w:cs="Arial"/>
                      <w:szCs w:val="20"/>
                    </w:rPr>
                  </w:pPr>
                </w:p>
              </w:tc>
              <w:tc>
                <w:tcPr>
                  <w:tcW w:w="1231" w:type="dxa"/>
                  <w:vMerge/>
                </w:tcPr>
                <w:p w14:paraId="1FADF555" w14:textId="77777777" w:rsidR="00423A7C" w:rsidRPr="00B56250" w:rsidRDefault="00423A7C" w:rsidP="00B56250">
                  <w:pPr>
                    <w:spacing w:after="1" w:line="200" w:lineRule="atLeast"/>
                    <w:jc w:val="center"/>
                    <w:rPr>
                      <w:rFonts w:cs="Arial"/>
                      <w:szCs w:val="20"/>
                    </w:rPr>
                  </w:pPr>
                </w:p>
              </w:tc>
            </w:tr>
            <w:tr w:rsidR="00423A7C" w:rsidRPr="00B56250" w14:paraId="17D0C5D9" w14:textId="77777777" w:rsidTr="00D52B9B">
              <w:tc>
                <w:tcPr>
                  <w:tcW w:w="1013" w:type="dxa"/>
                  <w:vMerge/>
                </w:tcPr>
                <w:p w14:paraId="535FF6DE" w14:textId="77777777" w:rsidR="00423A7C" w:rsidRPr="00B56250" w:rsidRDefault="00423A7C" w:rsidP="00B56250">
                  <w:pPr>
                    <w:spacing w:after="1" w:line="200" w:lineRule="atLeast"/>
                    <w:jc w:val="center"/>
                    <w:rPr>
                      <w:rFonts w:cs="Arial"/>
                      <w:szCs w:val="20"/>
                    </w:rPr>
                  </w:pPr>
                </w:p>
              </w:tc>
              <w:tc>
                <w:tcPr>
                  <w:tcW w:w="1727" w:type="dxa"/>
                </w:tcPr>
                <w:p w14:paraId="238E7B4A"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182530</w:t>
                  </w:r>
                </w:p>
              </w:tc>
              <w:tc>
                <w:tcPr>
                  <w:tcW w:w="1990" w:type="dxa"/>
                </w:tcPr>
                <w:p w14:paraId="2C1C9B27"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Система аспирационная для хирургии</w:t>
                  </w:r>
                </w:p>
              </w:tc>
              <w:tc>
                <w:tcPr>
                  <w:tcW w:w="1418" w:type="dxa"/>
                  <w:vMerge/>
                </w:tcPr>
                <w:p w14:paraId="6078F5C4" w14:textId="77777777" w:rsidR="00423A7C" w:rsidRPr="00B56250" w:rsidRDefault="00423A7C" w:rsidP="00B56250">
                  <w:pPr>
                    <w:spacing w:after="1" w:line="200" w:lineRule="atLeast"/>
                    <w:rPr>
                      <w:rFonts w:cs="Arial"/>
                      <w:szCs w:val="20"/>
                    </w:rPr>
                  </w:pPr>
                </w:p>
              </w:tc>
              <w:tc>
                <w:tcPr>
                  <w:tcW w:w="1231" w:type="dxa"/>
                  <w:vMerge/>
                </w:tcPr>
                <w:p w14:paraId="1B794ECD" w14:textId="77777777" w:rsidR="00423A7C" w:rsidRPr="00B56250" w:rsidRDefault="00423A7C" w:rsidP="00B56250">
                  <w:pPr>
                    <w:spacing w:after="1" w:line="200" w:lineRule="atLeast"/>
                    <w:jc w:val="center"/>
                    <w:rPr>
                      <w:rFonts w:cs="Arial"/>
                      <w:szCs w:val="20"/>
                    </w:rPr>
                  </w:pPr>
                </w:p>
              </w:tc>
            </w:tr>
            <w:tr w:rsidR="00423A7C" w:rsidRPr="00B56250" w14:paraId="05F93D3A" w14:textId="77777777" w:rsidTr="00D52B9B">
              <w:tc>
                <w:tcPr>
                  <w:tcW w:w="1013" w:type="dxa"/>
                  <w:vMerge/>
                </w:tcPr>
                <w:p w14:paraId="3F42D239" w14:textId="77777777" w:rsidR="00423A7C" w:rsidRPr="00B56250" w:rsidRDefault="00423A7C" w:rsidP="00B56250">
                  <w:pPr>
                    <w:spacing w:after="1" w:line="200" w:lineRule="atLeast"/>
                    <w:jc w:val="center"/>
                    <w:rPr>
                      <w:rFonts w:cs="Arial"/>
                      <w:szCs w:val="20"/>
                    </w:rPr>
                  </w:pPr>
                </w:p>
              </w:tc>
              <w:tc>
                <w:tcPr>
                  <w:tcW w:w="1727" w:type="dxa"/>
                </w:tcPr>
                <w:p w14:paraId="0187BDFC"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358700</w:t>
                  </w:r>
                </w:p>
              </w:tc>
              <w:tc>
                <w:tcPr>
                  <w:tcW w:w="1990" w:type="dxa"/>
                </w:tcPr>
                <w:p w14:paraId="4F9027E4"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Система аспирационная хирургическая общего назначения, вакуумная</w:t>
                  </w:r>
                </w:p>
              </w:tc>
              <w:tc>
                <w:tcPr>
                  <w:tcW w:w="1418" w:type="dxa"/>
                  <w:vMerge/>
                </w:tcPr>
                <w:p w14:paraId="68572A45" w14:textId="77777777" w:rsidR="00423A7C" w:rsidRPr="00B56250" w:rsidRDefault="00423A7C" w:rsidP="00B56250">
                  <w:pPr>
                    <w:spacing w:after="1" w:line="200" w:lineRule="atLeast"/>
                    <w:rPr>
                      <w:rFonts w:cs="Arial"/>
                      <w:szCs w:val="20"/>
                    </w:rPr>
                  </w:pPr>
                </w:p>
              </w:tc>
              <w:tc>
                <w:tcPr>
                  <w:tcW w:w="1231" w:type="dxa"/>
                  <w:vMerge/>
                </w:tcPr>
                <w:p w14:paraId="72FD9991" w14:textId="77777777" w:rsidR="00423A7C" w:rsidRPr="00B56250" w:rsidRDefault="00423A7C" w:rsidP="00B56250">
                  <w:pPr>
                    <w:spacing w:after="1" w:line="200" w:lineRule="atLeast"/>
                    <w:jc w:val="center"/>
                    <w:rPr>
                      <w:rFonts w:cs="Arial"/>
                      <w:szCs w:val="20"/>
                    </w:rPr>
                  </w:pPr>
                </w:p>
              </w:tc>
            </w:tr>
            <w:tr w:rsidR="00423A7C" w:rsidRPr="00B56250" w14:paraId="7338AF30" w14:textId="77777777" w:rsidTr="00D52B9B">
              <w:tc>
                <w:tcPr>
                  <w:tcW w:w="1013" w:type="dxa"/>
                  <w:vMerge w:val="restart"/>
                </w:tcPr>
                <w:p w14:paraId="45AE7CC3"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19</w:t>
                  </w:r>
                </w:p>
                <w:p w14:paraId="51F52280"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4439644A"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191160</w:t>
                  </w:r>
                </w:p>
              </w:tc>
              <w:tc>
                <w:tcPr>
                  <w:tcW w:w="1990" w:type="dxa"/>
                </w:tcPr>
                <w:p w14:paraId="68C931EA"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Концентратор кислорода стационарный</w:t>
                  </w:r>
                </w:p>
              </w:tc>
              <w:tc>
                <w:tcPr>
                  <w:tcW w:w="1418" w:type="dxa"/>
                  <w:vMerge w:val="restart"/>
                  <w:vAlign w:val="center"/>
                </w:tcPr>
                <w:p w14:paraId="098CBF58"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Концентратор кислорода</w:t>
                  </w:r>
                </w:p>
              </w:tc>
              <w:tc>
                <w:tcPr>
                  <w:tcW w:w="1231" w:type="dxa"/>
                  <w:vMerge w:val="restart"/>
                  <w:vAlign w:val="center"/>
                </w:tcPr>
                <w:p w14:paraId="77954491"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 на 5 коек</w:t>
                  </w:r>
                </w:p>
                <w:p w14:paraId="34747852"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(при отсутствии в медицинской организации палаты (блока) реанимации и интенсивной терапии)</w:t>
                  </w:r>
                </w:p>
              </w:tc>
            </w:tr>
            <w:tr w:rsidR="00423A7C" w:rsidRPr="00B56250" w14:paraId="7C037132" w14:textId="77777777" w:rsidTr="00D52B9B">
              <w:tc>
                <w:tcPr>
                  <w:tcW w:w="1013" w:type="dxa"/>
                  <w:vMerge/>
                </w:tcPr>
                <w:p w14:paraId="60A5B6A0" w14:textId="77777777" w:rsidR="00423A7C" w:rsidRPr="00B56250" w:rsidRDefault="00423A7C" w:rsidP="00B56250">
                  <w:pPr>
                    <w:spacing w:after="1" w:line="200" w:lineRule="atLeast"/>
                    <w:jc w:val="center"/>
                    <w:rPr>
                      <w:rFonts w:cs="Arial"/>
                      <w:szCs w:val="20"/>
                    </w:rPr>
                  </w:pPr>
                </w:p>
              </w:tc>
              <w:tc>
                <w:tcPr>
                  <w:tcW w:w="1727" w:type="dxa"/>
                </w:tcPr>
                <w:p w14:paraId="505C116F"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113810</w:t>
                  </w:r>
                </w:p>
              </w:tc>
              <w:tc>
                <w:tcPr>
                  <w:tcW w:w="1990" w:type="dxa"/>
                </w:tcPr>
                <w:p w14:paraId="7715AC15"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Концентратор кислорода мобильный/портативный</w:t>
                  </w:r>
                </w:p>
              </w:tc>
              <w:tc>
                <w:tcPr>
                  <w:tcW w:w="1418" w:type="dxa"/>
                  <w:vMerge/>
                </w:tcPr>
                <w:p w14:paraId="15779CE4" w14:textId="77777777" w:rsidR="00423A7C" w:rsidRPr="00B56250" w:rsidRDefault="00423A7C" w:rsidP="00B56250">
                  <w:pPr>
                    <w:spacing w:after="1" w:line="200" w:lineRule="atLeast"/>
                    <w:rPr>
                      <w:rFonts w:cs="Arial"/>
                      <w:szCs w:val="20"/>
                    </w:rPr>
                  </w:pPr>
                </w:p>
              </w:tc>
              <w:tc>
                <w:tcPr>
                  <w:tcW w:w="1231" w:type="dxa"/>
                  <w:vMerge/>
                </w:tcPr>
                <w:p w14:paraId="28CA82AA" w14:textId="77777777" w:rsidR="00423A7C" w:rsidRPr="00B56250" w:rsidRDefault="00423A7C" w:rsidP="00B56250">
                  <w:pPr>
                    <w:spacing w:after="1" w:line="200" w:lineRule="atLeast"/>
                    <w:jc w:val="center"/>
                    <w:rPr>
                      <w:rFonts w:cs="Arial"/>
                      <w:szCs w:val="20"/>
                    </w:rPr>
                  </w:pPr>
                </w:p>
              </w:tc>
            </w:tr>
            <w:tr w:rsidR="00423A7C" w:rsidRPr="00B56250" w14:paraId="149E4303" w14:textId="77777777" w:rsidTr="00D52B9B">
              <w:tc>
                <w:tcPr>
                  <w:tcW w:w="1013" w:type="dxa"/>
                </w:tcPr>
                <w:p w14:paraId="2B1A8945"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20</w:t>
                  </w:r>
                </w:p>
              </w:tc>
              <w:tc>
                <w:tcPr>
                  <w:tcW w:w="1727" w:type="dxa"/>
                </w:tcPr>
                <w:p w14:paraId="3410EA84"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175450</w:t>
                  </w:r>
                </w:p>
              </w:tc>
              <w:tc>
                <w:tcPr>
                  <w:tcW w:w="1990" w:type="dxa"/>
                </w:tcPr>
                <w:p w14:paraId="0801AA9D"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Анализатор содержания алкоголя в выдыхаемом воздухе</w:t>
                  </w:r>
                </w:p>
              </w:tc>
              <w:tc>
                <w:tcPr>
                  <w:tcW w:w="1418" w:type="dxa"/>
                  <w:vAlign w:val="center"/>
                </w:tcPr>
                <w:p w14:paraId="42FB08A6" w14:textId="77777777" w:rsidR="00423A7C" w:rsidRPr="00B56250" w:rsidRDefault="00423A7C" w:rsidP="00B56250">
                  <w:pPr>
                    <w:spacing w:after="1" w:line="200" w:lineRule="atLeast"/>
                    <w:rPr>
                      <w:rFonts w:cs="Arial"/>
                      <w:szCs w:val="20"/>
                    </w:rPr>
                  </w:pPr>
                  <w:bookmarkStart w:id="101" w:name="П38"/>
                  <w:bookmarkEnd w:id="101"/>
                  <w:r w:rsidRPr="00B56250">
                    <w:rPr>
                      <w:rFonts w:cs="Arial"/>
                      <w:szCs w:val="20"/>
                    </w:rPr>
                    <w:t xml:space="preserve">Прибор для </w:t>
                  </w:r>
                  <w:r w:rsidRPr="00B56250">
                    <w:rPr>
                      <w:rFonts w:cs="Arial"/>
                      <w:szCs w:val="20"/>
                      <w:shd w:val="clear" w:color="auto" w:fill="C0C0C0"/>
                    </w:rPr>
                    <w:t>количественного</w:t>
                  </w:r>
                  <w:r w:rsidRPr="00B56250">
                    <w:rPr>
                      <w:rFonts w:cs="Arial"/>
                      <w:szCs w:val="20"/>
                    </w:rPr>
                    <w:t xml:space="preserve"> определения алкоголя в выдыхаемом воздухе</w:t>
                  </w:r>
                </w:p>
                <w:p w14:paraId="3387AA50" w14:textId="77777777" w:rsidR="00F174DF" w:rsidRPr="00B56250" w:rsidRDefault="004E25EE" w:rsidP="00B56250">
                  <w:pPr>
                    <w:spacing w:after="1" w:line="200" w:lineRule="atLeast"/>
                    <w:rPr>
                      <w:rFonts w:cs="Arial"/>
                      <w:szCs w:val="20"/>
                    </w:rPr>
                  </w:pPr>
                  <w:hyperlink w:anchor="П37" w:history="1">
                    <w:r w:rsidR="00F174DF" w:rsidRPr="00B56250">
                      <w:rPr>
                        <w:rStyle w:val="a3"/>
                        <w:rFonts w:cs="Arial"/>
                        <w:szCs w:val="20"/>
                      </w:rPr>
                      <w:t>См. схожий фрагмент в сравниваемом документе</w:t>
                    </w:r>
                  </w:hyperlink>
                </w:p>
              </w:tc>
              <w:tc>
                <w:tcPr>
                  <w:tcW w:w="1231" w:type="dxa"/>
                  <w:vAlign w:val="center"/>
                </w:tcPr>
                <w:p w14:paraId="769D8904" w14:textId="77777777" w:rsidR="00423A7C" w:rsidRPr="00B56250" w:rsidRDefault="00423A7C" w:rsidP="00B56250">
                  <w:pPr>
                    <w:spacing w:after="1" w:line="200" w:lineRule="atLeast"/>
                    <w:jc w:val="center"/>
                    <w:rPr>
                      <w:rFonts w:cs="Arial"/>
                      <w:szCs w:val="20"/>
                      <w:shd w:val="clear" w:color="auto" w:fill="C0C0C0"/>
                    </w:rPr>
                  </w:pPr>
                  <w:r w:rsidRPr="00B56250">
                    <w:rPr>
                      <w:rFonts w:cs="Arial"/>
                      <w:szCs w:val="20"/>
                      <w:shd w:val="clear" w:color="auto" w:fill="C0C0C0"/>
                    </w:rPr>
                    <w:t>не менее 1</w:t>
                  </w:r>
                </w:p>
              </w:tc>
            </w:tr>
            <w:tr w:rsidR="00423A7C" w:rsidRPr="00B56250" w14:paraId="115E5379" w14:textId="77777777" w:rsidTr="00D52B9B">
              <w:tc>
                <w:tcPr>
                  <w:tcW w:w="1013" w:type="dxa"/>
                </w:tcPr>
                <w:p w14:paraId="167D7494"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21</w:t>
                  </w:r>
                </w:p>
              </w:tc>
              <w:tc>
                <w:tcPr>
                  <w:tcW w:w="1727" w:type="dxa"/>
                </w:tcPr>
                <w:p w14:paraId="65EE04DD"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113970</w:t>
                  </w:r>
                </w:p>
              </w:tc>
              <w:tc>
                <w:tcPr>
                  <w:tcW w:w="1990" w:type="dxa"/>
                </w:tcPr>
                <w:p w14:paraId="773D8DD7"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Анализатор иммунологический фотометрический/спектроскопический ИВД</w:t>
                  </w:r>
                </w:p>
              </w:tc>
              <w:tc>
                <w:tcPr>
                  <w:tcW w:w="1418" w:type="dxa"/>
                  <w:vAlign w:val="center"/>
                </w:tcPr>
                <w:p w14:paraId="77709CD7" w14:textId="77777777" w:rsidR="00423A7C" w:rsidRDefault="00423A7C" w:rsidP="00B56250">
                  <w:pPr>
                    <w:spacing w:after="1" w:line="200" w:lineRule="atLeast"/>
                    <w:rPr>
                      <w:rFonts w:cs="Arial"/>
                      <w:szCs w:val="20"/>
                      <w:shd w:val="clear" w:color="auto" w:fill="C0C0C0"/>
                    </w:rPr>
                  </w:pPr>
                  <w:bookmarkStart w:id="102" w:name="П36"/>
                  <w:bookmarkEnd w:id="102"/>
                  <w:r w:rsidRPr="00B56250">
                    <w:rPr>
                      <w:rFonts w:cs="Arial"/>
                      <w:szCs w:val="20"/>
                    </w:rPr>
                    <w:t>Анализатор</w:t>
                  </w:r>
                  <w:r w:rsidRPr="00B56250">
                    <w:rPr>
                      <w:rFonts w:cs="Arial"/>
                      <w:szCs w:val="20"/>
                      <w:shd w:val="clear" w:color="auto" w:fill="C0C0C0"/>
                    </w:rPr>
                    <w:t xml:space="preserve"> для химико-токсикологических исследований, обеспечивающий регистрацию и количественную оценку результатов исследования путем сравнения полученного результата с калибровочной кривой</w:t>
                  </w:r>
                </w:p>
                <w:p w14:paraId="0F775F1A" w14:textId="4A1886B2" w:rsidR="00D52B9B" w:rsidRPr="00B56250" w:rsidRDefault="004E25EE" w:rsidP="00B56250">
                  <w:pPr>
                    <w:spacing w:after="1" w:line="200" w:lineRule="atLeast"/>
                    <w:rPr>
                      <w:rFonts w:cs="Arial"/>
                      <w:szCs w:val="20"/>
                    </w:rPr>
                  </w:pPr>
                  <w:hyperlink w:anchor="П35" w:history="1">
                    <w:r w:rsidR="00D52B9B" w:rsidRPr="00391B00">
                      <w:rPr>
                        <w:rStyle w:val="a3"/>
                        <w:rFonts w:cs="Arial"/>
                        <w:szCs w:val="20"/>
                      </w:rPr>
                      <w:t>См. схожий фрагмент в сравниваемом документе</w:t>
                    </w:r>
                  </w:hyperlink>
                </w:p>
              </w:tc>
              <w:tc>
                <w:tcPr>
                  <w:tcW w:w="1231" w:type="dxa"/>
                  <w:vAlign w:val="center"/>
                </w:tcPr>
                <w:p w14:paraId="718834CB" w14:textId="77777777" w:rsidR="00423A7C" w:rsidRPr="00B56250" w:rsidRDefault="00423A7C" w:rsidP="00B56250">
                  <w:pPr>
                    <w:spacing w:after="1" w:line="200" w:lineRule="atLeast"/>
                    <w:jc w:val="center"/>
                    <w:rPr>
                      <w:rFonts w:cs="Arial"/>
                      <w:szCs w:val="20"/>
                    </w:rPr>
                  </w:pPr>
                  <w:r w:rsidRPr="00B56250">
                    <w:rPr>
                      <w:rFonts w:cs="Arial"/>
                      <w:szCs w:val="20"/>
                    </w:rPr>
                    <w:t>1</w:t>
                  </w:r>
                </w:p>
              </w:tc>
            </w:tr>
            <w:tr w:rsidR="00423A7C" w:rsidRPr="00B56250" w14:paraId="03E2F90A" w14:textId="77777777" w:rsidTr="00D52B9B">
              <w:tc>
                <w:tcPr>
                  <w:tcW w:w="1013" w:type="dxa"/>
                  <w:vMerge w:val="restart"/>
                </w:tcPr>
                <w:p w14:paraId="6AB50905"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22</w:t>
                  </w:r>
                </w:p>
                <w:p w14:paraId="3E27EA45"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vMerge w:val="restart"/>
                </w:tcPr>
                <w:p w14:paraId="1C5330A9"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300680</w:t>
                  </w:r>
                </w:p>
              </w:tc>
              <w:tc>
                <w:tcPr>
                  <w:tcW w:w="1990" w:type="dxa"/>
                </w:tcPr>
                <w:p w14:paraId="3E7E83D5"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Система мониторинга глюкозы в крови для домашнего использования/использования</w:t>
                  </w:r>
                </w:p>
              </w:tc>
              <w:tc>
                <w:tcPr>
                  <w:tcW w:w="1418" w:type="dxa"/>
                  <w:vMerge w:val="restart"/>
                  <w:vAlign w:val="center"/>
                </w:tcPr>
                <w:p w14:paraId="16946450"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Экспресс-измеритель концентрации глюкозы в крови портативный с набором тест-полосок</w:t>
                  </w:r>
                </w:p>
              </w:tc>
              <w:tc>
                <w:tcPr>
                  <w:tcW w:w="1231" w:type="dxa"/>
                  <w:vMerge w:val="restart"/>
                  <w:vAlign w:val="center"/>
                </w:tcPr>
                <w:p w14:paraId="55D9140C"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w:t>
                  </w:r>
                </w:p>
              </w:tc>
            </w:tr>
            <w:tr w:rsidR="00423A7C" w:rsidRPr="00B56250" w14:paraId="4A5DC997" w14:textId="77777777" w:rsidTr="00D52B9B">
              <w:tc>
                <w:tcPr>
                  <w:tcW w:w="1013" w:type="dxa"/>
                  <w:vMerge/>
                </w:tcPr>
                <w:p w14:paraId="35789E98" w14:textId="77777777" w:rsidR="00423A7C" w:rsidRPr="00B56250" w:rsidRDefault="00423A7C" w:rsidP="00B56250">
                  <w:pPr>
                    <w:spacing w:after="1" w:line="200" w:lineRule="atLeast"/>
                    <w:jc w:val="center"/>
                    <w:rPr>
                      <w:rFonts w:cs="Arial"/>
                      <w:szCs w:val="20"/>
                    </w:rPr>
                  </w:pPr>
                </w:p>
              </w:tc>
              <w:tc>
                <w:tcPr>
                  <w:tcW w:w="1727" w:type="dxa"/>
                  <w:vMerge/>
                </w:tcPr>
                <w:p w14:paraId="6F68FC44" w14:textId="77777777" w:rsidR="00423A7C" w:rsidRPr="00B56250" w:rsidRDefault="00423A7C" w:rsidP="00B56250">
                  <w:pPr>
                    <w:spacing w:after="1" w:line="200" w:lineRule="atLeast"/>
                    <w:jc w:val="both"/>
                    <w:rPr>
                      <w:rFonts w:cs="Arial"/>
                      <w:szCs w:val="20"/>
                    </w:rPr>
                  </w:pPr>
                </w:p>
              </w:tc>
              <w:tc>
                <w:tcPr>
                  <w:tcW w:w="1990" w:type="dxa"/>
                </w:tcPr>
                <w:p w14:paraId="29A2AEBF"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у постели больного ИВД</w:t>
                  </w:r>
                </w:p>
              </w:tc>
              <w:tc>
                <w:tcPr>
                  <w:tcW w:w="1418" w:type="dxa"/>
                  <w:vMerge/>
                </w:tcPr>
                <w:p w14:paraId="61169A8B" w14:textId="77777777" w:rsidR="00423A7C" w:rsidRPr="00B56250" w:rsidRDefault="00423A7C" w:rsidP="00B56250">
                  <w:pPr>
                    <w:spacing w:after="1" w:line="200" w:lineRule="atLeast"/>
                    <w:rPr>
                      <w:rFonts w:cs="Arial"/>
                      <w:szCs w:val="20"/>
                    </w:rPr>
                  </w:pPr>
                </w:p>
              </w:tc>
              <w:tc>
                <w:tcPr>
                  <w:tcW w:w="1231" w:type="dxa"/>
                  <w:vMerge/>
                </w:tcPr>
                <w:p w14:paraId="3B33B970" w14:textId="77777777" w:rsidR="00423A7C" w:rsidRPr="00B56250" w:rsidRDefault="00423A7C" w:rsidP="00B56250">
                  <w:pPr>
                    <w:spacing w:after="1" w:line="200" w:lineRule="atLeast"/>
                    <w:jc w:val="center"/>
                    <w:rPr>
                      <w:rFonts w:cs="Arial"/>
                      <w:szCs w:val="20"/>
                    </w:rPr>
                  </w:pPr>
                </w:p>
              </w:tc>
            </w:tr>
            <w:tr w:rsidR="00423A7C" w:rsidRPr="00B56250" w14:paraId="4E2A27B3" w14:textId="77777777" w:rsidTr="00D52B9B">
              <w:tc>
                <w:tcPr>
                  <w:tcW w:w="1013" w:type="dxa"/>
                  <w:vMerge/>
                </w:tcPr>
                <w:p w14:paraId="0B0B7FC6" w14:textId="77777777" w:rsidR="00423A7C" w:rsidRPr="00B56250" w:rsidRDefault="00423A7C" w:rsidP="00B56250">
                  <w:pPr>
                    <w:spacing w:after="1" w:line="200" w:lineRule="atLeast"/>
                    <w:jc w:val="center"/>
                    <w:rPr>
                      <w:rFonts w:cs="Arial"/>
                      <w:szCs w:val="20"/>
                    </w:rPr>
                  </w:pPr>
                </w:p>
              </w:tc>
              <w:tc>
                <w:tcPr>
                  <w:tcW w:w="1727" w:type="dxa"/>
                </w:tcPr>
                <w:p w14:paraId="53318135"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344110</w:t>
                  </w:r>
                </w:p>
              </w:tc>
              <w:tc>
                <w:tcPr>
                  <w:tcW w:w="1990" w:type="dxa"/>
                </w:tcPr>
                <w:p w14:paraId="2D36A386"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Система мониторинга глюкозы ИВД, для домашнего использования</w:t>
                  </w:r>
                </w:p>
              </w:tc>
              <w:tc>
                <w:tcPr>
                  <w:tcW w:w="1418" w:type="dxa"/>
                  <w:vMerge/>
                </w:tcPr>
                <w:p w14:paraId="242C1A48" w14:textId="77777777" w:rsidR="00423A7C" w:rsidRPr="00B56250" w:rsidRDefault="00423A7C" w:rsidP="00B56250">
                  <w:pPr>
                    <w:spacing w:after="1" w:line="200" w:lineRule="atLeast"/>
                    <w:rPr>
                      <w:rFonts w:cs="Arial"/>
                      <w:szCs w:val="20"/>
                    </w:rPr>
                  </w:pPr>
                </w:p>
              </w:tc>
              <w:tc>
                <w:tcPr>
                  <w:tcW w:w="1231" w:type="dxa"/>
                  <w:vMerge/>
                </w:tcPr>
                <w:p w14:paraId="4AF90463" w14:textId="77777777" w:rsidR="00423A7C" w:rsidRPr="00B56250" w:rsidRDefault="00423A7C" w:rsidP="00B56250">
                  <w:pPr>
                    <w:spacing w:after="1" w:line="200" w:lineRule="atLeast"/>
                    <w:jc w:val="center"/>
                    <w:rPr>
                      <w:rFonts w:cs="Arial"/>
                      <w:szCs w:val="20"/>
                    </w:rPr>
                  </w:pPr>
                </w:p>
              </w:tc>
            </w:tr>
            <w:tr w:rsidR="00423A7C" w:rsidRPr="00B56250" w14:paraId="4D44EF8B" w14:textId="77777777" w:rsidTr="00D52B9B">
              <w:tc>
                <w:tcPr>
                  <w:tcW w:w="1013" w:type="dxa"/>
                  <w:vMerge/>
                </w:tcPr>
                <w:p w14:paraId="4241E0C8" w14:textId="77777777" w:rsidR="00423A7C" w:rsidRPr="00B56250" w:rsidRDefault="00423A7C" w:rsidP="00B56250">
                  <w:pPr>
                    <w:spacing w:after="1" w:line="200" w:lineRule="atLeast"/>
                    <w:jc w:val="center"/>
                    <w:rPr>
                      <w:rFonts w:cs="Arial"/>
                      <w:szCs w:val="20"/>
                    </w:rPr>
                  </w:pPr>
                </w:p>
              </w:tc>
              <w:tc>
                <w:tcPr>
                  <w:tcW w:w="1727" w:type="dxa"/>
                </w:tcPr>
                <w:p w14:paraId="745941ED"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346640</w:t>
                  </w:r>
                </w:p>
              </w:tc>
              <w:tc>
                <w:tcPr>
                  <w:tcW w:w="1990" w:type="dxa"/>
                </w:tcPr>
                <w:p w14:paraId="1F43292B"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Система мониторинга глюкозы/кетонов/липидов в крови ИВД, для домашнего использования</w:t>
                  </w:r>
                </w:p>
              </w:tc>
              <w:tc>
                <w:tcPr>
                  <w:tcW w:w="1418" w:type="dxa"/>
                  <w:vMerge/>
                </w:tcPr>
                <w:p w14:paraId="6E8F2B10" w14:textId="77777777" w:rsidR="00423A7C" w:rsidRPr="00B56250" w:rsidRDefault="00423A7C" w:rsidP="00B56250">
                  <w:pPr>
                    <w:spacing w:after="1" w:line="200" w:lineRule="atLeast"/>
                    <w:rPr>
                      <w:rFonts w:cs="Arial"/>
                      <w:szCs w:val="20"/>
                    </w:rPr>
                  </w:pPr>
                </w:p>
              </w:tc>
              <w:tc>
                <w:tcPr>
                  <w:tcW w:w="1231" w:type="dxa"/>
                  <w:vMerge/>
                </w:tcPr>
                <w:p w14:paraId="0573F9DB" w14:textId="77777777" w:rsidR="00423A7C" w:rsidRPr="00B56250" w:rsidRDefault="00423A7C" w:rsidP="00B56250">
                  <w:pPr>
                    <w:spacing w:after="1" w:line="200" w:lineRule="atLeast"/>
                    <w:jc w:val="center"/>
                    <w:rPr>
                      <w:rFonts w:cs="Arial"/>
                      <w:szCs w:val="20"/>
                    </w:rPr>
                  </w:pPr>
                </w:p>
              </w:tc>
            </w:tr>
            <w:tr w:rsidR="00423A7C" w:rsidRPr="00B56250" w14:paraId="060D8D73" w14:textId="77777777" w:rsidTr="00D52B9B">
              <w:tc>
                <w:tcPr>
                  <w:tcW w:w="1013" w:type="dxa"/>
                  <w:vMerge/>
                </w:tcPr>
                <w:p w14:paraId="68A68F0B" w14:textId="77777777" w:rsidR="00423A7C" w:rsidRPr="00B56250" w:rsidRDefault="00423A7C" w:rsidP="00B56250">
                  <w:pPr>
                    <w:spacing w:after="1" w:line="200" w:lineRule="atLeast"/>
                    <w:jc w:val="center"/>
                    <w:rPr>
                      <w:rFonts w:cs="Arial"/>
                      <w:szCs w:val="20"/>
                    </w:rPr>
                  </w:pPr>
                </w:p>
              </w:tc>
              <w:tc>
                <w:tcPr>
                  <w:tcW w:w="1727" w:type="dxa"/>
                </w:tcPr>
                <w:p w14:paraId="58CA9A3F"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345180</w:t>
                  </w:r>
                </w:p>
              </w:tc>
              <w:tc>
                <w:tcPr>
                  <w:tcW w:w="1990" w:type="dxa"/>
                </w:tcPr>
                <w:p w14:paraId="6F8C4963"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 xml:space="preserve">Система мониторинга множественных </w:t>
                  </w:r>
                  <w:proofErr w:type="spellStart"/>
                  <w:r w:rsidRPr="00B56250">
                    <w:rPr>
                      <w:rFonts w:cs="Arial"/>
                      <w:szCs w:val="20"/>
                      <w:shd w:val="clear" w:color="auto" w:fill="C0C0C0"/>
                    </w:rPr>
                    <w:t>аналитов</w:t>
                  </w:r>
                  <w:proofErr w:type="spellEnd"/>
                  <w:r w:rsidRPr="00B56250">
                    <w:rPr>
                      <w:rFonts w:cs="Arial"/>
                      <w:szCs w:val="20"/>
                      <w:shd w:val="clear" w:color="auto" w:fill="C0C0C0"/>
                    </w:rPr>
                    <w:t xml:space="preserve"> клинической химии ИВД, для использования вблизи пациента</w:t>
                  </w:r>
                </w:p>
              </w:tc>
              <w:tc>
                <w:tcPr>
                  <w:tcW w:w="1418" w:type="dxa"/>
                  <w:vMerge/>
                </w:tcPr>
                <w:p w14:paraId="73E84762" w14:textId="77777777" w:rsidR="00423A7C" w:rsidRPr="00B56250" w:rsidRDefault="00423A7C" w:rsidP="00B56250">
                  <w:pPr>
                    <w:spacing w:after="1" w:line="200" w:lineRule="atLeast"/>
                    <w:rPr>
                      <w:rFonts w:cs="Arial"/>
                      <w:szCs w:val="20"/>
                    </w:rPr>
                  </w:pPr>
                </w:p>
              </w:tc>
              <w:tc>
                <w:tcPr>
                  <w:tcW w:w="1231" w:type="dxa"/>
                  <w:vMerge/>
                </w:tcPr>
                <w:p w14:paraId="31077483" w14:textId="77777777" w:rsidR="00423A7C" w:rsidRPr="00B56250" w:rsidRDefault="00423A7C" w:rsidP="00B56250">
                  <w:pPr>
                    <w:spacing w:after="1" w:line="200" w:lineRule="atLeast"/>
                    <w:jc w:val="center"/>
                    <w:rPr>
                      <w:rFonts w:cs="Arial"/>
                      <w:szCs w:val="20"/>
                    </w:rPr>
                  </w:pPr>
                </w:p>
              </w:tc>
            </w:tr>
            <w:tr w:rsidR="00423A7C" w:rsidRPr="00B56250" w14:paraId="6D62D4EA" w14:textId="77777777" w:rsidTr="00D52B9B">
              <w:tc>
                <w:tcPr>
                  <w:tcW w:w="1013" w:type="dxa"/>
                  <w:vMerge/>
                </w:tcPr>
                <w:p w14:paraId="50F82FAC" w14:textId="77777777" w:rsidR="00423A7C" w:rsidRPr="00B56250" w:rsidRDefault="00423A7C" w:rsidP="00B56250">
                  <w:pPr>
                    <w:spacing w:after="1" w:line="200" w:lineRule="atLeast"/>
                    <w:jc w:val="center"/>
                    <w:rPr>
                      <w:rFonts w:cs="Arial"/>
                      <w:szCs w:val="20"/>
                    </w:rPr>
                  </w:pPr>
                </w:p>
              </w:tc>
              <w:tc>
                <w:tcPr>
                  <w:tcW w:w="1727" w:type="dxa"/>
                </w:tcPr>
                <w:p w14:paraId="5C49AA7B"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350230</w:t>
                  </w:r>
                </w:p>
              </w:tc>
              <w:tc>
                <w:tcPr>
                  <w:tcW w:w="1990" w:type="dxa"/>
                </w:tcPr>
                <w:p w14:paraId="111E1816"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Система мониторинга уровня глюкозы крови/артериального давления, для использования вблизи пациента</w:t>
                  </w:r>
                </w:p>
              </w:tc>
              <w:tc>
                <w:tcPr>
                  <w:tcW w:w="1418" w:type="dxa"/>
                  <w:vMerge/>
                </w:tcPr>
                <w:p w14:paraId="4A8ED0F1" w14:textId="77777777" w:rsidR="00423A7C" w:rsidRPr="00B56250" w:rsidRDefault="00423A7C" w:rsidP="00B56250">
                  <w:pPr>
                    <w:spacing w:after="1" w:line="200" w:lineRule="atLeast"/>
                    <w:rPr>
                      <w:rFonts w:cs="Arial"/>
                      <w:szCs w:val="20"/>
                    </w:rPr>
                  </w:pPr>
                </w:p>
              </w:tc>
              <w:tc>
                <w:tcPr>
                  <w:tcW w:w="1231" w:type="dxa"/>
                  <w:vMerge/>
                </w:tcPr>
                <w:p w14:paraId="63F29C4B" w14:textId="77777777" w:rsidR="00423A7C" w:rsidRPr="00B56250" w:rsidRDefault="00423A7C" w:rsidP="00B56250">
                  <w:pPr>
                    <w:spacing w:after="1" w:line="200" w:lineRule="atLeast"/>
                    <w:jc w:val="center"/>
                    <w:rPr>
                      <w:rFonts w:cs="Arial"/>
                      <w:szCs w:val="20"/>
                    </w:rPr>
                  </w:pPr>
                </w:p>
              </w:tc>
            </w:tr>
            <w:tr w:rsidR="00423A7C" w:rsidRPr="00B56250" w14:paraId="68B29A27" w14:textId="77777777" w:rsidTr="00D52B9B">
              <w:tc>
                <w:tcPr>
                  <w:tcW w:w="1013" w:type="dxa"/>
                  <w:vMerge/>
                </w:tcPr>
                <w:p w14:paraId="038F15E3" w14:textId="77777777" w:rsidR="00423A7C" w:rsidRPr="00B56250" w:rsidRDefault="00423A7C" w:rsidP="00B56250">
                  <w:pPr>
                    <w:spacing w:after="1" w:line="200" w:lineRule="atLeast"/>
                    <w:jc w:val="center"/>
                    <w:rPr>
                      <w:rFonts w:cs="Arial"/>
                      <w:szCs w:val="20"/>
                    </w:rPr>
                  </w:pPr>
                </w:p>
              </w:tc>
              <w:tc>
                <w:tcPr>
                  <w:tcW w:w="1727" w:type="dxa"/>
                </w:tcPr>
                <w:p w14:paraId="23476921" w14:textId="77777777" w:rsidR="00423A7C" w:rsidRPr="00B56250" w:rsidRDefault="00423A7C" w:rsidP="00B56250">
                  <w:pPr>
                    <w:spacing w:after="1" w:line="200" w:lineRule="atLeast"/>
                    <w:jc w:val="both"/>
                    <w:rPr>
                      <w:rFonts w:cs="Arial"/>
                      <w:szCs w:val="20"/>
                    </w:rPr>
                  </w:pPr>
                  <w:r w:rsidRPr="00B56250">
                    <w:rPr>
                      <w:rFonts w:cs="Arial"/>
                      <w:szCs w:val="20"/>
                      <w:shd w:val="clear" w:color="auto" w:fill="C0C0C0"/>
                    </w:rPr>
                    <w:t>344120</w:t>
                  </w:r>
                </w:p>
              </w:tc>
              <w:tc>
                <w:tcPr>
                  <w:tcW w:w="1990" w:type="dxa"/>
                </w:tcPr>
                <w:p w14:paraId="0598CB4B"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Система мониторинга глюкозы ИВД, для использования вблизи пациента</w:t>
                  </w:r>
                </w:p>
              </w:tc>
              <w:tc>
                <w:tcPr>
                  <w:tcW w:w="1418" w:type="dxa"/>
                  <w:vMerge/>
                </w:tcPr>
                <w:p w14:paraId="51BBA77B" w14:textId="77777777" w:rsidR="00423A7C" w:rsidRPr="00B56250" w:rsidRDefault="00423A7C" w:rsidP="00B56250">
                  <w:pPr>
                    <w:spacing w:after="1" w:line="200" w:lineRule="atLeast"/>
                    <w:rPr>
                      <w:rFonts w:cs="Arial"/>
                      <w:szCs w:val="20"/>
                    </w:rPr>
                  </w:pPr>
                </w:p>
              </w:tc>
              <w:tc>
                <w:tcPr>
                  <w:tcW w:w="1231" w:type="dxa"/>
                  <w:vMerge/>
                </w:tcPr>
                <w:p w14:paraId="2714EC1B" w14:textId="77777777" w:rsidR="00423A7C" w:rsidRPr="00B56250" w:rsidRDefault="00423A7C" w:rsidP="00B56250">
                  <w:pPr>
                    <w:spacing w:after="1" w:line="200" w:lineRule="atLeast"/>
                    <w:jc w:val="center"/>
                    <w:rPr>
                      <w:rFonts w:cs="Arial"/>
                      <w:szCs w:val="20"/>
                    </w:rPr>
                  </w:pPr>
                </w:p>
              </w:tc>
            </w:tr>
          </w:tbl>
          <w:p w14:paraId="26D0BBE9" w14:textId="77777777" w:rsidR="00423A7C" w:rsidRPr="00B56250" w:rsidRDefault="00423A7C" w:rsidP="00B56250">
            <w:pPr>
              <w:spacing w:after="1" w:line="200" w:lineRule="atLeast"/>
              <w:ind w:firstLine="539"/>
              <w:jc w:val="both"/>
              <w:rPr>
                <w:rFonts w:cs="Arial"/>
                <w:szCs w:val="20"/>
              </w:rPr>
            </w:pPr>
          </w:p>
          <w:p w14:paraId="30C5A925" w14:textId="77777777" w:rsidR="00423A7C" w:rsidRPr="00B56250" w:rsidRDefault="00423A7C" w:rsidP="00B56250">
            <w:pPr>
              <w:spacing w:after="1" w:line="200" w:lineRule="atLeast"/>
              <w:ind w:firstLine="539"/>
              <w:jc w:val="both"/>
              <w:rPr>
                <w:rFonts w:cs="Arial"/>
                <w:szCs w:val="20"/>
              </w:rPr>
            </w:pPr>
            <w:r w:rsidRPr="00B56250">
              <w:rPr>
                <w:rFonts w:cs="Arial"/>
                <w:szCs w:val="20"/>
                <w:shd w:val="clear" w:color="auto" w:fill="C0C0C0"/>
              </w:rPr>
              <w:t>--------------------------------</w:t>
            </w:r>
          </w:p>
          <w:p w14:paraId="29F6BF91" w14:textId="77777777" w:rsidR="00423A7C" w:rsidRPr="00B56250" w:rsidRDefault="00423A7C" w:rsidP="00B56250">
            <w:pPr>
              <w:spacing w:before="200" w:after="1" w:line="200" w:lineRule="atLeast"/>
              <w:ind w:firstLine="539"/>
              <w:jc w:val="both"/>
              <w:rPr>
                <w:rFonts w:cs="Arial"/>
                <w:szCs w:val="20"/>
              </w:rPr>
            </w:pPr>
            <w:r w:rsidRPr="00B56250">
              <w:rPr>
                <w:rFonts w:cs="Arial"/>
                <w:szCs w:val="20"/>
                <w:shd w:val="clear" w:color="auto" w:fill="C0C0C0"/>
              </w:rPr>
              <w:t>&lt;1&gt; Часть 2 статьи 38 Федерального закона от 21 ноября 2011 г. N 323-ФЗ "Об основах охраны здоровья граждан в Российской Федерации".</w:t>
            </w:r>
          </w:p>
          <w:p w14:paraId="7A1FF052" w14:textId="77777777" w:rsidR="00423A7C" w:rsidRPr="00B56250" w:rsidRDefault="00423A7C" w:rsidP="00391B00">
            <w:pPr>
              <w:spacing w:after="1" w:line="200" w:lineRule="atLeast"/>
              <w:jc w:val="both"/>
              <w:rPr>
                <w:rFonts w:cs="Arial"/>
                <w:szCs w:val="20"/>
              </w:rPr>
            </w:pPr>
          </w:p>
          <w:p w14:paraId="3653610B" w14:textId="77777777" w:rsidR="00423A7C" w:rsidRPr="00B56250" w:rsidRDefault="00423A7C" w:rsidP="00391B00">
            <w:pPr>
              <w:spacing w:after="1" w:line="200" w:lineRule="atLeast"/>
              <w:jc w:val="center"/>
              <w:rPr>
                <w:rFonts w:cs="Arial"/>
                <w:szCs w:val="20"/>
              </w:rPr>
            </w:pPr>
            <w:bookmarkStart w:id="103" w:name="Р2_36"/>
            <w:bookmarkEnd w:id="103"/>
            <w:r w:rsidRPr="00B56250">
              <w:rPr>
                <w:rFonts w:cs="Arial"/>
                <w:b/>
                <w:szCs w:val="20"/>
                <w:shd w:val="clear" w:color="auto" w:fill="C0C0C0"/>
              </w:rPr>
              <w:t>Дополнительное оснащение</w:t>
            </w:r>
          </w:p>
          <w:p w14:paraId="37BEA229" w14:textId="77777777" w:rsidR="00423A7C" w:rsidRPr="00B56250" w:rsidRDefault="00423A7C" w:rsidP="00391B00">
            <w:pPr>
              <w:spacing w:after="1" w:line="200" w:lineRule="atLeast"/>
              <w:jc w:val="both"/>
              <w:rPr>
                <w:rFonts w:cs="Arial"/>
                <w:szCs w:val="20"/>
              </w:rPr>
            </w:pPr>
          </w:p>
          <w:tbl>
            <w:tblPr>
              <w:tblW w:w="7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4"/>
              <w:gridCol w:w="4856"/>
              <w:gridCol w:w="1842"/>
            </w:tblGrid>
            <w:tr w:rsidR="00423A7C" w:rsidRPr="00B56250" w14:paraId="3F1B140C" w14:textId="77777777" w:rsidTr="00F174DF">
              <w:tc>
                <w:tcPr>
                  <w:tcW w:w="724" w:type="dxa"/>
                </w:tcPr>
                <w:p w14:paraId="275FDD75"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N п/п</w:t>
                  </w:r>
                </w:p>
              </w:tc>
              <w:tc>
                <w:tcPr>
                  <w:tcW w:w="4856" w:type="dxa"/>
                </w:tcPr>
                <w:p w14:paraId="23BF8DD3"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Наименование оборудования (оснащения)</w:t>
                  </w:r>
                </w:p>
              </w:tc>
              <w:tc>
                <w:tcPr>
                  <w:tcW w:w="1842" w:type="dxa"/>
                </w:tcPr>
                <w:p w14:paraId="06B09399"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Требуемое количество, шт.</w:t>
                  </w:r>
                </w:p>
              </w:tc>
            </w:tr>
            <w:tr w:rsidR="00423A7C" w:rsidRPr="00B56250" w14:paraId="1B8A86FC" w14:textId="77777777" w:rsidTr="00F174DF">
              <w:tc>
                <w:tcPr>
                  <w:tcW w:w="724" w:type="dxa"/>
                </w:tcPr>
                <w:p w14:paraId="0CDCE46F"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w:t>
                  </w:r>
                </w:p>
              </w:tc>
              <w:tc>
                <w:tcPr>
                  <w:tcW w:w="4856" w:type="dxa"/>
                </w:tcPr>
                <w:p w14:paraId="11342229"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Автоматизированное рабочее место заведующего отделением - врача - психиатра-нарколога,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842" w:type="dxa"/>
                  <w:vAlign w:val="center"/>
                </w:tcPr>
                <w:p w14:paraId="180F3C57"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w:t>
                  </w:r>
                </w:p>
              </w:tc>
            </w:tr>
            <w:tr w:rsidR="00423A7C" w:rsidRPr="00B56250" w14:paraId="451E1D83" w14:textId="77777777" w:rsidTr="00F174DF">
              <w:tc>
                <w:tcPr>
                  <w:tcW w:w="724" w:type="dxa"/>
                </w:tcPr>
                <w:p w14:paraId="2C693FEC"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2</w:t>
                  </w:r>
                </w:p>
              </w:tc>
              <w:tc>
                <w:tcPr>
                  <w:tcW w:w="4856" w:type="dxa"/>
                </w:tcPr>
                <w:p w14:paraId="5CC61A6C"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Автоматизированное рабочее место врача,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842" w:type="dxa"/>
                  <w:vAlign w:val="center"/>
                </w:tcPr>
                <w:p w14:paraId="36F08B55"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по числу рабочих мест врачей</w:t>
                  </w:r>
                </w:p>
              </w:tc>
            </w:tr>
            <w:tr w:rsidR="00423A7C" w:rsidRPr="00B56250" w14:paraId="2CF8904B" w14:textId="77777777" w:rsidTr="00F174DF">
              <w:tc>
                <w:tcPr>
                  <w:tcW w:w="724" w:type="dxa"/>
                </w:tcPr>
                <w:p w14:paraId="2F5EF811"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3</w:t>
                  </w:r>
                </w:p>
              </w:tc>
              <w:tc>
                <w:tcPr>
                  <w:tcW w:w="4856" w:type="dxa"/>
                </w:tcPr>
                <w:p w14:paraId="695F76F8"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Автоматизированное рабочее место медицинского работника со средним профессиональным образованием,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842" w:type="dxa"/>
                  <w:vAlign w:val="center"/>
                </w:tcPr>
                <w:p w14:paraId="0E63FD49"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по числу рабочих мест медицинских работников со средним профессиональным образованием</w:t>
                  </w:r>
                </w:p>
              </w:tc>
            </w:tr>
            <w:tr w:rsidR="00423A7C" w:rsidRPr="00B56250" w14:paraId="02FF081F" w14:textId="77777777" w:rsidTr="00F174DF">
              <w:tc>
                <w:tcPr>
                  <w:tcW w:w="724" w:type="dxa"/>
                </w:tcPr>
                <w:p w14:paraId="56C45E9E"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4</w:t>
                  </w:r>
                </w:p>
              </w:tc>
              <w:tc>
                <w:tcPr>
                  <w:tcW w:w="4856" w:type="dxa"/>
                </w:tcPr>
                <w:p w14:paraId="466EB747"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Сетевое многофункциональное устройство</w:t>
                  </w:r>
                </w:p>
              </w:tc>
              <w:tc>
                <w:tcPr>
                  <w:tcW w:w="1842" w:type="dxa"/>
                  <w:vAlign w:val="center"/>
                </w:tcPr>
                <w:p w14:paraId="2079FD81"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w:t>
                  </w:r>
                </w:p>
              </w:tc>
            </w:tr>
            <w:tr w:rsidR="00423A7C" w:rsidRPr="00B56250" w14:paraId="0663343A" w14:textId="77777777" w:rsidTr="00F174DF">
              <w:tc>
                <w:tcPr>
                  <w:tcW w:w="724" w:type="dxa"/>
                </w:tcPr>
                <w:p w14:paraId="0CE740F7"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5</w:t>
                  </w:r>
                </w:p>
              </w:tc>
              <w:tc>
                <w:tcPr>
                  <w:tcW w:w="4856" w:type="dxa"/>
                </w:tcPr>
                <w:p w14:paraId="1EB403F3" w14:textId="77777777" w:rsidR="00423A7C" w:rsidRPr="00B56250" w:rsidRDefault="00423A7C" w:rsidP="00B56250">
                  <w:pPr>
                    <w:spacing w:after="1" w:line="200" w:lineRule="atLeast"/>
                    <w:rPr>
                      <w:rFonts w:cs="Arial"/>
                      <w:szCs w:val="20"/>
                    </w:rPr>
                  </w:pPr>
                  <w:r w:rsidRPr="00B56250">
                    <w:rPr>
                      <w:rFonts w:cs="Arial"/>
                      <w:szCs w:val="20"/>
                      <w:shd w:val="clear" w:color="auto" w:fill="C0C0C0"/>
                    </w:rPr>
                    <w:t>Сейф для хранения документации</w:t>
                  </w:r>
                </w:p>
              </w:tc>
              <w:tc>
                <w:tcPr>
                  <w:tcW w:w="1842" w:type="dxa"/>
                  <w:vAlign w:val="center"/>
                </w:tcPr>
                <w:p w14:paraId="7B083EEE" w14:textId="77777777" w:rsidR="00423A7C" w:rsidRPr="00B56250" w:rsidRDefault="00423A7C" w:rsidP="00B56250">
                  <w:pPr>
                    <w:spacing w:after="1" w:line="200" w:lineRule="atLeast"/>
                    <w:jc w:val="center"/>
                    <w:rPr>
                      <w:rFonts w:cs="Arial"/>
                      <w:szCs w:val="20"/>
                    </w:rPr>
                  </w:pPr>
                  <w:r w:rsidRPr="00B56250">
                    <w:rPr>
                      <w:rFonts w:cs="Arial"/>
                      <w:szCs w:val="20"/>
                      <w:shd w:val="clear" w:color="auto" w:fill="C0C0C0"/>
                    </w:rPr>
                    <w:t>1</w:t>
                  </w:r>
                </w:p>
              </w:tc>
            </w:tr>
          </w:tbl>
          <w:p w14:paraId="26D74567" w14:textId="77777777" w:rsidR="00DA2709" w:rsidRPr="00B56250" w:rsidRDefault="00DA2709" w:rsidP="00143255">
            <w:pPr>
              <w:spacing w:after="1" w:line="200" w:lineRule="atLeast"/>
              <w:jc w:val="both"/>
              <w:rPr>
                <w:rFonts w:cs="Arial"/>
                <w:szCs w:val="20"/>
              </w:rPr>
            </w:pPr>
          </w:p>
        </w:tc>
      </w:tr>
      <w:tr w:rsidR="00143255" w:rsidRPr="00B56250" w14:paraId="3A1B35A2" w14:textId="77777777" w:rsidTr="00DE3F84">
        <w:tc>
          <w:tcPr>
            <w:tcW w:w="7598" w:type="dxa"/>
            <w:tcMar>
              <w:top w:w="60" w:type="dxa"/>
              <w:left w:w="80" w:type="dxa"/>
              <w:bottom w:w="60" w:type="dxa"/>
              <w:right w:w="80" w:type="dxa"/>
            </w:tcMar>
          </w:tcPr>
          <w:p w14:paraId="0FA1CAD8" w14:textId="77777777" w:rsidR="00143255" w:rsidRPr="00B56250" w:rsidRDefault="00143255" w:rsidP="00143255">
            <w:pPr>
              <w:autoSpaceDE w:val="0"/>
              <w:autoSpaceDN w:val="0"/>
              <w:adjustRightInd w:val="0"/>
              <w:spacing w:after="1" w:line="200" w:lineRule="atLeast"/>
              <w:jc w:val="right"/>
              <w:outlineLvl w:val="0"/>
              <w:rPr>
                <w:rFonts w:cs="Arial"/>
                <w:szCs w:val="20"/>
              </w:rPr>
            </w:pPr>
          </w:p>
          <w:p w14:paraId="4CEF6C3A" w14:textId="77777777" w:rsidR="00143255" w:rsidRPr="00B56250" w:rsidRDefault="00143255" w:rsidP="00143255">
            <w:pPr>
              <w:autoSpaceDE w:val="0"/>
              <w:autoSpaceDN w:val="0"/>
              <w:adjustRightInd w:val="0"/>
              <w:spacing w:after="1" w:line="200" w:lineRule="atLeast"/>
              <w:jc w:val="right"/>
              <w:outlineLvl w:val="0"/>
              <w:rPr>
                <w:rFonts w:cs="Arial"/>
                <w:szCs w:val="20"/>
              </w:rPr>
            </w:pPr>
          </w:p>
          <w:p w14:paraId="1817C9E9" w14:textId="77777777" w:rsidR="00143255" w:rsidRPr="00B56250" w:rsidRDefault="00143255" w:rsidP="00143255">
            <w:pPr>
              <w:autoSpaceDE w:val="0"/>
              <w:autoSpaceDN w:val="0"/>
              <w:adjustRightInd w:val="0"/>
              <w:spacing w:after="1" w:line="200" w:lineRule="atLeast"/>
              <w:jc w:val="right"/>
              <w:outlineLvl w:val="0"/>
              <w:rPr>
                <w:rFonts w:cs="Arial"/>
                <w:szCs w:val="20"/>
              </w:rPr>
            </w:pPr>
          </w:p>
          <w:p w14:paraId="63A9A524" w14:textId="77777777" w:rsidR="00143255" w:rsidRPr="00B56250" w:rsidRDefault="00143255" w:rsidP="00143255">
            <w:pPr>
              <w:autoSpaceDE w:val="0"/>
              <w:autoSpaceDN w:val="0"/>
              <w:adjustRightInd w:val="0"/>
              <w:spacing w:after="1" w:line="200" w:lineRule="atLeast"/>
              <w:jc w:val="right"/>
              <w:outlineLvl w:val="0"/>
              <w:rPr>
                <w:rFonts w:cs="Arial"/>
                <w:szCs w:val="20"/>
              </w:rPr>
            </w:pPr>
          </w:p>
          <w:p w14:paraId="7E314A70" w14:textId="77777777" w:rsidR="00143255" w:rsidRPr="00B56250" w:rsidRDefault="00143255" w:rsidP="00143255">
            <w:pPr>
              <w:autoSpaceDE w:val="0"/>
              <w:autoSpaceDN w:val="0"/>
              <w:adjustRightInd w:val="0"/>
              <w:spacing w:after="1" w:line="200" w:lineRule="atLeast"/>
              <w:jc w:val="right"/>
              <w:outlineLvl w:val="0"/>
              <w:rPr>
                <w:rFonts w:cs="Arial"/>
                <w:szCs w:val="20"/>
              </w:rPr>
            </w:pPr>
          </w:p>
          <w:p w14:paraId="4401AE43" w14:textId="77777777" w:rsidR="00143255" w:rsidRPr="00B56250" w:rsidRDefault="00143255" w:rsidP="00143255">
            <w:pPr>
              <w:spacing w:after="1" w:line="200" w:lineRule="atLeast"/>
              <w:jc w:val="right"/>
              <w:rPr>
                <w:rFonts w:cs="Arial"/>
                <w:szCs w:val="20"/>
              </w:rPr>
            </w:pPr>
            <w:bookmarkStart w:id="104" w:name="Р1_18"/>
            <w:bookmarkEnd w:id="104"/>
            <w:r w:rsidRPr="00B56250">
              <w:rPr>
                <w:rFonts w:cs="Arial"/>
                <w:szCs w:val="20"/>
              </w:rPr>
              <w:t xml:space="preserve">Приложение N </w:t>
            </w:r>
            <w:r w:rsidRPr="00B56250">
              <w:rPr>
                <w:rFonts w:cs="Arial"/>
                <w:strike/>
                <w:color w:val="FF0000"/>
                <w:szCs w:val="20"/>
              </w:rPr>
              <w:t>16</w:t>
            </w:r>
          </w:p>
          <w:p w14:paraId="0F8718AF" w14:textId="77777777" w:rsidR="00143255" w:rsidRPr="00B56250" w:rsidRDefault="00143255" w:rsidP="00143255">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4CCAAAF8" w14:textId="77777777" w:rsidR="00143255" w:rsidRPr="00B56250" w:rsidRDefault="00143255" w:rsidP="00143255">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160DCB2E" w14:textId="77777777" w:rsidR="00143255" w:rsidRPr="00B56250" w:rsidRDefault="00143255" w:rsidP="00143255">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2A386A72" w14:textId="77777777" w:rsidR="00143255" w:rsidRPr="00B56250" w:rsidRDefault="00143255" w:rsidP="00143255">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51585CDF" w14:textId="77777777" w:rsidR="00143255" w:rsidRPr="00B56250" w:rsidRDefault="00143255" w:rsidP="00143255">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45EFBF76" w14:textId="77777777" w:rsidR="00143255" w:rsidRPr="00B56250" w:rsidRDefault="00143255" w:rsidP="00143255">
            <w:pPr>
              <w:spacing w:after="1" w:line="200" w:lineRule="atLeast"/>
              <w:jc w:val="both"/>
              <w:rPr>
                <w:rFonts w:cs="Arial"/>
                <w:szCs w:val="20"/>
              </w:rPr>
            </w:pPr>
          </w:p>
          <w:p w14:paraId="1990F3A7" w14:textId="77777777" w:rsidR="00143255" w:rsidRPr="00B56250" w:rsidRDefault="00143255" w:rsidP="00143255">
            <w:pPr>
              <w:spacing w:after="1" w:line="200" w:lineRule="atLeast"/>
              <w:jc w:val="center"/>
              <w:rPr>
                <w:rFonts w:cs="Arial"/>
                <w:szCs w:val="20"/>
              </w:rPr>
            </w:pPr>
            <w:r w:rsidRPr="00B56250">
              <w:rPr>
                <w:rFonts w:cs="Arial"/>
                <w:b/>
                <w:szCs w:val="20"/>
              </w:rPr>
              <w:t>ПРАВИЛА ОРГАНИЗАЦИИ ДЕЯТЕЛЬНОСТИ НАРКОЛОГИЧЕСКОГО ОТДЕЛЕНИЯ</w:t>
            </w:r>
          </w:p>
          <w:p w14:paraId="68E002B7" w14:textId="77777777" w:rsidR="00143255" w:rsidRPr="00B56250" w:rsidRDefault="00143255" w:rsidP="00143255">
            <w:pPr>
              <w:spacing w:after="1" w:line="200" w:lineRule="atLeast"/>
              <w:jc w:val="both"/>
              <w:rPr>
                <w:rFonts w:cs="Arial"/>
                <w:szCs w:val="20"/>
              </w:rPr>
            </w:pPr>
          </w:p>
          <w:p w14:paraId="3057B86B" w14:textId="1BE8ED62" w:rsidR="00143255" w:rsidRPr="00B56250" w:rsidRDefault="00143255" w:rsidP="00143255">
            <w:pPr>
              <w:spacing w:after="1" w:line="200" w:lineRule="atLeast"/>
              <w:ind w:firstLine="539"/>
              <w:jc w:val="both"/>
              <w:rPr>
                <w:rFonts w:cs="Arial"/>
                <w:szCs w:val="20"/>
              </w:rPr>
            </w:pPr>
            <w:r w:rsidRPr="00143255">
              <w:rPr>
                <w:rFonts w:cs="Arial"/>
                <w:strike/>
                <w:color w:val="FF0000"/>
                <w:szCs w:val="20"/>
              </w:rPr>
              <w:t xml:space="preserve">1. </w:t>
            </w:r>
            <w:r w:rsidRPr="00B56250">
              <w:rPr>
                <w:rFonts w:cs="Arial"/>
                <w:strike/>
                <w:color w:val="FF0000"/>
                <w:szCs w:val="20"/>
              </w:rPr>
              <w:t>Настоящие Правила устанавливают порядок организации деятельности наркологического отделения.</w:t>
            </w:r>
          </w:p>
        </w:tc>
        <w:tc>
          <w:tcPr>
            <w:tcW w:w="7597" w:type="dxa"/>
            <w:tcMar>
              <w:top w:w="60" w:type="dxa"/>
              <w:left w:w="80" w:type="dxa"/>
              <w:bottom w:w="60" w:type="dxa"/>
              <w:right w:w="80" w:type="dxa"/>
            </w:tcMar>
          </w:tcPr>
          <w:p w14:paraId="4C07E30C" w14:textId="77777777" w:rsidR="00143255" w:rsidRPr="00B56250" w:rsidRDefault="00143255" w:rsidP="00143255">
            <w:pPr>
              <w:autoSpaceDE w:val="0"/>
              <w:autoSpaceDN w:val="0"/>
              <w:adjustRightInd w:val="0"/>
              <w:spacing w:after="1" w:line="200" w:lineRule="atLeast"/>
              <w:jc w:val="right"/>
              <w:outlineLvl w:val="0"/>
              <w:rPr>
                <w:rFonts w:cs="Arial"/>
                <w:szCs w:val="20"/>
              </w:rPr>
            </w:pPr>
          </w:p>
          <w:p w14:paraId="659E30C1" w14:textId="77777777" w:rsidR="00143255" w:rsidRPr="00B56250" w:rsidRDefault="00143255" w:rsidP="00143255">
            <w:pPr>
              <w:autoSpaceDE w:val="0"/>
              <w:autoSpaceDN w:val="0"/>
              <w:adjustRightInd w:val="0"/>
              <w:spacing w:after="1" w:line="200" w:lineRule="atLeast"/>
              <w:jc w:val="right"/>
              <w:outlineLvl w:val="0"/>
              <w:rPr>
                <w:rFonts w:cs="Arial"/>
                <w:szCs w:val="20"/>
              </w:rPr>
            </w:pPr>
          </w:p>
          <w:p w14:paraId="00C13D73" w14:textId="77777777" w:rsidR="00143255" w:rsidRPr="00B56250" w:rsidRDefault="00143255" w:rsidP="00143255">
            <w:pPr>
              <w:autoSpaceDE w:val="0"/>
              <w:autoSpaceDN w:val="0"/>
              <w:adjustRightInd w:val="0"/>
              <w:spacing w:after="1" w:line="200" w:lineRule="atLeast"/>
              <w:jc w:val="right"/>
              <w:outlineLvl w:val="0"/>
              <w:rPr>
                <w:rFonts w:cs="Arial"/>
                <w:szCs w:val="20"/>
              </w:rPr>
            </w:pPr>
          </w:p>
          <w:p w14:paraId="105F1662" w14:textId="77777777" w:rsidR="00143255" w:rsidRPr="00B56250" w:rsidRDefault="00143255" w:rsidP="00143255">
            <w:pPr>
              <w:autoSpaceDE w:val="0"/>
              <w:autoSpaceDN w:val="0"/>
              <w:adjustRightInd w:val="0"/>
              <w:spacing w:after="1" w:line="200" w:lineRule="atLeast"/>
              <w:jc w:val="right"/>
              <w:outlineLvl w:val="0"/>
              <w:rPr>
                <w:rFonts w:cs="Arial"/>
                <w:szCs w:val="20"/>
              </w:rPr>
            </w:pPr>
          </w:p>
          <w:p w14:paraId="2AEA6A85" w14:textId="77777777" w:rsidR="00143255" w:rsidRPr="00B56250" w:rsidRDefault="00143255" w:rsidP="00143255">
            <w:pPr>
              <w:autoSpaceDE w:val="0"/>
              <w:autoSpaceDN w:val="0"/>
              <w:adjustRightInd w:val="0"/>
              <w:spacing w:after="1" w:line="200" w:lineRule="atLeast"/>
              <w:jc w:val="right"/>
              <w:outlineLvl w:val="0"/>
              <w:rPr>
                <w:rFonts w:cs="Arial"/>
                <w:szCs w:val="20"/>
              </w:rPr>
            </w:pPr>
          </w:p>
          <w:p w14:paraId="7E054924" w14:textId="77777777" w:rsidR="00143255" w:rsidRPr="00B56250" w:rsidRDefault="00143255" w:rsidP="00143255">
            <w:pPr>
              <w:spacing w:after="1" w:line="200" w:lineRule="atLeast"/>
              <w:jc w:val="right"/>
              <w:rPr>
                <w:rFonts w:cs="Arial"/>
                <w:szCs w:val="20"/>
              </w:rPr>
            </w:pPr>
            <w:bookmarkStart w:id="105" w:name="Р2_37"/>
            <w:bookmarkEnd w:id="105"/>
            <w:r w:rsidRPr="00B56250">
              <w:rPr>
                <w:rFonts w:cs="Arial"/>
                <w:szCs w:val="20"/>
              </w:rPr>
              <w:t xml:space="preserve">Приложение N </w:t>
            </w:r>
            <w:r w:rsidRPr="00B56250">
              <w:rPr>
                <w:rFonts w:cs="Arial"/>
                <w:szCs w:val="20"/>
                <w:shd w:val="clear" w:color="auto" w:fill="C0C0C0"/>
              </w:rPr>
              <w:t>22</w:t>
            </w:r>
          </w:p>
          <w:p w14:paraId="2BD3E3F3" w14:textId="77777777" w:rsidR="00143255" w:rsidRPr="00B56250" w:rsidRDefault="00143255" w:rsidP="00143255">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7ADCB8DE" w14:textId="77777777" w:rsidR="00143255" w:rsidRPr="00B56250" w:rsidRDefault="00143255" w:rsidP="00143255">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00AD0374" w14:textId="77777777" w:rsidR="00143255" w:rsidRPr="00B56250" w:rsidRDefault="00143255" w:rsidP="00143255">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086A34B6" w14:textId="77777777" w:rsidR="00143255" w:rsidRPr="00B56250" w:rsidRDefault="00143255" w:rsidP="00143255">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6D74ED1A" w14:textId="77777777" w:rsidR="00143255" w:rsidRPr="00B56250" w:rsidRDefault="00143255" w:rsidP="00143255">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39B8F29F" w14:textId="77777777" w:rsidR="00143255" w:rsidRPr="00B56250" w:rsidRDefault="00143255" w:rsidP="00143255">
            <w:pPr>
              <w:spacing w:after="1" w:line="200" w:lineRule="atLeast"/>
              <w:jc w:val="both"/>
              <w:rPr>
                <w:rFonts w:cs="Arial"/>
                <w:szCs w:val="20"/>
              </w:rPr>
            </w:pPr>
          </w:p>
          <w:p w14:paraId="07409CD9" w14:textId="77777777" w:rsidR="00143255" w:rsidRPr="00B56250" w:rsidRDefault="00143255" w:rsidP="00143255">
            <w:pPr>
              <w:spacing w:after="1" w:line="200" w:lineRule="atLeast"/>
              <w:jc w:val="center"/>
              <w:rPr>
                <w:rFonts w:cs="Arial"/>
                <w:szCs w:val="20"/>
              </w:rPr>
            </w:pPr>
            <w:r w:rsidRPr="00B56250">
              <w:rPr>
                <w:rFonts w:cs="Arial"/>
                <w:b/>
                <w:szCs w:val="20"/>
              </w:rPr>
              <w:t>ПРАВИЛА ОРГАНИЗАЦИИ ДЕЯТЕЛЬНОСТИ НАРКОЛОГИЧЕСКОГО ОТДЕЛЕНИЯ</w:t>
            </w:r>
          </w:p>
          <w:p w14:paraId="304AA150" w14:textId="77777777" w:rsidR="00143255" w:rsidRPr="00B56250" w:rsidRDefault="00143255" w:rsidP="00143255">
            <w:pPr>
              <w:autoSpaceDE w:val="0"/>
              <w:autoSpaceDN w:val="0"/>
              <w:adjustRightInd w:val="0"/>
              <w:spacing w:after="1" w:line="200" w:lineRule="atLeast"/>
              <w:jc w:val="both"/>
              <w:outlineLvl w:val="0"/>
              <w:rPr>
                <w:rFonts w:cs="Arial"/>
                <w:szCs w:val="20"/>
              </w:rPr>
            </w:pPr>
          </w:p>
        </w:tc>
      </w:tr>
      <w:tr w:rsidR="007E3327" w:rsidRPr="00B56250" w14:paraId="6F3BEDC0" w14:textId="77777777" w:rsidTr="00DE3F84">
        <w:tc>
          <w:tcPr>
            <w:tcW w:w="7598" w:type="dxa"/>
            <w:tcMar>
              <w:top w:w="60" w:type="dxa"/>
              <w:left w:w="80" w:type="dxa"/>
              <w:bottom w:w="60" w:type="dxa"/>
              <w:right w:w="80" w:type="dxa"/>
            </w:tcMar>
          </w:tcPr>
          <w:p w14:paraId="2D56EE4F" w14:textId="27ECE55F"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2.</w:t>
            </w:r>
            <w:r w:rsidRPr="00B56250">
              <w:rPr>
                <w:rFonts w:cs="Arial"/>
                <w:szCs w:val="20"/>
              </w:rPr>
              <w:t xml:space="preserve"> Наркологическое отделение (далее - Отделение) создается для оказания специализированной медицинской помощи</w:t>
            </w:r>
            <w:r w:rsidRPr="00143255">
              <w:rPr>
                <w:rFonts w:cs="Arial"/>
                <w:szCs w:val="20"/>
              </w:rPr>
              <w:t xml:space="preserve"> </w:t>
            </w:r>
            <w:r w:rsidRPr="00B56250">
              <w:rPr>
                <w:rFonts w:cs="Arial"/>
                <w:strike/>
                <w:color w:val="FF0000"/>
                <w:szCs w:val="20"/>
              </w:rPr>
              <w:t>по профилю "психиатрия</w:t>
            </w:r>
            <w:r w:rsidRPr="00143255">
              <w:rPr>
                <w:rFonts w:cs="Arial"/>
                <w:strike/>
                <w:color w:val="FF0000"/>
                <w:szCs w:val="20"/>
              </w:rPr>
              <w:t>-</w:t>
            </w:r>
            <w:r w:rsidRPr="00B56250">
              <w:rPr>
                <w:rFonts w:cs="Arial"/>
                <w:strike/>
                <w:color w:val="FF0000"/>
                <w:szCs w:val="20"/>
              </w:rPr>
              <w:t>наркология"</w:t>
            </w:r>
            <w:r w:rsidRPr="00B56250">
              <w:rPr>
                <w:rFonts w:cs="Arial"/>
                <w:szCs w:val="20"/>
              </w:rPr>
              <w:t>.</w:t>
            </w:r>
          </w:p>
          <w:p w14:paraId="7B0107AA"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3. Отделение</w:t>
            </w:r>
            <w:r w:rsidRPr="00143255">
              <w:rPr>
                <w:rFonts w:cs="Arial"/>
                <w:szCs w:val="20"/>
              </w:rPr>
              <w:t xml:space="preserve"> </w:t>
            </w:r>
            <w:r w:rsidRPr="00B56250">
              <w:rPr>
                <w:rFonts w:cs="Arial"/>
                <w:szCs w:val="20"/>
              </w:rPr>
              <w:t>является структурным подразделением медицинской организации</w:t>
            </w:r>
            <w:r w:rsidRPr="00B56250">
              <w:rPr>
                <w:rFonts w:cs="Arial"/>
                <w:strike/>
                <w:color w:val="FF0000"/>
                <w:szCs w:val="20"/>
              </w:rPr>
              <w:t>.</w:t>
            </w:r>
          </w:p>
          <w:p w14:paraId="71900316"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4. В структуре Отделения рекомендуется предусматривать:</w:t>
            </w:r>
          </w:p>
          <w:p w14:paraId="3CD3466C"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кабинет заведующего;</w:t>
            </w:r>
          </w:p>
          <w:p w14:paraId="10417893"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кабинеты врачей;</w:t>
            </w:r>
          </w:p>
          <w:p w14:paraId="3ABB62FD"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кабинет врача-психотерапевта;</w:t>
            </w:r>
          </w:p>
          <w:p w14:paraId="41D1579B"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кабинет медицинского психолога;</w:t>
            </w:r>
          </w:p>
          <w:p w14:paraId="171AAB08"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процедурную;</w:t>
            </w:r>
          </w:p>
          <w:p w14:paraId="751FFD96"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кабинет старшей медицинской сестры.</w:t>
            </w:r>
          </w:p>
          <w:p w14:paraId="67505FB9"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5. В Отделении рекомендуется предусматривать:</w:t>
            </w:r>
          </w:p>
          <w:p w14:paraId="11751C58"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палаты для пациентов;</w:t>
            </w:r>
          </w:p>
          <w:p w14:paraId="54CD112B"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комнату для хранения медицинского оборудования;</w:t>
            </w:r>
          </w:p>
          <w:p w14:paraId="5A18771C"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комнату для среднего медицинского персонала;</w:t>
            </w:r>
          </w:p>
          <w:p w14:paraId="779E5ADD"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комнату сестры-хозяйки;</w:t>
            </w:r>
          </w:p>
          <w:p w14:paraId="1110CD7E"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помещение для групповой и индивидуальной психотерапии;</w:t>
            </w:r>
          </w:p>
          <w:p w14:paraId="4CA82254"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буфетную и раздаточную;</w:t>
            </w:r>
          </w:p>
          <w:p w14:paraId="6939DC43"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помещение для хранения чистого белья;</w:t>
            </w:r>
          </w:p>
          <w:p w14:paraId="6BC3D7D2"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помещение для сбора грязного белья;</w:t>
            </w:r>
          </w:p>
          <w:p w14:paraId="533B7931"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душевую и туалет для медицинских работников;</w:t>
            </w:r>
          </w:p>
          <w:p w14:paraId="2BA527D7"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душевые и туалеты для пациентов;</w:t>
            </w:r>
          </w:p>
          <w:p w14:paraId="79F6312D"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санитарную комнату;</w:t>
            </w:r>
          </w:p>
          <w:p w14:paraId="74C995E3" w14:textId="77777777" w:rsidR="007E3327" w:rsidRPr="00B56250" w:rsidRDefault="007E3327" w:rsidP="00B56250">
            <w:pPr>
              <w:spacing w:before="200" w:after="1" w:line="200" w:lineRule="atLeast"/>
              <w:ind w:firstLine="539"/>
              <w:jc w:val="both"/>
              <w:rPr>
                <w:rFonts w:cs="Arial"/>
                <w:szCs w:val="20"/>
              </w:rPr>
            </w:pPr>
            <w:r w:rsidRPr="00B56250">
              <w:rPr>
                <w:rFonts w:cs="Arial"/>
                <w:strike/>
                <w:color w:val="FF0000"/>
                <w:szCs w:val="20"/>
              </w:rPr>
              <w:t>комнату для посетителей.</w:t>
            </w:r>
          </w:p>
          <w:p w14:paraId="054168D4" w14:textId="77777777" w:rsidR="007E3327" w:rsidRPr="00143255" w:rsidRDefault="007E3327" w:rsidP="00B56250">
            <w:pPr>
              <w:spacing w:before="200" w:after="1" w:line="200" w:lineRule="atLeast"/>
              <w:ind w:firstLine="539"/>
              <w:jc w:val="both"/>
              <w:rPr>
                <w:rFonts w:cs="Arial"/>
                <w:szCs w:val="20"/>
              </w:rPr>
            </w:pPr>
            <w:r w:rsidRPr="00B56250">
              <w:rPr>
                <w:rFonts w:cs="Arial"/>
                <w:strike/>
                <w:color w:val="FF0000"/>
                <w:szCs w:val="20"/>
              </w:rPr>
              <w:t>6. Отделение может быть смешанным (для лиц с различными наркологическими расстройствами) или специализированным (для лиц с определенным наркологическим расстройством).</w:t>
            </w:r>
          </w:p>
          <w:p w14:paraId="7488201F" w14:textId="0DDA2046" w:rsidR="00143255" w:rsidRPr="00B56250" w:rsidRDefault="00143255" w:rsidP="00143255">
            <w:pPr>
              <w:spacing w:before="200" w:after="1" w:line="200" w:lineRule="atLeast"/>
              <w:ind w:firstLine="539"/>
              <w:jc w:val="both"/>
              <w:rPr>
                <w:rFonts w:cs="Arial"/>
                <w:szCs w:val="20"/>
              </w:rPr>
            </w:pPr>
            <w:r w:rsidRPr="00B56250">
              <w:rPr>
                <w:rFonts w:cs="Arial"/>
                <w:strike/>
                <w:color w:val="FF0000"/>
                <w:szCs w:val="20"/>
              </w:rPr>
              <w:t>7. Штатная</w:t>
            </w:r>
            <w:r w:rsidRPr="00B56250">
              <w:rPr>
                <w:rFonts w:cs="Arial"/>
                <w:szCs w:val="20"/>
              </w:rPr>
              <w:t xml:space="preserve"> численность Отделения </w:t>
            </w:r>
            <w:r w:rsidRPr="00B56250">
              <w:rPr>
                <w:rFonts w:cs="Arial"/>
                <w:strike/>
                <w:color w:val="FF0000"/>
                <w:szCs w:val="20"/>
              </w:rPr>
              <w:t>устанавливается</w:t>
            </w:r>
            <w:r w:rsidRPr="00B56250">
              <w:rPr>
                <w:rFonts w:cs="Arial"/>
                <w:szCs w:val="20"/>
              </w:rPr>
              <w:t xml:space="preserve"> руководителем медицинской организации, в которой оно создано, исходя из объема проводимой лечебно-диагностической работы </w:t>
            </w:r>
            <w:r w:rsidRPr="00B56250">
              <w:rPr>
                <w:rFonts w:cs="Arial"/>
                <w:strike/>
                <w:color w:val="FF0000"/>
                <w:szCs w:val="20"/>
              </w:rPr>
              <w:t>и</w:t>
            </w:r>
            <w:r w:rsidRPr="00B56250">
              <w:rPr>
                <w:rFonts w:cs="Arial"/>
                <w:szCs w:val="20"/>
              </w:rPr>
              <w:t xml:space="preserve"> численности обслуживаемого населения с учетом рекомендуемых штатных нормативов, предусмотренных приложением N </w:t>
            </w:r>
            <w:r w:rsidRPr="00B56250">
              <w:rPr>
                <w:rFonts w:cs="Arial"/>
                <w:strike/>
                <w:color w:val="FF0000"/>
                <w:szCs w:val="20"/>
              </w:rPr>
              <w:t>17</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p>
        </w:tc>
        <w:tc>
          <w:tcPr>
            <w:tcW w:w="7597" w:type="dxa"/>
            <w:tcMar>
              <w:top w:w="60" w:type="dxa"/>
              <w:left w:w="80" w:type="dxa"/>
              <w:bottom w:w="60" w:type="dxa"/>
              <w:right w:w="80" w:type="dxa"/>
            </w:tcMar>
          </w:tcPr>
          <w:p w14:paraId="6FD2921D" w14:textId="77777777" w:rsidR="00143255" w:rsidRDefault="00143255" w:rsidP="00B56250">
            <w:pPr>
              <w:spacing w:after="1" w:line="200" w:lineRule="atLeast"/>
              <w:ind w:firstLine="539"/>
              <w:jc w:val="both"/>
              <w:rPr>
                <w:rFonts w:cs="Arial"/>
                <w:szCs w:val="20"/>
                <w:shd w:val="clear" w:color="auto" w:fill="C0C0C0"/>
              </w:rPr>
            </w:pPr>
          </w:p>
          <w:p w14:paraId="504B2E4C" w14:textId="73F096B5" w:rsidR="007E3327" w:rsidRPr="00B56250" w:rsidRDefault="007E3327" w:rsidP="00B56250">
            <w:pPr>
              <w:spacing w:after="1" w:line="200" w:lineRule="atLeast"/>
              <w:ind w:firstLine="539"/>
              <w:jc w:val="both"/>
              <w:rPr>
                <w:rFonts w:cs="Arial"/>
                <w:szCs w:val="20"/>
              </w:rPr>
            </w:pPr>
            <w:r w:rsidRPr="00143255">
              <w:rPr>
                <w:rFonts w:cs="Arial"/>
                <w:szCs w:val="20"/>
                <w:shd w:val="clear" w:color="auto" w:fill="C0C0C0"/>
              </w:rPr>
              <w:t>1.</w:t>
            </w:r>
            <w:r w:rsidRPr="00B56250">
              <w:rPr>
                <w:rFonts w:cs="Arial"/>
                <w:szCs w:val="20"/>
              </w:rPr>
              <w:t xml:space="preserve"> Наркологическое отделение (далее - Отделение) является структурным подразделением медицинской</w:t>
            </w:r>
            <w:r w:rsidRPr="00143255">
              <w:rPr>
                <w:rFonts w:cs="Arial"/>
                <w:szCs w:val="20"/>
              </w:rPr>
              <w:t xml:space="preserve"> </w:t>
            </w:r>
            <w:r w:rsidRPr="00B56250">
              <w:rPr>
                <w:rFonts w:cs="Arial"/>
                <w:szCs w:val="20"/>
                <w:shd w:val="clear" w:color="auto" w:fill="C0C0C0"/>
              </w:rPr>
              <w:t>или иной</w:t>
            </w:r>
            <w:r w:rsidRPr="00B56250">
              <w:rPr>
                <w:rFonts w:cs="Arial"/>
                <w:szCs w:val="20"/>
              </w:rPr>
              <w:t xml:space="preserve"> организации</w:t>
            </w:r>
            <w:r w:rsidRPr="00B56250">
              <w:rPr>
                <w:rFonts w:cs="Arial"/>
                <w:szCs w:val="20"/>
                <w:shd w:val="clear" w:color="auto" w:fill="C0C0C0"/>
              </w:rPr>
              <w:t xml:space="preserve">, имеющей лицензию на осуществление медицинской деятельности, включающую работу (услугу) по психиатрии-наркологии (далее - медицинская организация), и </w:t>
            </w:r>
            <w:r w:rsidRPr="00B56250">
              <w:rPr>
                <w:rFonts w:cs="Arial"/>
                <w:szCs w:val="20"/>
              </w:rPr>
              <w:t>создается для оказания специализированной медицинской помощи</w:t>
            </w:r>
            <w:r w:rsidRPr="00143255">
              <w:rPr>
                <w:rFonts w:cs="Arial"/>
                <w:szCs w:val="20"/>
              </w:rPr>
              <w:t xml:space="preserve"> </w:t>
            </w:r>
            <w:r w:rsidRPr="00B56250">
              <w:rPr>
                <w:rFonts w:cs="Arial"/>
                <w:szCs w:val="20"/>
                <w:shd w:val="clear" w:color="auto" w:fill="C0C0C0"/>
              </w:rPr>
              <w:t>при психических расстройствах и расстройствах поведения, связанных с употреблением психоактивных веществ (коды F10 - F16 и F18 - F19 Международной статистической классификации болезней и проблем, связанных со здоровьем, 10 пересмотра) (далее - наркологические расстройства)</w:t>
            </w:r>
            <w:r w:rsidRPr="00B56250">
              <w:rPr>
                <w:rFonts w:cs="Arial"/>
                <w:szCs w:val="20"/>
              </w:rPr>
              <w:t>.</w:t>
            </w:r>
          </w:p>
        </w:tc>
      </w:tr>
      <w:tr w:rsidR="00143255" w:rsidRPr="00B56250" w14:paraId="33DCBC4F" w14:textId="77777777" w:rsidTr="00DE3F84">
        <w:tc>
          <w:tcPr>
            <w:tcW w:w="7598" w:type="dxa"/>
            <w:tcMar>
              <w:top w:w="60" w:type="dxa"/>
              <w:left w:w="80" w:type="dxa"/>
              <w:bottom w:w="60" w:type="dxa"/>
              <w:right w:w="80" w:type="dxa"/>
            </w:tcMar>
          </w:tcPr>
          <w:p w14:paraId="5B7AFB41" w14:textId="7A97F868" w:rsidR="00143255" w:rsidRPr="00143255" w:rsidRDefault="00143255" w:rsidP="00143255">
            <w:pPr>
              <w:spacing w:before="200" w:after="1" w:line="200" w:lineRule="atLeast"/>
              <w:ind w:firstLine="539"/>
              <w:jc w:val="both"/>
              <w:rPr>
                <w:rFonts w:cs="Arial"/>
                <w:szCs w:val="20"/>
              </w:rPr>
            </w:pPr>
            <w:r w:rsidRPr="00B56250">
              <w:rPr>
                <w:rFonts w:cs="Arial"/>
                <w:strike/>
                <w:color w:val="FF0000"/>
                <w:szCs w:val="20"/>
              </w:rPr>
              <w:t>8.</w:t>
            </w:r>
            <w:r w:rsidRPr="00B56250">
              <w:rPr>
                <w:rFonts w:cs="Arial"/>
                <w:szCs w:val="20"/>
              </w:rPr>
              <w:t xml:space="preserve"> На должность заведующего Отделением - врача-психиатра-нарколога назначается специалист, соответствующий </w:t>
            </w:r>
            <w:r w:rsidRPr="00B56250">
              <w:rPr>
                <w:rFonts w:cs="Arial"/>
                <w:strike/>
                <w:color w:val="FF0000"/>
                <w:szCs w:val="20"/>
              </w:rPr>
              <w:t>Квалификационным</w:t>
            </w:r>
            <w:r w:rsidRPr="00B56250">
              <w:rPr>
                <w:rFonts w:cs="Arial"/>
                <w:szCs w:val="20"/>
              </w:rPr>
              <w:t xml:space="preserve"> требованиям к медицинским и фармацевтическим работникам с высшим образованием </w:t>
            </w:r>
            <w:r w:rsidRPr="00B56250">
              <w:rPr>
                <w:rFonts w:cs="Arial"/>
                <w:strike/>
                <w:color w:val="FF0000"/>
                <w:szCs w:val="20"/>
              </w:rPr>
              <w:t>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(далее - Квалификационным требованиям),</w:t>
            </w:r>
            <w:r w:rsidRPr="00B56250">
              <w:rPr>
                <w:rFonts w:cs="Arial"/>
                <w:szCs w:val="20"/>
              </w:rPr>
              <w:t xml:space="preserve"> по специальности "</w:t>
            </w:r>
            <w:r w:rsidRPr="00B56250">
              <w:rPr>
                <w:rFonts w:cs="Arial"/>
                <w:strike/>
                <w:color w:val="FF0000"/>
                <w:szCs w:val="20"/>
              </w:rPr>
              <w:t>психиатрия</w:t>
            </w:r>
            <w:r w:rsidRPr="00B56250">
              <w:rPr>
                <w:rFonts w:cs="Arial"/>
                <w:szCs w:val="20"/>
              </w:rPr>
              <w:t>-наркология".</w:t>
            </w:r>
          </w:p>
        </w:tc>
        <w:tc>
          <w:tcPr>
            <w:tcW w:w="7597" w:type="dxa"/>
            <w:tcMar>
              <w:top w:w="60" w:type="dxa"/>
              <w:left w:w="80" w:type="dxa"/>
              <w:bottom w:w="60" w:type="dxa"/>
              <w:right w:w="80" w:type="dxa"/>
            </w:tcMar>
          </w:tcPr>
          <w:p w14:paraId="2361487F" w14:textId="77777777" w:rsidR="00143255" w:rsidRPr="00B56250" w:rsidRDefault="00143255" w:rsidP="00143255">
            <w:pPr>
              <w:spacing w:before="200" w:after="1" w:line="200" w:lineRule="atLeast"/>
              <w:ind w:firstLine="539"/>
              <w:jc w:val="both"/>
              <w:rPr>
                <w:rFonts w:cs="Arial"/>
                <w:szCs w:val="20"/>
              </w:rPr>
            </w:pPr>
            <w:r w:rsidRPr="00B56250">
              <w:rPr>
                <w:rFonts w:cs="Arial"/>
                <w:szCs w:val="20"/>
                <w:shd w:val="clear" w:color="auto" w:fill="C0C0C0"/>
              </w:rPr>
              <w:t>2.</w:t>
            </w:r>
            <w:r w:rsidRPr="00B56250">
              <w:rPr>
                <w:rFonts w:cs="Arial"/>
                <w:szCs w:val="20"/>
                <w:shd w:val="clear" w:color="auto" w:fill="FFFFFF" w:themeFill="background1"/>
              </w:rPr>
              <w:t xml:space="preserve"> На должность заведующего Отделением - врача - психиатра-нарколога назначается специалист, соответствующий </w:t>
            </w:r>
            <w:r w:rsidRPr="00B56250">
              <w:rPr>
                <w:rFonts w:cs="Arial"/>
                <w:szCs w:val="20"/>
                <w:shd w:val="clear" w:color="auto" w:fill="C0C0C0"/>
              </w:rPr>
              <w:t xml:space="preserve">квалификационным </w:t>
            </w:r>
            <w:r w:rsidRPr="00B56250">
              <w:rPr>
                <w:rFonts w:cs="Arial"/>
                <w:szCs w:val="20"/>
                <w:shd w:val="clear" w:color="auto" w:fill="FFFFFF" w:themeFill="background1"/>
              </w:rPr>
              <w:t>требованиям к медицинским и фармацевтическим работникам</w:t>
            </w:r>
            <w:r w:rsidRPr="00143255">
              <w:rPr>
                <w:rFonts w:cs="Arial"/>
                <w:szCs w:val="20"/>
              </w:rPr>
              <w:t xml:space="preserve"> </w:t>
            </w:r>
            <w:r w:rsidRPr="00B56250">
              <w:rPr>
                <w:rFonts w:cs="Arial"/>
                <w:szCs w:val="20"/>
                <w:shd w:val="clear" w:color="auto" w:fill="C0C0C0"/>
              </w:rPr>
              <w:t>&lt;1&gt;</w:t>
            </w:r>
            <w:r w:rsidRPr="00B56250">
              <w:rPr>
                <w:rFonts w:cs="Arial"/>
                <w:szCs w:val="20"/>
                <w:shd w:val="clear" w:color="auto" w:fill="FFFFFF" w:themeFill="background1"/>
              </w:rPr>
              <w:t xml:space="preserve"> с высшим образованием</w:t>
            </w:r>
            <w:r w:rsidRPr="00143255">
              <w:rPr>
                <w:rFonts w:cs="Arial"/>
                <w:szCs w:val="20"/>
              </w:rPr>
              <w:t xml:space="preserve"> </w:t>
            </w:r>
            <w:r w:rsidRPr="00B56250">
              <w:rPr>
                <w:rFonts w:cs="Arial"/>
                <w:szCs w:val="20"/>
                <w:shd w:val="clear" w:color="auto" w:fill="C0C0C0"/>
              </w:rPr>
              <w:t>(далее - Квалификационные требования)</w:t>
            </w:r>
            <w:r w:rsidRPr="00B56250">
              <w:rPr>
                <w:rFonts w:cs="Arial"/>
                <w:szCs w:val="20"/>
                <w:shd w:val="clear" w:color="auto" w:fill="FFFFFF" w:themeFill="background1"/>
              </w:rPr>
              <w:t xml:space="preserve"> по специальности "</w:t>
            </w:r>
            <w:r w:rsidRPr="00B56250">
              <w:rPr>
                <w:rFonts w:cs="Arial"/>
                <w:szCs w:val="20"/>
                <w:shd w:val="clear" w:color="auto" w:fill="C0C0C0"/>
              </w:rPr>
              <w:t>Психиатрия</w:t>
            </w:r>
            <w:r w:rsidRPr="00B56250">
              <w:rPr>
                <w:rFonts w:cs="Arial"/>
                <w:szCs w:val="20"/>
                <w:shd w:val="clear" w:color="auto" w:fill="FFFFFF" w:themeFill="background1"/>
              </w:rPr>
              <w:t>-наркология"</w:t>
            </w:r>
            <w:r w:rsidRPr="00143255">
              <w:rPr>
                <w:rFonts w:cs="Arial"/>
                <w:szCs w:val="20"/>
              </w:rPr>
              <w:t xml:space="preserve"> </w:t>
            </w:r>
            <w:r w:rsidRPr="00B56250">
              <w:rPr>
                <w:rFonts w:cs="Arial"/>
                <w:szCs w:val="20"/>
                <w:shd w:val="clear" w:color="auto" w:fill="C0C0C0"/>
              </w:rPr>
              <w:t>и "Организация здравоохранения и общественное здоровье", а также требованиям профессионального стандарта "Специалист в области организации здравоохранения и общественного здоровья", утвержденного приказом Министерства труда и социальной защиты Российской Федерации от 7 ноября 2017 г. N 768н &lt;2&gt;</w:t>
            </w:r>
            <w:r w:rsidRPr="00B56250">
              <w:rPr>
                <w:rFonts w:cs="Arial"/>
                <w:szCs w:val="20"/>
                <w:shd w:val="clear" w:color="auto" w:fill="FFFFFF" w:themeFill="background1"/>
              </w:rPr>
              <w:t>.</w:t>
            </w:r>
          </w:p>
          <w:p w14:paraId="6627033B" w14:textId="77777777" w:rsidR="00143255" w:rsidRPr="00B56250" w:rsidRDefault="00143255" w:rsidP="00143255">
            <w:pPr>
              <w:spacing w:before="200" w:after="1" w:line="200" w:lineRule="atLeast"/>
              <w:ind w:firstLine="539"/>
              <w:jc w:val="both"/>
              <w:rPr>
                <w:rFonts w:cs="Arial"/>
                <w:szCs w:val="20"/>
              </w:rPr>
            </w:pPr>
            <w:r w:rsidRPr="00B56250">
              <w:rPr>
                <w:rFonts w:cs="Arial"/>
                <w:szCs w:val="20"/>
                <w:shd w:val="clear" w:color="auto" w:fill="C0C0C0"/>
              </w:rPr>
              <w:t>--------------------------------</w:t>
            </w:r>
          </w:p>
          <w:p w14:paraId="01B3D923" w14:textId="77777777" w:rsidR="00143255" w:rsidRPr="00B56250" w:rsidRDefault="00143255" w:rsidP="00143255">
            <w:pPr>
              <w:spacing w:before="200" w:after="1" w:line="200" w:lineRule="atLeast"/>
              <w:ind w:firstLine="539"/>
              <w:jc w:val="both"/>
              <w:rPr>
                <w:rFonts w:cs="Arial"/>
                <w:szCs w:val="20"/>
              </w:rPr>
            </w:pPr>
            <w:r w:rsidRPr="00B56250">
              <w:rPr>
                <w:rFonts w:cs="Arial"/>
                <w:szCs w:val="20"/>
                <w:shd w:val="clear" w:color="auto" w:fill="C0C0C0"/>
              </w:rPr>
              <w:t>&lt;1&gt; Подпункт 5.2.2 пункта 5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14:paraId="1805DC2F" w14:textId="1CF58B3D" w:rsidR="00143255" w:rsidRPr="00B56250" w:rsidRDefault="00143255" w:rsidP="00143255">
            <w:pPr>
              <w:spacing w:before="200" w:after="1" w:line="200" w:lineRule="atLeast"/>
              <w:ind w:firstLine="539"/>
              <w:jc w:val="both"/>
              <w:rPr>
                <w:rFonts w:cs="Arial"/>
                <w:szCs w:val="20"/>
                <w:shd w:val="clear" w:color="auto" w:fill="C0C0C0"/>
              </w:rPr>
            </w:pPr>
            <w:r w:rsidRPr="00B56250">
              <w:rPr>
                <w:rFonts w:cs="Arial"/>
                <w:szCs w:val="20"/>
                <w:shd w:val="clear" w:color="auto" w:fill="C0C0C0"/>
              </w:rPr>
              <w:t>&lt;2&gt; Зарегистрирован Министерством юстиции Российской Федерации 29 ноября 2017 г., регистрационный N 49047.</w:t>
            </w:r>
          </w:p>
        </w:tc>
      </w:tr>
      <w:tr w:rsidR="00143255" w:rsidRPr="00B56250" w14:paraId="51E49F31" w14:textId="77777777" w:rsidTr="00DE3F84">
        <w:tc>
          <w:tcPr>
            <w:tcW w:w="7598" w:type="dxa"/>
            <w:tcMar>
              <w:top w:w="60" w:type="dxa"/>
              <w:left w:w="80" w:type="dxa"/>
              <w:bottom w:w="60" w:type="dxa"/>
              <w:right w:w="80" w:type="dxa"/>
            </w:tcMar>
          </w:tcPr>
          <w:p w14:paraId="370A0E81" w14:textId="1CDAFA49" w:rsidR="00143255" w:rsidRPr="00143255" w:rsidRDefault="00143255" w:rsidP="00143255">
            <w:pPr>
              <w:spacing w:before="200" w:after="1" w:line="200" w:lineRule="atLeast"/>
              <w:ind w:firstLine="539"/>
              <w:jc w:val="both"/>
              <w:rPr>
                <w:rFonts w:cs="Arial"/>
                <w:szCs w:val="20"/>
              </w:rPr>
            </w:pPr>
            <w:r w:rsidRPr="00B56250">
              <w:rPr>
                <w:rFonts w:cs="Arial"/>
                <w:strike/>
                <w:color w:val="FF0000"/>
                <w:szCs w:val="20"/>
              </w:rPr>
              <w:t>9.</w:t>
            </w:r>
            <w:r w:rsidRPr="00B56250">
              <w:rPr>
                <w:rFonts w:cs="Arial"/>
                <w:szCs w:val="20"/>
              </w:rPr>
              <w:t xml:space="preserve"> На должность врача-психиатра-нарколога Отделения назначается специалист, соответствующий Квалификационным требованиям по специальности "</w:t>
            </w:r>
            <w:r w:rsidRPr="00B56250">
              <w:rPr>
                <w:rFonts w:cs="Arial"/>
                <w:strike/>
                <w:color w:val="FF0000"/>
                <w:szCs w:val="20"/>
              </w:rPr>
              <w:t>психиатрия</w:t>
            </w:r>
            <w:r w:rsidRPr="00B56250">
              <w:rPr>
                <w:rFonts w:cs="Arial"/>
                <w:szCs w:val="20"/>
              </w:rPr>
              <w:t>-наркология".</w:t>
            </w:r>
          </w:p>
        </w:tc>
        <w:tc>
          <w:tcPr>
            <w:tcW w:w="7597" w:type="dxa"/>
            <w:tcMar>
              <w:top w:w="60" w:type="dxa"/>
              <w:left w:w="80" w:type="dxa"/>
              <w:bottom w:w="60" w:type="dxa"/>
              <w:right w:w="80" w:type="dxa"/>
            </w:tcMar>
          </w:tcPr>
          <w:p w14:paraId="6FD9F417" w14:textId="77777777" w:rsidR="00143255" w:rsidRPr="00B56250" w:rsidRDefault="00143255" w:rsidP="00143255">
            <w:pPr>
              <w:spacing w:after="1" w:line="200" w:lineRule="atLeast"/>
              <w:ind w:firstLine="539"/>
              <w:jc w:val="both"/>
              <w:rPr>
                <w:rFonts w:cs="Arial"/>
                <w:szCs w:val="20"/>
                <w:shd w:val="clear" w:color="auto" w:fill="C0C0C0"/>
              </w:rPr>
            </w:pPr>
          </w:p>
          <w:p w14:paraId="1775FBA9" w14:textId="77777777" w:rsidR="00143255" w:rsidRPr="00B56250" w:rsidRDefault="00143255" w:rsidP="00143255">
            <w:pPr>
              <w:spacing w:after="1" w:line="200" w:lineRule="atLeast"/>
              <w:ind w:firstLine="539"/>
              <w:jc w:val="both"/>
              <w:rPr>
                <w:rFonts w:cs="Arial"/>
                <w:szCs w:val="20"/>
              </w:rPr>
            </w:pPr>
            <w:r w:rsidRPr="00B56250">
              <w:rPr>
                <w:rFonts w:cs="Arial"/>
                <w:szCs w:val="20"/>
                <w:shd w:val="clear" w:color="auto" w:fill="C0C0C0"/>
              </w:rPr>
              <w:t>3.</w:t>
            </w:r>
            <w:r w:rsidRPr="00B56250">
              <w:rPr>
                <w:rFonts w:cs="Arial"/>
                <w:szCs w:val="20"/>
                <w:shd w:val="clear" w:color="auto" w:fill="FFFFFF" w:themeFill="background1"/>
              </w:rPr>
              <w:t xml:space="preserve"> На должность врача - психиатра-нарколога Отделения назначается специалист, соответствующий Квалификационным требованиям по специальности "</w:t>
            </w:r>
            <w:r w:rsidRPr="00B56250">
              <w:rPr>
                <w:rFonts w:cs="Arial"/>
                <w:szCs w:val="20"/>
                <w:shd w:val="clear" w:color="auto" w:fill="C0C0C0"/>
              </w:rPr>
              <w:t>Психиатрия</w:t>
            </w:r>
            <w:r w:rsidRPr="00B56250">
              <w:rPr>
                <w:rFonts w:cs="Arial"/>
                <w:szCs w:val="20"/>
              </w:rPr>
              <w:t>-наркология".</w:t>
            </w:r>
          </w:p>
          <w:p w14:paraId="24444C0D" w14:textId="77777777" w:rsidR="00143255" w:rsidRPr="00B56250" w:rsidRDefault="00143255" w:rsidP="00143255">
            <w:pPr>
              <w:spacing w:before="100" w:beforeAutospacing="1" w:after="1" w:line="200" w:lineRule="atLeast"/>
              <w:ind w:firstLine="539"/>
              <w:jc w:val="both"/>
              <w:rPr>
                <w:rFonts w:cs="Arial"/>
                <w:szCs w:val="20"/>
              </w:rPr>
            </w:pPr>
            <w:r w:rsidRPr="00B56250">
              <w:rPr>
                <w:rFonts w:cs="Arial"/>
                <w:szCs w:val="20"/>
                <w:shd w:val="clear" w:color="auto" w:fill="C0C0C0"/>
              </w:rPr>
              <w:t>4. Структура и штатная</w:t>
            </w:r>
            <w:r w:rsidRPr="00B56250">
              <w:rPr>
                <w:rFonts w:cs="Arial"/>
                <w:szCs w:val="20"/>
              </w:rPr>
              <w:t xml:space="preserve"> численность Отделения </w:t>
            </w:r>
            <w:r w:rsidRPr="00B56250">
              <w:rPr>
                <w:rFonts w:cs="Arial"/>
                <w:szCs w:val="20"/>
                <w:shd w:val="clear" w:color="auto" w:fill="C0C0C0"/>
              </w:rPr>
              <w:t>устанавливаются</w:t>
            </w:r>
            <w:r w:rsidRPr="00B56250">
              <w:rPr>
                <w:rFonts w:cs="Arial"/>
                <w:szCs w:val="20"/>
              </w:rPr>
              <w:t xml:space="preserve"> руководителем медицинской организации, в </w:t>
            </w:r>
            <w:r w:rsidRPr="00B56250">
              <w:rPr>
                <w:rFonts w:cs="Arial"/>
                <w:szCs w:val="20"/>
                <w:shd w:val="clear" w:color="auto" w:fill="C0C0C0"/>
              </w:rPr>
              <w:t>структуре</w:t>
            </w:r>
            <w:r w:rsidRPr="00B56250">
              <w:rPr>
                <w:rFonts w:cs="Arial"/>
                <w:szCs w:val="20"/>
              </w:rPr>
              <w:t xml:space="preserve"> которой оно создано, исходя из объема проводимой лечебно-диагностической работы</w:t>
            </w:r>
            <w:r w:rsidRPr="00B56250">
              <w:rPr>
                <w:rFonts w:cs="Arial"/>
                <w:szCs w:val="20"/>
                <w:shd w:val="clear" w:color="auto" w:fill="BFBFBF" w:themeFill="background1" w:themeFillShade="BF"/>
              </w:rPr>
              <w:t>,</w:t>
            </w:r>
            <w:r w:rsidRPr="00B56250">
              <w:rPr>
                <w:rFonts w:cs="Arial"/>
                <w:szCs w:val="20"/>
              </w:rPr>
              <w:t xml:space="preserve"> численности обслуживаемого населения </w:t>
            </w:r>
            <w:r w:rsidRPr="00B56250">
              <w:rPr>
                <w:rFonts w:cs="Arial"/>
                <w:szCs w:val="20"/>
                <w:shd w:val="clear" w:color="auto" w:fill="C0C0C0"/>
              </w:rPr>
              <w:t>и</w:t>
            </w:r>
            <w:r w:rsidRPr="00B56250">
              <w:rPr>
                <w:rFonts w:cs="Arial"/>
                <w:szCs w:val="20"/>
              </w:rPr>
              <w:t xml:space="preserve"> с учетом рекомендуемых штатных нормативов, предусмотренных приложением N </w:t>
            </w:r>
            <w:r w:rsidRPr="00B56250">
              <w:rPr>
                <w:rFonts w:cs="Arial"/>
                <w:szCs w:val="20"/>
                <w:shd w:val="clear" w:color="auto" w:fill="C0C0C0"/>
              </w:rPr>
              <w:t>23</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r w:rsidRPr="00143255">
              <w:rPr>
                <w:rFonts w:cs="Arial"/>
                <w:szCs w:val="20"/>
              </w:rPr>
              <w:t xml:space="preserve"> </w:t>
            </w:r>
            <w:r w:rsidRPr="00B56250">
              <w:rPr>
                <w:rFonts w:cs="Arial"/>
                <w:szCs w:val="20"/>
                <w:shd w:val="clear" w:color="auto" w:fill="C0C0C0"/>
              </w:rPr>
              <w:t>(далее - Порядок)</w:t>
            </w:r>
            <w:r w:rsidRPr="00B56250">
              <w:rPr>
                <w:rFonts w:cs="Arial"/>
                <w:szCs w:val="20"/>
                <w:shd w:val="clear" w:color="auto" w:fill="FFFFFF" w:themeFill="background1"/>
              </w:rPr>
              <w:t>.</w:t>
            </w:r>
          </w:p>
          <w:p w14:paraId="17DB44A1" w14:textId="38F3EB9A" w:rsidR="00143255" w:rsidRPr="00143255" w:rsidRDefault="00143255" w:rsidP="00143255">
            <w:pPr>
              <w:spacing w:before="200" w:after="1" w:line="200" w:lineRule="atLeast"/>
              <w:ind w:firstLine="539"/>
              <w:jc w:val="both"/>
              <w:rPr>
                <w:rFonts w:cs="Arial"/>
                <w:szCs w:val="20"/>
              </w:rPr>
            </w:pPr>
            <w:r w:rsidRPr="00B56250">
              <w:rPr>
                <w:rFonts w:cs="Arial"/>
                <w:szCs w:val="20"/>
                <w:shd w:val="clear" w:color="auto" w:fill="C0C0C0"/>
              </w:rPr>
              <w:t>Рекомендуемые штатные нормативы, предусмотренные приложением N 23 к Порядку, распространяются на медицинские организации государственной и муниципальной систем здравоохранения.</w:t>
            </w:r>
          </w:p>
        </w:tc>
      </w:tr>
      <w:tr w:rsidR="00D47A3F" w:rsidRPr="00B56250" w14:paraId="3994A75B" w14:textId="77777777" w:rsidTr="00DE3F84">
        <w:tc>
          <w:tcPr>
            <w:tcW w:w="7598" w:type="dxa"/>
            <w:tcMar>
              <w:top w:w="60" w:type="dxa"/>
              <w:left w:w="80" w:type="dxa"/>
              <w:bottom w:w="60" w:type="dxa"/>
              <w:right w:w="80" w:type="dxa"/>
            </w:tcMar>
          </w:tcPr>
          <w:p w14:paraId="63E63852" w14:textId="77777777" w:rsidR="00D47A3F" w:rsidRPr="00B56250" w:rsidRDefault="00D47A3F" w:rsidP="00B56250">
            <w:pPr>
              <w:spacing w:before="200" w:after="1" w:line="200" w:lineRule="atLeast"/>
              <w:ind w:firstLine="539"/>
              <w:jc w:val="both"/>
              <w:rPr>
                <w:rFonts w:cs="Arial"/>
                <w:szCs w:val="20"/>
              </w:rPr>
            </w:pPr>
            <w:r w:rsidRPr="00B56250">
              <w:rPr>
                <w:rFonts w:cs="Arial"/>
                <w:strike/>
                <w:color w:val="FF0000"/>
                <w:szCs w:val="20"/>
              </w:rPr>
              <w:t>10.</w:t>
            </w:r>
            <w:r w:rsidRPr="00143255">
              <w:rPr>
                <w:rFonts w:cs="Arial"/>
                <w:strike/>
                <w:color w:val="FF0000"/>
                <w:szCs w:val="20"/>
              </w:rPr>
              <w:t xml:space="preserve"> </w:t>
            </w:r>
            <w:r w:rsidRPr="00B56250">
              <w:rPr>
                <w:rFonts w:cs="Arial"/>
                <w:strike/>
                <w:color w:val="FF0000"/>
                <w:szCs w:val="20"/>
              </w:rPr>
              <w:t>Оснащение Отделения осуществляется</w:t>
            </w:r>
            <w:r w:rsidRPr="00B56250">
              <w:rPr>
                <w:rFonts w:cs="Arial"/>
                <w:szCs w:val="20"/>
              </w:rPr>
              <w:t xml:space="preserve"> в соответствии со стандартом, предусмотренным приложением N </w:t>
            </w:r>
            <w:r w:rsidRPr="00B56250">
              <w:rPr>
                <w:rFonts w:cs="Arial"/>
                <w:strike/>
                <w:color w:val="FF0000"/>
                <w:szCs w:val="20"/>
              </w:rPr>
              <w:t>18</w:t>
            </w:r>
            <w:r w:rsidRPr="00B56250">
              <w:rPr>
                <w:rFonts w:cs="Arial"/>
                <w:szCs w:val="20"/>
              </w:rPr>
              <w:t xml:space="preserve"> к Порядку </w:t>
            </w:r>
            <w:r w:rsidRPr="00B56250">
              <w:rPr>
                <w:rFonts w:cs="Arial"/>
                <w:strike/>
                <w:color w:val="FF0000"/>
                <w:szCs w:val="20"/>
              </w:rPr>
              <w:t>оказания медицинской помощи по профилю "психиатрия-наркология", утвержденному настоящим приказом</w:t>
            </w:r>
            <w:r w:rsidRPr="00B56250">
              <w:rPr>
                <w:rFonts w:cs="Arial"/>
                <w:szCs w:val="20"/>
              </w:rPr>
              <w:t>.</w:t>
            </w:r>
          </w:p>
          <w:p w14:paraId="120B8DFD" w14:textId="77777777" w:rsidR="00D47A3F" w:rsidRPr="00B56250" w:rsidRDefault="00F20961" w:rsidP="00B56250">
            <w:pPr>
              <w:spacing w:before="200" w:after="1" w:line="200" w:lineRule="atLeast"/>
              <w:ind w:firstLine="539"/>
              <w:jc w:val="both"/>
              <w:rPr>
                <w:rFonts w:cs="Arial"/>
                <w:szCs w:val="20"/>
              </w:rPr>
            </w:pPr>
            <w:bookmarkStart w:id="106" w:name="П39"/>
            <w:bookmarkEnd w:id="106"/>
            <w:r w:rsidRPr="00B56250">
              <w:rPr>
                <w:rFonts w:cs="Arial"/>
                <w:strike/>
                <w:color w:val="FF0000"/>
                <w:szCs w:val="20"/>
              </w:rPr>
              <w:t>11.</w:t>
            </w:r>
            <w:r w:rsidRPr="00143255">
              <w:rPr>
                <w:rFonts w:cs="Arial"/>
                <w:strike/>
                <w:color w:val="FF0000"/>
                <w:szCs w:val="20"/>
              </w:rPr>
              <w:t xml:space="preserve"> </w:t>
            </w:r>
            <w:r w:rsidRPr="00B56250">
              <w:rPr>
                <w:rFonts w:cs="Arial"/>
                <w:strike/>
                <w:color w:val="FF0000"/>
                <w:szCs w:val="20"/>
              </w:rPr>
              <w:t>По решению руководителя медицинской организации, в которой создано</w:t>
            </w:r>
            <w:r w:rsidRPr="00143255">
              <w:rPr>
                <w:rFonts w:cs="Arial"/>
                <w:szCs w:val="20"/>
              </w:rPr>
              <w:t xml:space="preserve"> </w:t>
            </w:r>
            <w:r w:rsidRPr="00B56250">
              <w:rPr>
                <w:rFonts w:cs="Arial"/>
                <w:szCs w:val="20"/>
              </w:rPr>
              <w:t>Отделение</w:t>
            </w:r>
            <w:r w:rsidRPr="00B56250">
              <w:rPr>
                <w:rFonts w:cs="Arial"/>
                <w:strike/>
                <w:color w:val="FF0000"/>
                <w:szCs w:val="20"/>
              </w:rPr>
              <w:t>,</w:t>
            </w:r>
            <w:r w:rsidRPr="00143255">
              <w:rPr>
                <w:rFonts w:cs="Arial"/>
                <w:szCs w:val="20"/>
              </w:rPr>
              <w:t xml:space="preserve"> </w:t>
            </w:r>
            <w:r w:rsidRPr="00B56250">
              <w:rPr>
                <w:rFonts w:cs="Arial"/>
                <w:szCs w:val="20"/>
              </w:rPr>
              <w:t>для обеспечения своей деятельности</w:t>
            </w:r>
            <w:r w:rsidRPr="00143255">
              <w:rPr>
                <w:rFonts w:cs="Arial"/>
                <w:szCs w:val="20"/>
              </w:rPr>
              <w:t xml:space="preserve"> </w:t>
            </w:r>
            <w:r w:rsidRPr="00B56250">
              <w:rPr>
                <w:rFonts w:cs="Arial"/>
                <w:strike/>
                <w:color w:val="FF0000"/>
                <w:szCs w:val="20"/>
              </w:rPr>
              <w:t>Отделение может использовать</w:t>
            </w:r>
            <w:r w:rsidRPr="00143255">
              <w:rPr>
                <w:rFonts w:cs="Arial"/>
                <w:szCs w:val="20"/>
              </w:rPr>
              <w:t xml:space="preserve"> </w:t>
            </w:r>
            <w:r w:rsidRPr="00B56250">
              <w:rPr>
                <w:rFonts w:cs="Arial"/>
                <w:szCs w:val="20"/>
              </w:rPr>
              <w:t>возможности лечебно-диагностических и вспомогательных подразделений медицинской организации.</w:t>
            </w:r>
          </w:p>
          <w:p w14:paraId="6052E179" w14:textId="77777777" w:rsidR="00F20961" w:rsidRPr="00143255" w:rsidRDefault="004E25EE" w:rsidP="00B56250">
            <w:pPr>
              <w:spacing w:after="1" w:line="200" w:lineRule="atLeast"/>
              <w:jc w:val="both"/>
              <w:rPr>
                <w:rFonts w:cs="Arial"/>
                <w:szCs w:val="20"/>
              </w:rPr>
            </w:pPr>
            <w:hyperlink w:anchor="П40" w:history="1">
              <w:r w:rsidR="00F20961" w:rsidRPr="00B56250">
                <w:rPr>
                  <w:rStyle w:val="a3"/>
                  <w:rFonts w:cs="Arial"/>
                  <w:szCs w:val="20"/>
                </w:rPr>
                <w:t>См. схожий фрагмент в сравниваемом документе</w:t>
              </w:r>
            </w:hyperlink>
          </w:p>
        </w:tc>
        <w:tc>
          <w:tcPr>
            <w:tcW w:w="7597" w:type="dxa"/>
            <w:tcMar>
              <w:top w:w="60" w:type="dxa"/>
              <w:left w:w="80" w:type="dxa"/>
              <w:bottom w:w="60" w:type="dxa"/>
              <w:right w:w="80" w:type="dxa"/>
            </w:tcMar>
          </w:tcPr>
          <w:p w14:paraId="2C6F0161" w14:textId="77777777" w:rsidR="00D47A3F" w:rsidRPr="00B56250" w:rsidRDefault="00D47A3F"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5.</w:t>
            </w:r>
            <w:r w:rsidRPr="00143255">
              <w:rPr>
                <w:rFonts w:cs="Arial"/>
                <w:szCs w:val="20"/>
                <w:shd w:val="clear" w:color="auto" w:fill="C0C0C0"/>
              </w:rPr>
              <w:t xml:space="preserve"> </w:t>
            </w:r>
            <w:r w:rsidRPr="00B56250">
              <w:rPr>
                <w:rFonts w:cs="Arial"/>
                <w:szCs w:val="20"/>
                <w:shd w:val="clear" w:color="auto" w:fill="C0C0C0"/>
              </w:rPr>
              <w:t>Отделение оснащается оборудованием</w:t>
            </w:r>
            <w:r w:rsidRPr="00B56250">
              <w:rPr>
                <w:rFonts w:cs="Arial"/>
                <w:szCs w:val="20"/>
              </w:rPr>
              <w:t xml:space="preserve"> в соответствии со стандартом </w:t>
            </w:r>
            <w:r w:rsidRPr="00B56250">
              <w:rPr>
                <w:rFonts w:cs="Arial"/>
                <w:szCs w:val="20"/>
                <w:shd w:val="clear" w:color="auto" w:fill="C0C0C0"/>
              </w:rPr>
              <w:t>оснащения</w:t>
            </w:r>
            <w:r w:rsidRPr="00B56250">
              <w:rPr>
                <w:rFonts w:cs="Arial"/>
                <w:szCs w:val="20"/>
              </w:rPr>
              <w:t xml:space="preserve">, предусмотренным приложением N </w:t>
            </w:r>
            <w:r w:rsidRPr="00B56250">
              <w:rPr>
                <w:rFonts w:cs="Arial"/>
                <w:szCs w:val="20"/>
                <w:shd w:val="clear" w:color="auto" w:fill="C0C0C0"/>
              </w:rPr>
              <w:t>24</w:t>
            </w:r>
            <w:r w:rsidRPr="00B56250">
              <w:rPr>
                <w:rFonts w:cs="Arial"/>
                <w:szCs w:val="20"/>
              </w:rPr>
              <w:t xml:space="preserve"> к Порядку.</w:t>
            </w:r>
          </w:p>
        </w:tc>
      </w:tr>
      <w:tr w:rsidR="00143255" w:rsidRPr="00B56250" w14:paraId="422A35EA" w14:textId="77777777" w:rsidTr="00DE3F84">
        <w:tc>
          <w:tcPr>
            <w:tcW w:w="7598" w:type="dxa"/>
            <w:tcMar>
              <w:top w:w="60" w:type="dxa"/>
              <w:left w:w="80" w:type="dxa"/>
              <w:bottom w:w="60" w:type="dxa"/>
              <w:right w:w="80" w:type="dxa"/>
            </w:tcMar>
          </w:tcPr>
          <w:p w14:paraId="3E366C12" w14:textId="77777777" w:rsidR="00143255" w:rsidRPr="00B56250" w:rsidRDefault="00143255" w:rsidP="00143255">
            <w:pPr>
              <w:spacing w:before="200" w:after="1" w:line="200" w:lineRule="atLeast"/>
              <w:ind w:firstLine="539"/>
              <w:jc w:val="both"/>
              <w:rPr>
                <w:rFonts w:cs="Arial"/>
                <w:szCs w:val="20"/>
              </w:rPr>
            </w:pPr>
            <w:r w:rsidRPr="00B56250">
              <w:rPr>
                <w:rFonts w:cs="Arial"/>
                <w:strike/>
                <w:color w:val="FF0000"/>
                <w:szCs w:val="20"/>
              </w:rPr>
              <w:t>12.</w:t>
            </w:r>
            <w:r w:rsidRPr="00143255">
              <w:rPr>
                <w:rFonts w:cs="Arial"/>
                <w:strike/>
                <w:color w:val="FF0000"/>
                <w:szCs w:val="20"/>
              </w:rPr>
              <w:t xml:space="preserve"> </w:t>
            </w:r>
            <w:r w:rsidRPr="00B56250">
              <w:rPr>
                <w:rFonts w:cs="Arial"/>
                <w:strike/>
                <w:color w:val="FF0000"/>
                <w:szCs w:val="20"/>
              </w:rPr>
              <w:t>Отделение осуществляет следующие основные функции</w:t>
            </w:r>
            <w:r w:rsidRPr="00B56250">
              <w:rPr>
                <w:rFonts w:cs="Arial"/>
                <w:szCs w:val="20"/>
              </w:rPr>
              <w:t>:</w:t>
            </w:r>
          </w:p>
          <w:p w14:paraId="250E6569" w14:textId="3DA7448B" w:rsidR="00143255" w:rsidRPr="00143255" w:rsidRDefault="00143255" w:rsidP="00143255">
            <w:pPr>
              <w:spacing w:before="200" w:after="1" w:line="200" w:lineRule="atLeast"/>
              <w:ind w:firstLine="539"/>
              <w:jc w:val="both"/>
              <w:rPr>
                <w:rFonts w:cs="Arial"/>
                <w:szCs w:val="20"/>
              </w:rPr>
            </w:pPr>
            <w:r w:rsidRPr="00B56250">
              <w:rPr>
                <w:rFonts w:cs="Arial"/>
                <w:szCs w:val="20"/>
              </w:rPr>
              <w:t xml:space="preserve">оказание специализированной медицинской помощи лицам с наркологическими расстройствами </w:t>
            </w:r>
            <w:r w:rsidRPr="00B56250">
              <w:rPr>
                <w:rFonts w:cs="Arial"/>
                <w:strike/>
                <w:color w:val="FF0000"/>
                <w:szCs w:val="20"/>
              </w:rPr>
              <w:t>на основе стандартов медицинской</w:t>
            </w:r>
            <w:r w:rsidRPr="00B56250">
              <w:rPr>
                <w:rFonts w:cs="Arial"/>
                <w:szCs w:val="20"/>
              </w:rPr>
              <w:t xml:space="preserve"> </w:t>
            </w:r>
            <w:r w:rsidRPr="00B56250">
              <w:rPr>
                <w:rFonts w:cs="Arial"/>
                <w:strike/>
                <w:color w:val="FF0000"/>
                <w:szCs w:val="20"/>
              </w:rPr>
              <w:t>помощи и с учетом клинических рекомендаций (протоколов лечения) по вопросам оказания медицинской помощи по профилю "психиатрия-наркология"</w:t>
            </w:r>
            <w:r w:rsidRPr="00B56250">
              <w:rPr>
                <w:rFonts w:cs="Arial"/>
                <w:szCs w:val="20"/>
              </w:rPr>
              <w:t>;</w:t>
            </w:r>
          </w:p>
        </w:tc>
        <w:tc>
          <w:tcPr>
            <w:tcW w:w="7597" w:type="dxa"/>
            <w:tcMar>
              <w:top w:w="60" w:type="dxa"/>
              <w:left w:w="80" w:type="dxa"/>
              <w:bottom w:w="60" w:type="dxa"/>
              <w:right w:w="80" w:type="dxa"/>
            </w:tcMar>
          </w:tcPr>
          <w:p w14:paraId="5451D280" w14:textId="77777777" w:rsidR="00143255" w:rsidRPr="00B56250" w:rsidRDefault="00143255" w:rsidP="00143255">
            <w:pPr>
              <w:spacing w:before="200" w:after="1" w:line="200" w:lineRule="atLeast"/>
              <w:ind w:firstLine="539"/>
              <w:jc w:val="both"/>
              <w:rPr>
                <w:rFonts w:cs="Arial"/>
                <w:szCs w:val="20"/>
              </w:rPr>
            </w:pPr>
            <w:r w:rsidRPr="00B56250">
              <w:rPr>
                <w:rFonts w:cs="Arial"/>
                <w:szCs w:val="20"/>
                <w:shd w:val="clear" w:color="auto" w:fill="C0C0C0"/>
              </w:rPr>
              <w:t>6.</w:t>
            </w:r>
            <w:r w:rsidRPr="00143255">
              <w:rPr>
                <w:rFonts w:cs="Arial"/>
                <w:szCs w:val="20"/>
                <w:shd w:val="clear" w:color="auto" w:fill="C0C0C0"/>
              </w:rPr>
              <w:t xml:space="preserve"> </w:t>
            </w:r>
            <w:r w:rsidRPr="00B56250">
              <w:rPr>
                <w:rFonts w:cs="Arial"/>
                <w:szCs w:val="20"/>
                <w:shd w:val="clear" w:color="auto" w:fill="C0C0C0"/>
              </w:rPr>
              <w:t>Основными функциями Отделения являются</w:t>
            </w:r>
            <w:r w:rsidRPr="00B56250">
              <w:rPr>
                <w:rFonts w:cs="Arial"/>
                <w:szCs w:val="20"/>
                <w:shd w:val="clear" w:color="auto" w:fill="FFFFFF" w:themeFill="background1"/>
              </w:rPr>
              <w:t>:</w:t>
            </w:r>
          </w:p>
          <w:p w14:paraId="3455299D" w14:textId="326BE18C" w:rsidR="00143255" w:rsidRPr="00143255" w:rsidRDefault="00143255" w:rsidP="00143255">
            <w:pPr>
              <w:spacing w:before="200" w:after="1" w:line="200" w:lineRule="atLeast"/>
              <w:ind w:firstLine="539"/>
              <w:jc w:val="both"/>
              <w:rPr>
                <w:rFonts w:cs="Arial"/>
                <w:szCs w:val="20"/>
              </w:rPr>
            </w:pPr>
            <w:r w:rsidRPr="00B56250">
              <w:rPr>
                <w:rFonts w:cs="Arial"/>
                <w:szCs w:val="20"/>
                <w:shd w:val="clear" w:color="auto" w:fill="C0C0C0"/>
              </w:rPr>
              <w:t>1)</w:t>
            </w:r>
            <w:r w:rsidRPr="00B56250">
              <w:rPr>
                <w:rFonts w:cs="Arial"/>
                <w:szCs w:val="20"/>
              </w:rPr>
              <w:t xml:space="preserve"> оказание специализированной медицинской помощи лицам с наркологическими расстройствами</w:t>
            </w:r>
            <w:r w:rsidRPr="00B56250">
              <w:rPr>
                <w:rFonts w:cs="Arial"/>
                <w:szCs w:val="20"/>
                <w:shd w:val="clear" w:color="auto" w:fill="FFFFFF" w:themeFill="background1"/>
              </w:rPr>
              <w:t>;</w:t>
            </w:r>
          </w:p>
        </w:tc>
      </w:tr>
      <w:tr w:rsidR="00143255" w:rsidRPr="00B56250" w14:paraId="6C504696" w14:textId="77777777" w:rsidTr="00DE3F84">
        <w:tc>
          <w:tcPr>
            <w:tcW w:w="7598" w:type="dxa"/>
            <w:tcMar>
              <w:top w:w="60" w:type="dxa"/>
              <w:left w:w="80" w:type="dxa"/>
              <w:bottom w:w="60" w:type="dxa"/>
              <w:right w:w="80" w:type="dxa"/>
            </w:tcMar>
          </w:tcPr>
          <w:p w14:paraId="1BBB515D" w14:textId="77777777" w:rsidR="00143255" w:rsidRPr="00B56250" w:rsidRDefault="00143255" w:rsidP="00143255">
            <w:pPr>
              <w:spacing w:before="200" w:after="1" w:line="200" w:lineRule="atLeast"/>
              <w:ind w:firstLine="539"/>
              <w:jc w:val="both"/>
              <w:rPr>
                <w:rFonts w:cs="Arial"/>
                <w:szCs w:val="20"/>
              </w:rPr>
            </w:pPr>
            <w:r w:rsidRPr="00B56250">
              <w:rPr>
                <w:rFonts w:cs="Arial"/>
                <w:strike/>
                <w:color w:val="FF0000"/>
                <w:szCs w:val="20"/>
              </w:rPr>
              <w:t>проведение</w:t>
            </w:r>
            <w:r w:rsidRPr="00143255">
              <w:rPr>
                <w:rFonts w:cs="Arial"/>
                <w:strike/>
                <w:color w:val="FF0000"/>
                <w:szCs w:val="20"/>
              </w:rPr>
              <w:t xml:space="preserve"> </w:t>
            </w:r>
            <w:r w:rsidRPr="00B56250">
              <w:rPr>
                <w:rFonts w:cs="Arial"/>
                <w:strike/>
                <w:color w:val="FF0000"/>
                <w:szCs w:val="20"/>
              </w:rPr>
              <w:t>мотивационного консультирования</w:t>
            </w:r>
            <w:r w:rsidRPr="00B56250">
              <w:rPr>
                <w:rFonts w:cs="Arial"/>
                <w:szCs w:val="20"/>
              </w:rPr>
              <w:t xml:space="preserve"> лиц с наркологическими расстройствами в целях побуждения </w:t>
            </w:r>
            <w:r w:rsidRPr="00B56250">
              <w:rPr>
                <w:rFonts w:cs="Arial"/>
                <w:strike/>
                <w:color w:val="FF0000"/>
                <w:szCs w:val="20"/>
              </w:rPr>
              <w:t>их</w:t>
            </w:r>
            <w:r w:rsidRPr="00143255">
              <w:rPr>
                <w:rFonts w:cs="Arial"/>
                <w:szCs w:val="20"/>
                <w:shd w:val="clear" w:color="auto" w:fill="FFFFFF" w:themeFill="background1"/>
              </w:rPr>
              <w:t xml:space="preserve"> </w:t>
            </w:r>
            <w:r w:rsidRPr="00B56250">
              <w:rPr>
                <w:rFonts w:cs="Arial"/>
                <w:szCs w:val="20"/>
                <w:shd w:val="clear" w:color="auto" w:fill="FFFFFF" w:themeFill="background1"/>
              </w:rPr>
              <w:t>к лечению и медицинской реабилитации</w:t>
            </w:r>
            <w:r w:rsidRPr="00B56250">
              <w:rPr>
                <w:rFonts w:cs="Arial"/>
                <w:strike/>
                <w:color w:val="FF0000"/>
                <w:szCs w:val="20"/>
              </w:rPr>
              <w:t>, формирования у них приверженности к ведению здорового образа жизни, отказу от</w:t>
            </w:r>
            <w:r w:rsidRPr="00143255">
              <w:rPr>
                <w:rFonts w:cs="Arial"/>
                <w:strike/>
                <w:color w:val="FF0000"/>
                <w:szCs w:val="20"/>
              </w:rPr>
              <w:t xml:space="preserve"> потребления </w:t>
            </w:r>
            <w:r w:rsidRPr="00B56250">
              <w:rPr>
                <w:rFonts w:cs="Arial"/>
                <w:strike/>
                <w:color w:val="FF0000"/>
                <w:szCs w:val="20"/>
              </w:rPr>
              <w:t>алкоголя, наркотических средств и психотропных веществ без назначения врача</w:t>
            </w:r>
            <w:r w:rsidRPr="00B56250">
              <w:rPr>
                <w:rFonts w:cs="Arial"/>
                <w:szCs w:val="20"/>
              </w:rPr>
              <w:t>;</w:t>
            </w:r>
          </w:p>
          <w:p w14:paraId="51D447E5" w14:textId="0699382E" w:rsidR="00143255" w:rsidRPr="00143255" w:rsidRDefault="00143255" w:rsidP="00143255">
            <w:pPr>
              <w:spacing w:before="200" w:after="1" w:line="200" w:lineRule="atLeast"/>
              <w:ind w:firstLine="539"/>
              <w:jc w:val="both"/>
              <w:rPr>
                <w:rFonts w:cs="Arial"/>
                <w:szCs w:val="20"/>
              </w:rPr>
            </w:pPr>
            <w:r w:rsidRPr="00B56250">
              <w:rPr>
                <w:rFonts w:cs="Arial"/>
                <w:strike/>
                <w:color w:val="FF0000"/>
                <w:szCs w:val="20"/>
              </w:rPr>
              <w:t>оказание психотерапевтической и медико-психологической помощи лицам с наркологическими расстройствами;</w:t>
            </w:r>
          </w:p>
        </w:tc>
        <w:tc>
          <w:tcPr>
            <w:tcW w:w="7597" w:type="dxa"/>
            <w:tcMar>
              <w:top w:w="60" w:type="dxa"/>
              <w:left w:w="80" w:type="dxa"/>
              <w:bottom w:w="60" w:type="dxa"/>
              <w:right w:w="80" w:type="dxa"/>
            </w:tcMar>
          </w:tcPr>
          <w:p w14:paraId="5264325E" w14:textId="77777777" w:rsidR="00143255" w:rsidRPr="00B56250" w:rsidRDefault="00143255" w:rsidP="00143255">
            <w:pPr>
              <w:spacing w:before="200" w:after="1" w:line="200" w:lineRule="atLeast"/>
              <w:ind w:firstLine="539"/>
              <w:jc w:val="both"/>
              <w:rPr>
                <w:rFonts w:cs="Arial"/>
                <w:szCs w:val="20"/>
              </w:rPr>
            </w:pPr>
            <w:r w:rsidRPr="00B56250">
              <w:rPr>
                <w:rFonts w:cs="Arial"/>
                <w:szCs w:val="20"/>
                <w:shd w:val="clear" w:color="auto" w:fill="C0C0C0"/>
              </w:rPr>
              <w:t>2)</w:t>
            </w:r>
            <w:r w:rsidRPr="00143255">
              <w:rPr>
                <w:rFonts w:cs="Arial"/>
                <w:szCs w:val="20"/>
                <w:shd w:val="clear" w:color="auto" w:fill="C0C0C0"/>
              </w:rPr>
              <w:t xml:space="preserve"> </w:t>
            </w:r>
            <w:r w:rsidRPr="00B56250">
              <w:rPr>
                <w:rFonts w:cs="Arial"/>
                <w:szCs w:val="20"/>
                <w:shd w:val="clear" w:color="auto" w:fill="C0C0C0"/>
              </w:rPr>
              <w:t>мотивационное консультирование</w:t>
            </w:r>
            <w:r w:rsidRPr="00B56250">
              <w:rPr>
                <w:rFonts w:cs="Arial"/>
                <w:szCs w:val="20"/>
                <w:shd w:val="clear" w:color="auto" w:fill="FFFFFF" w:themeFill="background1"/>
              </w:rPr>
              <w:t xml:space="preserve"> лиц с наркологическими расстройствами</w:t>
            </w:r>
            <w:r w:rsidRPr="00B56250">
              <w:rPr>
                <w:rFonts w:cs="Arial"/>
                <w:szCs w:val="20"/>
                <w:shd w:val="clear" w:color="auto" w:fill="C0C0C0"/>
              </w:rPr>
              <w:t>, в том числе детского возраста, при оказании медицинской помощи</w:t>
            </w:r>
            <w:r w:rsidRPr="00B56250">
              <w:rPr>
                <w:rFonts w:cs="Arial"/>
                <w:szCs w:val="20"/>
                <w:shd w:val="clear" w:color="auto" w:fill="FFFFFF" w:themeFill="background1"/>
              </w:rPr>
              <w:t xml:space="preserve"> в целях побуждения к </w:t>
            </w:r>
            <w:r w:rsidRPr="00B56250">
              <w:rPr>
                <w:rFonts w:cs="Arial"/>
                <w:szCs w:val="20"/>
              </w:rPr>
              <w:t>лечению</w:t>
            </w:r>
            <w:r w:rsidRPr="00143255">
              <w:rPr>
                <w:rFonts w:cs="Arial"/>
                <w:szCs w:val="20"/>
                <w:shd w:val="clear" w:color="auto" w:fill="C0C0C0"/>
              </w:rPr>
              <w:t xml:space="preserve">, </w:t>
            </w:r>
            <w:r w:rsidRPr="00B56250">
              <w:rPr>
                <w:rFonts w:cs="Arial"/>
                <w:szCs w:val="20"/>
                <w:shd w:val="clear" w:color="auto" w:fill="C0C0C0"/>
              </w:rPr>
              <w:t>диспансерному наблюдению</w:t>
            </w:r>
            <w:r w:rsidRPr="00B56250">
              <w:rPr>
                <w:rFonts w:cs="Arial"/>
                <w:szCs w:val="20"/>
                <w:shd w:val="clear" w:color="auto" w:fill="FFFFFF" w:themeFill="background1"/>
              </w:rPr>
              <w:t xml:space="preserve"> и</w:t>
            </w:r>
            <w:r w:rsidRPr="00B56250">
              <w:rPr>
                <w:rFonts w:cs="Arial"/>
                <w:szCs w:val="20"/>
              </w:rPr>
              <w:t xml:space="preserve"> медицинской реабилитации</w:t>
            </w:r>
            <w:r w:rsidRPr="00B56250">
              <w:rPr>
                <w:rFonts w:cs="Arial"/>
                <w:szCs w:val="20"/>
                <w:shd w:val="clear" w:color="auto" w:fill="FFFFFF" w:themeFill="background1"/>
              </w:rPr>
              <w:t>;</w:t>
            </w:r>
          </w:p>
          <w:p w14:paraId="68ED2141" w14:textId="77777777" w:rsidR="00143255" w:rsidRPr="00B56250" w:rsidRDefault="00143255" w:rsidP="00143255">
            <w:pPr>
              <w:spacing w:before="200" w:after="1" w:line="200" w:lineRule="atLeast"/>
              <w:ind w:firstLine="539"/>
              <w:jc w:val="both"/>
              <w:rPr>
                <w:rFonts w:cs="Arial"/>
                <w:szCs w:val="20"/>
              </w:rPr>
            </w:pPr>
            <w:r w:rsidRPr="00B56250">
              <w:rPr>
                <w:rFonts w:cs="Arial"/>
                <w:szCs w:val="20"/>
                <w:shd w:val="clear" w:color="auto" w:fill="C0C0C0"/>
              </w:rPr>
              <w:t>3) направление лиц с наркологическими расстройствами в медицинские организации, оказывающие медицинскую помощь по профилю "психиатрия-наркология" в амбулаторных условиях или в условиях дневного стационара;</w:t>
            </w:r>
          </w:p>
          <w:p w14:paraId="6C21A409" w14:textId="77777777" w:rsidR="00143255" w:rsidRPr="00B56250" w:rsidRDefault="00143255" w:rsidP="00143255">
            <w:pPr>
              <w:spacing w:before="200" w:after="1" w:line="200" w:lineRule="atLeast"/>
              <w:ind w:firstLine="539"/>
              <w:jc w:val="both"/>
              <w:rPr>
                <w:rFonts w:cs="Arial"/>
                <w:szCs w:val="20"/>
              </w:rPr>
            </w:pPr>
            <w:r w:rsidRPr="00B56250">
              <w:rPr>
                <w:rFonts w:cs="Arial"/>
                <w:szCs w:val="20"/>
                <w:shd w:val="clear" w:color="auto" w:fill="C0C0C0"/>
              </w:rPr>
              <w:t>4) направление лиц с наркологическими расстройствами при наличии медицинских показаний на консультацию к врачам-специалистам;</w:t>
            </w:r>
          </w:p>
          <w:p w14:paraId="57D6F3B5" w14:textId="02C51876" w:rsidR="00143255" w:rsidRPr="00143255" w:rsidRDefault="00143255" w:rsidP="00143255">
            <w:pPr>
              <w:spacing w:before="200" w:after="1" w:line="200" w:lineRule="atLeast"/>
              <w:ind w:firstLine="539"/>
              <w:jc w:val="both"/>
              <w:rPr>
                <w:rFonts w:cs="Arial"/>
                <w:szCs w:val="20"/>
              </w:rPr>
            </w:pPr>
            <w:r w:rsidRPr="00B56250">
              <w:rPr>
                <w:rFonts w:cs="Arial"/>
                <w:szCs w:val="20"/>
                <w:shd w:val="clear" w:color="auto" w:fill="C0C0C0"/>
              </w:rPr>
              <w:t>5) проведение</w:t>
            </w:r>
            <w:r w:rsidRPr="00B56250">
              <w:rPr>
                <w:rFonts w:cs="Arial"/>
                <w:szCs w:val="20"/>
                <w:shd w:val="clear" w:color="auto" w:fill="FFFFFF" w:themeFill="background1"/>
              </w:rPr>
              <w:t xml:space="preserve"> экспертизы временной нетрудоспособности;</w:t>
            </w:r>
          </w:p>
        </w:tc>
      </w:tr>
      <w:tr w:rsidR="00143255" w:rsidRPr="00B56250" w14:paraId="2E013CDE" w14:textId="77777777" w:rsidTr="00DE3F84">
        <w:tc>
          <w:tcPr>
            <w:tcW w:w="7598" w:type="dxa"/>
            <w:tcMar>
              <w:top w:w="60" w:type="dxa"/>
              <w:left w:w="80" w:type="dxa"/>
              <w:bottom w:w="60" w:type="dxa"/>
              <w:right w:w="80" w:type="dxa"/>
            </w:tcMar>
          </w:tcPr>
          <w:p w14:paraId="3FB0152D" w14:textId="77777777" w:rsidR="00143255" w:rsidRPr="00B56250" w:rsidRDefault="00143255" w:rsidP="00143255">
            <w:pPr>
              <w:spacing w:before="200" w:after="1" w:line="200" w:lineRule="atLeast"/>
              <w:ind w:firstLine="539"/>
              <w:jc w:val="both"/>
              <w:rPr>
                <w:rFonts w:cs="Arial"/>
                <w:szCs w:val="20"/>
              </w:rPr>
            </w:pPr>
            <w:r w:rsidRPr="00B56250">
              <w:rPr>
                <w:rFonts w:cs="Arial"/>
                <w:szCs w:val="20"/>
              </w:rPr>
              <w:t xml:space="preserve">оказание консультативной помощи </w:t>
            </w:r>
            <w:r w:rsidRPr="00B56250">
              <w:rPr>
                <w:rFonts w:cs="Arial"/>
                <w:strike/>
                <w:color w:val="FF0000"/>
                <w:szCs w:val="20"/>
              </w:rPr>
              <w:t>иным</w:t>
            </w:r>
            <w:r w:rsidRPr="00B56250">
              <w:rPr>
                <w:rFonts w:cs="Arial"/>
                <w:szCs w:val="20"/>
              </w:rPr>
              <w:t xml:space="preserve"> врачам-специалистам по вопросам диагностики, лечения и медицинской реабилитации лиц с наркологическими расстройствами;</w:t>
            </w:r>
          </w:p>
          <w:p w14:paraId="612935D0" w14:textId="77777777" w:rsidR="00143255" w:rsidRPr="00B56250" w:rsidRDefault="00143255" w:rsidP="00143255">
            <w:pPr>
              <w:spacing w:before="200" w:after="1" w:line="200" w:lineRule="atLeast"/>
              <w:ind w:firstLine="539"/>
              <w:jc w:val="both"/>
              <w:rPr>
                <w:rFonts w:cs="Arial"/>
                <w:szCs w:val="20"/>
              </w:rPr>
            </w:pPr>
            <w:r w:rsidRPr="00B56250">
              <w:rPr>
                <w:rFonts w:cs="Arial"/>
                <w:strike/>
                <w:color w:val="FF0000"/>
                <w:szCs w:val="20"/>
              </w:rPr>
              <w:t>осуществление</w:t>
            </w:r>
            <w:r w:rsidRPr="00B56250">
              <w:rPr>
                <w:rFonts w:cs="Arial"/>
                <w:szCs w:val="20"/>
              </w:rPr>
              <w:t xml:space="preserve"> экспертизы временной нетрудоспособности;</w:t>
            </w:r>
          </w:p>
          <w:p w14:paraId="13B72D19" w14:textId="0F1E9F61" w:rsidR="00143255" w:rsidRPr="00B56250" w:rsidRDefault="00143255" w:rsidP="00143255">
            <w:pPr>
              <w:spacing w:before="200" w:after="1" w:line="200" w:lineRule="atLeast"/>
              <w:ind w:firstLine="539"/>
              <w:jc w:val="both"/>
              <w:rPr>
                <w:rFonts w:cs="Arial"/>
                <w:szCs w:val="20"/>
              </w:rPr>
            </w:pPr>
            <w:r w:rsidRPr="00B56250">
              <w:rPr>
                <w:rFonts w:cs="Arial"/>
                <w:strike/>
                <w:color w:val="FF0000"/>
                <w:szCs w:val="20"/>
              </w:rPr>
              <w:t>участие в организации и проведении научно-практических мероприятий по вопросам наркологических расстройств;</w:t>
            </w:r>
          </w:p>
        </w:tc>
        <w:tc>
          <w:tcPr>
            <w:tcW w:w="7597" w:type="dxa"/>
            <w:tcMar>
              <w:top w:w="60" w:type="dxa"/>
              <w:left w:w="80" w:type="dxa"/>
              <w:bottom w:w="60" w:type="dxa"/>
              <w:right w:w="80" w:type="dxa"/>
            </w:tcMar>
          </w:tcPr>
          <w:p w14:paraId="7307D483" w14:textId="77777777" w:rsidR="00143255" w:rsidRPr="00B56250" w:rsidRDefault="00143255" w:rsidP="00143255">
            <w:pPr>
              <w:spacing w:before="200" w:after="1" w:line="200" w:lineRule="atLeast"/>
              <w:ind w:firstLine="539"/>
              <w:jc w:val="both"/>
              <w:rPr>
                <w:rFonts w:cs="Arial"/>
                <w:szCs w:val="20"/>
              </w:rPr>
            </w:pPr>
            <w:r w:rsidRPr="00B56250">
              <w:rPr>
                <w:rFonts w:cs="Arial"/>
                <w:szCs w:val="20"/>
                <w:shd w:val="clear" w:color="auto" w:fill="C0C0C0"/>
              </w:rPr>
              <w:t>6)</w:t>
            </w:r>
            <w:r w:rsidRPr="00B56250">
              <w:rPr>
                <w:rFonts w:cs="Arial"/>
                <w:szCs w:val="20"/>
                <w:shd w:val="clear" w:color="auto" w:fill="FFFFFF" w:themeFill="background1"/>
              </w:rPr>
              <w:t xml:space="preserve"> оказание консультативной помощи врачам-специалистам</w:t>
            </w:r>
            <w:r w:rsidRPr="00B56250">
              <w:rPr>
                <w:rFonts w:cs="Arial"/>
                <w:szCs w:val="20"/>
              </w:rPr>
              <w:t xml:space="preserve"> </w:t>
            </w:r>
            <w:r w:rsidRPr="00B56250">
              <w:rPr>
                <w:rFonts w:cs="Arial"/>
                <w:szCs w:val="20"/>
                <w:shd w:val="clear" w:color="auto" w:fill="BFBFBF" w:themeFill="background1" w:themeFillShade="BF"/>
              </w:rPr>
              <w:t>медицинских организаций</w:t>
            </w:r>
            <w:r w:rsidRPr="00B56250">
              <w:rPr>
                <w:rFonts w:cs="Arial"/>
                <w:szCs w:val="20"/>
              </w:rPr>
              <w:t xml:space="preserve"> по вопросам </w:t>
            </w:r>
            <w:r w:rsidRPr="00B56250">
              <w:rPr>
                <w:rFonts w:cs="Arial"/>
                <w:szCs w:val="20"/>
                <w:shd w:val="clear" w:color="auto" w:fill="C0C0C0"/>
              </w:rPr>
              <w:t>профилактики,</w:t>
            </w:r>
            <w:r w:rsidRPr="00143255">
              <w:rPr>
                <w:rFonts w:cs="Arial"/>
                <w:szCs w:val="20"/>
              </w:rPr>
              <w:t xml:space="preserve"> </w:t>
            </w:r>
            <w:r w:rsidRPr="00B56250">
              <w:rPr>
                <w:rFonts w:cs="Arial"/>
                <w:szCs w:val="20"/>
                <w:shd w:val="clear" w:color="auto" w:fill="FFFFFF" w:themeFill="background1"/>
              </w:rPr>
              <w:t xml:space="preserve">диагностики, лечения </w:t>
            </w:r>
            <w:r w:rsidRPr="00B56250">
              <w:rPr>
                <w:rFonts w:cs="Arial"/>
                <w:szCs w:val="20"/>
                <w:shd w:val="clear" w:color="auto" w:fill="C0C0C0"/>
              </w:rPr>
              <w:t>наркологических расстройств</w:t>
            </w:r>
            <w:r w:rsidRPr="00143255">
              <w:rPr>
                <w:rFonts w:cs="Arial"/>
                <w:szCs w:val="20"/>
              </w:rPr>
              <w:t xml:space="preserve"> </w:t>
            </w:r>
            <w:r w:rsidRPr="00B56250">
              <w:rPr>
                <w:rFonts w:cs="Arial"/>
                <w:szCs w:val="20"/>
                <w:shd w:val="clear" w:color="auto" w:fill="FFFFFF" w:themeFill="background1"/>
              </w:rPr>
              <w:t>и</w:t>
            </w:r>
            <w:r w:rsidRPr="00B56250">
              <w:rPr>
                <w:rFonts w:cs="Arial"/>
                <w:szCs w:val="20"/>
              </w:rPr>
              <w:t xml:space="preserve"> медицинской реабилитации лиц с наркологическими расстройствами</w:t>
            </w:r>
            <w:r w:rsidRPr="00B56250">
              <w:rPr>
                <w:rFonts w:cs="Arial"/>
                <w:szCs w:val="20"/>
                <w:shd w:val="clear" w:color="auto" w:fill="C0C0C0"/>
              </w:rPr>
              <w:t>, в том числе с применением телемедицинских технологий в соответствии с Порядком организации и оказания медицинской помощи с применением телемедицинских технологий, утвержденным приказом Министерства здравоохранения Российской Федерации от 11 апреля 2025 г. N 193н &lt;3&gt;</w:t>
            </w:r>
            <w:r w:rsidRPr="00B56250">
              <w:rPr>
                <w:rFonts w:cs="Arial"/>
                <w:szCs w:val="20"/>
              </w:rPr>
              <w:t>;</w:t>
            </w:r>
          </w:p>
          <w:p w14:paraId="0E7094F0" w14:textId="77777777" w:rsidR="00143255" w:rsidRPr="00143255" w:rsidRDefault="00143255" w:rsidP="00143255">
            <w:pPr>
              <w:autoSpaceDE w:val="0"/>
              <w:autoSpaceDN w:val="0"/>
              <w:adjustRightInd w:val="0"/>
              <w:spacing w:before="200" w:after="1" w:line="200" w:lineRule="atLeast"/>
              <w:ind w:firstLine="539"/>
              <w:jc w:val="both"/>
              <w:rPr>
                <w:rFonts w:cs="Arial"/>
                <w:szCs w:val="20"/>
                <w:shd w:val="clear" w:color="auto" w:fill="C0C0C0"/>
              </w:rPr>
            </w:pPr>
            <w:r w:rsidRPr="00143255">
              <w:rPr>
                <w:rFonts w:cs="Arial"/>
                <w:szCs w:val="20"/>
                <w:shd w:val="clear" w:color="auto" w:fill="C0C0C0"/>
              </w:rPr>
              <w:t>--------------------------------</w:t>
            </w:r>
          </w:p>
          <w:p w14:paraId="7549DF1C" w14:textId="42288FC4" w:rsidR="00143255" w:rsidRPr="00143255" w:rsidRDefault="00143255" w:rsidP="00143255">
            <w:pPr>
              <w:spacing w:before="200" w:after="1" w:line="200" w:lineRule="atLeast"/>
              <w:ind w:firstLine="539"/>
              <w:jc w:val="both"/>
              <w:rPr>
                <w:rFonts w:cs="Arial"/>
                <w:szCs w:val="20"/>
              </w:rPr>
            </w:pPr>
            <w:r w:rsidRPr="00143255">
              <w:rPr>
                <w:rFonts w:cs="Arial"/>
                <w:szCs w:val="20"/>
                <w:shd w:val="clear" w:color="auto" w:fill="C0C0C0"/>
              </w:rPr>
              <w:t>&lt;</w:t>
            </w:r>
            <w:r w:rsidRPr="00B56250">
              <w:rPr>
                <w:rFonts w:cs="Arial"/>
                <w:szCs w:val="20"/>
                <w:shd w:val="clear" w:color="auto" w:fill="C0C0C0"/>
              </w:rPr>
              <w:t>3</w:t>
            </w:r>
            <w:r w:rsidRPr="00143255">
              <w:rPr>
                <w:rFonts w:cs="Arial"/>
                <w:szCs w:val="20"/>
                <w:shd w:val="clear" w:color="auto" w:fill="C0C0C0"/>
              </w:rPr>
              <w:t xml:space="preserve">&gt; </w:t>
            </w:r>
            <w:r w:rsidRPr="00B56250">
              <w:rPr>
                <w:rFonts w:cs="Arial"/>
                <w:szCs w:val="20"/>
                <w:shd w:val="clear" w:color="auto" w:fill="C0C0C0"/>
              </w:rPr>
              <w:t>Зарегистрирован Министерством юстиции Российской Федерации 15 мая 2025 г., регистрационный N 82181, действует до 1 сентября 2031 г.</w:t>
            </w:r>
          </w:p>
        </w:tc>
      </w:tr>
      <w:tr w:rsidR="00E434AA" w:rsidRPr="00B56250" w14:paraId="67563FEC" w14:textId="77777777" w:rsidTr="00DE3F84">
        <w:tc>
          <w:tcPr>
            <w:tcW w:w="7598" w:type="dxa"/>
            <w:tcMar>
              <w:top w:w="60" w:type="dxa"/>
              <w:left w:w="80" w:type="dxa"/>
              <w:bottom w:w="60" w:type="dxa"/>
              <w:right w:w="80" w:type="dxa"/>
            </w:tcMar>
          </w:tcPr>
          <w:p w14:paraId="7C496EA1" w14:textId="77777777" w:rsidR="00675D76" w:rsidRPr="00B56250" w:rsidRDefault="00675D76" w:rsidP="00B56250">
            <w:pPr>
              <w:spacing w:before="200" w:after="1" w:line="200" w:lineRule="atLeast"/>
              <w:ind w:firstLine="539"/>
              <w:jc w:val="both"/>
              <w:rPr>
                <w:rFonts w:cs="Arial"/>
                <w:szCs w:val="20"/>
              </w:rPr>
            </w:pPr>
            <w:r w:rsidRPr="00B56250">
              <w:rPr>
                <w:rFonts w:cs="Arial"/>
                <w:szCs w:val="20"/>
              </w:rPr>
              <w:t>представление отчетности в</w:t>
            </w:r>
            <w:r w:rsidR="00CB3E5F" w:rsidRPr="00B56250">
              <w:rPr>
                <w:rFonts w:cs="Arial"/>
                <w:szCs w:val="20"/>
              </w:rPr>
              <w:t xml:space="preserve"> </w:t>
            </w:r>
            <w:r w:rsidRPr="00B56250">
              <w:rPr>
                <w:rFonts w:cs="Arial"/>
                <w:strike/>
                <w:color w:val="FF0000"/>
                <w:szCs w:val="20"/>
              </w:rPr>
              <w:t>установленном порядке &lt;1&gt;</w:t>
            </w:r>
            <w:r w:rsidRPr="00B56250">
              <w:rPr>
                <w:rFonts w:cs="Arial"/>
                <w:szCs w:val="20"/>
              </w:rPr>
              <w:t>, сбор и предоставление первичных данных о медицинской деятельности для информационных систем в сфере здравоохранения</w:t>
            </w:r>
            <w:r w:rsidRPr="00B0529E">
              <w:rPr>
                <w:rFonts w:cs="Arial"/>
                <w:szCs w:val="20"/>
              </w:rPr>
              <w:t xml:space="preserve"> </w:t>
            </w:r>
            <w:r w:rsidRPr="00B56250">
              <w:rPr>
                <w:rFonts w:cs="Arial"/>
                <w:strike/>
                <w:color w:val="FF0000"/>
                <w:szCs w:val="20"/>
              </w:rPr>
              <w:t>&lt;2&gt;.</w:t>
            </w:r>
          </w:p>
          <w:p w14:paraId="22D793BC" w14:textId="77777777" w:rsidR="00B56250" w:rsidRPr="00B56250" w:rsidRDefault="00675D76" w:rsidP="00B56250">
            <w:pPr>
              <w:spacing w:before="200" w:after="1" w:line="200" w:lineRule="atLeast"/>
              <w:ind w:firstLine="539"/>
              <w:jc w:val="both"/>
              <w:rPr>
                <w:rFonts w:cs="Arial"/>
                <w:szCs w:val="20"/>
              </w:rPr>
            </w:pPr>
            <w:r w:rsidRPr="00B56250">
              <w:rPr>
                <w:rFonts w:cs="Arial"/>
                <w:strike/>
                <w:color w:val="FF0000"/>
                <w:szCs w:val="20"/>
              </w:rPr>
              <w:t>--------------------------------</w:t>
            </w:r>
          </w:p>
          <w:p w14:paraId="3A6B25A7" w14:textId="77777777" w:rsidR="00B56250" w:rsidRPr="00B56250" w:rsidRDefault="00675D76" w:rsidP="00B56250">
            <w:pPr>
              <w:spacing w:before="200" w:after="1" w:line="200" w:lineRule="atLeast"/>
              <w:ind w:firstLine="539"/>
              <w:jc w:val="both"/>
              <w:rPr>
                <w:rFonts w:cs="Arial"/>
                <w:szCs w:val="20"/>
              </w:rPr>
            </w:pPr>
            <w:r w:rsidRPr="00B56250">
              <w:rPr>
                <w:rFonts w:cs="Arial"/>
                <w:strike/>
                <w:color w:val="FF0000"/>
                <w:szCs w:val="20"/>
              </w:rPr>
              <w:t>&lt;1&gt; Пункт</w:t>
            </w:r>
            <w:r w:rsidRPr="00143255">
              <w:rPr>
                <w:rFonts w:cs="Arial"/>
                <w:szCs w:val="20"/>
              </w:rPr>
              <w:t xml:space="preserve"> 11 части 1 статьи 79 Федерального закона от 21 ноября 2011 г. N 323-ФЗ "Об основах охраны здоровья граждан в Российской Федерации" </w:t>
            </w:r>
            <w:r w:rsidRPr="00B56250">
              <w:rPr>
                <w:rFonts w:cs="Arial"/>
                <w:strike/>
                <w:color w:val="FF0000"/>
                <w:szCs w:val="20"/>
              </w:rPr>
              <w:t>(Собрание законодательства Российской Федерации, 2011, N 48, ст. 6724; 2013, N 48, ст. 6165; 2014, N 30, ст. 4257)</w:t>
            </w:r>
            <w:r w:rsidRPr="00143255">
              <w:rPr>
                <w:rFonts w:cs="Arial"/>
                <w:szCs w:val="20"/>
              </w:rPr>
              <w:t xml:space="preserve"> (далее - Федеральный закон </w:t>
            </w:r>
            <w:r w:rsidRPr="00B56250">
              <w:rPr>
                <w:rFonts w:cs="Arial"/>
                <w:strike/>
                <w:color w:val="FF0000"/>
                <w:szCs w:val="20"/>
              </w:rPr>
              <w:t>от 21 ноября 2011 г.</w:t>
            </w:r>
            <w:r w:rsidRPr="00143255">
              <w:rPr>
                <w:rFonts w:cs="Arial"/>
                <w:szCs w:val="20"/>
              </w:rPr>
              <w:t xml:space="preserve"> N 323-ФЗ)</w:t>
            </w:r>
            <w:r w:rsidRPr="00B56250">
              <w:rPr>
                <w:rFonts w:cs="Arial"/>
                <w:strike/>
                <w:color w:val="FF0000"/>
                <w:szCs w:val="20"/>
              </w:rPr>
              <w:t>.</w:t>
            </w:r>
          </w:p>
          <w:p w14:paraId="3CA9728A" w14:textId="5F335FD9" w:rsidR="00FE34E5" w:rsidRPr="00B56250" w:rsidRDefault="00675D76" w:rsidP="00143255">
            <w:pPr>
              <w:spacing w:before="200" w:after="1" w:line="200" w:lineRule="atLeast"/>
              <w:ind w:firstLine="539"/>
              <w:jc w:val="both"/>
              <w:rPr>
                <w:rFonts w:cs="Arial"/>
                <w:szCs w:val="20"/>
              </w:rPr>
            </w:pPr>
            <w:r w:rsidRPr="00B56250">
              <w:rPr>
                <w:rFonts w:cs="Arial"/>
                <w:strike/>
                <w:color w:val="FF0000"/>
                <w:szCs w:val="20"/>
              </w:rPr>
              <w:t>&lt;2&gt; Часть</w:t>
            </w:r>
            <w:r w:rsidRPr="00B56250">
              <w:rPr>
                <w:rFonts w:cs="Arial"/>
                <w:szCs w:val="20"/>
              </w:rPr>
              <w:t xml:space="preserve"> 1 статьи 91 Федерального закона </w:t>
            </w:r>
            <w:r w:rsidRPr="00B56250">
              <w:rPr>
                <w:rFonts w:cs="Arial"/>
                <w:strike/>
                <w:color w:val="FF0000"/>
                <w:szCs w:val="20"/>
              </w:rPr>
              <w:t>от 21 ноября 2011 г.</w:t>
            </w:r>
            <w:r w:rsidRPr="00B56250">
              <w:rPr>
                <w:rFonts w:cs="Arial"/>
                <w:szCs w:val="20"/>
              </w:rPr>
              <w:t xml:space="preserve"> N 323-ФЗ</w:t>
            </w:r>
            <w:r w:rsidR="00CB3E5F" w:rsidRPr="00B56250">
              <w:rPr>
                <w:rFonts w:cs="Arial"/>
                <w:strike/>
                <w:color w:val="FF0000"/>
                <w:szCs w:val="20"/>
              </w:rPr>
              <w:t>.</w:t>
            </w:r>
          </w:p>
        </w:tc>
        <w:tc>
          <w:tcPr>
            <w:tcW w:w="7597" w:type="dxa"/>
            <w:tcMar>
              <w:top w:w="60" w:type="dxa"/>
              <w:left w:w="80" w:type="dxa"/>
              <w:bottom w:w="60" w:type="dxa"/>
              <w:right w:w="80" w:type="dxa"/>
            </w:tcMar>
          </w:tcPr>
          <w:p w14:paraId="795571AE" w14:textId="77777777" w:rsidR="007E3327" w:rsidRPr="00B56250" w:rsidRDefault="007E3327" w:rsidP="00B56250">
            <w:pPr>
              <w:spacing w:after="1" w:line="200" w:lineRule="atLeast"/>
              <w:ind w:firstLine="539"/>
              <w:jc w:val="both"/>
              <w:rPr>
                <w:rFonts w:cs="Arial"/>
                <w:szCs w:val="20"/>
              </w:rPr>
            </w:pPr>
          </w:p>
          <w:p w14:paraId="5DF72582" w14:textId="77777777" w:rsidR="007E3327" w:rsidRPr="00B56250" w:rsidRDefault="007E3327" w:rsidP="00B56250">
            <w:pPr>
              <w:spacing w:after="1" w:line="200" w:lineRule="atLeast"/>
              <w:ind w:firstLine="539"/>
              <w:jc w:val="both"/>
              <w:rPr>
                <w:rFonts w:cs="Arial"/>
                <w:szCs w:val="20"/>
              </w:rPr>
            </w:pPr>
            <w:r w:rsidRPr="00B56250">
              <w:rPr>
                <w:rFonts w:cs="Arial"/>
                <w:szCs w:val="20"/>
                <w:shd w:val="clear" w:color="auto" w:fill="C0C0C0"/>
              </w:rPr>
              <w:t>7) ведение медицинской документации и</w:t>
            </w:r>
            <w:r w:rsidRPr="00B0529E">
              <w:rPr>
                <w:rFonts w:cs="Arial"/>
                <w:szCs w:val="20"/>
              </w:rPr>
              <w:t xml:space="preserve"> </w:t>
            </w:r>
            <w:r w:rsidRPr="00B56250">
              <w:rPr>
                <w:rFonts w:cs="Arial"/>
                <w:szCs w:val="20"/>
                <w:shd w:val="clear" w:color="auto" w:fill="FFFFFF" w:themeFill="background1"/>
              </w:rPr>
              <w:t>представление отчетности в</w:t>
            </w:r>
            <w:r w:rsidRPr="00B56250">
              <w:rPr>
                <w:rFonts w:cs="Arial"/>
                <w:szCs w:val="20"/>
                <w:shd w:val="clear" w:color="auto" w:fill="C0C0C0"/>
              </w:rPr>
              <w:t xml:space="preserve"> соответствии с пунктом</w:t>
            </w:r>
            <w:r w:rsidRPr="00143255">
              <w:rPr>
                <w:rFonts w:cs="Arial"/>
                <w:szCs w:val="20"/>
              </w:rPr>
              <w:t xml:space="preserve"> 11 части 1 статьи 79 Федерального закона от 21 ноября 2011 г. N 323-ФЗ "Об основах охраны здоровья граждан в Российской Федерации" (далее - Федеральный закон N 323-ФЗ)</w:t>
            </w:r>
            <w:r w:rsidRPr="00B56250">
              <w:rPr>
                <w:rFonts w:cs="Arial"/>
                <w:szCs w:val="20"/>
                <w:shd w:val="clear" w:color="auto" w:fill="FFFFFF" w:themeFill="background1"/>
              </w:rPr>
              <w:t xml:space="preserve">, сбор и предоставление первичных </w:t>
            </w:r>
            <w:r w:rsidRPr="00B0529E">
              <w:rPr>
                <w:rFonts w:cs="Arial"/>
                <w:szCs w:val="20"/>
                <w:shd w:val="clear" w:color="auto" w:fill="C0C0C0"/>
              </w:rPr>
              <w:t>статистических</w:t>
            </w:r>
            <w:r w:rsidRPr="00B56250">
              <w:rPr>
                <w:rFonts w:cs="Arial"/>
                <w:szCs w:val="20"/>
                <w:shd w:val="clear" w:color="auto" w:fill="FFFFFF" w:themeFill="background1"/>
              </w:rPr>
              <w:t xml:space="preserve"> данных о медицинской деятельности для информационных систем в сфере здравоохранения</w:t>
            </w:r>
            <w:r w:rsidRPr="00B56250">
              <w:rPr>
                <w:rFonts w:cs="Arial"/>
                <w:szCs w:val="20"/>
                <w:shd w:val="clear" w:color="auto" w:fill="C0C0C0"/>
              </w:rPr>
              <w:t>, указанных в части</w:t>
            </w:r>
            <w:r w:rsidRPr="00B56250">
              <w:rPr>
                <w:rFonts w:cs="Arial"/>
                <w:szCs w:val="20"/>
              </w:rPr>
              <w:t xml:space="preserve"> 1 статьи 91 Федерального закона N 323-ФЗ</w:t>
            </w:r>
            <w:r w:rsidR="00CB3E5F" w:rsidRPr="00B56250">
              <w:rPr>
                <w:rFonts w:cs="Arial"/>
                <w:szCs w:val="20"/>
                <w:shd w:val="clear" w:color="auto" w:fill="C0C0C0"/>
              </w:rPr>
              <w:t>;</w:t>
            </w:r>
          </w:p>
          <w:p w14:paraId="6D66CB75" w14:textId="77777777" w:rsidR="007E3327" w:rsidRPr="00B56250" w:rsidRDefault="007E3327" w:rsidP="00B56250">
            <w:pPr>
              <w:spacing w:before="200" w:after="1" w:line="200" w:lineRule="atLeast"/>
              <w:ind w:firstLine="539"/>
              <w:jc w:val="both"/>
              <w:rPr>
                <w:rFonts w:cs="Arial"/>
                <w:szCs w:val="20"/>
              </w:rPr>
            </w:pPr>
            <w:r w:rsidRPr="00B56250">
              <w:rPr>
                <w:rFonts w:cs="Arial"/>
                <w:szCs w:val="20"/>
                <w:shd w:val="clear" w:color="auto" w:fill="C0C0C0"/>
              </w:rPr>
              <w:t>8) передача данных о лицах с наркологическими расстройствами в организационно-методический отдел медицинской организации, оказывающей медицинскую помощь по профилю "психиатрия-наркология".</w:t>
            </w:r>
          </w:p>
          <w:p w14:paraId="1B98428A" w14:textId="77777777" w:rsidR="007E3327" w:rsidRPr="00B56250" w:rsidRDefault="007E3327" w:rsidP="00B56250">
            <w:pPr>
              <w:spacing w:before="200" w:after="1" w:line="200" w:lineRule="atLeast"/>
              <w:ind w:firstLine="539"/>
              <w:jc w:val="both"/>
              <w:rPr>
                <w:rFonts w:cs="Arial"/>
                <w:szCs w:val="20"/>
                <w:shd w:val="clear" w:color="auto" w:fill="FFFFFF" w:themeFill="background1"/>
              </w:rPr>
            </w:pPr>
            <w:bookmarkStart w:id="107" w:name="П40"/>
            <w:bookmarkEnd w:id="107"/>
            <w:r w:rsidRPr="00B56250">
              <w:rPr>
                <w:rFonts w:cs="Arial"/>
                <w:szCs w:val="20"/>
                <w:shd w:val="clear" w:color="auto" w:fill="C0C0C0"/>
              </w:rPr>
              <w:t>7.</w:t>
            </w:r>
            <w:r w:rsidRPr="00B56250">
              <w:rPr>
                <w:rFonts w:cs="Arial"/>
                <w:szCs w:val="20"/>
                <w:shd w:val="clear" w:color="auto" w:fill="FFFFFF" w:themeFill="background1"/>
              </w:rPr>
              <w:t xml:space="preserve"> Отделение для обеспечения своей деятельности</w:t>
            </w:r>
            <w:r w:rsidRPr="00143255">
              <w:rPr>
                <w:rFonts w:cs="Arial"/>
                <w:szCs w:val="20"/>
              </w:rPr>
              <w:t xml:space="preserve"> </w:t>
            </w:r>
            <w:r w:rsidRPr="00B56250">
              <w:rPr>
                <w:rFonts w:cs="Arial"/>
                <w:szCs w:val="20"/>
                <w:shd w:val="clear" w:color="auto" w:fill="C0C0C0"/>
              </w:rPr>
              <w:t xml:space="preserve">использует </w:t>
            </w:r>
            <w:r w:rsidRPr="00B56250">
              <w:rPr>
                <w:rFonts w:cs="Arial"/>
                <w:szCs w:val="20"/>
                <w:shd w:val="clear" w:color="auto" w:fill="FFFFFF" w:themeFill="background1"/>
              </w:rPr>
              <w:t>возможности лечебно-диагностических и вспомогательных подразделений медицинской организации</w:t>
            </w:r>
            <w:r w:rsidRPr="00B56250">
              <w:rPr>
                <w:rFonts w:cs="Arial"/>
                <w:szCs w:val="20"/>
                <w:shd w:val="clear" w:color="auto" w:fill="C0C0C0"/>
              </w:rPr>
              <w:t>, в структуре которой оно создано</w:t>
            </w:r>
            <w:r w:rsidRPr="00B56250">
              <w:rPr>
                <w:rFonts w:cs="Arial"/>
                <w:szCs w:val="20"/>
                <w:shd w:val="clear" w:color="auto" w:fill="FFFFFF" w:themeFill="background1"/>
              </w:rPr>
              <w:t>.</w:t>
            </w:r>
          </w:p>
          <w:p w14:paraId="3D6BB046" w14:textId="1099E2D2" w:rsidR="00675D76" w:rsidRPr="00143255" w:rsidRDefault="004E25EE" w:rsidP="00143255">
            <w:pPr>
              <w:spacing w:after="1" w:line="200" w:lineRule="atLeast"/>
              <w:jc w:val="both"/>
              <w:rPr>
                <w:rFonts w:cs="Arial"/>
                <w:szCs w:val="20"/>
                <w:shd w:val="clear" w:color="auto" w:fill="C0C0C0"/>
              </w:rPr>
            </w:pPr>
            <w:hyperlink w:anchor="П39" w:history="1">
              <w:r w:rsidR="00F20961" w:rsidRPr="00B56250">
                <w:rPr>
                  <w:rStyle w:val="a3"/>
                  <w:rFonts w:cs="Arial"/>
                  <w:szCs w:val="20"/>
                  <w:shd w:val="clear" w:color="auto" w:fill="FFFFFF" w:themeFill="background1"/>
                </w:rPr>
                <w:t>См. схожий фрагмент в сравниваемом документе</w:t>
              </w:r>
            </w:hyperlink>
          </w:p>
        </w:tc>
      </w:tr>
      <w:tr w:rsidR="00E434AA" w:rsidRPr="00B56250" w14:paraId="109B712A" w14:textId="77777777" w:rsidTr="00DE3F84">
        <w:tc>
          <w:tcPr>
            <w:tcW w:w="7598" w:type="dxa"/>
            <w:tcMar>
              <w:top w:w="60" w:type="dxa"/>
              <w:left w:w="80" w:type="dxa"/>
              <w:bottom w:w="60" w:type="dxa"/>
              <w:right w:w="80" w:type="dxa"/>
            </w:tcMar>
          </w:tcPr>
          <w:p w14:paraId="734F0BA8" w14:textId="77777777" w:rsidR="00143255" w:rsidRPr="00B56250" w:rsidRDefault="00143255" w:rsidP="00143255">
            <w:pPr>
              <w:spacing w:after="1" w:line="200" w:lineRule="atLeast"/>
              <w:ind w:firstLine="539"/>
              <w:jc w:val="both"/>
              <w:rPr>
                <w:rFonts w:cs="Arial"/>
                <w:szCs w:val="20"/>
              </w:rPr>
            </w:pPr>
          </w:p>
          <w:p w14:paraId="72DF4069" w14:textId="3A7F111C" w:rsidR="001F3127" w:rsidRDefault="00143255" w:rsidP="00143255">
            <w:pPr>
              <w:autoSpaceDE w:val="0"/>
              <w:autoSpaceDN w:val="0"/>
              <w:adjustRightInd w:val="0"/>
              <w:spacing w:after="1" w:line="200" w:lineRule="atLeast"/>
              <w:ind w:firstLine="539"/>
              <w:jc w:val="both"/>
              <w:outlineLvl w:val="0"/>
              <w:rPr>
                <w:rFonts w:cs="Arial"/>
                <w:szCs w:val="20"/>
              </w:rPr>
            </w:pPr>
            <w:r w:rsidRPr="00B56250">
              <w:rPr>
                <w:rFonts w:cs="Arial"/>
                <w:strike/>
                <w:color w:val="FF0000"/>
                <w:szCs w:val="20"/>
              </w:rPr>
              <w:t>13.</w:t>
            </w:r>
            <w:r w:rsidRPr="00B56250">
              <w:rPr>
                <w:rFonts w:cs="Arial"/>
                <w:szCs w:val="20"/>
              </w:rPr>
              <w:t xml:space="preserve"> Отделение может использоваться в качестве клинической базы научных, образовательных организаций высшего</w:t>
            </w:r>
            <w:r w:rsidRPr="00B0529E">
              <w:rPr>
                <w:rFonts w:cs="Arial"/>
                <w:szCs w:val="20"/>
              </w:rPr>
              <w:t xml:space="preserve"> </w:t>
            </w:r>
            <w:r w:rsidRPr="00B56250">
              <w:rPr>
                <w:rFonts w:cs="Arial"/>
                <w:strike/>
                <w:color w:val="FF0000"/>
                <w:szCs w:val="20"/>
              </w:rPr>
              <w:t>образования, профессиональных образовательных организаций</w:t>
            </w:r>
            <w:r w:rsidRPr="00B56250">
              <w:rPr>
                <w:rFonts w:cs="Arial"/>
                <w:szCs w:val="20"/>
              </w:rPr>
              <w:t xml:space="preserve"> и </w:t>
            </w:r>
            <w:r w:rsidRPr="00B56250">
              <w:rPr>
                <w:rFonts w:cs="Arial"/>
                <w:strike/>
                <w:color w:val="FF0000"/>
                <w:szCs w:val="20"/>
              </w:rPr>
              <w:t>организаций</w:t>
            </w:r>
            <w:r w:rsidRPr="00B0529E">
              <w:rPr>
                <w:rFonts w:cs="Arial"/>
                <w:szCs w:val="20"/>
              </w:rPr>
              <w:t xml:space="preserve"> </w:t>
            </w:r>
            <w:r w:rsidRPr="00B56250">
              <w:rPr>
                <w:rFonts w:cs="Arial"/>
                <w:szCs w:val="20"/>
              </w:rPr>
              <w:t>дополнительного профессионального образования.</w:t>
            </w:r>
          </w:p>
          <w:p w14:paraId="4B11B5D0" w14:textId="77777777" w:rsidR="00143255" w:rsidRPr="00B56250" w:rsidRDefault="00143255" w:rsidP="00143255">
            <w:pPr>
              <w:autoSpaceDE w:val="0"/>
              <w:autoSpaceDN w:val="0"/>
              <w:adjustRightInd w:val="0"/>
              <w:spacing w:after="1" w:line="200" w:lineRule="atLeast"/>
              <w:jc w:val="right"/>
              <w:outlineLvl w:val="0"/>
              <w:rPr>
                <w:rFonts w:cs="Arial"/>
                <w:szCs w:val="20"/>
              </w:rPr>
            </w:pPr>
          </w:p>
          <w:p w14:paraId="79B6E9C3" w14:textId="77777777" w:rsidR="001F3127" w:rsidRPr="00B56250" w:rsidRDefault="001F3127" w:rsidP="00143255">
            <w:pPr>
              <w:autoSpaceDE w:val="0"/>
              <w:autoSpaceDN w:val="0"/>
              <w:adjustRightInd w:val="0"/>
              <w:spacing w:after="1" w:line="200" w:lineRule="atLeast"/>
              <w:jc w:val="right"/>
              <w:outlineLvl w:val="0"/>
              <w:rPr>
                <w:rFonts w:cs="Arial"/>
                <w:szCs w:val="20"/>
              </w:rPr>
            </w:pPr>
          </w:p>
          <w:p w14:paraId="7932D426" w14:textId="77777777" w:rsidR="001F3127" w:rsidRPr="00B56250" w:rsidRDefault="001F3127" w:rsidP="00143255">
            <w:pPr>
              <w:autoSpaceDE w:val="0"/>
              <w:autoSpaceDN w:val="0"/>
              <w:adjustRightInd w:val="0"/>
              <w:spacing w:after="1" w:line="200" w:lineRule="atLeast"/>
              <w:jc w:val="right"/>
              <w:outlineLvl w:val="0"/>
              <w:rPr>
                <w:rFonts w:cs="Arial"/>
                <w:szCs w:val="20"/>
              </w:rPr>
            </w:pPr>
          </w:p>
          <w:p w14:paraId="2E01AED1" w14:textId="77777777" w:rsidR="001F3127" w:rsidRPr="00B56250" w:rsidRDefault="001F3127" w:rsidP="00143255">
            <w:pPr>
              <w:autoSpaceDE w:val="0"/>
              <w:autoSpaceDN w:val="0"/>
              <w:adjustRightInd w:val="0"/>
              <w:spacing w:after="1" w:line="200" w:lineRule="atLeast"/>
              <w:jc w:val="right"/>
              <w:outlineLvl w:val="0"/>
              <w:rPr>
                <w:rFonts w:cs="Arial"/>
                <w:szCs w:val="20"/>
              </w:rPr>
            </w:pPr>
          </w:p>
          <w:p w14:paraId="119C48E4" w14:textId="77777777" w:rsidR="001F3127" w:rsidRPr="00B56250" w:rsidRDefault="001F3127" w:rsidP="00143255">
            <w:pPr>
              <w:autoSpaceDE w:val="0"/>
              <w:autoSpaceDN w:val="0"/>
              <w:adjustRightInd w:val="0"/>
              <w:spacing w:after="1" w:line="200" w:lineRule="atLeast"/>
              <w:jc w:val="right"/>
              <w:outlineLvl w:val="0"/>
              <w:rPr>
                <w:rFonts w:cs="Arial"/>
                <w:szCs w:val="20"/>
              </w:rPr>
            </w:pPr>
          </w:p>
          <w:p w14:paraId="33A518D0" w14:textId="77777777" w:rsidR="00454B0F" w:rsidRPr="00B56250" w:rsidRDefault="00454B0F" w:rsidP="00143255">
            <w:pPr>
              <w:spacing w:after="1" w:line="200" w:lineRule="atLeast"/>
              <w:jc w:val="right"/>
              <w:rPr>
                <w:rFonts w:cs="Arial"/>
                <w:szCs w:val="20"/>
              </w:rPr>
            </w:pPr>
            <w:bookmarkStart w:id="108" w:name="Р1_19"/>
            <w:bookmarkEnd w:id="108"/>
            <w:r w:rsidRPr="00B56250">
              <w:rPr>
                <w:rFonts w:cs="Arial"/>
                <w:szCs w:val="20"/>
              </w:rPr>
              <w:t xml:space="preserve">Приложение N </w:t>
            </w:r>
            <w:r w:rsidRPr="00B56250">
              <w:rPr>
                <w:rFonts w:cs="Arial"/>
                <w:strike/>
                <w:color w:val="FF0000"/>
                <w:szCs w:val="20"/>
              </w:rPr>
              <w:t>17</w:t>
            </w:r>
          </w:p>
          <w:p w14:paraId="5FB5B010" w14:textId="77777777" w:rsidR="00454B0F" w:rsidRPr="00B56250" w:rsidRDefault="00454B0F" w:rsidP="00143255">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5830411C" w14:textId="77777777" w:rsidR="00454B0F" w:rsidRPr="00B56250" w:rsidRDefault="00454B0F" w:rsidP="00143255">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4E3EAD35" w14:textId="77777777" w:rsidR="00454B0F" w:rsidRPr="00B56250" w:rsidRDefault="00454B0F" w:rsidP="00143255">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5587A285" w14:textId="77777777" w:rsidR="00454B0F" w:rsidRPr="00B56250" w:rsidRDefault="00454B0F" w:rsidP="00143255">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4F72A11B" w14:textId="77777777" w:rsidR="00454B0F" w:rsidRPr="00B56250" w:rsidRDefault="00454B0F" w:rsidP="00143255">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7B9B6C03" w14:textId="77777777" w:rsidR="00454B0F" w:rsidRPr="00B56250" w:rsidRDefault="00454B0F" w:rsidP="00143255">
            <w:pPr>
              <w:spacing w:after="1" w:line="200" w:lineRule="atLeast"/>
              <w:jc w:val="both"/>
              <w:rPr>
                <w:rFonts w:cs="Arial"/>
                <w:szCs w:val="20"/>
              </w:rPr>
            </w:pPr>
          </w:p>
          <w:p w14:paraId="2AD8B6CC" w14:textId="77777777" w:rsidR="00B56250" w:rsidRPr="00B56250" w:rsidRDefault="00454B0F" w:rsidP="00143255">
            <w:pPr>
              <w:spacing w:after="1" w:line="200" w:lineRule="atLeast"/>
              <w:jc w:val="center"/>
              <w:rPr>
                <w:rFonts w:cs="Arial"/>
                <w:szCs w:val="20"/>
              </w:rPr>
            </w:pPr>
            <w:r w:rsidRPr="00B56250">
              <w:rPr>
                <w:rFonts w:cs="Arial"/>
                <w:b/>
                <w:szCs w:val="20"/>
              </w:rPr>
              <w:t>РЕКОМЕНДУЕМЫЕ ШТАТНЫЕ НОРМАТИВЫ НАРКОЛОГИЧЕСКОГО ОТДЕЛЕНИЯ</w:t>
            </w:r>
          </w:p>
          <w:p w14:paraId="4AE5439E" w14:textId="3B90534E" w:rsidR="00454B0F" w:rsidRPr="00B56250" w:rsidRDefault="00454B0F" w:rsidP="00143255">
            <w:pPr>
              <w:autoSpaceDE w:val="0"/>
              <w:autoSpaceDN w:val="0"/>
              <w:adjustRightInd w:val="0"/>
              <w:spacing w:after="1" w:line="200" w:lineRule="atLeast"/>
              <w:jc w:val="both"/>
              <w:outlineLvl w:val="0"/>
              <w:rPr>
                <w:rFonts w:cs="Arial"/>
                <w:szCs w:val="20"/>
              </w:rPr>
            </w:pPr>
          </w:p>
          <w:tbl>
            <w:tblPr>
              <w:tblW w:w="7464" w:type="dxa"/>
              <w:tblLayout w:type="fixed"/>
              <w:tblCellMar>
                <w:top w:w="102" w:type="dxa"/>
                <w:left w:w="62" w:type="dxa"/>
                <w:bottom w:w="102" w:type="dxa"/>
                <w:right w:w="62" w:type="dxa"/>
              </w:tblCellMar>
              <w:tblLook w:val="0000" w:firstRow="0" w:lastRow="0" w:firstColumn="0" w:lastColumn="0" w:noHBand="0" w:noVBand="0"/>
            </w:tblPr>
            <w:tblGrid>
              <w:gridCol w:w="562"/>
              <w:gridCol w:w="2778"/>
              <w:gridCol w:w="4124"/>
            </w:tblGrid>
            <w:tr w:rsidR="00454B0F" w:rsidRPr="00B56250" w14:paraId="26273522" w14:textId="77777777" w:rsidTr="00CB3E5F">
              <w:tc>
                <w:tcPr>
                  <w:tcW w:w="562" w:type="dxa"/>
                  <w:tcBorders>
                    <w:top w:val="single" w:sz="4" w:space="0" w:color="auto"/>
                    <w:left w:val="single" w:sz="4" w:space="0" w:color="auto"/>
                    <w:bottom w:val="single" w:sz="4" w:space="0" w:color="auto"/>
                    <w:right w:val="single" w:sz="4" w:space="0" w:color="auto"/>
                  </w:tcBorders>
                </w:tcPr>
                <w:p w14:paraId="585FE20F" w14:textId="77777777" w:rsidR="00454B0F" w:rsidRPr="00B56250" w:rsidRDefault="00454B0F"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2778" w:type="dxa"/>
                  <w:tcBorders>
                    <w:top w:val="single" w:sz="4" w:space="0" w:color="auto"/>
                    <w:left w:val="single" w:sz="4" w:space="0" w:color="auto"/>
                    <w:bottom w:val="single" w:sz="4" w:space="0" w:color="auto"/>
                    <w:right w:val="single" w:sz="4" w:space="0" w:color="auto"/>
                  </w:tcBorders>
                </w:tcPr>
                <w:p w14:paraId="7170353C" w14:textId="77777777" w:rsidR="00454B0F" w:rsidRPr="00B56250" w:rsidRDefault="00454B0F"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4124" w:type="dxa"/>
                  <w:tcBorders>
                    <w:top w:val="single" w:sz="4" w:space="0" w:color="auto"/>
                    <w:left w:val="single" w:sz="4" w:space="0" w:color="auto"/>
                    <w:bottom w:val="single" w:sz="4" w:space="0" w:color="auto"/>
                    <w:right w:val="single" w:sz="4" w:space="0" w:color="auto"/>
                  </w:tcBorders>
                </w:tcPr>
                <w:p w14:paraId="78B72C30" w14:textId="77777777" w:rsidR="00454B0F" w:rsidRPr="00B56250" w:rsidRDefault="00454B0F"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454B0F" w:rsidRPr="00B56250" w14:paraId="0B0DB495" w14:textId="77777777" w:rsidTr="00CB3E5F">
              <w:tc>
                <w:tcPr>
                  <w:tcW w:w="562" w:type="dxa"/>
                  <w:tcBorders>
                    <w:top w:val="single" w:sz="4" w:space="0" w:color="auto"/>
                    <w:left w:val="single" w:sz="4" w:space="0" w:color="auto"/>
                    <w:bottom w:val="single" w:sz="4" w:space="0" w:color="auto"/>
                    <w:right w:val="single" w:sz="4" w:space="0" w:color="auto"/>
                  </w:tcBorders>
                </w:tcPr>
                <w:p w14:paraId="492E3164" w14:textId="77777777" w:rsidR="00454B0F" w:rsidRPr="00B56250" w:rsidRDefault="00454B0F" w:rsidP="00B56250">
                  <w:pPr>
                    <w:spacing w:after="1" w:line="200" w:lineRule="atLeast"/>
                    <w:jc w:val="center"/>
                    <w:rPr>
                      <w:rFonts w:cs="Arial"/>
                      <w:szCs w:val="20"/>
                    </w:rPr>
                  </w:pPr>
                  <w:r w:rsidRPr="00B56250">
                    <w:rPr>
                      <w:rFonts w:cs="Arial"/>
                      <w:szCs w:val="20"/>
                    </w:rPr>
                    <w:t>1</w:t>
                  </w:r>
                </w:p>
              </w:tc>
              <w:tc>
                <w:tcPr>
                  <w:tcW w:w="2778" w:type="dxa"/>
                  <w:tcBorders>
                    <w:top w:val="single" w:sz="4" w:space="0" w:color="auto"/>
                    <w:left w:val="single" w:sz="4" w:space="0" w:color="auto"/>
                    <w:bottom w:val="single" w:sz="4" w:space="0" w:color="auto"/>
                    <w:right w:val="single" w:sz="4" w:space="0" w:color="auto"/>
                  </w:tcBorders>
                </w:tcPr>
                <w:p w14:paraId="0C29B394" w14:textId="77777777" w:rsidR="00454B0F" w:rsidRPr="00B56250" w:rsidRDefault="00454B0F" w:rsidP="00B56250">
                  <w:pPr>
                    <w:spacing w:after="1" w:line="200" w:lineRule="atLeast"/>
                    <w:jc w:val="both"/>
                    <w:rPr>
                      <w:rFonts w:cs="Arial"/>
                      <w:szCs w:val="20"/>
                    </w:rPr>
                  </w:pPr>
                  <w:r w:rsidRPr="00B56250">
                    <w:rPr>
                      <w:rFonts w:cs="Arial"/>
                      <w:szCs w:val="20"/>
                    </w:rPr>
                    <w:t>Заведующий отделением - врач-психиатр-нарколог</w:t>
                  </w:r>
                </w:p>
              </w:tc>
              <w:tc>
                <w:tcPr>
                  <w:tcW w:w="4124" w:type="dxa"/>
                  <w:tcBorders>
                    <w:top w:val="single" w:sz="4" w:space="0" w:color="auto"/>
                    <w:left w:val="single" w:sz="4" w:space="0" w:color="auto"/>
                    <w:bottom w:val="single" w:sz="4" w:space="0" w:color="auto"/>
                    <w:right w:val="single" w:sz="4" w:space="0" w:color="auto"/>
                  </w:tcBorders>
                </w:tcPr>
                <w:p w14:paraId="36DAFDF9"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при числе должностей врачей-психиатров-наркологов</w:t>
                  </w:r>
                </w:p>
                <w:p w14:paraId="0A4DFEB2"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не менее 3 должностей</w:t>
                  </w:r>
                  <w:r w:rsidRPr="00B56250">
                    <w:rPr>
                      <w:rFonts w:cs="Arial"/>
                      <w:szCs w:val="20"/>
                    </w:rPr>
                    <w:t xml:space="preserve"> - вместо 0,5 должности врача-психиатра-нарколога;</w:t>
                  </w:r>
                </w:p>
                <w:p w14:paraId="6D309FD8"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свыше 4 должностей</w:t>
                  </w:r>
                  <w:r w:rsidRPr="00B56250">
                    <w:rPr>
                      <w:rFonts w:cs="Arial"/>
                      <w:szCs w:val="20"/>
                    </w:rPr>
                    <w:t xml:space="preserve"> - вместо </w:t>
                  </w:r>
                  <w:r w:rsidRPr="00B56250">
                    <w:rPr>
                      <w:rFonts w:cs="Arial"/>
                      <w:strike/>
                      <w:color w:val="FF0000"/>
                      <w:szCs w:val="20"/>
                    </w:rPr>
                    <w:t>1</w:t>
                  </w:r>
                  <w:r w:rsidRPr="00B56250">
                    <w:rPr>
                      <w:rFonts w:cs="Arial"/>
                      <w:szCs w:val="20"/>
                    </w:rPr>
                    <w:t xml:space="preserve"> должности врача-психиатра-нарколога</w:t>
                  </w:r>
                </w:p>
                <w:p w14:paraId="7D710F9C" w14:textId="77777777" w:rsidR="00CB3E5F" w:rsidRPr="00B56250" w:rsidRDefault="00CB3E5F" w:rsidP="00B56250">
                  <w:pPr>
                    <w:spacing w:after="1" w:line="200" w:lineRule="atLeast"/>
                    <w:jc w:val="both"/>
                    <w:rPr>
                      <w:rFonts w:cs="Arial"/>
                      <w:szCs w:val="20"/>
                    </w:rPr>
                  </w:pPr>
                </w:p>
                <w:p w14:paraId="7570D478" w14:textId="77777777" w:rsidR="00CB3E5F" w:rsidRPr="00B56250" w:rsidRDefault="00CB3E5F" w:rsidP="00B56250">
                  <w:pPr>
                    <w:spacing w:after="1" w:line="200" w:lineRule="atLeast"/>
                    <w:jc w:val="both"/>
                    <w:rPr>
                      <w:rFonts w:cs="Arial"/>
                      <w:szCs w:val="20"/>
                    </w:rPr>
                  </w:pPr>
                </w:p>
                <w:p w14:paraId="04940917" w14:textId="77777777" w:rsidR="00CB3E5F" w:rsidRPr="00B56250" w:rsidRDefault="00CB3E5F" w:rsidP="00B56250">
                  <w:pPr>
                    <w:spacing w:after="1" w:line="200" w:lineRule="atLeast"/>
                    <w:jc w:val="both"/>
                    <w:rPr>
                      <w:rFonts w:cs="Arial"/>
                      <w:szCs w:val="20"/>
                    </w:rPr>
                  </w:pPr>
                </w:p>
                <w:p w14:paraId="3E2D76D2" w14:textId="77777777" w:rsidR="00CB3E5F" w:rsidRPr="00B56250" w:rsidRDefault="00CB3E5F" w:rsidP="00B56250">
                  <w:pPr>
                    <w:spacing w:after="1" w:line="200" w:lineRule="atLeast"/>
                    <w:jc w:val="both"/>
                    <w:rPr>
                      <w:rFonts w:cs="Arial"/>
                      <w:szCs w:val="20"/>
                    </w:rPr>
                  </w:pPr>
                </w:p>
                <w:p w14:paraId="71342A5B" w14:textId="77777777" w:rsidR="00CB3E5F" w:rsidRPr="00B56250" w:rsidRDefault="00CB3E5F" w:rsidP="00B56250">
                  <w:pPr>
                    <w:spacing w:after="1" w:line="200" w:lineRule="atLeast"/>
                    <w:jc w:val="both"/>
                    <w:rPr>
                      <w:rFonts w:cs="Arial"/>
                      <w:szCs w:val="20"/>
                    </w:rPr>
                  </w:pPr>
                </w:p>
                <w:p w14:paraId="7949DD9D" w14:textId="77777777" w:rsidR="00CB3E5F" w:rsidRPr="00B56250" w:rsidRDefault="00CB3E5F" w:rsidP="00B56250">
                  <w:pPr>
                    <w:spacing w:after="1" w:line="200" w:lineRule="atLeast"/>
                    <w:jc w:val="both"/>
                    <w:rPr>
                      <w:rFonts w:cs="Arial"/>
                      <w:szCs w:val="20"/>
                    </w:rPr>
                  </w:pPr>
                </w:p>
                <w:p w14:paraId="21C7DA48" w14:textId="77777777" w:rsidR="00CB3E5F" w:rsidRPr="00B56250" w:rsidRDefault="00CB3E5F" w:rsidP="00B56250">
                  <w:pPr>
                    <w:spacing w:after="1" w:line="200" w:lineRule="atLeast"/>
                    <w:jc w:val="both"/>
                    <w:rPr>
                      <w:rFonts w:cs="Arial"/>
                      <w:szCs w:val="20"/>
                    </w:rPr>
                  </w:pPr>
                </w:p>
              </w:tc>
            </w:tr>
            <w:tr w:rsidR="00454B0F" w:rsidRPr="00B56250" w14:paraId="06939284" w14:textId="77777777" w:rsidTr="00CB3E5F">
              <w:tc>
                <w:tcPr>
                  <w:tcW w:w="562" w:type="dxa"/>
                  <w:tcBorders>
                    <w:top w:val="single" w:sz="4" w:space="0" w:color="auto"/>
                    <w:left w:val="single" w:sz="4" w:space="0" w:color="auto"/>
                    <w:bottom w:val="single" w:sz="4" w:space="0" w:color="auto"/>
                    <w:right w:val="single" w:sz="4" w:space="0" w:color="auto"/>
                  </w:tcBorders>
                </w:tcPr>
                <w:p w14:paraId="27D562FD" w14:textId="77777777" w:rsidR="00454B0F" w:rsidRPr="00B56250" w:rsidRDefault="00454B0F" w:rsidP="00B56250">
                  <w:pPr>
                    <w:spacing w:after="1" w:line="200" w:lineRule="atLeast"/>
                    <w:jc w:val="center"/>
                    <w:rPr>
                      <w:rFonts w:cs="Arial"/>
                      <w:szCs w:val="20"/>
                    </w:rPr>
                  </w:pPr>
                  <w:r w:rsidRPr="00B56250">
                    <w:rPr>
                      <w:rFonts w:cs="Arial"/>
                      <w:szCs w:val="20"/>
                    </w:rPr>
                    <w:t>2</w:t>
                  </w:r>
                </w:p>
              </w:tc>
              <w:tc>
                <w:tcPr>
                  <w:tcW w:w="2778" w:type="dxa"/>
                  <w:tcBorders>
                    <w:top w:val="single" w:sz="4" w:space="0" w:color="auto"/>
                    <w:left w:val="single" w:sz="4" w:space="0" w:color="auto"/>
                    <w:bottom w:val="single" w:sz="4" w:space="0" w:color="auto"/>
                    <w:right w:val="single" w:sz="4" w:space="0" w:color="auto"/>
                  </w:tcBorders>
                </w:tcPr>
                <w:p w14:paraId="404359DA" w14:textId="77777777" w:rsidR="00454B0F" w:rsidRPr="00B56250" w:rsidRDefault="00454B0F" w:rsidP="00B56250">
                  <w:pPr>
                    <w:spacing w:after="1" w:line="200" w:lineRule="atLeast"/>
                    <w:jc w:val="both"/>
                    <w:rPr>
                      <w:rFonts w:cs="Arial"/>
                      <w:szCs w:val="20"/>
                    </w:rPr>
                  </w:pPr>
                  <w:r w:rsidRPr="00B56250">
                    <w:rPr>
                      <w:rFonts w:cs="Arial"/>
                      <w:szCs w:val="20"/>
                    </w:rPr>
                    <w:t>Врач-психиатр-нарколог</w:t>
                  </w:r>
                </w:p>
              </w:tc>
              <w:tc>
                <w:tcPr>
                  <w:tcW w:w="4124" w:type="dxa"/>
                  <w:tcBorders>
                    <w:top w:val="single" w:sz="4" w:space="0" w:color="auto"/>
                    <w:left w:val="single" w:sz="4" w:space="0" w:color="auto"/>
                    <w:bottom w:val="single" w:sz="4" w:space="0" w:color="auto"/>
                    <w:right w:val="single" w:sz="4" w:space="0" w:color="auto"/>
                  </w:tcBorders>
                </w:tcPr>
                <w:p w14:paraId="72DAE725" w14:textId="77777777" w:rsidR="00454B0F" w:rsidRPr="00B56250" w:rsidRDefault="00454B0F" w:rsidP="00B56250">
                  <w:pPr>
                    <w:spacing w:after="1" w:line="200" w:lineRule="atLeast"/>
                    <w:jc w:val="both"/>
                    <w:rPr>
                      <w:rFonts w:cs="Arial"/>
                      <w:szCs w:val="20"/>
                    </w:rPr>
                  </w:pPr>
                  <w:r w:rsidRPr="00B56250">
                    <w:rPr>
                      <w:rFonts w:cs="Arial"/>
                      <w:szCs w:val="20"/>
                    </w:rPr>
                    <w:t>1 на</w:t>
                  </w:r>
                  <w:r w:rsidRPr="00B56250">
                    <w:rPr>
                      <w:rFonts w:cs="Arial"/>
                      <w:strike/>
                      <w:color w:val="FF0000"/>
                      <w:szCs w:val="20"/>
                    </w:rPr>
                    <w:t>:</w:t>
                  </w:r>
                </w:p>
                <w:p w14:paraId="52E2664F"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35</w:t>
                  </w:r>
                  <w:r w:rsidRPr="00B56250">
                    <w:rPr>
                      <w:rFonts w:cs="Arial"/>
                      <w:szCs w:val="20"/>
                    </w:rPr>
                    <w:t xml:space="preserve"> коек для </w:t>
                  </w:r>
                  <w:r w:rsidRPr="00B56250">
                    <w:rPr>
                      <w:rFonts w:cs="Arial"/>
                      <w:strike/>
                      <w:color w:val="FF0000"/>
                      <w:szCs w:val="20"/>
                    </w:rPr>
                    <w:t>больных алкоголизмом</w:t>
                  </w:r>
                  <w:r w:rsidRPr="00B56250">
                    <w:rPr>
                      <w:rFonts w:cs="Arial"/>
                      <w:szCs w:val="20"/>
                    </w:rPr>
                    <w:t>;</w:t>
                  </w:r>
                </w:p>
                <w:p w14:paraId="527BC5E1"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20 коек для больных наркоманией;</w:t>
                  </w:r>
                </w:p>
                <w:p w14:paraId="71633921" w14:textId="77777777" w:rsidR="00454B0F" w:rsidRPr="00B56250" w:rsidRDefault="00454B0F" w:rsidP="00B56250">
                  <w:pPr>
                    <w:spacing w:after="1" w:line="200" w:lineRule="atLeast"/>
                    <w:jc w:val="both"/>
                    <w:rPr>
                      <w:rFonts w:cs="Arial"/>
                      <w:szCs w:val="20"/>
                    </w:rPr>
                  </w:pPr>
                  <w:r w:rsidRPr="00B56250">
                    <w:rPr>
                      <w:rFonts w:cs="Arial"/>
                      <w:szCs w:val="20"/>
                    </w:rPr>
                    <w:t xml:space="preserve">10 коек для </w:t>
                  </w:r>
                  <w:r w:rsidRPr="00B56250">
                    <w:rPr>
                      <w:rFonts w:cs="Arial"/>
                      <w:strike/>
                      <w:color w:val="FF0000"/>
                      <w:szCs w:val="20"/>
                    </w:rPr>
                    <w:t>лечения несовершеннолетних с 14 лет больных алкоголизмом и (или) наркоманией</w:t>
                  </w:r>
                </w:p>
              </w:tc>
            </w:tr>
            <w:tr w:rsidR="00454B0F" w:rsidRPr="00B56250" w14:paraId="5BA8A30F" w14:textId="77777777" w:rsidTr="00CB3E5F">
              <w:tc>
                <w:tcPr>
                  <w:tcW w:w="562" w:type="dxa"/>
                  <w:tcBorders>
                    <w:top w:val="single" w:sz="4" w:space="0" w:color="auto"/>
                    <w:left w:val="single" w:sz="4" w:space="0" w:color="auto"/>
                    <w:bottom w:val="single" w:sz="4" w:space="0" w:color="auto"/>
                    <w:right w:val="single" w:sz="4" w:space="0" w:color="auto"/>
                  </w:tcBorders>
                </w:tcPr>
                <w:p w14:paraId="6668783D" w14:textId="77777777" w:rsidR="00454B0F" w:rsidRPr="00B56250" w:rsidRDefault="00454B0F" w:rsidP="00B56250">
                  <w:pPr>
                    <w:spacing w:after="1" w:line="200" w:lineRule="atLeast"/>
                    <w:jc w:val="center"/>
                    <w:rPr>
                      <w:rFonts w:cs="Arial"/>
                      <w:szCs w:val="20"/>
                    </w:rPr>
                  </w:pPr>
                  <w:r w:rsidRPr="00B56250">
                    <w:rPr>
                      <w:rFonts w:cs="Arial"/>
                      <w:szCs w:val="20"/>
                    </w:rPr>
                    <w:t>3</w:t>
                  </w:r>
                </w:p>
              </w:tc>
              <w:tc>
                <w:tcPr>
                  <w:tcW w:w="2778" w:type="dxa"/>
                  <w:tcBorders>
                    <w:top w:val="single" w:sz="4" w:space="0" w:color="auto"/>
                    <w:left w:val="single" w:sz="4" w:space="0" w:color="auto"/>
                    <w:bottom w:val="single" w:sz="4" w:space="0" w:color="auto"/>
                    <w:right w:val="single" w:sz="4" w:space="0" w:color="auto"/>
                  </w:tcBorders>
                </w:tcPr>
                <w:p w14:paraId="50D9B565" w14:textId="77777777" w:rsidR="00454B0F" w:rsidRPr="00B56250" w:rsidRDefault="00454B0F" w:rsidP="00B56250">
                  <w:pPr>
                    <w:spacing w:after="1" w:line="200" w:lineRule="atLeast"/>
                    <w:jc w:val="both"/>
                    <w:rPr>
                      <w:rFonts w:cs="Arial"/>
                      <w:szCs w:val="20"/>
                    </w:rPr>
                  </w:pPr>
                  <w:r w:rsidRPr="00B56250">
                    <w:rPr>
                      <w:rFonts w:cs="Arial"/>
                      <w:szCs w:val="20"/>
                    </w:rPr>
                    <w:t>Врач-психотерапевт</w:t>
                  </w:r>
                </w:p>
              </w:tc>
              <w:tc>
                <w:tcPr>
                  <w:tcW w:w="4124" w:type="dxa"/>
                  <w:tcBorders>
                    <w:top w:val="single" w:sz="4" w:space="0" w:color="auto"/>
                    <w:left w:val="single" w:sz="4" w:space="0" w:color="auto"/>
                    <w:bottom w:val="single" w:sz="4" w:space="0" w:color="auto"/>
                    <w:right w:val="single" w:sz="4" w:space="0" w:color="auto"/>
                  </w:tcBorders>
                </w:tcPr>
                <w:p w14:paraId="5361C262" w14:textId="77777777" w:rsidR="00454B0F" w:rsidRPr="00B0529E" w:rsidRDefault="00454B0F" w:rsidP="00B56250">
                  <w:pPr>
                    <w:spacing w:after="1" w:line="200" w:lineRule="atLeast"/>
                    <w:jc w:val="both"/>
                    <w:rPr>
                      <w:rFonts w:cs="Arial"/>
                      <w:szCs w:val="20"/>
                    </w:rPr>
                  </w:pPr>
                  <w:r w:rsidRPr="00B56250">
                    <w:rPr>
                      <w:rFonts w:cs="Arial"/>
                      <w:strike/>
                      <w:color w:val="FF0000"/>
                      <w:szCs w:val="20"/>
                    </w:rPr>
                    <w:t>1 на</w:t>
                  </w:r>
                  <w:r w:rsidR="000A2E86" w:rsidRPr="00B0529E">
                    <w:rPr>
                      <w:rFonts w:cs="Arial"/>
                      <w:szCs w:val="20"/>
                    </w:rPr>
                    <w:t xml:space="preserve"> </w:t>
                  </w:r>
                  <w:r w:rsidRPr="00B56250">
                    <w:rPr>
                      <w:rFonts w:cs="Arial"/>
                      <w:szCs w:val="20"/>
                    </w:rPr>
                    <w:t xml:space="preserve">1 должность </w:t>
                  </w:r>
                  <w:r w:rsidRPr="00B56250">
                    <w:rPr>
                      <w:rFonts w:cs="Arial"/>
                      <w:strike/>
                      <w:color w:val="FF0000"/>
                      <w:szCs w:val="20"/>
                    </w:rPr>
                    <w:t>врача-психиатра-нарколога</w:t>
                  </w:r>
                </w:p>
                <w:p w14:paraId="3B1DA11D" w14:textId="77777777" w:rsidR="00B0529E" w:rsidRDefault="00B0529E" w:rsidP="00B56250">
                  <w:pPr>
                    <w:spacing w:after="1" w:line="200" w:lineRule="atLeast"/>
                    <w:jc w:val="both"/>
                    <w:rPr>
                      <w:rFonts w:cs="Arial"/>
                      <w:szCs w:val="20"/>
                    </w:rPr>
                  </w:pPr>
                </w:p>
                <w:p w14:paraId="4B10B97C" w14:textId="2E457EC9" w:rsidR="00B0529E" w:rsidRPr="00B56250" w:rsidRDefault="00B0529E" w:rsidP="00B56250">
                  <w:pPr>
                    <w:spacing w:after="1" w:line="200" w:lineRule="atLeast"/>
                    <w:jc w:val="both"/>
                    <w:rPr>
                      <w:rFonts w:cs="Arial"/>
                      <w:szCs w:val="20"/>
                    </w:rPr>
                  </w:pPr>
                </w:p>
              </w:tc>
            </w:tr>
            <w:tr w:rsidR="00454B0F" w:rsidRPr="00B56250" w14:paraId="65FAC064" w14:textId="77777777" w:rsidTr="00CB3E5F">
              <w:tc>
                <w:tcPr>
                  <w:tcW w:w="562" w:type="dxa"/>
                  <w:tcBorders>
                    <w:top w:val="single" w:sz="4" w:space="0" w:color="auto"/>
                    <w:left w:val="single" w:sz="4" w:space="0" w:color="auto"/>
                    <w:bottom w:val="single" w:sz="4" w:space="0" w:color="auto"/>
                    <w:right w:val="single" w:sz="4" w:space="0" w:color="auto"/>
                  </w:tcBorders>
                </w:tcPr>
                <w:p w14:paraId="6F846E8F"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4</w:t>
                  </w:r>
                </w:p>
              </w:tc>
              <w:tc>
                <w:tcPr>
                  <w:tcW w:w="2778" w:type="dxa"/>
                  <w:tcBorders>
                    <w:top w:val="single" w:sz="4" w:space="0" w:color="auto"/>
                    <w:left w:val="single" w:sz="4" w:space="0" w:color="auto"/>
                    <w:bottom w:val="single" w:sz="4" w:space="0" w:color="auto"/>
                    <w:right w:val="single" w:sz="4" w:space="0" w:color="auto"/>
                  </w:tcBorders>
                </w:tcPr>
                <w:p w14:paraId="4692444F" w14:textId="77777777" w:rsidR="00454B0F" w:rsidRPr="00B56250" w:rsidRDefault="00454B0F" w:rsidP="00B56250">
                  <w:pPr>
                    <w:spacing w:after="1" w:line="200" w:lineRule="atLeast"/>
                    <w:jc w:val="both"/>
                    <w:rPr>
                      <w:rFonts w:cs="Arial"/>
                      <w:szCs w:val="20"/>
                    </w:rPr>
                  </w:pPr>
                  <w:r w:rsidRPr="00B56250">
                    <w:rPr>
                      <w:rFonts w:cs="Arial"/>
                      <w:szCs w:val="20"/>
                    </w:rPr>
                    <w:t>Медицинский психолог</w:t>
                  </w:r>
                </w:p>
              </w:tc>
              <w:tc>
                <w:tcPr>
                  <w:tcW w:w="4124" w:type="dxa"/>
                  <w:tcBorders>
                    <w:top w:val="single" w:sz="4" w:space="0" w:color="auto"/>
                    <w:left w:val="single" w:sz="4" w:space="0" w:color="auto"/>
                    <w:bottom w:val="single" w:sz="4" w:space="0" w:color="auto"/>
                    <w:right w:val="single" w:sz="4" w:space="0" w:color="auto"/>
                  </w:tcBorders>
                </w:tcPr>
                <w:p w14:paraId="745354F3" w14:textId="77777777" w:rsidR="00454B0F" w:rsidRPr="00B56250" w:rsidRDefault="00454B0F" w:rsidP="00B56250">
                  <w:pPr>
                    <w:spacing w:after="1" w:line="200" w:lineRule="atLeast"/>
                    <w:jc w:val="both"/>
                    <w:rPr>
                      <w:rFonts w:cs="Arial"/>
                      <w:szCs w:val="20"/>
                    </w:rPr>
                  </w:pPr>
                  <w:r w:rsidRPr="00B56250">
                    <w:rPr>
                      <w:rFonts w:cs="Arial"/>
                      <w:szCs w:val="20"/>
                    </w:rPr>
                    <w:t>1 на</w:t>
                  </w:r>
                  <w:r w:rsidRPr="00B56250">
                    <w:rPr>
                      <w:rFonts w:cs="Arial"/>
                      <w:strike/>
                      <w:color w:val="FF0000"/>
                      <w:szCs w:val="20"/>
                    </w:rPr>
                    <w:t>:</w:t>
                  </w:r>
                </w:p>
                <w:p w14:paraId="3BEEEEB4"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20</w:t>
                  </w:r>
                  <w:r w:rsidRPr="00B56250">
                    <w:rPr>
                      <w:rFonts w:cs="Arial"/>
                      <w:szCs w:val="20"/>
                    </w:rPr>
                    <w:t xml:space="preserve"> коек для </w:t>
                  </w:r>
                  <w:r w:rsidRPr="00B56250">
                    <w:rPr>
                      <w:rFonts w:cs="Arial"/>
                      <w:strike/>
                      <w:color w:val="FF0000"/>
                      <w:szCs w:val="20"/>
                    </w:rPr>
                    <w:t>больных алкоголизмом</w:t>
                  </w:r>
                  <w:r w:rsidRPr="00B56250">
                    <w:rPr>
                      <w:rFonts w:cs="Arial"/>
                      <w:szCs w:val="20"/>
                    </w:rPr>
                    <w:t>;</w:t>
                  </w:r>
                </w:p>
                <w:p w14:paraId="5848561E"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15 коек для больных наркоманией;</w:t>
                  </w:r>
                </w:p>
                <w:p w14:paraId="6A1C97DC" w14:textId="77777777" w:rsidR="00454B0F" w:rsidRPr="00B56250" w:rsidRDefault="00454B0F" w:rsidP="00B56250">
                  <w:pPr>
                    <w:spacing w:after="1" w:line="200" w:lineRule="atLeast"/>
                    <w:jc w:val="both"/>
                    <w:rPr>
                      <w:rFonts w:cs="Arial"/>
                      <w:szCs w:val="20"/>
                    </w:rPr>
                  </w:pPr>
                  <w:r w:rsidRPr="00B56250">
                    <w:rPr>
                      <w:rFonts w:cs="Arial"/>
                      <w:szCs w:val="20"/>
                    </w:rPr>
                    <w:t xml:space="preserve">10 коек для </w:t>
                  </w:r>
                  <w:r w:rsidRPr="00B56250">
                    <w:rPr>
                      <w:rFonts w:cs="Arial"/>
                      <w:strike/>
                      <w:color w:val="FF0000"/>
                      <w:szCs w:val="20"/>
                    </w:rPr>
                    <w:t>несовершеннолетних с 14 лет больных алкоголизмом и (или) наркоманией</w:t>
                  </w:r>
                </w:p>
              </w:tc>
            </w:tr>
            <w:tr w:rsidR="00454B0F" w:rsidRPr="00B56250" w14:paraId="6A37FFC1" w14:textId="77777777" w:rsidTr="00CB3E5F">
              <w:tc>
                <w:tcPr>
                  <w:tcW w:w="562" w:type="dxa"/>
                  <w:tcBorders>
                    <w:top w:val="single" w:sz="4" w:space="0" w:color="auto"/>
                    <w:left w:val="single" w:sz="4" w:space="0" w:color="auto"/>
                    <w:bottom w:val="single" w:sz="4" w:space="0" w:color="auto"/>
                    <w:right w:val="single" w:sz="4" w:space="0" w:color="auto"/>
                  </w:tcBorders>
                </w:tcPr>
                <w:p w14:paraId="5FB3A4A0"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5</w:t>
                  </w:r>
                </w:p>
              </w:tc>
              <w:tc>
                <w:tcPr>
                  <w:tcW w:w="2778" w:type="dxa"/>
                  <w:tcBorders>
                    <w:top w:val="single" w:sz="4" w:space="0" w:color="auto"/>
                    <w:left w:val="single" w:sz="4" w:space="0" w:color="auto"/>
                    <w:bottom w:val="single" w:sz="4" w:space="0" w:color="auto"/>
                    <w:right w:val="single" w:sz="4" w:space="0" w:color="auto"/>
                  </w:tcBorders>
                </w:tcPr>
                <w:p w14:paraId="09BF8856"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Специалист по социальной работе</w:t>
                  </w:r>
                </w:p>
              </w:tc>
              <w:tc>
                <w:tcPr>
                  <w:tcW w:w="4124" w:type="dxa"/>
                  <w:tcBorders>
                    <w:top w:val="single" w:sz="4" w:space="0" w:color="auto"/>
                    <w:left w:val="single" w:sz="4" w:space="0" w:color="auto"/>
                    <w:bottom w:val="single" w:sz="4" w:space="0" w:color="auto"/>
                    <w:right w:val="single" w:sz="4" w:space="0" w:color="auto"/>
                  </w:tcBorders>
                </w:tcPr>
                <w:p w14:paraId="13DE0889"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1 на:</w:t>
                  </w:r>
                </w:p>
                <w:p w14:paraId="47FA3993"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35 коек для взрослых;</w:t>
                  </w:r>
                </w:p>
                <w:p w14:paraId="657F9304"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15 коек для несовершеннолетних с 14 лет</w:t>
                  </w:r>
                </w:p>
              </w:tc>
            </w:tr>
            <w:tr w:rsidR="00454B0F" w:rsidRPr="00B56250" w14:paraId="39C662EE" w14:textId="77777777" w:rsidTr="00CB3E5F">
              <w:tc>
                <w:tcPr>
                  <w:tcW w:w="562" w:type="dxa"/>
                  <w:tcBorders>
                    <w:top w:val="single" w:sz="4" w:space="0" w:color="auto"/>
                    <w:left w:val="single" w:sz="4" w:space="0" w:color="auto"/>
                    <w:bottom w:val="single" w:sz="4" w:space="0" w:color="auto"/>
                    <w:right w:val="single" w:sz="4" w:space="0" w:color="auto"/>
                  </w:tcBorders>
                </w:tcPr>
                <w:p w14:paraId="015B8042"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6</w:t>
                  </w:r>
                </w:p>
              </w:tc>
              <w:tc>
                <w:tcPr>
                  <w:tcW w:w="2778" w:type="dxa"/>
                  <w:tcBorders>
                    <w:top w:val="single" w:sz="4" w:space="0" w:color="auto"/>
                    <w:left w:val="single" w:sz="4" w:space="0" w:color="auto"/>
                    <w:bottom w:val="single" w:sz="4" w:space="0" w:color="auto"/>
                    <w:right w:val="single" w:sz="4" w:space="0" w:color="auto"/>
                  </w:tcBorders>
                </w:tcPr>
                <w:p w14:paraId="2E542218" w14:textId="77777777" w:rsidR="00454B0F" w:rsidRPr="00B56250" w:rsidRDefault="00454B0F" w:rsidP="00B56250">
                  <w:pPr>
                    <w:spacing w:after="1" w:line="200" w:lineRule="atLeast"/>
                    <w:jc w:val="both"/>
                    <w:rPr>
                      <w:rFonts w:cs="Arial"/>
                      <w:szCs w:val="20"/>
                    </w:rPr>
                  </w:pPr>
                  <w:r w:rsidRPr="00B56250">
                    <w:rPr>
                      <w:rFonts w:cs="Arial"/>
                      <w:szCs w:val="20"/>
                    </w:rPr>
                    <w:t>Социальный работник</w:t>
                  </w:r>
                </w:p>
              </w:tc>
              <w:tc>
                <w:tcPr>
                  <w:tcW w:w="4124" w:type="dxa"/>
                  <w:tcBorders>
                    <w:top w:val="single" w:sz="4" w:space="0" w:color="auto"/>
                    <w:left w:val="single" w:sz="4" w:space="0" w:color="auto"/>
                    <w:bottom w:val="single" w:sz="4" w:space="0" w:color="auto"/>
                    <w:right w:val="single" w:sz="4" w:space="0" w:color="auto"/>
                  </w:tcBorders>
                </w:tcPr>
                <w:p w14:paraId="6CACBC72" w14:textId="77777777" w:rsidR="00454B0F" w:rsidRPr="00B56250" w:rsidRDefault="00454B0F" w:rsidP="00B56250">
                  <w:pPr>
                    <w:spacing w:after="1" w:line="200" w:lineRule="atLeast"/>
                    <w:jc w:val="both"/>
                    <w:rPr>
                      <w:rFonts w:cs="Arial"/>
                      <w:szCs w:val="20"/>
                    </w:rPr>
                  </w:pPr>
                  <w:r w:rsidRPr="00B56250">
                    <w:rPr>
                      <w:rFonts w:cs="Arial"/>
                      <w:szCs w:val="20"/>
                    </w:rPr>
                    <w:t xml:space="preserve">1 </w:t>
                  </w:r>
                  <w:r w:rsidRPr="00B56250">
                    <w:rPr>
                      <w:rFonts w:cs="Arial"/>
                      <w:strike/>
                      <w:color w:val="FF0000"/>
                      <w:szCs w:val="20"/>
                    </w:rPr>
                    <w:t>на 2 должности специалиста по социальной работе</w:t>
                  </w:r>
                </w:p>
              </w:tc>
            </w:tr>
            <w:tr w:rsidR="00454B0F" w:rsidRPr="00B56250" w14:paraId="2841C3F4" w14:textId="77777777" w:rsidTr="00CB3E5F">
              <w:tc>
                <w:tcPr>
                  <w:tcW w:w="562" w:type="dxa"/>
                  <w:tcBorders>
                    <w:top w:val="single" w:sz="4" w:space="0" w:color="auto"/>
                    <w:left w:val="single" w:sz="4" w:space="0" w:color="auto"/>
                    <w:bottom w:val="single" w:sz="4" w:space="0" w:color="auto"/>
                    <w:right w:val="single" w:sz="4" w:space="0" w:color="auto"/>
                  </w:tcBorders>
                </w:tcPr>
                <w:p w14:paraId="0ACE09EC"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7</w:t>
                  </w:r>
                </w:p>
              </w:tc>
              <w:tc>
                <w:tcPr>
                  <w:tcW w:w="2778" w:type="dxa"/>
                  <w:tcBorders>
                    <w:top w:val="single" w:sz="4" w:space="0" w:color="auto"/>
                    <w:left w:val="single" w:sz="4" w:space="0" w:color="auto"/>
                    <w:bottom w:val="single" w:sz="4" w:space="0" w:color="auto"/>
                    <w:right w:val="single" w:sz="4" w:space="0" w:color="auto"/>
                  </w:tcBorders>
                </w:tcPr>
                <w:p w14:paraId="1D5F64D3" w14:textId="77777777" w:rsidR="00454B0F" w:rsidRPr="00B56250" w:rsidRDefault="00454B0F" w:rsidP="00B56250">
                  <w:pPr>
                    <w:spacing w:after="1" w:line="200" w:lineRule="atLeast"/>
                    <w:jc w:val="both"/>
                    <w:rPr>
                      <w:rFonts w:cs="Arial"/>
                      <w:szCs w:val="20"/>
                    </w:rPr>
                  </w:pPr>
                  <w:r w:rsidRPr="00B56250">
                    <w:rPr>
                      <w:rFonts w:cs="Arial"/>
                      <w:szCs w:val="20"/>
                    </w:rPr>
                    <w:t>Старшая медицинская сестра</w:t>
                  </w:r>
                </w:p>
              </w:tc>
              <w:tc>
                <w:tcPr>
                  <w:tcW w:w="4124" w:type="dxa"/>
                  <w:tcBorders>
                    <w:top w:val="single" w:sz="4" w:space="0" w:color="auto"/>
                    <w:left w:val="single" w:sz="4" w:space="0" w:color="auto"/>
                    <w:bottom w:val="single" w:sz="4" w:space="0" w:color="auto"/>
                    <w:right w:val="single" w:sz="4" w:space="0" w:color="auto"/>
                  </w:tcBorders>
                </w:tcPr>
                <w:p w14:paraId="6FABAE11"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1 на</w:t>
                  </w:r>
                  <w:r w:rsidRPr="00B56250">
                    <w:rPr>
                      <w:rFonts w:cs="Arial"/>
                      <w:szCs w:val="20"/>
                    </w:rPr>
                    <w:t xml:space="preserve"> 1 должность </w:t>
                  </w:r>
                  <w:r w:rsidRPr="00B56250">
                    <w:rPr>
                      <w:rFonts w:cs="Arial"/>
                      <w:strike/>
                      <w:color w:val="FF0000"/>
                      <w:szCs w:val="20"/>
                    </w:rPr>
                    <w:t>заведующего отделением - врача-психиатра-нарколога</w:t>
                  </w:r>
                </w:p>
              </w:tc>
            </w:tr>
            <w:tr w:rsidR="00454B0F" w:rsidRPr="00B56250" w14:paraId="64A83CC3" w14:textId="77777777" w:rsidTr="00CB3E5F">
              <w:tc>
                <w:tcPr>
                  <w:tcW w:w="562" w:type="dxa"/>
                  <w:tcBorders>
                    <w:top w:val="single" w:sz="4" w:space="0" w:color="auto"/>
                    <w:left w:val="single" w:sz="4" w:space="0" w:color="auto"/>
                    <w:bottom w:val="single" w:sz="4" w:space="0" w:color="auto"/>
                    <w:right w:val="single" w:sz="4" w:space="0" w:color="auto"/>
                  </w:tcBorders>
                </w:tcPr>
                <w:p w14:paraId="7E073231"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8</w:t>
                  </w:r>
                </w:p>
              </w:tc>
              <w:tc>
                <w:tcPr>
                  <w:tcW w:w="2778" w:type="dxa"/>
                  <w:tcBorders>
                    <w:top w:val="single" w:sz="4" w:space="0" w:color="auto"/>
                    <w:left w:val="single" w:sz="4" w:space="0" w:color="auto"/>
                    <w:bottom w:val="single" w:sz="4" w:space="0" w:color="auto"/>
                    <w:right w:val="single" w:sz="4" w:space="0" w:color="auto"/>
                  </w:tcBorders>
                </w:tcPr>
                <w:p w14:paraId="751D77BC" w14:textId="77777777" w:rsidR="00454B0F" w:rsidRPr="00B56250" w:rsidRDefault="00454B0F" w:rsidP="00B56250">
                  <w:pPr>
                    <w:spacing w:after="1" w:line="200" w:lineRule="atLeast"/>
                    <w:jc w:val="both"/>
                    <w:rPr>
                      <w:rFonts w:cs="Arial"/>
                      <w:szCs w:val="20"/>
                    </w:rPr>
                  </w:pPr>
                  <w:r w:rsidRPr="00B56250">
                    <w:rPr>
                      <w:rFonts w:cs="Arial"/>
                      <w:szCs w:val="20"/>
                    </w:rPr>
                    <w:t>Медицинская сестра палатная (постовая)</w:t>
                  </w:r>
                </w:p>
              </w:tc>
              <w:tc>
                <w:tcPr>
                  <w:tcW w:w="4124" w:type="dxa"/>
                  <w:tcBorders>
                    <w:top w:val="single" w:sz="4" w:space="0" w:color="auto"/>
                    <w:left w:val="single" w:sz="4" w:space="0" w:color="auto"/>
                    <w:bottom w:val="single" w:sz="4" w:space="0" w:color="auto"/>
                    <w:right w:val="single" w:sz="4" w:space="0" w:color="auto"/>
                  </w:tcBorders>
                </w:tcPr>
                <w:p w14:paraId="068763E8"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6 (для обеспечения круглосуточной работы)</w:t>
                  </w:r>
                  <w:r w:rsidRPr="00B56250">
                    <w:rPr>
                      <w:rFonts w:cs="Arial"/>
                      <w:szCs w:val="20"/>
                    </w:rPr>
                    <w:t xml:space="preserve"> на</w:t>
                  </w:r>
                  <w:r w:rsidRPr="00B56250">
                    <w:rPr>
                      <w:rFonts w:cs="Arial"/>
                      <w:strike/>
                      <w:color w:val="FF0000"/>
                      <w:szCs w:val="20"/>
                    </w:rPr>
                    <w:t>:</w:t>
                  </w:r>
                </w:p>
                <w:p w14:paraId="13107175"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15</w:t>
                  </w:r>
                  <w:r w:rsidRPr="00B56250">
                    <w:rPr>
                      <w:rFonts w:cs="Arial"/>
                      <w:szCs w:val="20"/>
                    </w:rPr>
                    <w:t xml:space="preserve"> коек для </w:t>
                  </w:r>
                  <w:r w:rsidRPr="00B56250">
                    <w:rPr>
                      <w:rFonts w:cs="Arial"/>
                      <w:strike/>
                      <w:color w:val="FF0000"/>
                      <w:szCs w:val="20"/>
                    </w:rPr>
                    <w:t>больных алкоголизмом</w:t>
                  </w:r>
                  <w:r w:rsidRPr="00B56250">
                    <w:rPr>
                      <w:rFonts w:cs="Arial"/>
                      <w:szCs w:val="20"/>
                    </w:rPr>
                    <w:t>;</w:t>
                  </w:r>
                </w:p>
                <w:p w14:paraId="78DD557D"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10 коек для больных наркоманией;</w:t>
                  </w:r>
                </w:p>
                <w:p w14:paraId="5E25A142" w14:textId="77777777" w:rsidR="00454B0F" w:rsidRPr="00B56250" w:rsidRDefault="00454B0F" w:rsidP="00B56250">
                  <w:pPr>
                    <w:spacing w:after="1" w:line="200" w:lineRule="atLeast"/>
                    <w:jc w:val="both"/>
                    <w:rPr>
                      <w:rFonts w:cs="Arial"/>
                      <w:szCs w:val="20"/>
                    </w:rPr>
                  </w:pPr>
                  <w:r w:rsidRPr="00B56250">
                    <w:rPr>
                      <w:rFonts w:cs="Arial"/>
                      <w:szCs w:val="20"/>
                    </w:rPr>
                    <w:t xml:space="preserve">10 коек для </w:t>
                  </w:r>
                  <w:r w:rsidRPr="00B56250">
                    <w:rPr>
                      <w:rFonts w:cs="Arial"/>
                      <w:strike/>
                      <w:color w:val="FF0000"/>
                      <w:szCs w:val="20"/>
                    </w:rPr>
                    <w:t>несовершеннолетних с 14 лет больных алкоголизмом и (или) наркоманией</w:t>
                  </w:r>
                </w:p>
              </w:tc>
            </w:tr>
            <w:tr w:rsidR="00454B0F" w:rsidRPr="00B56250" w14:paraId="044C49ED" w14:textId="77777777" w:rsidTr="00CB3E5F">
              <w:tc>
                <w:tcPr>
                  <w:tcW w:w="562" w:type="dxa"/>
                  <w:tcBorders>
                    <w:top w:val="single" w:sz="4" w:space="0" w:color="auto"/>
                    <w:left w:val="single" w:sz="4" w:space="0" w:color="auto"/>
                    <w:bottom w:val="single" w:sz="4" w:space="0" w:color="auto"/>
                    <w:right w:val="single" w:sz="4" w:space="0" w:color="auto"/>
                  </w:tcBorders>
                </w:tcPr>
                <w:p w14:paraId="252FF23D"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9</w:t>
                  </w:r>
                </w:p>
              </w:tc>
              <w:tc>
                <w:tcPr>
                  <w:tcW w:w="2778" w:type="dxa"/>
                  <w:tcBorders>
                    <w:top w:val="single" w:sz="4" w:space="0" w:color="auto"/>
                    <w:left w:val="single" w:sz="4" w:space="0" w:color="auto"/>
                    <w:bottom w:val="single" w:sz="4" w:space="0" w:color="auto"/>
                    <w:right w:val="single" w:sz="4" w:space="0" w:color="auto"/>
                  </w:tcBorders>
                </w:tcPr>
                <w:p w14:paraId="003F17FA" w14:textId="77777777" w:rsidR="00454B0F" w:rsidRDefault="00454B0F" w:rsidP="00B56250">
                  <w:pPr>
                    <w:spacing w:after="1" w:line="200" w:lineRule="atLeast"/>
                    <w:jc w:val="both"/>
                    <w:rPr>
                      <w:rFonts w:cs="Arial"/>
                      <w:szCs w:val="20"/>
                    </w:rPr>
                  </w:pPr>
                  <w:r w:rsidRPr="00B56250">
                    <w:rPr>
                      <w:rFonts w:cs="Arial"/>
                      <w:szCs w:val="20"/>
                    </w:rPr>
                    <w:t>Медицинская сестра процедурной</w:t>
                  </w:r>
                </w:p>
                <w:p w14:paraId="7F7E73C0" w14:textId="77777777" w:rsidR="00B0529E" w:rsidRDefault="00B0529E" w:rsidP="00B56250">
                  <w:pPr>
                    <w:spacing w:after="1" w:line="200" w:lineRule="atLeast"/>
                    <w:jc w:val="both"/>
                    <w:rPr>
                      <w:rFonts w:cs="Arial"/>
                      <w:szCs w:val="20"/>
                    </w:rPr>
                  </w:pPr>
                </w:p>
                <w:p w14:paraId="6C3BDBDF" w14:textId="77777777" w:rsidR="00B0529E" w:rsidRDefault="00B0529E" w:rsidP="00B56250">
                  <w:pPr>
                    <w:spacing w:after="1" w:line="200" w:lineRule="atLeast"/>
                    <w:jc w:val="both"/>
                    <w:rPr>
                      <w:rFonts w:cs="Arial"/>
                      <w:szCs w:val="20"/>
                    </w:rPr>
                  </w:pPr>
                </w:p>
                <w:p w14:paraId="6D90982C" w14:textId="77777777" w:rsidR="00B0529E" w:rsidRDefault="00B0529E" w:rsidP="00B56250">
                  <w:pPr>
                    <w:spacing w:after="1" w:line="200" w:lineRule="atLeast"/>
                    <w:jc w:val="both"/>
                    <w:rPr>
                      <w:rFonts w:cs="Arial"/>
                      <w:szCs w:val="20"/>
                    </w:rPr>
                  </w:pPr>
                </w:p>
                <w:p w14:paraId="0822B788" w14:textId="77777777" w:rsidR="00B0529E" w:rsidRDefault="00B0529E" w:rsidP="00B56250">
                  <w:pPr>
                    <w:spacing w:after="1" w:line="200" w:lineRule="atLeast"/>
                    <w:jc w:val="both"/>
                    <w:rPr>
                      <w:rFonts w:cs="Arial"/>
                      <w:szCs w:val="20"/>
                    </w:rPr>
                  </w:pPr>
                </w:p>
                <w:p w14:paraId="3B11000E" w14:textId="77777777" w:rsidR="00B0529E" w:rsidRDefault="00B0529E" w:rsidP="00B56250">
                  <w:pPr>
                    <w:spacing w:after="1" w:line="200" w:lineRule="atLeast"/>
                    <w:jc w:val="both"/>
                    <w:rPr>
                      <w:rFonts w:cs="Arial"/>
                      <w:szCs w:val="20"/>
                    </w:rPr>
                  </w:pPr>
                </w:p>
                <w:p w14:paraId="7F2B5D0B" w14:textId="77777777" w:rsidR="00B0529E" w:rsidRDefault="00B0529E" w:rsidP="00B56250">
                  <w:pPr>
                    <w:spacing w:after="1" w:line="200" w:lineRule="atLeast"/>
                    <w:jc w:val="both"/>
                    <w:rPr>
                      <w:rFonts w:cs="Arial"/>
                      <w:szCs w:val="20"/>
                    </w:rPr>
                  </w:pPr>
                </w:p>
                <w:p w14:paraId="3B6CC921" w14:textId="1118CADE" w:rsidR="00B0529E" w:rsidRPr="00B56250" w:rsidRDefault="00B0529E" w:rsidP="00B56250">
                  <w:pPr>
                    <w:spacing w:after="1" w:line="200" w:lineRule="atLeast"/>
                    <w:jc w:val="both"/>
                    <w:rPr>
                      <w:rFonts w:cs="Arial"/>
                      <w:szCs w:val="20"/>
                    </w:rPr>
                  </w:pPr>
                </w:p>
              </w:tc>
              <w:tc>
                <w:tcPr>
                  <w:tcW w:w="4124" w:type="dxa"/>
                  <w:tcBorders>
                    <w:top w:val="single" w:sz="4" w:space="0" w:color="auto"/>
                    <w:left w:val="single" w:sz="4" w:space="0" w:color="auto"/>
                    <w:bottom w:val="single" w:sz="4" w:space="0" w:color="auto"/>
                    <w:right w:val="single" w:sz="4" w:space="0" w:color="auto"/>
                  </w:tcBorders>
                </w:tcPr>
                <w:p w14:paraId="576CCEF4" w14:textId="77777777" w:rsidR="00454B0F" w:rsidRPr="00B56250" w:rsidRDefault="00454B0F" w:rsidP="00B56250">
                  <w:pPr>
                    <w:spacing w:after="1" w:line="200" w:lineRule="atLeast"/>
                    <w:jc w:val="both"/>
                    <w:rPr>
                      <w:rFonts w:cs="Arial"/>
                      <w:szCs w:val="20"/>
                    </w:rPr>
                  </w:pPr>
                  <w:r w:rsidRPr="00B56250">
                    <w:rPr>
                      <w:rFonts w:cs="Arial"/>
                      <w:szCs w:val="20"/>
                    </w:rPr>
                    <w:t>1 в смену</w:t>
                  </w:r>
                </w:p>
              </w:tc>
            </w:tr>
            <w:tr w:rsidR="00454B0F" w:rsidRPr="00B56250" w14:paraId="6893507A" w14:textId="77777777" w:rsidTr="00B0483F">
              <w:tc>
                <w:tcPr>
                  <w:tcW w:w="562" w:type="dxa"/>
                  <w:tcBorders>
                    <w:top w:val="single" w:sz="4" w:space="0" w:color="auto"/>
                    <w:left w:val="single" w:sz="4" w:space="0" w:color="auto"/>
                    <w:bottom w:val="single" w:sz="4" w:space="0" w:color="auto"/>
                    <w:right w:val="single" w:sz="4" w:space="0" w:color="auto"/>
                  </w:tcBorders>
                </w:tcPr>
                <w:p w14:paraId="7DBCB00F"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10</w:t>
                  </w:r>
                </w:p>
              </w:tc>
              <w:tc>
                <w:tcPr>
                  <w:tcW w:w="2778" w:type="dxa"/>
                  <w:tcBorders>
                    <w:top w:val="single" w:sz="4" w:space="0" w:color="auto"/>
                    <w:left w:val="single" w:sz="4" w:space="0" w:color="auto"/>
                    <w:bottom w:val="single" w:sz="4" w:space="0" w:color="auto"/>
                    <w:right w:val="single" w:sz="4" w:space="0" w:color="auto"/>
                  </w:tcBorders>
                </w:tcPr>
                <w:p w14:paraId="16095FFA" w14:textId="77777777" w:rsidR="00454B0F" w:rsidRDefault="00454B0F" w:rsidP="00B56250">
                  <w:pPr>
                    <w:spacing w:after="1" w:line="200" w:lineRule="atLeast"/>
                    <w:jc w:val="both"/>
                    <w:rPr>
                      <w:rFonts w:cs="Arial"/>
                      <w:szCs w:val="20"/>
                    </w:rPr>
                  </w:pPr>
                  <w:r w:rsidRPr="00B56250">
                    <w:rPr>
                      <w:rFonts w:cs="Arial"/>
                      <w:szCs w:val="20"/>
                    </w:rPr>
                    <w:t>Сестра-хозяйка</w:t>
                  </w:r>
                </w:p>
                <w:p w14:paraId="0D2C7AA4" w14:textId="77777777" w:rsidR="00B0529E" w:rsidRDefault="00B0529E" w:rsidP="00B56250">
                  <w:pPr>
                    <w:spacing w:after="1" w:line="200" w:lineRule="atLeast"/>
                    <w:jc w:val="both"/>
                    <w:rPr>
                      <w:rFonts w:cs="Arial"/>
                      <w:szCs w:val="20"/>
                    </w:rPr>
                  </w:pPr>
                </w:p>
                <w:p w14:paraId="362128BD" w14:textId="77777777" w:rsidR="00B0529E" w:rsidRDefault="00B0529E" w:rsidP="00B56250">
                  <w:pPr>
                    <w:spacing w:after="1" w:line="200" w:lineRule="atLeast"/>
                    <w:jc w:val="both"/>
                    <w:rPr>
                      <w:rFonts w:cs="Arial"/>
                      <w:szCs w:val="20"/>
                    </w:rPr>
                  </w:pPr>
                </w:p>
                <w:p w14:paraId="6769ECF7" w14:textId="77777777" w:rsidR="00B0529E" w:rsidRDefault="00B0529E" w:rsidP="00B56250">
                  <w:pPr>
                    <w:spacing w:after="1" w:line="200" w:lineRule="atLeast"/>
                    <w:jc w:val="both"/>
                    <w:rPr>
                      <w:rFonts w:cs="Arial"/>
                      <w:szCs w:val="20"/>
                    </w:rPr>
                  </w:pPr>
                </w:p>
                <w:p w14:paraId="5E23744F" w14:textId="77777777" w:rsidR="00B0529E" w:rsidRDefault="00B0529E" w:rsidP="00B56250">
                  <w:pPr>
                    <w:spacing w:after="1" w:line="200" w:lineRule="atLeast"/>
                    <w:jc w:val="both"/>
                    <w:rPr>
                      <w:rFonts w:cs="Arial"/>
                      <w:szCs w:val="20"/>
                    </w:rPr>
                  </w:pPr>
                </w:p>
                <w:p w14:paraId="44BB49DE" w14:textId="77777777" w:rsidR="00B0529E" w:rsidRDefault="00B0529E" w:rsidP="00B56250">
                  <w:pPr>
                    <w:spacing w:after="1" w:line="200" w:lineRule="atLeast"/>
                    <w:jc w:val="both"/>
                    <w:rPr>
                      <w:rFonts w:cs="Arial"/>
                      <w:szCs w:val="20"/>
                    </w:rPr>
                  </w:pPr>
                </w:p>
                <w:p w14:paraId="057C8D24" w14:textId="77777777" w:rsidR="00B0529E" w:rsidRDefault="00B0529E" w:rsidP="00B56250">
                  <w:pPr>
                    <w:spacing w:after="1" w:line="200" w:lineRule="atLeast"/>
                    <w:jc w:val="both"/>
                    <w:rPr>
                      <w:rFonts w:cs="Arial"/>
                      <w:szCs w:val="20"/>
                    </w:rPr>
                  </w:pPr>
                </w:p>
                <w:p w14:paraId="4ABB1AAC" w14:textId="600D9E3E" w:rsidR="00B0529E" w:rsidRPr="00B56250" w:rsidRDefault="00B0529E" w:rsidP="00B56250">
                  <w:pPr>
                    <w:spacing w:after="1" w:line="200" w:lineRule="atLeast"/>
                    <w:jc w:val="both"/>
                    <w:rPr>
                      <w:rFonts w:cs="Arial"/>
                      <w:szCs w:val="20"/>
                    </w:rPr>
                  </w:pPr>
                </w:p>
              </w:tc>
              <w:tc>
                <w:tcPr>
                  <w:tcW w:w="4124" w:type="dxa"/>
                  <w:tcBorders>
                    <w:top w:val="single" w:sz="4" w:space="0" w:color="auto"/>
                    <w:left w:val="single" w:sz="4" w:space="0" w:color="auto"/>
                    <w:bottom w:val="single" w:sz="4" w:space="0" w:color="auto"/>
                    <w:right w:val="single" w:sz="4" w:space="0" w:color="auto"/>
                  </w:tcBorders>
                  <w:shd w:val="clear" w:color="auto" w:fill="FFFFFF" w:themeFill="background1"/>
                </w:tcPr>
                <w:p w14:paraId="06FB0FA1" w14:textId="77777777" w:rsidR="00454B0F" w:rsidRPr="00B56250" w:rsidRDefault="00454B0F" w:rsidP="00B56250">
                  <w:pPr>
                    <w:spacing w:after="1" w:line="200" w:lineRule="atLeast"/>
                    <w:jc w:val="both"/>
                    <w:rPr>
                      <w:rFonts w:cs="Arial"/>
                      <w:szCs w:val="20"/>
                    </w:rPr>
                  </w:pPr>
                  <w:r w:rsidRPr="00B56250">
                    <w:rPr>
                      <w:rFonts w:cs="Arial"/>
                      <w:szCs w:val="20"/>
                    </w:rPr>
                    <w:t>1</w:t>
                  </w:r>
                </w:p>
              </w:tc>
            </w:tr>
            <w:tr w:rsidR="00454B0F" w:rsidRPr="00B56250" w14:paraId="283201E7" w14:textId="77777777" w:rsidTr="00CB3E5F">
              <w:tc>
                <w:tcPr>
                  <w:tcW w:w="562" w:type="dxa"/>
                  <w:tcBorders>
                    <w:top w:val="single" w:sz="4" w:space="0" w:color="auto"/>
                    <w:left w:val="single" w:sz="4" w:space="0" w:color="auto"/>
                    <w:bottom w:val="single" w:sz="4" w:space="0" w:color="auto"/>
                    <w:right w:val="single" w:sz="4" w:space="0" w:color="auto"/>
                  </w:tcBorders>
                </w:tcPr>
                <w:p w14:paraId="768352FA"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11</w:t>
                  </w:r>
                </w:p>
              </w:tc>
              <w:tc>
                <w:tcPr>
                  <w:tcW w:w="2778" w:type="dxa"/>
                  <w:tcBorders>
                    <w:top w:val="single" w:sz="4" w:space="0" w:color="auto"/>
                    <w:left w:val="single" w:sz="4" w:space="0" w:color="auto"/>
                    <w:bottom w:val="single" w:sz="4" w:space="0" w:color="auto"/>
                    <w:right w:val="single" w:sz="4" w:space="0" w:color="auto"/>
                  </w:tcBorders>
                </w:tcPr>
                <w:p w14:paraId="271327EC" w14:textId="77777777" w:rsidR="00454B0F" w:rsidRPr="00B56250" w:rsidRDefault="00454B0F" w:rsidP="00B56250">
                  <w:pPr>
                    <w:spacing w:after="1" w:line="200" w:lineRule="atLeast"/>
                    <w:jc w:val="both"/>
                    <w:rPr>
                      <w:rFonts w:cs="Arial"/>
                      <w:szCs w:val="20"/>
                    </w:rPr>
                  </w:pPr>
                  <w:r w:rsidRPr="00B56250">
                    <w:rPr>
                      <w:rFonts w:cs="Arial"/>
                      <w:szCs w:val="20"/>
                    </w:rPr>
                    <w:t>Санитар</w:t>
                  </w:r>
                </w:p>
              </w:tc>
              <w:tc>
                <w:tcPr>
                  <w:tcW w:w="4124" w:type="dxa"/>
                  <w:tcBorders>
                    <w:top w:val="single" w:sz="4" w:space="0" w:color="auto"/>
                    <w:left w:val="single" w:sz="4" w:space="0" w:color="auto"/>
                    <w:bottom w:val="single" w:sz="4" w:space="0" w:color="auto"/>
                    <w:right w:val="single" w:sz="4" w:space="0" w:color="auto"/>
                  </w:tcBorders>
                </w:tcPr>
                <w:p w14:paraId="24EF602D"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6 для обеспечения круглосуточной работы на:</w:t>
                  </w:r>
                </w:p>
                <w:p w14:paraId="0E497737"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20 коек для больных алкоголизмом;</w:t>
                  </w:r>
                </w:p>
                <w:p w14:paraId="336F3CCB"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10 коек для больных наркоманией;</w:t>
                  </w:r>
                </w:p>
                <w:p w14:paraId="4D7BF9FB" w14:textId="77777777" w:rsidR="00454B0F" w:rsidRPr="00B56250" w:rsidRDefault="00454B0F" w:rsidP="00B56250">
                  <w:pPr>
                    <w:spacing w:after="1" w:line="200" w:lineRule="atLeast"/>
                    <w:jc w:val="both"/>
                    <w:rPr>
                      <w:rFonts w:cs="Arial"/>
                      <w:szCs w:val="20"/>
                    </w:rPr>
                  </w:pPr>
                  <w:r w:rsidRPr="00B56250">
                    <w:rPr>
                      <w:rFonts w:cs="Arial"/>
                      <w:strike/>
                      <w:color w:val="FF0000"/>
                      <w:szCs w:val="20"/>
                    </w:rPr>
                    <w:t>10 коек для несовершеннолетних с 14 лет больных алкоголизмом и (или) наркоманией</w:t>
                  </w:r>
                </w:p>
              </w:tc>
            </w:tr>
          </w:tbl>
          <w:p w14:paraId="217FCE17" w14:textId="77777777" w:rsidR="00454B0F" w:rsidRPr="00B56250" w:rsidRDefault="00454B0F" w:rsidP="00B56250">
            <w:pPr>
              <w:spacing w:after="1" w:line="200" w:lineRule="atLeast"/>
              <w:ind w:firstLine="539"/>
              <w:jc w:val="both"/>
              <w:rPr>
                <w:rFonts w:cs="Arial"/>
                <w:szCs w:val="20"/>
              </w:rPr>
            </w:pPr>
          </w:p>
          <w:p w14:paraId="3F1213A9" w14:textId="77777777" w:rsidR="00454B0F" w:rsidRPr="00B56250" w:rsidRDefault="00454B0F" w:rsidP="00B56250">
            <w:pPr>
              <w:spacing w:after="1" w:line="200" w:lineRule="atLeast"/>
              <w:ind w:firstLine="539"/>
              <w:jc w:val="both"/>
              <w:rPr>
                <w:rFonts w:cs="Arial"/>
                <w:szCs w:val="20"/>
              </w:rPr>
            </w:pPr>
            <w:r w:rsidRPr="00B56250">
              <w:rPr>
                <w:rFonts w:cs="Arial"/>
                <w:strike/>
                <w:color w:val="FF0000"/>
                <w:szCs w:val="20"/>
              </w:rPr>
              <w:t>Примечание:</w:t>
            </w:r>
          </w:p>
          <w:p w14:paraId="338902ED" w14:textId="77777777" w:rsidR="00454B0F" w:rsidRPr="00B56250" w:rsidRDefault="00454B0F" w:rsidP="00B56250">
            <w:pPr>
              <w:spacing w:before="200" w:after="1" w:line="200" w:lineRule="atLeast"/>
              <w:ind w:firstLine="539"/>
              <w:jc w:val="both"/>
              <w:rPr>
                <w:rFonts w:cs="Arial"/>
                <w:szCs w:val="20"/>
              </w:rPr>
            </w:pPr>
            <w:r w:rsidRPr="00B56250">
              <w:rPr>
                <w:rFonts w:cs="Arial"/>
                <w:strike/>
                <w:color w:val="FF0000"/>
                <w:szCs w:val="20"/>
              </w:rPr>
              <w:t>1. Рекомендуемые штатные нормативы наркологического отделения не распространяются на медицинские организации частной системы здравоохранения.</w:t>
            </w:r>
          </w:p>
          <w:p w14:paraId="2A421158" w14:textId="77777777" w:rsidR="00454B0F" w:rsidRPr="00B56250" w:rsidRDefault="00454B0F" w:rsidP="00B56250">
            <w:pPr>
              <w:spacing w:before="200" w:after="1" w:line="200" w:lineRule="atLeast"/>
              <w:ind w:firstLine="539"/>
              <w:jc w:val="both"/>
              <w:rPr>
                <w:rFonts w:cs="Arial"/>
                <w:szCs w:val="20"/>
              </w:rPr>
            </w:pPr>
            <w:r w:rsidRPr="00B56250">
              <w:rPr>
                <w:rFonts w:cs="Arial"/>
                <w:strike/>
                <w:color w:val="FF0000"/>
                <w:szCs w:val="20"/>
              </w:rPr>
              <w:t>2. Для районов с низкой плотностью населения и ограниченной транспортной доступностью медицинских организаций количество должностей врачей-психиатров-наркологов и медицинских сестер палатных (постовых) устанавливается исходя из меньшего количества коек (корректируются с учетом нагрузки, но не менее 0,25 должности).</w:t>
            </w:r>
          </w:p>
          <w:p w14:paraId="43A02F3D" w14:textId="77777777" w:rsidR="00454B0F" w:rsidRPr="00B56250" w:rsidRDefault="00454B0F" w:rsidP="00B56250">
            <w:pPr>
              <w:spacing w:before="200" w:after="1" w:line="200" w:lineRule="atLeast"/>
              <w:ind w:firstLine="539"/>
              <w:jc w:val="both"/>
              <w:rPr>
                <w:rFonts w:cs="Arial"/>
                <w:szCs w:val="20"/>
              </w:rPr>
            </w:pPr>
            <w:r w:rsidRPr="00B56250">
              <w:rPr>
                <w:rFonts w:cs="Arial"/>
                <w:strike/>
                <w:color w:val="FF0000"/>
                <w:szCs w:val="20"/>
              </w:rPr>
              <w:t>3. Для организаций и территорий, подлежащих обслуживанию Федеральным медико-биологическим агентством согласно распоряжению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2013, N 32, ст. 4312; 2014, N 9, ст. 912; N 16, ст. 1914; N 50, ст. 7159; 2015, N 21, ст. 3133; N 22, ст. 3291), количество должностей врачей-психиатров-наркологов устанавливается вне зависимости от количества коек.</w:t>
            </w:r>
          </w:p>
        </w:tc>
        <w:tc>
          <w:tcPr>
            <w:tcW w:w="7597" w:type="dxa"/>
            <w:tcMar>
              <w:top w:w="60" w:type="dxa"/>
              <w:left w:w="80" w:type="dxa"/>
              <w:bottom w:w="60" w:type="dxa"/>
              <w:right w:w="80" w:type="dxa"/>
            </w:tcMar>
          </w:tcPr>
          <w:p w14:paraId="734121EE" w14:textId="22CA5B0A" w:rsidR="007E3327" w:rsidRDefault="00143255" w:rsidP="00143255">
            <w:pPr>
              <w:autoSpaceDE w:val="0"/>
              <w:autoSpaceDN w:val="0"/>
              <w:adjustRightInd w:val="0"/>
              <w:spacing w:before="200" w:after="1" w:line="200" w:lineRule="atLeast"/>
              <w:ind w:firstLine="539"/>
              <w:jc w:val="both"/>
              <w:outlineLvl w:val="0"/>
              <w:rPr>
                <w:rFonts w:cs="Arial"/>
                <w:szCs w:val="20"/>
              </w:rPr>
            </w:pPr>
            <w:r w:rsidRPr="00B56250">
              <w:rPr>
                <w:rFonts w:cs="Arial"/>
                <w:szCs w:val="20"/>
                <w:shd w:val="clear" w:color="auto" w:fill="C0C0C0"/>
              </w:rPr>
              <w:t>8.</w:t>
            </w:r>
            <w:r w:rsidRPr="00B56250">
              <w:rPr>
                <w:rFonts w:cs="Arial"/>
                <w:szCs w:val="20"/>
                <w:shd w:val="clear" w:color="auto" w:fill="FFFFFF" w:themeFill="background1"/>
              </w:rPr>
              <w:t xml:space="preserve"> Отделение</w:t>
            </w:r>
            <w:r w:rsidRPr="00B56250">
              <w:rPr>
                <w:rFonts w:cs="Arial"/>
                <w:szCs w:val="20"/>
              </w:rPr>
              <w:t xml:space="preserve"> может использоваться в качестве клинической базы научных </w:t>
            </w:r>
            <w:r w:rsidRPr="00B56250">
              <w:rPr>
                <w:rFonts w:cs="Arial"/>
                <w:szCs w:val="20"/>
                <w:shd w:val="clear" w:color="auto" w:fill="C0C0C0"/>
              </w:rPr>
              <w:t>организаций</w:t>
            </w:r>
            <w:r w:rsidRPr="00B56250">
              <w:rPr>
                <w:rFonts w:cs="Arial"/>
                <w:szCs w:val="20"/>
              </w:rPr>
              <w:t xml:space="preserve">, образовательных организаций </w:t>
            </w:r>
            <w:r w:rsidRPr="00B56250">
              <w:rPr>
                <w:rFonts w:cs="Arial"/>
                <w:szCs w:val="20"/>
                <w:shd w:val="clear" w:color="auto" w:fill="C0C0C0"/>
              </w:rPr>
              <w:t>среднего профессионального,</w:t>
            </w:r>
            <w:r w:rsidRPr="00B56250">
              <w:rPr>
                <w:rFonts w:cs="Arial"/>
                <w:szCs w:val="20"/>
              </w:rPr>
              <w:t xml:space="preserve"> высшего </w:t>
            </w:r>
            <w:r w:rsidRPr="00B56250">
              <w:rPr>
                <w:rFonts w:cs="Arial"/>
                <w:szCs w:val="20"/>
                <w:shd w:val="clear" w:color="auto" w:fill="FFFFFF" w:themeFill="background1"/>
              </w:rPr>
              <w:t>и</w:t>
            </w:r>
            <w:r w:rsidRPr="00B56250">
              <w:rPr>
                <w:rFonts w:cs="Arial"/>
                <w:szCs w:val="20"/>
              </w:rPr>
              <w:t xml:space="preserve"> дополнительного профессионального образования.</w:t>
            </w:r>
          </w:p>
          <w:p w14:paraId="0742146E" w14:textId="77777777" w:rsidR="00143255" w:rsidRPr="00B56250" w:rsidRDefault="00143255" w:rsidP="00143255">
            <w:pPr>
              <w:autoSpaceDE w:val="0"/>
              <w:autoSpaceDN w:val="0"/>
              <w:adjustRightInd w:val="0"/>
              <w:spacing w:after="1" w:line="200" w:lineRule="atLeast"/>
              <w:jc w:val="right"/>
              <w:outlineLvl w:val="0"/>
              <w:rPr>
                <w:rFonts w:cs="Arial"/>
                <w:szCs w:val="20"/>
              </w:rPr>
            </w:pPr>
          </w:p>
          <w:p w14:paraId="24BFA172" w14:textId="77777777" w:rsidR="007E3327" w:rsidRPr="00B56250" w:rsidRDefault="007E3327" w:rsidP="00143255">
            <w:pPr>
              <w:autoSpaceDE w:val="0"/>
              <w:autoSpaceDN w:val="0"/>
              <w:adjustRightInd w:val="0"/>
              <w:spacing w:after="1" w:line="200" w:lineRule="atLeast"/>
              <w:jc w:val="right"/>
              <w:outlineLvl w:val="0"/>
              <w:rPr>
                <w:rFonts w:cs="Arial"/>
                <w:szCs w:val="20"/>
              </w:rPr>
            </w:pPr>
          </w:p>
          <w:p w14:paraId="66A16129" w14:textId="77777777" w:rsidR="007E3327" w:rsidRPr="00B56250" w:rsidRDefault="007E3327" w:rsidP="00143255">
            <w:pPr>
              <w:autoSpaceDE w:val="0"/>
              <w:autoSpaceDN w:val="0"/>
              <w:adjustRightInd w:val="0"/>
              <w:spacing w:after="1" w:line="200" w:lineRule="atLeast"/>
              <w:jc w:val="right"/>
              <w:outlineLvl w:val="0"/>
              <w:rPr>
                <w:rFonts w:cs="Arial"/>
                <w:szCs w:val="20"/>
              </w:rPr>
            </w:pPr>
          </w:p>
          <w:p w14:paraId="58195E6D" w14:textId="77777777" w:rsidR="007E3327" w:rsidRPr="00B56250" w:rsidRDefault="007E3327" w:rsidP="00143255">
            <w:pPr>
              <w:autoSpaceDE w:val="0"/>
              <w:autoSpaceDN w:val="0"/>
              <w:adjustRightInd w:val="0"/>
              <w:spacing w:after="1" w:line="200" w:lineRule="atLeast"/>
              <w:jc w:val="right"/>
              <w:outlineLvl w:val="0"/>
              <w:rPr>
                <w:rFonts w:cs="Arial"/>
                <w:szCs w:val="20"/>
              </w:rPr>
            </w:pPr>
          </w:p>
          <w:p w14:paraId="60485117" w14:textId="77777777" w:rsidR="007E3327" w:rsidRPr="00B56250" w:rsidRDefault="007E3327" w:rsidP="00143255">
            <w:pPr>
              <w:autoSpaceDE w:val="0"/>
              <w:autoSpaceDN w:val="0"/>
              <w:adjustRightInd w:val="0"/>
              <w:spacing w:after="1" w:line="200" w:lineRule="atLeast"/>
              <w:jc w:val="right"/>
              <w:outlineLvl w:val="0"/>
              <w:rPr>
                <w:rFonts w:cs="Arial"/>
                <w:szCs w:val="20"/>
              </w:rPr>
            </w:pPr>
          </w:p>
          <w:p w14:paraId="515BC2DC" w14:textId="77777777" w:rsidR="007E3327" w:rsidRPr="00B56250" w:rsidRDefault="007E3327" w:rsidP="00143255">
            <w:pPr>
              <w:spacing w:after="1" w:line="200" w:lineRule="atLeast"/>
              <w:jc w:val="right"/>
              <w:rPr>
                <w:rFonts w:cs="Arial"/>
                <w:szCs w:val="20"/>
              </w:rPr>
            </w:pPr>
            <w:bookmarkStart w:id="109" w:name="Р2_38"/>
            <w:bookmarkEnd w:id="109"/>
            <w:r w:rsidRPr="00B56250">
              <w:rPr>
                <w:rFonts w:cs="Arial"/>
                <w:szCs w:val="20"/>
              </w:rPr>
              <w:t xml:space="preserve">Приложение N </w:t>
            </w:r>
            <w:r w:rsidRPr="00B56250">
              <w:rPr>
                <w:rFonts w:cs="Arial"/>
                <w:szCs w:val="20"/>
                <w:shd w:val="clear" w:color="auto" w:fill="C0C0C0"/>
              </w:rPr>
              <w:t>23</w:t>
            </w:r>
          </w:p>
          <w:p w14:paraId="484F5427" w14:textId="77777777" w:rsidR="007E3327" w:rsidRPr="00B56250" w:rsidRDefault="007E3327" w:rsidP="00143255">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265C3B07" w14:textId="77777777" w:rsidR="007E3327" w:rsidRPr="00B56250" w:rsidRDefault="007E3327" w:rsidP="00143255">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3B5153BC" w14:textId="77777777" w:rsidR="007E3327" w:rsidRPr="00B56250" w:rsidRDefault="007E3327" w:rsidP="00143255">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3A06251F" w14:textId="77777777" w:rsidR="007E3327" w:rsidRPr="00B56250" w:rsidRDefault="007E3327" w:rsidP="00143255">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18CAD73A" w14:textId="77777777" w:rsidR="007E3327" w:rsidRPr="00B56250" w:rsidRDefault="007E3327" w:rsidP="00143255">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38AF920E" w14:textId="77777777" w:rsidR="007E3327" w:rsidRPr="00B56250" w:rsidRDefault="007E3327" w:rsidP="00143255">
            <w:pPr>
              <w:spacing w:after="1" w:line="200" w:lineRule="atLeast"/>
              <w:jc w:val="both"/>
              <w:rPr>
                <w:rFonts w:cs="Arial"/>
                <w:szCs w:val="20"/>
              </w:rPr>
            </w:pPr>
          </w:p>
          <w:p w14:paraId="4282EF97" w14:textId="77777777" w:rsidR="007E3327" w:rsidRPr="00B56250" w:rsidRDefault="007E3327" w:rsidP="00143255">
            <w:pPr>
              <w:spacing w:after="1" w:line="200" w:lineRule="atLeast"/>
              <w:jc w:val="center"/>
              <w:rPr>
                <w:rFonts w:cs="Arial"/>
                <w:szCs w:val="20"/>
              </w:rPr>
            </w:pPr>
            <w:r w:rsidRPr="00B56250">
              <w:rPr>
                <w:rFonts w:cs="Arial"/>
                <w:b/>
                <w:szCs w:val="20"/>
              </w:rPr>
              <w:t>РЕКОМЕНДУЕМЫЕ ШТАТНЫЕ НОРМАТИВЫ НАРКОЛОГИЧЕСКОГО ОТДЕЛЕНИЯ</w:t>
            </w:r>
          </w:p>
          <w:p w14:paraId="342E38CA" w14:textId="77777777" w:rsidR="007E3327" w:rsidRPr="00B56250" w:rsidRDefault="007E3327" w:rsidP="00143255">
            <w:pPr>
              <w:spacing w:after="1" w:line="200" w:lineRule="atLeast"/>
              <w:jc w:val="both"/>
              <w:rPr>
                <w:rFonts w:cs="Arial"/>
                <w:szCs w:val="20"/>
              </w:rPr>
            </w:pPr>
          </w:p>
          <w:tbl>
            <w:tblPr>
              <w:tblW w:w="7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0"/>
              <w:gridCol w:w="3362"/>
              <w:gridCol w:w="3549"/>
            </w:tblGrid>
            <w:tr w:rsidR="007E3327" w:rsidRPr="00B56250" w14:paraId="615F62CF" w14:textId="77777777" w:rsidTr="00CB3E5F">
              <w:tc>
                <w:tcPr>
                  <w:tcW w:w="560" w:type="dxa"/>
                </w:tcPr>
                <w:p w14:paraId="6C457B6A" w14:textId="77777777" w:rsidR="007E3327" w:rsidRPr="00B56250" w:rsidRDefault="007E3327" w:rsidP="00B56250">
                  <w:pPr>
                    <w:spacing w:after="1" w:line="200" w:lineRule="atLeast"/>
                    <w:jc w:val="center"/>
                    <w:rPr>
                      <w:rFonts w:cs="Arial"/>
                      <w:szCs w:val="20"/>
                    </w:rPr>
                  </w:pPr>
                  <w:r w:rsidRPr="00B56250">
                    <w:rPr>
                      <w:rFonts w:cs="Arial"/>
                      <w:szCs w:val="20"/>
                    </w:rPr>
                    <w:t>N п/п</w:t>
                  </w:r>
                </w:p>
              </w:tc>
              <w:tc>
                <w:tcPr>
                  <w:tcW w:w="3362" w:type="dxa"/>
                </w:tcPr>
                <w:p w14:paraId="409C9023" w14:textId="77777777" w:rsidR="007E3327" w:rsidRPr="00B56250" w:rsidRDefault="007E3327" w:rsidP="00B56250">
                  <w:pPr>
                    <w:spacing w:after="1" w:line="200" w:lineRule="atLeast"/>
                    <w:jc w:val="center"/>
                    <w:rPr>
                      <w:rFonts w:cs="Arial"/>
                      <w:szCs w:val="20"/>
                    </w:rPr>
                  </w:pPr>
                  <w:r w:rsidRPr="00B56250">
                    <w:rPr>
                      <w:rFonts w:cs="Arial"/>
                      <w:szCs w:val="20"/>
                    </w:rPr>
                    <w:t>Наименование должности</w:t>
                  </w:r>
                </w:p>
              </w:tc>
              <w:tc>
                <w:tcPr>
                  <w:tcW w:w="3549" w:type="dxa"/>
                </w:tcPr>
                <w:p w14:paraId="515267A7" w14:textId="77777777" w:rsidR="007E3327" w:rsidRPr="00B56250" w:rsidRDefault="007E3327" w:rsidP="00B56250">
                  <w:pPr>
                    <w:spacing w:after="1" w:line="200" w:lineRule="atLeast"/>
                    <w:jc w:val="center"/>
                    <w:rPr>
                      <w:rFonts w:cs="Arial"/>
                      <w:szCs w:val="20"/>
                    </w:rPr>
                  </w:pPr>
                  <w:r w:rsidRPr="00B56250">
                    <w:rPr>
                      <w:rFonts w:cs="Arial"/>
                      <w:szCs w:val="20"/>
                    </w:rPr>
                    <w:t>Количество должностей</w:t>
                  </w:r>
                </w:p>
              </w:tc>
            </w:tr>
            <w:tr w:rsidR="007E3327" w:rsidRPr="00B56250" w14:paraId="305CF3AD" w14:textId="77777777" w:rsidTr="00CB3E5F">
              <w:tc>
                <w:tcPr>
                  <w:tcW w:w="560" w:type="dxa"/>
                </w:tcPr>
                <w:p w14:paraId="235E83AE"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FFFFFF" w:themeFill="background1"/>
                    </w:rPr>
                    <w:t>1</w:t>
                  </w:r>
                  <w:r w:rsidRPr="00B56250">
                    <w:rPr>
                      <w:rFonts w:cs="Arial"/>
                      <w:szCs w:val="20"/>
                      <w:shd w:val="clear" w:color="auto" w:fill="C0C0C0"/>
                    </w:rPr>
                    <w:t>.</w:t>
                  </w:r>
                </w:p>
              </w:tc>
              <w:tc>
                <w:tcPr>
                  <w:tcW w:w="3362" w:type="dxa"/>
                </w:tcPr>
                <w:p w14:paraId="7BEE73F0" w14:textId="77777777" w:rsidR="007E3327" w:rsidRPr="00B56250" w:rsidRDefault="007E3327" w:rsidP="00B56250">
                  <w:pPr>
                    <w:spacing w:after="1" w:line="200" w:lineRule="atLeast"/>
                    <w:rPr>
                      <w:rFonts w:cs="Arial"/>
                      <w:szCs w:val="20"/>
                    </w:rPr>
                  </w:pPr>
                  <w:r w:rsidRPr="00B56250">
                    <w:rPr>
                      <w:rFonts w:cs="Arial"/>
                      <w:szCs w:val="20"/>
                    </w:rPr>
                    <w:t>Заведующий отделением - врач-психиатр-нарколог</w:t>
                  </w:r>
                </w:p>
              </w:tc>
              <w:tc>
                <w:tcPr>
                  <w:tcW w:w="3549" w:type="dxa"/>
                </w:tcPr>
                <w:p w14:paraId="05E2B434" w14:textId="77777777" w:rsidR="007E3327" w:rsidRPr="00B56250" w:rsidRDefault="007E3327" w:rsidP="00B56250">
                  <w:pPr>
                    <w:spacing w:after="1" w:line="200" w:lineRule="atLeast"/>
                    <w:rPr>
                      <w:rFonts w:cs="Arial"/>
                      <w:szCs w:val="20"/>
                      <w:shd w:val="clear" w:color="auto" w:fill="C0C0C0"/>
                    </w:rPr>
                  </w:pPr>
                  <w:r w:rsidRPr="00B56250">
                    <w:rPr>
                      <w:rFonts w:cs="Arial"/>
                      <w:szCs w:val="20"/>
                      <w:shd w:val="clear" w:color="auto" w:fill="C0C0C0"/>
                    </w:rPr>
                    <w:t>1 должность:</w:t>
                  </w:r>
                </w:p>
                <w:p w14:paraId="6527E5A9"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до 25 коек для взрослого населения</w:t>
                  </w:r>
                  <w:r w:rsidRPr="00B56250">
                    <w:rPr>
                      <w:rFonts w:cs="Arial"/>
                      <w:szCs w:val="20"/>
                    </w:rPr>
                    <w:t xml:space="preserve"> - вместо 0,5 должности врача-психиатра-нарколога;</w:t>
                  </w:r>
                </w:p>
                <w:p w14:paraId="46A27C21" w14:textId="77777777" w:rsidR="007E3327" w:rsidRPr="00B56250" w:rsidRDefault="007E3327" w:rsidP="00B56250">
                  <w:pPr>
                    <w:spacing w:after="1" w:line="200" w:lineRule="atLeast"/>
                    <w:rPr>
                      <w:rFonts w:cs="Arial"/>
                      <w:szCs w:val="20"/>
                      <w:shd w:val="clear" w:color="auto" w:fill="C0C0C0"/>
                    </w:rPr>
                  </w:pPr>
                  <w:r w:rsidRPr="00B56250">
                    <w:rPr>
                      <w:rFonts w:cs="Arial"/>
                      <w:szCs w:val="20"/>
                      <w:shd w:val="clear" w:color="auto" w:fill="C0C0C0"/>
                    </w:rPr>
                    <w:t>на 25 и более коек для взрослого населения - сверх должностей врачей-психиатров-наркологов;</w:t>
                  </w:r>
                </w:p>
                <w:p w14:paraId="6280E1DE"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до 10 коек для детского населения</w:t>
                  </w:r>
                  <w:r w:rsidRPr="00B56250">
                    <w:rPr>
                      <w:rFonts w:cs="Arial"/>
                      <w:szCs w:val="20"/>
                    </w:rPr>
                    <w:t xml:space="preserve"> - вместо </w:t>
                  </w:r>
                  <w:r w:rsidRPr="00B56250">
                    <w:rPr>
                      <w:rFonts w:cs="Arial"/>
                      <w:szCs w:val="20"/>
                      <w:shd w:val="clear" w:color="auto" w:fill="C0C0C0"/>
                    </w:rPr>
                    <w:t>0,5</w:t>
                  </w:r>
                  <w:r w:rsidRPr="00B56250">
                    <w:rPr>
                      <w:rFonts w:cs="Arial"/>
                      <w:szCs w:val="20"/>
                    </w:rPr>
                    <w:t xml:space="preserve"> должности врача-психиатра-нарколога</w:t>
                  </w:r>
                  <w:r w:rsidRPr="00B56250">
                    <w:rPr>
                      <w:rFonts w:cs="Arial"/>
                      <w:szCs w:val="20"/>
                      <w:shd w:val="clear" w:color="auto" w:fill="C0C0C0"/>
                    </w:rPr>
                    <w:t>;</w:t>
                  </w:r>
                </w:p>
                <w:p w14:paraId="0565E05D"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на 10 и более коек для детского населения - сверх должностей врачей-психиатров-наркологов</w:t>
                  </w:r>
                </w:p>
              </w:tc>
            </w:tr>
            <w:tr w:rsidR="007E3327" w:rsidRPr="00B56250" w14:paraId="47973B62" w14:textId="77777777" w:rsidTr="00CB3E5F">
              <w:tc>
                <w:tcPr>
                  <w:tcW w:w="560" w:type="dxa"/>
                </w:tcPr>
                <w:p w14:paraId="78FD0DE9"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FFFFFF" w:themeFill="background1"/>
                    </w:rPr>
                    <w:t>2</w:t>
                  </w:r>
                  <w:r w:rsidRPr="00B56250">
                    <w:rPr>
                      <w:rFonts w:cs="Arial"/>
                      <w:szCs w:val="20"/>
                      <w:shd w:val="clear" w:color="auto" w:fill="C0C0C0"/>
                    </w:rPr>
                    <w:t>.</w:t>
                  </w:r>
                </w:p>
              </w:tc>
              <w:tc>
                <w:tcPr>
                  <w:tcW w:w="3362" w:type="dxa"/>
                </w:tcPr>
                <w:p w14:paraId="1F0B8A39"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Врач</w:t>
                  </w:r>
                  <w:r w:rsidRPr="00B56250">
                    <w:rPr>
                      <w:rFonts w:cs="Arial"/>
                      <w:szCs w:val="20"/>
                    </w:rPr>
                    <w:t>-психиатр-нарколог</w:t>
                  </w:r>
                </w:p>
              </w:tc>
              <w:tc>
                <w:tcPr>
                  <w:tcW w:w="3549" w:type="dxa"/>
                </w:tcPr>
                <w:p w14:paraId="18C279D0"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 xml:space="preserve">1 </w:t>
                  </w:r>
                  <w:r w:rsidRPr="00B56250">
                    <w:rPr>
                      <w:rFonts w:cs="Arial"/>
                      <w:szCs w:val="20"/>
                      <w:shd w:val="clear" w:color="auto" w:fill="C0C0C0"/>
                    </w:rPr>
                    <w:t>должность</w:t>
                  </w:r>
                  <w:r w:rsidRPr="00B0529E">
                    <w:rPr>
                      <w:rFonts w:cs="Arial"/>
                      <w:szCs w:val="20"/>
                    </w:rPr>
                    <w:t xml:space="preserve"> </w:t>
                  </w:r>
                  <w:r w:rsidRPr="00B56250">
                    <w:rPr>
                      <w:rFonts w:cs="Arial"/>
                      <w:szCs w:val="20"/>
                      <w:shd w:val="clear" w:color="auto" w:fill="FFFFFF" w:themeFill="background1"/>
                    </w:rPr>
                    <w:t xml:space="preserve">на </w:t>
                  </w:r>
                  <w:r w:rsidRPr="00B56250">
                    <w:rPr>
                      <w:rFonts w:cs="Arial"/>
                      <w:szCs w:val="20"/>
                      <w:shd w:val="clear" w:color="auto" w:fill="C0C0C0"/>
                    </w:rPr>
                    <w:t>25</w:t>
                  </w:r>
                  <w:r w:rsidRPr="00B56250">
                    <w:rPr>
                      <w:rFonts w:cs="Arial"/>
                      <w:szCs w:val="20"/>
                      <w:shd w:val="clear" w:color="auto" w:fill="FFFFFF" w:themeFill="background1"/>
                    </w:rPr>
                    <w:t xml:space="preserve"> коек для</w:t>
                  </w:r>
                  <w:r w:rsidRPr="00B56250">
                    <w:rPr>
                      <w:rFonts w:cs="Arial"/>
                      <w:szCs w:val="20"/>
                      <w:shd w:val="clear" w:color="auto" w:fill="C0C0C0"/>
                    </w:rPr>
                    <w:t xml:space="preserve"> взрослого населения</w:t>
                  </w:r>
                  <w:r w:rsidRPr="00B56250">
                    <w:rPr>
                      <w:rFonts w:cs="Arial"/>
                      <w:szCs w:val="20"/>
                      <w:shd w:val="clear" w:color="auto" w:fill="FFFFFF" w:themeFill="background1"/>
                    </w:rPr>
                    <w:t>;</w:t>
                  </w:r>
                </w:p>
                <w:p w14:paraId="434BF951" w14:textId="77777777" w:rsidR="000A2E86" w:rsidRDefault="007E3327" w:rsidP="00B56250">
                  <w:pPr>
                    <w:spacing w:after="1" w:line="200" w:lineRule="atLeast"/>
                    <w:rPr>
                      <w:rFonts w:cs="Arial"/>
                      <w:szCs w:val="20"/>
                      <w:shd w:val="clear" w:color="auto" w:fill="C0C0C0"/>
                    </w:rPr>
                  </w:pPr>
                  <w:r w:rsidRPr="00B56250">
                    <w:rPr>
                      <w:rFonts w:cs="Arial"/>
                      <w:szCs w:val="20"/>
                      <w:shd w:val="clear" w:color="auto" w:fill="C0C0C0"/>
                    </w:rPr>
                    <w:t>1 должность на</w:t>
                  </w:r>
                  <w:r w:rsidRPr="00B56250">
                    <w:rPr>
                      <w:rFonts w:cs="Arial"/>
                      <w:szCs w:val="20"/>
                      <w:shd w:val="clear" w:color="auto" w:fill="FFFFFF" w:themeFill="background1"/>
                    </w:rPr>
                    <w:t xml:space="preserve"> 10 коек для</w:t>
                  </w:r>
                  <w:r w:rsidRPr="00B56250">
                    <w:rPr>
                      <w:rFonts w:cs="Arial"/>
                      <w:szCs w:val="20"/>
                      <w:shd w:val="clear" w:color="auto" w:fill="C0C0C0"/>
                    </w:rPr>
                    <w:t xml:space="preserve"> детского населения</w:t>
                  </w:r>
                </w:p>
                <w:p w14:paraId="0FF595DD" w14:textId="77777777" w:rsidR="00B0529E" w:rsidRDefault="00B0529E" w:rsidP="00B56250">
                  <w:pPr>
                    <w:spacing w:after="1" w:line="200" w:lineRule="atLeast"/>
                    <w:rPr>
                      <w:rFonts w:cs="Arial"/>
                      <w:szCs w:val="20"/>
                      <w:shd w:val="clear" w:color="auto" w:fill="C0C0C0"/>
                    </w:rPr>
                  </w:pPr>
                </w:p>
                <w:p w14:paraId="77C7D083" w14:textId="0CC22AEE" w:rsidR="00B0529E" w:rsidRPr="00B56250" w:rsidRDefault="00B0529E" w:rsidP="00B56250">
                  <w:pPr>
                    <w:spacing w:after="1" w:line="200" w:lineRule="atLeast"/>
                    <w:rPr>
                      <w:rFonts w:cs="Arial"/>
                      <w:szCs w:val="20"/>
                      <w:shd w:val="clear" w:color="auto" w:fill="C0C0C0"/>
                    </w:rPr>
                  </w:pPr>
                </w:p>
              </w:tc>
            </w:tr>
            <w:tr w:rsidR="007E3327" w:rsidRPr="00B56250" w14:paraId="49A54D47" w14:textId="77777777" w:rsidTr="000A2E86">
              <w:tc>
                <w:tcPr>
                  <w:tcW w:w="560" w:type="dxa"/>
                </w:tcPr>
                <w:p w14:paraId="0FCDF9F1"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FFFFFF" w:themeFill="background1"/>
                    </w:rPr>
                    <w:t>3</w:t>
                  </w:r>
                  <w:r w:rsidRPr="00B56250">
                    <w:rPr>
                      <w:rFonts w:cs="Arial"/>
                      <w:szCs w:val="20"/>
                      <w:shd w:val="clear" w:color="auto" w:fill="C0C0C0"/>
                    </w:rPr>
                    <w:t>.</w:t>
                  </w:r>
                </w:p>
              </w:tc>
              <w:tc>
                <w:tcPr>
                  <w:tcW w:w="3362" w:type="dxa"/>
                  <w:shd w:val="clear" w:color="auto" w:fill="FFFFFF" w:themeFill="background1"/>
                </w:tcPr>
                <w:p w14:paraId="6BFA5622"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Врач-психотерапевт</w:t>
                  </w:r>
                </w:p>
              </w:tc>
              <w:tc>
                <w:tcPr>
                  <w:tcW w:w="3549" w:type="dxa"/>
                </w:tcPr>
                <w:p w14:paraId="7DC75068"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 xml:space="preserve">1 должность </w:t>
                  </w:r>
                  <w:r w:rsidRPr="00B56250">
                    <w:rPr>
                      <w:rFonts w:cs="Arial"/>
                      <w:szCs w:val="20"/>
                      <w:shd w:val="clear" w:color="auto" w:fill="C0C0C0"/>
                    </w:rPr>
                    <w:t>на 50 коек для взрослого населения;</w:t>
                  </w:r>
                </w:p>
                <w:p w14:paraId="11BF7DD4" w14:textId="77777777" w:rsidR="007E3327" w:rsidRDefault="007E3327" w:rsidP="00B56250">
                  <w:pPr>
                    <w:spacing w:after="1" w:line="200" w:lineRule="atLeast"/>
                    <w:rPr>
                      <w:rFonts w:cs="Arial"/>
                      <w:szCs w:val="20"/>
                      <w:shd w:val="clear" w:color="auto" w:fill="C0C0C0"/>
                    </w:rPr>
                  </w:pPr>
                  <w:r w:rsidRPr="00B56250">
                    <w:rPr>
                      <w:rFonts w:cs="Arial"/>
                      <w:szCs w:val="20"/>
                      <w:shd w:val="clear" w:color="auto" w:fill="C0C0C0"/>
                    </w:rPr>
                    <w:t>1 должность на 10 коек для детского населения</w:t>
                  </w:r>
                </w:p>
                <w:p w14:paraId="27ECD719" w14:textId="77777777" w:rsidR="00B0529E" w:rsidRDefault="00B0529E" w:rsidP="00B56250">
                  <w:pPr>
                    <w:spacing w:after="1" w:line="200" w:lineRule="atLeast"/>
                    <w:rPr>
                      <w:rFonts w:cs="Arial"/>
                      <w:szCs w:val="20"/>
                      <w:shd w:val="clear" w:color="auto" w:fill="C0C0C0"/>
                    </w:rPr>
                  </w:pPr>
                </w:p>
                <w:p w14:paraId="031B3A8C" w14:textId="77777777" w:rsidR="00B0529E" w:rsidRDefault="00B0529E" w:rsidP="00B56250">
                  <w:pPr>
                    <w:spacing w:after="1" w:line="200" w:lineRule="atLeast"/>
                    <w:rPr>
                      <w:rFonts w:cs="Arial"/>
                      <w:szCs w:val="20"/>
                      <w:shd w:val="clear" w:color="auto" w:fill="C0C0C0"/>
                    </w:rPr>
                  </w:pPr>
                </w:p>
                <w:p w14:paraId="48CF18B9" w14:textId="77777777" w:rsidR="00B0529E" w:rsidRDefault="00B0529E" w:rsidP="00B56250">
                  <w:pPr>
                    <w:spacing w:after="1" w:line="200" w:lineRule="atLeast"/>
                    <w:rPr>
                      <w:rFonts w:cs="Arial"/>
                      <w:szCs w:val="20"/>
                      <w:shd w:val="clear" w:color="auto" w:fill="C0C0C0"/>
                    </w:rPr>
                  </w:pPr>
                </w:p>
                <w:p w14:paraId="76E9F1C7" w14:textId="77777777" w:rsidR="00B0529E" w:rsidRDefault="00B0529E" w:rsidP="00B56250">
                  <w:pPr>
                    <w:spacing w:after="1" w:line="200" w:lineRule="atLeast"/>
                    <w:rPr>
                      <w:rFonts w:cs="Arial"/>
                      <w:szCs w:val="20"/>
                      <w:shd w:val="clear" w:color="auto" w:fill="C0C0C0"/>
                    </w:rPr>
                  </w:pPr>
                </w:p>
                <w:p w14:paraId="3667547A" w14:textId="77777777" w:rsidR="00B0529E" w:rsidRDefault="00B0529E" w:rsidP="00B56250">
                  <w:pPr>
                    <w:spacing w:after="1" w:line="200" w:lineRule="atLeast"/>
                    <w:rPr>
                      <w:rFonts w:cs="Arial"/>
                      <w:szCs w:val="20"/>
                      <w:shd w:val="clear" w:color="auto" w:fill="C0C0C0"/>
                    </w:rPr>
                  </w:pPr>
                </w:p>
                <w:p w14:paraId="3E8AFBFA" w14:textId="77777777" w:rsidR="00B0529E" w:rsidRDefault="00B0529E" w:rsidP="00B56250">
                  <w:pPr>
                    <w:spacing w:after="1" w:line="200" w:lineRule="atLeast"/>
                    <w:rPr>
                      <w:rFonts w:cs="Arial"/>
                      <w:szCs w:val="20"/>
                      <w:shd w:val="clear" w:color="auto" w:fill="C0C0C0"/>
                    </w:rPr>
                  </w:pPr>
                </w:p>
                <w:p w14:paraId="6C76CDB3" w14:textId="77777777" w:rsidR="00B0529E" w:rsidRDefault="00B0529E" w:rsidP="00B56250">
                  <w:pPr>
                    <w:spacing w:after="1" w:line="200" w:lineRule="atLeast"/>
                    <w:rPr>
                      <w:rFonts w:cs="Arial"/>
                      <w:szCs w:val="20"/>
                      <w:shd w:val="clear" w:color="auto" w:fill="C0C0C0"/>
                    </w:rPr>
                  </w:pPr>
                </w:p>
                <w:p w14:paraId="2F2F76D8" w14:textId="77777777" w:rsidR="00B0529E" w:rsidRDefault="00B0529E" w:rsidP="00B56250">
                  <w:pPr>
                    <w:spacing w:after="1" w:line="200" w:lineRule="atLeast"/>
                    <w:rPr>
                      <w:rFonts w:cs="Arial"/>
                      <w:szCs w:val="20"/>
                      <w:shd w:val="clear" w:color="auto" w:fill="C0C0C0"/>
                    </w:rPr>
                  </w:pPr>
                </w:p>
                <w:p w14:paraId="4DE1ECC8" w14:textId="77777777" w:rsidR="00B0529E" w:rsidRDefault="00B0529E" w:rsidP="00B56250">
                  <w:pPr>
                    <w:spacing w:after="1" w:line="200" w:lineRule="atLeast"/>
                    <w:rPr>
                      <w:rFonts w:cs="Arial"/>
                      <w:szCs w:val="20"/>
                      <w:shd w:val="clear" w:color="auto" w:fill="C0C0C0"/>
                    </w:rPr>
                  </w:pPr>
                </w:p>
                <w:p w14:paraId="59DA56EC" w14:textId="77777777" w:rsidR="00B0529E" w:rsidRDefault="00B0529E" w:rsidP="00B56250">
                  <w:pPr>
                    <w:spacing w:after="1" w:line="200" w:lineRule="atLeast"/>
                    <w:rPr>
                      <w:rFonts w:cs="Arial"/>
                      <w:szCs w:val="20"/>
                      <w:shd w:val="clear" w:color="auto" w:fill="C0C0C0"/>
                    </w:rPr>
                  </w:pPr>
                </w:p>
                <w:p w14:paraId="0B26E0CD" w14:textId="77777777" w:rsidR="00B0529E" w:rsidRDefault="00B0529E" w:rsidP="00B56250">
                  <w:pPr>
                    <w:spacing w:after="1" w:line="200" w:lineRule="atLeast"/>
                    <w:rPr>
                      <w:rFonts w:cs="Arial"/>
                      <w:szCs w:val="20"/>
                      <w:shd w:val="clear" w:color="auto" w:fill="C0C0C0"/>
                    </w:rPr>
                  </w:pPr>
                </w:p>
                <w:p w14:paraId="7D6604F9" w14:textId="77777777" w:rsidR="00B0529E" w:rsidRDefault="00B0529E" w:rsidP="00B56250">
                  <w:pPr>
                    <w:spacing w:after="1" w:line="200" w:lineRule="atLeast"/>
                    <w:rPr>
                      <w:rFonts w:cs="Arial"/>
                      <w:szCs w:val="20"/>
                      <w:shd w:val="clear" w:color="auto" w:fill="C0C0C0"/>
                    </w:rPr>
                  </w:pPr>
                </w:p>
                <w:p w14:paraId="24D6AD43" w14:textId="77777777" w:rsidR="00B0529E" w:rsidRDefault="00B0529E" w:rsidP="00B56250">
                  <w:pPr>
                    <w:spacing w:after="1" w:line="200" w:lineRule="atLeast"/>
                    <w:rPr>
                      <w:rFonts w:cs="Arial"/>
                      <w:szCs w:val="20"/>
                      <w:shd w:val="clear" w:color="auto" w:fill="C0C0C0"/>
                    </w:rPr>
                  </w:pPr>
                </w:p>
                <w:p w14:paraId="6264A1F0" w14:textId="53C0C1C6" w:rsidR="00B0529E" w:rsidRPr="00B56250" w:rsidRDefault="00B0529E" w:rsidP="00B56250">
                  <w:pPr>
                    <w:spacing w:after="1" w:line="200" w:lineRule="atLeast"/>
                    <w:rPr>
                      <w:rFonts w:cs="Arial"/>
                      <w:szCs w:val="20"/>
                    </w:rPr>
                  </w:pPr>
                </w:p>
              </w:tc>
            </w:tr>
            <w:tr w:rsidR="007E3327" w:rsidRPr="00B56250" w14:paraId="6CC569B8" w14:textId="77777777" w:rsidTr="00CB3E5F">
              <w:tc>
                <w:tcPr>
                  <w:tcW w:w="560" w:type="dxa"/>
                </w:tcPr>
                <w:p w14:paraId="65927582"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4.</w:t>
                  </w:r>
                </w:p>
              </w:tc>
              <w:tc>
                <w:tcPr>
                  <w:tcW w:w="3362" w:type="dxa"/>
                </w:tcPr>
                <w:p w14:paraId="3EB2D877"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Старшая медицинская сестра</w:t>
                  </w:r>
                  <w:r w:rsidRPr="00B56250">
                    <w:rPr>
                      <w:rFonts w:cs="Arial"/>
                      <w:szCs w:val="20"/>
                      <w:shd w:val="clear" w:color="auto" w:fill="C0C0C0"/>
                    </w:rPr>
                    <w:t xml:space="preserve"> (старший медицинский брат)</w:t>
                  </w:r>
                </w:p>
              </w:tc>
              <w:tc>
                <w:tcPr>
                  <w:tcW w:w="3549" w:type="dxa"/>
                </w:tcPr>
                <w:p w14:paraId="6E2717B5" w14:textId="77777777" w:rsidR="007E3327" w:rsidRPr="00B56250" w:rsidRDefault="00B0483F" w:rsidP="00B56250">
                  <w:pPr>
                    <w:spacing w:after="1" w:line="200" w:lineRule="atLeast"/>
                    <w:rPr>
                      <w:rFonts w:cs="Arial"/>
                      <w:szCs w:val="20"/>
                    </w:rPr>
                  </w:pPr>
                  <w:r w:rsidRPr="00B56250">
                    <w:rPr>
                      <w:rFonts w:cs="Arial"/>
                      <w:szCs w:val="20"/>
                      <w:shd w:val="clear" w:color="auto" w:fill="FFFFFF" w:themeFill="background1"/>
                    </w:rPr>
                    <w:t>1 должность</w:t>
                  </w:r>
                </w:p>
              </w:tc>
            </w:tr>
            <w:tr w:rsidR="007E3327" w:rsidRPr="00B56250" w14:paraId="4BE7ACD2" w14:textId="77777777" w:rsidTr="00CB3E5F">
              <w:tc>
                <w:tcPr>
                  <w:tcW w:w="560" w:type="dxa"/>
                </w:tcPr>
                <w:p w14:paraId="6C75B87E"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5.</w:t>
                  </w:r>
                </w:p>
              </w:tc>
              <w:tc>
                <w:tcPr>
                  <w:tcW w:w="3362" w:type="dxa"/>
                </w:tcPr>
                <w:p w14:paraId="7B33B554"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Медицинская сестра палатная (постовая)</w:t>
                  </w:r>
                  <w:r w:rsidRPr="00B0529E">
                    <w:rPr>
                      <w:rFonts w:cs="Arial"/>
                      <w:szCs w:val="20"/>
                    </w:rPr>
                    <w:t xml:space="preserve"> </w:t>
                  </w:r>
                  <w:r w:rsidRPr="00B56250">
                    <w:rPr>
                      <w:rFonts w:cs="Arial"/>
                      <w:szCs w:val="20"/>
                      <w:shd w:val="clear" w:color="auto" w:fill="C0C0C0"/>
                    </w:rPr>
                    <w:t>(медицинский брат палатный (постовой)</w:t>
                  </w:r>
                </w:p>
              </w:tc>
              <w:tc>
                <w:tcPr>
                  <w:tcW w:w="3549" w:type="dxa"/>
                </w:tcPr>
                <w:p w14:paraId="09C04597"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5,75 должности:</w:t>
                  </w:r>
                </w:p>
                <w:p w14:paraId="303A5EE3"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 xml:space="preserve">на </w:t>
                  </w:r>
                  <w:r w:rsidRPr="00B56250">
                    <w:rPr>
                      <w:rFonts w:cs="Arial"/>
                      <w:szCs w:val="20"/>
                      <w:shd w:val="clear" w:color="auto" w:fill="C0C0C0"/>
                    </w:rPr>
                    <w:t>25</w:t>
                  </w:r>
                  <w:r w:rsidRPr="00B56250">
                    <w:rPr>
                      <w:rFonts w:cs="Arial"/>
                      <w:szCs w:val="20"/>
                      <w:shd w:val="clear" w:color="auto" w:fill="FFFFFF" w:themeFill="background1"/>
                    </w:rPr>
                    <w:t xml:space="preserve"> коек для </w:t>
                  </w:r>
                  <w:r w:rsidRPr="00B56250">
                    <w:rPr>
                      <w:rFonts w:cs="Arial"/>
                      <w:szCs w:val="20"/>
                      <w:shd w:val="clear" w:color="auto" w:fill="C0C0C0"/>
                    </w:rPr>
                    <w:t>взрослого населения</w:t>
                  </w:r>
                  <w:r w:rsidRPr="00B56250">
                    <w:rPr>
                      <w:rFonts w:cs="Arial"/>
                      <w:szCs w:val="20"/>
                      <w:shd w:val="clear" w:color="auto" w:fill="FFFFFF" w:themeFill="background1"/>
                    </w:rPr>
                    <w:t>;</w:t>
                  </w:r>
                </w:p>
                <w:p w14:paraId="4A570AAC"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на</w:t>
                  </w:r>
                  <w:r w:rsidRPr="00B56250">
                    <w:rPr>
                      <w:rFonts w:cs="Arial"/>
                      <w:szCs w:val="20"/>
                      <w:shd w:val="clear" w:color="auto" w:fill="FFFFFF" w:themeFill="background1"/>
                    </w:rPr>
                    <w:t xml:space="preserve"> 10 коек для </w:t>
                  </w:r>
                  <w:r w:rsidRPr="00B56250">
                    <w:rPr>
                      <w:rFonts w:cs="Arial"/>
                      <w:szCs w:val="20"/>
                      <w:shd w:val="clear" w:color="auto" w:fill="C0C0C0"/>
                    </w:rPr>
                    <w:t>детского населения</w:t>
                  </w:r>
                </w:p>
                <w:p w14:paraId="7A087981" w14:textId="77777777" w:rsidR="007E3327" w:rsidRDefault="007E3327" w:rsidP="00B56250">
                  <w:pPr>
                    <w:spacing w:after="1" w:line="200" w:lineRule="atLeast"/>
                    <w:rPr>
                      <w:rFonts w:cs="Arial"/>
                      <w:szCs w:val="20"/>
                      <w:shd w:val="clear" w:color="auto" w:fill="C0C0C0"/>
                    </w:rPr>
                  </w:pPr>
                  <w:r w:rsidRPr="00B56250">
                    <w:rPr>
                      <w:rFonts w:cs="Arial"/>
                      <w:szCs w:val="20"/>
                      <w:shd w:val="clear" w:color="auto" w:fill="C0C0C0"/>
                    </w:rPr>
                    <w:t>(для обеспечения круглосуточной работы)</w:t>
                  </w:r>
                </w:p>
                <w:p w14:paraId="08414B05" w14:textId="6E2AC65B" w:rsidR="00B0529E" w:rsidRPr="00B56250" w:rsidRDefault="00B0529E" w:rsidP="00B56250">
                  <w:pPr>
                    <w:spacing w:after="1" w:line="200" w:lineRule="atLeast"/>
                    <w:rPr>
                      <w:rFonts w:cs="Arial"/>
                      <w:szCs w:val="20"/>
                    </w:rPr>
                  </w:pPr>
                </w:p>
              </w:tc>
            </w:tr>
            <w:tr w:rsidR="007E3327" w:rsidRPr="00B56250" w14:paraId="643BA0FD" w14:textId="77777777" w:rsidTr="00CB3E5F">
              <w:tc>
                <w:tcPr>
                  <w:tcW w:w="560" w:type="dxa"/>
                </w:tcPr>
                <w:p w14:paraId="11DDE25D"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6.</w:t>
                  </w:r>
                </w:p>
              </w:tc>
              <w:tc>
                <w:tcPr>
                  <w:tcW w:w="3362" w:type="dxa"/>
                </w:tcPr>
                <w:p w14:paraId="0841B6BF"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Медицинская сестра процедурной</w:t>
                  </w:r>
                  <w:r w:rsidRPr="00B56250">
                    <w:rPr>
                      <w:rFonts w:cs="Arial"/>
                      <w:szCs w:val="20"/>
                      <w:shd w:val="clear" w:color="auto" w:fill="C0C0C0"/>
                    </w:rPr>
                    <w:t xml:space="preserve"> (медицинский брат процедурной)</w:t>
                  </w:r>
                </w:p>
              </w:tc>
              <w:tc>
                <w:tcPr>
                  <w:tcW w:w="3549" w:type="dxa"/>
                </w:tcPr>
                <w:p w14:paraId="5C0C7043"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 xml:space="preserve">1 </w:t>
                  </w:r>
                  <w:r w:rsidRPr="00B56250">
                    <w:rPr>
                      <w:rFonts w:cs="Arial"/>
                      <w:szCs w:val="20"/>
                      <w:shd w:val="clear" w:color="auto" w:fill="C0C0C0"/>
                    </w:rPr>
                    <w:t>должность</w:t>
                  </w:r>
                  <w:r w:rsidRPr="00B56250">
                    <w:rPr>
                      <w:rFonts w:cs="Arial"/>
                      <w:szCs w:val="20"/>
                      <w:shd w:val="clear" w:color="auto" w:fill="FFFFFF" w:themeFill="background1"/>
                    </w:rPr>
                    <w:t xml:space="preserve"> в смену</w:t>
                  </w:r>
                </w:p>
              </w:tc>
            </w:tr>
            <w:tr w:rsidR="007E3327" w:rsidRPr="00B56250" w14:paraId="0E060909" w14:textId="77777777" w:rsidTr="00CB3E5F">
              <w:tc>
                <w:tcPr>
                  <w:tcW w:w="560" w:type="dxa"/>
                </w:tcPr>
                <w:p w14:paraId="5E9C0444"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7.</w:t>
                  </w:r>
                </w:p>
              </w:tc>
              <w:tc>
                <w:tcPr>
                  <w:tcW w:w="3362" w:type="dxa"/>
                </w:tcPr>
                <w:p w14:paraId="225C964C"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Младшая медицинская сестра по уходу за больными (младший медицинский брат по уходу за больными)</w:t>
                  </w:r>
                </w:p>
              </w:tc>
              <w:tc>
                <w:tcPr>
                  <w:tcW w:w="3549" w:type="dxa"/>
                </w:tcPr>
                <w:p w14:paraId="54FEA32C"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5,75 должности:</w:t>
                  </w:r>
                </w:p>
                <w:p w14:paraId="47C6A65A"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на 15 коек для взрослого населения;</w:t>
                  </w:r>
                </w:p>
                <w:p w14:paraId="2AE89C98" w14:textId="77777777" w:rsidR="007E3327" w:rsidRPr="00B0529E" w:rsidRDefault="007E3327" w:rsidP="00B56250">
                  <w:pPr>
                    <w:spacing w:after="1" w:line="200" w:lineRule="atLeast"/>
                    <w:rPr>
                      <w:rFonts w:cs="Arial"/>
                      <w:szCs w:val="20"/>
                      <w:shd w:val="clear" w:color="auto" w:fill="C0C0C0"/>
                    </w:rPr>
                  </w:pPr>
                  <w:r w:rsidRPr="00B56250">
                    <w:rPr>
                      <w:rFonts w:cs="Arial"/>
                      <w:szCs w:val="20"/>
                      <w:shd w:val="clear" w:color="auto" w:fill="C0C0C0"/>
                    </w:rPr>
                    <w:t>на</w:t>
                  </w:r>
                  <w:r w:rsidRPr="00B0529E">
                    <w:rPr>
                      <w:rFonts w:cs="Arial"/>
                      <w:szCs w:val="20"/>
                      <w:shd w:val="clear" w:color="auto" w:fill="C0C0C0"/>
                    </w:rPr>
                    <w:t xml:space="preserve"> 10 коек для </w:t>
                  </w:r>
                  <w:r w:rsidRPr="00B56250">
                    <w:rPr>
                      <w:rFonts w:cs="Arial"/>
                      <w:szCs w:val="20"/>
                      <w:shd w:val="clear" w:color="auto" w:fill="C0C0C0"/>
                    </w:rPr>
                    <w:t>детского населения</w:t>
                  </w:r>
                </w:p>
                <w:p w14:paraId="38CC3B27" w14:textId="77777777" w:rsidR="007E3327" w:rsidRPr="00B56250" w:rsidRDefault="007E3327" w:rsidP="00B56250">
                  <w:pPr>
                    <w:spacing w:after="1" w:line="200" w:lineRule="atLeast"/>
                    <w:rPr>
                      <w:rFonts w:cs="Arial"/>
                      <w:szCs w:val="20"/>
                    </w:rPr>
                  </w:pPr>
                  <w:r w:rsidRPr="00B0529E">
                    <w:rPr>
                      <w:rFonts w:cs="Arial"/>
                      <w:szCs w:val="20"/>
                      <w:shd w:val="clear" w:color="auto" w:fill="C0C0C0"/>
                    </w:rPr>
                    <w:t>(для обеспечения круглосуточной работы)</w:t>
                  </w:r>
                </w:p>
              </w:tc>
            </w:tr>
            <w:tr w:rsidR="007E3327" w:rsidRPr="00B56250" w14:paraId="12CFD941" w14:textId="77777777" w:rsidTr="00B0483F">
              <w:tc>
                <w:tcPr>
                  <w:tcW w:w="560" w:type="dxa"/>
                </w:tcPr>
                <w:p w14:paraId="189544C9"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8.</w:t>
                  </w:r>
                </w:p>
              </w:tc>
              <w:tc>
                <w:tcPr>
                  <w:tcW w:w="3362" w:type="dxa"/>
                  <w:shd w:val="clear" w:color="auto" w:fill="FFFFFF" w:themeFill="background1"/>
                </w:tcPr>
                <w:p w14:paraId="317C946F"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Сестра-хозяйка</w:t>
                  </w:r>
                </w:p>
              </w:tc>
              <w:tc>
                <w:tcPr>
                  <w:tcW w:w="3549" w:type="dxa"/>
                  <w:shd w:val="clear" w:color="auto" w:fill="FFFFFF" w:themeFill="background1"/>
                </w:tcPr>
                <w:p w14:paraId="13572FC2"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1</w:t>
                  </w:r>
                  <w:r w:rsidRPr="00B0529E">
                    <w:rPr>
                      <w:rFonts w:cs="Arial"/>
                      <w:szCs w:val="20"/>
                    </w:rPr>
                    <w:t xml:space="preserve"> </w:t>
                  </w:r>
                  <w:r w:rsidRPr="00B56250">
                    <w:rPr>
                      <w:rFonts w:cs="Arial"/>
                      <w:szCs w:val="20"/>
                      <w:shd w:val="clear" w:color="auto" w:fill="C0C0C0"/>
                    </w:rPr>
                    <w:t>должность</w:t>
                  </w:r>
                </w:p>
              </w:tc>
            </w:tr>
            <w:tr w:rsidR="007E3327" w:rsidRPr="00B56250" w14:paraId="768C0A85" w14:textId="77777777" w:rsidTr="00CB3E5F">
              <w:tc>
                <w:tcPr>
                  <w:tcW w:w="560" w:type="dxa"/>
                </w:tcPr>
                <w:p w14:paraId="4ACE59CB"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9.</w:t>
                  </w:r>
                </w:p>
              </w:tc>
              <w:tc>
                <w:tcPr>
                  <w:tcW w:w="3362" w:type="dxa"/>
                </w:tcPr>
                <w:p w14:paraId="6957B003"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Медицинский психолог</w:t>
                  </w:r>
                </w:p>
              </w:tc>
              <w:tc>
                <w:tcPr>
                  <w:tcW w:w="3549" w:type="dxa"/>
                </w:tcPr>
                <w:p w14:paraId="6408592D"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 xml:space="preserve">1 </w:t>
                  </w:r>
                  <w:r w:rsidRPr="00B56250">
                    <w:rPr>
                      <w:rFonts w:cs="Arial"/>
                      <w:szCs w:val="20"/>
                      <w:shd w:val="clear" w:color="auto" w:fill="C0C0C0"/>
                    </w:rPr>
                    <w:t>должность</w:t>
                  </w:r>
                  <w:r w:rsidRPr="00B56250">
                    <w:rPr>
                      <w:rFonts w:cs="Arial"/>
                      <w:szCs w:val="20"/>
                    </w:rPr>
                    <w:t xml:space="preserve"> на </w:t>
                  </w:r>
                  <w:r w:rsidRPr="00B56250">
                    <w:rPr>
                      <w:rFonts w:cs="Arial"/>
                      <w:szCs w:val="20"/>
                      <w:shd w:val="clear" w:color="auto" w:fill="C0C0C0"/>
                    </w:rPr>
                    <w:t>25</w:t>
                  </w:r>
                  <w:r w:rsidRPr="00B56250">
                    <w:rPr>
                      <w:rFonts w:cs="Arial"/>
                      <w:szCs w:val="20"/>
                    </w:rPr>
                    <w:t xml:space="preserve"> коек </w:t>
                  </w:r>
                  <w:r w:rsidRPr="00B56250">
                    <w:rPr>
                      <w:rFonts w:cs="Arial"/>
                      <w:szCs w:val="20"/>
                      <w:shd w:val="clear" w:color="auto" w:fill="FFFFFF" w:themeFill="background1"/>
                    </w:rPr>
                    <w:t>для</w:t>
                  </w:r>
                  <w:r w:rsidRPr="00B56250">
                    <w:rPr>
                      <w:rFonts w:cs="Arial"/>
                      <w:szCs w:val="20"/>
                      <w:shd w:val="clear" w:color="auto" w:fill="C0C0C0"/>
                    </w:rPr>
                    <w:t xml:space="preserve"> взрослого населения</w:t>
                  </w:r>
                  <w:r w:rsidRPr="00B56250">
                    <w:rPr>
                      <w:rFonts w:cs="Arial"/>
                      <w:szCs w:val="20"/>
                      <w:shd w:val="clear" w:color="auto" w:fill="FFFFFF" w:themeFill="background1"/>
                    </w:rPr>
                    <w:t>;</w:t>
                  </w:r>
                </w:p>
                <w:p w14:paraId="2F51F761"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 должность на</w:t>
                  </w:r>
                  <w:r w:rsidRPr="00B56250">
                    <w:rPr>
                      <w:rFonts w:cs="Arial"/>
                      <w:szCs w:val="20"/>
                      <w:shd w:val="clear" w:color="auto" w:fill="FFFFFF" w:themeFill="background1"/>
                    </w:rPr>
                    <w:t xml:space="preserve"> 10 коек для</w:t>
                  </w:r>
                  <w:r w:rsidRPr="00B56250">
                    <w:rPr>
                      <w:rFonts w:cs="Arial"/>
                      <w:szCs w:val="20"/>
                      <w:shd w:val="clear" w:color="auto" w:fill="C0C0C0"/>
                    </w:rPr>
                    <w:t xml:space="preserve"> детского населения</w:t>
                  </w:r>
                </w:p>
              </w:tc>
            </w:tr>
            <w:tr w:rsidR="007E3327" w:rsidRPr="00B56250" w14:paraId="21A09F7B" w14:textId="77777777" w:rsidTr="00CB3E5F">
              <w:tc>
                <w:tcPr>
                  <w:tcW w:w="560" w:type="dxa"/>
                </w:tcPr>
                <w:p w14:paraId="757C78B0"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10.</w:t>
                  </w:r>
                </w:p>
              </w:tc>
              <w:tc>
                <w:tcPr>
                  <w:tcW w:w="3362" w:type="dxa"/>
                </w:tcPr>
                <w:p w14:paraId="432EF930"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Социальный работник</w:t>
                  </w:r>
                </w:p>
              </w:tc>
              <w:tc>
                <w:tcPr>
                  <w:tcW w:w="3549" w:type="dxa"/>
                </w:tcPr>
                <w:p w14:paraId="7C1A8D03"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 xml:space="preserve">1 </w:t>
                  </w:r>
                  <w:r w:rsidRPr="00B56250">
                    <w:rPr>
                      <w:rFonts w:cs="Arial"/>
                      <w:szCs w:val="20"/>
                      <w:shd w:val="clear" w:color="auto" w:fill="C0C0C0"/>
                    </w:rPr>
                    <w:t>должность</w:t>
                  </w:r>
                </w:p>
              </w:tc>
            </w:tr>
            <w:tr w:rsidR="007E3327" w:rsidRPr="00B56250" w14:paraId="034348D6" w14:textId="77777777" w:rsidTr="00CB3E5F">
              <w:tc>
                <w:tcPr>
                  <w:tcW w:w="560" w:type="dxa"/>
                </w:tcPr>
                <w:p w14:paraId="2A130109"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11.</w:t>
                  </w:r>
                </w:p>
              </w:tc>
              <w:tc>
                <w:tcPr>
                  <w:tcW w:w="3362" w:type="dxa"/>
                </w:tcPr>
                <w:p w14:paraId="361B7775"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Санитар</w:t>
                  </w:r>
                  <w:r w:rsidRPr="00B0529E">
                    <w:rPr>
                      <w:rFonts w:cs="Arial"/>
                      <w:szCs w:val="20"/>
                    </w:rPr>
                    <w:t xml:space="preserve"> </w:t>
                  </w:r>
                  <w:r w:rsidRPr="00B56250">
                    <w:rPr>
                      <w:rFonts w:cs="Arial"/>
                      <w:szCs w:val="20"/>
                      <w:shd w:val="clear" w:color="auto" w:fill="C0C0C0"/>
                    </w:rPr>
                    <w:t>(санитарка)</w:t>
                  </w:r>
                </w:p>
              </w:tc>
              <w:tc>
                <w:tcPr>
                  <w:tcW w:w="3549" w:type="dxa"/>
                </w:tcPr>
                <w:p w14:paraId="56C29E64"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 должности</w:t>
                  </w:r>
                </w:p>
              </w:tc>
            </w:tr>
          </w:tbl>
          <w:p w14:paraId="474DD970" w14:textId="77777777" w:rsidR="00454B0F" w:rsidRPr="00B56250" w:rsidRDefault="00454B0F" w:rsidP="00B0529E">
            <w:pPr>
              <w:spacing w:after="1" w:line="200" w:lineRule="atLeast"/>
              <w:jc w:val="both"/>
              <w:rPr>
                <w:rFonts w:cs="Arial"/>
                <w:szCs w:val="20"/>
              </w:rPr>
            </w:pPr>
          </w:p>
        </w:tc>
      </w:tr>
      <w:tr w:rsidR="00E434AA" w:rsidRPr="00B56250" w14:paraId="07B65611" w14:textId="77777777" w:rsidTr="00DE3F84">
        <w:tc>
          <w:tcPr>
            <w:tcW w:w="7598" w:type="dxa"/>
            <w:tcMar>
              <w:top w:w="60" w:type="dxa"/>
              <w:left w:w="80" w:type="dxa"/>
              <w:bottom w:w="60" w:type="dxa"/>
              <w:right w:w="80" w:type="dxa"/>
            </w:tcMar>
          </w:tcPr>
          <w:p w14:paraId="365109B6" w14:textId="77777777" w:rsidR="001F3127" w:rsidRPr="00B56250" w:rsidRDefault="001F3127" w:rsidP="00B0529E">
            <w:pPr>
              <w:autoSpaceDE w:val="0"/>
              <w:autoSpaceDN w:val="0"/>
              <w:adjustRightInd w:val="0"/>
              <w:spacing w:after="1" w:line="200" w:lineRule="atLeast"/>
              <w:jc w:val="right"/>
              <w:outlineLvl w:val="0"/>
              <w:rPr>
                <w:rFonts w:cs="Arial"/>
                <w:szCs w:val="20"/>
              </w:rPr>
            </w:pPr>
          </w:p>
          <w:p w14:paraId="5DEE6076" w14:textId="77777777" w:rsidR="001F3127" w:rsidRPr="00B56250" w:rsidRDefault="001F3127" w:rsidP="00B0529E">
            <w:pPr>
              <w:autoSpaceDE w:val="0"/>
              <w:autoSpaceDN w:val="0"/>
              <w:adjustRightInd w:val="0"/>
              <w:spacing w:after="1" w:line="200" w:lineRule="atLeast"/>
              <w:jc w:val="right"/>
              <w:outlineLvl w:val="0"/>
              <w:rPr>
                <w:rFonts w:cs="Arial"/>
                <w:szCs w:val="20"/>
              </w:rPr>
            </w:pPr>
          </w:p>
          <w:p w14:paraId="1CF76470" w14:textId="77777777" w:rsidR="001F3127" w:rsidRPr="00B56250" w:rsidRDefault="001F3127" w:rsidP="00B0529E">
            <w:pPr>
              <w:autoSpaceDE w:val="0"/>
              <w:autoSpaceDN w:val="0"/>
              <w:adjustRightInd w:val="0"/>
              <w:spacing w:after="1" w:line="200" w:lineRule="atLeast"/>
              <w:jc w:val="right"/>
              <w:outlineLvl w:val="0"/>
              <w:rPr>
                <w:rFonts w:cs="Arial"/>
                <w:szCs w:val="20"/>
              </w:rPr>
            </w:pPr>
          </w:p>
          <w:p w14:paraId="59D4E0CC" w14:textId="77777777" w:rsidR="001F3127" w:rsidRPr="00B56250" w:rsidRDefault="001F3127" w:rsidP="00B0529E">
            <w:pPr>
              <w:autoSpaceDE w:val="0"/>
              <w:autoSpaceDN w:val="0"/>
              <w:adjustRightInd w:val="0"/>
              <w:spacing w:after="1" w:line="200" w:lineRule="atLeast"/>
              <w:jc w:val="right"/>
              <w:outlineLvl w:val="0"/>
              <w:rPr>
                <w:rFonts w:cs="Arial"/>
                <w:szCs w:val="20"/>
              </w:rPr>
            </w:pPr>
          </w:p>
          <w:p w14:paraId="56C0D038" w14:textId="77777777" w:rsidR="001F3127" w:rsidRPr="00B56250" w:rsidRDefault="001F3127" w:rsidP="00B0529E">
            <w:pPr>
              <w:autoSpaceDE w:val="0"/>
              <w:autoSpaceDN w:val="0"/>
              <w:adjustRightInd w:val="0"/>
              <w:spacing w:after="1" w:line="200" w:lineRule="atLeast"/>
              <w:jc w:val="right"/>
              <w:outlineLvl w:val="0"/>
              <w:rPr>
                <w:rFonts w:cs="Arial"/>
                <w:szCs w:val="20"/>
              </w:rPr>
            </w:pPr>
          </w:p>
          <w:p w14:paraId="3E00D394" w14:textId="77777777" w:rsidR="00454B0F" w:rsidRPr="00B56250" w:rsidRDefault="00454B0F" w:rsidP="00B0529E">
            <w:pPr>
              <w:spacing w:after="1" w:line="200" w:lineRule="atLeast"/>
              <w:jc w:val="right"/>
              <w:rPr>
                <w:rFonts w:cs="Arial"/>
                <w:szCs w:val="20"/>
              </w:rPr>
            </w:pPr>
            <w:bookmarkStart w:id="110" w:name="Р1_20"/>
            <w:bookmarkEnd w:id="110"/>
            <w:r w:rsidRPr="00B56250">
              <w:rPr>
                <w:rFonts w:cs="Arial"/>
                <w:szCs w:val="20"/>
              </w:rPr>
              <w:t xml:space="preserve">Приложение N </w:t>
            </w:r>
            <w:r w:rsidRPr="00B56250">
              <w:rPr>
                <w:rFonts w:cs="Arial"/>
                <w:strike/>
                <w:color w:val="FF0000"/>
                <w:szCs w:val="20"/>
              </w:rPr>
              <w:t>18</w:t>
            </w:r>
          </w:p>
          <w:p w14:paraId="40C1A96F" w14:textId="77777777" w:rsidR="00454B0F" w:rsidRPr="00B56250" w:rsidRDefault="00454B0F" w:rsidP="00B0529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608DEAE7" w14:textId="77777777" w:rsidR="00454B0F" w:rsidRPr="00B56250" w:rsidRDefault="00454B0F" w:rsidP="00B0529E">
            <w:pPr>
              <w:spacing w:after="1" w:line="200" w:lineRule="atLeast"/>
              <w:jc w:val="right"/>
              <w:rPr>
                <w:rFonts w:cs="Arial"/>
                <w:szCs w:val="20"/>
              </w:rPr>
            </w:pPr>
            <w:r w:rsidRPr="00B56250">
              <w:rPr>
                <w:rFonts w:cs="Arial"/>
                <w:szCs w:val="20"/>
              </w:rPr>
              <w:t>по профилю "психиатрия-наркология",</w:t>
            </w:r>
          </w:p>
          <w:p w14:paraId="3F79891E" w14:textId="77777777" w:rsidR="00454B0F" w:rsidRPr="00B56250" w:rsidRDefault="00454B0F" w:rsidP="00B0529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348E1EA3" w14:textId="77777777" w:rsidR="00454B0F" w:rsidRPr="00B56250" w:rsidRDefault="00454B0F" w:rsidP="00B0529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4B3A2BC8" w14:textId="77777777" w:rsidR="00454B0F" w:rsidRPr="00B56250" w:rsidRDefault="00454B0F" w:rsidP="00B0529E">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11AE65F6" w14:textId="77777777" w:rsidR="00454B0F" w:rsidRPr="00B56250" w:rsidRDefault="00454B0F" w:rsidP="00B0529E">
            <w:pPr>
              <w:spacing w:after="1" w:line="200" w:lineRule="atLeast"/>
              <w:jc w:val="both"/>
              <w:rPr>
                <w:rFonts w:cs="Arial"/>
                <w:szCs w:val="20"/>
              </w:rPr>
            </w:pPr>
          </w:p>
          <w:p w14:paraId="6A8A3AB9" w14:textId="77777777" w:rsidR="00454B0F" w:rsidRPr="00B56250" w:rsidRDefault="00454B0F" w:rsidP="00B0529E">
            <w:pPr>
              <w:spacing w:after="1" w:line="200" w:lineRule="atLeast"/>
              <w:jc w:val="center"/>
              <w:rPr>
                <w:rFonts w:cs="Arial"/>
                <w:szCs w:val="20"/>
              </w:rPr>
            </w:pPr>
            <w:r w:rsidRPr="00B56250">
              <w:rPr>
                <w:rFonts w:cs="Arial"/>
                <w:b/>
                <w:szCs w:val="20"/>
              </w:rPr>
              <w:t>СТАНДАРТ ОСНАЩЕНИЯ НАРКОЛОГИЧЕСКОГО ОТДЕЛЕНИЯ</w:t>
            </w:r>
          </w:p>
          <w:p w14:paraId="53FBB96D" w14:textId="77777777" w:rsidR="00454B0F" w:rsidRPr="00B56250" w:rsidRDefault="00454B0F" w:rsidP="00B0529E">
            <w:pPr>
              <w:spacing w:after="1" w:line="200" w:lineRule="atLeast"/>
              <w:jc w:val="both"/>
              <w:rPr>
                <w:rFonts w:cs="Arial"/>
                <w:szCs w:val="20"/>
              </w:rPr>
            </w:pPr>
          </w:p>
          <w:tbl>
            <w:tblPr>
              <w:tblW w:w="7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4681"/>
              <w:gridCol w:w="2150"/>
            </w:tblGrid>
            <w:tr w:rsidR="00454B0F" w:rsidRPr="00B56250" w14:paraId="429595BB" w14:textId="77777777" w:rsidTr="0074280D">
              <w:tc>
                <w:tcPr>
                  <w:tcW w:w="562" w:type="dxa"/>
                </w:tcPr>
                <w:p w14:paraId="7B056BDA" w14:textId="77777777" w:rsidR="00454B0F" w:rsidRPr="00B56250" w:rsidRDefault="00454B0F" w:rsidP="00B56250">
                  <w:pPr>
                    <w:spacing w:after="1" w:line="200" w:lineRule="atLeast"/>
                    <w:jc w:val="center"/>
                    <w:rPr>
                      <w:rFonts w:cs="Arial"/>
                      <w:szCs w:val="20"/>
                    </w:rPr>
                  </w:pPr>
                  <w:r w:rsidRPr="00B56250">
                    <w:rPr>
                      <w:rFonts w:cs="Arial"/>
                      <w:szCs w:val="20"/>
                    </w:rPr>
                    <w:t>N п/п</w:t>
                  </w:r>
                </w:p>
              </w:tc>
              <w:tc>
                <w:tcPr>
                  <w:tcW w:w="4681" w:type="dxa"/>
                </w:tcPr>
                <w:p w14:paraId="1A07818F" w14:textId="77777777" w:rsidR="00454B0F" w:rsidRPr="00B56250" w:rsidRDefault="00454B0F" w:rsidP="00B56250">
                  <w:pPr>
                    <w:spacing w:after="1" w:line="200" w:lineRule="atLeast"/>
                    <w:jc w:val="center"/>
                    <w:rPr>
                      <w:rFonts w:cs="Arial"/>
                      <w:szCs w:val="20"/>
                    </w:rPr>
                  </w:pPr>
                  <w:r w:rsidRPr="00B56250">
                    <w:rPr>
                      <w:rFonts w:cs="Arial"/>
                      <w:szCs w:val="20"/>
                    </w:rPr>
                    <w:t>Наименование</w:t>
                  </w:r>
                </w:p>
              </w:tc>
              <w:tc>
                <w:tcPr>
                  <w:tcW w:w="2150" w:type="dxa"/>
                </w:tcPr>
                <w:p w14:paraId="2D020C10" w14:textId="77777777" w:rsidR="00454B0F" w:rsidRPr="00B56250" w:rsidRDefault="00454B0F"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trike/>
                      <w:color w:val="FF0000"/>
                      <w:szCs w:val="20"/>
                    </w:rPr>
                    <w:t>штук</w:t>
                  </w:r>
                </w:p>
              </w:tc>
            </w:tr>
            <w:tr w:rsidR="00454B0F" w:rsidRPr="00B56250" w14:paraId="17AEC0A8" w14:textId="77777777" w:rsidTr="0074280D">
              <w:tc>
                <w:tcPr>
                  <w:tcW w:w="562" w:type="dxa"/>
                </w:tcPr>
                <w:p w14:paraId="7F9E118E" w14:textId="77777777" w:rsidR="00454B0F" w:rsidRPr="00B56250" w:rsidRDefault="00454B0F" w:rsidP="00B56250">
                  <w:pPr>
                    <w:spacing w:after="1" w:line="200" w:lineRule="atLeast"/>
                    <w:jc w:val="center"/>
                    <w:rPr>
                      <w:rFonts w:cs="Arial"/>
                      <w:szCs w:val="20"/>
                    </w:rPr>
                  </w:pPr>
                  <w:r w:rsidRPr="00B0529E">
                    <w:rPr>
                      <w:rFonts w:cs="Arial"/>
                      <w:strike/>
                      <w:color w:val="FF0000"/>
                      <w:szCs w:val="20"/>
                    </w:rPr>
                    <w:t>1</w:t>
                  </w:r>
                </w:p>
              </w:tc>
              <w:tc>
                <w:tcPr>
                  <w:tcW w:w="4681" w:type="dxa"/>
                </w:tcPr>
                <w:p w14:paraId="6E1460A1" w14:textId="77777777" w:rsidR="00454B0F" w:rsidRPr="00B56250" w:rsidRDefault="00454B0F" w:rsidP="00B56250">
                  <w:pPr>
                    <w:spacing w:after="1" w:line="200" w:lineRule="atLeast"/>
                    <w:rPr>
                      <w:rFonts w:cs="Arial"/>
                      <w:szCs w:val="20"/>
                    </w:rPr>
                  </w:pPr>
                  <w:bookmarkStart w:id="111" w:name="П41"/>
                  <w:bookmarkEnd w:id="111"/>
                  <w:r w:rsidRPr="00B56250">
                    <w:rPr>
                      <w:rFonts w:cs="Arial"/>
                      <w:strike/>
                      <w:color w:val="FF0000"/>
                      <w:szCs w:val="20"/>
                    </w:rPr>
                    <w:t>Тонометр</w:t>
                  </w:r>
                  <w:r w:rsidRPr="00B56250">
                    <w:rPr>
                      <w:rFonts w:cs="Arial"/>
                      <w:szCs w:val="20"/>
                    </w:rPr>
                    <w:t xml:space="preserve"> для измерения артериального давления</w:t>
                  </w:r>
                </w:p>
                <w:p w14:paraId="1ECBFDFF" w14:textId="77777777" w:rsidR="00A06F67" w:rsidRPr="00B56250" w:rsidRDefault="004E25EE" w:rsidP="00B56250">
                  <w:pPr>
                    <w:spacing w:after="1" w:line="200" w:lineRule="atLeast"/>
                    <w:rPr>
                      <w:rFonts w:cs="Arial"/>
                      <w:szCs w:val="20"/>
                    </w:rPr>
                  </w:pPr>
                  <w:hyperlink w:anchor="П42" w:history="1">
                    <w:r w:rsidR="00A06F67" w:rsidRPr="00B56250">
                      <w:rPr>
                        <w:rStyle w:val="a3"/>
                        <w:rFonts w:cs="Arial"/>
                        <w:szCs w:val="20"/>
                      </w:rPr>
                      <w:t>См. схожий фрагмент в сравниваемом документе</w:t>
                    </w:r>
                  </w:hyperlink>
                </w:p>
              </w:tc>
              <w:tc>
                <w:tcPr>
                  <w:tcW w:w="2150" w:type="dxa"/>
                  <w:vAlign w:val="center"/>
                </w:tcPr>
                <w:p w14:paraId="12DBDCB5"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по числу врачей-психиатров-наркологов</w:t>
                  </w:r>
                </w:p>
              </w:tc>
            </w:tr>
            <w:tr w:rsidR="00454B0F" w:rsidRPr="00B56250" w14:paraId="734629CA" w14:textId="77777777" w:rsidTr="0074280D">
              <w:tc>
                <w:tcPr>
                  <w:tcW w:w="562" w:type="dxa"/>
                </w:tcPr>
                <w:p w14:paraId="2621A9A6" w14:textId="77777777" w:rsidR="00454B0F" w:rsidRPr="00B0529E" w:rsidRDefault="00454B0F" w:rsidP="00B56250">
                  <w:pPr>
                    <w:spacing w:after="1" w:line="200" w:lineRule="atLeast"/>
                    <w:jc w:val="center"/>
                    <w:rPr>
                      <w:rFonts w:cs="Arial"/>
                      <w:szCs w:val="20"/>
                    </w:rPr>
                  </w:pPr>
                  <w:r w:rsidRPr="00B56250">
                    <w:rPr>
                      <w:rFonts w:cs="Arial"/>
                      <w:strike/>
                      <w:color w:val="FF0000"/>
                      <w:szCs w:val="20"/>
                    </w:rPr>
                    <w:t>2</w:t>
                  </w:r>
                </w:p>
              </w:tc>
              <w:tc>
                <w:tcPr>
                  <w:tcW w:w="4681" w:type="dxa"/>
                </w:tcPr>
                <w:p w14:paraId="54F9E801" w14:textId="77777777" w:rsidR="00B56250" w:rsidRPr="00B56250" w:rsidRDefault="00454B0F" w:rsidP="00B56250">
                  <w:pPr>
                    <w:spacing w:after="1" w:line="200" w:lineRule="atLeast"/>
                    <w:rPr>
                      <w:rFonts w:cs="Arial"/>
                      <w:szCs w:val="20"/>
                    </w:rPr>
                  </w:pPr>
                  <w:bookmarkStart w:id="112" w:name="П43"/>
                  <w:bookmarkEnd w:id="112"/>
                  <w:r w:rsidRPr="00B56250">
                    <w:rPr>
                      <w:rFonts w:cs="Arial"/>
                      <w:strike/>
                      <w:color w:val="FF0000"/>
                      <w:szCs w:val="20"/>
                    </w:rPr>
                    <w:t>Неврологический молоточек</w:t>
                  </w:r>
                </w:p>
                <w:p w14:paraId="7248039A" w14:textId="56E97352" w:rsidR="00BF6932" w:rsidRPr="00B56250" w:rsidRDefault="004E25EE" w:rsidP="00B56250">
                  <w:pPr>
                    <w:spacing w:after="1" w:line="200" w:lineRule="atLeast"/>
                    <w:rPr>
                      <w:rFonts w:cs="Arial"/>
                      <w:szCs w:val="20"/>
                    </w:rPr>
                  </w:pPr>
                  <w:hyperlink w:anchor="П44" w:history="1">
                    <w:r w:rsidR="00BF6932" w:rsidRPr="00B56250">
                      <w:rPr>
                        <w:rStyle w:val="a3"/>
                        <w:rFonts w:cs="Arial"/>
                        <w:szCs w:val="20"/>
                      </w:rPr>
                      <w:t>См. схожий фрагмент в сравниваемом документе</w:t>
                    </w:r>
                  </w:hyperlink>
                </w:p>
              </w:tc>
              <w:tc>
                <w:tcPr>
                  <w:tcW w:w="2150" w:type="dxa"/>
                  <w:vAlign w:val="center"/>
                </w:tcPr>
                <w:p w14:paraId="4FBF26F3"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по числу врачей-психиатров-наркологов</w:t>
                  </w:r>
                </w:p>
              </w:tc>
            </w:tr>
            <w:tr w:rsidR="00454B0F" w:rsidRPr="00B56250" w14:paraId="5DBFF99E" w14:textId="77777777" w:rsidTr="0074280D">
              <w:tc>
                <w:tcPr>
                  <w:tcW w:w="562" w:type="dxa"/>
                </w:tcPr>
                <w:p w14:paraId="65BE31B4"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3</w:t>
                  </w:r>
                </w:p>
              </w:tc>
              <w:tc>
                <w:tcPr>
                  <w:tcW w:w="4681" w:type="dxa"/>
                </w:tcPr>
                <w:p w14:paraId="2FC5281D" w14:textId="77777777" w:rsidR="00B56250" w:rsidRPr="00B56250" w:rsidRDefault="00454B0F" w:rsidP="00B56250">
                  <w:pPr>
                    <w:spacing w:after="1" w:line="200" w:lineRule="atLeast"/>
                    <w:rPr>
                      <w:rFonts w:cs="Arial"/>
                      <w:szCs w:val="20"/>
                    </w:rPr>
                  </w:pPr>
                  <w:bookmarkStart w:id="113" w:name="П45"/>
                  <w:bookmarkEnd w:id="113"/>
                  <w:r w:rsidRPr="00B56250">
                    <w:rPr>
                      <w:rFonts w:cs="Arial"/>
                      <w:strike/>
                      <w:color w:val="FF0000"/>
                      <w:szCs w:val="20"/>
                    </w:rPr>
                    <w:t>Персональный компьютер с программным обеспечением и принтером</w:t>
                  </w:r>
                </w:p>
                <w:p w14:paraId="3DA5C601" w14:textId="124658B1" w:rsidR="00BF6932" w:rsidRPr="00B56250" w:rsidRDefault="004E25EE" w:rsidP="00B56250">
                  <w:pPr>
                    <w:spacing w:after="1" w:line="200" w:lineRule="atLeast"/>
                    <w:rPr>
                      <w:rFonts w:cs="Arial"/>
                      <w:szCs w:val="20"/>
                    </w:rPr>
                  </w:pPr>
                  <w:hyperlink w:anchor="П46" w:history="1">
                    <w:r w:rsidR="00BF6932" w:rsidRPr="00B56250">
                      <w:rPr>
                        <w:rStyle w:val="a3"/>
                        <w:rFonts w:cs="Arial"/>
                        <w:szCs w:val="20"/>
                      </w:rPr>
                      <w:t>См. схожий фрагмент в сравниваемом документе</w:t>
                    </w:r>
                  </w:hyperlink>
                </w:p>
              </w:tc>
              <w:tc>
                <w:tcPr>
                  <w:tcW w:w="2150" w:type="dxa"/>
                  <w:vAlign w:val="center"/>
                </w:tcPr>
                <w:p w14:paraId="1BA9D794" w14:textId="77777777" w:rsidR="00454B0F" w:rsidRPr="00B56250" w:rsidRDefault="00454B0F" w:rsidP="00B56250">
                  <w:pPr>
                    <w:spacing w:after="1" w:line="200" w:lineRule="atLeast"/>
                    <w:jc w:val="center"/>
                    <w:rPr>
                      <w:rFonts w:cs="Arial"/>
                      <w:szCs w:val="20"/>
                    </w:rPr>
                  </w:pPr>
                  <w:r w:rsidRPr="00B56250">
                    <w:rPr>
                      <w:rFonts w:cs="Arial"/>
                      <w:szCs w:val="20"/>
                    </w:rPr>
                    <w:t>по числу врачей</w:t>
                  </w:r>
                  <w:r w:rsidRPr="00B56250">
                    <w:rPr>
                      <w:rFonts w:cs="Arial"/>
                      <w:strike/>
                      <w:color w:val="FF0000"/>
                      <w:szCs w:val="20"/>
                    </w:rPr>
                    <w:t>-психиатров-наркологов</w:t>
                  </w:r>
                </w:p>
              </w:tc>
            </w:tr>
            <w:tr w:rsidR="00454B0F" w:rsidRPr="00B56250" w14:paraId="7750BD66" w14:textId="77777777" w:rsidTr="0074280D">
              <w:tc>
                <w:tcPr>
                  <w:tcW w:w="562" w:type="dxa"/>
                </w:tcPr>
                <w:p w14:paraId="28D80CB9"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4</w:t>
                  </w:r>
                </w:p>
              </w:tc>
              <w:tc>
                <w:tcPr>
                  <w:tcW w:w="4681" w:type="dxa"/>
                </w:tcPr>
                <w:p w14:paraId="036CE562" w14:textId="77777777" w:rsidR="00454B0F" w:rsidRPr="00B56250" w:rsidRDefault="00454B0F" w:rsidP="00B56250">
                  <w:pPr>
                    <w:spacing w:after="1" w:line="200" w:lineRule="atLeast"/>
                    <w:rPr>
                      <w:rFonts w:cs="Arial"/>
                      <w:szCs w:val="20"/>
                    </w:rPr>
                  </w:pPr>
                  <w:r w:rsidRPr="00B56250">
                    <w:rPr>
                      <w:rFonts w:cs="Arial"/>
                      <w:strike/>
                      <w:color w:val="FF0000"/>
                      <w:szCs w:val="20"/>
                    </w:rPr>
                    <w:t>Тест-системы для определения наркотических средств и психотропных веществ в моче (не менее чем для 10 групп веществ)</w:t>
                  </w:r>
                </w:p>
              </w:tc>
              <w:tc>
                <w:tcPr>
                  <w:tcW w:w="2150" w:type="dxa"/>
                  <w:vAlign w:val="center"/>
                </w:tcPr>
                <w:p w14:paraId="03A8A1B8" w14:textId="77777777" w:rsidR="00454B0F" w:rsidRPr="00C05195" w:rsidRDefault="00454B0F" w:rsidP="00B56250">
                  <w:pPr>
                    <w:spacing w:after="1" w:line="200" w:lineRule="atLeast"/>
                    <w:jc w:val="center"/>
                    <w:rPr>
                      <w:rFonts w:cs="Arial"/>
                      <w:strike/>
                      <w:szCs w:val="20"/>
                    </w:rPr>
                  </w:pPr>
                  <w:r w:rsidRPr="00B56250">
                    <w:rPr>
                      <w:rFonts w:cs="Arial"/>
                      <w:strike/>
                      <w:color w:val="FF0000"/>
                      <w:szCs w:val="20"/>
                    </w:rPr>
                    <w:t>не менее 20</w:t>
                  </w:r>
                </w:p>
              </w:tc>
            </w:tr>
            <w:tr w:rsidR="00454B0F" w:rsidRPr="00B56250" w14:paraId="5053F446" w14:textId="77777777" w:rsidTr="0074280D">
              <w:tc>
                <w:tcPr>
                  <w:tcW w:w="562" w:type="dxa"/>
                </w:tcPr>
                <w:p w14:paraId="6F7EDCAD"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5</w:t>
                  </w:r>
                </w:p>
              </w:tc>
              <w:tc>
                <w:tcPr>
                  <w:tcW w:w="4681" w:type="dxa"/>
                </w:tcPr>
                <w:p w14:paraId="70E4C4F7" w14:textId="77777777" w:rsidR="00454B0F" w:rsidRPr="00B56250" w:rsidRDefault="00454B0F" w:rsidP="00B56250">
                  <w:pPr>
                    <w:spacing w:after="1" w:line="200" w:lineRule="atLeast"/>
                    <w:rPr>
                      <w:rFonts w:cs="Arial"/>
                      <w:szCs w:val="20"/>
                    </w:rPr>
                  </w:pPr>
                  <w:bookmarkStart w:id="114" w:name="П47"/>
                  <w:bookmarkEnd w:id="114"/>
                  <w:r w:rsidRPr="00B56250">
                    <w:rPr>
                      <w:rFonts w:cs="Arial"/>
                      <w:szCs w:val="20"/>
                    </w:rPr>
                    <w:t>Прибор для определения алкоголя в выдыхаемом воздухе</w:t>
                  </w:r>
                </w:p>
                <w:p w14:paraId="13653C22" w14:textId="77777777" w:rsidR="00D4197F" w:rsidRPr="00B56250" w:rsidRDefault="004E25EE" w:rsidP="00B56250">
                  <w:pPr>
                    <w:spacing w:after="1" w:line="200" w:lineRule="atLeast"/>
                    <w:rPr>
                      <w:rFonts w:cs="Arial"/>
                      <w:szCs w:val="20"/>
                    </w:rPr>
                  </w:pPr>
                  <w:hyperlink w:anchor="П48" w:history="1">
                    <w:r w:rsidR="00D4197F" w:rsidRPr="00B56250">
                      <w:rPr>
                        <w:rStyle w:val="a3"/>
                        <w:rFonts w:cs="Arial"/>
                        <w:szCs w:val="20"/>
                      </w:rPr>
                      <w:t>См. схожий фрагмент в сравниваемом документе</w:t>
                    </w:r>
                  </w:hyperlink>
                </w:p>
              </w:tc>
              <w:tc>
                <w:tcPr>
                  <w:tcW w:w="2150" w:type="dxa"/>
                  <w:vAlign w:val="center"/>
                </w:tcPr>
                <w:p w14:paraId="2DC09655" w14:textId="77777777" w:rsidR="00454B0F" w:rsidRPr="00B56250" w:rsidRDefault="00454B0F" w:rsidP="00B56250">
                  <w:pPr>
                    <w:spacing w:after="1" w:line="200" w:lineRule="atLeast"/>
                    <w:jc w:val="center"/>
                    <w:rPr>
                      <w:rFonts w:cs="Arial"/>
                      <w:szCs w:val="20"/>
                      <w:lang w:val="en-US"/>
                    </w:rPr>
                  </w:pPr>
                  <w:r w:rsidRPr="00B56250">
                    <w:rPr>
                      <w:rFonts w:cs="Arial"/>
                      <w:szCs w:val="20"/>
                    </w:rPr>
                    <w:t>не менее</w:t>
                  </w:r>
                  <w:r w:rsidR="00D4197F" w:rsidRPr="00B56250">
                    <w:rPr>
                      <w:rFonts w:cs="Arial"/>
                      <w:szCs w:val="20"/>
                    </w:rPr>
                    <w:t xml:space="preserve"> </w:t>
                  </w:r>
                  <w:r w:rsidR="00D4197F" w:rsidRPr="00B56250">
                    <w:rPr>
                      <w:rFonts w:cs="Arial"/>
                      <w:strike/>
                      <w:color w:val="FF0000"/>
                      <w:szCs w:val="20"/>
                    </w:rPr>
                    <w:t>2</w:t>
                  </w:r>
                </w:p>
              </w:tc>
            </w:tr>
            <w:tr w:rsidR="00454B0F" w:rsidRPr="00B56250" w14:paraId="0642FA26" w14:textId="77777777" w:rsidTr="0074280D">
              <w:tc>
                <w:tcPr>
                  <w:tcW w:w="562" w:type="dxa"/>
                </w:tcPr>
                <w:p w14:paraId="3FCF0084"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6</w:t>
                  </w:r>
                </w:p>
              </w:tc>
              <w:tc>
                <w:tcPr>
                  <w:tcW w:w="4681" w:type="dxa"/>
                </w:tcPr>
                <w:p w14:paraId="03538EB1" w14:textId="77777777" w:rsidR="00454B0F" w:rsidRPr="00B56250" w:rsidRDefault="00454B0F" w:rsidP="00B56250">
                  <w:pPr>
                    <w:spacing w:after="1" w:line="200" w:lineRule="atLeast"/>
                    <w:rPr>
                      <w:rFonts w:cs="Arial"/>
                      <w:szCs w:val="20"/>
                    </w:rPr>
                  </w:pPr>
                  <w:r w:rsidRPr="00B56250">
                    <w:rPr>
                      <w:rFonts w:cs="Arial"/>
                      <w:strike/>
                      <w:color w:val="FF0000"/>
                      <w:szCs w:val="20"/>
                    </w:rPr>
                    <w:t>Комплект мультимедийного устройства</w:t>
                  </w:r>
                </w:p>
              </w:tc>
              <w:tc>
                <w:tcPr>
                  <w:tcW w:w="2150" w:type="dxa"/>
                  <w:vAlign w:val="center"/>
                </w:tcPr>
                <w:p w14:paraId="3795BB66"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по требованию</w:t>
                  </w:r>
                </w:p>
              </w:tc>
            </w:tr>
            <w:tr w:rsidR="00454B0F" w:rsidRPr="00B56250" w14:paraId="1FC28BEF" w14:textId="77777777" w:rsidTr="0074280D">
              <w:tc>
                <w:tcPr>
                  <w:tcW w:w="562" w:type="dxa"/>
                </w:tcPr>
                <w:p w14:paraId="52832FDD"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7</w:t>
                  </w:r>
                </w:p>
              </w:tc>
              <w:tc>
                <w:tcPr>
                  <w:tcW w:w="4681" w:type="dxa"/>
                </w:tcPr>
                <w:p w14:paraId="0DD003A2" w14:textId="77777777" w:rsidR="00454B0F" w:rsidRPr="00B56250" w:rsidRDefault="00454B0F" w:rsidP="00B56250">
                  <w:pPr>
                    <w:spacing w:after="1" w:line="200" w:lineRule="atLeast"/>
                    <w:rPr>
                      <w:rFonts w:cs="Arial"/>
                      <w:szCs w:val="20"/>
                    </w:rPr>
                  </w:pPr>
                  <w:r w:rsidRPr="00B56250">
                    <w:rPr>
                      <w:rFonts w:cs="Arial"/>
                      <w:strike/>
                      <w:color w:val="FF0000"/>
                      <w:szCs w:val="20"/>
                    </w:rPr>
                    <w:t>Телевизор с DVD-проигрывателем</w:t>
                  </w:r>
                </w:p>
              </w:tc>
              <w:tc>
                <w:tcPr>
                  <w:tcW w:w="2150" w:type="dxa"/>
                  <w:vAlign w:val="center"/>
                </w:tcPr>
                <w:p w14:paraId="0028293C" w14:textId="77777777" w:rsidR="00454B0F" w:rsidRPr="00B56250" w:rsidRDefault="00D4197F" w:rsidP="00B56250">
                  <w:pPr>
                    <w:spacing w:after="1" w:line="200" w:lineRule="atLeast"/>
                    <w:jc w:val="center"/>
                    <w:rPr>
                      <w:rFonts w:cs="Arial"/>
                      <w:szCs w:val="20"/>
                    </w:rPr>
                  </w:pPr>
                  <w:r w:rsidRPr="00B56250">
                    <w:rPr>
                      <w:rFonts w:cs="Arial"/>
                      <w:strike/>
                      <w:color w:val="FF0000"/>
                      <w:szCs w:val="20"/>
                    </w:rPr>
                    <w:t>1</w:t>
                  </w:r>
                </w:p>
              </w:tc>
            </w:tr>
            <w:tr w:rsidR="00454B0F" w:rsidRPr="00B56250" w14:paraId="76827A14" w14:textId="77777777" w:rsidTr="0074280D">
              <w:tc>
                <w:tcPr>
                  <w:tcW w:w="562" w:type="dxa"/>
                </w:tcPr>
                <w:p w14:paraId="057F1EF4"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8</w:t>
                  </w:r>
                </w:p>
              </w:tc>
              <w:tc>
                <w:tcPr>
                  <w:tcW w:w="4681" w:type="dxa"/>
                </w:tcPr>
                <w:p w14:paraId="78D3314E" w14:textId="77777777" w:rsidR="00454B0F" w:rsidRPr="00B56250" w:rsidRDefault="00454B0F" w:rsidP="00B56250">
                  <w:pPr>
                    <w:spacing w:after="1" w:line="200" w:lineRule="atLeast"/>
                    <w:rPr>
                      <w:rFonts w:cs="Arial"/>
                      <w:szCs w:val="20"/>
                    </w:rPr>
                  </w:pPr>
                  <w:r w:rsidRPr="00B56250">
                    <w:rPr>
                      <w:rFonts w:cs="Arial"/>
                      <w:strike/>
                      <w:color w:val="FF0000"/>
                      <w:szCs w:val="20"/>
                    </w:rPr>
                    <w:t>Диктофон</w:t>
                  </w:r>
                </w:p>
              </w:tc>
              <w:tc>
                <w:tcPr>
                  <w:tcW w:w="2150" w:type="dxa"/>
                  <w:vAlign w:val="center"/>
                </w:tcPr>
                <w:p w14:paraId="59178627"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по требованию</w:t>
                  </w:r>
                </w:p>
              </w:tc>
            </w:tr>
            <w:tr w:rsidR="00454B0F" w:rsidRPr="00B56250" w14:paraId="0787E2B5" w14:textId="77777777" w:rsidTr="0074280D">
              <w:tc>
                <w:tcPr>
                  <w:tcW w:w="562" w:type="dxa"/>
                </w:tcPr>
                <w:p w14:paraId="06925166"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9</w:t>
                  </w:r>
                </w:p>
              </w:tc>
              <w:tc>
                <w:tcPr>
                  <w:tcW w:w="4681" w:type="dxa"/>
                </w:tcPr>
                <w:p w14:paraId="62663139" w14:textId="77777777" w:rsidR="00B56250" w:rsidRPr="00B56250" w:rsidRDefault="00454B0F" w:rsidP="00B56250">
                  <w:pPr>
                    <w:spacing w:after="1" w:line="200" w:lineRule="atLeast"/>
                    <w:rPr>
                      <w:rFonts w:cs="Arial"/>
                      <w:szCs w:val="20"/>
                    </w:rPr>
                  </w:pPr>
                  <w:bookmarkStart w:id="115" w:name="П49"/>
                  <w:bookmarkEnd w:id="115"/>
                  <w:r w:rsidRPr="00B56250">
                    <w:rPr>
                      <w:rFonts w:cs="Arial"/>
                      <w:strike/>
                      <w:color w:val="FF0000"/>
                      <w:szCs w:val="20"/>
                    </w:rPr>
                    <w:t>Экспериментально-психологические методики</w:t>
                  </w:r>
                </w:p>
                <w:p w14:paraId="372371F2" w14:textId="39A0A1A6" w:rsidR="00D4197F" w:rsidRPr="00B56250" w:rsidRDefault="004E25EE" w:rsidP="00B56250">
                  <w:pPr>
                    <w:spacing w:after="1" w:line="200" w:lineRule="atLeast"/>
                    <w:rPr>
                      <w:rFonts w:cs="Arial"/>
                      <w:szCs w:val="20"/>
                    </w:rPr>
                  </w:pPr>
                  <w:hyperlink w:anchor="П50" w:history="1">
                    <w:r w:rsidR="00D4197F" w:rsidRPr="00B56250">
                      <w:rPr>
                        <w:rStyle w:val="a3"/>
                        <w:rFonts w:cs="Arial"/>
                        <w:szCs w:val="20"/>
                      </w:rPr>
                      <w:t>См. схожий фрагмент в сравниваемом документе</w:t>
                    </w:r>
                  </w:hyperlink>
                </w:p>
              </w:tc>
              <w:tc>
                <w:tcPr>
                  <w:tcW w:w="2150" w:type="dxa"/>
                  <w:vAlign w:val="center"/>
                </w:tcPr>
                <w:p w14:paraId="65D71685"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не менее 5</w:t>
                  </w:r>
                </w:p>
              </w:tc>
            </w:tr>
            <w:tr w:rsidR="00454B0F" w:rsidRPr="00B56250" w14:paraId="2667D3B0" w14:textId="77777777" w:rsidTr="0074280D">
              <w:tc>
                <w:tcPr>
                  <w:tcW w:w="562" w:type="dxa"/>
                </w:tcPr>
                <w:p w14:paraId="0310ECEF"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10</w:t>
                  </w:r>
                </w:p>
              </w:tc>
              <w:tc>
                <w:tcPr>
                  <w:tcW w:w="4681" w:type="dxa"/>
                </w:tcPr>
                <w:p w14:paraId="64AC7C8F" w14:textId="77777777" w:rsidR="00B56250" w:rsidRPr="00B56250" w:rsidRDefault="00454B0F" w:rsidP="00B56250">
                  <w:pPr>
                    <w:spacing w:after="1" w:line="200" w:lineRule="atLeast"/>
                    <w:rPr>
                      <w:rFonts w:cs="Arial"/>
                      <w:szCs w:val="20"/>
                    </w:rPr>
                  </w:pPr>
                  <w:bookmarkStart w:id="116" w:name="П51"/>
                  <w:bookmarkEnd w:id="116"/>
                  <w:r w:rsidRPr="00B56250">
                    <w:rPr>
                      <w:rFonts w:cs="Arial"/>
                      <w:strike/>
                      <w:color w:val="FF0000"/>
                      <w:szCs w:val="20"/>
                    </w:rPr>
                    <w:t>Штатив медицинский (инфузионная стойка)</w:t>
                  </w:r>
                </w:p>
                <w:p w14:paraId="2A2EB7A4" w14:textId="057B4255" w:rsidR="00D4197F" w:rsidRPr="00B56250" w:rsidRDefault="004E25EE" w:rsidP="00B56250">
                  <w:pPr>
                    <w:spacing w:after="1" w:line="200" w:lineRule="atLeast"/>
                    <w:rPr>
                      <w:rFonts w:cs="Arial"/>
                      <w:szCs w:val="20"/>
                    </w:rPr>
                  </w:pPr>
                  <w:hyperlink w:anchor="П52" w:history="1">
                    <w:r w:rsidR="00D4197F" w:rsidRPr="00B56250">
                      <w:rPr>
                        <w:rStyle w:val="a3"/>
                        <w:rFonts w:cs="Arial"/>
                        <w:szCs w:val="20"/>
                      </w:rPr>
                      <w:t>См. схожий фрагмент в сравниваемом документе</w:t>
                    </w:r>
                  </w:hyperlink>
                </w:p>
              </w:tc>
              <w:tc>
                <w:tcPr>
                  <w:tcW w:w="2150" w:type="dxa"/>
                  <w:vAlign w:val="center"/>
                </w:tcPr>
                <w:p w14:paraId="5D47CBF1"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1 на 5</w:t>
                  </w:r>
                  <w:r w:rsidRPr="00C05195">
                    <w:rPr>
                      <w:rFonts w:cs="Arial"/>
                      <w:szCs w:val="20"/>
                    </w:rPr>
                    <w:t xml:space="preserve"> </w:t>
                  </w:r>
                  <w:r w:rsidRPr="00B56250">
                    <w:rPr>
                      <w:rFonts w:cs="Arial"/>
                      <w:szCs w:val="20"/>
                    </w:rPr>
                    <w:t>коек</w:t>
                  </w:r>
                </w:p>
              </w:tc>
            </w:tr>
            <w:tr w:rsidR="00454B0F" w:rsidRPr="00B56250" w14:paraId="338B639E" w14:textId="77777777" w:rsidTr="0074280D">
              <w:tc>
                <w:tcPr>
                  <w:tcW w:w="562" w:type="dxa"/>
                </w:tcPr>
                <w:p w14:paraId="7830D96E"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11</w:t>
                  </w:r>
                </w:p>
              </w:tc>
              <w:tc>
                <w:tcPr>
                  <w:tcW w:w="4681" w:type="dxa"/>
                </w:tcPr>
                <w:p w14:paraId="051250A5" w14:textId="77777777" w:rsidR="00454B0F" w:rsidRPr="00B56250" w:rsidRDefault="00454B0F" w:rsidP="00B56250">
                  <w:pPr>
                    <w:spacing w:after="1" w:line="200" w:lineRule="atLeast"/>
                    <w:rPr>
                      <w:rFonts w:cs="Arial"/>
                      <w:szCs w:val="20"/>
                    </w:rPr>
                  </w:pPr>
                  <w:r w:rsidRPr="00B56250">
                    <w:rPr>
                      <w:rFonts w:cs="Arial"/>
                      <w:strike/>
                      <w:color w:val="FF0000"/>
                      <w:szCs w:val="20"/>
                    </w:rPr>
                    <w:t>Система палатной сигнализации</w:t>
                  </w:r>
                </w:p>
              </w:tc>
              <w:tc>
                <w:tcPr>
                  <w:tcW w:w="2150" w:type="dxa"/>
                  <w:vAlign w:val="center"/>
                </w:tcPr>
                <w:p w14:paraId="2AAC6AD6"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по требованию</w:t>
                  </w:r>
                </w:p>
              </w:tc>
            </w:tr>
            <w:tr w:rsidR="00454B0F" w:rsidRPr="00B56250" w14:paraId="51CFD444" w14:textId="77777777" w:rsidTr="0074280D">
              <w:tc>
                <w:tcPr>
                  <w:tcW w:w="562" w:type="dxa"/>
                </w:tcPr>
                <w:p w14:paraId="05797001"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12</w:t>
                  </w:r>
                </w:p>
              </w:tc>
              <w:tc>
                <w:tcPr>
                  <w:tcW w:w="4681" w:type="dxa"/>
                </w:tcPr>
                <w:p w14:paraId="1ECA9468" w14:textId="77777777" w:rsidR="00454B0F" w:rsidRPr="00B56250" w:rsidRDefault="00454B0F" w:rsidP="00B56250">
                  <w:pPr>
                    <w:spacing w:after="1" w:line="200" w:lineRule="atLeast"/>
                    <w:rPr>
                      <w:rFonts w:cs="Arial"/>
                      <w:szCs w:val="20"/>
                    </w:rPr>
                  </w:pPr>
                  <w:r w:rsidRPr="00B56250">
                    <w:rPr>
                      <w:rFonts w:cs="Arial"/>
                      <w:szCs w:val="20"/>
                    </w:rPr>
                    <w:t>Кровать медицинская общебольничная</w:t>
                  </w:r>
                </w:p>
              </w:tc>
              <w:tc>
                <w:tcPr>
                  <w:tcW w:w="2150" w:type="dxa"/>
                  <w:vAlign w:val="center"/>
                </w:tcPr>
                <w:p w14:paraId="5CAC1C8A" w14:textId="77777777" w:rsidR="00454B0F" w:rsidRPr="00B56250" w:rsidRDefault="00454B0F" w:rsidP="00B56250">
                  <w:pPr>
                    <w:spacing w:after="1" w:line="200" w:lineRule="atLeast"/>
                    <w:jc w:val="center"/>
                    <w:rPr>
                      <w:rFonts w:cs="Arial"/>
                      <w:szCs w:val="20"/>
                    </w:rPr>
                  </w:pPr>
                  <w:r w:rsidRPr="00B56250">
                    <w:rPr>
                      <w:rFonts w:cs="Arial"/>
                      <w:szCs w:val="20"/>
                    </w:rPr>
                    <w:t>по числу коек</w:t>
                  </w:r>
                </w:p>
              </w:tc>
            </w:tr>
            <w:tr w:rsidR="00454B0F" w:rsidRPr="00B56250" w14:paraId="78BA0404" w14:textId="77777777" w:rsidTr="0074280D">
              <w:tc>
                <w:tcPr>
                  <w:tcW w:w="562" w:type="dxa"/>
                </w:tcPr>
                <w:p w14:paraId="2D0F1164"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13</w:t>
                  </w:r>
                </w:p>
              </w:tc>
              <w:tc>
                <w:tcPr>
                  <w:tcW w:w="4681" w:type="dxa"/>
                </w:tcPr>
                <w:p w14:paraId="361AF741" w14:textId="77777777" w:rsidR="00454B0F" w:rsidRPr="00B56250" w:rsidRDefault="00454B0F" w:rsidP="00B56250">
                  <w:pPr>
                    <w:spacing w:after="1" w:line="200" w:lineRule="atLeast"/>
                    <w:rPr>
                      <w:rFonts w:cs="Arial"/>
                      <w:szCs w:val="20"/>
                    </w:rPr>
                  </w:pPr>
                  <w:r w:rsidRPr="00B56250">
                    <w:rPr>
                      <w:rFonts w:cs="Arial"/>
                      <w:strike/>
                      <w:color w:val="FF0000"/>
                      <w:szCs w:val="20"/>
                    </w:rPr>
                    <w:t>Стол прикроватный</w:t>
                  </w:r>
                </w:p>
              </w:tc>
              <w:tc>
                <w:tcPr>
                  <w:tcW w:w="2150" w:type="dxa"/>
                  <w:vAlign w:val="center"/>
                </w:tcPr>
                <w:p w14:paraId="438C4EDB"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по числу коек</w:t>
                  </w:r>
                </w:p>
              </w:tc>
            </w:tr>
            <w:tr w:rsidR="00454B0F" w:rsidRPr="00B56250" w14:paraId="4CC358C7" w14:textId="77777777" w:rsidTr="0074280D">
              <w:tc>
                <w:tcPr>
                  <w:tcW w:w="562" w:type="dxa"/>
                </w:tcPr>
                <w:p w14:paraId="13391334"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14</w:t>
                  </w:r>
                </w:p>
              </w:tc>
              <w:tc>
                <w:tcPr>
                  <w:tcW w:w="4681" w:type="dxa"/>
                </w:tcPr>
                <w:p w14:paraId="0FA26E36" w14:textId="77777777" w:rsidR="00454B0F" w:rsidRPr="00B56250" w:rsidRDefault="00454B0F" w:rsidP="00B56250">
                  <w:pPr>
                    <w:spacing w:after="1" w:line="200" w:lineRule="atLeast"/>
                    <w:rPr>
                      <w:rFonts w:cs="Arial"/>
                      <w:szCs w:val="20"/>
                    </w:rPr>
                  </w:pPr>
                  <w:r w:rsidRPr="00B56250">
                    <w:rPr>
                      <w:rFonts w:cs="Arial"/>
                      <w:strike/>
                      <w:color w:val="FF0000"/>
                      <w:szCs w:val="20"/>
                    </w:rPr>
                    <w:t>Элементы мотивационной терапии средой (картины, эстампы, графические работы и другие)</w:t>
                  </w:r>
                </w:p>
              </w:tc>
              <w:tc>
                <w:tcPr>
                  <w:tcW w:w="2150" w:type="dxa"/>
                  <w:vAlign w:val="center"/>
                </w:tcPr>
                <w:p w14:paraId="656AC98F" w14:textId="77777777" w:rsidR="00454B0F" w:rsidRPr="00B56250" w:rsidRDefault="00454B0F" w:rsidP="00B56250">
                  <w:pPr>
                    <w:spacing w:after="1" w:line="200" w:lineRule="atLeast"/>
                    <w:jc w:val="center"/>
                    <w:rPr>
                      <w:rFonts w:cs="Arial"/>
                      <w:szCs w:val="20"/>
                    </w:rPr>
                  </w:pPr>
                  <w:r w:rsidRPr="00B56250">
                    <w:rPr>
                      <w:rFonts w:cs="Arial"/>
                      <w:strike/>
                      <w:color w:val="FF0000"/>
                      <w:szCs w:val="20"/>
                    </w:rPr>
                    <w:t>по требованию</w:t>
                  </w:r>
                </w:p>
              </w:tc>
            </w:tr>
          </w:tbl>
          <w:p w14:paraId="7D319E5C" w14:textId="77777777" w:rsidR="00E434AA" w:rsidRPr="00B56250" w:rsidRDefault="00E434AA" w:rsidP="00C05195">
            <w:pPr>
              <w:spacing w:after="1" w:line="200" w:lineRule="atLeast"/>
              <w:jc w:val="both"/>
              <w:rPr>
                <w:rFonts w:cs="Arial"/>
                <w:szCs w:val="20"/>
              </w:rPr>
            </w:pPr>
          </w:p>
        </w:tc>
        <w:tc>
          <w:tcPr>
            <w:tcW w:w="7597" w:type="dxa"/>
            <w:tcMar>
              <w:top w:w="60" w:type="dxa"/>
              <w:left w:w="80" w:type="dxa"/>
              <w:bottom w:w="60" w:type="dxa"/>
              <w:right w:w="80" w:type="dxa"/>
            </w:tcMar>
          </w:tcPr>
          <w:p w14:paraId="739527FB" w14:textId="77777777" w:rsidR="007E3327" w:rsidRPr="00B56250" w:rsidRDefault="007E3327" w:rsidP="00B0529E">
            <w:pPr>
              <w:spacing w:after="1" w:line="200" w:lineRule="atLeast"/>
              <w:ind w:left="708" w:hanging="708"/>
              <w:jc w:val="right"/>
              <w:rPr>
                <w:rFonts w:cs="Arial"/>
                <w:szCs w:val="20"/>
              </w:rPr>
            </w:pPr>
          </w:p>
          <w:p w14:paraId="3C2BAC10" w14:textId="77777777" w:rsidR="007E3327" w:rsidRPr="00B56250" w:rsidRDefault="007E3327" w:rsidP="00B0529E">
            <w:pPr>
              <w:spacing w:after="1" w:line="200" w:lineRule="atLeast"/>
              <w:ind w:left="708" w:hanging="708"/>
              <w:jc w:val="right"/>
              <w:rPr>
                <w:rFonts w:cs="Arial"/>
                <w:szCs w:val="20"/>
              </w:rPr>
            </w:pPr>
          </w:p>
          <w:p w14:paraId="7274C098" w14:textId="77777777" w:rsidR="007E3327" w:rsidRPr="00B56250" w:rsidRDefault="007E3327" w:rsidP="00B0529E">
            <w:pPr>
              <w:spacing w:after="1" w:line="200" w:lineRule="atLeast"/>
              <w:ind w:left="708" w:hanging="708"/>
              <w:jc w:val="right"/>
              <w:rPr>
                <w:rFonts w:cs="Arial"/>
                <w:szCs w:val="20"/>
              </w:rPr>
            </w:pPr>
          </w:p>
          <w:p w14:paraId="040D7ECF" w14:textId="77777777" w:rsidR="007E3327" w:rsidRPr="00B56250" w:rsidRDefault="007E3327" w:rsidP="00B0529E">
            <w:pPr>
              <w:spacing w:after="1" w:line="200" w:lineRule="atLeast"/>
              <w:ind w:left="708" w:hanging="708"/>
              <w:jc w:val="right"/>
              <w:rPr>
                <w:rFonts w:cs="Arial"/>
                <w:szCs w:val="20"/>
              </w:rPr>
            </w:pPr>
          </w:p>
          <w:p w14:paraId="14C67AC8" w14:textId="77777777" w:rsidR="007E3327" w:rsidRPr="00B56250" w:rsidRDefault="007E3327" w:rsidP="00B0529E">
            <w:pPr>
              <w:spacing w:after="1" w:line="200" w:lineRule="atLeast"/>
              <w:ind w:left="708" w:hanging="708"/>
              <w:jc w:val="right"/>
              <w:rPr>
                <w:rFonts w:cs="Arial"/>
                <w:szCs w:val="20"/>
              </w:rPr>
            </w:pPr>
          </w:p>
          <w:p w14:paraId="1D610B3F" w14:textId="77777777" w:rsidR="007E3327" w:rsidRPr="00B56250" w:rsidRDefault="007E3327" w:rsidP="00B56250">
            <w:pPr>
              <w:spacing w:after="1" w:line="200" w:lineRule="atLeast"/>
              <w:jc w:val="right"/>
              <w:rPr>
                <w:rFonts w:cs="Arial"/>
                <w:szCs w:val="20"/>
              </w:rPr>
            </w:pPr>
            <w:bookmarkStart w:id="117" w:name="Р2_39"/>
            <w:bookmarkEnd w:id="117"/>
            <w:r w:rsidRPr="00B56250">
              <w:rPr>
                <w:rFonts w:cs="Arial"/>
                <w:szCs w:val="20"/>
                <w:shd w:val="clear" w:color="auto" w:fill="FFFFFF" w:themeFill="background1"/>
              </w:rPr>
              <w:t xml:space="preserve">Приложение N </w:t>
            </w:r>
            <w:r w:rsidRPr="00B56250">
              <w:rPr>
                <w:rFonts w:cs="Arial"/>
                <w:szCs w:val="20"/>
                <w:shd w:val="clear" w:color="auto" w:fill="C0C0C0"/>
              </w:rPr>
              <w:t>24</w:t>
            </w:r>
          </w:p>
          <w:p w14:paraId="2EF93965" w14:textId="77777777" w:rsidR="007E3327" w:rsidRPr="00B56250" w:rsidRDefault="007E3327" w:rsidP="00B56250">
            <w:pPr>
              <w:spacing w:after="1" w:line="200" w:lineRule="atLeast"/>
              <w:jc w:val="right"/>
              <w:rPr>
                <w:rFonts w:cs="Arial"/>
                <w:szCs w:val="20"/>
                <w:shd w:val="clear" w:color="auto" w:fill="FFFFFF" w:themeFill="background1"/>
              </w:rPr>
            </w:pPr>
            <w:r w:rsidRPr="00B56250">
              <w:rPr>
                <w:rFonts w:cs="Arial"/>
                <w:szCs w:val="20"/>
                <w:shd w:val="clear" w:color="auto" w:fill="FFFFFF" w:themeFill="background1"/>
              </w:rPr>
              <w:t>к Порядку оказания медицинской помощи</w:t>
            </w:r>
          </w:p>
          <w:p w14:paraId="2A1B9270" w14:textId="77777777" w:rsidR="007E3327" w:rsidRPr="00B56250" w:rsidRDefault="007E3327" w:rsidP="00B56250">
            <w:pPr>
              <w:spacing w:after="1" w:line="200" w:lineRule="atLeast"/>
              <w:jc w:val="right"/>
              <w:rPr>
                <w:rFonts w:cs="Arial"/>
                <w:szCs w:val="20"/>
                <w:shd w:val="clear" w:color="auto" w:fill="FFFFFF" w:themeFill="background1"/>
              </w:rPr>
            </w:pPr>
            <w:r w:rsidRPr="00B56250">
              <w:rPr>
                <w:rFonts w:cs="Arial"/>
                <w:szCs w:val="20"/>
                <w:shd w:val="clear" w:color="auto" w:fill="FFFFFF" w:themeFill="background1"/>
              </w:rPr>
              <w:t>по профилю "психиатрия-наркология",</w:t>
            </w:r>
          </w:p>
          <w:p w14:paraId="7ECD95BF" w14:textId="77777777" w:rsidR="007E3327" w:rsidRPr="00B56250" w:rsidRDefault="007E3327" w:rsidP="00B56250">
            <w:pPr>
              <w:spacing w:after="1" w:line="200" w:lineRule="atLeast"/>
              <w:jc w:val="right"/>
              <w:rPr>
                <w:rFonts w:cs="Arial"/>
                <w:szCs w:val="20"/>
                <w:shd w:val="clear" w:color="auto" w:fill="FFFFFF" w:themeFill="background1"/>
              </w:rPr>
            </w:pPr>
            <w:r w:rsidRPr="00B56250">
              <w:rPr>
                <w:rFonts w:cs="Arial"/>
                <w:szCs w:val="20"/>
                <w:shd w:val="clear" w:color="auto" w:fill="FFFFFF" w:themeFill="background1"/>
              </w:rPr>
              <w:t>утвержденному приказом Министерства</w:t>
            </w:r>
          </w:p>
          <w:p w14:paraId="2FF6B008" w14:textId="77777777" w:rsidR="007E3327" w:rsidRPr="00B56250" w:rsidRDefault="007E3327" w:rsidP="00B56250">
            <w:pPr>
              <w:spacing w:after="1" w:line="200" w:lineRule="atLeast"/>
              <w:jc w:val="right"/>
              <w:rPr>
                <w:rFonts w:cs="Arial"/>
                <w:szCs w:val="20"/>
                <w:shd w:val="clear" w:color="auto" w:fill="FFFFFF" w:themeFill="background1"/>
              </w:rPr>
            </w:pPr>
            <w:r w:rsidRPr="00B56250">
              <w:rPr>
                <w:rFonts w:cs="Arial"/>
                <w:szCs w:val="20"/>
                <w:shd w:val="clear" w:color="auto" w:fill="FFFFFF" w:themeFill="background1"/>
              </w:rPr>
              <w:t>здравоохранения Российской Федерации</w:t>
            </w:r>
          </w:p>
          <w:p w14:paraId="25CBEF43" w14:textId="77777777" w:rsidR="007E3327" w:rsidRPr="00B56250" w:rsidRDefault="007E3327" w:rsidP="00B56250">
            <w:pPr>
              <w:spacing w:after="1" w:line="200" w:lineRule="atLeast"/>
              <w:jc w:val="right"/>
              <w:rPr>
                <w:rFonts w:cs="Arial"/>
                <w:szCs w:val="20"/>
              </w:rPr>
            </w:pPr>
            <w:r w:rsidRPr="00B56250">
              <w:rPr>
                <w:rFonts w:cs="Arial"/>
                <w:szCs w:val="20"/>
                <w:shd w:val="clear" w:color="auto" w:fill="FFFFFF" w:themeFill="background1"/>
              </w:rPr>
              <w:t xml:space="preserve">от </w:t>
            </w:r>
            <w:r w:rsidRPr="00B56250">
              <w:rPr>
                <w:rFonts w:cs="Arial"/>
                <w:szCs w:val="20"/>
                <w:shd w:val="clear" w:color="auto" w:fill="C0C0C0"/>
              </w:rPr>
              <w:t>13 ноября 2025</w:t>
            </w:r>
            <w:r w:rsidRPr="00B56250">
              <w:rPr>
                <w:rFonts w:cs="Arial"/>
                <w:szCs w:val="20"/>
                <w:shd w:val="clear" w:color="auto" w:fill="FFFFFF" w:themeFill="background1"/>
              </w:rPr>
              <w:t xml:space="preserve"> г. N</w:t>
            </w:r>
            <w:r w:rsidRPr="00B56250">
              <w:rPr>
                <w:rFonts w:cs="Arial"/>
                <w:szCs w:val="20"/>
                <w:shd w:val="clear" w:color="auto" w:fill="C0C0C0"/>
              </w:rPr>
              <w:t xml:space="preserve"> 666н</w:t>
            </w:r>
          </w:p>
          <w:p w14:paraId="1BA69457" w14:textId="77777777" w:rsidR="007E3327" w:rsidRPr="00B56250" w:rsidRDefault="007E3327" w:rsidP="00B56250">
            <w:pPr>
              <w:spacing w:after="1" w:line="200" w:lineRule="atLeast"/>
              <w:jc w:val="both"/>
              <w:rPr>
                <w:rFonts w:cs="Arial"/>
                <w:szCs w:val="20"/>
              </w:rPr>
            </w:pPr>
          </w:p>
          <w:p w14:paraId="60958D85" w14:textId="77777777" w:rsidR="007E3327" w:rsidRPr="00B56250" w:rsidRDefault="007E3327" w:rsidP="00B56250">
            <w:pPr>
              <w:spacing w:after="1" w:line="200" w:lineRule="atLeast"/>
              <w:jc w:val="center"/>
              <w:rPr>
                <w:rFonts w:cs="Arial"/>
                <w:szCs w:val="20"/>
              </w:rPr>
            </w:pPr>
            <w:r w:rsidRPr="00B56250">
              <w:rPr>
                <w:rFonts w:cs="Arial"/>
                <w:b/>
                <w:szCs w:val="20"/>
                <w:shd w:val="clear" w:color="auto" w:fill="FFFFFF" w:themeFill="background1"/>
              </w:rPr>
              <w:t>СТАНДАРТ ОСНАЩЕНИЯ НАРКОЛОГИЧЕСКОГО ОТДЕЛЕНИЯ</w:t>
            </w:r>
          </w:p>
          <w:p w14:paraId="6462FED5" w14:textId="77777777" w:rsidR="007E3327" w:rsidRPr="00B56250" w:rsidRDefault="007E3327" w:rsidP="00B56250">
            <w:pPr>
              <w:spacing w:after="1" w:line="200" w:lineRule="atLeast"/>
              <w:jc w:val="both"/>
              <w:rPr>
                <w:rFonts w:cs="Arial"/>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0"/>
              <w:gridCol w:w="1593"/>
              <w:gridCol w:w="1985"/>
              <w:gridCol w:w="1604"/>
              <w:gridCol w:w="1233"/>
            </w:tblGrid>
            <w:tr w:rsidR="007E3327" w:rsidRPr="00B56250" w14:paraId="7CB3605C" w14:textId="77777777" w:rsidTr="0074280D">
              <w:tc>
                <w:tcPr>
                  <w:tcW w:w="1010" w:type="dxa"/>
                </w:tcPr>
                <w:p w14:paraId="44D71136"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FFFFFF" w:themeFill="background1"/>
                    </w:rPr>
                    <w:t>N п/п</w:t>
                  </w:r>
                </w:p>
              </w:tc>
              <w:tc>
                <w:tcPr>
                  <w:tcW w:w="1593" w:type="dxa"/>
                </w:tcPr>
                <w:p w14:paraId="09BC2AAC"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Код вида медицинского изделия в соответствии с номенклатурной классификацией медицинских изделий &lt;1&gt;</w:t>
                  </w:r>
                </w:p>
              </w:tc>
              <w:tc>
                <w:tcPr>
                  <w:tcW w:w="1985" w:type="dxa"/>
                </w:tcPr>
                <w:p w14:paraId="12BDCB19"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Наименование вида медицинского изделия в соответствии с номенклатурной классификацией медицинских изделий</w:t>
                  </w:r>
                </w:p>
              </w:tc>
              <w:tc>
                <w:tcPr>
                  <w:tcW w:w="1604" w:type="dxa"/>
                </w:tcPr>
                <w:p w14:paraId="162543EB"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FFFFFF" w:themeFill="background1"/>
                    </w:rPr>
                    <w:t>Наименование</w:t>
                  </w:r>
                  <w:r w:rsidRPr="00B56250">
                    <w:rPr>
                      <w:rFonts w:cs="Arial"/>
                      <w:szCs w:val="20"/>
                      <w:shd w:val="clear" w:color="auto" w:fill="C0C0C0"/>
                    </w:rPr>
                    <w:t xml:space="preserve"> оборудования (оснащения)</w:t>
                  </w:r>
                </w:p>
              </w:tc>
              <w:tc>
                <w:tcPr>
                  <w:tcW w:w="1233" w:type="dxa"/>
                </w:tcPr>
                <w:p w14:paraId="2EAB4CF0"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FFFFFF" w:themeFill="background1"/>
                    </w:rPr>
                    <w:t>Требуемое количество,</w:t>
                  </w:r>
                  <w:r w:rsidRPr="00B56250">
                    <w:rPr>
                      <w:rFonts w:cs="Arial"/>
                      <w:szCs w:val="20"/>
                      <w:shd w:val="clear" w:color="auto" w:fill="C0C0C0"/>
                    </w:rPr>
                    <w:t xml:space="preserve"> шт.</w:t>
                  </w:r>
                </w:p>
              </w:tc>
            </w:tr>
            <w:tr w:rsidR="007E3327" w:rsidRPr="00B56250" w14:paraId="20823B25" w14:textId="77777777" w:rsidTr="0074280D">
              <w:tc>
                <w:tcPr>
                  <w:tcW w:w="1010" w:type="dxa"/>
                </w:tcPr>
                <w:p w14:paraId="0884AD13" w14:textId="77777777" w:rsidR="007E3327" w:rsidRPr="00B56250" w:rsidRDefault="007E3327" w:rsidP="00B56250">
                  <w:pPr>
                    <w:spacing w:after="1" w:line="200" w:lineRule="atLeast"/>
                    <w:jc w:val="center"/>
                    <w:rPr>
                      <w:rFonts w:cs="Arial"/>
                      <w:szCs w:val="20"/>
                      <w:lang w:val="en-US"/>
                    </w:rPr>
                  </w:pPr>
                  <w:r w:rsidRPr="00B0529E">
                    <w:rPr>
                      <w:rFonts w:cs="Arial"/>
                      <w:szCs w:val="20"/>
                      <w:shd w:val="clear" w:color="auto" w:fill="C0C0C0"/>
                    </w:rPr>
                    <w:t>1</w:t>
                  </w:r>
                </w:p>
              </w:tc>
              <w:tc>
                <w:tcPr>
                  <w:tcW w:w="1593" w:type="dxa"/>
                </w:tcPr>
                <w:p w14:paraId="64F06AEC"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215850</w:t>
                  </w:r>
                </w:p>
              </w:tc>
              <w:tc>
                <w:tcPr>
                  <w:tcW w:w="1985" w:type="dxa"/>
                </w:tcPr>
                <w:p w14:paraId="7642C256"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Холодильник фармацевтический</w:t>
                  </w:r>
                </w:p>
              </w:tc>
              <w:tc>
                <w:tcPr>
                  <w:tcW w:w="1604" w:type="dxa"/>
                  <w:vAlign w:val="center"/>
                </w:tcPr>
                <w:p w14:paraId="7A265EF1"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Холодильник медицинский</w:t>
                  </w:r>
                </w:p>
              </w:tc>
              <w:tc>
                <w:tcPr>
                  <w:tcW w:w="1233" w:type="dxa"/>
                  <w:vAlign w:val="center"/>
                </w:tcPr>
                <w:p w14:paraId="2D152D93"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не менее 1</w:t>
                  </w:r>
                </w:p>
              </w:tc>
            </w:tr>
            <w:tr w:rsidR="007E3327" w:rsidRPr="00B56250" w14:paraId="170C1A28" w14:textId="77777777" w:rsidTr="0074280D">
              <w:tc>
                <w:tcPr>
                  <w:tcW w:w="1010" w:type="dxa"/>
                  <w:vMerge w:val="restart"/>
                </w:tcPr>
                <w:p w14:paraId="3F23ACA5"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2 (необходимо наличие одной из указанных позиций)</w:t>
                  </w:r>
                </w:p>
              </w:tc>
              <w:tc>
                <w:tcPr>
                  <w:tcW w:w="1593" w:type="dxa"/>
                </w:tcPr>
                <w:p w14:paraId="56A3043E"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187150</w:t>
                  </w:r>
                </w:p>
              </w:tc>
              <w:tc>
                <w:tcPr>
                  <w:tcW w:w="1985" w:type="dxa"/>
                </w:tcPr>
                <w:p w14:paraId="46E6913F"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с питанием от сети</w:t>
                  </w:r>
                </w:p>
              </w:tc>
              <w:tc>
                <w:tcPr>
                  <w:tcW w:w="1604" w:type="dxa"/>
                  <w:vMerge w:val="restart"/>
                  <w:vAlign w:val="center"/>
                </w:tcPr>
                <w:p w14:paraId="165EE5BF"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Кушетка</w:t>
                  </w:r>
                </w:p>
              </w:tc>
              <w:tc>
                <w:tcPr>
                  <w:tcW w:w="1233" w:type="dxa"/>
                  <w:vMerge w:val="restart"/>
                  <w:vAlign w:val="center"/>
                </w:tcPr>
                <w:p w14:paraId="51A08B48"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не менее 1</w:t>
                  </w:r>
                </w:p>
              </w:tc>
            </w:tr>
            <w:tr w:rsidR="007E3327" w:rsidRPr="00B56250" w14:paraId="6F5C10EB" w14:textId="77777777" w:rsidTr="0074280D">
              <w:tc>
                <w:tcPr>
                  <w:tcW w:w="1010" w:type="dxa"/>
                  <w:vMerge/>
                </w:tcPr>
                <w:p w14:paraId="46543192" w14:textId="77777777" w:rsidR="007E3327" w:rsidRPr="00B56250" w:rsidRDefault="007E3327" w:rsidP="00B56250">
                  <w:pPr>
                    <w:spacing w:after="1" w:line="200" w:lineRule="atLeast"/>
                    <w:jc w:val="center"/>
                    <w:rPr>
                      <w:rFonts w:cs="Arial"/>
                      <w:szCs w:val="20"/>
                    </w:rPr>
                  </w:pPr>
                </w:p>
              </w:tc>
              <w:tc>
                <w:tcPr>
                  <w:tcW w:w="1593" w:type="dxa"/>
                </w:tcPr>
                <w:p w14:paraId="26FE7AFE"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187220</w:t>
                  </w:r>
                </w:p>
              </w:tc>
              <w:tc>
                <w:tcPr>
                  <w:tcW w:w="1985" w:type="dxa"/>
                </w:tcPr>
                <w:p w14:paraId="0BC12AA8"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с гидравлическим приводом</w:t>
                  </w:r>
                </w:p>
              </w:tc>
              <w:tc>
                <w:tcPr>
                  <w:tcW w:w="1604" w:type="dxa"/>
                  <w:vMerge/>
                </w:tcPr>
                <w:p w14:paraId="0C8E3458" w14:textId="77777777" w:rsidR="007E3327" w:rsidRPr="00B56250" w:rsidRDefault="007E3327" w:rsidP="00B56250">
                  <w:pPr>
                    <w:spacing w:after="1" w:line="200" w:lineRule="atLeast"/>
                    <w:rPr>
                      <w:rFonts w:cs="Arial"/>
                      <w:szCs w:val="20"/>
                    </w:rPr>
                  </w:pPr>
                </w:p>
              </w:tc>
              <w:tc>
                <w:tcPr>
                  <w:tcW w:w="1233" w:type="dxa"/>
                  <w:vMerge/>
                </w:tcPr>
                <w:p w14:paraId="467AC81E" w14:textId="77777777" w:rsidR="007E3327" w:rsidRPr="00B56250" w:rsidRDefault="007E3327" w:rsidP="00B56250">
                  <w:pPr>
                    <w:spacing w:after="1" w:line="200" w:lineRule="atLeast"/>
                    <w:jc w:val="center"/>
                    <w:rPr>
                      <w:rFonts w:cs="Arial"/>
                      <w:szCs w:val="20"/>
                    </w:rPr>
                  </w:pPr>
                </w:p>
              </w:tc>
            </w:tr>
            <w:tr w:rsidR="007E3327" w:rsidRPr="00B56250" w14:paraId="0DEA4E97" w14:textId="77777777" w:rsidTr="0074280D">
              <w:tc>
                <w:tcPr>
                  <w:tcW w:w="1010" w:type="dxa"/>
                  <w:vMerge/>
                </w:tcPr>
                <w:p w14:paraId="3A020866" w14:textId="77777777" w:rsidR="007E3327" w:rsidRPr="00B56250" w:rsidRDefault="007E3327" w:rsidP="00B56250">
                  <w:pPr>
                    <w:spacing w:after="1" w:line="200" w:lineRule="atLeast"/>
                    <w:jc w:val="center"/>
                    <w:rPr>
                      <w:rFonts w:cs="Arial"/>
                      <w:szCs w:val="20"/>
                    </w:rPr>
                  </w:pPr>
                </w:p>
              </w:tc>
              <w:tc>
                <w:tcPr>
                  <w:tcW w:w="1593" w:type="dxa"/>
                </w:tcPr>
                <w:p w14:paraId="7B0902CC"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187250</w:t>
                  </w:r>
                </w:p>
              </w:tc>
              <w:tc>
                <w:tcPr>
                  <w:tcW w:w="1985" w:type="dxa"/>
                </w:tcPr>
                <w:p w14:paraId="01501E7C" w14:textId="77777777" w:rsidR="007E3327" w:rsidRDefault="007E3327" w:rsidP="00B56250">
                  <w:pPr>
                    <w:spacing w:after="1" w:line="200" w:lineRule="atLeast"/>
                    <w:rPr>
                      <w:rFonts w:cs="Arial"/>
                      <w:szCs w:val="20"/>
                      <w:shd w:val="clear" w:color="auto" w:fill="C0C0C0"/>
                    </w:rPr>
                  </w:pPr>
                  <w:r w:rsidRPr="00B56250">
                    <w:rPr>
                      <w:rFonts w:cs="Arial"/>
                      <w:szCs w:val="20"/>
                      <w:shd w:val="clear" w:color="auto" w:fill="C0C0C0"/>
                    </w:rPr>
                    <w:t>Стол для осмотра/терапевтических процедур, механический</w:t>
                  </w:r>
                </w:p>
                <w:p w14:paraId="2C77A29E" w14:textId="77777777" w:rsidR="00C05195" w:rsidRDefault="00C05195" w:rsidP="00B56250">
                  <w:pPr>
                    <w:spacing w:after="1" w:line="200" w:lineRule="atLeast"/>
                    <w:rPr>
                      <w:rFonts w:cs="Arial"/>
                      <w:szCs w:val="20"/>
                      <w:shd w:val="clear" w:color="auto" w:fill="C0C0C0"/>
                    </w:rPr>
                  </w:pPr>
                </w:p>
                <w:p w14:paraId="7D6EB885" w14:textId="77777777" w:rsidR="00C05195" w:rsidRDefault="00C05195" w:rsidP="00B56250">
                  <w:pPr>
                    <w:spacing w:after="1" w:line="200" w:lineRule="atLeast"/>
                    <w:rPr>
                      <w:rFonts w:cs="Arial"/>
                      <w:szCs w:val="20"/>
                      <w:shd w:val="clear" w:color="auto" w:fill="C0C0C0"/>
                    </w:rPr>
                  </w:pPr>
                </w:p>
                <w:p w14:paraId="598E00F2" w14:textId="77777777" w:rsidR="00C05195" w:rsidRDefault="00C05195" w:rsidP="00B56250">
                  <w:pPr>
                    <w:spacing w:after="1" w:line="200" w:lineRule="atLeast"/>
                    <w:rPr>
                      <w:rFonts w:cs="Arial"/>
                      <w:szCs w:val="20"/>
                      <w:shd w:val="clear" w:color="auto" w:fill="C0C0C0"/>
                    </w:rPr>
                  </w:pPr>
                </w:p>
                <w:p w14:paraId="6BF5B07B" w14:textId="77777777" w:rsidR="00C05195" w:rsidRDefault="00C05195" w:rsidP="00B56250">
                  <w:pPr>
                    <w:spacing w:after="1" w:line="200" w:lineRule="atLeast"/>
                    <w:rPr>
                      <w:rFonts w:cs="Arial"/>
                      <w:szCs w:val="20"/>
                      <w:shd w:val="clear" w:color="auto" w:fill="C0C0C0"/>
                    </w:rPr>
                  </w:pPr>
                </w:p>
                <w:p w14:paraId="17071951" w14:textId="77777777" w:rsidR="00C05195" w:rsidRDefault="00C05195" w:rsidP="00B56250">
                  <w:pPr>
                    <w:spacing w:after="1" w:line="200" w:lineRule="atLeast"/>
                    <w:rPr>
                      <w:rFonts w:cs="Arial"/>
                      <w:szCs w:val="20"/>
                      <w:shd w:val="clear" w:color="auto" w:fill="C0C0C0"/>
                    </w:rPr>
                  </w:pPr>
                </w:p>
                <w:p w14:paraId="1B51767B" w14:textId="77777777" w:rsidR="00C05195" w:rsidRDefault="00C05195" w:rsidP="00B56250">
                  <w:pPr>
                    <w:spacing w:after="1" w:line="200" w:lineRule="atLeast"/>
                    <w:rPr>
                      <w:rFonts w:cs="Arial"/>
                      <w:szCs w:val="20"/>
                      <w:shd w:val="clear" w:color="auto" w:fill="C0C0C0"/>
                    </w:rPr>
                  </w:pPr>
                </w:p>
                <w:p w14:paraId="4BF17AD3" w14:textId="77777777" w:rsidR="00C05195" w:rsidRDefault="00C05195" w:rsidP="00B56250">
                  <w:pPr>
                    <w:spacing w:after="1" w:line="200" w:lineRule="atLeast"/>
                    <w:rPr>
                      <w:rFonts w:cs="Arial"/>
                      <w:szCs w:val="20"/>
                    </w:rPr>
                  </w:pPr>
                </w:p>
                <w:p w14:paraId="35A9FFA9" w14:textId="25FBE86E" w:rsidR="00C05195" w:rsidRDefault="00C05195" w:rsidP="00B56250">
                  <w:pPr>
                    <w:spacing w:after="1" w:line="200" w:lineRule="atLeast"/>
                    <w:rPr>
                      <w:rFonts w:cs="Arial"/>
                      <w:szCs w:val="20"/>
                    </w:rPr>
                  </w:pPr>
                </w:p>
                <w:p w14:paraId="4C108765" w14:textId="77777777" w:rsidR="00C05195" w:rsidRDefault="00C05195" w:rsidP="00B56250">
                  <w:pPr>
                    <w:spacing w:after="1" w:line="200" w:lineRule="atLeast"/>
                    <w:rPr>
                      <w:rFonts w:cs="Arial"/>
                      <w:szCs w:val="20"/>
                    </w:rPr>
                  </w:pPr>
                </w:p>
                <w:p w14:paraId="0402E624" w14:textId="77777777" w:rsidR="00C05195" w:rsidRDefault="00C05195" w:rsidP="00B56250">
                  <w:pPr>
                    <w:spacing w:after="1" w:line="200" w:lineRule="atLeast"/>
                    <w:rPr>
                      <w:rFonts w:cs="Arial"/>
                      <w:szCs w:val="20"/>
                    </w:rPr>
                  </w:pPr>
                </w:p>
                <w:p w14:paraId="04F78026" w14:textId="77777777" w:rsidR="00C05195" w:rsidRDefault="00C05195" w:rsidP="00B56250">
                  <w:pPr>
                    <w:spacing w:after="1" w:line="200" w:lineRule="atLeast"/>
                    <w:rPr>
                      <w:rFonts w:cs="Arial"/>
                      <w:szCs w:val="20"/>
                    </w:rPr>
                  </w:pPr>
                </w:p>
                <w:p w14:paraId="23BD52D5" w14:textId="7E43AAAC" w:rsidR="00C05195" w:rsidRPr="00B56250" w:rsidRDefault="00C05195" w:rsidP="00B56250">
                  <w:pPr>
                    <w:spacing w:after="1" w:line="200" w:lineRule="atLeast"/>
                    <w:rPr>
                      <w:rFonts w:cs="Arial"/>
                      <w:szCs w:val="20"/>
                    </w:rPr>
                  </w:pPr>
                </w:p>
              </w:tc>
              <w:tc>
                <w:tcPr>
                  <w:tcW w:w="1604" w:type="dxa"/>
                  <w:vMerge/>
                </w:tcPr>
                <w:p w14:paraId="311F7FA2" w14:textId="77777777" w:rsidR="007E3327" w:rsidRPr="00B56250" w:rsidRDefault="007E3327" w:rsidP="00B56250">
                  <w:pPr>
                    <w:spacing w:after="1" w:line="200" w:lineRule="atLeast"/>
                    <w:rPr>
                      <w:rFonts w:cs="Arial"/>
                      <w:szCs w:val="20"/>
                    </w:rPr>
                  </w:pPr>
                </w:p>
              </w:tc>
              <w:tc>
                <w:tcPr>
                  <w:tcW w:w="1233" w:type="dxa"/>
                  <w:vMerge/>
                </w:tcPr>
                <w:p w14:paraId="207043EB" w14:textId="77777777" w:rsidR="007E3327" w:rsidRPr="00B56250" w:rsidRDefault="007E3327" w:rsidP="00B56250">
                  <w:pPr>
                    <w:spacing w:after="1" w:line="200" w:lineRule="atLeast"/>
                    <w:jc w:val="center"/>
                    <w:rPr>
                      <w:rFonts w:cs="Arial"/>
                      <w:szCs w:val="20"/>
                    </w:rPr>
                  </w:pPr>
                </w:p>
              </w:tc>
            </w:tr>
            <w:tr w:rsidR="007E3327" w:rsidRPr="00B56250" w14:paraId="55033781" w14:textId="77777777" w:rsidTr="0074280D">
              <w:tc>
                <w:tcPr>
                  <w:tcW w:w="1010" w:type="dxa"/>
                  <w:vMerge w:val="restart"/>
                </w:tcPr>
                <w:p w14:paraId="70D59D84"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3</w:t>
                  </w:r>
                </w:p>
                <w:p w14:paraId="4E08C6AA"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593" w:type="dxa"/>
                </w:tcPr>
                <w:p w14:paraId="41BA4F62"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120210</w:t>
                  </w:r>
                </w:p>
              </w:tc>
              <w:tc>
                <w:tcPr>
                  <w:tcW w:w="1985" w:type="dxa"/>
                </w:tcPr>
                <w:p w14:paraId="23844476"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Кровать больничная механическая</w:t>
                  </w:r>
                </w:p>
              </w:tc>
              <w:tc>
                <w:tcPr>
                  <w:tcW w:w="1604" w:type="dxa"/>
                  <w:vMerge w:val="restart"/>
                </w:tcPr>
                <w:p w14:paraId="24431EE3" w14:textId="77777777" w:rsidR="007E3327" w:rsidRPr="00B56250" w:rsidRDefault="007E3327" w:rsidP="00B56250">
                  <w:pPr>
                    <w:spacing w:after="1" w:line="200" w:lineRule="atLeast"/>
                    <w:rPr>
                      <w:rFonts w:cs="Arial"/>
                      <w:szCs w:val="20"/>
                    </w:rPr>
                  </w:pPr>
                  <w:r w:rsidRPr="00B56250">
                    <w:rPr>
                      <w:rFonts w:cs="Arial"/>
                      <w:szCs w:val="20"/>
                      <w:shd w:val="clear" w:color="auto" w:fill="FFFFFF" w:themeFill="background1"/>
                    </w:rPr>
                    <w:t>Кровать</w:t>
                  </w:r>
                  <w:r w:rsidRPr="00B56250">
                    <w:rPr>
                      <w:rFonts w:cs="Arial"/>
                      <w:szCs w:val="20"/>
                      <w:shd w:val="clear" w:color="auto" w:fill="C0C0C0"/>
                    </w:rPr>
                    <w:t xml:space="preserve"> </w:t>
                  </w:r>
                  <w:r w:rsidRPr="00B56250">
                    <w:rPr>
                      <w:rFonts w:cs="Arial"/>
                      <w:szCs w:val="20"/>
                      <w:shd w:val="clear" w:color="auto" w:fill="FFFFFF" w:themeFill="background1"/>
                    </w:rPr>
                    <w:t>медицинская общебольничная</w:t>
                  </w:r>
                </w:p>
              </w:tc>
              <w:tc>
                <w:tcPr>
                  <w:tcW w:w="1233" w:type="dxa"/>
                  <w:vMerge w:val="restart"/>
                </w:tcPr>
                <w:p w14:paraId="3E04B0E6"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FFFFFF" w:themeFill="background1"/>
                    </w:rPr>
                    <w:t>по числу</w:t>
                  </w:r>
                  <w:r w:rsidRPr="00B56250">
                    <w:rPr>
                      <w:rFonts w:cs="Arial"/>
                      <w:szCs w:val="20"/>
                    </w:rPr>
                    <w:t xml:space="preserve"> коек</w:t>
                  </w:r>
                </w:p>
              </w:tc>
            </w:tr>
            <w:tr w:rsidR="007E3327" w:rsidRPr="00B56250" w14:paraId="2058B6ED" w14:textId="77777777" w:rsidTr="0074280D">
              <w:tc>
                <w:tcPr>
                  <w:tcW w:w="1010" w:type="dxa"/>
                  <w:vMerge/>
                </w:tcPr>
                <w:p w14:paraId="7775226E" w14:textId="77777777" w:rsidR="007E3327" w:rsidRPr="00B56250" w:rsidRDefault="007E3327" w:rsidP="00B56250">
                  <w:pPr>
                    <w:spacing w:after="1" w:line="200" w:lineRule="atLeast"/>
                    <w:jc w:val="center"/>
                    <w:rPr>
                      <w:rFonts w:cs="Arial"/>
                      <w:szCs w:val="20"/>
                    </w:rPr>
                  </w:pPr>
                </w:p>
              </w:tc>
              <w:tc>
                <w:tcPr>
                  <w:tcW w:w="1593" w:type="dxa"/>
                </w:tcPr>
                <w:p w14:paraId="63B6DC9B"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131200</w:t>
                  </w:r>
                </w:p>
              </w:tc>
              <w:tc>
                <w:tcPr>
                  <w:tcW w:w="1985" w:type="dxa"/>
                </w:tcPr>
                <w:p w14:paraId="793A0FE1"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Кровать больничная с гидравлическим приводом</w:t>
                  </w:r>
                </w:p>
              </w:tc>
              <w:tc>
                <w:tcPr>
                  <w:tcW w:w="1604" w:type="dxa"/>
                  <w:vMerge/>
                </w:tcPr>
                <w:p w14:paraId="43802851" w14:textId="77777777" w:rsidR="007E3327" w:rsidRPr="00B56250" w:rsidRDefault="007E3327" w:rsidP="00B56250">
                  <w:pPr>
                    <w:spacing w:after="1" w:line="200" w:lineRule="atLeast"/>
                    <w:rPr>
                      <w:rFonts w:cs="Arial"/>
                      <w:szCs w:val="20"/>
                    </w:rPr>
                  </w:pPr>
                </w:p>
              </w:tc>
              <w:tc>
                <w:tcPr>
                  <w:tcW w:w="1233" w:type="dxa"/>
                  <w:vMerge/>
                </w:tcPr>
                <w:p w14:paraId="269795C0" w14:textId="77777777" w:rsidR="007E3327" w:rsidRPr="00B56250" w:rsidRDefault="007E3327" w:rsidP="00B56250">
                  <w:pPr>
                    <w:spacing w:after="1" w:line="200" w:lineRule="atLeast"/>
                    <w:jc w:val="center"/>
                    <w:rPr>
                      <w:rFonts w:cs="Arial"/>
                      <w:szCs w:val="20"/>
                    </w:rPr>
                  </w:pPr>
                </w:p>
              </w:tc>
            </w:tr>
            <w:tr w:rsidR="007E3327" w:rsidRPr="00B56250" w14:paraId="4DFC72E2" w14:textId="77777777" w:rsidTr="0074280D">
              <w:tc>
                <w:tcPr>
                  <w:tcW w:w="1010" w:type="dxa"/>
                  <w:vMerge/>
                </w:tcPr>
                <w:p w14:paraId="066E6337" w14:textId="77777777" w:rsidR="007E3327" w:rsidRPr="00B56250" w:rsidRDefault="007E3327" w:rsidP="00B56250">
                  <w:pPr>
                    <w:spacing w:after="1" w:line="200" w:lineRule="atLeast"/>
                    <w:jc w:val="center"/>
                    <w:rPr>
                      <w:rFonts w:cs="Arial"/>
                      <w:szCs w:val="20"/>
                    </w:rPr>
                  </w:pPr>
                </w:p>
              </w:tc>
              <w:tc>
                <w:tcPr>
                  <w:tcW w:w="1593" w:type="dxa"/>
                </w:tcPr>
                <w:p w14:paraId="53E0E289"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136210</w:t>
                  </w:r>
                </w:p>
              </w:tc>
              <w:tc>
                <w:tcPr>
                  <w:tcW w:w="1985" w:type="dxa"/>
                </w:tcPr>
                <w:p w14:paraId="755F8C64"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Кровать больничная стандартная с электроприводом</w:t>
                  </w:r>
                </w:p>
              </w:tc>
              <w:tc>
                <w:tcPr>
                  <w:tcW w:w="1604" w:type="dxa"/>
                  <w:vMerge/>
                </w:tcPr>
                <w:p w14:paraId="6D99C45F" w14:textId="77777777" w:rsidR="007E3327" w:rsidRPr="00B56250" w:rsidRDefault="007E3327" w:rsidP="00B56250">
                  <w:pPr>
                    <w:spacing w:after="1" w:line="200" w:lineRule="atLeast"/>
                    <w:rPr>
                      <w:rFonts w:cs="Arial"/>
                      <w:szCs w:val="20"/>
                    </w:rPr>
                  </w:pPr>
                </w:p>
              </w:tc>
              <w:tc>
                <w:tcPr>
                  <w:tcW w:w="1233" w:type="dxa"/>
                  <w:vMerge/>
                </w:tcPr>
                <w:p w14:paraId="3F0F6E04" w14:textId="77777777" w:rsidR="007E3327" w:rsidRPr="00B56250" w:rsidRDefault="007E3327" w:rsidP="00B56250">
                  <w:pPr>
                    <w:spacing w:after="1" w:line="200" w:lineRule="atLeast"/>
                    <w:jc w:val="center"/>
                    <w:rPr>
                      <w:rFonts w:cs="Arial"/>
                      <w:szCs w:val="20"/>
                    </w:rPr>
                  </w:pPr>
                </w:p>
              </w:tc>
            </w:tr>
            <w:tr w:rsidR="007E3327" w:rsidRPr="00B56250" w14:paraId="615D5FD6" w14:textId="77777777" w:rsidTr="0074280D">
              <w:tc>
                <w:tcPr>
                  <w:tcW w:w="1010" w:type="dxa"/>
                  <w:vMerge/>
                </w:tcPr>
                <w:p w14:paraId="68D0235D" w14:textId="77777777" w:rsidR="007E3327" w:rsidRPr="00B56250" w:rsidRDefault="007E3327" w:rsidP="00B56250">
                  <w:pPr>
                    <w:spacing w:after="1" w:line="200" w:lineRule="atLeast"/>
                    <w:jc w:val="center"/>
                    <w:rPr>
                      <w:rFonts w:cs="Arial"/>
                      <w:szCs w:val="20"/>
                    </w:rPr>
                  </w:pPr>
                </w:p>
              </w:tc>
              <w:tc>
                <w:tcPr>
                  <w:tcW w:w="1593" w:type="dxa"/>
                </w:tcPr>
                <w:p w14:paraId="13E989C5"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118440</w:t>
                  </w:r>
                </w:p>
              </w:tc>
              <w:tc>
                <w:tcPr>
                  <w:tcW w:w="1985" w:type="dxa"/>
                </w:tcPr>
                <w:p w14:paraId="0156FC06"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Кровать адаптационная с ручным управлением</w:t>
                  </w:r>
                </w:p>
              </w:tc>
              <w:tc>
                <w:tcPr>
                  <w:tcW w:w="1604" w:type="dxa"/>
                  <w:vMerge/>
                </w:tcPr>
                <w:p w14:paraId="010F212A" w14:textId="77777777" w:rsidR="007E3327" w:rsidRPr="00B56250" w:rsidRDefault="007E3327" w:rsidP="00B56250">
                  <w:pPr>
                    <w:spacing w:after="1" w:line="200" w:lineRule="atLeast"/>
                    <w:rPr>
                      <w:rFonts w:cs="Arial"/>
                      <w:szCs w:val="20"/>
                    </w:rPr>
                  </w:pPr>
                </w:p>
              </w:tc>
              <w:tc>
                <w:tcPr>
                  <w:tcW w:w="1233" w:type="dxa"/>
                  <w:vMerge/>
                </w:tcPr>
                <w:p w14:paraId="3C77F777" w14:textId="77777777" w:rsidR="007E3327" w:rsidRPr="00B56250" w:rsidRDefault="007E3327" w:rsidP="00B56250">
                  <w:pPr>
                    <w:spacing w:after="1" w:line="200" w:lineRule="atLeast"/>
                    <w:jc w:val="center"/>
                    <w:rPr>
                      <w:rFonts w:cs="Arial"/>
                      <w:szCs w:val="20"/>
                    </w:rPr>
                  </w:pPr>
                </w:p>
              </w:tc>
            </w:tr>
            <w:tr w:rsidR="007E3327" w:rsidRPr="00B56250" w14:paraId="26C4BDEF" w14:textId="77777777" w:rsidTr="0074280D">
              <w:tc>
                <w:tcPr>
                  <w:tcW w:w="1010" w:type="dxa"/>
                  <w:vMerge/>
                </w:tcPr>
                <w:p w14:paraId="563290E6" w14:textId="77777777" w:rsidR="007E3327" w:rsidRPr="00B56250" w:rsidRDefault="007E3327" w:rsidP="00B56250">
                  <w:pPr>
                    <w:spacing w:after="1" w:line="200" w:lineRule="atLeast"/>
                    <w:jc w:val="center"/>
                    <w:rPr>
                      <w:rFonts w:cs="Arial"/>
                      <w:szCs w:val="20"/>
                    </w:rPr>
                  </w:pPr>
                </w:p>
              </w:tc>
              <w:tc>
                <w:tcPr>
                  <w:tcW w:w="1593" w:type="dxa"/>
                </w:tcPr>
                <w:p w14:paraId="6CEDA091"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290200</w:t>
                  </w:r>
                </w:p>
              </w:tc>
              <w:tc>
                <w:tcPr>
                  <w:tcW w:w="1985" w:type="dxa"/>
                </w:tcPr>
                <w:p w14:paraId="7335D2C8"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Кровать с электроприводом адаптационная</w:t>
                  </w:r>
                </w:p>
              </w:tc>
              <w:tc>
                <w:tcPr>
                  <w:tcW w:w="1604" w:type="dxa"/>
                  <w:vMerge/>
                </w:tcPr>
                <w:p w14:paraId="72E44973" w14:textId="77777777" w:rsidR="007E3327" w:rsidRPr="00B56250" w:rsidRDefault="007E3327" w:rsidP="00B56250">
                  <w:pPr>
                    <w:spacing w:after="1" w:line="200" w:lineRule="atLeast"/>
                    <w:rPr>
                      <w:rFonts w:cs="Arial"/>
                      <w:szCs w:val="20"/>
                    </w:rPr>
                  </w:pPr>
                </w:p>
              </w:tc>
              <w:tc>
                <w:tcPr>
                  <w:tcW w:w="1233" w:type="dxa"/>
                  <w:vMerge/>
                </w:tcPr>
                <w:p w14:paraId="3AE2B84A" w14:textId="77777777" w:rsidR="007E3327" w:rsidRPr="00B56250" w:rsidRDefault="007E3327" w:rsidP="00B56250">
                  <w:pPr>
                    <w:spacing w:after="1" w:line="200" w:lineRule="atLeast"/>
                    <w:jc w:val="center"/>
                    <w:rPr>
                      <w:rFonts w:cs="Arial"/>
                      <w:szCs w:val="20"/>
                    </w:rPr>
                  </w:pPr>
                </w:p>
              </w:tc>
            </w:tr>
            <w:tr w:rsidR="007E3327" w:rsidRPr="00B56250" w14:paraId="5091DC12" w14:textId="77777777" w:rsidTr="0074280D">
              <w:tc>
                <w:tcPr>
                  <w:tcW w:w="1010" w:type="dxa"/>
                  <w:vMerge/>
                </w:tcPr>
                <w:p w14:paraId="64B74580" w14:textId="77777777" w:rsidR="007E3327" w:rsidRPr="00B56250" w:rsidRDefault="007E3327" w:rsidP="00B56250">
                  <w:pPr>
                    <w:spacing w:after="1" w:line="200" w:lineRule="atLeast"/>
                    <w:jc w:val="center"/>
                    <w:rPr>
                      <w:rFonts w:cs="Arial"/>
                      <w:szCs w:val="20"/>
                    </w:rPr>
                  </w:pPr>
                </w:p>
              </w:tc>
              <w:tc>
                <w:tcPr>
                  <w:tcW w:w="1593" w:type="dxa"/>
                </w:tcPr>
                <w:p w14:paraId="65F22ADF"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116510</w:t>
                  </w:r>
                </w:p>
              </w:tc>
              <w:tc>
                <w:tcPr>
                  <w:tcW w:w="1985" w:type="dxa"/>
                </w:tcPr>
                <w:p w14:paraId="16639205"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Кровать адаптационная нерегулируемая</w:t>
                  </w:r>
                </w:p>
              </w:tc>
              <w:tc>
                <w:tcPr>
                  <w:tcW w:w="1604" w:type="dxa"/>
                  <w:vMerge/>
                </w:tcPr>
                <w:p w14:paraId="04E5779A" w14:textId="77777777" w:rsidR="007E3327" w:rsidRPr="00B56250" w:rsidRDefault="007E3327" w:rsidP="00B56250">
                  <w:pPr>
                    <w:spacing w:after="1" w:line="200" w:lineRule="atLeast"/>
                    <w:rPr>
                      <w:rFonts w:cs="Arial"/>
                      <w:szCs w:val="20"/>
                    </w:rPr>
                  </w:pPr>
                </w:p>
              </w:tc>
              <w:tc>
                <w:tcPr>
                  <w:tcW w:w="1233" w:type="dxa"/>
                  <w:vMerge/>
                </w:tcPr>
                <w:p w14:paraId="722A01BE" w14:textId="77777777" w:rsidR="007E3327" w:rsidRPr="00B56250" w:rsidRDefault="007E3327" w:rsidP="00B56250">
                  <w:pPr>
                    <w:spacing w:after="1" w:line="200" w:lineRule="atLeast"/>
                    <w:jc w:val="center"/>
                    <w:rPr>
                      <w:rFonts w:cs="Arial"/>
                      <w:szCs w:val="20"/>
                    </w:rPr>
                  </w:pPr>
                </w:p>
              </w:tc>
            </w:tr>
            <w:tr w:rsidR="007E3327" w:rsidRPr="00B56250" w14:paraId="54FAE2F0" w14:textId="77777777" w:rsidTr="0074280D">
              <w:tc>
                <w:tcPr>
                  <w:tcW w:w="1010" w:type="dxa"/>
                </w:tcPr>
                <w:p w14:paraId="06B476BC"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4</w:t>
                  </w:r>
                </w:p>
              </w:tc>
              <w:tc>
                <w:tcPr>
                  <w:tcW w:w="1593" w:type="dxa"/>
                </w:tcPr>
                <w:p w14:paraId="543BB5C1"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184150</w:t>
                  </w:r>
                </w:p>
              </w:tc>
              <w:tc>
                <w:tcPr>
                  <w:tcW w:w="1985" w:type="dxa"/>
                </w:tcPr>
                <w:p w14:paraId="11B89471"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Тумбочка прикроватная</w:t>
                  </w:r>
                </w:p>
              </w:tc>
              <w:tc>
                <w:tcPr>
                  <w:tcW w:w="1604" w:type="dxa"/>
                  <w:vAlign w:val="center"/>
                </w:tcPr>
                <w:p w14:paraId="71237908"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Тумба прикроватная</w:t>
                  </w:r>
                </w:p>
              </w:tc>
              <w:tc>
                <w:tcPr>
                  <w:tcW w:w="1233" w:type="dxa"/>
                  <w:vAlign w:val="center"/>
                </w:tcPr>
                <w:p w14:paraId="78E71AC5"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по числу</w:t>
                  </w:r>
                  <w:r w:rsidRPr="00B56250">
                    <w:rPr>
                      <w:rFonts w:cs="Arial"/>
                      <w:szCs w:val="20"/>
                    </w:rPr>
                    <w:t xml:space="preserve"> </w:t>
                  </w:r>
                  <w:r w:rsidRPr="00B56250">
                    <w:rPr>
                      <w:rFonts w:cs="Arial"/>
                      <w:szCs w:val="20"/>
                      <w:shd w:val="clear" w:color="auto" w:fill="C0C0C0"/>
                    </w:rPr>
                    <w:t>коек</w:t>
                  </w:r>
                </w:p>
              </w:tc>
            </w:tr>
            <w:tr w:rsidR="007E3327" w:rsidRPr="00B56250" w14:paraId="36DBE274" w14:textId="77777777" w:rsidTr="0074280D">
              <w:tc>
                <w:tcPr>
                  <w:tcW w:w="1010" w:type="dxa"/>
                  <w:vMerge w:val="restart"/>
                </w:tcPr>
                <w:p w14:paraId="37E0F644"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5 (необходимо наличие одной из указанных позиций)</w:t>
                  </w:r>
                </w:p>
              </w:tc>
              <w:tc>
                <w:tcPr>
                  <w:tcW w:w="1593" w:type="dxa"/>
                </w:tcPr>
                <w:p w14:paraId="4C5469D1"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335210</w:t>
                  </w:r>
                </w:p>
              </w:tc>
              <w:tc>
                <w:tcPr>
                  <w:tcW w:w="1985" w:type="dxa"/>
                </w:tcPr>
                <w:p w14:paraId="5D6C4BF8"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Сейф-термостат для хранения наркотических препаратов</w:t>
                  </w:r>
                </w:p>
              </w:tc>
              <w:tc>
                <w:tcPr>
                  <w:tcW w:w="1604" w:type="dxa"/>
                  <w:vMerge w:val="restart"/>
                  <w:vAlign w:val="center"/>
                </w:tcPr>
                <w:p w14:paraId="1EAB4927"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Сейф для хранения сильнодействующих и психотропных веществ</w:t>
                  </w:r>
                </w:p>
              </w:tc>
              <w:tc>
                <w:tcPr>
                  <w:tcW w:w="1233" w:type="dxa"/>
                  <w:vMerge w:val="restart"/>
                  <w:vAlign w:val="center"/>
                </w:tcPr>
                <w:p w14:paraId="2C2231C3"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2</w:t>
                  </w:r>
                </w:p>
              </w:tc>
            </w:tr>
            <w:tr w:rsidR="007E3327" w:rsidRPr="00B56250" w14:paraId="42B56FD8" w14:textId="77777777" w:rsidTr="0074280D">
              <w:tc>
                <w:tcPr>
                  <w:tcW w:w="1010" w:type="dxa"/>
                  <w:vMerge/>
                </w:tcPr>
                <w:p w14:paraId="2C8B4319" w14:textId="77777777" w:rsidR="007E3327" w:rsidRPr="00B56250" w:rsidRDefault="007E3327" w:rsidP="00B56250">
                  <w:pPr>
                    <w:spacing w:after="1" w:line="200" w:lineRule="atLeast"/>
                    <w:jc w:val="center"/>
                    <w:rPr>
                      <w:rFonts w:cs="Arial"/>
                      <w:szCs w:val="20"/>
                    </w:rPr>
                  </w:pPr>
                </w:p>
              </w:tc>
              <w:tc>
                <w:tcPr>
                  <w:tcW w:w="1593" w:type="dxa"/>
                </w:tcPr>
                <w:p w14:paraId="7599F071"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139690</w:t>
                  </w:r>
                </w:p>
              </w:tc>
              <w:tc>
                <w:tcPr>
                  <w:tcW w:w="1985" w:type="dxa"/>
                </w:tcPr>
                <w:p w14:paraId="2DAA2181"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Шкаф для хранения лекарственных средств</w:t>
                  </w:r>
                </w:p>
              </w:tc>
              <w:tc>
                <w:tcPr>
                  <w:tcW w:w="1604" w:type="dxa"/>
                  <w:vMerge/>
                </w:tcPr>
                <w:p w14:paraId="72D40E7A" w14:textId="77777777" w:rsidR="007E3327" w:rsidRPr="00B56250" w:rsidRDefault="007E3327" w:rsidP="00B56250">
                  <w:pPr>
                    <w:spacing w:after="1" w:line="200" w:lineRule="atLeast"/>
                    <w:rPr>
                      <w:rFonts w:cs="Arial"/>
                      <w:szCs w:val="20"/>
                    </w:rPr>
                  </w:pPr>
                </w:p>
              </w:tc>
              <w:tc>
                <w:tcPr>
                  <w:tcW w:w="1233" w:type="dxa"/>
                  <w:vMerge/>
                </w:tcPr>
                <w:p w14:paraId="4C3C5C80" w14:textId="77777777" w:rsidR="007E3327" w:rsidRPr="00B56250" w:rsidRDefault="007E3327" w:rsidP="00B56250">
                  <w:pPr>
                    <w:spacing w:after="1" w:line="200" w:lineRule="atLeast"/>
                    <w:jc w:val="center"/>
                    <w:rPr>
                      <w:rFonts w:cs="Arial"/>
                      <w:szCs w:val="20"/>
                    </w:rPr>
                  </w:pPr>
                </w:p>
              </w:tc>
            </w:tr>
            <w:tr w:rsidR="007E3327" w:rsidRPr="00B56250" w14:paraId="548D0A28" w14:textId="77777777" w:rsidTr="0074280D">
              <w:tc>
                <w:tcPr>
                  <w:tcW w:w="1010" w:type="dxa"/>
                  <w:vMerge w:val="restart"/>
                </w:tcPr>
                <w:p w14:paraId="45908709"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6 (необходимо наличие одной из указанных позиций)</w:t>
                  </w:r>
                </w:p>
              </w:tc>
              <w:tc>
                <w:tcPr>
                  <w:tcW w:w="1593" w:type="dxa"/>
                </w:tcPr>
                <w:p w14:paraId="54994EBE"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239410</w:t>
                  </w:r>
                </w:p>
              </w:tc>
              <w:tc>
                <w:tcPr>
                  <w:tcW w:w="1985" w:type="dxa"/>
                </w:tcPr>
                <w:p w14:paraId="186EAD23"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 анероидный механический</w:t>
                  </w:r>
                </w:p>
              </w:tc>
              <w:tc>
                <w:tcPr>
                  <w:tcW w:w="1604" w:type="dxa"/>
                  <w:vMerge w:val="restart"/>
                  <w:vAlign w:val="center"/>
                </w:tcPr>
                <w:p w14:paraId="68F4D095" w14:textId="77777777" w:rsidR="007E3327" w:rsidRPr="00B56250" w:rsidRDefault="007E3327" w:rsidP="00B56250">
                  <w:pPr>
                    <w:spacing w:after="1" w:line="200" w:lineRule="atLeast"/>
                    <w:rPr>
                      <w:rFonts w:cs="Arial"/>
                      <w:szCs w:val="20"/>
                      <w:shd w:val="clear" w:color="auto" w:fill="FFFFFF" w:themeFill="background1"/>
                    </w:rPr>
                  </w:pPr>
                  <w:bookmarkStart w:id="118" w:name="П42"/>
                  <w:bookmarkEnd w:id="118"/>
                  <w:r w:rsidRPr="00B56250">
                    <w:rPr>
                      <w:rFonts w:cs="Arial"/>
                      <w:szCs w:val="20"/>
                      <w:shd w:val="clear" w:color="auto" w:fill="C0C0C0"/>
                    </w:rPr>
                    <w:t>Аппарат</w:t>
                  </w:r>
                  <w:r w:rsidRPr="00B56250">
                    <w:rPr>
                      <w:rFonts w:cs="Arial"/>
                      <w:szCs w:val="20"/>
                      <w:shd w:val="clear" w:color="auto" w:fill="FFFFFF" w:themeFill="background1"/>
                    </w:rPr>
                    <w:t xml:space="preserve"> для измерения артериального давления</w:t>
                  </w:r>
                </w:p>
                <w:p w14:paraId="12F2DF2A" w14:textId="77777777" w:rsidR="00A06F67" w:rsidRPr="00B56250" w:rsidRDefault="004E25EE" w:rsidP="00B56250">
                  <w:pPr>
                    <w:spacing w:after="1" w:line="200" w:lineRule="atLeast"/>
                    <w:rPr>
                      <w:rFonts w:cs="Arial"/>
                      <w:szCs w:val="20"/>
                    </w:rPr>
                  </w:pPr>
                  <w:hyperlink w:anchor="П41" w:history="1">
                    <w:r w:rsidR="00A06F67" w:rsidRPr="00B56250">
                      <w:rPr>
                        <w:rStyle w:val="a3"/>
                        <w:rFonts w:cs="Arial"/>
                        <w:szCs w:val="20"/>
                      </w:rPr>
                      <w:t>См. схожий фрагмент в сравниваемом документе</w:t>
                    </w:r>
                  </w:hyperlink>
                </w:p>
              </w:tc>
              <w:tc>
                <w:tcPr>
                  <w:tcW w:w="1233" w:type="dxa"/>
                  <w:vMerge w:val="restart"/>
                  <w:vAlign w:val="center"/>
                </w:tcPr>
                <w:p w14:paraId="0A680B7A"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w:t>
                  </w:r>
                </w:p>
              </w:tc>
            </w:tr>
            <w:tr w:rsidR="007E3327" w:rsidRPr="00B56250" w14:paraId="64F725D4" w14:textId="77777777" w:rsidTr="0074280D">
              <w:tc>
                <w:tcPr>
                  <w:tcW w:w="1010" w:type="dxa"/>
                  <w:vMerge/>
                </w:tcPr>
                <w:p w14:paraId="41CB7B45" w14:textId="77777777" w:rsidR="007E3327" w:rsidRPr="00B56250" w:rsidRDefault="007E3327" w:rsidP="00B56250">
                  <w:pPr>
                    <w:spacing w:after="1" w:line="200" w:lineRule="atLeast"/>
                    <w:jc w:val="center"/>
                    <w:rPr>
                      <w:rFonts w:cs="Arial"/>
                      <w:szCs w:val="20"/>
                    </w:rPr>
                  </w:pPr>
                </w:p>
              </w:tc>
              <w:tc>
                <w:tcPr>
                  <w:tcW w:w="1593" w:type="dxa"/>
                </w:tcPr>
                <w:p w14:paraId="3644DEA2"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216350</w:t>
                  </w:r>
                </w:p>
              </w:tc>
              <w:tc>
                <w:tcPr>
                  <w:tcW w:w="1985" w:type="dxa"/>
                </w:tcPr>
                <w:p w14:paraId="0B1DBB28"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с автоматическим накачиванием воздуха, стационарный</w:t>
                  </w:r>
                </w:p>
              </w:tc>
              <w:tc>
                <w:tcPr>
                  <w:tcW w:w="1604" w:type="dxa"/>
                  <w:vMerge/>
                </w:tcPr>
                <w:p w14:paraId="0EA199E4" w14:textId="77777777" w:rsidR="007E3327" w:rsidRPr="00B56250" w:rsidRDefault="007E3327" w:rsidP="00B56250">
                  <w:pPr>
                    <w:spacing w:after="1" w:line="200" w:lineRule="atLeast"/>
                    <w:rPr>
                      <w:rFonts w:cs="Arial"/>
                      <w:szCs w:val="20"/>
                    </w:rPr>
                  </w:pPr>
                </w:p>
              </w:tc>
              <w:tc>
                <w:tcPr>
                  <w:tcW w:w="1233" w:type="dxa"/>
                  <w:vMerge/>
                </w:tcPr>
                <w:p w14:paraId="689987AF" w14:textId="77777777" w:rsidR="007E3327" w:rsidRPr="00B56250" w:rsidRDefault="007E3327" w:rsidP="00B56250">
                  <w:pPr>
                    <w:spacing w:after="1" w:line="200" w:lineRule="atLeast"/>
                    <w:jc w:val="center"/>
                    <w:rPr>
                      <w:rFonts w:cs="Arial"/>
                      <w:szCs w:val="20"/>
                    </w:rPr>
                  </w:pPr>
                </w:p>
              </w:tc>
            </w:tr>
            <w:tr w:rsidR="007E3327" w:rsidRPr="00B56250" w14:paraId="1D09D9EE" w14:textId="77777777" w:rsidTr="0074280D">
              <w:tc>
                <w:tcPr>
                  <w:tcW w:w="1010" w:type="dxa"/>
                  <w:vMerge/>
                </w:tcPr>
                <w:p w14:paraId="78732D60" w14:textId="77777777" w:rsidR="007E3327" w:rsidRPr="00B56250" w:rsidRDefault="007E3327" w:rsidP="00B56250">
                  <w:pPr>
                    <w:spacing w:after="1" w:line="200" w:lineRule="atLeast"/>
                    <w:jc w:val="center"/>
                    <w:rPr>
                      <w:rFonts w:cs="Arial"/>
                      <w:szCs w:val="20"/>
                    </w:rPr>
                  </w:pPr>
                </w:p>
              </w:tc>
              <w:tc>
                <w:tcPr>
                  <w:tcW w:w="1593" w:type="dxa"/>
                </w:tcPr>
                <w:p w14:paraId="75A0A346"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216560</w:t>
                  </w:r>
                </w:p>
              </w:tc>
              <w:tc>
                <w:tcPr>
                  <w:tcW w:w="1985" w:type="dxa"/>
                </w:tcPr>
                <w:p w14:paraId="2EA4A7BF"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палец</w:t>
                  </w:r>
                </w:p>
              </w:tc>
              <w:tc>
                <w:tcPr>
                  <w:tcW w:w="1604" w:type="dxa"/>
                  <w:vMerge/>
                </w:tcPr>
                <w:p w14:paraId="7DC412D7" w14:textId="77777777" w:rsidR="007E3327" w:rsidRPr="00B56250" w:rsidRDefault="007E3327" w:rsidP="00B56250">
                  <w:pPr>
                    <w:spacing w:after="1" w:line="200" w:lineRule="atLeast"/>
                    <w:rPr>
                      <w:rFonts w:cs="Arial"/>
                      <w:szCs w:val="20"/>
                    </w:rPr>
                  </w:pPr>
                </w:p>
              </w:tc>
              <w:tc>
                <w:tcPr>
                  <w:tcW w:w="1233" w:type="dxa"/>
                  <w:vMerge/>
                </w:tcPr>
                <w:p w14:paraId="6613B4BE" w14:textId="77777777" w:rsidR="007E3327" w:rsidRPr="00B56250" w:rsidRDefault="007E3327" w:rsidP="00B56250">
                  <w:pPr>
                    <w:spacing w:after="1" w:line="200" w:lineRule="atLeast"/>
                    <w:jc w:val="center"/>
                    <w:rPr>
                      <w:rFonts w:cs="Arial"/>
                      <w:szCs w:val="20"/>
                    </w:rPr>
                  </w:pPr>
                </w:p>
              </w:tc>
            </w:tr>
            <w:tr w:rsidR="007E3327" w:rsidRPr="00B56250" w14:paraId="0519BC1E" w14:textId="77777777" w:rsidTr="0074280D">
              <w:tc>
                <w:tcPr>
                  <w:tcW w:w="1010" w:type="dxa"/>
                  <w:vMerge/>
                </w:tcPr>
                <w:p w14:paraId="1DFA516F" w14:textId="77777777" w:rsidR="007E3327" w:rsidRPr="00B56250" w:rsidRDefault="007E3327" w:rsidP="00B56250">
                  <w:pPr>
                    <w:spacing w:after="1" w:line="200" w:lineRule="atLeast"/>
                    <w:jc w:val="center"/>
                    <w:rPr>
                      <w:rFonts w:cs="Arial"/>
                      <w:szCs w:val="20"/>
                    </w:rPr>
                  </w:pPr>
                </w:p>
              </w:tc>
              <w:tc>
                <w:tcPr>
                  <w:tcW w:w="1593" w:type="dxa"/>
                </w:tcPr>
                <w:p w14:paraId="2712DE3A"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216630</w:t>
                  </w:r>
                </w:p>
              </w:tc>
              <w:tc>
                <w:tcPr>
                  <w:tcW w:w="1985" w:type="dxa"/>
                </w:tcPr>
                <w:p w14:paraId="19E414D0"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плечо/запястье</w:t>
                  </w:r>
                </w:p>
              </w:tc>
              <w:tc>
                <w:tcPr>
                  <w:tcW w:w="1604" w:type="dxa"/>
                  <w:vMerge/>
                </w:tcPr>
                <w:p w14:paraId="5DFF3CD0" w14:textId="77777777" w:rsidR="007E3327" w:rsidRPr="00B56250" w:rsidRDefault="007E3327" w:rsidP="00B56250">
                  <w:pPr>
                    <w:spacing w:after="1" w:line="200" w:lineRule="atLeast"/>
                    <w:rPr>
                      <w:rFonts w:cs="Arial"/>
                      <w:szCs w:val="20"/>
                    </w:rPr>
                  </w:pPr>
                </w:p>
              </w:tc>
              <w:tc>
                <w:tcPr>
                  <w:tcW w:w="1233" w:type="dxa"/>
                  <w:vMerge/>
                </w:tcPr>
                <w:p w14:paraId="23CCDBD2" w14:textId="77777777" w:rsidR="007E3327" w:rsidRPr="00B56250" w:rsidRDefault="007E3327" w:rsidP="00B56250">
                  <w:pPr>
                    <w:spacing w:after="1" w:line="200" w:lineRule="atLeast"/>
                    <w:jc w:val="center"/>
                    <w:rPr>
                      <w:rFonts w:cs="Arial"/>
                      <w:szCs w:val="20"/>
                    </w:rPr>
                  </w:pPr>
                </w:p>
              </w:tc>
            </w:tr>
            <w:tr w:rsidR="007E3327" w:rsidRPr="00B56250" w14:paraId="725F082A" w14:textId="77777777" w:rsidTr="0074280D">
              <w:tc>
                <w:tcPr>
                  <w:tcW w:w="1010" w:type="dxa"/>
                  <w:vMerge/>
                </w:tcPr>
                <w:p w14:paraId="4752808C" w14:textId="77777777" w:rsidR="007E3327" w:rsidRPr="00B56250" w:rsidRDefault="007E3327" w:rsidP="00B56250">
                  <w:pPr>
                    <w:spacing w:after="1" w:line="200" w:lineRule="atLeast"/>
                    <w:jc w:val="center"/>
                    <w:rPr>
                      <w:rFonts w:cs="Arial"/>
                      <w:szCs w:val="20"/>
                    </w:rPr>
                  </w:pPr>
                </w:p>
              </w:tc>
              <w:tc>
                <w:tcPr>
                  <w:tcW w:w="1593" w:type="dxa"/>
                </w:tcPr>
                <w:p w14:paraId="431A56CC"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122850</w:t>
                  </w:r>
                </w:p>
              </w:tc>
              <w:tc>
                <w:tcPr>
                  <w:tcW w:w="1985" w:type="dxa"/>
                </w:tcPr>
                <w:p w14:paraId="6480A513"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портативный</w:t>
                  </w:r>
                </w:p>
              </w:tc>
              <w:tc>
                <w:tcPr>
                  <w:tcW w:w="1604" w:type="dxa"/>
                  <w:vMerge/>
                </w:tcPr>
                <w:p w14:paraId="3649C95B" w14:textId="77777777" w:rsidR="007E3327" w:rsidRPr="00B56250" w:rsidRDefault="007E3327" w:rsidP="00B56250">
                  <w:pPr>
                    <w:spacing w:after="1" w:line="200" w:lineRule="atLeast"/>
                    <w:rPr>
                      <w:rFonts w:cs="Arial"/>
                      <w:szCs w:val="20"/>
                    </w:rPr>
                  </w:pPr>
                </w:p>
              </w:tc>
              <w:tc>
                <w:tcPr>
                  <w:tcW w:w="1233" w:type="dxa"/>
                  <w:vMerge/>
                </w:tcPr>
                <w:p w14:paraId="47BE80C6" w14:textId="77777777" w:rsidR="007E3327" w:rsidRPr="00B56250" w:rsidRDefault="007E3327" w:rsidP="00B56250">
                  <w:pPr>
                    <w:spacing w:after="1" w:line="200" w:lineRule="atLeast"/>
                    <w:jc w:val="center"/>
                    <w:rPr>
                      <w:rFonts w:cs="Arial"/>
                      <w:szCs w:val="20"/>
                    </w:rPr>
                  </w:pPr>
                </w:p>
              </w:tc>
            </w:tr>
            <w:tr w:rsidR="007E3327" w:rsidRPr="00B56250" w14:paraId="76FD5C29" w14:textId="77777777" w:rsidTr="0074280D">
              <w:tc>
                <w:tcPr>
                  <w:tcW w:w="1010" w:type="dxa"/>
                  <w:vMerge/>
                </w:tcPr>
                <w:p w14:paraId="42C9241A" w14:textId="77777777" w:rsidR="007E3327" w:rsidRPr="00B56250" w:rsidRDefault="007E3327" w:rsidP="00B56250">
                  <w:pPr>
                    <w:spacing w:after="1" w:line="200" w:lineRule="atLeast"/>
                    <w:jc w:val="center"/>
                    <w:rPr>
                      <w:rFonts w:cs="Arial"/>
                      <w:szCs w:val="20"/>
                    </w:rPr>
                  </w:pPr>
                </w:p>
              </w:tc>
              <w:tc>
                <w:tcPr>
                  <w:tcW w:w="1593" w:type="dxa"/>
                </w:tcPr>
                <w:p w14:paraId="397AC234"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122830</w:t>
                  </w:r>
                </w:p>
              </w:tc>
              <w:tc>
                <w:tcPr>
                  <w:tcW w:w="1985" w:type="dxa"/>
                </w:tcPr>
                <w:p w14:paraId="357906AE"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стационарный</w:t>
                  </w:r>
                </w:p>
              </w:tc>
              <w:tc>
                <w:tcPr>
                  <w:tcW w:w="1604" w:type="dxa"/>
                  <w:vMerge/>
                </w:tcPr>
                <w:p w14:paraId="7F02071E" w14:textId="77777777" w:rsidR="007E3327" w:rsidRPr="00B56250" w:rsidRDefault="007E3327" w:rsidP="00B56250">
                  <w:pPr>
                    <w:spacing w:after="1" w:line="200" w:lineRule="atLeast"/>
                    <w:rPr>
                      <w:rFonts w:cs="Arial"/>
                      <w:szCs w:val="20"/>
                    </w:rPr>
                  </w:pPr>
                </w:p>
              </w:tc>
              <w:tc>
                <w:tcPr>
                  <w:tcW w:w="1233" w:type="dxa"/>
                  <w:vMerge/>
                </w:tcPr>
                <w:p w14:paraId="0BD7F5CC" w14:textId="77777777" w:rsidR="007E3327" w:rsidRPr="00B56250" w:rsidRDefault="007E3327" w:rsidP="00B56250">
                  <w:pPr>
                    <w:spacing w:after="1" w:line="200" w:lineRule="atLeast"/>
                    <w:jc w:val="center"/>
                    <w:rPr>
                      <w:rFonts w:cs="Arial"/>
                      <w:szCs w:val="20"/>
                    </w:rPr>
                  </w:pPr>
                </w:p>
              </w:tc>
            </w:tr>
            <w:tr w:rsidR="007E3327" w:rsidRPr="00B56250" w14:paraId="4FC2B80F" w14:textId="77777777" w:rsidTr="0074280D">
              <w:tc>
                <w:tcPr>
                  <w:tcW w:w="1010" w:type="dxa"/>
                  <w:vMerge/>
                </w:tcPr>
                <w:p w14:paraId="70C594EA" w14:textId="77777777" w:rsidR="007E3327" w:rsidRPr="00B56250" w:rsidRDefault="007E3327" w:rsidP="00B56250">
                  <w:pPr>
                    <w:spacing w:after="1" w:line="200" w:lineRule="atLeast"/>
                    <w:jc w:val="center"/>
                    <w:rPr>
                      <w:rFonts w:cs="Arial"/>
                      <w:szCs w:val="20"/>
                    </w:rPr>
                  </w:pPr>
                </w:p>
              </w:tc>
              <w:tc>
                <w:tcPr>
                  <w:tcW w:w="1593" w:type="dxa"/>
                </w:tcPr>
                <w:p w14:paraId="66EED74E"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366210</w:t>
                  </w:r>
                </w:p>
              </w:tc>
              <w:tc>
                <w:tcPr>
                  <w:tcW w:w="1985" w:type="dxa"/>
                </w:tcPr>
                <w:p w14:paraId="73C6C6BD"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 с определением аритмии</w:t>
                  </w:r>
                </w:p>
              </w:tc>
              <w:tc>
                <w:tcPr>
                  <w:tcW w:w="1604" w:type="dxa"/>
                  <w:vMerge/>
                </w:tcPr>
                <w:p w14:paraId="2BC34715" w14:textId="77777777" w:rsidR="007E3327" w:rsidRPr="00B56250" w:rsidRDefault="007E3327" w:rsidP="00B56250">
                  <w:pPr>
                    <w:spacing w:after="1" w:line="200" w:lineRule="atLeast"/>
                    <w:rPr>
                      <w:rFonts w:cs="Arial"/>
                      <w:szCs w:val="20"/>
                    </w:rPr>
                  </w:pPr>
                </w:p>
              </w:tc>
              <w:tc>
                <w:tcPr>
                  <w:tcW w:w="1233" w:type="dxa"/>
                  <w:vMerge/>
                </w:tcPr>
                <w:p w14:paraId="7D8AC55F" w14:textId="77777777" w:rsidR="007E3327" w:rsidRPr="00B56250" w:rsidRDefault="007E3327" w:rsidP="00B56250">
                  <w:pPr>
                    <w:spacing w:after="1" w:line="200" w:lineRule="atLeast"/>
                    <w:jc w:val="center"/>
                    <w:rPr>
                      <w:rFonts w:cs="Arial"/>
                      <w:szCs w:val="20"/>
                    </w:rPr>
                  </w:pPr>
                </w:p>
              </w:tc>
            </w:tr>
            <w:tr w:rsidR="007E3327" w:rsidRPr="00B56250" w14:paraId="739F7EAF" w14:textId="77777777" w:rsidTr="0074280D">
              <w:tc>
                <w:tcPr>
                  <w:tcW w:w="1010" w:type="dxa"/>
                  <w:vMerge w:val="restart"/>
                </w:tcPr>
                <w:p w14:paraId="7C1BFCAD"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7</w:t>
                  </w:r>
                </w:p>
                <w:p w14:paraId="58B961E5"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r w:rsidRPr="00B56250">
                    <w:rPr>
                      <w:rFonts w:cs="Arial"/>
                      <w:szCs w:val="20"/>
                    </w:rPr>
                    <w:t>)</w:t>
                  </w:r>
                </w:p>
              </w:tc>
              <w:tc>
                <w:tcPr>
                  <w:tcW w:w="1593" w:type="dxa"/>
                </w:tcPr>
                <w:p w14:paraId="5AED8181"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124550</w:t>
                  </w:r>
                </w:p>
              </w:tc>
              <w:tc>
                <w:tcPr>
                  <w:tcW w:w="1985" w:type="dxa"/>
                </w:tcPr>
                <w:p w14:paraId="648E209B"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Стетоскоп неавтоматизированный</w:t>
                  </w:r>
                </w:p>
              </w:tc>
              <w:tc>
                <w:tcPr>
                  <w:tcW w:w="1604" w:type="dxa"/>
                  <w:vMerge w:val="restart"/>
                  <w:vAlign w:val="center"/>
                </w:tcPr>
                <w:p w14:paraId="3B85C5FB"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Фонендоскоп</w:t>
                  </w:r>
                </w:p>
              </w:tc>
              <w:tc>
                <w:tcPr>
                  <w:tcW w:w="1233" w:type="dxa"/>
                  <w:vMerge w:val="restart"/>
                  <w:vAlign w:val="center"/>
                </w:tcPr>
                <w:p w14:paraId="160908B3"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w:t>
                  </w:r>
                </w:p>
              </w:tc>
            </w:tr>
            <w:tr w:rsidR="007E3327" w:rsidRPr="00B56250" w14:paraId="1BF672F2" w14:textId="77777777" w:rsidTr="0074280D">
              <w:tc>
                <w:tcPr>
                  <w:tcW w:w="1010" w:type="dxa"/>
                  <w:vMerge/>
                </w:tcPr>
                <w:p w14:paraId="48CC009A" w14:textId="77777777" w:rsidR="007E3327" w:rsidRPr="00B56250" w:rsidRDefault="007E3327" w:rsidP="00B56250">
                  <w:pPr>
                    <w:spacing w:after="1" w:line="200" w:lineRule="atLeast"/>
                    <w:jc w:val="center"/>
                    <w:rPr>
                      <w:rFonts w:cs="Arial"/>
                      <w:szCs w:val="20"/>
                    </w:rPr>
                  </w:pPr>
                </w:p>
              </w:tc>
              <w:tc>
                <w:tcPr>
                  <w:tcW w:w="1593" w:type="dxa"/>
                </w:tcPr>
                <w:p w14:paraId="553FE5B1"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292270</w:t>
                  </w:r>
                </w:p>
              </w:tc>
              <w:tc>
                <w:tcPr>
                  <w:tcW w:w="1985" w:type="dxa"/>
                </w:tcPr>
                <w:p w14:paraId="0F5B97A9"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Стетоскоп электронный</w:t>
                  </w:r>
                </w:p>
              </w:tc>
              <w:tc>
                <w:tcPr>
                  <w:tcW w:w="1604" w:type="dxa"/>
                  <w:vMerge/>
                </w:tcPr>
                <w:p w14:paraId="47D5F880" w14:textId="77777777" w:rsidR="007E3327" w:rsidRPr="00B56250" w:rsidRDefault="007E3327" w:rsidP="00B56250">
                  <w:pPr>
                    <w:spacing w:after="1" w:line="200" w:lineRule="atLeast"/>
                    <w:rPr>
                      <w:rFonts w:cs="Arial"/>
                      <w:szCs w:val="20"/>
                    </w:rPr>
                  </w:pPr>
                </w:p>
              </w:tc>
              <w:tc>
                <w:tcPr>
                  <w:tcW w:w="1233" w:type="dxa"/>
                  <w:vMerge/>
                </w:tcPr>
                <w:p w14:paraId="76AB12A0" w14:textId="77777777" w:rsidR="007E3327" w:rsidRPr="00B56250" w:rsidRDefault="007E3327" w:rsidP="00B56250">
                  <w:pPr>
                    <w:spacing w:after="1" w:line="200" w:lineRule="atLeast"/>
                    <w:jc w:val="center"/>
                    <w:rPr>
                      <w:rFonts w:cs="Arial"/>
                      <w:szCs w:val="20"/>
                    </w:rPr>
                  </w:pPr>
                </w:p>
              </w:tc>
            </w:tr>
            <w:tr w:rsidR="007E3327" w:rsidRPr="00B56250" w14:paraId="4ADEFE71" w14:textId="77777777" w:rsidTr="0074280D">
              <w:tc>
                <w:tcPr>
                  <w:tcW w:w="1010" w:type="dxa"/>
                </w:tcPr>
                <w:p w14:paraId="58A47A44"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8</w:t>
                  </w:r>
                </w:p>
              </w:tc>
              <w:tc>
                <w:tcPr>
                  <w:tcW w:w="1593" w:type="dxa"/>
                </w:tcPr>
                <w:p w14:paraId="38F36011"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300820</w:t>
                  </w:r>
                </w:p>
              </w:tc>
              <w:tc>
                <w:tcPr>
                  <w:tcW w:w="1985" w:type="dxa"/>
                </w:tcPr>
                <w:p w14:paraId="6BB92C16"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Молоток неврологический перкуссионный, ручной, многоразового использования</w:t>
                  </w:r>
                </w:p>
              </w:tc>
              <w:tc>
                <w:tcPr>
                  <w:tcW w:w="1604" w:type="dxa"/>
                  <w:vAlign w:val="center"/>
                </w:tcPr>
                <w:p w14:paraId="39DD45DF" w14:textId="77777777" w:rsidR="007E3327" w:rsidRPr="00B56250" w:rsidRDefault="007E3327" w:rsidP="00B56250">
                  <w:pPr>
                    <w:spacing w:after="1" w:line="200" w:lineRule="atLeast"/>
                    <w:rPr>
                      <w:rFonts w:cs="Arial"/>
                      <w:szCs w:val="20"/>
                      <w:shd w:val="clear" w:color="auto" w:fill="C0C0C0"/>
                    </w:rPr>
                  </w:pPr>
                  <w:bookmarkStart w:id="119" w:name="П44"/>
                  <w:bookmarkEnd w:id="119"/>
                  <w:r w:rsidRPr="00B56250">
                    <w:rPr>
                      <w:rFonts w:cs="Arial"/>
                      <w:szCs w:val="20"/>
                      <w:shd w:val="clear" w:color="auto" w:fill="C0C0C0"/>
                    </w:rPr>
                    <w:t>Молоток неврологический</w:t>
                  </w:r>
                </w:p>
                <w:p w14:paraId="78CE5BD8" w14:textId="77777777" w:rsidR="00BF6932" w:rsidRPr="00B56250" w:rsidRDefault="004E25EE" w:rsidP="00B56250">
                  <w:pPr>
                    <w:spacing w:after="1" w:line="200" w:lineRule="atLeast"/>
                    <w:rPr>
                      <w:rFonts w:cs="Arial"/>
                      <w:szCs w:val="20"/>
                    </w:rPr>
                  </w:pPr>
                  <w:hyperlink w:anchor="П43" w:history="1">
                    <w:r w:rsidR="00BF6932" w:rsidRPr="00B56250">
                      <w:rPr>
                        <w:rStyle w:val="a3"/>
                        <w:rFonts w:cs="Arial"/>
                        <w:szCs w:val="20"/>
                      </w:rPr>
                      <w:t>См. схожий фрагмент в сравниваемом документе</w:t>
                    </w:r>
                  </w:hyperlink>
                </w:p>
              </w:tc>
              <w:tc>
                <w:tcPr>
                  <w:tcW w:w="1233" w:type="dxa"/>
                  <w:vAlign w:val="center"/>
                </w:tcPr>
                <w:p w14:paraId="1FA65386"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w:t>
                  </w:r>
                </w:p>
              </w:tc>
            </w:tr>
            <w:tr w:rsidR="007E3327" w:rsidRPr="00B56250" w14:paraId="168AAFBF" w14:textId="77777777" w:rsidTr="0074280D">
              <w:tc>
                <w:tcPr>
                  <w:tcW w:w="1010" w:type="dxa"/>
                  <w:vMerge w:val="restart"/>
                </w:tcPr>
                <w:p w14:paraId="67D408D2"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9</w:t>
                  </w:r>
                </w:p>
                <w:p w14:paraId="4C633CFA"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593" w:type="dxa"/>
                </w:tcPr>
                <w:p w14:paraId="162710C0"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126390</w:t>
                  </w:r>
                </w:p>
              </w:tc>
              <w:tc>
                <w:tcPr>
                  <w:tcW w:w="1985" w:type="dxa"/>
                </w:tcPr>
                <w:p w14:paraId="73BA45A0"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кожный</w:t>
                  </w:r>
                </w:p>
              </w:tc>
              <w:tc>
                <w:tcPr>
                  <w:tcW w:w="1604" w:type="dxa"/>
                  <w:vMerge w:val="restart"/>
                  <w:vAlign w:val="center"/>
                </w:tcPr>
                <w:p w14:paraId="4C0E0DF3"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Термометр</w:t>
                  </w:r>
                </w:p>
              </w:tc>
              <w:tc>
                <w:tcPr>
                  <w:tcW w:w="1233" w:type="dxa"/>
                  <w:vMerge w:val="restart"/>
                  <w:vAlign w:val="center"/>
                </w:tcPr>
                <w:p w14:paraId="523A02CF"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не менее 2</w:t>
                  </w:r>
                </w:p>
              </w:tc>
            </w:tr>
            <w:tr w:rsidR="007E3327" w:rsidRPr="00B56250" w14:paraId="23758906" w14:textId="77777777" w:rsidTr="0074280D">
              <w:tc>
                <w:tcPr>
                  <w:tcW w:w="1010" w:type="dxa"/>
                  <w:vMerge/>
                </w:tcPr>
                <w:p w14:paraId="6184DF1E" w14:textId="77777777" w:rsidR="007E3327" w:rsidRPr="00B56250" w:rsidRDefault="007E3327" w:rsidP="00B56250">
                  <w:pPr>
                    <w:spacing w:after="1" w:line="200" w:lineRule="atLeast"/>
                    <w:jc w:val="center"/>
                    <w:rPr>
                      <w:rFonts w:cs="Arial"/>
                      <w:szCs w:val="20"/>
                    </w:rPr>
                  </w:pPr>
                </w:p>
              </w:tc>
              <w:tc>
                <w:tcPr>
                  <w:tcW w:w="1593" w:type="dxa"/>
                </w:tcPr>
                <w:p w14:paraId="41706C99"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213740</w:t>
                  </w:r>
                </w:p>
              </w:tc>
              <w:tc>
                <w:tcPr>
                  <w:tcW w:w="1985" w:type="dxa"/>
                </w:tcPr>
                <w:p w14:paraId="1102F63D"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Термометр капиллярный для измерения температуры тела пациента, ртутный</w:t>
                  </w:r>
                </w:p>
              </w:tc>
              <w:tc>
                <w:tcPr>
                  <w:tcW w:w="1604" w:type="dxa"/>
                  <w:vMerge/>
                </w:tcPr>
                <w:p w14:paraId="39AD2EAB" w14:textId="77777777" w:rsidR="007E3327" w:rsidRPr="00B56250" w:rsidRDefault="007E3327" w:rsidP="00B56250">
                  <w:pPr>
                    <w:spacing w:after="1" w:line="200" w:lineRule="atLeast"/>
                    <w:rPr>
                      <w:rFonts w:cs="Arial"/>
                      <w:szCs w:val="20"/>
                    </w:rPr>
                  </w:pPr>
                </w:p>
              </w:tc>
              <w:tc>
                <w:tcPr>
                  <w:tcW w:w="1233" w:type="dxa"/>
                  <w:vMerge/>
                </w:tcPr>
                <w:p w14:paraId="43E42BEA" w14:textId="77777777" w:rsidR="007E3327" w:rsidRPr="00B56250" w:rsidRDefault="007E3327" w:rsidP="00B56250">
                  <w:pPr>
                    <w:spacing w:after="1" w:line="200" w:lineRule="atLeast"/>
                    <w:jc w:val="center"/>
                    <w:rPr>
                      <w:rFonts w:cs="Arial"/>
                      <w:szCs w:val="20"/>
                    </w:rPr>
                  </w:pPr>
                </w:p>
              </w:tc>
            </w:tr>
            <w:tr w:rsidR="007E3327" w:rsidRPr="00B56250" w14:paraId="68BF38A5" w14:textId="77777777" w:rsidTr="0074280D">
              <w:tc>
                <w:tcPr>
                  <w:tcW w:w="1010" w:type="dxa"/>
                  <w:vMerge/>
                </w:tcPr>
                <w:p w14:paraId="6F167CED" w14:textId="77777777" w:rsidR="007E3327" w:rsidRPr="00B56250" w:rsidRDefault="007E3327" w:rsidP="00B56250">
                  <w:pPr>
                    <w:spacing w:after="1" w:line="200" w:lineRule="atLeast"/>
                    <w:jc w:val="center"/>
                    <w:rPr>
                      <w:rFonts w:cs="Arial"/>
                      <w:szCs w:val="20"/>
                    </w:rPr>
                  </w:pPr>
                </w:p>
              </w:tc>
              <w:tc>
                <w:tcPr>
                  <w:tcW w:w="1593" w:type="dxa"/>
                </w:tcPr>
                <w:p w14:paraId="4CC37074"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266210</w:t>
                  </w:r>
                </w:p>
              </w:tc>
              <w:tc>
                <w:tcPr>
                  <w:tcW w:w="1985" w:type="dxa"/>
                </w:tcPr>
                <w:p w14:paraId="00BE02C3"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Термометр электронный для периодического измерения температуры тела пациента</w:t>
                  </w:r>
                </w:p>
              </w:tc>
              <w:tc>
                <w:tcPr>
                  <w:tcW w:w="1604" w:type="dxa"/>
                  <w:vMerge/>
                </w:tcPr>
                <w:p w14:paraId="147CA68B" w14:textId="77777777" w:rsidR="007E3327" w:rsidRPr="00B56250" w:rsidRDefault="007E3327" w:rsidP="00B56250">
                  <w:pPr>
                    <w:spacing w:after="1" w:line="200" w:lineRule="atLeast"/>
                    <w:rPr>
                      <w:rFonts w:cs="Arial"/>
                      <w:szCs w:val="20"/>
                    </w:rPr>
                  </w:pPr>
                </w:p>
              </w:tc>
              <w:tc>
                <w:tcPr>
                  <w:tcW w:w="1233" w:type="dxa"/>
                  <w:vMerge/>
                </w:tcPr>
                <w:p w14:paraId="0D0DE2B7" w14:textId="77777777" w:rsidR="007E3327" w:rsidRPr="00B56250" w:rsidRDefault="007E3327" w:rsidP="00B56250">
                  <w:pPr>
                    <w:spacing w:after="1" w:line="200" w:lineRule="atLeast"/>
                    <w:jc w:val="center"/>
                    <w:rPr>
                      <w:rFonts w:cs="Arial"/>
                      <w:szCs w:val="20"/>
                    </w:rPr>
                  </w:pPr>
                </w:p>
              </w:tc>
            </w:tr>
            <w:tr w:rsidR="007E3327" w:rsidRPr="00B56250" w14:paraId="37450A27" w14:textId="77777777" w:rsidTr="0074280D">
              <w:tc>
                <w:tcPr>
                  <w:tcW w:w="1010" w:type="dxa"/>
                  <w:vMerge/>
                </w:tcPr>
                <w:p w14:paraId="0AECEFF1" w14:textId="77777777" w:rsidR="007E3327" w:rsidRPr="00B56250" w:rsidRDefault="007E3327" w:rsidP="00B56250">
                  <w:pPr>
                    <w:spacing w:after="1" w:line="200" w:lineRule="atLeast"/>
                    <w:jc w:val="center"/>
                    <w:rPr>
                      <w:rFonts w:cs="Arial"/>
                      <w:szCs w:val="20"/>
                    </w:rPr>
                  </w:pPr>
                </w:p>
              </w:tc>
              <w:tc>
                <w:tcPr>
                  <w:tcW w:w="1593" w:type="dxa"/>
                </w:tcPr>
                <w:p w14:paraId="3EBDB230"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335240</w:t>
                  </w:r>
                </w:p>
              </w:tc>
              <w:tc>
                <w:tcPr>
                  <w:tcW w:w="1985" w:type="dxa"/>
                </w:tcPr>
                <w:p w14:paraId="0E69B9C7"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Термометр капиллярный для измерения температуры тела пациента, на основе сплава галлия</w:t>
                  </w:r>
                </w:p>
              </w:tc>
              <w:tc>
                <w:tcPr>
                  <w:tcW w:w="1604" w:type="dxa"/>
                  <w:vMerge/>
                </w:tcPr>
                <w:p w14:paraId="0908AEB5" w14:textId="77777777" w:rsidR="007E3327" w:rsidRPr="00B56250" w:rsidRDefault="007E3327" w:rsidP="00B56250">
                  <w:pPr>
                    <w:spacing w:after="1" w:line="200" w:lineRule="atLeast"/>
                    <w:rPr>
                      <w:rFonts w:cs="Arial"/>
                      <w:szCs w:val="20"/>
                    </w:rPr>
                  </w:pPr>
                </w:p>
              </w:tc>
              <w:tc>
                <w:tcPr>
                  <w:tcW w:w="1233" w:type="dxa"/>
                  <w:vMerge/>
                </w:tcPr>
                <w:p w14:paraId="2D231E10" w14:textId="77777777" w:rsidR="007E3327" w:rsidRPr="00B56250" w:rsidRDefault="007E3327" w:rsidP="00B56250">
                  <w:pPr>
                    <w:spacing w:after="1" w:line="200" w:lineRule="atLeast"/>
                    <w:jc w:val="center"/>
                    <w:rPr>
                      <w:rFonts w:cs="Arial"/>
                      <w:szCs w:val="20"/>
                    </w:rPr>
                  </w:pPr>
                </w:p>
              </w:tc>
            </w:tr>
            <w:tr w:rsidR="007E3327" w:rsidRPr="00B56250" w14:paraId="77C78D45" w14:textId="77777777" w:rsidTr="0074280D">
              <w:tc>
                <w:tcPr>
                  <w:tcW w:w="1010" w:type="dxa"/>
                  <w:vMerge/>
                </w:tcPr>
                <w:p w14:paraId="6EA358CD" w14:textId="77777777" w:rsidR="007E3327" w:rsidRPr="00B56250" w:rsidRDefault="007E3327" w:rsidP="00B56250">
                  <w:pPr>
                    <w:spacing w:after="1" w:line="200" w:lineRule="atLeast"/>
                    <w:jc w:val="center"/>
                    <w:rPr>
                      <w:rFonts w:cs="Arial"/>
                      <w:szCs w:val="20"/>
                    </w:rPr>
                  </w:pPr>
                </w:p>
              </w:tc>
              <w:tc>
                <w:tcPr>
                  <w:tcW w:w="1593" w:type="dxa"/>
                </w:tcPr>
                <w:p w14:paraId="0B929A20"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126370</w:t>
                  </w:r>
                </w:p>
              </w:tc>
              <w:tc>
                <w:tcPr>
                  <w:tcW w:w="1985" w:type="dxa"/>
                </w:tcPr>
                <w:p w14:paraId="122F7599"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w:t>
                  </w:r>
                </w:p>
              </w:tc>
              <w:tc>
                <w:tcPr>
                  <w:tcW w:w="1604" w:type="dxa"/>
                  <w:vMerge/>
                </w:tcPr>
                <w:p w14:paraId="41BF3C5C" w14:textId="77777777" w:rsidR="007E3327" w:rsidRPr="00B56250" w:rsidRDefault="007E3327" w:rsidP="00B56250">
                  <w:pPr>
                    <w:spacing w:after="1" w:line="200" w:lineRule="atLeast"/>
                    <w:rPr>
                      <w:rFonts w:cs="Arial"/>
                      <w:szCs w:val="20"/>
                    </w:rPr>
                  </w:pPr>
                </w:p>
              </w:tc>
              <w:tc>
                <w:tcPr>
                  <w:tcW w:w="1233" w:type="dxa"/>
                  <w:vMerge/>
                </w:tcPr>
                <w:p w14:paraId="607B5DBA" w14:textId="77777777" w:rsidR="007E3327" w:rsidRPr="00B56250" w:rsidRDefault="007E3327" w:rsidP="00B56250">
                  <w:pPr>
                    <w:spacing w:after="1" w:line="200" w:lineRule="atLeast"/>
                    <w:jc w:val="center"/>
                    <w:rPr>
                      <w:rFonts w:cs="Arial"/>
                      <w:szCs w:val="20"/>
                    </w:rPr>
                  </w:pPr>
                </w:p>
              </w:tc>
            </w:tr>
            <w:tr w:rsidR="007E3327" w:rsidRPr="00B56250" w14:paraId="7EBF960B" w14:textId="77777777" w:rsidTr="0074280D">
              <w:tc>
                <w:tcPr>
                  <w:tcW w:w="1010" w:type="dxa"/>
                  <w:vMerge/>
                </w:tcPr>
                <w:p w14:paraId="3D839511" w14:textId="77777777" w:rsidR="007E3327" w:rsidRPr="00B56250" w:rsidRDefault="007E3327" w:rsidP="00B56250">
                  <w:pPr>
                    <w:spacing w:after="1" w:line="200" w:lineRule="atLeast"/>
                    <w:jc w:val="center"/>
                    <w:rPr>
                      <w:rFonts w:cs="Arial"/>
                      <w:szCs w:val="20"/>
                    </w:rPr>
                  </w:pPr>
                </w:p>
              </w:tc>
              <w:tc>
                <w:tcPr>
                  <w:tcW w:w="1593" w:type="dxa"/>
                </w:tcPr>
                <w:p w14:paraId="7BFA7088"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358080</w:t>
                  </w:r>
                </w:p>
              </w:tc>
              <w:tc>
                <w:tcPr>
                  <w:tcW w:w="1985" w:type="dxa"/>
                </w:tcPr>
                <w:p w14:paraId="51BC1CEC"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ушной/кожный</w:t>
                  </w:r>
                </w:p>
              </w:tc>
              <w:tc>
                <w:tcPr>
                  <w:tcW w:w="1604" w:type="dxa"/>
                  <w:vMerge/>
                </w:tcPr>
                <w:p w14:paraId="38AE6BF7" w14:textId="77777777" w:rsidR="007E3327" w:rsidRPr="00B56250" w:rsidRDefault="007E3327" w:rsidP="00B56250">
                  <w:pPr>
                    <w:spacing w:after="1" w:line="200" w:lineRule="atLeast"/>
                    <w:rPr>
                      <w:rFonts w:cs="Arial"/>
                      <w:szCs w:val="20"/>
                    </w:rPr>
                  </w:pPr>
                </w:p>
              </w:tc>
              <w:tc>
                <w:tcPr>
                  <w:tcW w:w="1233" w:type="dxa"/>
                  <w:vMerge/>
                </w:tcPr>
                <w:p w14:paraId="1670C198" w14:textId="77777777" w:rsidR="007E3327" w:rsidRPr="00B56250" w:rsidRDefault="007E3327" w:rsidP="00B56250">
                  <w:pPr>
                    <w:spacing w:after="1" w:line="200" w:lineRule="atLeast"/>
                    <w:jc w:val="center"/>
                    <w:rPr>
                      <w:rFonts w:cs="Arial"/>
                      <w:szCs w:val="20"/>
                    </w:rPr>
                  </w:pPr>
                </w:p>
              </w:tc>
            </w:tr>
            <w:tr w:rsidR="007E3327" w:rsidRPr="00B56250" w14:paraId="4DB7512E" w14:textId="77777777" w:rsidTr="0074280D">
              <w:tc>
                <w:tcPr>
                  <w:tcW w:w="1010" w:type="dxa"/>
                  <w:vMerge w:val="restart"/>
                </w:tcPr>
                <w:p w14:paraId="16EC1C2F"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10</w:t>
                  </w:r>
                </w:p>
                <w:p w14:paraId="7B01F809"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593" w:type="dxa"/>
                </w:tcPr>
                <w:p w14:paraId="15955D9E"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258830</w:t>
                  </w:r>
                </w:p>
              </w:tc>
              <w:tc>
                <w:tcPr>
                  <w:tcW w:w="1985" w:type="dxa"/>
                </w:tcPr>
                <w:p w14:paraId="1E35430D"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Весы-стул, электронные</w:t>
                  </w:r>
                </w:p>
              </w:tc>
              <w:tc>
                <w:tcPr>
                  <w:tcW w:w="1604" w:type="dxa"/>
                  <w:vMerge w:val="restart"/>
                  <w:vAlign w:val="center"/>
                </w:tcPr>
                <w:p w14:paraId="7C5A1C97"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Весы</w:t>
                  </w:r>
                </w:p>
              </w:tc>
              <w:tc>
                <w:tcPr>
                  <w:tcW w:w="1233" w:type="dxa"/>
                  <w:vMerge w:val="restart"/>
                  <w:vAlign w:val="center"/>
                </w:tcPr>
                <w:p w14:paraId="2807C903"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не менее 2</w:t>
                  </w:r>
                </w:p>
              </w:tc>
            </w:tr>
            <w:tr w:rsidR="007E3327" w:rsidRPr="00B56250" w14:paraId="1F21E6F2" w14:textId="77777777" w:rsidTr="0074280D">
              <w:tc>
                <w:tcPr>
                  <w:tcW w:w="1010" w:type="dxa"/>
                  <w:vMerge/>
                </w:tcPr>
                <w:p w14:paraId="0CB22A6E" w14:textId="77777777" w:rsidR="007E3327" w:rsidRPr="00B56250" w:rsidRDefault="007E3327" w:rsidP="00B56250">
                  <w:pPr>
                    <w:spacing w:after="1" w:line="200" w:lineRule="atLeast"/>
                    <w:jc w:val="center"/>
                    <w:rPr>
                      <w:rFonts w:cs="Arial"/>
                      <w:szCs w:val="20"/>
                    </w:rPr>
                  </w:pPr>
                </w:p>
              </w:tc>
              <w:tc>
                <w:tcPr>
                  <w:tcW w:w="1593" w:type="dxa"/>
                </w:tcPr>
                <w:p w14:paraId="2A1273D6"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258840</w:t>
                  </w:r>
                </w:p>
              </w:tc>
              <w:tc>
                <w:tcPr>
                  <w:tcW w:w="1985" w:type="dxa"/>
                </w:tcPr>
                <w:p w14:paraId="20F2A339"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Весы напольные, механические</w:t>
                  </w:r>
                </w:p>
              </w:tc>
              <w:tc>
                <w:tcPr>
                  <w:tcW w:w="1604" w:type="dxa"/>
                  <w:vMerge/>
                </w:tcPr>
                <w:p w14:paraId="176C8A51" w14:textId="77777777" w:rsidR="007E3327" w:rsidRPr="00B56250" w:rsidRDefault="007E3327" w:rsidP="00B56250">
                  <w:pPr>
                    <w:spacing w:after="1" w:line="200" w:lineRule="atLeast"/>
                    <w:rPr>
                      <w:rFonts w:cs="Arial"/>
                      <w:szCs w:val="20"/>
                    </w:rPr>
                  </w:pPr>
                </w:p>
              </w:tc>
              <w:tc>
                <w:tcPr>
                  <w:tcW w:w="1233" w:type="dxa"/>
                  <w:vMerge/>
                </w:tcPr>
                <w:p w14:paraId="3A02F947" w14:textId="77777777" w:rsidR="007E3327" w:rsidRPr="00B56250" w:rsidRDefault="007E3327" w:rsidP="00B56250">
                  <w:pPr>
                    <w:spacing w:after="1" w:line="200" w:lineRule="atLeast"/>
                    <w:jc w:val="center"/>
                    <w:rPr>
                      <w:rFonts w:cs="Arial"/>
                      <w:szCs w:val="20"/>
                    </w:rPr>
                  </w:pPr>
                </w:p>
              </w:tc>
            </w:tr>
            <w:tr w:rsidR="007E3327" w:rsidRPr="00B56250" w14:paraId="6DAF6A01" w14:textId="77777777" w:rsidTr="0074280D">
              <w:tc>
                <w:tcPr>
                  <w:tcW w:w="1010" w:type="dxa"/>
                </w:tcPr>
                <w:p w14:paraId="72A596B2"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11</w:t>
                  </w:r>
                </w:p>
              </w:tc>
              <w:tc>
                <w:tcPr>
                  <w:tcW w:w="1593" w:type="dxa"/>
                </w:tcPr>
                <w:p w14:paraId="55932120"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131950</w:t>
                  </w:r>
                </w:p>
              </w:tc>
              <w:tc>
                <w:tcPr>
                  <w:tcW w:w="1985" w:type="dxa"/>
                </w:tcPr>
                <w:p w14:paraId="086AA936"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Стойка для внутривенных вливаний</w:t>
                  </w:r>
                </w:p>
              </w:tc>
              <w:tc>
                <w:tcPr>
                  <w:tcW w:w="1604" w:type="dxa"/>
                  <w:vAlign w:val="center"/>
                </w:tcPr>
                <w:p w14:paraId="7EEA3542" w14:textId="77777777" w:rsidR="007E3327" w:rsidRPr="00B56250" w:rsidRDefault="007E3327" w:rsidP="00B56250">
                  <w:pPr>
                    <w:spacing w:after="1" w:line="200" w:lineRule="atLeast"/>
                    <w:rPr>
                      <w:rFonts w:cs="Arial"/>
                      <w:szCs w:val="20"/>
                      <w:shd w:val="clear" w:color="auto" w:fill="C0C0C0"/>
                    </w:rPr>
                  </w:pPr>
                  <w:bookmarkStart w:id="120" w:name="П52"/>
                  <w:bookmarkEnd w:id="120"/>
                  <w:r w:rsidRPr="00B56250">
                    <w:rPr>
                      <w:rFonts w:cs="Arial"/>
                      <w:szCs w:val="20"/>
                      <w:shd w:val="clear" w:color="auto" w:fill="C0C0C0"/>
                    </w:rPr>
                    <w:t>Стойка для внутривенных инфузий</w:t>
                  </w:r>
                </w:p>
                <w:p w14:paraId="7A0A3177" w14:textId="77777777" w:rsidR="00D4197F" w:rsidRPr="00B56250" w:rsidRDefault="004E25EE" w:rsidP="00B56250">
                  <w:pPr>
                    <w:spacing w:after="1" w:line="200" w:lineRule="atLeast"/>
                    <w:rPr>
                      <w:rFonts w:cs="Arial"/>
                      <w:szCs w:val="20"/>
                    </w:rPr>
                  </w:pPr>
                  <w:hyperlink w:anchor="П51" w:history="1">
                    <w:r w:rsidR="00D4197F" w:rsidRPr="00B56250">
                      <w:rPr>
                        <w:rStyle w:val="a3"/>
                        <w:rFonts w:cs="Arial"/>
                        <w:szCs w:val="20"/>
                      </w:rPr>
                      <w:t>См. схожий фрагмент в сравниваемом документе</w:t>
                    </w:r>
                  </w:hyperlink>
                </w:p>
              </w:tc>
              <w:tc>
                <w:tcPr>
                  <w:tcW w:w="1233" w:type="dxa"/>
                  <w:vAlign w:val="center"/>
                </w:tcPr>
                <w:p w14:paraId="7418923F"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по числу</w:t>
                  </w:r>
                  <w:r w:rsidRPr="00B56250">
                    <w:rPr>
                      <w:rFonts w:cs="Arial"/>
                      <w:szCs w:val="20"/>
                    </w:rPr>
                    <w:t xml:space="preserve"> коек</w:t>
                  </w:r>
                </w:p>
              </w:tc>
            </w:tr>
            <w:tr w:rsidR="007E3327" w:rsidRPr="00B56250" w14:paraId="70C404C0" w14:textId="77777777" w:rsidTr="0074280D">
              <w:tc>
                <w:tcPr>
                  <w:tcW w:w="1010" w:type="dxa"/>
                </w:tcPr>
                <w:p w14:paraId="7D829096"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12</w:t>
                  </w:r>
                </w:p>
              </w:tc>
              <w:tc>
                <w:tcPr>
                  <w:tcW w:w="1593" w:type="dxa"/>
                </w:tcPr>
                <w:p w14:paraId="14F1BDCF"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279970</w:t>
                  </w:r>
                </w:p>
              </w:tc>
              <w:tc>
                <w:tcPr>
                  <w:tcW w:w="1985" w:type="dxa"/>
                </w:tcPr>
                <w:p w14:paraId="190B76A8"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Набор первой помощи, содержащий лекарственные средства</w:t>
                  </w:r>
                </w:p>
              </w:tc>
              <w:tc>
                <w:tcPr>
                  <w:tcW w:w="1604" w:type="dxa"/>
                  <w:vAlign w:val="center"/>
                </w:tcPr>
                <w:p w14:paraId="67D3D74E"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Набор для оказания первой помощи, содержащий лекарственные средства</w:t>
                  </w:r>
                </w:p>
              </w:tc>
              <w:tc>
                <w:tcPr>
                  <w:tcW w:w="1233" w:type="dxa"/>
                  <w:vAlign w:val="center"/>
                </w:tcPr>
                <w:p w14:paraId="44F7C817"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не менее 1</w:t>
                  </w:r>
                </w:p>
              </w:tc>
            </w:tr>
            <w:tr w:rsidR="007E3327" w:rsidRPr="00B56250" w14:paraId="424D2E6B" w14:textId="77777777" w:rsidTr="0074280D">
              <w:tc>
                <w:tcPr>
                  <w:tcW w:w="1010" w:type="dxa"/>
                  <w:vMerge w:val="restart"/>
                </w:tcPr>
                <w:p w14:paraId="2AF73742"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13</w:t>
                  </w:r>
                </w:p>
                <w:p w14:paraId="690F9C0A"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593" w:type="dxa"/>
                </w:tcPr>
                <w:p w14:paraId="16E22D43"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131980</w:t>
                  </w:r>
                </w:p>
              </w:tc>
              <w:tc>
                <w:tcPr>
                  <w:tcW w:w="1985" w:type="dxa"/>
                </w:tcPr>
                <w:p w14:paraId="7DEF1FF4"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Облучатель ультрафиолетовый бактерицидный</w:t>
                  </w:r>
                </w:p>
              </w:tc>
              <w:tc>
                <w:tcPr>
                  <w:tcW w:w="1604" w:type="dxa"/>
                  <w:vMerge w:val="restart"/>
                  <w:vAlign w:val="center"/>
                </w:tcPr>
                <w:p w14:paraId="59A9D1D2"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Бактерицидный облучатель, или очиститель воздуха, или устройство для обеззараживания и (или) фильтрации воздуха и (или) дезинфекции поверхностей</w:t>
                  </w:r>
                </w:p>
              </w:tc>
              <w:tc>
                <w:tcPr>
                  <w:tcW w:w="1233" w:type="dxa"/>
                  <w:vMerge w:val="restart"/>
                  <w:vAlign w:val="center"/>
                </w:tcPr>
                <w:p w14:paraId="62E33AA1"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не менее 1</w:t>
                  </w:r>
                </w:p>
              </w:tc>
            </w:tr>
            <w:tr w:rsidR="007E3327" w:rsidRPr="00B56250" w14:paraId="58E302BA" w14:textId="77777777" w:rsidTr="0074280D">
              <w:tc>
                <w:tcPr>
                  <w:tcW w:w="1010" w:type="dxa"/>
                  <w:vMerge/>
                </w:tcPr>
                <w:p w14:paraId="25FAA959" w14:textId="77777777" w:rsidR="007E3327" w:rsidRPr="00B56250" w:rsidRDefault="007E3327" w:rsidP="00B56250">
                  <w:pPr>
                    <w:spacing w:after="1" w:line="200" w:lineRule="atLeast"/>
                    <w:jc w:val="center"/>
                    <w:rPr>
                      <w:rFonts w:cs="Arial"/>
                      <w:szCs w:val="20"/>
                    </w:rPr>
                  </w:pPr>
                </w:p>
              </w:tc>
              <w:tc>
                <w:tcPr>
                  <w:tcW w:w="1593" w:type="dxa"/>
                </w:tcPr>
                <w:p w14:paraId="1C3F7315"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209360</w:t>
                  </w:r>
                </w:p>
              </w:tc>
              <w:tc>
                <w:tcPr>
                  <w:tcW w:w="1985" w:type="dxa"/>
                </w:tcPr>
                <w:p w14:paraId="492EA580"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Установка для создания ламинарного потока передвижная</w:t>
                  </w:r>
                </w:p>
              </w:tc>
              <w:tc>
                <w:tcPr>
                  <w:tcW w:w="1604" w:type="dxa"/>
                  <w:vMerge/>
                </w:tcPr>
                <w:p w14:paraId="1D8FF42C" w14:textId="77777777" w:rsidR="007E3327" w:rsidRPr="00B56250" w:rsidRDefault="007E3327" w:rsidP="00B56250">
                  <w:pPr>
                    <w:spacing w:after="1" w:line="200" w:lineRule="atLeast"/>
                    <w:rPr>
                      <w:rFonts w:cs="Arial"/>
                      <w:szCs w:val="20"/>
                    </w:rPr>
                  </w:pPr>
                </w:p>
              </w:tc>
              <w:tc>
                <w:tcPr>
                  <w:tcW w:w="1233" w:type="dxa"/>
                  <w:vMerge/>
                </w:tcPr>
                <w:p w14:paraId="3696F934" w14:textId="77777777" w:rsidR="007E3327" w:rsidRPr="00B56250" w:rsidRDefault="007E3327" w:rsidP="00B56250">
                  <w:pPr>
                    <w:spacing w:after="1" w:line="200" w:lineRule="atLeast"/>
                    <w:jc w:val="center"/>
                    <w:rPr>
                      <w:rFonts w:cs="Arial"/>
                      <w:szCs w:val="20"/>
                    </w:rPr>
                  </w:pPr>
                </w:p>
              </w:tc>
            </w:tr>
            <w:tr w:rsidR="007E3327" w:rsidRPr="00B56250" w14:paraId="272D2318" w14:textId="77777777" w:rsidTr="0074280D">
              <w:tc>
                <w:tcPr>
                  <w:tcW w:w="1010" w:type="dxa"/>
                  <w:vMerge/>
                </w:tcPr>
                <w:p w14:paraId="17EC7450" w14:textId="77777777" w:rsidR="007E3327" w:rsidRPr="00B56250" w:rsidRDefault="007E3327" w:rsidP="00B56250">
                  <w:pPr>
                    <w:spacing w:after="1" w:line="200" w:lineRule="atLeast"/>
                    <w:jc w:val="center"/>
                    <w:rPr>
                      <w:rFonts w:cs="Arial"/>
                      <w:szCs w:val="20"/>
                    </w:rPr>
                  </w:pPr>
                </w:p>
              </w:tc>
              <w:tc>
                <w:tcPr>
                  <w:tcW w:w="1593" w:type="dxa"/>
                </w:tcPr>
                <w:p w14:paraId="6536D343"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152690</w:t>
                  </w:r>
                </w:p>
              </w:tc>
              <w:tc>
                <w:tcPr>
                  <w:tcW w:w="1985" w:type="dxa"/>
                </w:tcPr>
                <w:p w14:paraId="0353A602"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передвижной</w:t>
                  </w:r>
                </w:p>
              </w:tc>
              <w:tc>
                <w:tcPr>
                  <w:tcW w:w="1604" w:type="dxa"/>
                  <w:vMerge/>
                </w:tcPr>
                <w:p w14:paraId="3B144716" w14:textId="77777777" w:rsidR="007E3327" w:rsidRPr="00B56250" w:rsidRDefault="007E3327" w:rsidP="00B56250">
                  <w:pPr>
                    <w:spacing w:after="1" w:line="200" w:lineRule="atLeast"/>
                    <w:rPr>
                      <w:rFonts w:cs="Arial"/>
                      <w:szCs w:val="20"/>
                    </w:rPr>
                  </w:pPr>
                </w:p>
              </w:tc>
              <w:tc>
                <w:tcPr>
                  <w:tcW w:w="1233" w:type="dxa"/>
                  <w:vMerge/>
                </w:tcPr>
                <w:p w14:paraId="13F7DEDB" w14:textId="77777777" w:rsidR="007E3327" w:rsidRPr="00B56250" w:rsidRDefault="007E3327" w:rsidP="00B56250">
                  <w:pPr>
                    <w:spacing w:after="1" w:line="200" w:lineRule="atLeast"/>
                    <w:jc w:val="center"/>
                    <w:rPr>
                      <w:rFonts w:cs="Arial"/>
                      <w:szCs w:val="20"/>
                    </w:rPr>
                  </w:pPr>
                </w:p>
              </w:tc>
            </w:tr>
            <w:tr w:rsidR="007E3327" w:rsidRPr="00B56250" w14:paraId="4348FBC1" w14:textId="77777777" w:rsidTr="0074280D">
              <w:tc>
                <w:tcPr>
                  <w:tcW w:w="1010" w:type="dxa"/>
                  <w:vMerge/>
                </w:tcPr>
                <w:p w14:paraId="09A817A7" w14:textId="77777777" w:rsidR="007E3327" w:rsidRPr="00B56250" w:rsidRDefault="007E3327" w:rsidP="00B56250">
                  <w:pPr>
                    <w:spacing w:after="1" w:line="200" w:lineRule="atLeast"/>
                    <w:jc w:val="center"/>
                    <w:rPr>
                      <w:rFonts w:cs="Arial"/>
                      <w:szCs w:val="20"/>
                    </w:rPr>
                  </w:pPr>
                </w:p>
              </w:tc>
              <w:tc>
                <w:tcPr>
                  <w:tcW w:w="1593" w:type="dxa"/>
                </w:tcPr>
                <w:p w14:paraId="10A02388"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152700</w:t>
                  </w:r>
                </w:p>
              </w:tc>
              <w:tc>
                <w:tcPr>
                  <w:tcW w:w="1985" w:type="dxa"/>
                </w:tcPr>
                <w:p w14:paraId="6A7FE548"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стационарный</w:t>
                  </w:r>
                </w:p>
              </w:tc>
              <w:tc>
                <w:tcPr>
                  <w:tcW w:w="1604" w:type="dxa"/>
                  <w:vMerge/>
                </w:tcPr>
                <w:p w14:paraId="478BE2EF" w14:textId="77777777" w:rsidR="007E3327" w:rsidRPr="00B56250" w:rsidRDefault="007E3327" w:rsidP="00B56250">
                  <w:pPr>
                    <w:spacing w:after="1" w:line="200" w:lineRule="atLeast"/>
                    <w:rPr>
                      <w:rFonts w:cs="Arial"/>
                      <w:szCs w:val="20"/>
                    </w:rPr>
                  </w:pPr>
                </w:p>
              </w:tc>
              <w:tc>
                <w:tcPr>
                  <w:tcW w:w="1233" w:type="dxa"/>
                  <w:vMerge/>
                </w:tcPr>
                <w:p w14:paraId="5C8DB441" w14:textId="77777777" w:rsidR="007E3327" w:rsidRPr="00B56250" w:rsidRDefault="007E3327" w:rsidP="00B56250">
                  <w:pPr>
                    <w:spacing w:after="1" w:line="200" w:lineRule="atLeast"/>
                    <w:jc w:val="center"/>
                    <w:rPr>
                      <w:rFonts w:cs="Arial"/>
                      <w:szCs w:val="20"/>
                    </w:rPr>
                  </w:pPr>
                </w:p>
              </w:tc>
            </w:tr>
            <w:tr w:rsidR="007E3327" w:rsidRPr="00B56250" w14:paraId="09D8D732" w14:textId="77777777" w:rsidTr="0074280D">
              <w:tc>
                <w:tcPr>
                  <w:tcW w:w="1010" w:type="dxa"/>
                  <w:vMerge/>
                </w:tcPr>
                <w:p w14:paraId="61EEE24B" w14:textId="77777777" w:rsidR="007E3327" w:rsidRPr="00B56250" w:rsidRDefault="007E3327" w:rsidP="00B56250">
                  <w:pPr>
                    <w:spacing w:after="1" w:line="200" w:lineRule="atLeast"/>
                    <w:jc w:val="center"/>
                    <w:rPr>
                      <w:rFonts w:cs="Arial"/>
                      <w:szCs w:val="20"/>
                    </w:rPr>
                  </w:pPr>
                </w:p>
              </w:tc>
              <w:tc>
                <w:tcPr>
                  <w:tcW w:w="1593" w:type="dxa"/>
                </w:tcPr>
                <w:p w14:paraId="246C4684"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292620</w:t>
                  </w:r>
                </w:p>
              </w:tc>
              <w:tc>
                <w:tcPr>
                  <w:tcW w:w="1985" w:type="dxa"/>
                </w:tcPr>
                <w:p w14:paraId="68DA05AD"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Очиститель воздуха с электростатическим осаждением, передвижной</w:t>
                  </w:r>
                </w:p>
              </w:tc>
              <w:tc>
                <w:tcPr>
                  <w:tcW w:w="1604" w:type="dxa"/>
                  <w:vMerge/>
                </w:tcPr>
                <w:p w14:paraId="0F18A1E1" w14:textId="77777777" w:rsidR="007E3327" w:rsidRPr="00B56250" w:rsidRDefault="007E3327" w:rsidP="00B56250">
                  <w:pPr>
                    <w:spacing w:after="1" w:line="200" w:lineRule="atLeast"/>
                    <w:rPr>
                      <w:rFonts w:cs="Arial"/>
                      <w:szCs w:val="20"/>
                    </w:rPr>
                  </w:pPr>
                </w:p>
              </w:tc>
              <w:tc>
                <w:tcPr>
                  <w:tcW w:w="1233" w:type="dxa"/>
                  <w:vMerge/>
                </w:tcPr>
                <w:p w14:paraId="3F06FB05" w14:textId="77777777" w:rsidR="007E3327" w:rsidRPr="00B56250" w:rsidRDefault="007E3327" w:rsidP="00B56250">
                  <w:pPr>
                    <w:spacing w:after="1" w:line="200" w:lineRule="atLeast"/>
                    <w:jc w:val="center"/>
                    <w:rPr>
                      <w:rFonts w:cs="Arial"/>
                      <w:szCs w:val="20"/>
                    </w:rPr>
                  </w:pPr>
                </w:p>
              </w:tc>
            </w:tr>
            <w:tr w:rsidR="007E3327" w:rsidRPr="00B56250" w14:paraId="2A08BE9E" w14:textId="77777777" w:rsidTr="0074280D">
              <w:tc>
                <w:tcPr>
                  <w:tcW w:w="1010" w:type="dxa"/>
                  <w:vMerge/>
                </w:tcPr>
                <w:p w14:paraId="5EC44D9D" w14:textId="77777777" w:rsidR="007E3327" w:rsidRPr="00B56250" w:rsidRDefault="007E3327" w:rsidP="00B56250">
                  <w:pPr>
                    <w:spacing w:after="1" w:line="200" w:lineRule="atLeast"/>
                    <w:jc w:val="center"/>
                    <w:rPr>
                      <w:rFonts w:cs="Arial"/>
                      <w:szCs w:val="20"/>
                    </w:rPr>
                  </w:pPr>
                </w:p>
              </w:tc>
              <w:tc>
                <w:tcPr>
                  <w:tcW w:w="1593" w:type="dxa"/>
                </w:tcPr>
                <w:p w14:paraId="2BE25F92"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375930</w:t>
                  </w:r>
                </w:p>
              </w:tc>
              <w:tc>
                <w:tcPr>
                  <w:tcW w:w="1985" w:type="dxa"/>
                </w:tcPr>
                <w:p w14:paraId="26792E38"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Очиститель воздуха с использованием ультрафиолетового излучения</w:t>
                  </w:r>
                </w:p>
              </w:tc>
              <w:tc>
                <w:tcPr>
                  <w:tcW w:w="1604" w:type="dxa"/>
                  <w:vMerge/>
                </w:tcPr>
                <w:p w14:paraId="11EEED71" w14:textId="77777777" w:rsidR="007E3327" w:rsidRPr="00B56250" w:rsidRDefault="007E3327" w:rsidP="00B56250">
                  <w:pPr>
                    <w:spacing w:after="1" w:line="200" w:lineRule="atLeast"/>
                    <w:rPr>
                      <w:rFonts w:cs="Arial"/>
                      <w:szCs w:val="20"/>
                    </w:rPr>
                  </w:pPr>
                </w:p>
              </w:tc>
              <w:tc>
                <w:tcPr>
                  <w:tcW w:w="1233" w:type="dxa"/>
                  <w:vMerge/>
                </w:tcPr>
                <w:p w14:paraId="1617CC63" w14:textId="77777777" w:rsidR="007E3327" w:rsidRPr="00B56250" w:rsidRDefault="007E3327" w:rsidP="00B56250">
                  <w:pPr>
                    <w:spacing w:after="1" w:line="200" w:lineRule="atLeast"/>
                    <w:jc w:val="center"/>
                    <w:rPr>
                      <w:rFonts w:cs="Arial"/>
                      <w:szCs w:val="20"/>
                    </w:rPr>
                  </w:pPr>
                </w:p>
              </w:tc>
            </w:tr>
            <w:tr w:rsidR="007E3327" w:rsidRPr="00B56250" w14:paraId="5808342D" w14:textId="77777777" w:rsidTr="0074280D">
              <w:tc>
                <w:tcPr>
                  <w:tcW w:w="1010" w:type="dxa"/>
                </w:tcPr>
                <w:p w14:paraId="2C858645"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14</w:t>
                  </w:r>
                </w:p>
              </w:tc>
              <w:tc>
                <w:tcPr>
                  <w:tcW w:w="1593" w:type="dxa"/>
                </w:tcPr>
                <w:p w14:paraId="197CDADD"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269170</w:t>
                  </w:r>
                </w:p>
              </w:tc>
              <w:tc>
                <w:tcPr>
                  <w:tcW w:w="1985" w:type="dxa"/>
                </w:tcPr>
                <w:p w14:paraId="65E502EF"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Электрокардиограф, профессиональный, многоканальный</w:t>
                  </w:r>
                </w:p>
              </w:tc>
              <w:tc>
                <w:tcPr>
                  <w:tcW w:w="1604" w:type="dxa"/>
                  <w:vAlign w:val="center"/>
                </w:tcPr>
                <w:p w14:paraId="1DAE82F0"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Электрокардиограф многоканальный</w:t>
                  </w:r>
                </w:p>
              </w:tc>
              <w:tc>
                <w:tcPr>
                  <w:tcW w:w="1233" w:type="dxa"/>
                  <w:vAlign w:val="center"/>
                </w:tcPr>
                <w:p w14:paraId="4AE1EB2F"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w:t>
                  </w:r>
                </w:p>
              </w:tc>
            </w:tr>
            <w:tr w:rsidR="007E3327" w:rsidRPr="00B56250" w14:paraId="7BB71BBF" w14:textId="77777777" w:rsidTr="0074280D">
              <w:tc>
                <w:tcPr>
                  <w:tcW w:w="1010" w:type="dxa"/>
                  <w:vMerge w:val="restart"/>
                </w:tcPr>
                <w:p w14:paraId="4DC694D6"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15</w:t>
                  </w:r>
                </w:p>
                <w:p w14:paraId="5648C48F"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r w:rsidRPr="00B56250">
                    <w:rPr>
                      <w:rFonts w:cs="Arial"/>
                      <w:szCs w:val="20"/>
                    </w:rPr>
                    <w:t>)</w:t>
                  </w:r>
                </w:p>
              </w:tc>
              <w:tc>
                <w:tcPr>
                  <w:tcW w:w="1593" w:type="dxa"/>
                </w:tcPr>
                <w:p w14:paraId="40A99497"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339190</w:t>
                  </w:r>
                </w:p>
              </w:tc>
              <w:tc>
                <w:tcPr>
                  <w:tcW w:w="1985" w:type="dxa"/>
                </w:tcPr>
                <w:p w14:paraId="44B63B3F"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Фиксатор конечности/туловища/головы, многоразового использования</w:t>
                  </w:r>
                </w:p>
              </w:tc>
              <w:tc>
                <w:tcPr>
                  <w:tcW w:w="1604" w:type="dxa"/>
                  <w:vMerge w:val="restart"/>
                  <w:vAlign w:val="center"/>
                </w:tcPr>
                <w:p w14:paraId="1E0BCA4A"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Наборы для временной фиксации возбужденных больных</w:t>
                  </w:r>
                </w:p>
              </w:tc>
              <w:tc>
                <w:tcPr>
                  <w:tcW w:w="1233" w:type="dxa"/>
                  <w:vMerge w:val="restart"/>
                  <w:vAlign w:val="center"/>
                </w:tcPr>
                <w:p w14:paraId="455C29A9" w14:textId="77777777" w:rsidR="007E3327" w:rsidRPr="00B56250" w:rsidRDefault="00B32BF3" w:rsidP="00B56250">
                  <w:pPr>
                    <w:spacing w:after="1" w:line="200" w:lineRule="atLeast"/>
                    <w:jc w:val="center"/>
                    <w:rPr>
                      <w:rFonts w:cs="Arial"/>
                      <w:szCs w:val="20"/>
                    </w:rPr>
                  </w:pPr>
                  <w:r w:rsidRPr="00B56250">
                    <w:rPr>
                      <w:rFonts w:cs="Arial"/>
                      <w:szCs w:val="20"/>
                      <w:shd w:val="clear" w:color="auto" w:fill="C0C0C0"/>
                    </w:rPr>
                    <w:t>не менее 1</w:t>
                  </w:r>
                </w:p>
              </w:tc>
            </w:tr>
            <w:tr w:rsidR="007E3327" w:rsidRPr="00B56250" w14:paraId="5E9CBB17" w14:textId="77777777" w:rsidTr="0074280D">
              <w:tc>
                <w:tcPr>
                  <w:tcW w:w="1010" w:type="dxa"/>
                  <w:vMerge/>
                </w:tcPr>
                <w:p w14:paraId="3AB0690C" w14:textId="77777777" w:rsidR="007E3327" w:rsidRPr="00B56250" w:rsidRDefault="007E3327" w:rsidP="00B56250">
                  <w:pPr>
                    <w:spacing w:after="1" w:line="200" w:lineRule="atLeast"/>
                    <w:jc w:val="center"/>
                    <w:rPr>
                      <w:rFonts w:cs="Arial"/>
                      <w:szCs w:val="20"/>
                    </w:rPr>
                  </w:pPr>
                </w:p>
              </w:tc>
              <w:tc>
                <w:tcPr>
                  <w:tcW w:w="1593" w:type="dxa"/>
                </w:tcPr>
                <w:p w14:paraId="1CBAB22D"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280340</w:t>
                  </w:r>
                </w:p>
              </w:tc>
              <w:tc>
                <w:tcPr>
                  <w:tcW w:w="1985" w:type="dxa"/>
                </w:tcPr>
                <w:p w14:paraId="41522065"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Фиксатор конечности/туловища/головы, одноразового использования</w:t>
                  </w:r>
                </w:p>
              </w:tc>
              <w:tc>
                <w:tcPr>
                  <w:tcW w:w="1604" w:type="dxa"/>
                  <w:vMerge/>
                </w:tcPr>
                <w:p w14:paraId="06B19770" w14:textId="77777777" w:rsidR="007E3327" w:rsidRPr="00B56250" w:rsidRDefault="007E3327" w:rsidP="00B56250">
                  <w:pPr>
                    <w:spacing w:after="1" w:line="200" w:lineRule="atLeast"/>
                    <w:rPr>
                      <w:rFonts w:cs="Arial"/>
                      <w:szCs w:val="20"/>
                    </w:rPr>
                  </w:pPr>
                </w:p>
              </w:tc>
              <w:tc>
                <w:tcPr>
                  <w:tcW w:w="1233" w:type="dxa"/>
                  <w:vMerge/>
                </w:tcPr>
                <w:p w14:paraId="660B67DF" w14:textId="77777777" w:rsidR="007E3327" w:rsidRPr="00B56250" w:rsidRDefault="007E3327" w:rsidP="00B56250">
                  <w:pPr>
                    <w:spacing w:after="1" w:line="200" w:lineRule="atLeast"/>
                    <w:jc w:val="center"/>
                    <w:rPr>
                      <w:rFonts w:cs="Arial"/>
                      <w:szCs w:val="20"/>
                    </w:rPr>
                  </w:pPr>
                </w:p>
              </w:tc>
            </w:tr>
            <w:tr w:rsidR="007E3327" w:rsidRPr="00B56250" w14:paraId="493E32C1" w14:textId="77777777" w:rsidTr="0074280D">
              <w:tc>
                <w:tcPr>
                  <w:tcW w:w="1010" w:type="dxa"/>
                  <w:vMerge w:val="restart"/>
                </w:tcPr>
                <w:p w14:paraId="3DC23C78"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16</w:t>
                  </w:r>
                </w:p>
                <w:p w14:paraId="5F969CA3"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593" w:type="dxa"/>
                </w:tcPr>
                <w:p w14:paraId="3003F946"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300680</w:t>
                  </w:r>
                </w:p>
              </w:tc>
              <w:tc>
                <w:tcPr>
                  <w:tcW w:w="1985" w:type="dxa"/>
                </w:tcPr>
                <w:p w14:paraId="237EC707"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Система мониторинга глюкозы в крови для домашнего использования/использования у постели больного ИВД</w:t>
                  </w:r>
                </w:p>
              </w:tc>
              <w:tc>
                <w:tcPr>
                  <w:tcW w:w="1604" w:type="dxa"/>
                  <w:vMerge w:val="restart"/>
                </w:tcPr>
                <w:p w14:paraId="51A60DCA"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Экспресс-измеритель концентрации глюкозы в крови портативный с набором тест-полосок</w:t>
                  </w:r>
                </w:p>
              </w:tc>
              <w:tc>
                <w:tcPr>
                  <w:tcW w:w="1233" w:type="dxa"/>
                  <w:vMerge w:val="restart"/>
                </w:tcPr>
                <w:p w14:paraId="6A6BEBB3"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w:t>
                  </w:r>
                </w:p>
              </w:tc>
            </w:tr>
            <w:tr w:rsidR="007E3327" w:rsidRPr="00B56250" w14:paraId="55EE2116" w14:textId="77777777" w:rsidTr="0074280D">
              <w:tc>
                <w:tcPr>
                  <w:tcW w:w="1010" w:type="dxa"/>
                  <w:vMerge/>
                </w:tcPr>
                <w:p w14:paraId="722DF233" w14:textId="77777777" w:rsidR="007E3327" w:rsidRPr="00B56250" w:rsidRDefault="007E3327" w:rsidP="00B56250">
                  <w:pPr>
                    <w:spacing w:after="1" w:line="200" w:lineRule="atLeast"/>
                    <w:jc w:val="center"/>
                    <w:rPr>
                      <w:rFonts w:cs="Arial"/>
                      <w:szCs w:val="20"/>
                    </w:rPr>
                  </w:pPr>
                </w:p>
              </w:tc>
              <w:tc>
                <w:tcPr>
                  <w:tcW w:w="1593" w:type="dxa"/>
                </w:tcPr>
                <w:p w14:paraId="67B1716E"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344110</w:t>
                  </w:r>
                </w:p>
              </w:tc>
              <w:tc>
                <w:tcPr>
                  <w:tcW w:w="1985" w:type="dxa"/>
                </w:tcPr>
                <w:p w14:paraId="1D59802D"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Система мониторинга глюкозы ИВД, для домашнего использования</w:t>
                  </w:r>
                </w:p>
              </w:tc>
              <w:tc>
                <w:tcPr>
                  <w:tcW w:w="1604" w:type="dxa"/>
                  <w:vMerge/>
                </w:tcPr>
                <w:p w14:paraId="0D96F174" w14:textId="77777777" w:rsidR="007E3327" w:rsidRPr="00B56250" w:rsidRDefault="007E3327" w:rsidP="00B56250">
                  <w:pPr>
                    <w:spacing w:after="1" w:line="200" w:lineRule="atLeast"/>
                    <w:rPr>
                      <w:rFonts w:cs="Arial"/>
                      <w:szCs w:val="20"/>
                    </w:rPr>
                  </w:pPr>
                </w:p>
              </w:tc>
              <w:tc>
                <w:tcPr>
                  <w:tcW w:w="1233" w:type="dxa"/>
                  <w:vMerge/>
                </w:tcPr>
                <w:p w14:paraId="72B99DF8" w14:textId="77777777" w:rsidR="007E3327" w:rsidRPr="00B56250" w:rsidRDefault="007E3327" w:rsidP="00B56250">
                  <w:pPr>
                    <w:spacing w:after="1" w:line="200" w:lineRule="atLeast"/>
                    <w:jc w:val="center"/>
                    <w:rPr>
                      <w:rFonts w:cs="Arial"/>
                      <w:szCs w:val="20"/>
                    </w:rPr>
                  </w:pPr>
                </w:p>
              </w:tc>
            </w:tr>
            <w:tr w:rsidR="007E3327" w:rsidRPr="00B56250" w14:paraId="7B8D6522" w14:textId="77777777" w:rsidTr="0074280D">
              <w:tc>
                <w:tcPr>
                  <w:tcW w:w="1010" w:type="dxa"/>
                  <w:vMerge/>
                </w:tcPr>
                <w:p w14:paraId="2B783BB5" w14:textId="77777777" w:rsidR="007E3327" w:rsidRPr="00B56250" w:rsidRDefault="007E3327" w:rsidP="00B56250">
                  <w:pPr>
                    <w:spacing w:after="1" w:line="200" w:lineRule="atLeast"/>
                    <w:jc w:val="center"/>
                    <w:rPr>
                      <w:rFonts w:cs="Arial"/>
                      <w:szCs w:val="20"/>
                    </w:rPr>
                  </w:pPr>
                </w:p>
              </w:tc>
              <w:tc>
                <w:tcPr>
                  <w:tcW w:w="1593" w:type="dxa"/>
                </w:tcPr>
                <w:p w14:paraId="3E976C1D"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344120</w:t>
                  </w:r>
                </w:p>
              </w:tc>
              <w:tc>
                <w:tcPr>
                  <w:tcW w:w="1985" w:type="dxa"/>
                </w:tcPr>
                <w:p w14:paraId="521B7AD0"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Система мониторинга глюкозы ИВД, для использования вблизи пациента</w:t>
                  </w:r>
                </w:p>
              </w:tc>
              <w:tc>
                <w:tcPr>
                  <w:tcW w:w="1604" w:type="dxa"/>
                  <w:vMerge/>
                </w:tcPr>
                <w:p w14:paraId="03435515" w14:textId="77777777" w:rsidR="007E3327" w:rsidRPr="00B56250" w:rsidRDefault="007E3327" w:rsidP="00B56250">
                  <w:pPr>
                    <w:spacing w:after="1" w:line="200" w:lineRule="atLeast"/>
                    <w:rPr>
                      <w:rFonts w:cs="Arial"/>
                      <w:szCs w:val="20"/>
                    </w:rPr>
                  </w:pPr>
                </w:p>
              </w:tc>
              <w:tc>
                <w:tcPr>
                  <w:tcW w:w="1233" w:type="dxa"/>
                  <w:vMerge/>
                </w:tcPr>
                <w:p w14:paraId="4923C019" w14:textId="77777777" w:rsidR="007E3327" w:rsidRPr="00B56250" w:rsidRDefault="007E3327" w:rsidP="00B56250">
                  <w:pPr>
                    <w:spacing w:after="1" w:line="200" w:lineRule="atLeast"/>
                    <w:jc w:val="center"/>
                    <w:rPr>
                      <w:rFonts w:cs="Arial"/>
                      <w:szCs w:val="20"/>
                    </w:rPr>
                  </w:pPr>
                </w:p>
              </w:tc>
            </w:tr>
            <w:tr w:rsidR="007E3327" w:rsidRPr="00B56250" w14:paraId="0BA15CF4" w14:textId="77777777" w:rsidTr="0074280D">
              <w:tc>
                <w:tcPr>
                  <w:tcW w:w="1010" w:type="dxa"/>
                  <w:vMerge/>
                </w:tcPr>
                <w:p w14:paraId="7A6DC953" w14:textId="77777777" w:rsidR="007E3327" w:rsidRPr="00B56250" w:rsidRDefault="007E3327" w:rsidP="00B56250">
                  <w:pPr>
                    <w:spacing w:after="1" w:line="200" w:lineRule="atLeast"/>
                    <w:jc w:val="center"/>
                    <w:rPr>
                      <w:rFonts w:cs="Arial"/>
                      <w:szCs w:val="20"/>
                    </w:rPr>
                  </w:pPr>
                </w:p>
              </w:tc>
              <w:tc>
                <w:tcPr>
                  <w:tcW w:w="1593" w:type="dxa"/>
                </w:tcPr>
                <w:p w14:paraId="60D17EA5"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346640</w:t>
                  </w:r>
                </w:p>
              </w:tc>
              <w:tc>
                <w:tcPr>
                  <w:tcW w:w="1985" w:type="dxa"/>
                </w:tcPr>
                <w:p w14:paraId="5FF465C4"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Система мониторинга глюкозы/кетонов/липидов в крови ИВД, для домашнего использования</w:t>
                  </w:r>
                </w:p>
              </w:tc>
              <w:tc>
                <w:tcPr>
                  <w:tcW w:w="1604" w:type="dxa"/>
                  <w:vMerge/>
                </w:tcPr>
                <w:p w14:paraId="3DF10AA3" w14:textId="77777777" w:rsidR="007E3327" w:rsidRPr="00B56250" w:rsidRDefault="007E3327" w:rsidP="00B56250">
                  <w:pPr>
                    <w:spacing w:after="1" w:line="200" w:lineRule="atLeast"/>
                    <w:rPr>
                      <w:rFonts w:cs="Arial"/>
                      <w:szCs w:val="20"/>
                    </w:rPr>
                  </w:pPr>
                </w:p>
              </w:tc>
              <w:tc>
                <w:tcPr>
                  <w:tcW w:w="1233" w:type="dxa"/>
                  <w:vMerge/>
                </w:tcPr>
                <w:p w14:paraId="6331E169" w14:textId="77777777" w:rsidR="007E3327" w:rsidRPr="00B56250" w:rsidRDefault="007E3327" w:rsidP="00B56250">
                  <w:pPr>
                    <w:spacing w:after="1" w:line="200" w:lineRule="atLeast"/>
                    <w:jc w:val="center"/>
                    <w:rPr>
                      <w:rFonts w:cs="Arial"/>
                      <w:szCs w:val="20"/>
                    </w:rPr>
                  </w:pPr>
                </w:p>
              </w:tc>
            </w:tr>
            <w:tr w:rsidR="007E3327" w:rsidRPr="00B56250" w14:paraId="40B4B779" w14:textId="77777777" w:rsidTr="0074280D">
              <w:tc>
                <w:tcPr>
                  <w:tcW w:w="1010" w:type="dxa"/>
                  <w:vMerge/>
                </w:tcPr>
                <w:p w14:paraId="4877AE05" w14:textId="77777777" w:rsidR="007E3327" w:rsidRPr="00B56250" w:rsidRDefault="007E3327" w:rsidP="00B56250">
                  <w:pPr>
                    <w:spacing w:after="1" w:line="200" w:lineRule="atLeast"/>
                    <w:jc w:val="center"/>
                    <w:rPr>
                      <w:rFonts w:cs="Arial"/>
                      <w:szCs w:val="20"/>
                    </w:rPr>
                  </w:pPr>
                </w:p>
              </w:tc>
              <w:tc>
                <w:tcPr>
                  <w:tcW w:w="1593" w:type="dxa"/>
                </w:tcPr>
                <w:p w14:paraId="325BC431"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345180</w:t>
                  </w:r>
                </w:p>
              </w:tc>
              <w:tc>
                <w:tcPr>
                  <w:tcW w:w="1985" w:type="dxa"/>
                </w:tcPr>
                <w:p w14:paraId="0582657E"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 xml:space="preserve">Система мониторинга множественных </w:t>
                  </w:r>
                  <w:proofErr w:type="spellStart"/>
                  <w:r w:rsidRPr="00B56250">
                    <w:rPr>
                      <w:rFonts w:cs="Arial"/>
                      <w:szCs w:val="20"/>
                      <w:shd w:val="clear" w:color="auto" w:fill="C0C0C0"/>
                    </w:rPr>
                    <w:t>аналитов</w:t>
                  </w:r>
                  <w:proofErr w:type="spellEnd"/>
                  <w:r w:rsidRPr="00B56250">
                    <w:rPr>
                      <w:rFonts w:cs="Arial"/>
                      <w:szCs w:val="20"/>
                      <w:shd w:val="clear" w:color="auto" w:fill="C0C0C0"/>
                    </w:rPr>
                    <w:t xml:space="preserve"> клинической химии ИВД, для использования вблизи пациента</w:t>
                  </w:r>
                </w:p>
              </w:tc>
              <w:tc>
                <w:tcPr>
                  <w:tcW w:w="1604" w:type="dxa"/>
                  <w:vMerge/>
                </w:tcPr>
                <w:p w14:paraId="767C5681" w14:textId="77777777" w:rsidR="007E3327" w:rsidRPr="00B56250" w:rsidRDefault="007E3327" w:rsidP="00B56250">
                  <w:pPr>
                    <w:spacing w:after="1" w:line="200" w:lineRule="atLeast"/>
                    <w:rPr>
                      <w:rFonts w:cs="Arial"/>
                      <w:szCs w:val="20"/>
                    </w:rPr>
                  </w:pPr>
                </w:p>
              </w:tc>
              <w:tc>
                <w:tcPr>
                  <w:tcW w:w="1233" w:type="dxa"/>
                  <w:vMerge/>
                </w:tcPr>
                <w:p w14:paraId="1B0F9ADC" w14:textId="77777777" w:rsidR="007E3327" w:rsidRPr="00B56250" w:rsidRDefault="007E3327" w:rsidP="00B56250">
                  <w:pPr>
                    <w:spacing w:after="1" w:line="200" w:lineRule="atLeast"/>
                    <w:jc w:val="center"/>
                    <w:rPr>
                      <w:rFonts w:cs="Arial"/>
                      <w:szCs w:val="20"/>
                    </w:rPr>
                  </w:pPr>
                </w:p>
              </w:tc>
            </w:tr>
            <w:tr w:rsidR="007E3327" w:rsidRPr="00B56250" w14:paraId="1ED8CD2A" w14:textId="77777777" w:rsidTr="0074280D">
              <w:tc>
                <w:tcPr>
                  <w:tcW w:w="1010" w:type="dxa"/>
                  <w:vMerge/>
                </w:tcPr>
                <w:p w14:paraId="6FEF76B8" w14:textId="77777777" w:rsidR="007E3327" w:rsidRPr="00B56250" w:rsidRDefault="007E3327" w:rsidP="00B56250">
                  <w:pPr>
                    <w:spacing w:after="1" w:line="200" w:lineRule="atLeast"/>
                    <w:jc w:val="center"/>
                    <w:rPr>
                      <w:rFonts w:cs="Arial"/>
                      <w:szCs w:val="20"/>
                    </w:rPr>
                  </w:pPr>
                </w:p>
              </w:tc>
              <w:tc>
                <w:tcPr>
                  <w:tcW w:w="1593" w:type="dxa"/>
                </w:tcPr>
                <w:p w14:paraId="50AA61E9"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350230</w:t>
                  </w:r>
                </w:p>
              </w:tc>
              <w:tc>
                <w:tcPr>
                  <w:tcW w:w="1985" w:type="dxa"/>
                </w:tcPr>
                <w:p w14:paraId="337B053B"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Система мониторинга уровня глюкозы крови/артериального давления, для использования вблизи пациента</w:t>
                  </w:r>
                </w:p>
              </w:tc>
              <w:tc>
                <w:tcPr>
                  <w:tcW w:w="1604" w:type="dxa"/>
                  <w:vMerge/>
                </w:tcPr>
                <w:p w14:paraId="11847D41" w14:textId="77777777" w:rsidR="007E3327" w:rsidRPr="00B56250" w:rsidRDefault="007E3327" w:rsidP="00B56250">
                  <w:pPr>
                    <w:spacing w:after="1" w:line="200" w:lineRule="atLeast"/>
                    <w:rPr>
                      <w:rFonts w:cs="Arial"/>
                      <w:szCs w:val="20"/>
                    </w:rPr>
                  </w:pPr>
                </w:p>
              </w:tc>
              <w:tc>
                <w:tcPr>
                  <w:tcW w:w="1233" w:type="dxa"/>
                  <w:vMerge/>
                </w:tcPr>
                <w:p w14:paraId="22C5F1C5" w14:textId="77777777" w:rsidR="007E3327" w:rsidRPr="00B56250" w:rsidRDefault="007E3327" w:rsidP="00B56250">
                  <w:pPr>
                    <w:spacing w:after="1" w:line="200" w:lineRule="atLeast"/>
                    <w:jc w:val="center"/>
                    <w:rPr>
                      <w:rFonts w:cs="Arial"/>
                      <w:szCs w:val="20"/>
                    </w:rPr>
                  </w:pPr>
                </w:p>
              </w:tc>
            </w:tr>
            <w:tr w:rsidR="007E3327" w:rsidRPr="00B56250" w14:paraId="129807E3" w14:textId="77777777" w:rsidTr="0074280D">
              <w:tc>
                <w:tcPr>
                  <w:tcW w:w="1010" w:type="dxa"/>
                </w:tcPr>
                <w:p w14:paraId="7E437961"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17</w:t>
                  </w:r>
                </w:p>
              </w:tc>
              <w:tc>
                <w:tcPr>
                  <w:tcW w:w="1593" w:type="dxa"/>
                </w:tcPr>
                <w:p w14:paraId="7D94761F"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149980</w:t>
                  </w:r>
                </w:p>
              </w:tc>
              <w:tc>
                <w:tcPr>
                  <w:tcW w:w="1985" w:type="dxa"/>
                </w:tcPr>
                <w:p w14:paraId="43847514"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Пульсоксиметр</w:t>
                  </w:r>
                </w:p>
              </w:tc>
              <w:tc>
                <w:tcPr>
                  <w:tcW w:w="1604" w:type="dxa"/>
                  <w:vAlign w:val="center"/>
                </w:tcPr>
                <w:p w14:paraId="4B8C56CF"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Пульсоксиметр</w:t>
                  </w:r>
                </w:p>
              </w:tc>
              <w:tc>
                <w:tcPr>
                  <w:tcW w:w="1233" w:type="dxa"/>
                  <w:vAlign w:val="center"/>
                </w:tcPr>
                <w:p w14:paraId="61EB152B"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w:t>
                  </w:r>
                </w:p>
              </w:tc>
            </w:tr>
            <w:tr w:rsidR="007E3327" w:rsidRPr="00B56250" w14:paraId="3DB55E83" w14:textId="77777777" w:rsidTr="0074280D">
              <w:tc>
                <w:tcPr>
                  <w:tcW w:w="1010" w:type="dxa"/>
                </w:tcPr>
                <w:p w14:paraId="6D734D34"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18</w:t>
                  </w:r>
                </w:p>
              </w:tc>
              <w:tc>
                <w:tcPr>
                  <w:tcW w:w="1593" w:type="dxa"/>
                </w:tcPr>
                <w:p w14:paraId="7B65B780"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175450</w:t>
                  </w:r>
                </w:p>
              </w:tc>
              <w:tc>
                <w:tcPr>
                  <w:tcW w:w="1985" w:type="dxa"/>
                </w:tcPr>
                <w:p w14:paraId="083DB432"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Анализатор содержания алкоголя в выдыхаемом воздухе</w:t>
                  </w:r>
                </w:p>
              </w:tc>
              <w:tc>
                <w:tcPr>
                  <w:tcW w:w="1604" w:type="dxa"/>
                  <w:vAlign w:val="center"/>
                </w:tcPr>
                <w:p w14:paraId="42369E08" w14:textId="77777777" w:rsidR="007E3327" w:rsidRPr="00B56250" w:rsidRDefault="007E3327" w:rsidP="00B56250">
                  <w:pPr>
                    <w:spacing w:after="1" w:line="200" w:lineRule="atLeast"/>
                    <w:rPr>
                      <w:rFonts w:cs="Arial"/>
                      <w:szCs w:val="20"/>
                      <w:shd w:val="clear" w:color="auto" w:fill="FFFFFF" w:themeFill="background1"/>
                    </w:rPr>
                  </w:pPr>
                  <w:bookmarkStart w:id="121" w:name="П48"/>
                  <w:bookmarkEnd w:id="121"/>
                  <w:r w:rsidRPr="00B56250">
                    <w:rPr>
                      <w:rFonts w:cs="Arial"/>
                      <w:szCs w:val="20"/>
                      <w:shd w:val="clear" w:color="auto" w:fill="FFFFFF" w:themeFill="background1"/>
                    </w:rPr>
                    <w:t>Прибор для</w:t>
                  </w:r>
                  <w:r w:rsidRPr="00B56250">
                    <w:rPr>
                      <w:rFonts w:cs="Arial"/>
                      <w:szCs w:val="20"/>
                      <w:shd w:val="clear" w:color="auto" w:fill="C0C0C0"/>
                    </w:rPr>
                    <w:t xml:space="preserve"> количественного</w:t>
                  </w:r>
                  <w:r w:rsidRPr="00C05195">
                    <w:rPr>
                      <w:rFonts w:cs="Arial"/>
                      <w:szCs w:val="20"/>
                    </w:rPr>
                    <w:t xml:space="preserve"> </w:t>
                  </w:r>
                  <w:r w:rsidRPr="00B56250">
                    <w:rPr>
                      <w:rFonts w:cs="Arial"/>
                      <w:szCs w:val="20"/>
                      <w:shd w:val="clear" w:color="auto" w:fill="FFFFFF" w:themeFill="background1"/>
                    </w:rPr>
                    <w:t>определения алкоголя в выдыхаемом воздухе</w:t>
                  </w:r>
                </w:p>
                <w:p w14:paraId="445977C4" w14:textId="77777777" w:rsidR="00D4197F" w:rsidRPr="00B56250" w:rsidRDefault="004E25EE" w:rsidP="00B56250">
                  <w:pPr>
                    <w:spacing w:after="1" w:line="200" w:lineRule="atLeast"/>
                    <w:rPr>
                      <w:rFonts w:cs="Arial"/>
                      <w:szCs w:val="20"/>
                    </w:rPr>
                  </w:pPr>
                  <w:hyperlink w:anchor="П47" w:history="1">
                    <w:r w:rsidR="00D4197F" w:rsidRPr="00B56250">
                      <w:rPr>
                        <w:rStyle w:val="a3"/>
                        <w:rFonts w:cs="Arial"/>
                        <w:szCs w:val="20"/>
                      </w:rPr>
                      <w:t>См. схожий фрагмент в сравниваемом документе</w:t>
                    </w:r>
                  </w:hyperlink>
                </w:p>
              </w:tc>
              <w:tc>
                <w:tcPr>
                  <w:tcW w:w="1233" w:type="dxa"/>
                  <w:vAlign w:val="center"/>
                </w:tcPr>
                <w:p w14:paraId="37547265"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FFFFFF" w:themeFill="background1"/>
                    </w:rPr>
                    <w:t xml:space="preserve">не менее </w:t>
                  </w:r>
                  <w:r w:rsidRPr="00B56250">
                    <w:rPr>
                      <w:rFonts w:cs="Arial"/>
                      <w:szCs w:val="20"/>
                      <w:shd w:val="clear" w:color="auto" w:fill="C0C0C0"/>
                    </w:rPr>
                    <w:t>1</w:t>
                  </w:r>
                </w:p>
              </w:tc>
            </w:tr>
            <w:tr w:rsidR="007E3327" w:rsidRPr="00B56250" w14:paraId="4F6CDB68" w14:textId="77777777" w:rsidTr="0074280D">
              <w:tc>
                <w:tcPr>
                  <w:tcW w:w="1010" w:type="dxa"/>
                </w:tcPr>
                <w:p w14:paraId="71F7AEEA"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19</w:t>
                  </w:r>
                </w:p>
              </w:tc>
              <w:tc>
                <w:tcPr>
                  <w:tcW w:w="1593" w:type="dxa"/>
                </w:tcPr>
                <w:p w14:paraId="45FE335B"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113970</w:t>
                  </w:r>
                </w:p>
              </w:tc>
              <w:tc>
                <w:tcPr>
                  <w:tcW w:w="1985" w:type="dxa"/>
                </w:tcPr>
                <w:p w14:paraId="4404F6B6"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Анализатор иммунологический фотометрический/спектроскопический ИВД</w:t>
                  </w:r>
                </w:p>
              </w:tc>
              <w:tc>
                <w:tcPr>
                  <w:tcW w:w="1604" w:type="dxa"/>
                  <w:vAlign w:val="center"/>
                </w:tcPr>
                <w:p w14:paraId="0D7976FE"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Анализатор для химико-токсикологических исследований, обеспечивающий регистрацию и количественную оценку результатов исследования путем сравнения полученного результата с калибровочной кривой</w:t>
                  </w:r>
                </w:p>
              </w:tc>
              <w:tc>
                <w:tcPr>
                  <w:tcW w:w="1233" w:type="dxa"/>
                  <w:vAlign w:val="center"/>
                </w:tcPr>
                <w:p w14:paraId="07D69DB5"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w:t>
                  </w:r>
                </w:p>
              </w:tc>
            </w:tr>
          </w:tbl>
          <w:p w14:paraId="1E29F688" w14:textId="77777777" w:rsidR="007E3327" w:rsidRPr="00B56250" w:rsidRDefault="007E3327" w:rsidP="00B56250">
            <w:pPr>
              <w:spacing w:after="1" w:line="200" w:lineRule="atLeast"/>
              <w:ind w:firstLine="539"/>
              <w:jc w:val="both"/>
              <w:rPr>
                <w:rFonts w:cs="Arial"/>
                <w:szCs w:val="20"/>
              </w:rPr>
            </w:pPr>
          </w:p>
          <w:p w14:paraId="4AE37967" w14:textId="77777777" w:rsidR="007E3327" w:rsidRPr="00B56250" w:rsidRDefault="007E3327" w:rsidP="00B56250">
            <w:pPr>
              <w:spacing w:after="1" w:line="200" w:lineRule="atLeast"/>
              <w:ind w:firstLine="539"/>
              <w:jc w:val="both"/>
              <w:rPr>
                <w:rFonts w:cs="Arial"/>
                <w:szCs w:val="20"/>
              </w:rPr>
            </w:pPr>
            <w:r w:rsidRPr="00B56250">
              <w:rPr>
                <w:rFonts w:cs="Arial"/>
                <w:szCs w:val="20"/>
                <w:shd w:val="clear" w:color="auto" w:fill="C0C0C0"/>
              </w:rPr>
              <w:t>--------------------------------</w:t>
            </w:r>
          </w:p>
          <w:p w14:paraId="13B52E86" w14:textId="77777777" w:rsidR="007E3327" w:rsidRPr="00B56250" w:rsidRDefault="007E3327" w:rsidP="00B56250">
            <w:pPr>
              <w:spacing w:before="200" w:after="1" w:line="200" w:lineRule="atLeast"/>
              <w:ind w:firstLine="539"/>
              <w:jc w:val="both"/>
              <w:rPr>
                <w:rFonts w:cs="Arial"/>
                <w:szCs w:val="20"/>
              </w:rPr>
            </w:pPr>
            <w:r w:rsidRPr="00B56250">
              <w:rPr>
                <w:rFonts w:cs="Arial"/>
                <w:szCs w:val="20"/>
                <w:shd w:val="clear" w:color="auto" w:fill="C0C0C0"/>
              </w:rPr>
              <w:t>&lt;1&gt; Часть 2 статьи 38 Федерального закона от 21 ноября 2011 г. N 323-ФЗ "Об основах охраны здоровья граждан в Российской Федерации".</w:t>
            </w:r>
          </w:p>
          <w:p w14:paraId="28C696CF" w14:textId="77777777" w:rsidR="007E3327" w:rsidRPr="00B56250" w:rsidRDefault="007E3327" w:rsidP="00C05195">
            <w:pPr>
              <w:spacing w:after="1" w:line="200" w:lineRule="atLeast"/>
              <w:jc w:val="both"/>
              <w:rPr>
                <w:rFonts w:cs="Arial"/>
                <w:szCs w:val="20"/>
              </w:rPr>
            </w:pPr>
          </w:p>
          <w:p w14:paraId="65944BA7" w14:textId="77777777" w:rsidR="007E3327" w:rsidRPr="00B56250" w:rsidRDefault="007E3327" w:rsidP="00C05195">
            <w:pPr>
              <w:spacing w:after="1" w:line="200" w:lineRule="atLeast"/>
              <w:jc w:val="center"/>
              <w:rPr>
                <w:rFonts w:cs="Arial"/>
                <w:szCs w:val="20"/>
              </w:rPr>
            </w:pPr>
            <w:bookmarkStart w:id="122" w:name="Р2_40"/>
            <w:bookmarkEnd w:id="122"/>
            <w:r w:rsidRPr="00B56250">
              <w:rPr>
                <w:rFonts w:cs="Arial"/>
                <w:b/>
                <w:szCs w:val="20"/>
                <w:shd w:val="clear" w:color="auto" w:fill="C0C0C0"/>
              </w:rPr>
              <w:t>Дополнительное оснащение</w:t>
            </w:r>
          </w:p>
          <w:p w14:paraId="05273850" w14:textId="77777777" w:rsidR="007E3327" w:rsidRPr="00B56250" w:rsidRDefault="007E3327" w:rsidP="00C05195">
            <w:pPr>
              <w:spacing w:after="1" w:line="200" w:lineRule="atLeast"/>
              <w:jc w:val="both"/>
              <w:rPr>
                <w:rFonts w:cs="Arial"/>
                <w:szCs w:val="20"/>
              </w:rPr>
            </w:pPr>
          </w:p>
          <w:tbl>
            <w:tblPr>
              <w:tblW w:w="7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
              <w:gridCol w:w="4678"/>
              <w:gridCol w:w="2126"/>
            </w:tblGrid>
            <w:tr w:rsidR="007E3327" w:rsidRPr="00B56250" w14:paraId="0628CCF9" w14:textId="77777777" w:rsidTr="0074280D">
              <w:tc>
                <w:tcPr>
                  <w:tcW w:w="619" w:type="dxa"/>
                </w:tcPr>
                <w:p w14:paraId="4CA80517"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N п/п</w:t>
                  </w:r>
                </w:p>
              </w:tc>
              <w:tc>
                <w:tcPr>
                  <w:tcW w:w="4678" w:type="dxa"/>
                </w:tcPr>
                <w:p w14:paraId="64D82DC0"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Наименование оборудования (оснащения)</w:t>
                  </w:r>
                </w:p>
              </w:tc>
              <w:tc>
                <w:tcPr>
                  <w:tcW w:w="2126" w:type="dxa"/>
                </w:tcPr>
                <w:p w14:paraId="54601C41"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Требуемое количество, шт</w:t>
                  </w:r>
                  <w:r w:rsidRPr="00B56250">
                    <w:rPr>
                      <w:rFonts w:cs="Arial"/>
                      <w:szCs w:val="20"/>
                    </w:rPr>
                    <w:t>.</w:t>
                  </w:r>
                </w:p>
              </w:tc>
            </w:tr>
            <w:tr w:rsidR="007E3327" w:rsidRPr="00B56250" w14:paraId="608A6443" w14:textId="77777777" w:rsidTr="0074280D">
              <w:tc>
                <w:tcPr>
                  <w:tcW w:w="619" w:type="dxa"/>
                </w:tcPr>
                <w:p w14:paraId="664C1A63" w14:textId="77777777" w:rsidR="007E3327" w:rsidRPr="00B56250" w:rsidRDefault="007E3327" w:rsidP="00B56250">
                  <w:pPr>
                    <w:spacing w:after="1" w:line="200" w:lineRule="atLeast"/>
                    <w:jc w:val="center"/>
                    <w:rPr>
                      <w:rFonts w:cs="Arial"/>
                      <w:szCs w:val="20"/>
                      <w:shd w:val="clear" w:color="auto" w:fill="C0C0C0"/>
                    </w:rPr>
                  </w:pPr>
                  <w:r w:rsidRPr="00B56250">
                    <w:rPr>
                      <w:rFonts w:cs="Arial"/>
                      <w:szCs w:val="20"/>
                      <w:shd w:val="clear" w:color="auto" w:fill="C0C0C0"/>
                    </w:rPr>
                    <w:t>1</w:t>
                  </w:r>
                </w:p>
              </w:tc>
              <w:tc>
                <w:tcPr>
                  <w:tcW w:w="4678" w:type="dxa"/>
                  <w:vAlign w:val="center"/>
                </w:tcPr>
                <w:p w14:paraId="109D2F12" w14:textId="77777777" w:rsidR="007E3327" w:rsidRPr="00B56250" w:rsidRDefault="007E3327" w:rsidP="00B56250">
                  <w:pPr>
                    <w:spacing w:after="1" w:line="200" w:lineRule="atLeast"/>
                    <w:rPr>
                      <w:rFonts w:cs="Arial"/>
                      <w:szCs w:val="20"/>
                      <w:shd w:val="clear" w:color="auto" w:fill="C0C0C0"/>
                    </w:rPr>
                  </w:pPr>
                  <w:r w:rsidRPr="00B56250">
                    <w:rPr>
                      <w:rFonts w:cs="Arial"/>
                      <w:szCs w:val="20"/>
                      <w:shd w:val="clear" w:color="auto" w:fill="C0C0C0"/>
                    </w:rPr>
                    <w:t>Автоматизированное рабочее место заведующего отделением - врача-психиатра-нарколога,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2126" w:type="dxa"/>
                  <w:vAlign w:val="center"/>
                </w:tcPr>
                <w:p w14:paraId="7923769D"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w:t>
                  </w:r>
                </w:p>
              </w:tc>
            </w:tr>
            <w:tr w:rsidR="007E3327" w:rsidRPr="00B56250" w14:paraId="0C5DA34E" w14:textId="77777777" w:rsidTr="0074280D">
              <w:tc>
                <w:tcPr>
                  <w:tcW w:w="619" w:type="dxa"/>
                </w:tcPr>
                <w:p w14:paraId="383548AA"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2</w:t>
                  </w:r>
                </w:p>
              </w:tc>
              <w:tc>
                <w:tcPr>
                  <w:tcW w:w="4678" w:type="dxa"/>
                  <w:vAlign w:val="center"/>
                </w:tcPr>
                <w:p w14:paraId="6F3171EE" w14:textId="77777777" w:rsidR="007E3327" w:rsidRPr="00B56250" w:rsidRDefault="007E3327" w:rsidP="00B56250">
                  <w:pPr>
                    <w:spacing w:after="1" w:line="200" w:lineRule="atLeast"/>
                    <w:rPr>
                      <w:rFonts w:cs="Arial"/>
                      <w:szCs w:val="20"/>
                      <w:shd w:val="clear" w:color="auto" w:fill="C0C0C0"/>
                    </w:rPr>
                  </w:pPr>
                  <w:bookmarkStart w:id="123" w:name="П46"/>
                  <w:bookmarkEnd w:id="123"/>
                  <w:r w:rsidRPr="00B56250">
                    <w:rPr>
                      <w:rFonts w:cs="Arial"/>
                      <w:szCs w:val="20"/>
                      <w:shd w:val="clear" w:color="auto" w:fill="C0C0C0"/>
                    </w:rPr>
                    <w:t>Автоматизированное рабочее место врача, оснащенное персональным компьютером с выходом в информационно-телекоммуникационную сеть "Интернет" и источником бесперебойного питания</w:t>
                  </w:r>
                </w:p>
                <w:p w14:paraId="56EC9EF0" w14:textId="77777777" w:rsidR="00BF6932" w:rsidRPr="00B56250" w:rsidRDefault="004E25EE" w:rsidP="00B56250">
                  <w:pPr>
                    <w:spacing w:after="1" w:line="200" w:lineRule="atLeast"/>
                    <w:rPr>
                      <w:rFonts w:cs="Arial"/>
                      <w:szCs w:val="20"/>
                    </w:rPr>
                  </w:pPr>
                  <w:hyperlink w:anchor="П45" w:history="1">
                    <w:r w:rsidR="00BF6932" w:rsidRPr="00B56250">
                      <w:rPr>
                        <w:rStyle w:val="a3"/>
                        <w:rFonts w:cs="Arial"/>
                        <w:szCs w:val="20"/>
                      </w:rPr>
                      <w:t>См. схожий фрагмент в сравниваемом документе</w:t>
                    </w:r>
                  </w:hyperlink>
                </w:p>
              </w:tc>
              <w:tc>
                <w:tcPr>
                  <w:tcW w:w="2126" w:type="dxa"/>
                  <w:vAlign w:val="center"/>
                </w:tcPr>
                <w:p w14:paraId="4E9A312E"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FFFFFF" w:themeFill="background1"/>
                    </w:rPr>
                    <w:t>по числу</w:t>
                  </w:r>
                  <w:r w:rsidRPr="00C05195">
                    <w:rPr>
                      <w:rFonts w:cs="Arial"/>
                      <w:szCs w:val="20"/>
                    </w:rPr>
                    <w:t xml:space="preserve"> </w:t>
                  </w:r>
                  <w:r w:rsidRPr="00B56250">
                    <w:rPr>
                      <w:rFonts w:cs="Arial"/>
                      <w:szCs w:val="20"/>
                      <w:shd w:val="clear" w:color="auto" w:fill="C0C0C0"/>
                    </w:rPr>
                    <w:t>рабочих мест</w:t>
                  </w:r>
                  <w:r w:rsidRPr="00C05195">
                    <w:rPr>
                      <w:rFonts w:cs="Arial"/>
                      <w:szCs w:val="20"/>
                    </w:rPr>
                    <w:t xml:space="preserve"> </w:t>
                  </w:r>
                  <w:r w:rsidRPr="00B56250">
                    <w:rPr>
                      <w:rFonts w:cs="Arial"/>
                      <w:szCs w:val="20"/>
                      <w:shd w:val="clear" w:color="auto" w:fill="FFFFFF" w:themeFill="background1"/>
                    </w:rPr>
                    <w:t>врачей</w:t>
                  </w:r>
                  <w:r w:rsidRPr="00B56250">
                    <w:rPr>
                      <w:rFonts w:cs="Arial"/>
                      <w:szCs w:val="20"/>
                      <w:shd w:val="clear" w:color="auto" w:fill="C0C0C0"/>
                    </w:rPr>
                    <w:t>, но не менее 1</w:t>
                  </w:r>
                </w:p>
              </w:tc>
            </w:tr>
            <w:tr w:rsidR="007E3327" w:rsidRPr="00B56250" w14:paraId="01296787" w14:textId="77777777" w:rsidTr="0074280D">
              <w:tc>
                <w:tcPr>
                  <w:tcW w:w="619" w:type="dxa"/>
                </w:tcPr>
                <w:p w14:paraId="7F4EA8E5"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3</w:t>
                  </w:r>
                </w:p>
              </w:tc>
              <w:tc>
                <w:tcPr>
                  <w:tcW w:w="4678" w:type="dxa"/>
                  <w:vAlign w:val="center"/>
                </w:tcPr>
                <w:p w14:paraId="07B256ED"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Автоматизированное рабочее место медицинского работника со средним профессиональным образованием,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2126" w:type="dxa"/>
                  <w:vAlign w:val="center"/>
                </w:tcPr>
                <w:p w14:paraId="5FBD6DC7"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по числу рабочих мест медицинских работников со средним профессиональным образованием</w:t>
                  </w:r>
                </w:p>
              </w:tc>
            </w:tr>
            <w:tr w:rsidR="007E3327" w:rsidRPr="00B56250" w14:paraId="7731CFF8" w14:textId="77777777" w:rsidTr="0074280D">
              <w:tc>
                <w:tcPr>
                  <w:tcW w:w="619" w:type="dxa"/>
                </w:tcPr>
                <w:p w14:paraId="2C755FAA"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4</w:t>
                  </w:r>
                </w:p>
              </w:tc>
              <w:tc>
                <w:tcPr>
                  <w:tcW w:w="4678" w:type="dxa"/>
                  <w:vAlign w:val="center"/>
                </w:tcPr>
                <w:p w14:paraId="2DE3CA63"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Автоматизированное рабочее место медицинского психолога,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2126" w:type="dxa"/>
                  <w:vAlign w:val="center"/>
                </w:tcPr>
                <w:p w14:paraId="16D7FDD7" w14:textId="77777777" w:rsidR="007E3327" w:rsidRPr="00B56250" w:rsidRDefault="007E3327" w:rsidP="00B56250">
                  <w:pPr>
                    <w:spacing w:after="1" w:line="200" w:lineRule="atLeast"/>
                    <w:jc w:val="center"/>
                    <w:rPr>
                      <w:rFonts w:cs="Arial"/>
                      <w:szCs w:val="20"/>
                      <w:shd w:val="clear" w:color="auto" w:fill="C0C0C0"/>
                    </w:rPr>
                  </w:pPr>
                  <w:r w:rsidRPr="00B56250">
                    <w:rPr>
                      <w:rFonts w:cs="Arial"/>
                      <w:szCs w:val="20"/>
                      <w:shd w:val="clear" w:color="auto" w:fill="C0C0C0"/>
                    </w:rPr>
                    <w:t>по числу рабочих мест медицинских психологов, но не менее 1</w:t>
                  </w:r>
                </w:p>
              </w:tc>
            </w:tr>
            <w:tr w:rsidR="007E3327" w:rsidRPr="00B56250" w14:paraId="5F70B0FC" w14:textId="77777777" w:rsidTr="0074280D">
              <w:tc>
                <w:tcPr>
                  <w:tcW w:w="619" w:type="dxa"/>
                </w:tcPr>
                <w:p w14:paraId="4D0461C1"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5</w:t>
                  </w:r>
                </w:p>
              </w:tc>
              <w:tc>
                <w:tcPr>
                  <w:tcW w:w="4678" w:type="dxa"/>
                  <w:vAlign w:val="center"/>
                </w:tcPr>
                <w:p w14:paraId="3C2706B3"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Автоматизированное рабочее место социального работника,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2126" w:type="dxa"/>
                  <w:vAlign w:val="center"/>
                </w:tcPr>
                <w:p w14:paraId="4038D5D9" w14:textId="77777777" w:rsidR="007E3327" w:rsidRPr="00B56250" w:rsidRDefault="007E3327" w:rsidP="00B56250">
                  <w:pPr>
                    <w:spacing w:after="1" w:line="200" w:lineRule="atLeast"/>
                    <w:jc w:val="center"/>
                    <w:rPr>
                      <w:rFonts w:cs="Arial"/>
                      <w:szCs w:val="20"/>
                      <w:shd w:val="clear" w:color="auto" w:fill="C0C0C0"/>
                    </w:rPr>
                  </w:pPr>
                  <w:r w:rsidRPr="00B56250">
                    <w:rPr>
                      <w:rFonts w:cs="Arial"/>
                      <w:szCs w:val="20"/>
                      <w:shd w:val="clear" w:color="auto" w:fill="C0C0C0"/>
                    </w:rPr>
                    <w:t>по числу рабочих мест социальных работников, но не менее 1</w:t>
                  </w:r>
                </w:p>
              </w:tc>
            </w:tr>
            <w:tr w:rsidR="007E3327" w:rsidRPr="00B56250" w14:paraId="40DA2556" w14:textId="77777777" w:rsidTr="0074280D">
              <w:tc>
                <w:tcPr>
                  <w:tcW w:w="619" w:type="dxa"/>
                </w:tcPr>
                <w:p w14:paraId="01429482"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6</w:t>
                  </w:r>
                </w:p>
              </w:tc>
              <w:tc>
                <w:tcPr>
                  <w:tcW w:w="4678" w:type="dxa"/>
                  <w:vAlign w:val="center"/>
                </w:tcPr>
                <w:p w14:paraId="7247F459"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Сетевое многофункциональное устройство</w:t>
                  </w:r>
                </w:p>
              </w:tc>
              <w:tc>
                <w:tcPr>
                  <w:tcW w:w="2126" w:type="dxa"/>
                  <w:vAlign w:val="center"/>
                </w:tcPr>
                <w:p w14:paraId="4D75F238" w14:textId="77777777" w:rsidR="007E3327" w:rsidRPr="00B56250" w:rsidRDefault="007E3327" w:rsidP="00B56250">
                  <w:pPr>
                    <w:spacing w:after="1" w:line="200" w:lineRule="atLeast"/>
                    <w:jc w:val="center"/>
                    <w:rPr>
                      <w:rFonts w:cs="Arial"/>
                      <w:szCs w:val="20"/>
                      <w:shd w:val="clear" w:color="auto" w:fill="C0C0C0"/>
                    </w:rPr>
                  </w:pPr>
                  <w:r w:rsidRPr="00B56250">
                    <w:rPr>
                      <w:rFonts w:cs="Arial"/>
                      <w:szCs w:val="20"/>
                      <w:shd w:val="clear" w:color="auto" w:fill="C0C0C0"/>
                    </w:rPr>
                    <w:t>1</w:t>
                  </w:r>
                </w:p>
              </w:tc>
            </w:tr>
            <w:tr w:rsidR="007E3327" w:rsidRPr="00B56250" w14:paraId="621A0E0C" w14:textId="77777777" w:rsidTr="0074280D">
              <w:tc>
                <w:tcPr>
                  <w:tcW w:w="619" w:type="dxa"/>
                </w:tcPr>
                <w:p w14:paraId="0BD729AA"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7</w:t>
                  </w:r>
                </w:p>
              </w:tc>
              <w:tc>
                <w:tcPr>
                  <w:tcW w:w="4678" w:type="dxa"/>
                  <w:vAlign w:val="center"/>
                </w:tcPr>
                <w:p w14:paraId="586614EE"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Шкаф для хранения одежды</w:t>
                  </w:r>
                </w:p>
              </w:tc>
              <w:tc>
                <w:tcPr>
                  <w:tcW w:w="2126" w:type="dxa"/>
                  <w:vAlign w:val="center"/>
                </w:tcPr>
                <w:p w14:paraId="5F3DD4D0" w14:textId="77777777" w:rsidR="007E3327" w:rsidRPr="00B56250" w:rsidRDefault="007E3327" w:rsidP="00B56250">
                  <w:pPr>
                    <w:spacing w:after="1" w:line="200" w:lineRule="atLeast"/>
                    <w:jc w:val="center"/>
                    <w:rPr>
                      <w:rFonts w:cs="Arial"/>
                      <w:szCs w:val="20"/>
                      <w:shd w:val="clear" w:color="auto" w:fill="C0C0C0"/>
                    </w:rPr>
                  </w:pPr>
                  <w:r w:rsidRPr="00B56250">
                    <w:rPr>
                      <w:rFonts w:cs="Arial"/>
                      <w:szCs w:val="20"/>
                      <w:shd w:val="clear" w:color="auto" w:fill="C0C0C0"/>
                    </w:rPr>
                    <w:t>1</w:t>
                  </w:r>
                </w:p>
              </w:tc>
            </w:tr>
            <w:tr w:rsidR="007E3327" w:rsidRPr="00B56250" w14:paraId="54B295AA" w14:textId="77777777" w:rsidTr="0074280D">
              <w:tc>
                <w:tcPr>
                  <w:tcW w:w="619" w:type="dxa"/>
                </w:tcPr>
                <w:p w14:paraId="1C99BE13"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8</w:t>
                  </w:r>
                </w:p>
              </w:tc>
              <w:tc>
                <w:tcPr>
                  <w:tcW w:w="4678" w:type="dxa"/>
                  <w:vAlign w:val="center"/>
                </w:tcPr>
                <w:p w14:paraId="511D9EF7" w14:textId="77777777" w:rsidR="007E3327" w:rsidRPr="00B56250" w:rsidRDefault="007E3327" w:rsidP="00B56250">
                  <w:pPr>
                    <w:spacing w:after="1" w:line="200" w:lineRule="atLeast"/>
                    <w:rPr>
                      <w:rFonts w:cs="Arial"/>
                      <w:szCs w:val="20"/>
                    </w:rPr>
                  </w:pPr>
                  <w:r w:rsidRPr="00B56250">
                    <w:rPr>
                      <w:rFonts w:cs="Arial"/>
                      <w:szCs w:val="20"/>
                      <w:shd w:val="clear" w:color="auto" w:fill="C0C0C0"/>
                    </w:rPr>
                    <w:t>Шкаф для хранения документации</w:t>
                  </w:r>
                </w:p>
              </w:tc>
              <w:tc>
                <w:tcPr>
                  <w:tcW w:w="2126" w:type="dxa"/>
                  <w:vAlign w:val="center"/>
                </w:tcPr>
                <w:p w14:paraId="78684F2E" w14:textId="77777777" w:rsidR="007E3327" w:rsidRPr="00B56250" w:rsidRDefault="007E3327" w:rsidP="00B56250">
                  <w:pPr>
                    <w:spacing w:after="1" w:line="200" w:lineRule="atLeast"/>
                    <w:jc w:val="center"/>
                    <w:rPr>
                      <w:rFonts w:cs="Arial"/>
                      <w:szCs w:val="20"/>
                      <w:shd w:val="clear" w:color="auto" w:fill="C0C0C0"/>
                    </w:rPr>
                  </w:pPr>
                  <w:r w:rsidRPr="00B56250">
                    <w:rPr>
                      <w:rFonts w:cs="Arial"/>
                      <w:szCs w:val="20"/>
                      <w:shd w:val="clear" w:color="auto" w:fill="C0C0C0"/>
                    </w:rPr>
                    <w:t>1</w:t>
                  </w:r>
                </w:p>
              </w:tc>
            </w:tr>
            <w:tr w:rsidR="007E3327" w:rsidRPr="00B56250" w14:paraId="23F370D1" w14:textId="77777777" w:rsidTr="0074280D">
              <w:tc>
                <w:tcPr>
                  <w:tcW w:w="619" w:type="dxa"/>
                </w:tcPr>
                <w:p w14:paraId="622481A2"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9</w:t>
                  </w:r>
                </w:p>
              </w:tc>
              <w:tc>
                <w:tcPr>
                  <w:tcW w:w="4678" w:type="dxa"/>
                  <w:vAlign w:val="center"/>
                </w:tcPr>
                <w:p w14:paraId="2D8E0CC1" w14:textId="77777777" w:rsidR="007E3327" w:rsidRPr="00B56250" w:rsidRDefault="007E3327" w:rsidP="00B56250">
                  <w:pPr>
                    <w:spacing w:after="1" w:line="200" w:lineRule="atLeast"/>
                    <w:rPr>
                      <w:rFonts w:cs="Arial"/>
                      <w:szCs w:val="20"/>
                      <w:shd w:val="clear" w:color="auto" w:fill="C0C0C0"/>
                    </w:rPr>
                  </w:pPr>
                  <w:bookmarkStart w:id="124" w:name="П50"/>
                  <w:bookmarkEnd w:id="124"/>
                  <w:r w:rsidRPr="00B56250">
                    <w:rPr>
                      <w:rFonts w:cs="Arial"/>
                      <w:szCs w:val="20"/>
                      <w:shd w:val="clear" w:color="auto" w:fill="C0C0C0"/>
                    </w:rPr>
                    <w:t>Набор материалов и оборудования для экспериментально-психологического исследования</w:t>
                  </w:r>
                </w:p>
                <w:p w14:paraId="3D8C06FB" w14:textId="77777777" w:rsidR="00D4197F" w:rsidRPr="00B56250" w:rsidRDefault="004E25EE" w:rsidP="00B56250">
                  <w:pPr>
                    <w:spacing w:after="1" w:line="200" w:lineRule="atLeast"/>
                    <w:rPr>
                      <w:rFonts w:cs="Arial"/>
                      <w:szCs w:val="20"/>
                    </w:rPr>
                  </w:pPr>
                  <w:hyperlink w:anchor="П49" w:history="1">
                    <w:r w:rsidR="00D4197F" w:rsidRPr="00B56250">
                      <w:rPr>
                        <w:rStyle w:val="a3"/>
                        <w:rFonts w:cs="Arial"/>
                        <w:szCs w:val="20"/>
                      </w:rPr>
                      <w:t>См. схожий фрагмент в сравниваемом документе</w:t>
                    </w:r>
                  </w:hyperlink>
                </w:p>
              </w:tc>
              <w:tc>
                <w:tcPr>
                  <w:tcW w:w="2126" w:type="dxa"/>
                  <w:vAlign w:val="center"/>
                </w:tcPr>
                <w:p w14:paraId="3FF48DDF" w14:textId="77777777" w:rsidR="007E3327" w:rsidRPr="00B56250" w:rsidRDefault="007E3327" w:rsidP="00B56250">
                  <w:pPr>
                    <w:spacing w:after="1" w:line="200" w:lineRule="atLeast"/>
                    <w:jc w:val="center"/>
                    <w:rPr>
                      <w:rFonts w:cs="Arial"/>
                      <w:szCs w:val="20"/>
                    </w:rPr>
                  </w:pPr>
                  <w:r w:rsidRPr="00B56250">
                    <w:rPr>
                      <w:rFonts w:cs="Arial"/>
                      <w:szCs w:val="20"/>
                      <w:shd w:val="clear" w:color="auto" w:fill="C0C0C0"/>
                    </w:rPr>
                    <w:t>1</w:t>
                  </w:r>
                </w:p>
              </w:tc>
            </w:tr>
          </w:tbl>
          <w:p w14:paraId="4D3BBC5F" w14:textId="77777777" w:rsidR="00E434AA" w:rsidRPr="00B56250" w:rsidRDefault="00E434AA" w:rsidP="00B56250">
            <w:pPr>
              <w:spacing w:after="1" w:line="200" w:lineRule="atLeast"/>
              <w:jc w:val="both"/>
              <w:rPr>
                <w:rFonts w:cs="Arial"/>
                <w:szCs w:val="20"/>
                <w:lang w:val="en-US"/>
              </w:rPr>
            </w:pPr>
          </w:p>
        </w:tc>
      </w:tr>
      <w:tr w:rsidR="00C05195" w:rsidRPr="00B56250" w14:paraId="3D18A878" w14:textId="77777777" w:rsidTr="00DE3F84">
        <w:tc>
          <w:tcPr>
            <w:tcW w:w="7598" w:type="dxa"/>
            <w:tcMar>
              <w:top w:w="60" w:type="dxa"/>
              <w:left w:w="80" w:type="dxa"/>
              <w:bottom w:w="60" w:type="dxa"/>
              <w:right w:w="80" w:type="dxa"/>
            </w:tcMar>
          </w:tcPr>
          <w:p w14:paraId="4A5993B1" w14:textId="77777777" w:rsidR="00C05195" w:rsidRPr="00B56250" w:rsidRDefault="00C05195" w:rsidP="00C05195">
            <w:pPr>
              <w:autoSpaceDE w:val="0"/>
              <w:autoSpaceDN w:val="0"/>
              <w:adjustRightInd w:val="0"/>
              <w:spacing w:after="1" w:line="200" w:lineRule="atLeast"/>
              <w:jc w:val="right"/>
              <w:outlineLvl w:val="0"/>
              <w:rPr>
                <w:rFonts w:cs="Arial"/>
                <w:szCs w:val="20"/>
              </w:rPr>
            </w:pPr>
          </w:p>
          <w:p w14:paraId="6983B8FA" w14:textId="77777777" w:rsidR="00C05195" w:rsidRPr="00B56250" w:rsidRDefault="00C05195" w:rsidP="00C05195">
            <w:pPr>
              <w:autoSpaceDE w:val="0"/>
              <w:autoSpaceDN w:val="0"/>
              <w:adjustRightInd w:val="0"/>
              <w:spacing w:after="1" w:line="200" w:lineRule="atLeast"/>
              <w:jc w:val="right"/>
              <w:outlineLvl w:val="0"/>
              <w:rPr>
                <w:rFonts w:cs="Arial"/>
                <w:szCs w:val="20"/>
              </w:rPr>
            </w:pPr>
          </w:p>
          <w:p w14:paraId="7D5C3A30" w14:textId="77777777" w:rsidR="00C05195" w:rsidRPr="00B56250" w:rsidRDefault="00C05195" w:rsidP="00C05195">
            <w:pPr>
              <w:autoSpaceDE w:val="0"/>
              <w:autoSpaceDN w:val="0"/>
              <w:adjustRightInd w:val="0"/>
              <w:spacing w:after="1" w:line="200" w:lineRule="atLeast"/>
              <w:jc w:val="right"/>
              <w:outlineLvl w:val="0"/>
              <w:rPr>
                <w:rFonts w:cs="Arial"/>
                <w:szCs w:val="20"/>
              </w:rPr>
            </w:pPr>
          </w:p>
          <w:p w14:paraId="56314ECE" w14:textId="77777777" w:rsidR="00C05195" w:rsidRPr="00B56250" w:rsidRDefault="00C05195" w:rsidP="00C05195">
            <w:pPr>
              <w:autoSpaceDE w:val="0"/>
              <w:autoSpaceDN w:val="0"/>
              <w:adjustRightInd w:val="0"/>
              <w:spacing w:after="1" w:line="200" w:lineRule="atLeast"/>
              <w:jc w:val="right"/>
              <w:outlineLvl w:val="0"/>
              <w:rPr>
                <w:rFonts w:cs="Arial"/>
                <w:szCs w:val="20"/>
              </w:rPr>
            </w:pPr>
          </w:p>
          <w:p w14:paraId="3CA908FB" w14:textId="77777777" w:rsidR="00C05195" w:rsidRPr="00B56250" w:rsidRDefault="00C05195" w:rsidP="00C05195">
            <w:pPr>
              <w:autoSpaceDE w:val="0"/>
              <w:autoSpaceDN w:val="0"/>
              <w:adjustRightInd w:val="0"/>
              <w:spacing w:after="1" w:line="200" w:lineRule="atLeast"/>
              <w:jc w:val="right"/>
              <w:outlineLvl w:val="0"/>
              <w:rPr>
                <w:rFonts w:cs="Arial"/>
                <w:szCs w:val="20"/>
              </w:rPr>
            </w:pPr>
          </w:p>
          <w:p w14:paraId="3BCA5E59" w14:textId="77777777" w:rsidR="00C05195" w:rsidRPr="00B56250" w:rsidRDefault="00C05195" w:rsidP="00C05195">
            <w:pPr>
              <w:spacing w:after="1" w:line="200" w:lineRule="atLeast"/>
              <w:jc w:val="right"/>
              <w:rPr>
                <w:rFonts w:cs="Arial"/>
                <w:szCs w:val="20"/>
              </w:rPr>
            </w:pPr>
            <w:bookmarkStart w:id="125" w:name="Р1_21"/>
            <w:bookmarkEnd w:id="125"/>
            <w:r w:rsidRPr="00B56250">
              <w:rPr>
                <w:rFonts w:cs="Arial"/>
                <w:szCs w:val="20"/>
              </w:rPr>
              <w:t xml:space="preserve">Приложение N </w:t>
            </w:r>
            <w:r w:rsidRPr="00B56250">
              <w:rPr>
                <w:rFonts w:cs="Arial"/>
                <w:strike/>
                <w:color w:val="FF0000"/>
                <w:szCs w:val="20"/>
              </w:rPr>
              <w:t>19</w:t>
            </w:r>
          </w:p>
          <w:p w14:paraId="5D925C04" w14:textId="77777777" w:rsidR="00C05195" w:rsidRPr="00B56250" w:rsidRDefault="00C05195" w:rsidP="00C05195">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52E0DD91" w14:textId="77777777" w:rsidR="00C05195" w:rsidRPr="00B56250" w:rsidRDefault="00C05195" w:rsidP="00C05195">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17A0F4E5" w14:textId="77777777" w:rsidR="00C05195" w:rsidRPr="00B56250" w:rsidRDefault="00C05195" w:rsidP="00C05195">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14DFBA47" w14:textId="77777777" w:rsidR="00C05195" w:rsidRPr="00B56250" w:rsidRDefault="00C05195" w:rsidP="00C05195">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65F9FB66" w14:textId="77777777" w:rsidR="00C05195" w:rsidRPr="00B56250" w:rsidRDefault="00C05195" w:rsidP="00C05195">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422E6E71" w14:textId="77777777" w:rsidR="00C05195" w:rsidRPr="00B56250" w:rsidRDefault="00C05195" w:rsidP="00C05195">
            <w:pPr>
              <w:spacing w:after="1" w:line="200" w:lineRule="atLeast"/>
              <w:jc w:val="both"/>
              <w:rPr>
                <w:rFonts w:cs="Arial"/>
                <w:szCs w:val="20"/>
              </w:rPr>
            </w:pPr>
          </w:p>
          <w:p w14:paraId="0A4FBE98" w14:textId="77777777" w:rsidR="00C05195" w:rsidRPr="00B56250" w:rsidRDefault="00C05195" w:rsidP="00C05195">
            <w:pPr>
              <w:spacing w:after="1" w:line="200" w:lineRule="atLeast"/>
              <w:jc w:val="center"/>
              <w:rPr>
                <w:rFonts w:cs="Arial"/>
                <w:szCs w:val="20"/>
              </w:rPr>
            </w:pPr>
            <w:r w:rsidRPr="00B56250">
              <w:rPr>
                <w:rFonts w:cs="Arial"/>
                <w:b/>
                <w:szCs w:val="20"/>
              </w:rPr>
              <w:t>ПРАВИЛА</w:t>
            </w:r>
          </w:p>
          <w:p w14:paraId="304F8305" w14:textId="77777777" w:rsidR="00C05195" w:rsidRPr="00B56250" w:rsidRDefault="00C05195" w:rsidP="00C05195">
            <w:pPr>
              <w:spacing w:after="1" w:line="200" w:lineRule="atLeast"/>
              <w:jc w:val="center"/>
              <w:rPr>
                <w:rFonts w:cs="Arial"/>
                <w:szCs w:val="20"/>
              </w:rPr>
            </w:pPr>
            <w:r w:rsidRPr="00B56250">
              <w:rPr>
                <w:rFonts w:cs="Arial"/>
                <w:b/>
                <w:szCs w:val="20"/>
              </w:rPr>
              <w:t>ОРГАНИЗАЦИИ ДЕЯТЕЛЬНОСТИ ОТДЕЛЕНИЯ МЕДИЦИНСКОЙ РЕАБИЛИТАЦИИ</w:t>
            </w:r>
          </w:p>
          <w:p w14:paraId="75621A53" w14:textId="77777777" w:rsidR="00C05195" w:rsidRPr="00B56250" w:rsidRDefault="00C05195" w:rsidP="00C05195">
            <w:pPr>
              <w:spacing w:after="1" w:line="200" w:lineRule="atLeast"/>
              <w:jc w:val="center"/>
              <w:rPr>
                <w:rFonts w:cs="Arial"/>
                <w:szCs w:val="20"/>
              </w:rPr>
            </w:pPr>
            <w:r w:rsidRPr="00B56250">
              <w:rPr>
                <w:rFonts w:cs="Arial"/>
                <w:b/>
                <w:szCs w:val="20"/>
              </w:rPr>
              <w:t>ДЛЯ ЛИЦ С НАРКОЛОГИЧЕСКИМИ РАССТРОЙСТВАМИ</w:t>
            </w:r>
          </w:p>
          <w:p w14:paraId="4F98D53E" w14:textId="77777777" w:rsidR="00C05195" w:rsidRPr="00B56250" w:rsidRDefault="00C05195" w:rsidP="00C05195">
            <w:pPr>
              <w:spacing w:after="1" w:line="200" w:lineRule="atLeast"/>
              <w:jc w:val="both"/>
              <w:rPr>
                <w:rFonts w:cs="Arial"/>
                <w:szCs w:val="20"/>
              </w:rPr>
            </w:pPr>
          </w:p>
          <w:p w14:paraId="6A90C431" w14:textId="0F179239" w:rsidR="00C05195" w:rsidRPr="00B56250" w:rsidRDefault="00C05195" w:rsidP="00C05195">
            <w:pPr>
              <w:spacing w:after="1" w:line="200" w:lineRule="atLeast"/>
              <w:ind w:firstLine="539"/>
              <w:jc w:val="both"/>
              <w:rPr>
                <w:rFonts w:cs="Arial"/>
                <w:szCs w:val="20"/>
              </w:rPr>
            </w:pPr>
            <w:r w:rsidRPr="00B56250">
              <w:rPr>
                <w:rFonts w:cs="Arial"/>
                <w:strike/>
                <w:color w:val="FF0000"/>
                <w:szCs w:val="20"/>
              </w:rPr>
              <w:t>1. Настоящие Правила устанавливают порядок организации деятельности отделения медицинской реабилитации для лиц с наркологическими расстройствами.</w:t>
            </w:r>
          </w:p>
        </w:tc>
        <w:tc>
          <w:tcPr>
            <w:tcW w:w="7597" w:type="dxa"/>
            <w:tcMar>
              <w:top w:w="60" w:type="dxa"/>
              <w:left w:w="80" w:type="dxa"/>
              <w:bottom w:w="60" w:type="dxa"/>
              <w:right w:w="80" w:type="dxa"/>
            </w:tcMar>
          </w:tcPr>
          <w:p w14:paraId="533DCE5E" w14:textId="77777777" w:rsidR="00C05195" w:rsidRPr="00B56250" w:rsidRDefault="00C05195" w:rsidP="00C05195">
            <w:pPr>
              <w:spacing w:after="1" w:line="200" w:lineRule="atLeast"/>
              <w:jc w:val="right"/>
              <w:rPr>
                <w:rFonts w:cs="Arial"/>
                <w:szCs w:val="20"/>
              </w:rPr>
            </w:pPr>
          </w:p>
          <w:p w14:paraId="0522D0C8" w14:textId="77777777" w:rsidR="00C05195" w:rsidRPr="00B56250" w:rsidRDefault="00C05195" w:rsidP="00C05195">
            <w:pPr>
              <w:spacing w:after="1" w:line="200" w:lineRule="atLeast"/>
              <w:jc w:val="right"/>
              <w:rPr>
                <w:rFonts w:cs="Arial"/>
                <w:szCs w:val="20"/>
              </w:rPr>
            </w:pPr>
          </w:p>
          <w:p w14:paraId="23B039F6" w14:textId="77777777" w:rsidR="00C05195" w:rsidRPr="00B56250" w:rsidRDefault="00C05195" w:rsidP="00C05195">
            <w:pPr>
              <w:spacing w:after="1" w:line="200" w:lineRule="atLeast"/>
              <w:jc w:val="right"/>
              <w:rPr>
                <w:rFonts w:cs="Arial"/>
                <w:szCs w:val="20"/>
              </w:rPr>
            </w:pPr>
          </w:p>
          <w:p w14:paraId="3AAC59C6" w14:textId="77777777" w:rsidR="00C05195" w:rsidRPr="00B56250" w:rsidRDefault="00C05195" w:rsidP="00C05195">
            <w:pPr>
              <w:spacing w:after="1" w:line="200" w:lineRule="atLeast"/>
              <w:jc w:val="right"/>
              <w:rPr>
                <w:rFonts w:cs="Arial"/>
                <w:szCs w:val="20"/>
              </w:rPr>
            </w:pPr>
          </w:p>
          <w:p w14:paraId="00FCDEBE" w14:textId="77777777" w:rsidR="00C05195" w:rsidRPr="00B56250" w:rsidRDefault="00C05195" w:rsidP="00C05195">
            <w:pPr>
              <w:spacing w:after="1" w:line="200" w:lineRule="atLeast"/>
              <w:jc w:val="right"/>
              <w:rPr>
                <w:rFonts w:cs="Arial"/>
                <w:szCs w:val="20"/>
              </w:rPr>
            </w:pPr>
          </w:p>
          <w:p w14:paraId="7FF9E261" w14:textId="77777777" w:rsidR="00C05195" w:rsidRPr="00B56250" w:rsidRDefault="00C05195" w:rsidP="00C05195">
            <w:pPr>
              <w:spacing w:after="1" w:line="200" w:lineRule="atLeast"/>
              <w:jc w:val="right"/>
              <w:rPr>
                <w:rFonts w:cs="Arial"/>
                <w:szCs w:val="20"/>
                <w:shd w:val="clear" w:color="auto" w:fill="C0C0C0"/>
              </w:rPr>
            </w:pPr>
            <w:bookmarkStart w:id="126" w:name="Р2_41"/>
            <w:bookmarkEnd w:id="126"/>
            <w:r w:rsidRPr="00B56250">
              <w:rPr>
                <w:rFonts w:cs="Arial"/>
                <w:szCs w:val="20"/>
              </w:rPr>
              <w:t xml:space="preserve">Приложение N </w:t>
            </w:r>
            <w:r w:rsidRPr="00B56250">
              <w:rPr>
                <w:rFonts w:cs="Arial"/>
                <w:szCs w:val="20"/>
                <w:shd w:val="clear" w:color="auto" w:fill="C0C0C0"/>
              </w:rPr>
              <w:t>25</w:t>
            </w:r>
          </w:p>
          <w:p w14:paraId="306EAEC2" w14:textId="77777777" w:rsidR="00C05195" w:rsidRPr="00B56250" w:rsidRDefault="00C05195" w:rsidP="00C05195">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21330FBC" w14:textId="77777777" w:rsidR="00C05195" w:rsidRPr="00B56250" w:rsidRDefault="00C05195" w:rsidP="00C05195">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3EEF6F2C" w14:textId="77777777" w:rsidR="00C05195" w:rsidRPr="00B56250" w:rsidRDefault="00C05195" w:rsidP="00C05195">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0288B697" w14:textId="77777777" w:rsidR="00C05195" w:rsidRPr="00B56250" w:rsidRDefault="00C05195" w:rsidP="00C05195">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51D17CE5" w14:textId="77777777" w:rsidR="00C05195" w:rsidRPr="00B56250" w:rsidRDefault="00C05195" w:rsidP="00C05195">
            <w:pPr>
              <w:spacing w:after="1" w:line="200" w:lineRule="atLeast"/>
              <w:jc w:val="right"/>
              <w:rPr>
                <w:rFonts w:cs="Arial"/>
                <w:szCs w:val="20"/>
              </w:rPr>
            </w:pPr>
            <w:r w:rsidRPr="00B56250">
              <w:rPr>
                <w:rFonts w:cs="Arial"/>
                <w:szCs w:val="20"/>
              </w:rPr>
              <w:t xml:space="preserve">от </w:t>
            </w:r>
            <w:r w:rsidRPr="00B56250">
              <w:rPr>
                <w:rFonts w:cs="Arial"/>
                <w:szCs w:val="20"/>
                <w:shd w:val="clear" w:color="auto" w:fill="C0C0C0"/>
              </w:rPr>
              <w:t>13 ноября 2025</w:t>
            </w:r>
            <w:r w:rsidRPr="00C05195">
              <w:rPr>
                <w:rFonts w:cs="Arial"/>
                <w:szCs w:val="20"/>
              </w:rPr>
              <w:t xml:space="preserve"> г. N </w:t>
            </w:r>
            <w:r w:rsidRPr="00B56250">
              <w:rPr>
                <w:rFonts w:cs="Arial"/>
                <w:szCs w:val="20"/>
                <w:shd w:val="clear" w:color="auto" w:fill="C0C0C0"/>
              </w:rPr>
              <w:t>666н</w:t>
            </w:r>
          </w:p>
          <w:p w14:paraId="6CB14651" w14:textId="77777777" w:rsidR="00C05195" w:rsidRPr="00B56250" w:rsidRDefault="00C05195" w:rsidP="00C05195">
            <w:pPr>
              <w:spacing w:after="1" w:line="200" w:lineRule="atLeast"/>
              <w:jc w:val="both"/>
              <w:rPr>
                <w:rFonts w:cs="Arial"/>
                <w:szCs w:val="20"/>
              </w:rPr>
            </w:pPr>
          </w:p>
          <w:p w14:paraId="67E37C32" w14:textId="77777777" w:rsidR="00C05195" w:rsidRPr="00B56250" w:rsidRDefault="00C05195" w:rsidP="00C05195">
            <w:pPr>
              <w:shd w:val="clear" w:color="auto" w:fill="FFFFFF" w:themeFill="background1"/>
              <w:spacing w:after="1" w:line="200" w:lineRule="atLeast"/>
              <w:jc w:val="center"/>
              <w:rPr>
                <w:rFonts w:cs="Arial"/>
                <w:szCs w:val="20"/>
              </w:rPr>
            </w:pPr>
            <w:r w:rsidRPr="00B56250">
              <w:rPr>
                <w:rFonts w:cs="Arial"/>
                <w:b/>
                <w:szCs w:val="20"/>
                <w:shd w:val="clear" w:color="auto" w:fill="FFFFFF" w:themeFill="background1"/>
              </w:rPr>
              <w:t>ПРАВИЛА</w:t>
            </w:r>
          </w:p>
          <w:p w14:paraId="1D20843A" w14:textId="77777777" w:rsidR="00C05195" w:rsidRPr="00B56250" w:rsidRDefault="00C05195" w:rsidP="00C05195">
            <w:pPr>
              <w:spacing w:after="1" w:line="200" w:lineRule="atLeast"/>
              <w:jc w:val="center"/>
              <w:rPr>
                <w:rFonts w:cs="Arial"/>
                <w:szCs w:val="20"/>
              </w:rPr>
            </w:pPr>
            <w:r w:rsidRPr="00B56250">
              <w:rPr>
                <w:rFonts w:cs="Arial"/>
                <w:b/>
                <w:szCs w:val="20"/>
                <w:shd w:val="clear" w:color="auto" w:fill="FFFFFF" w:themeFill="background1"/>
              </w:rPr>
              <w:t>ОРГАНИЗАЦИИ ДЕЯТЕЛЬНОСТИ</w:t>
            </w:r>
            <w:r w:rsidRPr="00C05195">
              <w:rPr>
                <w:rFonts w:cs="Arial"/>
                <w:b/>
                <w:szCs w:val="20"/>
              </w:rPr>
              <w:t xml:space="preserve"> </w:t>
            </w:r>
            <w:r w:rsidRPr="00B56250">
              <w:rPr>
                <w:rFonts w:cs="Arial"/>
                <w:b/>
                <w:szCs w:val="20"/>
                <w:shd w:val="clear" w:color="auto" w:fill="C0C0C0"/>
              </w:rPr>
              <w:t>АМБУЛАТОРНОГО</w:t>
            </w:r>
            <w:r w:rsidRPr="00B56250">
              <w:rPr>
                <w:rFonts w:cs="Arial"/>
                <w:b/>
                <w:szCs w:val="20"/>
                <w:shd w:val="clear" w:color="auto" w:fill="FFFFFF" w:themeFill="background1"/>
              </w:rPr>
              <w:t xml:space="preserve"> ОТДЕЛЕНИЯ</w:t>
            </w:r>
          </w:p>
          <w:p w14:paraId="037D546E" w14:textId="77777777" w:rsidR="00C05195" w:rsidRPr="00B56250" w:rsidRDefault="00C05195" w:rsidP="00C05195">
            <w:pPr>
              <w:spacing w:after="1" w:line="200" w:lineRule="atLeast"/>
              <w:jc w:val="center"/>
              <w:rPr>
                <w:rFonts w:cs="Arial"/>
                <w:szCs w:val="20"/>
              </w:rPr>
            </w:pPr>
            <w:r w:rsidRPr="00B56250">
              <w:rPr>
                <w:rFonts w:cs="Arial"/>
                <w:b/>
                <w:szCs w:val="20"/>
                <w:shd w:val="clear" w:color="auto" w:fill="C0C0C0"/>
              </w:rPr>
              <w:t>(КАБИНЕТА)</w:t>
            </w:r>
            <w:r w:rsidRPr="00C05195">
              <w:rPr>
                <w:rFonts w:cs="Arial"/>
                <w:b/>
                <w:szCs w:val="20"/>
              </w:rPr>
              <w:t xml:space="preserve"> </w:t>
            </w:r>
            <w:r w:rsidRPr="00B56250">
              <w:rPr>
                <w:rFonts w:cs="Arial"/>
                <w:b/>
                <w:szCs w:val="20"/>
                <w:shd w:val="clear" w:color="auto" w:fill="FFFFFF" w:themeFill="background1"/>
              </w:rPr>
              <w:t>МЕДИЦИНСКОЙ РЕАБИЛИТАЦИИ ДЛЯ ЛИЦ</w:t>
            </w:r>
          </w:p>
          <w:p w14:paraId="7A1CABA4" w14:textId="77777777" w:rsidR="00C05195" w:rsidRPr="00B56250" w:rsidRDefault="00C05195" w:rsidP="00C05195">
            <w:pPr>
              <w:spacing w:after="1" w:line="200" w:lineRule="atLeast"/>
              <w:jc w:val="center"/>
              <w:rPr>
                <w:rFonts w:cs="Arial"/>
                <w:szCs w:val="20"/>
              </w:rPr>
            </w:pPr>
            <w:r w:rsidRPr="00B56250">
              <w:rPr>
                <w:rFonts w:cs="Arial"/>
                <w:b/>
                <w:szCs w:val="20"/>
                <w:shd w:val="clear" w:color="auto" w:fill="FFFFFF" w:themeFill="background1"/>
              </w:rPr>
              <w:t>С НАРКОЛОГИЧЕСКИМИ РАССТРОЙСТВАМИ</w:t>
            </w:r>
          </w:p>
          <w:p w14:paraId="4EC3802A" w14:textId="77777777" w:rsidR="00C05195" w:rsidRPr="00B56250" w:rsidRDefault="00C05195" w:rsidP="00C05195">
            <w:pPr>
              <w:spacing w:after="1" w:line="200" w:lineRule="atLeast"/>
              <w:jc w:val="both"/>
              <w:rPr>
                <w:rFonts w:cs="Arial"/>
                <w:szCs w:val="20"/>
              </w:rPr>
            </w:pPr>
          </w:p>
        </w:tc>
      </w:tr>
      <w:tr w:rsidR="009A43FF" w:rsidRPr="00B56250" w14:paraId="108270AD" w14:textId="77777777" w:rsidTr="00DE3F84">
        <w:tc>
          <w:tcPr>
            <w:tcW w:w="7598" w:type="dxa"/>
            <w:tcMar>
              <w:top w:w="60" w:type="dxa"/>
              <w:left w:w="80" w:type="dxa"/>
              <w:bottom w:w="60" w:type="dxa"/>
              <w:right w:w="80" w:type="dxa"/>
            </w:tcMar>
          </w:tcPr>
          <w:p w14:paraId="384D49B4" w14:textId="4833774E"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2. Отделение</w:t>
            </w:r>
            <w:r w:rsidRPr="00B56250">
              <w:rPr>
                <w:rFonts w:cs="Arial"/>
                <w:szCs w:val="20"/>
              </w:rPr>
              <w:t xml:space="preserve"> медицинской реабилитации для лиц с наркологическими расстройствами (далее - </w:t>
            </w:r>
            <w:r w:rsidRPr="00B56250">
              <w:rPr>
                <w:rFonts w:cs="Arial"/>
                <w:strike/>
                <w:color w:val="FF0000"/>
                <w:szCs w:val="20"/>
              </w:rPr>
              <w:t>МР отделение</w:t>
            </w:r>
            <w:r w:rsidRPr="00B56250">
              <w:rPr>
                <w:rFonts w:cs="Arial"/>
                <w:szCs w:val="20"/>
              </w:rPr>
              <w:t xml:space="preserve">) создается для оказания первичной медико-санитарной </w:t>
            </w:r>
            <w:r w:rsidRPr="00B56250">
              <w:rPr>
                <w:rFonts w:cs="Arial"/>
                <w:strike/>
                <w:color w:val="FF0000"/>
                <w:szCs w:val="20"/>
              </w:rPr>
              <w:t>и (или) специализированной медицинской</w:t>
            </w:r>
            <w:r w:rsidRPr="00C05195">
              <w:rPr>
                <w:rFonts w:cs="Arial"/>
                <w:szCs w:val="20"/>
              </w:rPr>
              <w:t xml:space="preserve"> </w:t>
            </w:r>
            <w:r w:rsidRPr="00B56250">
              <w:rPr>
                <w:rFonts w:cs="Arial"/>
                <w:szCs w:val="20"/>
              </w:rPr>
              <w:t xml:space="preserve">помощи </w:t>
            </w:r>
            <w:r w:rsidRPr="00B56250">
              <w:rPr>
                <w:rFonts w:cs="Arial"/>
                <w:strike/>
                <w:color w:val="FF0000"/>
                <w:szCs w:val="20"/>
              </w:rPr>
              <w:t>по профилю "психиатрия-наркология"</w:t>
            </w:r>
            <w:r w:rsidRPr="0066428E">
              <w:rPr>
                <w:rFonts w:cs="Arial"/>
                <w:szCs w:val="20"/>
              </w:rPr>
              <w:t xml:space="preserve"> в амбулаторных условиях</w:t>
            </w:r>
            <w:r w:rsidRPr="00B56250">
              <w:rPr>
                <w:rFonts w:cs="Arial"/>
                <w:strike/>
                <w:color w:val="FF0000"/>
                <w:szCs w:val="20"/>
              </w:rPr>
              <w:t>, условиях дневного стационара или стационарных</w:t>
            </w:r>
            <w:r w:rsidRPr="0066428E">
              <w:rPr>
                <w:rFonts w:cs="Arial"/>
                <w:strike/>
                <w:color w:val="FF0000"/>
                <w:szCs w:val="20"/>
              </w:rPr>
              <w:t xml:space="preserve"> условиях</w:t>
            </w:r>
            <w:r w:rsidRPr="00B56250">
              <w:rPr>
                <w:rFonts w:cs="Arial"/>
                <w:szCs w:val="20"/>
              </w:rPr>
              <w:t>.</w:t>
            </w:r>
          </w:p>
          <w:p w14:paraId="08115E27"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3. МР</w:t>
            </w:r>
            <w:r w:rsidRPr="0066428E">
              <w:rPr>
                <w:rFonts w:cs="Arial"/>
                <w:strike/>
                <w:color w:val="FF0000"/>
                <w:szCs w:val="20"/>
              </w:rPr>
              <w:t xml:space="preserve"> отделение</w:t>
            </w:r>
            <w:r w:rsidRPr="00B56250">
              <w:rPr>
                <w:rFonts w:cs="Arial"/>
                <w:szCs w:val="20"/>
              </w:rPr>
              <w:t xml:space="preserve"> является структурным подразделением медицинской организации</w:t>
            </w:r>
            <w:r w:rsidRPr="00B56250">
              <w:rPr>
                <w:rFonts w:cs="Arial"/>
                <w:strike/>
                <w:color w:val="FF0000"/>
                <w:szCs w:val="20"/>
              </w:rPr>
              <w:t>.</w:t>
            </w:r>
          </w:p>
          <w:p w14:paraId="1D55B6E4"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4. В структуре МР отделения рекомендуется предусматривать:</w:t>
            </w:r>
          </w:p>
          <w:p w14:paraId="7C560F8F"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кабинет заведующего;</w:t>
            </w:r>
          </w:p>
          <w:p w14:paraId="0C9FCCC6"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кабинет для врачей-психиатров-наркологов;</w:t>
            </w:r>
          </w:p>
          <w:p w14:paraId="697F8A17"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кабинет врача-психотерапевта;</w:t>
            </w:r>
          </w:p>
          <w:p w14:paraId="5CE17D1B"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кабинет медицинского психолога;</w:t>
            </w:r>
          </w:p>
          <w:p w14:paraId="51894C19"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кабинет специалиста по социальной работе и социальных работников;</w:t>
            </w:r>
          </w:p>
          <w:p w14:paraId="1B394C60"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кабинет старшей медицинской сестры;</w:t>
            </w:r>
          </w:p>
          <w:p w14:paraId="0033CAEE"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процедурную.</w:t>
            </w:r>
          </w:p>
          <w:p w14:paraId="5DFCCDF2"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5. В МР отделении рекомендуется предусматривать:</w:t>
            </w:r>
          </w:p>
          <w:p w14:paraId="4675B3AD"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палаты для пациентов;</w:t>
            </w:r>
          </w:p>
          <w:p w14:paraId="2C7AD841"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помещения для индивидуальных и групповых методов работы;</w:t>
            </w:r>
          </w:p>
          <w:p w14:paraId="7FC6F85F"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помещения для терапии занятостью и клубной работы;</w:t>
            </w:r>
          </w:p>
          <w:p w14:paraId="0F334EA6"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комнату психологической разгрузки;</w:t>
            </w:r>
          </w:p>
          <w:p w14:paraId="3E5CECC7"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зал для занятия лечебной физкультурой;</w:t>
            </w:r>
          </w:p>
          <w:p w14:paraId="0DF46A29"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зал для занятия на тренажерах;</w:t>
            </w:r>
          </w:p>
          <w:p w14:paraId="74994E87"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комнату для медицинских работников;</w:t>
            </w:r>
          </w:p>
          <w:p w14:paraId="3866949E"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помещения для сестры-хозяйки;</w:t>
            </w:r>
          </w:p>
          <w:p w14:paraId="526049BD"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буфетную и раздаточную;</w:t>
            </w:r>
          </w:p>
          <w:p w14:paraId="52F9B76B"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помещение для хранения чистого белья;</w:t>
            </w:r>
          </w:p>
          <w:p w14:paraId="50FE62F4"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помещение для сбора грязного белья;</w:t>
            </w:r>
          </w:p>
          <w:p w14:paraId="4A2717BC"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душевую и туалет для медицинских работников;</w:t>
            </w:r>
          </w:p>
          <w:p w14:paraId="58C6731E"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душевую и туалет для пациентов;</w:t>
            </w:r>
          </w:p>
          <w:p w14:paraId="151EFC3E" w14:textId="77777777" w:rsidR="009A43FF" w:rsidRPr="0066428E" w:rsidRDefault="009A43FF" w:rsidP="00B56250">
            <w:pPr>
              <w:spacing w:before="200" w:after="1" w:line="200" w:lineRule="atLeast"/>
              <w:ind w:firstLine="539"/>
              <w:jc w:val="both"/>
              <w:rPr>
                <w:rFonts w:cs="Arial"/>
                <w:szCs w:val="20"/>
              </w:rPr>
            </w:pPr>
            <w:r w:rsidRPr="00B56250">
              <w:rPr>
                <w:rFonts w:cs="Arial"/>
                <w:strike/>
                <w:color w:val="FF0000"/>
                <w:szCs w:val="20"/>
              </w:rPr>
              <w:t>санитарную комнату.</w:t>
            </w:r>
          </w:p>
          <w:p w14:paraId="503B2E59" w14:textId="16F618DB" w:rsidR="0066428E" w:rsidRPr="00B56250" w:rsidRDefault="0066428E" w:rsidP="0066428E">
            <w:pPr>
              <w:spacing w:before="200" w:after="1" w:line="200" w:lineRule="atLeast"/>
              <w:ind w:firstLine="539"/>
              <w:jc w:val="both"/>
              <w:rPr>
                <w:rFonts w:cs="Arial"/>
                <w:szCs w:val="20"/>
              </w:rPr>
            </w:pPr>
            <w:r w:rsidRPr="00B56250">
              <w:rPr>
                <w:rFonts w:cs="Arial"/>
                <w:strike/>
                <w:color w:val="FF0000"/>
                <w:szCs w:val="20"/>
              </w:rPr>
              <w:t>6. Штатная</w:t>
            </w:r>
            <w:r w:rsidRPr="00B56250">
              <w:rPr>
                <w:rFonts w:cs="Arial"/>
                <w:szCs w:val="20"/>
              </w:rPr>
              <w:t xml:space="preserve"> численность </w:t>
            </w:r>
            <w:r w:rsidRPr="00B56250">
              <w:rPr>
                <w:rFonts w:cs="Arial"/>
                <w:strike/>
                <w:color w:val="FF0000"/>
                <w:szCs w:val="20"/>
              </w:rPr>
              <w:t>МР отделения устанавливается</w:t>
            </w:r>
            <w:r w:rsidRPr="00B56250">
              <w:rPr>
                <w:rFonts w:cs="Arial"/>
                <w:szCs w:val="20"/>
              </w:rPr>
              <w:t xml:space="preserve"> руководителем медицинской организации, в которой оно создано, исходя из объема проводимой лечебно-диагностической работы </w:t>
            </w:r>
            <w:r w:rsidRPr="00B56250">
              <w:rPr>
                <w:rFonts w:cs="Arial"/>
                <w:strike/>
                <w:color w:val="FF0000"/>
                <w:szCs w:val="20"/>
              </w:rPr>
              <w:t>и</w:t>
            </w:r>
            <w:r w:rsidRPr="00B56250">
              <w:rPr>
                <w:rFonts w:cs="Arial"/>
                <w:szCs w:val="20"/>
              </w:rPr>
              <w:t xml:space="preserve"> численности обслуживаемого населения с учетом рекомендуемых штатных нормативов, предусмотренных приложением N </w:t>
            </w:r>
            <w:r w:rsidRPr="00B56250">
              <w:rPr>
                <w:rFonts w:cs="Arial"/>
                <w:strike/>
                <w:color w:val="FF0000"/>
                <w:szCs w:val="20"/>
              </w:rPr>
              <w:t>20</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p>
        </w:tc>
        <w:tc>
          <w:tcPr>
            <w:tcW w:w="7597" w:type="dxa"/>
            <w:tcMar>
              <w:top w:w="60" w:type="dxa"/>
              <w:left w:w="80" w:type="dxa"/>
              <w:bottom w:w="60" w:type="dxa"/>
              <w:right w:w="80" w:type="dxa"/>
            </w:tcMar>
          </w:tcPr>
          <w:p w14:paraId="28143175" w14:textId="77777777" w:rsidR="00C05195" w:rsidRDefault="00C05195" w:rsidP="00B56250">
            <w:pPr>
              <w:spacing w:after="1" w:line="200" w:lineRule="atLeast"/>
              <w:ind w:firstLine="539"/>
              <w:jc w:val="both"/>
              <w:rPr>
                <w:rFonts w:cs="Arial"/>
                <w:szCs w:val="20"/>
                <w:shd w:val="clear" w:color="auto" w:fill="C0C0C0"/>
              </w:rPr>
            </w:pPr>
          </w:p>
          <w:p w14:paraId="0589BF74" w14:textId="05339CD4" w:rsidR="009A43FF" w:rsidRPr="00B56250" w:rsidRDefault="009A43FF" w:rsidP="00B56250">
            <w:pPr>
              <w:spacing w:after="1" w:line="200" w:lineRule="atLeast"/>
              <w:ind w:firstLine="539"/>
              <w:jc w:val="both"/>
              <w:rPr>
                <w:rFonts w:cs="Arial"/>
                <w:szCs w:val="20"/>
              </w:rPr>
            </w:pPr>
            <w:r w:rsidRPr="00B56250">
              <w:rPr>
                <w:rFonts w:cs="Arial"/>
                <w:szCs w:val="20"/>
                <w:shd w:val="clear" w:color="auto" w:fill="C0C0C0"/>
              </w:rPr>
              <w:t>1. Амбулаторное отделение (кабинет)</w:t>
            </w:r>
            <w:r w:rsidRPr="006649B7">
              <w:rPr>
                <w:rFonts w:cs="Arial"/>
                <w:szCs w:val="20"/>
              </w:rPr>
              <w:t xml:space="preserve"> медицинской реабилитации для лиц с наркологическими расстройствами (далее </w:t>
            </w:r>
            <w:r w:rsidRPr="00B56250">
              <w:rPr>
                <w:rFonts w:cs="Arial"/>
                <w:szCs w:val="20"/>
                <w:shd w:val="clear" w:color="auto" w:fill="C0C0C0"/>
              </w:rPr>
              <w:t>соответственно</w:t>
            </w:r>
            <w:r w:rsidRPr="0066428E">
              <w:rPr>
                <w:rFonts w:cs="Arial"/>
                <w:szCs w:val="20"/>
              </w:rPr>
              <w:t xml:space="preserve"> - </w:t>
            </w:r>
            <w:r w:rsidRPr="00B56250">
              <w:rPr>
                <w:rFonts w:cs="Arial"/>
                <w:szCs w:val="20"/>
                <w:shd w:val="clear" w:color="auto" w:fill="C0C0C0"/>
              </w:rPr>
              <w:t>Отделение, Кабинет</w:t>
            </w:r>
            <w:r w:rsidRPr="0066428E">
              <w:rPr>
                <w:rFonts w:cs="Arial"/>
                <w:szCs w:val="20"/>
              </w:rPr>
              <w:t>)</w:t>
            </w:r>
            <w:r w:rsidRPr="00C05195">
              <w:rPr>
                <w:rFonts w:cs="Arial"/>
                <w:szCs w:val="20"/>
              </w:rPr>
              <w:t xml:space="preserve"> </w:t>
            </w:r>
            <w:r w:rsidRPr="00B56250">
              <w:rPr>
                <w:rFonts w:cs="Arial"/>
                <w:szCs w:val="20"/>
                <w:shd w:val="clear" w:color="auto" w:fill="FFFFFF" w:themeFill="background1"/>
              </w:rPr>
              <w:t>является структурным подразделением медицинской</w:t>
            </w:r>
            <w:r w:rsidRPr="00C05195">
              <w:rPr>
                <w:rFonts w:cs="Arial"/>
                <w:szCs w:val="20"/>
              </w:rPr>
              <w:t xml:space="preserve"> </w:t>
            </w:r>
            <w:r w:rsidRPr="00B56250">
              <w:rPr>
                <w:rFonts w:cs="Arial"/>
                <w:szCs w:val="20"/>
                <w:shd w:val="clear" w:color="auto" w:fill="C0C0C0"/>
              </w:rPr>
              <w:t xml:space="preserve">или иной </w:t>
            </w:r>
            <w:r w:rsidRPr="00B56250">
              <w:rPr>
                <w:rFonts w:cs="Arial"/>
                <w:szCs w:val="20"/>
                <w:shd w:val="clear" w:color="auto" w:fill="FFFFFF" w:themeFill="background1"/>
              </w:rPr>
              <w:t>организации</w:t>
            </w:r>
            <w:r w:rsidRPr="00B56250">
              <w:rPr>
                <w:rFonts w:cs="Arial"/>
                <w:szCs w:val="20"/>
                <w:shd w:val="clear" w:color="auto" w:fill="C0C0C0"/>
              </w:rPr>
              <w:t>, имеющей лицензию на осуществление медицинской деятельности, включающую работу (услугу) по психиатрии-наркологии (далее - медицинская организация), и</w:t>
            </w:r>
            <w:r w:rsidRPr="00B56250">
              <w:rPr>
                <w:rFonts w:cs="Arial"/>
                <w:szCs w:val="20"/>
                <w:shd w:val="clear" w:color="auto" w:fill="FFFFFF" w:themeFill="background1"/>
              </w:rPr>
              <w:t xml:space="preserve"> создается для оказания первичной</w:t>
            </w:r>
            <w:r w:rsidRPr="00B56250">
              <w:rPr>
                <w:rFonts w:cs="Arial"/>
                <w:szCs w:val="20"/>
                <w:shd w:val="clear" w:color="auto" w:fill="C0C0C0"/>
              </w:rPr>
              <w:t xml:space="preserve"> специализированной</w:t>
            </w:r>
            <w:r w:rsidRPr="00C05195">
              <w:rPr>
                <w:rFonts w:cs="Arial"/>
                <w:szCs w:val="20"/>
              </w:rPr>
              <w:t xml:space="preserve"> </w:t>
            </w:r>
            <w:r w:rsidRPr="00B56250">
              <w:rPr>
                <w:rFonts w:cs="Arial"/>
                <w:szCs w:val="20"/>
                <w:shd w:val="clear" w:color="auto" w:fill="FFFFFF" w:themeFill="background1"/>
              </w:rPr>
              <w:t xml:space="preserve">медико-санитарной помощи </w:t>
            </w:r>
            <w:r w:rsidRPr="00B56250">
              <w:rPr>
                <w:rFonts w:cs="Arial"/>
                <w:szCs w:val="20"/>
                <w:shd w:val="clear" w:color="auto" w:fill="C0C0C0"/>
              </w:rPr>
              <w:t>при психических расстройствах и расстройствах поведения, связанных с употреблением психоактивных веществ (коды F10 - F19 Международной статистической классификации болезней и проблем, связанных со здоровьем, 10-го пересмотра (далее соответственно - МКБ-10, наркологические расстройства), при патологическом влечении к азартным играм (код F63.0 МКБ-10) (далее - патологическое влечение), а также осуществления медицинской реабилитации лиц с наркологическими расстройствами и патологическим влечением, в том числе детского возраста,</w:t>
            </w:r>
            <w:r w:rsidRPr="0066428E">
              <w:rPr>
                <w:rFonts w:cs="Arial"/>
                <w:szCs w:val="20"/>
              </w:rPr>
              <w:t xml:space="preserve"> в амбулаторных </w:t>
            </w:r>
            <w:r w:rsidRPr="00B56250">
              <w:rPr>
                <w:rFonts w:cs="Arial"/>
                <w:szCs w:val="20"/>
                <w:shd w:val="clear" w:color="auto" w:fill="FFFFFF" w:themeFill="background1"/>
              </w:rPr>
              <w:t>условиях.</w:t>
            </w:r>
          </w:p>
        </w:tc>
      </w:tr>
      <w:tr w:rsidR="00321D52" w:rsidRPr="00B56250" w14:paraId="12B4AFC6" w14:textId="77777777" w:rsidTr="00DE3F84">
        <w:tc>
          <w:tcPr>
            <w:tcW w:w="7598" w:type="dxa"/>
            <w:tcMar>
              <w:top w:w="60" w:type="dxa"/>
              <w:left w:w="80" w:type="dxa"/>
              <w:bottom w:w="60" w:type="dxa"/>
              <w:right w:w="80" w:type="dxa"/>
            </w:tcMar>
          </w:tcPr>
          <w:p w14:paraId="45408A4E" w14:textId="2420B855" w:rsidR="00321D52" w:rsidRPr="00321D52" w:rsidRDefault="00321D52" w:rsidP="00321D52">
            <w:pPr>
              <w:spacing w:before="200" w:after="1" w:line="200" w:lineRule="atLeast"/>
              <w:ind w:firstLine="539"/>
              <w:jc w:val="both"/>
              <w:rPr>
                <w:rFonts w:cs="Arial"/>
                <w:szCs w:val="20"/>
              </w:rPr>
            </w:pPr>
            <w:r w:rsidRPr="00B56250">
              <w:rPr>
                <w:rFonts w:cs="Arial"/>
                <w:strike/>
                <w:color w:val="FF0000"/>
                <w:szCs w:val="20"/>
              </w:rPr>
              <w:t>7.</w:t>
            </w:r>
            <w:r w:rsidRPr="00B56250">
              <w:rPr>
                <w:rFonts w:cs="Arial"/>
                <w:szCs w:val="20"/>
              </w:rPr>
              <w:t xml:space="preserve"> На должность заведующего </w:t>
            </w:r>
            <w:r w:rsidRPr="00B56250">
              <w:rPr>
                <w:rFonts w:cs="Arial"/>
                <w:strike/>
                <w:color w:val="FF0000"/>
                <w:szCs w:val="20"/>
              </w:rPr>
              <w:t>МР отделением</w:t>
            </w:r>
            <w:r w:rsidRPr="00B56250">
              <w:rPr>
                <w:rFonts w:cs="Arial"/>
                <w:szCs w:val="20"/>
              </w:rPr>
              <w:t xml:space="preserve"> - врача-психиатра-нарколога назначается специалист, соответствующий </w:t>
            </w:r>
            <w:r w:rsidRPr="00B56250">
              <w:rPr>
                <w:rFonts w:cs="Arial"/>
                <w:strike/>
                <w:color w:val="FF0000"/>
                <w:szCs w:val="20"/>
              </w:rPr>
              <w:t>Квалификационным</w:t>
            </w:r>
            <w:r w:rsidRPr="00321D52">
              <w:rPr>
                <w:rFonts w:cs="Arial"/>
                <w:szCs w:val="20"/>
              </w:rPr>
              <w:t xml:space="preserve"> </w:t>
            </w:r>
            <w:r w:rsidRPr="00B56250">
              <w:rPr>
                <w:rFonts w:cs="Arial"/>
                <w:szCs w:val="20"/>
              </w:rPr>
              <w:t>требованиям к медицинским и фармацевтическим работникам с высшим образованием</w:t>
            </w:r>
            <w:r w:rsidRPr="00321D52">
              <w:rPr>
                <w:rFonts w:cs="Arial"/>
                <w:szCs w:val="20"/>
              </w:rPr>
              <w:t xml:space="preserve"> </w:t>
            </w:r>
            <w:r w:rsidRPr="00B56250">
              <w:rPr>
                <w:rFonts w:cs="Arial"/>
                <w:strike/>
                <w:color w:val="FF0000"/>
                <w:szCs w:val="20"/>
              </w:rPr>
              <w:t>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(далее - Квалификационные требования),</w:t>
            </w:r>
            <w:r w:rsidRPr="00B56250">
              <w:rPr>
                <w:rFonts w:cs="Arial"/>
                <w:szCs w:val="20"/>
              </w:rPr>
              <w:t xml:space="preserve"> по специальности "</w:t>
            </w:r>
            <w:r w:rsidRPr="00B56250">
              <w:rPr>
                <w:rFonts w:cs="Arial"/>
                <w:strike/>
                <w:color w:val="FF0000"/>
                <w:szCs w:val="20"/>
              </w:rPr>
              <w:t>психиатрия</w:t>
            </w:r>
            <w:r w:rsidRPr="00B56250">
              <w:rPr>
                <w:rFonts w:cs="Arial"/>
                <w:szCs w:val="20"/>
              </w:rPr>
              <w:t>-наркология".</w:t>
            </w:r>
          </w:p>
        </w:tc>
        <w:tc>
          <w:tcPr>
            <w:tcW w:w="7597" w:type="dxa"/>
            <w:tcMar>
              <w:top w:w="60" w:type="dxa"/>
              <w:left w:w="80" w:type="dxa"/>
              <w:bottom w:w="60" w:type="dxa"/>
              <w:right w:w="80" w:type="dxa"/>
            </w:tcMar>
          </w:tcPr>
          <w:p w14:paraId="0B6F5A58" w14:textId="77777777" w:rsidR="00321D52" w:rsidRPr="00B56250" w:rsidRDefault="00321D52" w:rsidP="00321D52">
            <w:pPr>
              <w:spacing w:before="200" w:after="1" w:line="200" w:lineRule="atLeast"/>
              <w:ind w:firstLine="539"/>
              <w:jc w:val="both"/>
              <w:rPr>
                <w:rFonts w:cs="Arial"/>
                <w:szCs w:val="20"/>
              </w:rPr>
            </w:pPr>
            <w:r w:rsidRPr="00B56250">
              <w:rPr>
                <w:rFonts w:cs="Arial"/>
                <w:szCs w:val="20"/>
                <w:shd w:val="clear" w:color="auto" w:fill="C0C0C0"/>
              </w:rPr>
              <w:t>2.</w:t>
            </w:r>
            <w:r w:rsidRPr="00B56250">
              <w:rPr>
                <w:rFonts w:cs="Arial"/>
                <w:szCs w:val="20"/>
                <w:shd w:val="clear" w:color="auto" w:fill="FFFFFF" w:themeFill="background1"/>
              </w:rPr>
              <w:t xml:space="preserve"> На должность заведующего </w:t>
            </w:r>
            <w:r w:rsidRPr="00B56250">
              <w:rPr>
                <w:rFonts w:cs="Arial"/>
                <w:szCs w:val="20"/>
                <w:shd w:val="clear" w:color="auto" w:fill="C0C0C0"/>
              </w:rPr>
              <w:t>Отделением</w:t>
            </w:r>
            <w:r w:rsidRPr="00B56250">
              <w:rPr>
                <w:rFonts w:cs="Arial"/>
                <w:szCs w:val="20"/>
                <w:shd w:val="clear" w:color="auto" w:fill="FFFFFF" w:themeFill="background1"/>
              </w:rPr>
              <w:t xml:space="preserve"> - врача-психиатра-нарколога назначается специалист, соответствующий </w:t>
            </w:r>
            <w:r w:rsidRPr="00B56250">
              <w:rPr>
                <w:rFonts w:cs="Arial"/>
                <w:szCs w:val="20"/>
                <w:shd w:val="clear" w:color="auto" w:fill="C0C0C0"/>
              </w:rPr>
              <w:t>квалификационным</w:t>
            </w:r>
            <w:r w:rsidRPr="00B56250">
              <w:rPr>
                <w:rFonts w:cs="Arial"/>
                <w:szCs w:val="20"/>
                <w:shd w:val="clear" w:color="auto" w:fill="FFFFFF" w:themeFill="background1"/>
              </w:rPr>
              <w:t xml:space="preserve"> требованиям к медицинским и фармацевтическим работникам</w:t>
            </w:r>
            <w:r w:rsidRPr="00321D52">
              <w:rPr>
                <w:rFonts w:cs="Arial"/>
                <w:szCs w:val="20"/>
              </w:rPr>
              <w:t xml:space="preserve"> </w:t>
            </w:r>
            <w:r w:rsidRPr="00B56250">
              <w:rPr>
                <w:rFonts w:cs="Arial"/>
                <w:szCs w:val="20"/>
                <w:shd w:val="clear" w:color="auto" w:fill="C0C0C0"/>
              </w:rPr>
              <w:t>&lt;1&gt;</w:t>
            </w:r>
            <w:r w:rsidRPr="00B56250">
              <w:rPr>
                <w:rFonts w:cs="Arial"/>
                <w:szCs w:val="20"/>
                <w:shd w:val="clear" w:color="auto" w:fill="FFFFFF" w:themeFill="background1"/>
              </w:rPr>
              <w:t xml:space="preserve"> с высшим образованием</w:t>
            </w:r>
            <w:r w:rsidRPr="00B56250">
              <w:rPr>
                <w:rFonts w:cs="Arial"/>
                <w:szCs w:val="20"/>
                <w:shd w:val="clear" w:color="auto" w:fill="C0C0C0"/>
              </w:rPr>
              <w:t xml:space="preserve"> (далее - Квалификационные требования)</w:t>
            </w:r>
            <w:r w:rsidRPr="00B56250">
              <w:rPr>
                <w:rFonts w:cs="Arial"/>
                <w:szCs w:val="20"/>
                <w:shd w:val="clear" w:color="auto" w:fill="FFFFFF" w:themeFill="background1"/>
              </w:rPr>
              <w:t xml:space="preserve"> по специальности "</w:t>
            </w:r>
            <w:r w:rsidRPr="00B56250">
              <w:rPr>
                <w:rFonts w:cs="Arial"/>
                <w:szCs w:val="20"/>
                <w:shd w:val="clear" w:color="auto" w:fill="C0C0C0"/>
              </w:rPr>
              <w:t>Психиатрия</w:t>
            </w:r>
            <w:r w:rsidRPr="00B56250">
              <w:rPr>
                <w:rFonts w:cs="Arial"/>
                <w:szCs w:val="20"/>
                <w:shd w:val="clear" w:color="auto" w:fill="FFFFFF" w:themeFill="background1"/>
              </w:rPr>
              <w:t>-наркология"</w:t>
            </w:r>
            <w:r w:rsidRPr="00321D52">
              <w:rPr>
                <w:rFonts w:cs="Arial"/>
                <w:szCs w:val="20"/>
              </w:rPr>
              <w:t xml:space="preserve"> </w:t>
            </w:r>
            <w:r w:rsidRPr="00B56250">
              <w:rPr>
                <w:rFonts w:cs="Arial"/>
                <w:szCs w:val="20"/>
                <w:shd w:val="clear" w:color="auto" w:fill="C0C0C0"/>
              </w:rPr>
              <w:t>и "Организация здравоохранения и общественное здоровье", а также требованиям профессионального стандарта "Специалист в области организации здравоохранения и общественного здоровья", утвержденного приказом Министерства труда и социальной защиты Российской Федерации от 7 ноября 2017 г. N 768н &lt;2&gt;</w:t>
            </w:r>
            <w:r w:rsidRPr="00B56250">
              <w:rPr>
                <w:rFonts w:cs="Arial"/>
                <w:szCs w:val="20"/>
                <w:shd w:val="clear" w:color="auto" w:fill="FFFFFF" w:themeFill="background1"/>
              </w:rPr>
              <w:t>.</w:t>
            </w:r>
          </w:p>
          <w:p w14:paraId="49E992D2" w14:textId="77777777" w:rsidR="00321D52" w:rsidRPr="00B56250" w:rsidRDefault="00321D52" w:rsidP="00321D52">
            <w:pPr>
              <w:spacing w:before="200" w:after="1" w:line="200" w:lineRule="atLeast"/>
              <w:ind w:firstLine="539"/>
              <w:jc w:val="both"/>
              <w:rPr>
                <w:rFonts w:cs="Arial"/>
                <w:szCs w:val="20"/>
              </w:rPr>
            </w:pPr>
            <w:r w:rsidRPr="00B56250">
              <w:rPr>
                <w:rFonts w:cs="Arial"/>
                <w:szCs w:val="20"/>
                <w:shd w:val="clear" w:color="auto" w:fill="C0C0C0"/>
              </w:rPr>
              <w:t>--------------------------------</w:t>
            </w:r>
          </w:p>
          <w:p w14:paraId="20B26C9D" w14:textId="77777777" w:rsidR="00321D52" w:rsidRPr="00B56250" w:rsidRDefault="00321D52" w:rsidP="00321D52">
            <w:pPr>
              <w:spacing w:before="200" w:after="1" w:line="200" w:lineRule="atLeast"/>
              <w:ind w:firstLine="539"/>
              <w:jc w:val="both"/>
              <w:rPr>
                <w:rFonts w:cs="Arial"/>
                <w:szCs w:val="20"/>
              </w:rPr>
            </w:pPr>
            <w:r w:rsidRPr="00B56250">
              <w:rPr>
                <w:rFonts w:cs="Arial"/>
                <w:szCs w:val="20"/>
                <w:shd w:val="clear" w:color="auto" w:fill="C0C0C0"/>
              </w:rPr>
              <w:t>&lt;1&gt; Подпункт 5.2.2 пункта 5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14:paraId="5806AA00" w14:textId="56053FBB" w:rsidR="00321D52" w:rsidRPr="00321D52" w:rsidRDefault="00321D52" w:rsidP="00321D52">
            <w:pPr>
              <w:spacing w:before="200" w:after="1" w:line="200" w:lineRule="atLeast"/>
              <w:ind w:firstLine="539"/>
              <w:jc w:val="both"/>
              <w:rPr>
                <w:rFonts w:cs="Arial"/>
                <w:szCs w:val="20"/>
              </w:rPr>
            </w:pPr>
            <w:r w:rsidRPr="00B56250">
              <w:rPr>
                <w:rFonts w:cs="Arial"/>
                <w:szCs w:val="20"/>
                <w:shd w:val="clear" w:color="auto" w:fill="C0C0C0"/>
              </w:rPr>
              <w:t>&lt;2&gt; Зарегистрирован Министерством юстиции Российской Федерации 29 ноября 2017 г., регистрационный N 49047.</w:t>
            </w:r>
          </w:p>
        </w:tc>
      </w:tr>
      <w:tr w:rsidR="00321D52" w:rsidRPr="00B56250" w14:paraId="7F488B15" w14:textId="77777777" w:rsidTr="00DE3F84">
        <w:tc>
          <w:tcPr>
            <w:tcW w:w="7598" w:type="dxa"/>
            <w:tcMar>
              <w:top w:w="60" w:type="dxa"/>
              <w:left w:w="80" w:type="dxa"/>
              <w:bottom w:w="60" w:type="dxa"/>
              <w:right w:w="80" w:type="dxa"/>
            </w:tcMar>
          </w:tcPr>
          <w:p w14:paraId="156FC604" w14:textId="695373C2" w:rsidR="00321D52" w:rsidRPr="00321D52" w:rsidRDefault="00321D52" w:rsidP="00321D52">
            <w:pPr>
              <w:spacing w:before="200" w:after="1" w:line="200" w:lineRule="atLeast"/>
              <w:ind w:firstLine="539"/>
              <w:jc w:val="both"/>
              <w:rPr>
                <w:rFonts w:cs="Arial"/>
                <w:szCs w:val="20"/>
              </w:rPr>
            </w:pPr>
            <w:r w:rsidRPr="00B56250">
              <w:rPr>
                <w:rFonts w:cs="Arial"/>
                <w:strike/>
                <w:color w:val="FF0000"/>
                <w:szCs w:val="20"/>
              </w:rPr>
              <w:t>8.</w:t>
            </w:r>
            <w:r w:rsidRPr="00B56250">
              <w:rPr>
                <w:rFonts w:cs="Arial"/>
                <w:szCs w:val="20"/>
              </w:rPr>
              <w:t xml:space="preserve"> На должность врача-психиатра-нарколога </w:t>
            </w:r>
            <w:r w:rsidRPr="00B56250">
              <w:rPr>
                <w:rFonts w:cs="Arial"/>
                <w:strike/>
                <w:color w:val="FF0000"/>
                <w:szCs w:val="20"/>
              </w:rPr>
              <w:t>МР отделения</w:t>
            </w:r>
            <w:r w:rsidRPr="00B56250">
              <w:rPr>
                <w:rFonts w:cs="Arial"/>
                <w:szCs w:val="20"/>
              </w:rPr>
              <w:t xml:space="preserve"> назначается специалист, соответствующий Квалификационным требованиям по специальности "</w:t>
            </w:r>
            <w:r w:rsidRPr="00B56250">
              <w:rPr>
                <w:rFonts w:cs="Arial"/>
                <w:strike/>
                <w:color w:val="FF0000"/>
                <w:szCs w:val="20"/>
              </w:rPr>
              <w:t>психиатрия</w:t>
            </w:r>
            <w:r w:rsidRPr="00B56250">
              <w:rPr>
                <w:rFonts w:cs="Arial"/>
                <w:szCs w:val="20"/>
              </w:rPr>
              <w:t>-наркология".</w:t>
            </w:r>
          </w:p>
        </w:tc>
        <w:tc>
          <w:tcPr>
            <w:tcW w:w="7597" w:type="dxa"/>
            <w:tcMar>
              <w:top w:w="60" w:type="dxa"/>
              <w:left w:w="80" w:type="dxa"/>
              <w:bottom w:w="60" w:type="dxa"/>
              <w:right w:w="80" w:type="dxa"/>
            </w:tcMar>
          </w:tcPr>
          <w:p w14:paraId="0D230F41" w14:textId="77777777" w:rsidR="00321D52" w:rsidRPr="00B56250" w:rsidRDefault="00321D52" w:rsidP="00321D52">
            <w:pPr>
              <w:spacing w:after="1" w:line="200" w:lineRule="atLeast"/>
              <w:ind w:firstLine="539"/>
              <w:jc w:val="both"/>
              <w:rPr>
                <w:rFonts w:cs="Arial"/>
                <w:szCs w:val="20"/>
              </w:rPr>
            </w:pPr>
          </w:p>
          <w:p w14:paraId="150CEE22" w14:textId="77777777" w:rsidR="00321D52" w:rsidRPr="00B56250" w:rsidRDefault="00321D52" w:rsidP="00321D52">
            <w:pPr>
              <w:spacing w:after="1" w:line="200" w:lineRule="atLeast"/>
              <w:ind w:firstLine="539"/>
              <w:jc w:val="both"/>
              <w:rPr>
                <w:rFonts w:cs="Arial"/>
                <w:szCs w:val="20"/>
              </w:rPr>
            </w:pPr>
            <w:r w:rsidRPr="00B56250">
              <w:rPr>
                <w:rFonts w:cs="Arial"/>
                <w:szCs w:val="20"/>
                <w:shd w:val="clear" w:color="auto" w:fill="C0C0C0"/>
              </w:rPr>
              <w:t>3.</w:t>
            </w:r>
            <w:r w:rsidRPr="00B56250">
              <w:rPr>
                <w:rFonts w:cs="Arial"/>
                <w:szCs w:val="20"/>
                <w:shd w:val="clear" w:color="auto" w:fill="FFFFFF" w:themeFill="background1"/>
              </w:rPr>
              <w:t xml:space="preserve"> На должность врача-психиатра-нарколога </w:t>
            </w:r>
            <w:r w:rsidRPr="00B56250">
              <w:rPr>
                <w:rFonts w:cs="Arial"/>
                <w:szCs w:val="20"/>
                <w:shd w:val="clear" w:color="auto" w:fill="C0C0C0"/>
              </w:rPr>
              <w:t xml:space="preserve">Отделения (Кабинета) </w:t>
            </w:r>
            <w:r w:rsidRPr="00B56250">
              <w:rPr>
                <w:rFonts w:cs="Arial"/>
                <w:szCs w:val="20"/>
                <w:shd w:val="clear" w:color="auto" w:fill="FFFFFF" w:themeFill="background1"/>
              </w:rPr>
              <w:t>назначается специалист, соответствующий Квалификационным требованиям по специальности "</w:t>
            </w:r>
            <w:r w:rsidRPr="00B56250">
              <w:rPr>
                <w:rFonts w:cs="Arial"/>
                <w:szCs w:val="20"/>
                <w:shd w:val="clear" w:color="auto" w:fill="C0C0C0"/>
              </w:rPr>
              <w:t>Психиатрия</w:t>
            </w:r>
            <w:r w:rsidRPr="00B56250">
              <w:rPr>
                <w:rFonts w:cs="Arial"/>
                <w:szCs w:val="20"/>
                <w:shd w:val="clear" w:color="auto" w:fill="FFFFFF" w:themeFill="background1"/>
              </w:rPr>
              <w:t>-наркология".</w:t>
            </w:r>
          </w:p>
          <w:p w14:paraId="2C1846B3" w14:textId="77777777" w:rsidR="00321D52" w:rsidRPr="00B56250" w:rsidRDefault="00321D52" w:rsidP="00321D52">
            <w:pPr>
              <w:spacing w:before="200" w:after="1" w:line="200" w:lineRule="atLeast"/>
              <w:ind w:firstLine="539"/>
              <w:jc w:val="both"/>
              <w:rPr>
                <w:rFonts w:cs="Arial"/>
                <w:szCs w:val="20"/>
              </w:rPr>
            </w:pPr>
            <w:r w:rsidRPr="00B56250">
              <w:rPr>
                <w:rFonts w:cs="Arial"/>
                <w:szCs w:val="20"/>
                <w:shd w:val="clear" w:color="auto" w:fill="C0C0C0"/>
              </w:rPr>
              <w:t>4. Структура и штатная</w:t>
            </w:r>
            <w:r w:rsidRPr="00B56250">
              <w:rPr>
                <w:rFonts w:cs="Arial"/>
                <w:szCs w:val="20"/>
                <w:shd w:val="clear" w:color="auto" w:fill="FFFFFF" w:themeFill="background1"/>
              </w:rPr>
              <w:t xml:space="preserve"> численность </w:t>
            </w:r>
            <w:r w:rsidRPr="00B56250">
              <w:rPr>
                <w:rFonts w:cs="Arial"/>
                <w:szCs w:val="20"/>
                <w:shd w:val="clear" w:color="auto" w:fill="C0C0C0"/>
              </w:rPr>
              <w:t>Отделения (Кабинета) устанавливаются</w:t>
            </w:r>
            <w:r w:rsidRPr="00B56250">
              <w:rPr>
                <w:rFonts w:cs="Arial"/>
                <w:szCs w:val="20"/>
                <w:shd w:val="clear" w:color="auto" w:fill="FFFFFF" w:themeFill="background1"/>
              </w:rPr>
              <w:t xml:space="preserve"> руководителем медицинской организации, в </w:t>
            </w:r>
            <w:r w:rsidRPr="00B56250">
              <w:rPr>
                <w:rFonts w:cs="Arial"/>
                <w:szCs w:val="20"/>
                <w:shd w:val="clear" w:color="auto" w:fill="BFBFBF" w:themeFill="background1" w:themeFillShade="BF"/>
              </w:rPr>
              <w:t>структуре</w:t>
            </w:r>
            <w:r w:rsidRPr="00B56250">
              <w:rPr>
                <w:rFonts w:cs="Arial"/>
                <w:szCs w:val="20"/>
                <w:shd w:val="clear" w:color="auto" w:fill="FFFFFF" w:themeFill="background1"/>
              </w:rPr>
              <w:t xml:space="preserve"> которой оно </w:t>
            </w:r>
            <w:r w:rsidRPr="00B56250">
              <w:rPr>
                <w:rFonts w:cs="Arial"/>
                <w:szCs w:val="20"/>
                <w:shd w:val="clear" w:color="auto" w:fill="C0C0C0"/>
              </w:rPr>
              <w:t>(он)</w:t>
            </w:r>
            <w:r w:rsidRPr="00321D52">
              <w:rPr>
                <w:rFonts w:cs="Arial"/>
                <w:szCs w:val="20"/>
              </w:rPr>
              <w:t xml:space="preserve"> </w:t>
            </w:r>
            <w:r w:rsidRPr="00B56250">
              <w:rPr>
                <w:rFonts w:cs="Arial"/>
                <w:szCs w:val="20"/>
                <w:shd w:val="clear" w:color="auto" w:fill="FFFFFF" w:themeFill="background1"/>
              </w:rPr>
              <w:t xml:space="preserve">создано </w:t>
            </w:r>
            <w:r w:rsidRPr="00B56250">
              <w:rPr>
                <w:rFonts w:cs="Arial"/>
                <w:szCs w:val="20"/>
                <w:shd w:val="clear" w:color="auto" w:fill="C0C0C0"/>
              </w:rPr>
              <w:t>(создан)</w:t>
            </w:r>
            <w:r w:rsidRPr="00B56250">
              <w:rPr>
                <w:rFonts w:cs="Arial"/>
                <w:szCs w:val="20"/>
                <w:shd w:val="clear" w:color="auto" w:fill="FFFFFF" w:themeFill="background1"/>
              </w:rPr>
              <w:t>, исходя из объема проводимой лечебно-диагностической работы</w:t>
            </w:r>
            <w:r w:rsidRPr="00B56250">
              <w:rPr>
                <w:rFonts w:cs="Arial"/>
                <w:szCs w:val="20"/>
                <w:shd w:val="clear" w:color="auto" w:fill="C0C0C0"/>
              </w:rPr>
              <w:t>,</w:t>
            </w:r>
            <w:r w:rsidRPr="00B56250">
              <w:rPr>
                <w:rFonts w:cs="Arial"/>
                <w:szCs w:val="20"/>
                <w:shd w:val="clear" w:color="auto" w:fill="FFFFFF" w:themeFill="background1"/>
              </w:rPr>
              <w:t xml:space="preserve"> численности обслуживаемого населения </w:t>
            </w:r>
            <w:r w:rsidRPr="00B56250">
              <w:rPr>
                <w:rFonts w:cs="Arial"/>
                <w:szCs w:val="20"/>
                <w:shd w:val="clear" w:color="auto" w:fill="C0C0C0"/>
              </w:rPr>
              <w:t>и</w:t>
            </w:r>
            <w:r w:rsidRPr="00321D52">
              <w:rPr>
                <w:rFonts w:cs="Arial"/>
                <w:szCs w:val="20"/>
              </w:rPr>
              <w:t xml:space="preserve"> </w:t>
            </w:r>
            <w:r w:rsidRPr="00B56250">
              <w:rPr>
                <w:rFonts w:cs="Arial"/>
                <w:szCs w:val="20"/>
                <w:shd w:val="clear" w:color="auto" w:fill="FFFFFF" w:themeFill="background1"/>
              </w:rPr>
              <w:t xml:space="preserve">с учетом рекомендуемых штатных нормативов, предусмотренных приложением N </w:t>
            </w:r>
            <w:r w:rsidRPr="00B56250">
              <w:rPr>
                <w:rFonts w:cs="Arial"/>
                <w:szCs w:val="20"/>
                <w:shd w:val="clear" w:color="auto" w:fill="C0C0C0"/>
              </w:rPr>
              <w:t>26</w:t>
            </w:r>
            <w:r w:rsidRPr="00B56250">
              <w:rPr>
                <w:rFonts w:cs="Arial"/>
                <w:szCs w:val="20"/>
                <w:shd w:val="clear" w:color="auto" w:fill="FFFFFF" w:themeFill="background1"/>
              </w:rPr>
              <w:t xml:space="preserve"> к Порядку оказания медицинской помощи по профилю "психиатрия-наркология", утвержденному настоящим приказом</w:t>
            </w:r>
            <w:r w:rsidRPr="00321D52">
              <w:rPr>
                <w:rFonts w:cs="Arial"/>
                <w:szCs w:val="20"/>
              </w:rPr>
              <w:t xml:space="preserve"> </w:t>
            </w:r>
            <w:r w:rsidRPr="00B56250">
              <w:rPr>
                <w:rFonts w:cs="Arial"/>
                <w:szCs w:val="20"/>
                <w:shd w:val="clear" w:color="auto" w:fill="C0C0C0"/>
              </w:rPr>
              <w:t>(далее - Порядок)</w:t>
            </w:r>
            <w:r w:rsidRPr="00B56250">
              <w:rPr>
                <w:rFonts w:cs="Arial"/>
                <w:szCs w:val="20"/>
                <w:shd w:val="clear" w:color="auto" w:fill="FFFFFF" w:themeFill="background1"/>
              </w:rPr>
              <w:t>.</w:t>
            </w:r>
          </w:p>
          <w:p w14:paraId="7C0C4F3B" w14:textId="1E86A339" w:rsidR="00321D52" w:rsidRPr="00B56250" w:rsidRDefault="00321D52" w:rsidP="00321D52">
            <w:pPr>
              <w:spacing w:before="200" w:after="1" w:line="200" w:lineRule="atLeast"/>
              <w:ind w:firstLine="539"/>
              <w:jc w:val="both"/>
              <w:rPr>
                <w:rFonts w:cs="Arial"/>
                <w:szCs w:val="20"/>
              </w:rPr>
            </w:pPr>
            <w:r w:rsidRPr="00B56250">
              <w:rPr>
                <w:rFonts w:cs="Arial"/>
                <w:szCs w:val="20"/>
                <w:shd w:val="clear" w:color="auto" w:fill="C0C0C0"/>
              </w:rPr>
              <w:t>Рекомендуемые штатные нормативы, предусмотренные приложением N 26 к Порядку, распространяются на медицинские организации государственной и муниципальной систем здравоохранения.</w:t>
            </w:r>
          </w:p>
        </w:tc>
      </w:tr>
      <w:tr w:rsidR="009A43FF" w:rsidRPr="00B56250" w14:paraId="49529054" w14:textId="77777777" w:rsidTr="00DE3F84">
        <w:tc>
          <w:tcPr>
            <w:tcW w:w="7598" w:type="dxa"/>
            <w:tcMar>
              <w:top w:w="60" w:type="dxa"/>
              <w:left w:w="80" w:type="dxa"/>
              <w:bottom w:w="60" w:type="dxa"/>
              <w:right w:w="80" w:type="dxa"/>
            </w:tcMar>
          </w:tcPr>
          <w:p w14:paraId="0D8A0C73" w14:textId="77777777" w:rsidR="009A43FF" w:rsidRPr="00B56250" w:rsidRDefault="009A43FF" w:rsidP="00B56250">
            <w:pPr>
              <w:spacing w:before="200" w:after="1" w:line="200" w:lineRule="atLeast"/>
              <w:ind w:firstLine="539"/>
              <w:jc w:val="both"/>
              <w:rPr>
                <w:rFonts w:cs="Arial"/>
                <w:szCs w:val="20"/>
              </w:rPr>
            </w:pPr>
            <w:r w:rsidRPr="00B56250">
              <w:rPr>
                <w:rFonts w:cs="Arial"/>
                <w:strike/>
                <w:color w:val="FF0000"/>
                <w:szCs w:val="20"/>
              </w:rPr>
              <w:t>9.</w:t>
            </w:r>
            <w:r w:rsidRPr="00321D52">
              <w:rPr>
                <w:rFonts w:cs="Arial"/>
                <w:strike/>
                <w:color w:val="FF0000"/>
                <w:szCs w:val="20"/>
              </w:rPr>
              <w:t xml:space="preserve"> </w:t>
            </w:r>
            <w:r w:rsidRPr="00B56250">
              <w:rPr>
                <w:rFonts w:cs="Arial"/>
                <w:strike/>
                <w:color w:val="FF0000"/>
                <w:szCs w:val="20"/>
              </w:rPr>
              <w:t>Оснащение МР отделения осуществляется</w:t>
            </w:r>
            <w:r w:rsidRPr="00B56250">
              <w:rPr>
                <w:rFonts w:cs="Arial"/>
                <w:szCs w:val="20"/>
              </w:rPr>
              <w:t xml:space="preserve"> в соответствии со стандартом, предусмотренным приложением N </w:t>
            </w:r>
            <w:r w:rsidRPr="00B56250">
              <w:rPr>
                <w:rFonts w:cs="Arial"/>
                <w:strike/>
                <w:color w:val="FF0000"/>
                <w:szCs w:val="20"/>
              </w:rPr>
              <w:t>21</w:t>
            </w:r>
            <w:r w:rsidRPr="00B56250">
              <w:rPr>
                <w:rFonts w:cs="Arial"/>
                <w:szCs w:val="20"/>
              </w:rPr>
              <w:t xml:space="preserve"> к Порядку </w:t>
            </w:r>
            <w:r w:rsidRPr="00B56250">
              <w:rPr>
                <w:rFonts w:cs="Arial"/>
                <w:strike/>
                <w:color w:val="FF0000"/>
                <w:szCs w:val="20"/>
              </w:rPr>
              <w:t>оказания</w:t>
            </w:r>
            <w:r w:rsidRPr="00B56250">
              <w:rPr>
                <w:rFonts w:cs="Arial"/>
                <w:szCs w:val="20"/>
              </w:rPr>
              <w:t xml:space="preserve"> </w:t>
            </w:r>
            <w:r w:rsidRPr="00B56250">
              <w:rPr>
                <w:rFonts w:cs="Arial"/>
                <w:strike/>
                <w:color w:val="FF0000"/>
                <w:szCs w:val="20"/>
              </w:rPr>
              <w:t>медицинской помощи по профилю "психиатрия-наркология", утвержденному настоящим приказом</w:t>
            </w:r>
            <w:r w:rsidRPr="00B56250">
              <w:rPr>
                <w:rFonts w:cs="Arial"/>
                <w:szCs w:val="20"/>
              </w:rPr>
              <w:t>.</w:t>
            </w:r>
          </w:p>
          <w:p w14:paraId="040C5D17" w14:textId="77777777" w:rsidR="009A43FF" w:rsidRPr="00B56250" w:rsidRDefault="00AF1AA4" w:rsidP="00B56250">
            <w:pPr>
              <w:spacing w:before="200" w:after="1" w:line="200" w:lineRule="atLeast"/>
              <w:ind w:firstLine="539"/>
              <w:jc w:val="both"/>
              <w:rPr>
                <w:rFonts w:cs="Arial"/>
                <w:szCs w:val="20"/>
              </w:rPr>
            </w:pPr>
            <w:bookmarkStart w:id="127" w:name="П53"/>
            <w:bookmarkEnd w:id="127"/>
            <w:r w:rsidRPr="00B56250">
              <w:rPr>
                <w:rFonts w:cs="Arial"/>
                <w:strike/>
                <w:color w:val="FF0000"/>
                <w:szCs w:val="20"/>
              </w:rPr>
              <w:t>10.</w:t>
            </w:r>
            <w:r w:rsidRPr="00321D52">
              <w:rPr>
                <w:rFonts w:cs="Arial"/>
                <w:strike/>
                <w:color w:val="FF0000"/>
                <w:szCs w:val="20"/>
              </w:rPr>
              <w:t xml:space="preserve"> </w:t>
            </w:r>
            <w:r w:rsidRPr="00B56250">
              <w:rPr>
                <w:rFonts w:cs="Arial"/>
                <w:strike/>
                <w:color w:val="FF0000"/>
                <w:szCs w:val="20"/>
              </w:rPr>
              <w:t>По решению руководителя медицинской организации, в которой создано МР отделение,</w:t>
            </w:r>
            <w:r w:rsidRPr="00B56250">
              <w:rPr>
                <w:rFonts w:cs="Arial"/>
                <w:szCs w:val="20"/>
              </w:rPr>
              <w:t xml:space="preserve"> для обеспечения своей деятельности </w:t>
            </w:r>
            <w:r w:rsidRPr="00B56250">
              <w:rPr>
                <w:rFonts w:cs="Arial"/>
                <w:strike/>
                <w:color w:val="FF0000"/>
                <w:szCs w:val="20"/>
              </w:rPr>
              <w:t>МР отделение может использовать</w:t>
            </w:r>
            <w:r w:rsidRPr="00B56250">
              <w:rPr>
                <w:rFonts w:cs="Arial"/>
                <w:szCs w:val="20"/>
              </w:rPr>
              <w:t xml:space="preserve"> возможности лечебно-диагностических и вспомогательных подразделений медицинской организации.</w:t>
            </w:r>
          </w:p>
          <w:p w14:paraId="695BEF81" w14:textId="77777777" w:rsidR="00AF1AA4" w:rsidRPr="00B56250" w:rsidRDefault="004E25EE" w:rsidP="00B56250">
            <w:pPr>
              <w:spacing w:after="1" w:line="200" w:lineRule="atLeast"/>
              <w:jc w:val="both"/>
              <w:rPr>
                <w:rFonts w:cs="Arial"/>
                <w:szCs w:val="20"/>
              </w:rPr>
            </w:pPr>
            <w:hyperlink w:anchor="П54" w:history="1">
              <w:r w:rsidR="00AF1AA4" w:rsidRPr="00B56250">
                <w:rPr>
                  <w:rStyle w:val="a3"/>
                  <w:rFonts w:cs="Arial"/>
                  <w:szCs w:val="20"/>
                </w:rPr>
                <w:t>См. схожий фрагмент в сравниваемом документе</w:t>
              </w:r>
            </w:hyperlink>
          </w:p>
        </w:tc>
        <w:tc>
          <w:tcPr>
            <w:tcW w:w="7597" w:type="dxa"/>
            <w:tcMar>
              <w:top w:w="60" w:type="dxa"/>
              <w:left w:w="80" w:type="dxa"/>
              <w:bottom w:w="60" w:type="dxa"/>
              <w:right w:w="80" w:type="dxa"/>
            </w:tcMar>
          </w:tcPr>
          <w:p w14:paraId="48719AF5" w14:textId="77777777" w:rsidR="009A43FF" w:rsidRPr="00B56250" w:rsidRDefault="009A43FF" w:rsidP="00B56250">
            <w:pPr>
              <w:spacing w:before="200" w:after="1" w:line="200" w:lineRule="atLeast"/>
              <w:ind w:firstLine="539"/>
              <w:jc w:val="both"/>
              <w:rPr>
                <w:rFonts w:cs="Arial"/>
                <w:szCs w:val="20"/>
              </w:rPr>
            </w:pPr>
            <w:r w:rsidRPr="00B56250">
              <w:rPr>
                <w:rFonts w:cs="Arial"/>
                <w:szCs w:val="20"/>
                <w:shd w:val="clear" w:color="auto" w:fill="C0C0C0"/>
              </w:rPr>
              <w:t>5.</w:t>
            </w:r>
            <w:r w:rsidRPr="00321D52">
              <w:rPr>
                <w:rFonts w:cs="Arial"/>
                <w:szCs w:val="20"/>
                <w:shd w:val="clear" w:color="auto" w:fill="C0C0C0"/>
              </w:rPr>
              <w:t xml:space="preserve"> </w:t>
            </w:r>
            <w:r w:rsidRPr="00B56250">
              <w:rPr>
                <w:rFonts w:cs="Arial"/>
                <w:szCs w:val="20"/>
                <w:shd w:val="clear" w:color="auto" w:fill="C0C0C0"/>
              </w:rPr>
              <w:t>Отделение (Кабинет) оснащается оборудованием</w:t>
            </w:r>
            <w:r w:rsidRPr="00B56250">
              <w:rPr>
                <w:rFonts w:cs="Arial"/>
                <w:szCs w:val="20"/>
                <w:shd w:val="clear" w:color="auto" w:fill="FFFFFF" w:themeFill="background1"/>
              </w:rPr>
              <w:t xml:space="preserve"> в соответствии со стандартом</w:t>
            </w:r>
            <w:r w:rsidRPr="00321D52">
              <w:rPr>
                <w:rFonts w:cs="Arial"/>
                <w:szCs w:val="20"/>
              </w:rPr>
              <w:t xml:space="preserve"> </w:t>
            </w:r>
            <w:r w:rsidRPr="00B56250">
              <w:rPr>
                <w:rFonts w:cs="Arial"/>
                <w:szCs w:val="20"/>
                <w:shd w:val="clear" w:color="auto" w:fill="C0C0C0"/>
              </w:rPr>
              <w:t>оснащения</w:t>
            </w:r>
            <w:r w:rsidRPr="00B56250">
              <w:rPr>
                <w:rFonts w:cs="Arial"/>
                <w:szCs w:val="20"/>
                <w:shd w:val="clear" w:color="auto" w:fill="FFFFFF" w:themeFill="background1"/>
              </w:rPr>
              <w:t xml:space="preserve">, предусмотренным приложением N </w:t>
            </w:r>
            <w:r w:rsidRPr="00B56250">
              <w:rPr>
                <w:rFonts w:cs="Arial"/>
                <w:szCs w:val="20"/>
                <w:shd w:val="clear" w:color="auto" w:fill="C0C0C0"/>
              </w:rPr>
              <w:t>27</w:t>
            </w:r>
            <w:r w:rsidRPr="00B56250">
              <w:rPr>
                <w:rFonts w:cs="Arial"/>
                <w:szCs w:val="20"/>
                <w:shd w:val="clear" w:color="auto" w:fill="FFFFFF" w:themeFill="background1"/>
              </w:rPr>
              <w:t xml:space="preserve"> к Порядку.</w:t>
            </w:r>
          </w:p>
        </w:tc>
      </w:tr>
      <w:tr w:rsidR="00321D52" w:rsidRPr="00B56250" w14:paraId="4D67A7D4" w14:textId="77777777" w:rsidTr="00DE3F84">
        <w:tc>
          <w:tcPr>
            <w:tcW w:w="7598" w:type="dxa"/>
            <w:tcMar>
              <w:top w:w="60" w:type="dxa"/>
              <w:left w:w="80" w:type="dxa"/>
              <w:bottom w:w="60" w:type="dxa"/>
              <w:right w:w="80" w:type="dxa"/>
            </w:tcMar>
          </w:tcPr>
          <w:p w14:paraId="4F445969" w14:textId="5A65CAB2" w:rsidR="00321D52" w:rsidRPr="00321D52" w:rsidRDefault="00321D52" w:rsidP="00321D52">
            <w:pPr>
              <w:spacing w:before="200" w:after="1" w:line="200" w:lineRule="atLeast"/>
              <w:ind w:firstLine="539"/>
              <w:jc w:val="both"/>
              <w:rPr>
                <w:rFonts w:cs="Arial"/>
                <w:szCs w:val="20"/>
              </w:rPr>
            </w:pPr>
            <w:r w:rsidRPr="00B56250">
              <w:rPr>
                <w:rFonts w:cs="Arial"/>
                <w:strike/>
                <w:color w:val="FF0000"/>
                <w:szCs w:val="20"/>
              </w:rPr>
              <w:t>11.</w:t>
            </w:r>
            <w:r w:rsidRPr="00321D52">
              <w:rPr>
                <w:rFonts w:cs="Arial"/>
                <w:strike/>
                <w:color w:val="FF0000"/>
                <w:szCs w:val="20"/>
              </w:rPr>
              <w:t xml:space="preserve"> </w:t>
            </w:r>
            <w:r w:rsidRPr="00B56250">
              <w:rPr>
                <w:rFonts w:cs="Arial"/>
                <w:strike/>
                <w:color w:val="FF0000"/>
                <w:szCs w:val="20"/>
              </w:rPr>
              <w:t>МР отделение осуществляет следующие основные функции</w:t>
            </w:r>
            <w:r w:rsidRPr="00B56250">
              <w:rPr>
                <w:rFonts w:cs="Arial"/>
                <w:szCs w:val="20"/>
              </w:rPr>
              <w:t>:</w:t>
            </w:r>
          </w:p>
        </w:tc>
        <w:tc>
          <w:tcPr>
            <w:tcW w:w="7597" w:type="dxa"/>
            <w:tcMar>
              <w:top w:w="60" w:type="dxa"/>
              <w:left w:w="80" w:type="dxa"/>
              <w:bottom w:w="60" w:type="dxa"/>
              <w:right w:w="80" w:type="dxa"/>
            </w:tcMar>
          </w:tcPr>
          <w:p w14:paraId="1CB18677" w14:textId="77777777" w:rsidR="00321D52" w:rsidRPr="00B56250" w:rsidRDefault="00321D52" w:rsidP="00321D52">
            <w:pPr>
              <w:spacing w:before="200" w:after="1" w:line="200" w:lineRule="atLeast"/>
              <w:ind w:firstLine="539"/>
              <w:jc w:val="both"/>
              <w:rPr>
                <w:rFonts w:cs="Arial"/>
                <w:szCs w:val="20"/>
              </w:rPr>
            </w:pPr>
            <w:r w:rsidRPr="00B56250">
              <w:rPr>
                <w:rFonts w:cs="Arial"/>
                <w:szCs w:val="20"/>
                <w:shd w:val="clear" w:color="auto" w:fill="C0C0C0"/>
              </w:rPr>
              <w:t>6.</w:t>
            </w:r>
            <w:r w:rsidRPr="00321D52">
              <w:rPr>
                <w:rFonts w:cs="Arial"/>
                <w:szCs w:val="20"/>
                <w:shd w:val="clear" w:color="auto" w:fill="C0C0C0"/>
              </w:rPr>
              <w:t xml:space="preserve"> </w:t>
            </w:r>
            <w:r w:rsidRPr="00B56250">
              <w:rPr>
                <w:rFonts w:cs="Arial"/>
                <w:szCs w:val="20"/>
                <w:shd w:val="clear" w:color="auto" w:fill="C0C0C0"/>
              </w:rPr>
              <w:t>Основными функциями Отделения (Кабинета) являются</w:t>
            </w:r>
            <w:r w:rsidRPr="00B56250">
              <w:rPr>
                <w:rFonts w:cs="Arial"/>
                <w:szCs w:val="20"/>
                <w:shd w:val="clear" w:color="auto" w:fill="FFFFFF" w:themeFill="background1"/>
              </w:rPr>
              <w:t>:</w:t>
            </w:r>
          </w:p>
          <w:p w14:paraId="0C26F3E7" w14:textId="53001B99" w:rsidR="00321D52" w:rsidRPr="00321D52" w:rsidRDefault="00321D52" w:rsidP="00321D52">
            <w:pPr>
              <w:spacing w:before="200" w:after="1" w:line="200" w:lineRule="atLeast"/>
              <w:ind w:firstLine="539"/>
              <w:jc w:val="both"/>
              <w:rPr>
                <w:rFonts w:cs="Arial"/>
                <w:szCs w:val="20"/>
              </w:rPr>
            </w:pPr>
            <w:r w:rsidRPr="00B56250">
              <w:rPr>
                <w:rFonts w:cs="Arial"/>
                <w:szCs w:val="20"/>
                <w:shd w:val="clear" w:color="auto" w:fill="C0C0C0"/>
              </w:rPr>
              <w:t>1) оказание первичной специализированной медико-санитарной помощи лицам с наркологическими расстройствами и патологическим влечением, в том числе детского возраста, в амбулаторных условиях;</w:t>
            </w:r>
          </w:p>
        </w:tc>
      </w:tr>
      <w:tr w:rsidR="00321D52" w:rsidRPr="00B56250" w14:paraId="62CE8ACE" w14:textId="77777777" w:rsidTr="00DE3F84">
        <w:tc>
          <w:tcPr>
            <w:tcW w:w="7598" w:type="dxa"/>
            <w:tcMar>
              <w:top w:w="60" w:type="dxa"/>
              <w:left w:w="80" w:type="dxa"/>
              <w:bottom w:w="60" w:type="dxa"/>
              <w:right w:w="80" w:type="dxa"/>
            </w:tcMar>
          </w:tcPr>
          <w:p w14:paraId="7A41AF42" w14:textId="06AD0197" w:rsidR="00321D52" w:rsidRPr="00B56250" w:rsidRDefault="00321D52" w:rsidP="00321D52">
            <w:pPr>
              <w:spacing w:before="200" w:after="1" w:line="200" w:lineRule="atLeast"/>
              <w:ind w:firstLine="539"/>
              <w:jc w:val="both"/>
              <w:rPr>
                <w:rFonts w:cs="Arial"/>
                <w:szCs w:val="20"/>
              </w:rPr>
            </w:pPr>
            <w:r w:rsidRPr="00B56250">
              <w:rPr>
                <w:rFonts w:cs="Arial"/>
                <w:szCs w:val="20"/>
              </w:rPr>
              <w:t xml:space="preserve">осуществление медицинской реабилитации </w:t>
            </w:r>
            <w:r w:rsidRPr="00B56250">
              <w:rPr>
                <w:rFonts w:cs="Arial"/>
                <w:strike/>
                <w:color w:val="FF0000"/>
                <w:szCs w:val="20"/>
              </w:rPr>
              <w:t>пациентов</w:t>
            </w:r>
            <w:r w:rsidRPr="00B56250">
              <w:rPr>
                <w:rFonts w:cs="Arial"/>
                <w:szCs w:val="20"/>
              </w:rPr>
              <w:t xml:space="preserve"> с наркологическими расстройствами;</w:t>
            </w:r>
          </w:p>
        </w:tc>
        <w:tc>
          <w:tcPr>
            <w:tcW w:w="7597" w:type="dxa"/>
            <w:tcMar>
              <w:top w:w="60" w:type="dxa"/>
              <w:left w:w="80" w:type="dxa"/>
              <w:bottom w:w="60" w:type="dxa"/>
              <w:right w:w="80" w:type="dxa"/>
            </w:tcMar>
          </w:tcPr>
          <w:p w14:paraId="622738C9" w14:textId="77777777" w:rsidR="00321D52" w:rsidRPr="00B56250" w:rsidRDefault="00321D52" w:rsidP="00321D52">
            <w:pPr>
              <w:spacing w:before="200" w:after="1" w:line="200" w:lineRule="atLeast"/>
              <w:ind w:firstLine="539"/>
              <w:jc w:val="both"/>
              <w:rPr>
                <w:rFonts w:cs="Arial"/>
                <w:szCs w:val="20"/>
              </w:rPr>
            </w:pPr>
            <w:r w:rsidRPr="00B56250">
              <w:rPr>
                <w:rFonts w:cs="Arial"/>
                <w:szCs w:val="20"/>
                <w:shd w:val="clear" w:color="auto" w:fill="C0C0C0"/>
              </w:rPr>
              <w:t>2)</w:t>
            </w:r>
            <w:r w:rsidRPr="00321D52">
              <w:rPr>
                <w:rFonts w:cs="Arial"/>
                <w:szCs w:val="20"/>
              </w:rPr>
              <w:t xml:space="preserve"> </w:t>
            </w:r>
            <w:r w:rsidRPr="00B56250">
              <w:rPr>
                <w:rFonts w:cs="Arial"/>
                <w:szCs w:val="20"/>
                <w:shd w:val="clear" w:color="auto" w:fill="FFFFFF" w:themeFill="background1"/>
              </w:rPr>
              <w:t xml:space="preserve">осуществление медицинской реабилитации </w:t>
            </w:r>
            <w:r w:rsidRPr="00B56250">
              <w:rPr>
                <w:rFonts w:cs="Arial"/>
                <w:szCs w:val="20"/>
                <w:shd w:val="clear" w:color="auto" w:fill="C0C0C0"/>
              </w:rPr>
              <w:t>лиц</w:t>
            </w:r>
            <w:r w:rsidRPr="00321D52">
              <w:rPr>
                <w:rFonts w:cs="Arial"/>
                <w:szCs w:val="20"/>
              </w:rPr>
              <w:t xml:space="preserve"> </w:t>
            </w:r>
            <w:r w:rsidRPr="00B56250">
              <w:rPr>
                <w:rFonts w:cs="Arial"/>
                <w:szCs w:val="20"/>
                <w:shd w:val="clear" w:color="auto" w:fill="FFFFFF" w:themeFill="background1"/>
              </w:rPr>
              <w:t>с наркологическими расстройствами</w:t>
            </w:r>
            <w:r w:rsidRPr="00321D52">
              <w:rPr>
                <w:rFonts w:cs="Arial"/>
                <w:szCs w:val="20"/>
              </w:rPr>
              <w:t xml:space="preserve"> </w:t>
            </w:r>
            <w:r w:rsidRPr="00B56250">
              <w:rPr>
                <w:rFonts w:cs="Arial"/>
                <w:szCs w:val="20"/>
                <w:shd w:val="clear" w:color="auto" w:fill="C0C0C0"/>
              </w:rPr>
              <w:t>и патологическим влечением, в том числе детского возраста, в амбулаторных условиях</w:t>
            </w:r>
            <w:r w:rsidRPr="00B56250">
              <w:rPr>
                <w:rFonts w:cs="Arial"/>
                <w:szCs w:val="20"/>
                <w:shd w:val="clear" w:color="auto" w:fill="FFFFFF" w:themeFill="background1"/>
              </w:rPr>
              <w:t>;</w:t>
            </w:r>
          </w:p>
          <w:p w14:paraId="15BA5F2C" w14:textId="77777777" w:rsidR="00321D52" w:rsidRPr="00B56250" w:rsidRDefault="00321D52" w:rsidP="00321D52">
            <w:pPr>
              <w:spacing w:before="200" w:after="1" w:line="200" w:lineRule="atLeast"/>
              <w:ind w:firstLine="539"/>
              <w:jc w:val="both"/>
              <w:rPr>
                <w:rFonts w:cs="Arial"/>
                <w:szCs w:val="20"/>
              </w:rPr>
            </w:pPr>
            <w:r w:rsidRPr="00B56250">
              <w:rPr>
                <w:rFonts w:cs="Arial"/>
                <w:szCs w:val="20"/>
                <w:shd w:val="clear" w:color="auto" w:fill="C0C0C0"/>
              </w:rPr>
              <w:t>3) направление лиц с наркологическими расстройствами и патологическим влечением в медицинские организации, оказывающие медицинскую помощь по профилю "психиатрия-наркология" в стационарных условиях или в условиях дневного стационара;</w:t>
            </w:r>
          </w:p>
          <w:p w14:paraId="29E1E0E5" w14:textId="77777777" w:rsidR="00321D52" w:rsidRPr="00B56250" w:rsidRDefault="00321D52" w:rsidP="00321D52">
            <w:pPr>
              <w:spacing w:before="200" w:after="1" w:line="200" w:lineRule="atLeast"/>
              <w:ind w:firstLine="539"/>
              <w:jc w:val="both"/>
              <w:rPr>
                <w:rFonts w:cs="Arial"/>
                <w:szCs w:val="20"/>
              </w:rPr>
            </w:pPr>
            <w:r w:rsidRPr="00B56250">
              <w:rPr>
                <w:rFonts w:cs="Arial"/>
                <w:szCs w:val="20"/>
                <w:shd w:val="clear" w:color="auto" w:fill="C0C0C0"/>
              </w:rPr>
              <w:t>4) направление лиц с наркологическими расстройствами и патологическим влечением при наличии медицинских показаний на консультацию к врачам-специалистам;</w:t>
            </w:r>
          </w:p>
          <w:p w14:paraId="44ED687E" w14:textId="08A087F8" w:rsidR="00321D52" w:rsidRPr="00321D52" w:rsidRDefault="00321D52" w:rsidP="00321D52">
            <w:pPr>
              <w:spacing w:before="200" w:after="1" w:line="200" w:lineRule="atLeast"/>
              <w:ind w:firstLine="539"/>
              <w:jc w:val="both"/>
              <w:rPr>
                <w:rFonts w:cs="Arial"/>
                <w:szCs w:val="20"/>
              </w:rPr>
            </w:pPr>
            <w:r w:rsidRPr="00B56250">
              <w:rPr>
                <w:rFonts w:cs="Arial"/>
                <w:szCs w:val="20"/>
                <w:shd w:val="clear" w:color="auto" w:fill="C0C0C0"/>
              </w:rPr>
              <w:t>5) проведение экспертизы временной нетрудоспособности;</w:t>
            </w:r>
          </w:p>
        </w:tc>
      </w:tr>
      <w:tr w:rsidR="00321D52" w:rsidRPr="00B56250" w14:paraId="3F544042" w14:textId="77777777" w:rsidTr="00DE3F84">
        <w:tc>
          <w:tcPr>
            <w:tcW w:w="7598" w:type="dxa"/>
            <w:tcMar>
              <w:top w:w="60" w:type="dxa"/>
              <w:left w:w="80" w:type="dxa"/>
              <w:bottom w:w="60" w:type="dxa"/>
              <w:right w:w="80" w:type="dxa"/>
            </w:tcMar>
          </w:tcPr>
          <w:p w14:paraId="11828294" w14:textId="198CB39E" w:rsidR="00321D52" w:rsidRPr="00321D52" w:rsidRDefault="00321D52" w:rsidP="00321D52">
            <w:pPr>
              <w:spacing w:before="200" w:after="1" w:line="200" w:lineRule="atLeast"/>
              <w:ind w:firstLine="539"/>
              <w:jc w:val="both"/>
              <w:rPr>
                <w:rFonts w:cs="Arial"/>
                <w:szCs w:val="20"/>
              </w:rPr>
            </w:pPr>
            <w:r w:rsidRPr="00B56250">
              <w:rPr>
                <w:rFonts w:cs="Arial"/>
                <w:strike/>
                <w:color w:val="FF0000"/>
                <w:szCs w:val="20"/>
              </w:rPr>
              <w:t>проведение мотивационного консультирования</w:t>
            </w:r>
            <w:r w:rsidRPr="00B56250">
              <w:rPr>
                <w:rFonts w:cs="Arial"/>
                <w:szCs w:val="20"/>
              </w:rPr>
              <w:t xml:space="preserve"> лиц с наркологическими расстройствами в целях побуждения </w:t>
            </w:r>
            <w:r w:rsidRPr="00B56250">
              <w:rPr>
                <w:rFonts w:cs="Arial"/>
                <w:strike/>
                <w:color w:val="FF0000"/>
                <w:szCs w:val="20"/>
              </w:rPr>
              <w:t>их к продолжению и завершению медицинской реабилитации</w:t>
            </w:r>
            <w:r w:rsidRPr="00B56250">
              <w:rPr>
                <w:rFonts w:cs="Arial"/>
                <w:szCs w:val="20"/>
              </w:rPr>
              <w:t>, диспансерному наблюдению</w:t>
            </w:r>
            <w:r w:rsidRPr="00B56250">
              <w:rPr>
                <w:rFonts w:cs="Arial"/>
                <w:strike/>
                <w:color w:val="FF0000"/>
                <w:szCs w:val="20"/>
              </w:rPr>
              <w:t>, формирования у них приверженности к ведению здорового образа жизни, отказу от потребления алкоголя, наркотических средств и психотропных веществ без назначения врача</w:t>
            </w:r>
            <w:r w:rsidRPr="00B56250">
              <w:rPr>
                <w:rFonts w:cs="Arial"/>
                <w:szCs w:val="20"/>
                <w:shd w:val="clear" w:color="auto" w:fill="FFFFFF" w:themeFill="background1"/>
              </w:rPr>
              <w:t>;</w:t>
            </w:r>
          </w:p>
        </w:tc>
        <w:tc>
          <w:tcPr>
            <w:tcW w:w="7597" w:type="dxa"/>
            <w:tcMar>
              <w:top w:w="60" w:type="dxa"/>
              <w:left w:w="80" w:type="dxa"/>
              <w:bottom w:w="60" w:type="dxa"/>
              <w:right w:w="80" w:type="dxa"/>
            </w:tcMar>
          </w:tcPr>
          <w:p w14:paraId="47AC55FC" w14:textId="77777777" w:rsidR="00321D52" w:rsidRPr="00B56250" w:rsidRDefault="00321D52" w:rsidP="00321D52">
            <w:pPr>
              <w:spacing w:before="200" w:after="1" w:line="200" w:lineRule="atLeast"/>
              <w:ind w:firstLine="539"/>
              <w:jc w:val="both"/>
              <w:rPr>
                <w:rFonts w:cs="Arial"/>
                <w:szCs w:val="20"/>
              </w:rPr>
            </w:pPr>
            <w:r w:rsidRPr="00B56250">
              <w:rPr>
                <w:rFonts w:cs="Arial"/>
                <w:szCs w:val="20"/>
                <w:shd w:val="clear" w:color="auto" w:fill="C0C0C0"/>
              </w:rPr>
              <w:t>6)</w:t>
            </w:r>
            <w:r w:rsidRPr="00321D52">
              <w:rPr>
                <w:rFonts w:cs="Arial"/>
                <w:szCs w:val="20"/>
                <w:shd w:val="clear" w:color="auto" w:fill="C0C0C0"/>
              </w:rPr>
              <w:t xml:space="preserve"> </w:t>
            </w:r>
            <w:r w:rsidRPr="00B56250">
              <w:rPr>
                <w:rFonts w:cs="Arial"/>
                <w:szCs w:val="20"/>
                <w:shd w:val="clear" w:color="auto" w:fill="C0C0C0"/>
              </w:rPr>
              <w:t>мотивационное консультирование</w:t>
            </w:r>
            <w:r w:rsidRPr="00B56250">
              <w:rPr>
                <w:rFonts w:cs="Arial"/>
                <w:szCs w:val="20"/>
                <w:shd w:val="clear" w:color="auto" w:fill="FFFFFF" w:themeFill="background1"/>
              </w:rPr>
              <w:t xml:space="preserve"> лиц с наркологическими расстройствами</w:t>
            </w:r>
            <w:r w:rsidRPr="00321D52">
              <w:rPr>
                <w:rFonts w:cs="Arial"/>
                <w:szCs w:val="20"/>
              </w:rPr>
              <w:t xml:space="preserve"> </w:t>
            </w:r>
            <w:r w:rsidRPr="00B56250">
              <w:rPr>
                <w:rFonts w:cs="Arial"/>
                <w:szCs w:val="20"/>
                <w:shd w:val="clear" w:color="auto" w:fill="C0C0C0"/>
              </w:rPr>
              <w:t>и патологическим влечением, в том числе детского возраста, при оказании медицинской помощи</w:t>
            </w:r>
            <w:r w:rsidRPr="00321D52">
              <w:rPr>
                <w:rFonts w:cs="Arial"/>
                <w:szCs w:val="20"/>
              </w:rPr>
              <w:t xml:space="preserve"> </w:t>
            </w:r>
            <w:r w:rsidRPr="00B56250">
              <w:rPr>
                <w:rFonts w:cs="Arial"/>
                <w:szCs w:val="20"/>
                <w:shd w:val="clear" w:color="auto" w:fill="FFFFFF" w:themeFill="background1"/>
              </w:rPr>
              <w:t>в целях побуждения</w:t>
            </w:r>
            <w:r w:rsidRPr="00321D52">
              <w:rPr>
                <w:rFonts w:cs="Arial"/>
                <w:szCs w:val="20"/>
              </w:rPr>
              <w:t xml:space="preserve"> </w:t>
            </w:r>
            <w:r w:rsidRPr="00B56250">
              <w:rPr>
                <w:rFonts w:cs="Arial"/>
                <w:szCs w:val="20"/>
                <w:shd w:val="clear" w:color="auto" w:fill="C0C0C0"/>
              </w:rPr>
              <w:t>к лечению</w:t>
            </w:r>
            <w:r w:rsidRPr="00B56250">
              <w:rPr>
                <w:rFonts w:cs="Arial"/>
                <w:szCs w:val="20"/>
                <w:shd w:val="clear" w:color="auto" w:fill="FFFFFF" w:themeFill="background1"/>
              </w:rPr>
              <w:t>,</w:t>
            </w:r>
            <w:r w:rsidRPr="00B56250">
              <w:rPr>
                <w:rFonts w:cs="Arial"/>
                <w:szCs w:val="20"/>
                <w:shd w:val="clear" w:color="auto" w:fill="C0C0C0"/>
              </w:rPr>
              <w:t xml:space="preserve"> </w:t>
            </w:r>
            <w:r w:rsidRPr="00B56250">
              <w:rPr>
                <w:rFonts w:cs="Arial"/>
                <w:szCs w:val="20"/>
                <w:shd w:val="clear" w:color="auto" w:fill="FFFFFF" w:themeFill="background1"/>
              </w:rPr>
              <w:t>диспансерному наблюдению</w:t>
            </w:r>
            <w:r w:rsidRPr="00321D52">
              <w:rPr>
                <w:rFonts w:cs="Arial"/>
                <w:szCs w:val="20"/>
              </w:rPr>
              <w:t xml:space="preserve"> </w:t>
            </w:r>
            <w:r w:rsidRPr="00B56250">
              <w:rPr>
                <w:rFonts w:cs="Arial"/>
                <w:szCs w:val="20"/>
                <w:shd w:val="clear" w:color="auto" w:fill="C0C0C0"/>
              </w:rPr>
              <w:t>и медицинской реабилитации</w:t>
            </w:r>
            <w:r w:rsidRPr="00B56250">
              <w:rPr>
                <w:rFonts w:cs="Arial"/>
                <w:szCs w:val="20"/>
                <w:shd w:val="clear" w:color="auto" w:fill="FFFFFF" w:themeFill="background1"/>
              </w:rPr>
              <w:t>;</w:t>
            </w:r>
          </w:p>
          <w:p w14:paraId="56D8341E" w14:textId="570751A6" w:rsidR="00321D52" w:rsidRPr="00321D52" w:rsidRDefault="00321D52" w:rsidP="00321D52">
            <w:pPr>
              <w:spacing w:before="200" w:after="1" w:line="200" w:lineRule="atLeast"/>
              <w:ind w:firstLine="539"/>
              <w:jc w:val="both"/>
              <w:rPr>
                <w:rFonts w:cs="Arial"/>
                <w:szCs w:val="20"/>
              </w:rPr>
            </w:pPr>
            <w:r w:rsidRPr="00B56250">
              <w:rPr>
                <w:rFonts w:cs="Arial"/>
                <w:szCs w:val="20"/>
                <w:shd w:val="clear" w:color="auto" w:fill="C0C0C0"/>
              </w:rPr>
              <w:t>7) семейное консультирование лиц с наркологическими расстройствами и патологическим влечением совместно с членами их семей;</w:t>
            </w:r>
          </w:p>
        </w:tc>
      </w:tr>
      <w:tr w:rsidR="00321D52" w:rsidRPr="00B56250" w14:paraId="17EA7C5D" w14:textId="77777777" w:rsidTr="00DE3F84">
        <w:tc>
          <w:tcPr>
            <w:tcW w:w="7598" w:type="dxa"/>
            <w:tcMar>
              <w:top w:w="60" w:type="dxa"/>
              <w:left w:w="80" w:type="dxa"/>
              <w:bottom w:w="60" w:type="dxa"/>
              <w:right w:w="80" w:type="dxa"/>
            </w:tcMar>
          </w:tcPr>
          <w:p w14:paraId="229223CA" w14:textId="77777777" w:rsidR="00321D52" w:rsidRPr="00B56250" w:rsidRDefault="00321D52" w:rsidP="00321D52">
            <w:pPr>
              <w:spacing w:before="200" w:after="1" w:line="200" w:lineRule="atLeast"/>
              <w:ind w:firstLine="539"/>
              <w:jc w:val="both"/>
              <w:rPr>
                <w:rFonts w:cs="Arial"/>
                <w:szCs w:val="20"/>
              </w:rPr>
            </w:pPr>
            <w:r w:rsidRPr="00B56250">
              <w:rPr>
                <w:rFonts w:cs="Arial"/>
                <w:strike/>
                <w:color w:val="FF0000"/>
                <w:szCs w:val="20"/>
              </w:rPr>
              <w:t>осуществление взаимодействия</w:t>
            </w:r>
            <w:r w:rsidRPr="00B56250">
              <w:rPr>
                <w:rFonts w:cs="Arial"/>
                <w:szCs w:val="20"/>
              </w:rPr>
              <w:t xml:space="preserve"> с организациями, оказывающими социальную помощь, по вопросам трудоустройства </w:t>
            </w:r>
            <w:r w:rsidRPr="00B56250">
              <w:rPr>
                <w:rFonts w:cs="Arial"/>
                <w:strike/>
                <w:color w:val="FF0000"/>
                <w:szCs w:val="20"/>
              </w:rPr>
              <w:t>пациентов</w:t>
            </w:r>
            <w:r w:rsidRPr="00B56250">
              <w:rPr>
                <w:rFonts w:cs="Arial"/>
                <w:szCs w:val="20"/>
              </w:rPr>
              <w:t xml:space="preserve"> с наркологическими расстройствами;</w:t>
            </w:r>
          </w:p>
          <w:p w14:paraId="2C91871B" w14:textId="0B91B36F" w:rsidR="00321D52" w:rsidRPr="00321D52" w:rsidRDefault="00321D52" w:rsidP="00321D52">
            <w:pPr>
              <w:spacing w:before="200" w:after="1" w:line="200" w:lineRule="atLeast"/>
              <w:ind w:firstLine="539"/>
              <w:jc w:val="both"/>
              <w:rPr>
                <w:rFonts w:cs="Arial"/>
                <w:szCs w:val="20"/>
              </w:rPr>
            </w:pPr>
            <w:r w:rsidRPr="00B56250">
              <w:rPr>
                <w:rFonts w:cs="Arial"/>
                <w:strike/>
                <w:color w:val="FF0000"/>
                <w:szCs w:val="20"/>
              </w:rPr>
              <w:t>оказание медико-психологической помощи семьям лиц с наркологическими расстройствами;</w:t>
            </w:r>
          </w:p>
        </w:tc>
        <w:tc>
          <w:tcPr>
            <w:tcW w:w="7597" w:type="dxa"/>
            <w:tcMar>
              <w:top w:w="60" w:type="dxa"/>
              <w:left w:w="80" w:type="dxa"/>
              <w:bottom w:w="60" w:type="dxa"/>
              <w:right w:w="80" w:type="dxa"/>
            </w:tcMar>
          </w:tcPr>
          <w:p w14:paraId="65F8E15C" w14:textId="3376EB83" w:rsidR="00321D52" w:rsidRPr="00321D52" w:rsidRDefault="00321D52" w:rsidP="00321D52">
            <w:pPr>
              <w:spacing w:before="200" w:after="1" w:line="200" w:lineRule="atLeast"/>
              <w:ind w:firstLine="539"/>
              <w:jc w:val="both"/>
              <w:rPr>
                <w:rFonts w:cs="Arial"/>
                <w:szCs w:val="20"/>
              </w:rPr>
            </w:pPr>
            <w:r w:rsidRPr="00B56250">
              <w:rPr>
                <w:rFonts w:cs="Arial"/>
                <w:szCs w:val="20"/>
                <w:shd w:val="clear" w:color="auto" w:fill="C0C0C0"/>
              </w:rPr>
              <w:t>8) взаимодействие</w:t>
            </w:r>
            <w:r w:rsidRPr="00B56250">
              <w:rPr>
                <w:rFonts w:cs="Arial"/>
                <w:szCs w:val="20"/>
                <w:shd w:val="clear" w:color="auto" w:fill="FFFFFF" w:themeFill="background1"/>
              </w:rPr>
              <w:t xml:space="preserve"> с организациями, оказывающими социальную помощь, по вопросам трудоустройства </w:t>
            </w:r>
            <w:r w:rsidRPr="00B56250">
              <w:rPr>
                <w:rFonts w:cs="Arial"/>
                <w:szCs w:val="20"/>
                <w:shd w:val="clear" w:color="auto" w:fill="C0C0C0"/>
              </w:rPr>
              <w:t>лиц</w:t>
            </w:r>
            <w:r w:rsidRPr="00B56250">
              <w:rPr>
                <w:rFonts w:cs="Arial"/>
                <w:szCs w:val="20"/>
                <w:shd w:val="clear" w:color="auto" w:fill="FFFFFF" w:themeFill="background1"/>
              </w:rPr>
              <w:t xml:space="preserve"> с наркологическими расстройствами</w:t>
            </w:r>
            <w:r w:rsidRPr="00321D52">
              <w:rPr>
                <w:rFonts w:cs="Arial"/>
                <w:szCs w:val="20"/>
              </w:rPr>
              <w:t xml:space="preserve"> </w:t>
            </w:r>
            <w:r w:rsidRPr="00B56250">
              <w:rPr>
                <w:rFonts w:cs="Arial"/>
                <w:szCs w:val="20"/>
                <w:shd w:val="clear" w:color="auto" w:fill="C0C0C0"/>
              </w:rPr>
              <w:t>и патологическим влечением</w:t>
            </w:r>
            <w:r w:rsidRPr="00B56250">
              <w:rPr>
                <w:rFonts w:cs="Arial"/>
                <w:szCs w:val="20"/>
                <w:shd w:val="clear" w:color="auto" w:fill="FFFFFF" w:themeFill="background1"/>
              </w:rPr>
              <w:t>;</w:t>
            </w:r>
          </w:p>
        </w:tc>
      </w:tr>
      <w:tr w:rsidR="00321D52" w:rsidRPr="00B56250" w14:paraId="2CE3457C" w14:textId="77777777" w:rsidTr="00DE3F84">
        <w:tc>
          <w:tcPr>
            <w:tcW w:w="7598" w:type="dxa"/>
            <w:tcMar>
              <w:top w:w="60" w:type="dxa"/>
              <w:left w:w="80" w:type="dxa"/>
              <w:bottom w:w="60" w:type="dxa"/>
              <w:right w:w="80" w:type="dxa"/>
            </w:tcMar>
          </w:tcPr>
          <w:p w14:paraId="725E351C" w14:textId="77777777" w:rsidR="00321D52" w:rsidRPr="00B56250" w:rsidRDefault="00321D52" w:rsidP="00321D52">
            <w:pPr>
              <w:spacing w:before="200" w:after="1" w:line="200" w:lineRule="atLeast"/>
              <w:ind w:firstLine="539"/>
              <w:jc w:val="both"/>
              <w:rPr>
                <w:rFonts w:cs="Arial"/>
                <w:szCs w:val="20"/>
              </w:rPr>
            </w:pPr>
            <w:r w:rsidRPr="00B56250">
              <w:rPr>
                <w:rFonts w:cs="Arial"/>
                <w:strike/>
                <w:color w:val="FF0000"/>
                <w:szCs w:val="20"/>
              </w:rPr>
              <w:t>осуществление взаимодействия</w:t>
            </w:r>
            <w:r w:rsidRPr="00B56250">
              <w:rPr>
                <w:rFonts w:cs="Arial"/>
                <w:szCs w:val="20"/>
              </w:rPr>
              <w:t xml:space="preserve"> с </w:t>
            </w:r>
            <w:r w:rsidRPr="00B56250">
              <w:rPr>
                <w:rFonts w:cs="Arial"/>
                <w:strike/>
                <w:color w:val="FF0000"/>
                <w:szCs w:val="20"/>
              </w:rPr>
              <w:t>общественными, религиозными и другими</w:t>
            </w:r>
            <w:r w:rsidRPr="00B56250">
              <w:rPr>
                <w:rFonts w:cs="Arial"/>
                <w:szCs w:val="20"/>
              </w:rPr>
              <w:t xml:space="preserve"> организациями по </w:t>
            </w:r>
            <w:r w:rsidRPr="00B56250">
              <w:rPr>
                <w:rFonts w:cs="Arial"/>
                <w:strike/>
                <w:color w:val="FF0000"/>
                <w:szCs w:val="20"/>
              </w:rPr>
              <w:t>оказанию реабилитационной помощи лицам</w:t>
            </w:r>
            <w:r w:rsidRPr="00B56250">
              <w:rPr>
                <w:rFonts w:cs="Arial"/>
                <w:szCs w:val="20"/>
              </w:rPr>
              <w:t xml:space="preserve"> с наркологическими расстройствами;</w:t>
            </w:r>
          </w:p>
          <w:p w14:paraId="670B255D" w14:textId="3CE08141" w:rsidR="00321D52" w:rsidRPr="00321D52" w:rsidRDefault="00321D52" w:rsidP="00321D52">
            <w:pPr>
              <w:spacing w:before="200" w:after="1" w:line="200" w:lineRule="atLeast"/>
              <w:ind w:firstLine="539"/>
              <w:jc w:val="both"/>
              <w:rPr>
                <w:rFonts w:cs="Arial"/>
                <w:szCs w:val="20"/>
              </w:rPr>
            </w:pPr>
            <w:r w:rsidRPr="00B56250">
              <w:rPr>
                <w:rFonts w:cs="Arial"/>
                <w:strike/>
                <w:color w:val="FF0000"/>
                <w:szCs w:val="20"/>
              </w:rPr>
              <w:t>информирование населения об эффективных методах диагностики наркологических расстройств, лечения и медицинской реабилитации лиц с наркологическими расстройствами, а также о медицинских организациях, оказывающих медицинскую помощь по профилю "психиатрия-наркология";</w:t>
            </w:r>
          </w:p>
        </w:tc>
        <w:tc>
          <w:tcPr>
            <w:tcW w:w="7597" w:type="dxa"/>
            <w:tcMar>
              <w:top w:w="60" w:type="dxa"/>
              <w:left w:w="80" w:type="dxa"/>
              <w:bottom w:w="60" w:type="dxa"/>
              <w:right w:w="80" w:type="dxa"/>
            </w:tcMar>
          </w:tcPr>
          <w:p w14:paraId="444587A9" w14:textId="77777777" w:rsidR="00321D52" w:rsidRPr="00B56250" w:rsidRDefault="00321D52" w:rsidP="00321D52">
            <w:pPr>
              <w:spacing w:before="200" w:after="1" w:line="200" w:lineRule="atLeast"/>
              <w:ind w:firstLine="539"/>
              <w:jc w:val="both"/>
              <w:rPr>
                <w:rFonts w:cs="Arial"/>
                <w:szCs w:val="20"/>
              </w:rPr>
            </w:pPr>
            <w:r w:rsidRPr="00B56250">
              <w:rPr>
                <w:rFonts w:cs="Arial"/>
                <w:szCs w:val="20"/>
                <w:shd w:val="clear" w:color="auto" w:fill="C0C0C0"/>
              </w:rPr>
              <w:t>9) взаимодействие</w:t>
            </w:r>
            <w:r w:rsidRPr="00B56250">
              <w:rPr>
                <w:rFonts w:cs="Arial"/>
                <w:szCs w:val="20"/>
                <w:shd w:val="clear" w:color="auto" w:fill="FFFFFF" w:themeFill="background1"/>
              </w:rPr>
              <w:t xml:space="preserve"> с организациями </w:t>
            </w:r>
            <w:r w:rsidRPr="00B56250">
              <w:rPr>
                <w:rFonts w:cs="Arial"/>
                <w:szCs w:val="20"/>
                <w:shd w:val="clear" w:color="auto" w:fill="C0C0C0"/>
              </w:rPr>
              <w:t>социального обслуживания в соответствии с Порядком прохождения больными наркоманией медицинской и социальной реабилитации, утвержденным приказом Министерства здравоохранения Российской Федерации, Министерства труда и социальной защиты Российской Федерации от 3 мая 2023 г. N 208н/432н &lt;3&gt;,</w:t>
            </w:r>
            <w:r w:rsidRPr="00B56250">
              <w:rPr>
                <w:rFonts w:cs="Arial"/>
                <w:szCs w:val="20"/>
                <w:shd w:val="clear" w:color="auto" w:fill="FFFFFF" w:themeFill="background1"/>
              </w:rPr>
              <w:t xml:space="preserve"> по </w:t>
            </w:r>
            <w:r w:rsidRPr="00B56250">
              <w:rPr>
                <w:rFonts w:cs="Arial"/>
                <w:szCs w:val="20"/>
                <w:shd w:val="clear" w:color="auto" w:fill="C0C0C0"/>
              </w:rPr>
              <w:t>вопросам осуществления социальной реабилитации лиц</w:t>
            </w:r>
            <w:r w:rsidRPr="00B56250">
              <w:rPr>
                <w:rFonts w:cs="Arial"/>
                <w:szCs w:val="20"/>
                <w:shd w:val="clear" w:color="auto" w:fill="FFFFFF" w:themeFill="background1"/>
              </w:rPr>
              <w:t xml:space="preserve"> с наркологическими расстройствами</w:t>
            </w:r>
            <w:r w:rsidRPr="00321D52">
              <w:rPr>
                <w:rFonts w:cs="Arial"/>
                <w:szCs w:val="20"/>
              </w:rPr>
              <w:t xml:space="preserve"> </w:t>
            </w:r>
            <w:r w:rsidRPr="00B56250">
              <w:rPr>
                <w:rFonts w:cs="Arial"/>
                <w:szCs w:val="20"/>
                <w:shd w:val="clear" w:color="auto" w:fill="C0C0C0"/>
              </w:rPr>
              <w:t>(больных наркоманией)</w:t>
            </w:r>
            <w:r w:rsidRPr="00B56250">
              <w:rPr>
                <w:rFonts w:cs="Arial"/>
                <w:szCs w:val="20"/>
                <w:shd w:val="clear" w:color="auto" w:fill="FFFFFF" w:themeFill="background1"/>
              </w:rPr>
              <w:t>;</w:t>
            </w:r>
          </w:p>
          <w:p w14:paraId="3A722F05" w14:textId="77777777" w:rsidR="00321D52" w:rsidRPr="00B56250" w:rsidRDefault="00321D52" w:rsidP="00321D52">
            <w:pPr>
              <w:spacing w:before="200" w:after="1" w:line="200" w:lineRule="atLeast"/>
              <w:ind w:firstLine="539"/>
              <w:jc w:val="both"/>
              <w:rPr>
                <w:rFonts w:cs="Arial"/>
                <w:szCs w:val="20"/>
              </w:rPr>
            </w:pPr>
            <w:r w:rsidRPr="00B56250">
              <w:rPr>
                <w:rFonts w:cs="Arial"/>
                <w:szCs w:val="20"/>
                <w:shd w:val="clear" w:color="auto" w:fill="C0C0C0"/>
              </w:rPr>
              <w:t>--------------------------------</w:t>
            </w:r>
          </w:p>
          <w:p w14:paraId="49829760" w14:textId="77777777" w:rsidR="00321D52" w:rsidRPr="00B56250" w:rsidRDefault="00321D52" w:rsidP="00321D52">
            <w:pPr>
              <w:spacing w:before="200" w:after="1" w:line="200" w:lineRule="atLeast"/>
              <w:ind w:firstLine="539"/>
              <w:jc w:val="both"/>
              <w:rPr>
                <w:rFonts w:cs="Arial"/>
                <w:szCs w:val="20"/>
              </w:rPr>
            </w:pPr>
            <w:r w:rsidRPr="00B56250">
              <w:rPr>
                <w:rFonts w:cs="Arial"/>
                <w:szCs w:val="20"/>
                <w:shd w:val="clear" w:color="auto" w:fill="C0C0C0"/>
              </w:rPr>
              <w:t>&lt;3&gt; Зарегистрирован Министерством юстиции Российской Федерации 10 мая 2023 г., регистрационный N 73268, действует до 1 сентября 2029 г.</w:t>
            </w:r>
          </w:p>
          <w:p w14:paraId="31F61F6F" w14:textId="77777777" w:rsidR="00321D52" w:rsidRPr="00B56250" w:rsidRDefault="00321D52" w:rsidP="00321D52">
            <w:pPr>
              <w:spacing w:after="1" w:line="200" w:lineRule="atLeast"/>
              <w:ind w:firstLine="539"/>
              <w:jc w:val="both"/>
              <w:rPr>
                <w:rFonts w:cs="Arial"/>
                <w:szCs w:val="20"/>
              </w:rPr>
            </w:pPr>
          </w:p>
          <w:p w14:paraId="4A20ABD5" w14:textId="77777777" w:rsidR="00321D52" w:rsidRPr="00B56250" w:rsidRDefault="00321D52" w:rsidP="00321D52">
            <w:pPr>
              <w:spacing w:after="1" w:line="200" w:lineRule="atLeast"/>
              <w:ind w:firstLine="539"/>
              <w:jc w:val="both"/>
              <w:rPr>
                <w:rFonts w:cs="Arial"/>
                <w:szCs w:val="20"/>
              </w:rPr>
            </w:pPr>
            <w:r w:rsidRPr="00B56250">
              <w:rPr>
                <w:rFonts w:cs="Arial"/>
                <w:szCs w:val="20"/>
                <w:shd w:val="clear" w:color="auto" w:fill="C0C0C0"/>
              </w:rPr>
              <w:t>10) взаимодействие с Федеральной службой исполнения наказаний по вопросам медицинской реабилитации лиц с наркологическими расстройствами, в том числе на которых судом возложена обязанность пройти лечение и (или) медицинскую и (или) социальную реабилитацию по поводу</w:t>
            </w:r>
            <w:r w:rsidRPr="00B56250">
              <w:rPr>
                <w:rFonts w:cs="Arial"/>
                <w:szCs w:val="20"/>
              </w:rPr>
              <w:t xml:space="preserve"> </w:t>
            </w:r>
            <w:r w:rsidRPr="00B56250">
              <w:rPr>
                <w:rFonts w:cs="Arial"/>
                <w:szCs w:val="20"/>
                <w:shd w:val="clear" w:color="auto" w:fill="C0C0C0"/>
              </w:rPr>
              <w:t>наркологического расстройства;</w:t>
            </w:r>
          </w:p>
          <w:p w14:paraId="626CE14B" w14:textId="77777777" w:rsidR="00321D52" w:rsidRPr="00B56250" w:rsidRDefault="00321D52" w:rsidP="00321D52">
            <w:pPr>
              <w:spacing w:before="200" w:after="1" w:line="200" w:lineRule="atLeast"/>
              <w:ind w:firstLine="539"/>
              <w:jc w:val="both"/>
              <w:rPr>
                <w:rFonts w:cs="Arial"/>
                <w:szCs w:val="20"/>
              </w:rPr>
            </w:pPr>
            <w:r w:rsidRPr="00B56250">
              <w:rPr>
                <w:rFonts w:cs="Arial"/>
                <w:szCs w:val="20"/>
                <w:shd w:val="clear" w:color="auto" w:fill="C0C0C0"/>
              </w:rPr>
              <w:t>11) оказание консультативной помощи врачам-специалистам медицинских организаций по вопросам профилактики, диагностики, лечения наркологических расстройств и патологического влечения и медицинской реабилитации лиц с наркологическими расстройствами и патологическим влечением, в том числе с применением телемедицинских технологий в соответствии с Порядком организации и оказания медицинской помощи с применением телемедицинских технологий, утвержденным приказом Министерства здравоохранения Российской Федерации от 11 апреля 2025 г. N 193н &lt;4&gt;;</w:t>
            </w:r>
          </w:p>
          <w:p w14:paraId="060BEF10" w14:textId="77777777" w:rsidR="00321D52" w:rsidRPr="00B56250" w:rsidRDefault="00321D52" w:rsidP="00321D52">
            <w:pPr>
              <w:spacing w:before="200" w:after="1" w:line="200" w:lineRule="atLeast"/>
              <w:ind w:firstLine="539"/>
              <w:jc w:val="both"/>
              <w:rPr>
                <w:rFonts w:cs="Arial"/>
                <w:szCs w:val="20"/>
              </w:rPr>
            </w:pPr>
            <w:r w:rsidRPr="00B56250">
              <w:rPr>
                <w:rFonts w:cs="Arial"/>
                <w:szCs w:val="20"/>
                <w:shd w:val="clear" w:color="auto" w:fill="C0C0C0"/>
              </w:rPr>
              <w:t>--------------------------------</w:t>
            </w:r>
          </w:p>
          <w:p w14:paraId="31A548B6" w14:textId="33295765" w:rsidR="00321D52" w:rsidRPr="00321D52" w:rsidRDefault="00321D52" w:rsidP="00321D52">
            <w:pPr>
              <w:spacing w:before="200" w:after="1" w:line="200" w:lineRule="atLeast"/>
              <w:ind w:firstLine="539"/>
              <w:jc w:val="both"/>
              <w:rPr>
                <w:rFonts w:cs="Arial"/>
                <w:szCs w:val="20"/>
              </w:rPr>
            </w:pPr>
            <w:r w:rsidRPr="00B56250">
              <w:rPr>
                <w:rFonts w:cs="Arial"/>
                <w:szCs w:val="20"/>
                <w:shd w:val="clear" w:color="auto" w:fill="C0C0C0"/>
              </w:rPr>
              <w:t>&lt;4&gt; Зарегистрирован Министерством юстиции Российской Федерации 15 мая 2025 г., регистрационный N 82181, действует до 1 сентября 2031 г.</w:t>
            </w:r>
          </w:p>
        </w:tc>
      </w:tr>
      <w:tr w:rsidR="00E434AA" w:rsidRPr="00B56250" w14:paraId="0ADB4758" w14:textId="77777777" w:rsidTr="00DE3F84">
        <w:tc>
          <w:tcPr>
            <w:tcW w:w="7598" w:type="dxa"/>
            <w:tcMar>
              <w:top w:w="60" w:type="dxa"/>
              <w:left w:w="80" w:type="dxa"/>
              <w:bottom w:w="60" w:type="dxa"/>
              <w:right w:w="80" w:type="dxa"/>
            </w:tcMar>
          </w:tcPr>
          <w:p w14:paraId="7B6E2EBA" w14:textId="77777777" w:rsidR="00B56250" w:rsidRPr="00B56250" w:rsidRDefault="00AD0AD6" w:rsidP="00B56250">
            <w:pPr>
              <w:spacing w:before="200" w:after="1" w:line="200" w:lineRule="atLeast"/>
              <w:ind w:firstLine="539"/>
              <w:jc w:val="both"/>
              <w:rPr>
                <w:rFonts w:cs="Arial"/>
                <w:szCs w:val="20"/>
              </w:rPr>
            </w:pPr>
            <w:r w:rsidRPr="00B56250">
              <w:rPr>
                <w:rFonts w:cs="Arial"/>
                <w:szCs w:val="20"/>
              </w:rPr>
              <w:t xml:space="preserve">представление отчетности в </w:t>
            </w:r>
            <w:r w:rsidRPr="00B56250">
              <w:rPr>
                <w:rFonts w:cs="Arial"/>
                <w:strike/>
                <w:color w:val="FF0000"/>
                <w:szCs w:val="20"/>
              </w:rPr>
              <w:t>установленном порядке &lt;1&gt;</w:t>
            </w:r>
            <w:r w:rsidRPr="00B56250">
              <w:rPr>
                <w:rFonts w:cs="Arial"/>
                <w:szCs w:val="20"/>
              </w:rPr>
              <w:t>, сбор и</w:t>
            </w:r>
            <w:r w:rsidRPr="00321D52">
              <w:rPr>
                <w:rFonts w:cs="Arial"/>
                <w:szCs w:val="20"/>
              </w:rPr>
              <w:t xml:space="preserve"> </w:t>
            </w:r>
            <w:r w:rsidRPr="00B56250">
              <w:rPr>
                <w:rFonts w:cs="Arial"/>
                <w:szCs w:val="20"/>
              </w:rPr>
              <w:t xml:space="preserve">предоставление первичных данных о медицинской деятельности для информационных систем в сфере здравоохранения </w:t>
            </w:r>
            <w:r w:rsidRPr="00B56250">
              <w:rPr>
                <w:rFonts w:cs="Arial"/>
                <w:strike/>
                <w:color w:val="FF0000"/>
                <w:szCs w:val="20"/>
              </w:rPr>
              <w:t>&lt;2&gt;.</w:t>
            </w:r>
          </w:p>
          <w:p w14:paraId="1F532AB5" w14:textId="77777777" w:rsidR="00B56250" w:rsidRPr="00B56250" w:rsidRDefault="00AD0AD6" w:rsidP="00B56250">
            <w:pPr>
              <w:spacing w:before="200" w:after="1" w:line="200" w:lineRule="atLeast"/>
              <w:ind w:firstLine="539"/>
              <w:jc w:val="both"/>
              <w:rPr>
                <w:rFonts w:cs="Arial"/>
                <w:szCs w:val="20"/>
              </w:rPr>
            </w:pPr>
            <w:r w:rsidRPr="00B56250">
              <w:rPr>
                <w:rFonts w:cs="Arial"/>
                <w:strike/>
                <w:color w:val="FF0000"/>
                <w:szCs w:val="20"/>
              </w:rPr>
              <w:t>--------------------------------</w:t>
            </w:r>
          </w:p>
          <w:p w14:paraId="3A353BAE" w14:textId="77777777" w:rsidR="00B56250" w:rsidRPr="00B56250" w:rsidRDefault="00AD0AD6" w:rsidP="00B56250">
            <w:pPr>
              <w:spacing w:before="200" w:after="1" w:line="200" w:lineRule="atLeast"/>
              <w:ind w:firstLine="539"/>
              <w:jc w:val="both"/>
              <w:rPr>
                <w:rFonts w:cs="Arial"/>
                <w:szCs w:val="20"/>
              </w:rPr>
            </w:pPr>
            <w:r w:rsidRPr="00B56250">
              <w:rPr>
                <w:rFonts w:cs="Arial"/>
                <w:strike/>
                <w:color w:val="FF0000"/>
                <w:szCs w:val="20"/>
              </w:rPr>
              <w:t>&lt;1&gt; Пункт</w:t>
            </w:r>
            <w:r w:rsidRPr="00321D52">
              <w:rPr>
                <w:rFonts w:cs="Arial"/>
                <w:szCs w:val="20"/>
              </w:rPr>
              <w:t xml:space="preserve"> 11 части 1 статьи 79 Федерального закона от 21 ноября 2011 г. N 323-ФЗ "Об основах охраны здоровья граждан в Российской Федерации" </w:t>
            </w:r>
            <w:r w:rsidRPr="00B56250">
              <w:rPr>
                <w:rFonts w:cs="Arial"/>
                <w:strike/>
                <w:color w:val="FF0000"/>
                <w:szCs w:val="20"/>
              </w:rPr>
              <w:t>(Собрание законодательства Российской Федерации, 2011, N 48, ст. 6724; 2013, N 48, ст. 6165; 2014, N 30, ст. 4257)</w:t>
            </w:r>
            <w:r w:rsidRPr="00321D52">
              <w:rPr>
                <w:rFonts w:cs="Arial"/>
                <w:szCs w:val="20"/>
              </w:rPr>
              <w:t xml:space="preserve"> (далее - Федеральный закон </w:t>
            </w:r>
            <w:r w:rsidRPr="00B56250">
              <w:rPr>
                <w:rFonts w:cs="Arial"/>
                <w:strike/>
                <w:color w:val="FF0000"/>
                <w:szCs w:val="20"/>
              </w:rPr>
              <w:t>от 21 ноября 2011 г.</w:t>
            </w:r>
            <w:r w:rsidRPr="00321D52">
              <w:rPr>
                <w:rFonts w:cs="Arial"/>
                <w:szCs w:val="20"/>
              </w:rPr>
              <w:t xml:space="preserve"> N 323-ФЗ)</w:t>
            </w:r>
            <w:r w:rsidRPr="00B56250">
              <w:rPr>
                <w:rFonts w:cs="Arial"/>
                <w:strike/>
                <w:color w:val="FF0000"/>
                <w:szCs w:val="20"/>
              </w:rPr>
              <w:t>.</w:t>
            </w:r>
          </w:p>
          <w:p w14:paraId="0B890638" w14:textId="549A3021"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&lt;2&gt; Часть</w:t>
            </w:r>
            <w:r w:rsidRPr="00B56250">
              <w:rPr>
                <w:rFonts w:cs="Arial"/>
                <w:szCs w:val="20"/>
              </w:rPr>
              <w:t xml:space="preserve"> 1 статьи 91 Федерального закона </w:t>
            </w:r>
            <w:r w:rsidRPr="00B56250">
              <w:rPr>
                <w:rFonts w:cs="Arial"/>
                <w:strike/>
                <w:color w:val="FF0000"/>
                <w:szCs w:val="20"/>
              </w:rPr>
              <w:t>от 21 ноября 2011 г.</w:t>
            </w:r>
            <w:r w:rsidRPr="00B56250">
              <w:rPr>
                <w:rFonts w:cs="Arial"/>
                <w:szCs w:val="20"/>
              </w:rPr>
              <w:t xml:space="preserve"> N 323-ФЗ</w:t>
            </w:r>
            <w:r w:rsidR="00C44527" w:rsidRPr="00B56250">
              <w:rPr>
                <w:rFonts w:cs="Arial"/>
                <w:strike/>
                <w:color w:val="FF0000"/>
                <w:szCs w:val="20"/>
              </w:rPr>
              <w:t>.</w:t>
            </w:r>
          </w:p>
        </w:tc>
        <w:tc>
          <w:tcPr>
            <w:tcW w:w="7597" w:type="dxa"/>
            <w:tcMar>
              <w:top w:w="60" w:type="dxa"/>
              <w:left w:w="80" w:type="dxa"/>
              <w:bottom w:w="60" w:type="dxa"/>
              <w:right w:w="80" w:type="dxa"/>
            </w:tcMar>
          </w:tcPr>
          <w:p w14:paraId="71E7AB1C" w14:textId="77777777" w:rsidR="00B32BF3" w:rsidRPr="00B56250" w:rsidRDefault="00B32BF3" w:rsidP="00B56250">
            <w:pPr>
              <w:spacing w:after="1" w:line="200" w:lineRule="atLeast"/>
              <w:ind w:firstLine="539"/>
              <w:jc w:val="both"/>
              <w:rPr>
                <w:rFonts w:cs="Arial"/>
                <w:szCs w:val="20"/>
              </w:rPr>
            </w:pPr>
          </w:p>
          <w:p w14:paraId="5F9C3799" w14:textId="77777777" w:rsidR="00B32BF3" w:rsidRPr="00B56250" w:rsidRDefault="00B32BF3" w:rsidP="00B56250">
            <w:pPr>
              <w:spacing w:after="1" w:line="200" w:lineRule="atLeast"/>
              <w:ind w:firstLine="539"/>
              <w:jc w:val="both"/>
              <w:rPr>
                <w:rFonts w:cs="Arial"/>
                <w:szCs w:val="20"/>
              </w:rPr>
            </w:pPr>
            <w:r w:rsidRPr="00B56250">
              <w:rPr>
                <w:rFonts w:cs="Arial"/>
                <w:szCs w:val="20"/>
                <w:shd w:val="clear" w:color="auto" w:fill="C0C0C0"/>
              </w:rPr>
              <w:t>12) ведение медицинской документации и</w:t>
            </w:r>
            <w:r w:rsidRPr="00321D52">
              <w:rPr>
                <w:rFonts w:cs="Arial"/>
                <w:szCs w:val="20"/>
              </w:rPr>
              <w:t xml:space="preserve"> </w:t>
            </w:r>
            <w:r w:rsidRPr="00B56250">
              <w:rPr>
                <w:rFonts w:cs="Arial"/>
                <w:szCs w:val="20"/>
                <w:shd w:val="clear" w:color="auto" w:fill="FFFFFF" w:themeFill="background1"/>
              </w:rPr>
              <w:t>представление отчетности в</w:t>
            </w:r>
            <w:r w:rsidRPr="00B56250">
              <w:rPr>
                <w:rFonts w:cs="Arial"/>
                <w:szCs w:val="20"/>
                <w:shd w:val="clear" w:color="auto" w:fill="C0C0C0"/>
              </w:rPr>
              <w:t xml:space="preserve"> соответствии с пунктом</w:t>
            </w:r>
            <w:r w:rsidRPr="00321D52">
              <w:rPr>
                <w:rFonts w:cs="Arial"/>
                <w:szCs w:val="20"/>
              </w:rPr>
              <w:t xml:space="preserve"> 11 части 1 статьи 79 Федерального закона от 21 ноября 2011 г. N 323-ФЗ "Об основах охраны здоровья граждан в Российской Федерации" (далее - Федеральный закон N 323-ФЗ)</w:t>
            </w:r>
            <w:r w:rsidRPr="00B56250">
              <w:rPr>
                <w:rFonts w:cs="Arial"/>
                <w:szCs w:val="20"/>
                <w:shd w:val="clear" w:color="auto" w:fill="FFFFFF" w:themeFill="background1"/>
              </w:rPr>
              <w:t xml:space="preserve">, сбор и предоставление первичных </w:t>
            </w:r>
            <w:r w:rsidRPr="00B56250">
              <w:rPr>
                <w:rFonts w:cs="Arial"/>
                <w:szCs w:val="20"/>
                <w:shd w:val="clear" w:color="auto" w:fill="C0C0C0"/>
              </w:rPr>
              <w:t>статистических</w:t>
            </w:r>
            <w:r w:rsidRPr="00321D52">
              <w:rPr>
                <w:rFonts w:cs="Arial"/>
                <w:szCs w:val="20"/>
              </w:rPr>
              <w:t xml:space="preserve"> </w:t>
            </w:r>
            <w:r w:rsidRPr="00B56250">
              <w:rPr>
                <w:rFonts w:cs="Arial"/>
                <w:szCs w:val="20"/>
                <w:shd w:val="clear" w:color="auto" w:fill="FFFFFF" w:themeFill="background1"/>
              </w:rPr>
              <w:t>данных о медицинской деятельности для информационных систем в сфере здравоохранения</w:t>
            </w:r>
            <w:r w:rsidRPr="00B56250">
              <w:rPr>
                <w:rFonts w:cs="Arial"/>
                <w:szCs w:val="20"/>
                <w:shd w:val="clear" w:color="auto" w:fill="C0C0C0"/>
              </w:rPr>
              <w:t>, указанных в части</w:t>
            </w:r>
            <w:r w:rsidRPr="00B56250">
              <w:rPr>
                <w:rFonts w:cs="Arial"/>
                <w:szCs w:val="20"/>
                <w:shd w:val="clear" w:color="auto" w:fill="FFFFFF" w:themeFill="background1"/>
              </w:rPr>
              <w:t xml:space="preserve"> 1 статьи 91 Федерального закона N 323-ФЗ</w:t>
            </w:r>
            <w:r w:rsidRPr="00B56250">
              <w:rPr>
                <w:rFonts w:cs="Arial"/>
                <w:szCs w:val="20"/>
                <w:shd w:val="clear" w:color="auto" w:fill="C0C0C0"/>
              </w:rPr>
              <w:t>;</w:t>
            </w:r>
          </w:p>
          <w:p w14:paraId="070DCE1D" w14:textId="77777777" w:rsidR="00B32BF3" w:rsidRPr="00B56250" w:rsidRDefault="00B32BF3" w:rsidP="00B56250">
            <w:pPr>
              <w:spacing w:before="200" w:after="1" w:line="200" w:lineRule="atLeast"/>
              <w:ind w:firstLine="539"/>
              <w:jc w:val="both"/>
              <w:rPr>
                <w:rFonts w:cs="Arial"/>
                <w:szCs w:val="20"/>
              </w:rPr>
            </w:pPr>
            <w:r w:rsidRPr="00B56250">
              <w:rPr>
                <w:rFonts w:cs="Arial"/>
                <w:szCs w:val="20"/>
                <w:shd w:val="clear" w:color="auto" w:fill="C0C0C0"/>
              </w:rPr>
              <w:t>13) передача данных о лицах с наркологическими расстройствами и патологическим влечением в организационно-методический отдел медицинской организации, оказывающей медицинскую помощь по профилю "психиатрия-наркология.</w:t>
            </w:r>
          </w:p>
          <w:p w14:paraId="37A8E6BB" w14:textId="77777777" w:rsidR="00AF1AA4" w:rsidRPr="00B56250" w:rsidRDefault="00B32BF3" w:rsidP="00B56250">
            <w:pPr>
              <w:spacing w:before="200" w:after="1" w:line="200" w:lineRule="atLeast"/>
              <w:ind w:firstLine="539"/>
              <w:jc w:val="both"/>
              <w:rPr>
                <w:rFonts w:cs="Arial"/>
                <w:szCs w:val="20"/>
                <w:shd w:val="clear" w:color="auto" w:fill="FFFFFF" w:themeFill="background1"/>
              </w:rPr>
            </w:pPr>
            <w:bookmarkStart w:id="128" w:name="П54"/>
            <w:bookmarkEnd w:id="128"/>
            <w:r w:rsidRPr="00B56250">
              <w:rPr>
                <w:rFonts w:cs="Arial"/>
                <w:szCs w:val="20"/>
                <w:shd w:val="clear" w:color="auto" w:fill="C0C0C0"/>
              </w:rPr>
              <w:t>7.</w:t>
            </w:r>
            <w:r w:rsidRPr="00321D52">
              <w:rPr>
                <w:rFonts w:cs="Arial"/>
                <w:szCs w:val="20"/>
                <w:shd w:val="clear" w:color="auto" w:fill="C0C0C0"/>
              </w:rPr>
              <w:t xml:space="preserve"> </w:t>
            </w:r>
            <w:r w:rsidRPr="00B56250">
              <w:rPr>
                <w:rFonts w:cs="Arial"/>
                <w:szCs w:val="20"/>
                <w:shd w:val="clear" w:color="auto" w:fill="C0C0C0"/>
              </w:rPr>
              <w:t>Отделение (Кабинет)</w:t>
            </w:r>
            <w:r w:rsidRPr="00B56250">
              <w:rPr>
                <w:rFonts w:cs="Arial"/>
                <w:szCs w:val="20"/>
                <w:shd w:val="clear" w:color="auto" w:fill="FFFFFF" w:themeFill="background1"/>
              </w:rPr>
              <w:t xml:space="preserve"> для обеспечения своей деятельности</w:t>
            </w:r>
            <w:r w:rsidRPr="00B56250">
              <w:rPr>
                <w:rFonts w:cs="Arial"/>
                <w:szCs w:val="20"/>
                <w:shd w:val="clear" w:color="auto" w:fill="C0C0C0"/>
              </w:rPr>
              <w:t xml:space="preserve"> использует</w:t>
            </w:r>
            <w:r w:rsidRPr="00B56250">
              <w:rPr>
                <w:rFonts w:cs="Arial"/>
                <w:szCs w:val="20"/>
                <w:shd w:val="clear" w:color="auto" w:fill="FFFFFF" w:themeFill="background1"/>
              </w:rPr>
              <w:t xml:space="preserve"> возможности лечебно-диагностических и вспомогательных подразделений медицинской организации</w:t>
            </w:r>
            <w:r w:rsidRPr="00B56250">
              <w:rPr>
                <w:rFonts w:cs="Arial"/>
                <w:szCs w:val="20"/>
                <w:shd w:val="clear" w:color="auto" w:fill="C0C0C0"/>
              </w:rPr>
              <w:t>, в структуре которой оно (он) создано (создан)</w:t>
            </w:r>
            <w:r w:rsidRPr="00B56250">
              <w:rPr>
                <w:rFonts w:cs="Arial"/>
                <w:szCs w:val="20"/>
                <w:shd w:val="clear" w:color="auto" w:fill="FFFFFF" w:themeFill="background1"/>
              </w:rPr>
              <w:t>.</w:t>
            </w:r>
          </w:p>
          <w:p w14:paraId="65A8769D" w14:textId="77777777" w:rsidR="00AF1AA4" w:rsidRPr="00B56250" w:rsidRDefault="004E25EE" w:rsidP="00B56250">
            <w:pPr>
              <w:spacing w:after="1" w:line="200" w:lineRule="atLeast"/>
              <w:jc w:val="both"/>
              <w:rPr>
                <w:rFonts w:cs="Arial"/>
                <w:szCs w:val="20"/>
              </w:rPr>
            </w:pPr>
            <w:hyperlink w:anchor="П53" w:history="1">
              <w:r w:rsidR="00AF1AA4" w:rsidRPr="00B56250">
                <w:rPr>
                  <w:rStyle w:val="a3"/>
                  <w:rFonts w:cs="Arial"/>
                  <w:szCs w:val="20"/>
                </w:rPr>
                <w:t>См. схожий фрагмент в сравниваемом документе</w:t>
              </w:r>
            </w:hyperlink>
          </w:p>
        </w:tc>
      </w:tr>
      <w:tr w:rsidR="00321D52" w:rsidRPr="00B56250" w14:paraId="7A7B96FE" w14:textId="77777777" w:rsidTr="00DE3F84">
        <w:tc>
          <w:tcPr>
            <w:tcW w:w="7598" w:type="dxa"/>
            <w:tcMar>
              <w:top w:w="60" w:type="dxa"/>
              <w:left w:w="80" w:type="dxa"/>
              <w:bottom w:w="60" w:type="dxa"/>
              <w:right w:w="80" w:type="dxa"/>
            </w:tcMar>
          </w:tcPr>
          <w:p w14:paraId="6C6D61F8" w14:textId="77777777" w:rsidR="00321D52" w:rsidRPr="00B56250" w:rsidRDefault="00321D52" w:rsidP="00321D52">
            <w:pPr>
              <w:autoSpaceDE w:val="0"/>
              <w:autoSpaceDN w:val="0"/>
              <w:adjustRightInd w:val="0"/>
              <w:spacing w:after="1" w:line="200" w:lineRule="atLeast"/>
              <w:jc w:val="right"/>
              <w:outlineLvl w:val="0"/>
              <w:rPr>
                <w:rFonts w:cs="Arial"/>
                <w:szCs w:val="20"/>
              </w:rPr>
            </w:pPr>
          </w:p>
          <w:p w14:paraId="3B545949" w14:textId="77777777" w:rsidR="00321D52" w:rsidRPr="00B56250" w:rsidRDefault="00321D52" w:rsidP="00321D52">
            <w:pPr>
              <w:autoSpaceDE w:val="0"/>
              <w:autoSpaceDN w:val="0"/>
              <w:adjustRightInd w:val="0"/>
              <w:spacing w:after="1" w:line="200" w:lineRule="atLeast"/>
              <w:jc w:val="right"/>
              <w:outlineLvl w:val="0"/>
              <w:rPr>
                <w:rFonts w:cs="Arial"/>
                <w:szCs w:val="20"/>
              </w:rPr>
            </w:pPr>
          </w:p>
          <w:p w14:paraId="2DF21877" w14:textId="77777777" w:rsidR="00321D52" w:rsidRPr="00B56250" w:rsidRDefault="00321D52" w:rsidP="00321D52">
            <w:pPr>
              <w:autoSpaceDE w:val="0"/>
              <w:autoSpaceDN w:val="0"/>
              <w:adjustRightInd w:val="0"/>
              <w:spacing w:after="1" w:line="200" w:lineRule="atLeast"/>
              <w:jc w:val="right"/>
              <w:outlineLvl w:val="0"/>
              <w:rPr>
                <w:rFonts w:cs="Arial"/>
                <w:szCs w:val="20"/>
              </w:rPr>
            </w:pPr>
          </w:p>
          <w:p w14:paraId="3BA169FE" w14:textId="77777777" w:rsidR="00321D52" w:rsidRPr="00B56250" w:rsidRDefault="00321D52" w:rsidP="00321D52">
            <w:pPr>
              <w:autoSpaceDE w:val="0"/>
              <w:autoSpaceDN w:val="0"/>
              <w:adjustRightInd w:val="0"/>
              <w:spacing w:after="1" w:line="200" w:lineRule="atLeast"/>
              <w:jc w:val="right"/>
              <w:outlineLvl w:val="0"/>
              <w:rPr>
                <w:rFonts w:cs="Arial"/>
                <w:szCs w:val="20"/>
              </w:rPr>
            </w:pPr>
          </w:p>
          <w:p w14:paraId="3A6C0A2B" w14:textId="77777777" w:rsidR="00321D52" w:rsidRPr="00B56250" w:rsidRDefault="00321D52" w:rsidP="00321D52">
            <w:pPr>
              <w:autoSpaceDE w:val="0"/>
              <w:autoSpaceDN w:val="0"/>
              <w:adjustRightInd w:val="0"/>
              <w:spacing w:after="1" w:line="200" w:lineRule="atLeast"/>
              <w:jc w:val="right"/>
              <w:outlineLvl w:val="0"/>
              <w:rPr>
                <w:rFonts w:cs="Arial"/>
                <w:szCs w:val="20"/>
              </w:rPr>
            </w:pPr>
          </w:p>
          <w:p w14:paraId="5DCEE5BE" w14:textId="77777777" w:rsidR="00321D52" w:rsidRPr="00B56250" w:rsidRDefault="00321D52" w:rsidP="00321D52">
            <w:pPr>
              <w:spacing w:after="1" w:line="200" w:lineRule="atLeast"/>
              <w:jc w:val="right"/>
              <w:rPr>
                <w:rFonts w:cs="Arial"/>
                <w:szCs w:val="20"/>
              </w:rPr>
            </w:pPr>
            <w:bookmarkStart w:id="129" w:name="Р1_22"/>
            <w:bookmarkEnd w:id="129"/>
            <w:r w:rsidRPr="00B56250">
              <w:rPr>
                <w:rFonts w:cs="Arial"/>
                <w:szCs w:val="20"/>
              </w:rPr>
              <w:t xml:space="preserve">Приложение N </w:t>
            </w:r>
            <w:r w:rsidRPr="00B56250">
              <w:rPr>
                <w:rFonts w:cs="Arial"/>
                <w:strike/>
                <w:color w:val="FF0000"/>
                <w:szCs w:val="20"/>
              </w:rPr>
              <w:t>20</w:t>
            </w:r>
          </w:p>
          <w:p w14:paraId="655086DC" w14:textId="77777777" w:rsidR="00321D52" w:rsidRPr="00B56250" w:rsidRDefault="00321D52" w:rsidP="00321D52">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5D5281C8" w14:textId="77777777" w:rsidR="00321D52" w:rsidRPr="00B56250" w:rsidRDefault="00321D52" w:rsidP="00321D52">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4149CA05" w14:textId="77777777" w:rsidR="00321D52" w:rsidRPr="00B56250" w:rsidRDefault="00321D52" w:rsidP="00321D52">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46D7FF07" w14:textId="77777777" w:rsidR="00321D52" w:rsidRPr="00B56250" w:rsidRDefault="00321D52" w:rsidP="00321D52">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675F87E2" w14:textId="77777777" w:rsidR="00321D52" w:rsidRPr="00B56250" w:rsidRDefault="00321D52" w:rsidP="00321D52">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56ECC8DC" w14:textId="77777777" w:rsidR="00321D52" w:rsidRPr="00B56250" w:rsidRDefault="00321D52" w:rsidP="00321D52">
            <w:pPr>
              <w:spacing w:after="1" w:line="200" w:lineRule="atLeast"/>
              <w:jc w:val="both"/>
              <w:rPr>
                <w:rFonts w:cs="Arial"/>
                <w:szCs w:val="20"/>
              </w:rPr>
            </w:pPr>
          </w:p>
          <w:p w14:paraId="54E27F01" w14:textId="77777777" w:rsidR="00321D52" w:rsidRPr="00B56250" w:rsidRDefault="00321D52" w:rsidP="00321D52">
            <w:pPr>
              <w:spacing w:after="1" w:line="200" w:lineRule="atLeast"/>
              <w:jc w:val="center"/>
              <w:rPr>
                <w:rFonts w:cs="Arial"/>
                <w:szCs w:val="20"/>
              </w:rPr>
            </w:pPr>
            <w:r w:rsidRPr="00B56250">
              <w:rPr>
                <w:rFonts w:cs="Arial"/>
                <w:b/>
                <w:szCs w:val="20"/>
              </w:rPr>
              <w:t>РЕКОМЕНДУЕМЫЕ ШТАТНЫЕ НОРМАТИВЫ</w:t>
            </w:r>
          </w:p>
          <w:p w14:paraId="102F3676" w14:textId="77777777" w:rsidR="00321D52" w:rsidRPr="00B56250" w:rsidRDefault="00321D52" w:rsidP="00321D52">
            <w:pPr>
              <w:spacing w:after="1" w:line="200" w:lineRule="atLeast"/>
              <w:jc w:val="center"/>
              <w:rPr>
                <w:rFonts w:cs="Arial"/>
                <w:szCs w:val="20"/>
              </w:rPr>
            </w:pPr>
            <w:r w:rsidRPr="00B56250">
              <w:rPr>
                <w:rFonts w:cs="Arial"/>
                <w:b/>
                <w:szCs w:val="20"/>
              </w:rPr>
              <w:t>ОТДЕЛЕНИЯ МЕДИЦИНСКОЙ РЕАБИЛИТАЦИИ ДЛЯ ЛИЦ</w:t>
            </w:r>
          </w:p>
          <w:p w14:paraId="7E491252" w14:textId="77777777" w:rsidR="00321D52" w:rsidRPr="00B56250" w:rsidRDefault="00321D52" w:rsidP="00321D52">
            <w:pPr>
              <w:spacing w:after="1" w:line="200" w:lineRule="atLeast"/>
              <w:jc w:val="center"/>
              <w:rPr>
                <w:rFonts w:cs="Arial"/>
                <w:szCs w:val="20"/>
              </w:rPr>
            </w:pPr>
            <w:r w:rsidRPr="00B56250">
              <w:rPr>
                <w:rFonts w:cs="Arial"/>
                <w:b/>
                <w:szCs w:val="20"/>
              </w:rPr>
              <w:t>С НАРКОЛОГИЧЕСКИМИ РАССТРОЙСТВАМИ</w:t>
            </w:r>
          </w:p>
          <w:p w14:paraId="5450E29A" w14:textId="77777777" w:rsidR="00321D52" w:rsidRPr="00B56250" w:rsidRDefault="00321D52" w:rsidP="00321D52">
            <w:pPr>
              <w:spacing w:after="1" w:line="200" w:lineRule="atLeast"/>
              <w:jc w:val="both"/>
              <w:rPr>
                <w:rFonts w:cs="Arial"/>
                <w:szCs w:val="20"/>
              </w:rPr>
            </w:pPr>
          </w:p>
          <w:p w14:paraId="3F143160" w14:textId="1E2DBD0C" w:rsidR="00321D52" w:rsidRPr="00B56250" w:rsidRDefault="00321D52" w:rsidP="00321D52">
            <w:pPr>
              <w:spacing w:after="1" w:line="200" w:lineRule="atLeast"/>
              <w:ind w:firstLine="539"/>
              <w:jc w:val="both"/>
              <w:rPr>
                <w:rFonts w:cs="Arial"/>
                <w:szCs w:val="20"/>
              </w:rPr>
            </w:pPr>
            <w:bookmarkStart w:id="130" w:name="Р1_37"/>
            <w:bookmarkEnd w:id="130"/>
            <w:r w:rsidRPr="00B56250">
              <w:rPr>
                <w:rFonts w:cs="Arial"/>
                <w:b/>
                <w:strike/>
                <w:color w:val="FF0000"/>
                <w:szCs w:val="20"/>
              </w:rPr>
              <w:t>1. Рекомендуемые штатные нормативы отделения медицинской реабилитации для лиц с наркологическими расстройствами (для осуществления медицинской реабилитации в амбулаторных условиях)</w:t>
            </w:r>
          </w:p>
        </w:tc>
        <w:tc>
          <w:tcPr>
            <w:tcW w:w="7597" w:type="dxa"/>
            <w:tcMar>
              <w:top w:w="60" w:type="dxa"/>
              <w:left w:w="80" w:type="dxa"/>
              <w:bottom w:w="60" w:type="dxa"/>
              <w:right w:w="80" w:type="dxa"/>
            </w:tcMar>
          </w:tcPr>
          <w:p w14:paraId="3B883C58" w14:textId="77777777" w:rsidR="00321D52" w:rsidRPr="00B56250" w:rsidRDefault="00321D52" w:rsidP="00321D52">
            <w:pPr>
              <w:spacing w:after="1" w:line="200" w:lineRule="atLeast"/>
              <w:jc w:val="right"/>
              <w:rPr>
                <w:rFonts w:cs="Arial"/>
                <w:szCs w:val="20"/>
              </w:rPr>
            </w:pPr>
          </w:p>
          <w:p w14:paraId="747FDA86" w14:textId="77777777" w:rsidR="00321D52" w:rsidRPr="00B56250" w:rsidRDefault="00321D52" w:rsidP="00321D52">
            <w:pPr>
              <w:spacing w:after="1" w:line="200" w:lineRule="atLeast"/>
              <w:jc w:val="right"/>
              <w:rPr>
                <w:rFonts w:cs="Arial"/>
                <w:szCs w:val="20"/>
              </w:rPr>
            </w:pPr>
          </w:p>
          <w:p w14:paraId="67EF4FB9" w14:textId="77777777" w:rsidR="00321D52" w:rsidRPr="00B56250" w:rsidRDefault="00321D52" w:rsidP="00321D52">
            <w:pPr>
              <w:spacing w:after="1" w:line="200" w:lineRule="atLeast"/>
              <w:jc w:val="right"/>
              <w:rPr>
                <w:rFonts w:cs="Arial"/>
                <w:szCs w:val="20"/>
              </w:rPr>
            </w:pPr>
          </w:p>
          <w:p w14:paraId="62D24E96" w14:textId="77777777" w:rsidR="00321D52" w:rsidRPr="00B56250" w:rsidRDefault="00321D52" w:rsidP="00321D52">
            <w:pPr>
              <w:spacing w:after="1" w:line="200" w:lineRule="atLeast"/>
              <w:jc w:val="right"/>
              <w:rPr>
                <w:rFonts w:cs="Arial"/>
                <w:szCs w:val="20"/>
              </w:rPr>
            </w:pPr>
          </w:p>
          <w:p w14:paraId="391DBD4A" w14:textId="77777777" w:rsidR="00321D52" w:rsidRPr="00B56250" w:rsidRDefault="00321D52" w:rsidP="00321D52">
            <w:pPr>
              <w:spacing w:after="1" w:line="200" w:lineRule="atLeast"/>
              <w:jc w:val="right"/>
              <w:rPr>
                <w:rFonts w:cs="Arial"/>
                <w:szCs w:val="20"/>
              </w:rPr>
            </w:pPr>
          </w:p>
          <w:p w14:paraId="44F38FD5" w14:textId="77777777" w:rsidR="00321D52" w:rsidRPr="00B56250" w:rsidRDefault="00321D52" w:rsidP="00321D52">
            <w:pPr>
              <w:spacing w:after="1" w:line="200" w:lineRule="atLeast"/>
              <w:jc w:val="right"/>
              <w:rPr>
                <w:rFonts w:cs="Arial"/>
                <w:szCs w:val="20"/>
              </w:rPr>
            </w:pPr>
            <w:bookmarkStart w:id="131" w:name="Р2_42"/>
            <w:bookmarkEnd w:id="131"/>
            <w:r w:rsidRPr="00B56250">
              <w:rPr>
                <w:rFonts w:cs="Arial"/>
                <w:szCs w:val="20"/>
                <w:shd w:val="clear" w:color="auto" w:fill="FFFFFF" w:themeFill="background1"/>
              </w:rPr>
              <w:t xml:space="preserve">Приложение N </w:t>
            </w:r>
            <w:r w:rsidRPr="00B56250">
              <w:rPr>
                <w:rFonts w:cs="Arial"/>
                <w:szCs w:val="20"/>
                <w:shd w:val="clear" w:color="auto" w:fill="C0C0C0"/>
              </w:rPr>
              <w:t>26</w:t>
            </w:r>
          </w:p>
          <w:p w14:paraId="4EE1B0F3" w14:textId="77777777" w:rsidR="00321D52" w:rsidRPr="00B56250" w:rsidRDefault="00321D52" w:rsidP="00321D52">
            <w:pPr>
              <w:spacing w:after="1" w:line="200" w:lineRule="atLeast"/>
              <w:jc w:val="right"/>
              <w:rPr>
                <w:rFonts w:cs="Arial"/>
                <w:szCs w:val="20"/>
                <w:shd w:val="clear" w:color="auto" w:fill="FFFFFF" w:themeFill="background1"/>
              </w:rPr>
            </w:pPr>
            <w:r w:rsidRPr="00B56250">
              <w:rPr>
                <w:rFonts w:cs="Arial"/>
                <w:szCs w:val="20"/>
                <w:shd w:val="clear" w:color="auto" w:fill="FFFFFF" w:themeFill="background1"/>
              </w:rPr>
              <w:t>к Порядку оказания медицинской помощи</w:t>
            </w:r>
          </w:p>
          <w:p w14:paraId="434E3A8F" w14:textId="77777777" w:rsidR="00321D52" w:rsidRPr="00B56250" w:rsidRDefault="00321D52" w:rsidP="00321D52">
            <w:pPr>
              <w:spacing w:after="1" w:line="200" w:lineRule="atLeast"/>
              <w:jc w:val="right"/>
              <w:rPr>
                <w:rFonts w:cs="Arial"/>
                <w:szCs w:val="20"/>
                <w:shd w:val="clear" w:color="auto" w:fill="FFFFFF" w:themeFill="background1"/>
              </w:rPr>
            </w:pPr>
            <w:r w:rsidRPr="00B56250">
              <w:rPr>
                <w:rFonts w:cs="Arial"/>
                <w:szCs w:val="20"/>
                <w:shd w:val="clear" w:color="auto" w:fill="FFFFFF" w:themeFill="background1"/>
              </w:rPr>
              <w:t>по профилю "психиатрия-наркология",</w:t>
            </w:r>
          </w:p>
          <w:p w14:paraId="2B296973" w14:textId="77777777" w:rsidR="00321D52" w:rsidRPr="00B56250" w:rsidRDefault="00321D52" w:rsidP="00321D52">
            <w:pPr>
              <w:spacing w:after="1" w:line="200" w:lineRule="atLeast"/>
              <w:jc w:val="right"/>
              <w:rPr>
                <w:rFonts w:cs="Arial"/>
                <w:szCs w:val="20"/>
                <w:shd w:val="clear" w:color="auto" w:fill="FFFFFF" w:themeFill="background1"/>
              </w:rPr>
            </w:pPr>
            <w:r w:rsidRPr="00B56250">
              <w:rPr>
                <w:rFonts w:cs="Arial"/>
                <w:szCs w:val="20"/>
                <w:shd w:val="clear" w:color="auto" w:fill="FFFFFF" w:themeFill="background1"/>
              </w:rPr>
              <w:t>утвержденному приказом Министерства</w:t>
            </w:r>
          </w:p>
          <w:p w14:paraId="6EBF3106" w14:textId="77777777" w:rsidR="00321D52" w:rsidRPr="00B56250" w:rsidRDefault="00321D52" w:rsidP="00321D52">
            <w:pPr>
              <w:spacing w:after="1" w:line="200" w:lineRule="atLeast"/>
              <w:jc w:val="right"/>
              <w:rPr>
                <w:rFonts w:cs="Arial"/>
                <w:szCs w:val="20"/>
                <w:shd w:val="clear" w:color="auto" w:fill="FFFFFF" w:themeFill="background1"/>
              </w:rPr>
            </w:pPr>
            <w:r w:rsidRPr="00B56250">
              <w:rPr>
                <w:rFonts w:cs="Arial"/>
                <w:szCs w:val="20"/>
                <w:shd w:val="clear" w:color="auto" w:fill="FFFFFF" w:themeFill="background1"/>
              </w:rPr>
              <w:t>здравоохранения Российской Федерации</w:t>
            </w:r>
          </w:p>
          <w:p w14:paraId="37C8A1A0" w14:textId="77777777" w:rsidR="00321D52" w:rsidRPr="00B56250" w:rsidRDefault="00321D52" w:rsidP="00321D52">
            <w:pPr>
              <w:spacing w:after="1" w:line="200" w:lineRule="atLeast"/>
              <w:jc w:val="right"/>
              <w:rPr>
                <w:rFonts w:cs="Arial"/>
                <w:szCs w:val="20"/>
              </w:rPr>
            </w:pPr>
            <w:r w:rsidRPr="00B56250">
              <w:rPr>
                <w:rFonts w:cs="Arial"/>
                <w:szCs w:val="20"/>
                <w:shd w:val="clear" w:color="auto" w:fill="FFFFFF" w:themeFill="background1"/>
              </w:rPr>
              <w:t xml:space="preserve">от </w:t>
            </w:r>
            <w:r w:rsidRPr="00B56250">
              <w:rPr>
                <w:rFonts w:cs="Arial"/>
                <w:szCs w:val="20"/>
                <w:shd w:val="clear" w:color="auto" w:fill="C0C0C0"/>
              </w:rPr>
              <w:t>13 ноября 2025</w:t>
            </w:r>
            <w:r w:rsidRPr="00B56250">
              <w:rPr>
                <w:rFonts w:cs="Arial"/>
                <w:szCs w:val="20"/>
                <w:shd w:val="clear" w:color="auto" w:fill="FFFFFF" w:themeFill="background1"/>
              </w:rPr>
              <w:t xml:space="preserve"> г. N </w:t>
            </w:r>
            <w:r w:rsidRPr="00B56250">
              <w:rPr>
                <w:rFonts w:cs="Arial"/>
                <w:szCs w:val="20"/>
                <w:shd w:val="clear" w:color="auto" w:fill="C0C0C0"/>
              </w:rPr>
              <w:t>666н</w:t>
            </w:r>
          </w:p>
          <w:p w14:paraId="26ED4713" w14:textId="77777777" w:rsidR="00321D52" w:rsidRPr="00B56250" w:rsidRDefault="00321D52" w:rsidP="00321D52">
            <w:pPr>
              <w:spacing w:after="1" w:line="200" w:lineRule="atLeast"/>
              <w:jc w:val="both"/>
              <w:rPr>
                <w:rFonts w:cs="Arial"/>
                <w:szCs w:val="20"/>
              </w:rPr>
            </w:pPr>
          </w:p>
          <w:p w14:paraId="77CC7678" w14:textId="77777777" w:rsidR="00321D52" w:rsidRPr="00B56250" w:rsidRDefault="00321D52" w:rsidP="00321D52">
            <w:pPr>
              <w:spacing w:after="1" w:line="200" w:lineRule="atLeast"/>
              <w:jc w:val="center"/>
              <w:rPr>
                <w:rFonts w:cs="Arial"/>
                <w:szCs w:val="20"/>
                <w:shd w:val="clear" w:color="auto" w:fill="FFFFFF" w:themeFill="background1"/>
              </w:rPr>
            </w:pPr>
            <w:r w:rsidRPr="00B56250">
              <w:rPr>
                <w:rFonts w:cs="Arial"/>
                <w:b/>
                <w:szCs w:val="20"/>
                <w:shd w:val="clear" w:color="auto" w:fill="FFFFFF" w:themeFill="background1"/>
              </w:rPr>
              <w:t>РЕКОМЕНДУЕМЫЕ ШТАТНЫЕ НОРМАТИВЫ</w:t>
            </w:r>
          </w:p>
          <w:p w14:paraId="79E9E03D" w14:textId="77777777" w:rsidR="00321D52" w:rsidRPr="00B56250" w:rsidRDefault="00321D52" w:rsidP="00321D52">
            <w:pPr>
              <w:spacing w:after="1" w:line="200" w:lineRule="atLeast"/>
              <w:jc w:val="center"/>
              <w:rPr>
                <w:rFonts w:cs="Arial"/>
                <w:szCs w:val="20"/>
              </w:rPr>
            </w:pPr>
            <w:r w:rsidRPr="00B56250">
              <w:rPr>
                <w:rFonts w:cs="Arial"/>
                <w:b/>
                <w:szCs w:val="20"/>
                <w:shd w:val="clear" w:color="auto" w:fill="C0C0C0"/>
              </w:rPr>
              <w:t>АМБУЛАТОРНОГО</w:t>
            </w:r>
            <w:r w:rsidRPr="00233363">
              <w:rPr>
                <w:rFonts w:cs="Arial"/>
                <w:b/>
                <w:szCs w:val="20"/>
              </w:rPr>
              <w:t xml:space="preserve"> </w:t>
            </w:r>
            <w:r w:rsidRPr="00B56250">
              <w:rPr>
                <w:rFonts w:cs="Arial"/>
                <w:b/>
                <w:szCs w:val="20"/>
                <w:shd w:val="clear" w:color="auto" w:fill="FFFFFF" w:themeFill="background1"/>
              </w:rPr>
              <w:t xml:space="preserve">ОТДЕЛЕНИЯ </w:t>
            </w:r>
            <w:r w:rsidRPr="00B56250">
              <w:rPr>
                <w:rFonts w:cs="Arial"/>
                <w:b/>
                <w:szCs w:val="20"/>
                <w:shd w:val="clear" w:color="auto" w:fill="C0C0C0"/>
              </w:rPr>
              <w:t>(КАБИНЕТА)</w:t>
            </w:r>
            <w:r w:rsidRPr="00233363">
              <w:rPr>
                <w:rFonts w:cs="Arial"/>
                <w:b/>
                <w:szCs w:val="20"/>
              </w:rPr>
              <w:t xml:space="preserve"> </w:t>
            </w:r>
            <w:r w:rsidRPr="00B56250">
              <w:rPr>
                <w:rFonts w:cs="Arial"/>
                <w:b/>
                <w:szCs w:val="20"/>
                <w:shd w:val="clear" w:color="auto" w:fill="FFFFFF" w:themeFill="background1"/>
              </w:rPr>
              <w:t>МЕДИЦИНСКОЙ РЕАБИЛИТАЦИИ</w:t>
            </w:r>
          </w:p>
          <w:p w14:paraId="1C4C6DBD" w14:textId="77777777" w:rsidR="00321D52" w:rsidRPr="00B56250" w:rsidRDefault="00321D52" w:rsidP="00321D52">
            <w:pPr>
              <w:spacing w:after="1" w:line="200" w:lineRule="atLeast"/>
              <w:jc w:val="center"/>
              <w:rPr>
                <w:rFonts w:cs="Arial"/>
                <w:szCs w:val="20"/>
              </w:rPr>
            </w:pPr>
            <w:r w:rsidRPr="00B56250">
              <w:rPr>
                <w:rFonts w:cs="Arial"/>
                <w:b/>
                <w:szCs w:val="20"/>
                <w:shd w:val="clear" w:color="auto" w:fill="FFFFFF" w:themeFill="background1"/>
              </w:rPr>
              <w:t>ДЛЯ ЛИЦ С НАРКОЛОГИЧЕСКИМИ РАССТРОЙСТВАМИ</w:t>
            </w:r>
          </w:p>
          <w:p w14:paraId="04B6F903" w14:textId="77777777" w:rsidR="00321D52" w:rsidRPr="00B56250" w:rsidRDefault="00321D52" w:rsidP="00321D52">
            <w:pPr>
              <w:spacing w:after="1" w:line="200" w:lineRule="atLeast"/>
              <w:jc w:val="both"/>
              <w:rPr>
                <w:rFonts w:cs="Arial"/>
                <w:szCs w:val="20"/>
              </w:rPr>
            </w:pPr>
          </w:p>
        </w:tc>
      </w:tr>
      <w:tr w:rsidR="00E434AA" w:rsidRPr="00B56250" w14:paraId="58767C6A" w14:textId="77777777" w:rsidTr="00DE3F84">
        <w:tc>
          <w:tcPr>
            <w:tcW w:w="7598" w:type="dxa"/>
            <w:tcMar>
              <w:top w:w="60" w:type="dxa"/>
              <w:left w:w="80" w:type="dxa"/>
              <w:bottom w:w="60" w:type="dxa"/>
              <w:right w:w="80" w:type="dxa"/>
            </w:tcMar>
          </w:tcPr>
          <w:p w14:paraId="133B0FE4" w14:textId="273F45F3" w:rsidR="00AD0AD6" w:rsidRPr="00B56250" w:rsidRDefault="00AD0AD6" w:rsidP="00233363">
            <w:pPr>
              <w:autoSpaceDE w:val="0"/>
              <w:autoSpaceDN w:val="0"/>
              <w:adjustRightInd w:val="0"/>
              <w:spacing w:after="1" w:line="200" w:lineRule="atLeast"/>
              <w:jc w:val="both"/>
              <w:outlineLvl w:val="0"/>
              <w:rPr>
                <w:rFonts w:cs="Arial"/>
                <w:szCs w:val="20"/>
              </w:rPr>
            </w:pPr>
          </w:p>
          <w:tbl>
            <w:tblPr>
              <w:tblW w:w="7425" w:type="dxa"/>
              <w:tblLayout w:type="fixed"/>
              <w:tblCellMar>
                <w:top w:w="102" w:type="dxa"/>
                <w:left w:w="62" w:type="dxa"/>
                <w:bottom w:w="102" w:type="dxa"/>
                <w:right w:w="62" w:type="dxa"/>
              </w:tblCellMar>
              <w:tblLook w:val="0000" w:firstRow="0" w:lastRow="0" w:firstColumn="0" w:lastColumn="0" w:noHBand="0" w:noVBand="0"/>
            </w:tblPr>
            <w:tblGrid>
              <w:gridCol w:w="562"/>
              <w:gridCol w:w="3402"/>
              <w:gridCol w:w="3461"/>
            </w:tblGrid>
            <w:tr w:rsidR="00AD0AD6" w:rsidRPr="00B56250" w14:paraId="383B4A3C" w14:textId="77777777" w:rsidTr="00321D52">
              <w:tc>
                <w:tcPr>
                  <w:tcW w:w="562" w:type="dxa"/>
                  <w:tcBorders>
                    <w:top w:val="single" w:sz="4" w:space="0" w:color="auto"/>
                    <w:left w:val="single" w:sz="4" w:space="0" w:color="auto"/>
                    <w:bottom w:val="single" w:sz="4" w:space="0" w:color="auto"/>
                    <w:right w:val="single" w:sz="4" w:space="0" w:color="auto"/>
                  </w:tcBorders>
                </w:tcPr>
                <w:p w14:paraId="5BDD544D" w14:textId="77777777" w:rsidR="00AD0AD6" w:rsidRPr="00B56250" w:rsidRDefault="00AD0AD6"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3402" w:type="dxa"/>
                  <w:tcBorders>
                    <w:top w:val="single" w:sz="4" w:space="0" w:color="auto"/>
                    <w:left w:val="single" w:sz="4" w:space="0" w:color="auto"/>
                    <w:bottom w:val="single" w:sz="4" w:space="0" w:color="auto"/>
                    <w:right w:val="single" w:sz="4" w:space="0" w:color="auto"/>
                  </w:tcBorders>
                </w:tcPr>
                <w:p w14:paraId="54F7E9D5" w14:textId="77777777" w:rsidR="00AD0AD6" w:rsidRPr="00B56250" w:rsidRDefault="00AD0AD6"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461" w:type="dxa"/>
                  <w:tcBorders>
                    <w:top w:val="single" w:sz="4" w:space="0" w:color="auto"/>
                    <w:left w:val="single" w:sz="4" w:space="0" w:color="auto"/>
                    <w:bottom w:val="single" w:sz="4" w:space="0" w:color="auto"/>
                    <w:right w:val="single" w:sz="4" w:space="0" w:color="auto"/>
                  </w:tcBorders>
                </w:tcPr>
                <w:p w14:paraId="45D284BE" w14:textId="77777777" w:rsidR="00AD0AD6" w:rsidRPr="00B56250" w:rsidRDefault="00AD0AD6"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AD0AD6" w:rsidRPr="00B56250" w14:paraId="0EA1EFBB" w14:textId="77777777" w:rsidTr="00321D52">
              <w:tc>
                <w:tcPr>
                  <w:tcW w:w="562" w:type="dxa"/>
                  <w:tcBorders>
                    <w:top w:val="single" w:sz="4" w:space="0" w:color="auto"/>
                    <w:left w:val="single" w:sz="4" w:space="0" w:color="auto"/>
                    <w:bottom w:val="single" w:sz="4" w:space="0" w:color="auto"/>
                    <w:right w:val="single" w:sz="4" w:space="0" w:color="auto"/>
                  </w:tcBorders>
                </w:tcPr>
                <w:p w14:paraId="559BB823" w14:textId="77777777" w:rsidR="00AD0AD6" w:rsidRPr="00B56250" w:rsidRDefault="00AD0AD6" w:rsidP="00B56250">
                  <w:pPr>
                    <w:spacing w:after="1" w:line="200" w:lineRule="atLeast"/>
                    <w:jc w:val="center"/>
                    <w:rPr>
                      <w:rFonts w:cs="Arial"/>
                      <w:szCs w:val="20"/>
                    </w:rPr>
                  </w:pPr>
                  <w:r w:rsidRPr="00B56250">
                    <w:rPr>
                      <w:rFonts w:cs="Arial"/>
                      <w:szCs w:val="20"/>
                    </w:rPr>
                    <w:t>1</w:t>
                  </w:r>
                </w:p>
              </w:tc>
              <w:tc>
                <w:tcPr>
                  <w:tcW w:w="3402" w:type="dxa"/>
                  <w:tcBorders>
                    <w:top w:val="single" w:sz="4" w:space="0" w:color="auto"/>
                    <w:left w:val="single" w:sz="4" w:space="0" w:color="auto"/>
                    <w:bottom w:val="single" w:sz="4" w:space="0" w:color="auto"/>
                    <w:right w:val="single" w:sz="4" w:space="0" w:color="auto"/>
                  </w:tcBorders>
                </w:tcPr>
                <w:p w14:paraId="51F3F679" w14:textId="77777777" w:rsidR="00AD0AD6" w:rsidRPr="00B56250" w:rsidRDefault="00AD0AD6" w:rsidP="00B56250">
                  <w:pPr>
                    <w:spacing w:after="1" w:line="200" w:lineRule="atLeast"/>
                    <w:rPr>
                      <w:rFonts w:cs="Arial"/>
                      <w:szCs w:val="20"/>
                    </w:rPr>
                  </w:pPr>
                  <w:r w:rsidRPr="00B56250">
                    <w:rPr>
                      <w:rFonts w:cs="Arial"/>
                      <w:szCs w:val="20"/>
                    </w:rPr>
                    <w:t>Заведующий отделением - врач-психиатр-нарколог</w:t>
                  </w:r>
                </w:p>
              </w:tc>
              <w:tc>
                <w:tcPr>
                  <w:tcW w:w="3461" w:type="dxa"/>
                  <w:tcBorders>
                    <w:top w:val="single" w:sz="4" w:space="0" w:color="auto"/>
                    <w:left w:val="single" w:sz="4" w:space="0" w:color="auto"/>
                    <w:bottom w:val="single" w:sz="4" w:space="0" w:color="auto"/>
                    <w:right w:val="single" w:sz="4" w:space="0" w:color="auto"/>
                  </w:tcBorders>
                </w:tcPr>
                <w:p w14:paraId="17435F0B" w14:textId="77777777" w:rsidR="00AD0AD6" w:rsidRPr="00B56250" w:rsidRDefault="00AD0AD6" w:rsidP="00B56250">
                  <w:pPr>
                    <w:spacing w:after="1" w:line="200" w:lineRule="atLeast"/>
                    <w:rPr>
                      <w:rFonts w:cs="Arial"/>
                      <w:szCs w:val="20"/>
                    </w:rPr>
                  </w:pPr>
                  <w:r w:rsidRPr="00B56250">
                    <w:rPr>
                      <w:rFonts w:cs="Arial"/>
                      <w:szCs w:val="20"/>
                    </w:rPr>
                    <w:t>1</w:t>
                  </w:r>
                </w:p>
              </w:tc>
            </w:tr>
            <w:tr w:rsidR="00AD0AD6" w:rsidRPr="00B56250" w14:paraId="7D4BF20E" w14:textId="77777777" w:rsidTr="00321D52">
              <w:tc>
                <w:tcPr>
                  <w:tcW w:w="562" w:type="dxa"/>
                  <w:tcBorders>
                    <w:top w:val="single" w:sz="4" w:space="0" w:color="auto"/>
                    <w:left w:val="single" w:sz="4" w:space="0" w:color="auto"/>
                    <w:bottom w:val="single" w:sz="4" w:space="0" w:color="auto"/>
                    <w:right w:val="single" w:sz="4" w:space="0" w:color="auto"/>
                  </w:tcBorders>
                </w:tcPr>
                <w:p w14:paraId="75769E64" w14:textId="77777777" w:rsidR="00AD0AD6" w:rsidRPr="00B56250" w:rsidRDefault="00AD0AD6" w:rsidP="00B56250">
                  <w:pPr>
                    <w:spacing w:after="1" w:line="200" w:lineRule="atLeast"/>
                    <w:jc w:val="center"/>
                    <w:rPr>
                      <w:rFonts w:cs="Arial"/>
                      <w:szCs w:val="20"/>
                    </w:rPr>
                  </w:pPr>
                  <w:r w:rsidRPr="00B56250">
                    <w:rPr>
                      <w:rFonts w:cs="Arial"/>
                      <w:szCs w:val="20"/>
                    </w:rPr>
                    <w:t>2</w:t>
                  </w:r>
                </w:p>
              </w:tc>
              <w:tc>
                <w:tcPr>
                  <w:tcW w:w="3402" w:type="dxa"/>
                  <w:tcBorders>
                    <w:top w:val="single" w:sz="4" w:space="0" w:color="auto"/>
                    <w:left w:val="single" w:sz="4" w:space="0" w:color="auto"/>
                    <w:bottom w:val="single" w:sz="4" w:space="0" w:color="auto"/>
                    <w:right w:val="single" w:sz="4" w:space="0" w:color="auto"/>
                  </w:tcBorders>
                </w:tcPr>
                <w:p w14:paraId="62A74AC7" w14:textId="77777777" w:rsidR="00AD0AD6" w:rsidRPr="00B56250" w:rsidRDefault="00AD0AD6" w:rsidP="00B56250">
                  <w:pPr>
                    <w:spacing w:after="1" w:line="200" w:lineRule="atLeast"/>
                    <w:rPr>
                      <w:rFonts w:cs="Arial"/>
                      <w:szCs w:val="20"/>
                    </w:rPr>
                  </w:pPr>
                  <w:r w:rsidRPr="00B56250">
                    <w:rPr>
                      <w:rFonts w:cs="Arial"/>
                      <w:szCs w:val="20"/>
                    </w:rPr>
                    <w:t>Врач-психиатр-нарколог</w:t>
                  </w:r>
                </w:p>
              </w:tc>
              <w:tc>
                <w:tcPr>
                  <w:tcW w:w="3461" w:type="dxa"/>
                  <w:tcBorders>
                    <w:top w:val="single" w:sz="4" w:space="0" w:color="auto"/>
                    <w:left w:val="single" w:sz="4" w:space="0" w:color="auto"/>
                    <w:bottom w:val="single" w:sz="4" w:space="0" w:color="auto"/>
                    <w:right w:val="single" w:sz="4" w:space="0" w:color="auto"/>
                  </w:tcBorders>
                </w:tcPr>
                <w:p w14:paraId="46EC9639" w14:textId="77777777" w:rsidR="00AD0AD6" w:rsidRPr="00B56250" w:rsidRDefault="00AD0AD6" w:rsidP="00B56250">
                  <w:pPr>
                    <w:spacing w:after="1" w:line="200" w:lineRule="atLeast"/>
                    <w:rPr>
                      <w:rFonts w:cs="Arial"/>
                      <w:szCs w:val="20"/>
                    </w:rPr>
                  </w:pPr>
                  <w:r w:rsidRPr="00B56250">
                    <w:rPr>
                      <w:rFonts w:cs="Arial"/>
                      <w:szCs w:val="20"/>
                    </w:rPr>
                    <w:t>1 в смену</w:t>
                  </w:r>
                </w:p>
              </w:tc>
            </w:tr>
            <w:tr w:rsidR="00AD0AD6" w:rsidRPr="00B56250" w14:paraId="75432644" w14:textId="77777777" w:rsidTr="00321D52">
              <w:tc>
                <w:tcPr>
                  <w:tcW w:w="562" w:type="dxa"/>
                  <w:tcBorders>
                    <w:top w:val="single" w:sz="4" w:space="0" w:color="auto"/>
                    <w:left w:val="single" w:sz="4" w:space="0" w:color="auto"/>
                    <w:bottom w:val="single" w:sz="4" w:space="0" w:color="auto"/>
                    <w:right w:val="single" w:sz="4" w:space="0" w:color="auto"/>
                  </w:tcBorders>
                </w:tcPr>
                <w:p w14:paraId="6591EBC2" w14:textId="77777777" w:rsidR="00AD0AD6" w:rsidRPr="00B56250" w:rsidRDefault="00AD0AD6" w:rsidP="00B56250">
                  <w:pPr>
                    <w:spacing w:after="1" w:line="200" w:lineRule="atLeast"/>
                    <w:jc w:val="center"/>
                    <w:rPr>
                      <w:rFonts w:cs="Arial"/>
                      <w:szCs w:val="20"/>
                    </w:rPr>
                  </w:pPr>
                  <w:r w:rsidRPr="00B56250">
                    <w:rPr>
                      <w:rFonts w:cs="Arial"/>
                      <w:szCs w:val="20"/>
                    </w:rPr>
                    <w:t>3</w:t>
                  </w:r>
                </w:p>
              </w:tc>
              <w:tc>
                <w:tcPr>
                  <w:tcW w:w="3402" w:type="dxa"/>
                  <w:tcBorders>
                    <w:top w:val="single" w:sz="4" w:space="0" w:color="auto"/>
                    <w:left w:val="single" w:sz="4" w:space="0" w:color="auto"/>
                    <w:bottom w:val="single" w:sz="4" w:space="0" w:color="auto"/>
                    <w:right w:val="single" w:sz="4" w:space="0" w:color="auto"/>
                  </w:tcBorders>
                </w:tcPr>
                <w:p w14:paraId="2A0E683D" w14:textId="77777777" w:rsidR="00AD0AD6" w:rsidRPr="00B56250" w:rsidRDefault="00AD0AD6" w:rsidP="00B56250">
                  <w:pPr>
                    <w:spacing w:after="1" w:line="200" w:lineRule="atLeast"/>
                    <w:rPr>
                      <w:rFonts w:cs="Arial"/>
                      <w:szCs w:val="20"/>
                    </w:rPr>
                  </w:pPr>
                  <w:r w:rsidRPr="00B56250">
                    <w:rPr>
                      <w:rFonts w:cs="Arial"/>
                      <w:szCs w:val="20"/>
                    </w:rPr>
                    <w:t>Врач-психотерапевт</w:t>
                  </w:r>
                  <w:r w:rsidR="00EA5134" w:rsidRPr="00321D52">
                    <w:rPr>
                      <w:rFonts w:cs="Arial"/>
                      <w:szCs w:val="20"/>
                    </w:rPr>
                    <w:t xml:space="preserve"> </w:t>
                  </w:r>
                  <w:r w:rsidRPr="00B56250">
                    <w:rPr>
                      <w:rFonts w:cs="Arial"/>
                      <w:strike/>
                      <w:color w:val="FF0000"/>
                      <w:szCs w:val="20"/>
                    </w:rPr>
                    <w:t>или медицинский психолог</w:t>
                  </w:r>
                </w:p>
              </w:tc>
              <w:tc>
                <w:tcPr>
                  <w:tcW w:w="3461" w:type="dxa"/>
                  <w:tcBorders>
                    <w:top w:val="single" w:sz="4" w:space="0" w:color="auto"/>
                    <w:left w:val="single" w:sz="4" w:space="0" w:color="auto"/>
                    <w:bottom w:val="single" w:sz="4" w:space="0" w:color="auto"/>
                    <w:right w:val="single" w:sz="4" w:space="0" w:color="auto"/>
                  </w:tcBorders>
                </w:tcPr>
                <w:p w14:paraId="05C1C22F" w14:textId="77777777" w:rsidR="00AD0AD6" w:rsidRPr="00B56250" w:rsidRDefault="00AD0AD6" w:rsidP="00B56250">
                  <w:pPr>
                    <w:spacing w:after="1" w:line="200" w:lineRule="atLeast"/>
                    <w:rPr>
                      <w:rFonts w:cs="Arial"/>
                      <w:szCs w:val="20"/>
                    </w:rPr>
                  </w:pPr>
                  <w:r w:rsidRPr="00B56250">
                    <w:rPr>
                      <w:rFonts w:cs="Arial"/>
                      <w:strike/>
                      <w:color w:val="FF0000"/>
                      <w:szCs w:val="20"/>
                    </w:rPr>
                    <w:t>1 на</w:t>
                  </w:r>
                  <w:r w:rsidRPr="00B56250">
                    <w:rPr>
                      <w:rFonts w:cs="Arial"/>
                      <w:szCs w:val="20"/>
                    </w:rPr>
                    <w:t xml:space="preserve"> 1 должность </w:t>
                  </w:r>
                  <w:r w:rsidRPr="00B56250">
                    <w:rPr>
                      <w:rFonts w:cs="Arial"/>
                      <w:strike/>
                      <w:color w:val="FF0000"/>
                      <w:szCs w:val="20"/>
                    </w:rPr>
                    <w:t>врача-психиатра-нарколога</w:t>
                  </w:r>
                </w:p>
              </w:tc>
            </w:tr>
            <w:tr w:rsidR="00AD0AD6" w:rsidRPr="00B56250" w14:paraId="0355C290" w14:textId="77777777" w:rsidTr="00321D52">
              <w:tc>
                <w:tcPr>
                  <w:tcW w:w="562" w:type="dxa"/>
                  <w:tcBorders>
                    <w:top w:val="single" w:sz="4" w:space="0" w:color="auto"/>
                    <w:left w:val="single" w:sz="4" w:space="0" w:color="auto"/>
                    <w:bottom w:val="single" w:sz="4" w:space="0" w:color="auto"/>
                    <w:right w:val="single" w:sz="4" w:space="0" w:color="auto"/>
                  </w:tcBorders>
                </w:tcPr>
                <w:p w14:paraId="2C1FEA74"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4</w:t>
                  </w:r>
                </w:p>
              </w:tc>
              <w:tc>
                <w:tcPr>
                  <w:tcW w:w="3402" w:type="dxa"/>
                  <w:tcBorders>
                    <w:top w:val="single" w:sz="4" w:space="0" w:color="auto"/>
                    <w:left w:val="single" w:sz="4" w:space="0" w:color="auto"/>
                    <w:bottom w:val="single" w:sz="4" w:space="0" w:color="auto"/>
                    <w:right w:val="single" w:sz="4" w:space="0" w:color="auto"/>
                  </w:tcBorders>
                </w:tcPr>
                <w:p w14:paraId="5F721F68" w14:textId="77777777" w:rsidR="00AD0AD6" w:rsidRPr="00B56250" w:rsidRDefault="00AD0AD6" w:rsidP="00B56250">
                  <w:pPr>
                    <w:spacing w:after="1" w:line="200" w:lineRule="atLeast"/>
                    <w:rPr>
                      <w:rFonts w:cs="Arial"/>
                      <w:szCs w:val="20"/>
                    </w:rPr>
                  </w:pPr>
                  <w:r w:rsidRPr="00B56250">
                    <w:rPr>
                      <w:rFonts w:cs="Arial"/>
                      <w:szCs w:val="20"/>
                    </w:rPr>
                    <w:t>Специалист по социальной работе</w:t>
                  </w:r>
                </w:p>
              </w:tc>
              <w:tc>
                <w:tcPr>
                  <w:tcW w:w="3461" w:type="dxa"/>
                  <w:tcBorders>
                    <w:top w:val="single" w:sz="4" w:space="0" w:color="auto"/>
                    <w:left w:val="single" w:sz="4" w:space="0" w:color="auto"/>
                    <w:bottom w:val="single" w:sz="4" w:space="0" w:color="auto"/>
                    <w:right w:val="single" w:sz="4" w:space="0" w:color="auto"/>
                  </w:tcBorders>
                </w:tcPr>
                <w:p w14:paraId="382BCC9F" w14:textId="77777777" w:rsidR="00AD0AD6" w:rsidRPr="00B56250" w:rsidRDefault="00AD0AD6" w:rsidP="00B56250">
                  <w:pPr>
                    <w:spacing w:after="1" w:line="200" w:lineRule="atLeast"/>
                    <w:rPr>
                      <w:rFonts w:cs="Arial"/>
                      <w:szCs w:val="20"/>
                    </w:rPr>
                  </w:pPr>
                  <w:r w:rsidRPr="00B56250">
                    <w:rPr>
                      <w:rFonts w:cs="Arial"/>
                      <w:strike/>
                      <w:color w:val="FF0000"/>
                      <w:szCs w:val="20"/>
                    </w:rPr>
                    <w:t>1 на</w:t>
                  </w:r>
                  <w:r w:rsidRPr="00321D52">
                    <w:rPr>
                      <w:rFonts w:cs="Arial"/>
                      <w:szCs w:val="20"/>
                    </w:rPr>
                    <w:t xml:space="preserve"> </w:t>
                  </w:r>
                  <w:r w:rsidRPr="00B56250">
                    <w:rPr>
                      <w:rFonts w:cs="Arial"/>
                      <w:szCs w:val="20"/>
                    </w:rPr>
                    <w:t>1 должность</w:t>
                  </w:r>
                  <w:r w:rsidRPr="00321D52">
                    <w:rPr>
                      <w:rFonts w:cs="Arial"/>
                      <w:szCs w:val="20"/>
                    </w:rPr>
                    <w:t xml:space="preserve"> </w:t>
                  </w:r>
                  <w:r w:rsidRPr="00B56250">
                    <w:rPr>
                      <w:rFonts w:cs="Arial"/>
                      <w:strike/>
                      <w:color w:val="FF0000"/>
                      <w:szCs w:val="20"/>
                    </w:rPr>
                    <w:t>врача-психиатра-нарколога</w:t>
                  </w:r>
                </w:p>
              </w:tc>
            </w:tr>
            <w:tr w:rsidR="00AD0AD6" w:rsidRPr="00B56250" w14:paraId="5EABC6BD" w14:textId="77777777" w:rsidTr="00321D52">
              <w:tc>
                <w:tcPr>
                  <w:tcW w:w="562" w:type="dxa"/>
                  <w:tcBorders>
                    <w:top w:val="single" w:sz="4" w:space="0" w:color="auto"/>
                    <w:left w:val="single" w:sz="4" w:space="0" w:color="auto"/>
                    <w:bottom w:val="single" w:sz="4" w:space="0" w:color="auto"/>
                    <w:right w:val="single" w:sz="4" w:space="0" w:color="auto"/>
                  </w:tcBorders>
                </w:tcPr>
                <w:p w14:paraId="0C15B6C7"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5</w:t>
                  </w:r>
                </w:p>
              </w:tc>
              <w:tc>
                <w:tcPr>
                  <w:tcW w:w="3402" w:type="dxa"/>
                  <w:tcBorders>
                    <w:top w:val="single" w:sz="4" w:space="0" w:color="auto"/>
                    <w:left w:val="single" w:sz="4" w:space="0" w:color="auto"/>
                    <w:bottom w:val="single" w:sz="4" w:space="0" w:color="auto"/>
                    <w:right w:val="single" w:sz="4" w:space="0" w:color="auto"/>
                  </w:tcBorders>
                </w:tcPr>
                <w:p w14:paraId="3811A711" w14:textId="77777777" w:rsidR="00AD0AD6" w:rsidRPr="00B56250" w:rsidRDefault="00AD0AD6" w:rsidP="00B56250">
                  <w:pPr>
                    <w:spacing w:after="1" w:line="200" w:lineRule="atLeast"/>
                    <w:rPr>
                      <w:rFonts w:cs="Arial"/>
                      <w:szCs w:val="20"/>
                    </w:rPr>
                  </w:pPr>
                  <w:r w:rsidRPr="00B56250">
                    <w:rPr>
                      <w:rFonts w:cs="Arial"/>
                      <w:szCs w:val="20"/>
                    </w:rPr>
                    <w:t>Социальный работник</w:t>
                  </w:r>
                </w:p>
              </w:tc>
              <w:tc>
                <w:tcPr>
                  <w:tcW w:w="3461" w:type="dxa"/>
                  <w:tcBorders>
                    <w:top w:val="single" w:sz="4" w:space="0" w:color="auto"/>
                    <w:left w:val="single" w:sz="4" w:space="0" w:color="auto"/>
                    <w:bottom w:val="single" w:sz="4" w:space="0" w:color="auto"/>
                    <w:right w:val="single" w:sz="4" w:space="0" w:color="auto"/>
                  </w:tcBorders>
                </w:tcPr>
                <w:p w14:paraId="1843088D" w14:textId="77777777" w:rsidR="00AD0AD6" w:rsidRPr="00B56250" w:rsidRDefault="00AD0AD6" w:rsidP="00B56250">
                  <w:pPr>
                    <w:spacing w:after="1" w:line="200" w:lineRule="atLeast"/>
                    <w:rPr>
                      <w:rFonts w:cs="Arial"/>
                      <w:szCs w:val="20"/>
                    </w:rPr>
                  </w:pPr>
                  <w:r w:rsidRPr="00B56250">
                    <w:rPr>
                      <w:rFonts w:cs="Arial"/>
                      <w:strike/>
                      <w:color w:val="FF0000"/>
                      <w:szCs w:val="20"/>
                    </w:rPr>
                    <w:t>1 на</w:t>
                  </w:r>
                  <w:r w:rsidRPr="00321D52">
                    <w:rPr>
                      <w:rFonts w:cs="Arial"/>
                      <w:szCs w:val="20"/>
                    </w:rPr>
                    <w:t xml:space="preserve"> </w:t>
                  </w:r>
                  <w:r w:rsidRPr="00B56250">
                    <w:rPr>
                      <w:rFonts w:cs="Arial"/>
                      <w:szCs w:val="20"/>
                    </w:rPr>
                    <w:t>1 должность</w:t>
                  </w:r>
                  <w:r w:rsidR="00EA5134" w:rsidRPr="00321D52">
                    <w:rPr>
                      <w:rFonts w:cs="Arial"/>
                      <w:szCs w:val="20"/>
                    </w:rPr>
                    <w:t xml:space="preserve"> </w:t>
                  </w:r>
                  <w:r w:rsidRPr="00B56250">
                    <w:rPr>
                      <w:rFonts w:cs="Arial"/>
                      <w:strike/>
                      <w:color w:val="FF0000"/>
                      <w:szCs w:val="20"/>
                    </w:rPr>
                    <w:t>специалиста по социальной работе</w:t>
                  </w:r>
                </w:p>
              </w:tc>
            </w:tr>
            <w:tr w:rsidR="00AD0AD6" w:rsidRPr="00B56250" w14:paraId="3388FD3A" w14:textId="77777777" w:rsidTr="00321D52">
              <w:tc>
                <w:tcPr>
                  <w:tcW w:w="562" w:type="dxa"/>
                  <w:tcBorders>
                    <w:top w:val="single" w:sz="4" w:space="0" w:color="auto"/>
                    <w:left w:val="single" w:sz="4" w:space="0" w:color="auto"/>
                    <w:bottom w:val="single" w:sz="4" w:space="0" w:color="auto"/>
                    <w:right w:val="single" w:sz="4" w:space="0" w:color="auto"/>
                  </w:tcBorders>
                </w:tcPr>
                <w:p w14:paraId="7EF41F5E"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6</w:t>
                  </w:r>
                </w:p>
              </w:tc>
              <w:tc>
                <w:tcPr>
                  <w:tcW w:w="3402" w:type="dxa"/>
                  <w:tcBorders>
                    <w:top w:val="single" w:sz="4" w:space="0" w:color="auto"/>
                    <w:left w:val="single" w:sz="4" w:space="0" w:color="auto"/>
                    <w:bottom w:val="single" w:sz="4" w:space="0" w:color="auto"/>
                    <w:right w:val="single" w:sz="4" w:space="0" w:color="auto"/>
                  </w:tcBorders>
                </w:tcPr>
                <w:p w14:paraId="766449C3" w14:textId="77777777" w:rsidR="00AD0AD6" w:rsidRPr="00B56250" w:rsidRDefault="00AD0AD6" w:rsidP="00B56250">
                  <w:pPr>
                    <w:spacing w:after="1" w:line="200" w:lineRule="atLeast"/>
                    <w:rPr>
                      <w:rFonts w:cs="Arial"/>
                      <w:szCs w:val="20"/>
                    </w:rPr>
                  </w:pPr>
                  <w:r w:rsidRPr="00B56250">
                    <w:rPr>
                      <w:rFonts w:cs="Arial"/>
                      <w:szCs w:val="20"/>
                    </w:rPr>
                    <w:t>Медицинская сестра</w:t>
                  </w:r>
                </w:p>
              </w:tc>
              <w:tc>
                <w:tcPr>
                  <w:tcW w:w="3461" w:type="dxa"/>
                  <w:tcBorders>
                    <w:top w:val="single" w:sz="4" w:space="0" w:color="auto"/>
                    <w:left w:val="single" w:sz="4" w:space="0" w:color="auto"/>
                    <w:bottom w:val="single" w:sz="4" w:space="0" w:color="auto"/>
                    <w:right w:val="single" w:sz="4" w:space="0" w:color="auto"/>
                  </w:tcBorders>
                </w:tcPr>
                <w:p w14:paraId="006EBE59" w14:textId="77777777" w:rsidR="00AD0AD6" w:rsidRPr="00B56250" w:rsidRDefault="00AD0AD6" w:rsidP="00B56250">
                  <w:pPr>
                    <w:spacing w:after="1" w:line="200" w:lineRule="atLeast"/>
                    <w:rPr>
                      <w:rFonts w:cs="Arial"/>
                      <w:szCs w:val="20"/>
                    </w:rPr>
                  </w:pPr>
                  <w:r w:rsidRPr="00B56250">
                    <w:rPr>
                      <w:rFonts w:cs="Arial"/>
                      <w:strike/>
                      <w:color w:val="FF0000"/>
                      <w:szCs w:val="20"/>
                    </w:rPr>
                    <w:t>1 на</w:t>
                  </w:r>
                  <w:r w:rsidRPr="00321D52">
                    <w:rPr>
                      <w:rFonts w:cs="Arial"/>
                      <w:szCs w:val="20"/>
                    </w:rPr>
                    <w:t xml:space="preserve"> </w:t>
                  </w:r>
                  <w:r w:rsidRPr="00B56250">
                    <w:rPr>
                      <w:rFonts w:cs="Arial"/>
                      <w:szCs w:val="20"/>
                    </w:rPr>
                    <w:t>1 должность</w:t>
                  </w:r>
                  <w:r w:rsidRPr="00321D52">
                    <w:rPr>
                      <w:rFonts w:cs="Arial"/>
                      <w:szCs w:val="20"/>
                    </w:rPr>
                    <w:t xml:space="preserve"> </w:t>
                  </w:r>
                  <w:r w:rsidRPr="00B56250">
                    <w:rPr>
                      <w:rFonts w:cs="Arial"/>
                      <w:strike/>
                      <w:color w:val="FF0000"/>
                      <w:szCs w:val="20"/>
                    </w:rPr>
                    <w:t>врача-психиатра-нарколога</w:t>
                  </w:r>
                </w:p>
              </w:tc>
            </w:tr>
            <w:tr w:rsidR="00AD0AD6" w:rsidRPr="00B56250" w14:paraId="555E5A70" w14:textId="77777777" w:rsidTr="00321D52">
              <w:tc>
                <w:tcPr>
                  <w:tcW w:w="562" w:type="dxa"/>
                  <w:tcBorders>
                    <w:top w:val="single" w:sz="4" w:space="0" w:color="auto"/>
                    <w:left w:val="single" w:sz="4" w:space="0" w:color="auto"/>
                    <w:bottom w:val="single" w:sz="4" w:space="0" w:color="auto"/>
                    <w:right w:val="single" w:sz="4" w:space="0" w:color="auto"/>
                  </w:tcBorders>
                </w:tcPr>
                <w:p w14:paraId="296769F2"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7</w:t>
                  </w:r>
                </w:p>
              </w:tc>
              <w:tc>
                <w:tcPr>
                  <w:tcW w:w="3402" w:type="dxa"/>
                  <w:tcBorders>
                    <w:top w:val="single" w:sz="4" w:space="0" w:color="auto"/>
                    <w:left w:val="single" w:sz="4" w:space="0" w:color="auto"/>
                    <w:bottom w:val="single" w:sz="4" w:space="0" w:color="auto"/>
                    <w:right w:val="single" w:sz="4" w:space="0" w:color="auto"/>
                  </w:tcBorders>
                </w:tcPr>
                <w:p w14:paraId="7F584004" w14:textId="77777777" w:rsidR="00AD0AD6" w:rsidRPr="00B56250" w:rsidRDefault="00AD0AD6" w:rsidP="00B56250">
                  <w:pPr>
                    <w:spacing w:after="1" w:line="200" w:lineRule="atLeast"/>
                    <w:rPr>
                      <w:rFonts w:cs="Arial"/>
                      <w:szCs w:val="20"/>
                    </w:rPr>
                  </w:pPr>
                  <w:r w:rsidRPr="00B56250">
                    <w:rPr>
                      <w:rFonts w:cs="Arial"/>
                      <w:strike/>
                      <w:color w:val="FF0000"/>
                      <w:szCs w:val="20"/>
                    </w:rPr>
                    <w:t>Врач по лечебной физкультуре</w:t>
                  </w:r>
                </w:p>
              </w:tc>
              <w:tc>
                <w:tcPr>
                  <w:tcW w:w="3461" w:type="dxa"/>
                  <w:tcBorders>
                    <w:top w:val="single" w:sz="4" w:space="0" w:color="auto"/>
                    <w:left w:val="single" w:sz="4" w:space="0" w:color="auto"/>
                    <w:bottom w:val="single" w:sz="4" w:space="0" w:color="auto"/>
                    <w:right w:val="single" w:sz="4" w:space="0" w:color="auto"/>
                  </w:tcBorders>
                </w:tcPr>
                <w:p w14:paraId="779CCC81" w14:textId="77777777" w:rsidR="00AD0AD6" w:rsidRPr="00B56250" w:rsidRDefault="00AD0AD6" w:rsidP="00B56250">
                  <w:pPr>
                    <w:spacing w:after="1" w:line="200" w:lineRule="atLeast"/>
                    <w:rPr>
                      <w:rFonts w:cs="Arial"/>
                      <w:szCs w:val="20"/>
                    </w:rPr>
                  </w:pPr>
                  <w:r w:rsidRPr="00B56250">
                    <w:rPr>
                      <w:rFonts w:cs="Arial"/>
                      <w:strike/>
                      <w:color w:val="FF0000"/>
                      <w:szCs w:val="20"/>
                    </w:rPr>
                    <w:t>1 на 2 должности врача-психиатра-нарколога</w:t>
                  </w:r>
                </w:p>
              </w:tc>
            </w:tr>
            <w:tr w:rsidR="00AD0AD6" w:rsidRPr="00B56250" w14:paraId="461AB358" w14:textId="77777777" w:rsidTr="00321D52">
              <w:tc>
                <w:tcPr>
                  <w:tcW w:w="562" w:type="dxa"/>
                  <w:tcBorders>
                    <w:top w:val="single" w:sz="4" w:space="0" w:color="auto"/>
                    <w:left w:val="single" w:sz="4" w:space="0" w:color="auto"/>
                    <w:bottom w:val="single" w:sz="4" w:space="0" w:color="auto"/>
                    <w:right w:val="single" w:sz="4" w:space="0" w:color="auto"/>
                  </w:tcBorders>
                </w:tcPr>
                <w:p w14:paraId="1FC051FB"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8</w:t>
                  </w:r>
                </w:p>
              </w:tc>
              <w:tc>
                <w:tcPr>
                  <w:tcW w:w="3402" w:type="dxa"/>
                  <w:tcBorders>
                    <w:top w:val="single" w:sz="4" w:space="0" w:color="auto"/>
                    <w:left w:val="single" w:sz="4" w:space="0" w:color="auto"/>
                    <w:bottom w:val="single" w:sz="4" w:space="0" w:color="auto"/>
                    <w:right w:val="single" w:sz="4" w:space="0" w:color="auto"/>
                  </w:tcBorders>
                </w:tcPr>
                <w:p w14:paraId="3015D51D" w14:textId="77777777" w:rsidR="00AD0AD6" w:rsidRPr="00B56250" w:rsidRDefault="00AD0AD6" w:rsidP="00B56250">
                  <w:pPr>
                    <w:spacing w:after="1" w:line="200" w:lineRule="atLeast"/>
                    <w:rPr>
                      <w:rFonts w:cs="Arial"/>
                      <w:szCs w:val="20"/>
                    </w:rPr>
                  </w:pPr>
                  <w:r w:rsidRPr="00B56250">
                    <w:rPr>
                      <w:rFonts w:cs="Arial"/>
                      <w:strike/>
                      <w:color w:val="FF0000"/>
                      <w:szCs w:val="20"/>
                    </w:rPr>
                    <w:t>Инструктор по лечебной физкультуре</w:t>
                  </w:r>
                </w:p>
              </w:tc>
              <w:tc>
                <w:tcPr>
                  <w:tcW w:w="3461" w:type="dxa"/>
                  <w:tcBorders>
                    <w:top w:val="single" w:sz="4" w:space="0" w:color="auto"/>
                    <w:left w:val="single" w:sz="4" w:space="0" w:color="auto"/>
                    <w:bottom w:val="single" w:sz="4" w:space="0" w:color="auto"/>
                    <w:right w:val="single" w:sz="4" w:space="0" w:color="auto"/>
                  </w:tcBorders>
                </w:tcPr>
                <w:p w14:paraId="509D8596" w14:textId="77777777" w:rsidR="00AD0AD6" w:rsidRPr="00B56250" w:rsidRDefault="00AD0AD6" w:rsidP="00B56250">
                  <w:pPr>
                    <w:spacing w:after="1" w:line="200" w:lineRule="atLeast"/>
                    <w:rPr>
                      <w:rFonts w:cs="Arial"/>
                      <w:szCs w:val="20"/>
                    </w:rPr>
                  </w:pPr>
                  <w:r w:rsidRPr="00B56250">
                    <w:rPr>
                      <w:rFonts w:cs="Arial"/>
                      <w:strike/>
                      <w:color w:val="FF0000"/>
                      <w:szCs w:val="20"/>
                    </w:rPr>
                    <w:t>1 на 2 должности врача-психиатра-нарколога</w:t>
                  </w:r>
                </w:p>
              </w:tc>
            </w:tr>
            <w:tr w:rsidR="00AD0AD6" w:rsidRPr="00B56250" w14:paraId="3937CE18" w14:textId="77777777" w:rsidTr="00321D52">
              <w:tc>
                <w:tcPr>
                  <w:tcW w:w="562" w:type="dxa"/>
                  <w:tcBorders>
                    <w:top w:val="single" w:sz="4" w:space="0" w:color="auto"/>
                    <w:left w:val="single" w:sz="4" w:space="0" w:color="auto"/>
                    <w:bottom w:val="single" w:sz="4" w:space="0" w:color="auto"/>
                    <w:right w:val="single" w:sz="4" w:space="0" w:color="auto"/>
                  </w:tcBorders>
                </w:tcPr>
                <w:p w14:paraId="095F075F"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9</w:t>
                  </w:r>
                </w:p>
              </w:tc>
              <w:tc>
                <w:tcPr>
                  <w:tcW w:w="3402" w:type="dxa"/>
                  <w:tcBorders>
                    <w:top w:val="single" w:sz="4" w:space="0" w:color="auto"/>
                    <w:left w:val="single" w:sz="4" w:space="0" w:color="auto"/>
                    <w:bottom w:val="single" w:sz="4" w:space="0" w:color="auto"/>
                    <w:right w:val="single" w:sz="4" w:space="0" w:color="auto"/>
                  </w:tcBorders>
                </w:tcPr>
                <w:p w14:paraId="1DAA772B" w14:textId="77777777" w:rsidR="00AD0AD6" w:rsidRPr="00B56250" w:rsidRDefault="00AD0AD6" w:rsidP="00B56250">
                  <w:pPr>
                    <w:spacing w:after="1" w:line="200" w:lineRule="atLeast"/>
                    <w:rPr>
                      <w:rFonts w:cs="Arial"/>
                      <w:szCs w:val="20"/>
                    </w:rPr>
                  </w:pPr>
                  <w:r w:rsidRPr="00B56250">
                    <w:rPr>
                      <w:rFonts w:cs="Arial"/>
                      <w:szCs w:val="20"/>
                    </w:rPr>
                    <w:t>Сестра-хозяйка</w:t>
                  </w:r>
                </w:p>
              </w:tc>
              <w:tc>
                <w:tcPr>
                  <w:tcW w:w="3461" w:type="dxa"/>
                  <w:tcBorders>
                    <w:top w:val="single" w:sz="4" w:space="0" w:color="auto"/>
                    <w:left w:val="single" w:sz="4" w:space="0" w:color="auto"/>
                    <w:bottom w:val="single" w:sz="4" w:space="0" w:color="auto"/>
                    <w:right w:val="single" w:sz="4" w:space="0" w:color="auto"/>
                  </w:tcBorders>
                </w:tcPr>
                <w:p w14:paraId="2FAA742E" w14:textId="77777777" w:rsidR="00AD0AD6" w:rsidRPr="00B56250" w:rsidRDefault="00AD0AD6" w:rsidP="00B56250">
                  <w:pPr>
                    <w:spacing w:after="1" w:line="200" w:lineRule="atLeast"/>
                    <w:rPr>
                      <w:rFonts w:cs="Arial"/>
                      <w:szCs w:val="20"/>
                    </w:rPr>
                  </w:pPr>
                  <w:r w:rsidRPr="00B56250">
                    <w:rPr>
                      <w:rFonts w:cs="Arial"/>
                      <w:szCs w:val="20"/>
                    </w:rPr>
                    <w:t>1</w:t>
                  </w:r>
                </w:p>
              </w:tc>
            </w:tr>
          </w:tbl>
          <w:p w14:paraId="2CEA5034" w14:textId="77777777" w:rsidR="00AD0AD6" w:rsidRPr="00B56250" w:rsidRDefault="00AD0AD6" w:rsidP="00233363">
            <w:pPr>
              <w:spacing w:after="1" w:line="200" w:lineRule="atLeast"/>
              <w:jc w:val="both"/>
              <w:rPr>
                <w:rFonts w:cs="Arial"/>
                <w:szCs w:val="20"/>
              </w:rPr>
            </w:pPr>
          </w:p>
          <w:p w14:paraId="481AC40A" w14:textId="77777777" w:rsidR="00B56250" w:rsidRPr="00B56250" w:rsidRDefault="00AD0AD6" w:rsidP="00233363">
            <w:pPr>
              <w:spacing w:after="1" w:line="200" w:lineRule="atLeast"/>
              <w:ind w:firstLine="539"/>
              <w:jc w:val="both"/>
              <w:rPr>
                <w:rFonts w:cs="Arial"/>
                <w:szCs w:val="20"/>
              </w:rPr>
            </w:pPr>
            <w:bookmarkStart w:id="132" w:name="П55"/>
            <w:bookmarkStart w:id="133" w:name="Р1_38"/>
            <w:bookmarkEnd w:id="132"/>
            <w:bookmarkEnd w:id="133"/>
            <w:r w:rsidRPr="00B56250">
              <w:rPr>
                <w:rFonts w:cs="Arial"/>
                <w:b/>
                <w:strike/>
                <w:color w:val="FF0000"/>
                <w:szCs w:val="20"/>
              </w:rPr>
              <w:t>2.</w:t>
            </w:r>
            <w:r w:rsidRPr="00233363">
              <w:rPr>
                <w:rFonts w:cs="Arial"/>
                <w:b/>
                <w:szCs w:val="20"/>
              </w:rPr>
              <w:t xml:space="preserve"> </w:t>
            </w:r>
            <w:r w:rsidRPr="00B56250">
              <w:rPr>
                <w:rFonts w:cs="Arial"/>
                <w:b/>
                <w:szCs w:val="20"/>
              </w:rPr>
              <w:t>Рекомендуемые штатные нормативы отделения медицинской реабилитации для лиц с наркологическими расстройствами</w:t>
            </w:r>
            <w:r w:rsidRPr="00233363">
              <w:rPr>
                <w:rFonts w:cs="Arial"/>
                <w:b/>
                <w:szCs w:val="20"/>
              </w:rPr>
              <w:t xml:space="preserve"> </w:t>
            </w:r>
            <w:r w:rsidRPr="00B56250">
              <w:rPr>
                <w:rFonts w:cs="Arial"/>
                <w:b/>
                <w:strike/>
                <w:color w:val="FF0000"/>
                <w:szCs w:val="20"/>
              </w:rPr>
              <w:t>(для осуществления медицинской реабилитации в стационарных условиях и условиях дневного стационара)</w:t>
            </w:r>
          </w:p>
          <w:p w14:paraId="6F1848FF" w14:textId="49186656" w:rsidR="00AC7811" w:rsidRPr="00B56250" w:rsidRDefault="004E25EE" w:rsidP="00233363">
            <w:pPr>
              <w:spacing w:after="1" w:line="200" w:lineRule="atLeast"/>
              <w:jc w:val="both"/>
              <w:rPr>
                <w:rFonts w:cs="Arial"/>
                <w:szCs w:val="20"/>
              </w:rPr>
            </w:pPr>
            <w:hyperlink w:anchor="П56" w:history="1">
              <w:r w:rsidR="00AC7811" w:rsidRPr="00B56250">
                <w:rPr>
                  <w:rStyle w:val="a3"/>
                  <w:rFonts w:cs="Arial"/>
                  <w:szCs w:val="20"/>
                </w:rPr>
                <w:t>См. схожий фрагмент в сравниваемом документе</w:t>
              </w:r>
            </w:hyperlink>
          </w:p>
          <w:p w14:paraId="11B55314" w14:textId="77777777" w:rsidR="00AD0AD6" w:rsidRPr="00B56250" w:rsidRDefault="00AD0AD6" w:rsidP="00233363">
            <w:pPr>
              <w:autoSpaceDE w:val="0"/>
              <w:autoSpaceDN w:val="0"/>
              <w:adjustRightInd w:val="0"/>
              <w:spacing w:after="1" w:line="200" w:lineRule="atLeast"/>
              <w:jc w:val="both"/>
              <w:outlineLvl w:val="0"/>
              <w:rPr>
                <w:rFonts w:cs="Arial"/>
                <w:szCs w:val="20"/>
              </w:rPr>
            </w:pPr>
          </w:p>
          <w:tbl>
            <w:tblPr>
              <w:tblW w:w="7425" w:type="dxa"/>
              <w:tblLayout w:type="fixed"/>
              <w:tblCellMar>
                <w:top w:w="102" w:type="dxa"/>
                <w:left w:w="62" w:type="dxa"/>
                <w:bottom w:w="102" w:type="dxa"/>
                <w:right w:w="62" w:type="dxa"/>
              </w:tblCellMar>
              <w:tblLook w:val="0000" w:firstRow="0" w:lastRow="0" w:firstColumn="0" w:lastColumn="0" w:noHBand="0" w:noVBand="0"/>
            </w:tblPr>
            <w:tblGrid>
              <w:gridCol w:w="562"/>
              <w:gridCol w:w="3157"/>
              <w:gridCol w:w="3706"/>
            </w:tblGrid>
            <w:tr w:rsidR="00AD0AD6" w:rsidRPr="00B56250" w14:paraId="72E98883" w14:textId="77777777" w:rsidTr="0074280D">
              <w:tc>
                <w:tcPr>
                  <w:tcW w:w="562" w:type="dxa"/>
                  <w:tcBorders>
                    <w:top w:val="single" w:sz="4" w:space="0" w:color="auto"/>
                    <w:left w:val="single" w:sz="4" w:space="0" w:color="auto"/>
                    <w:bottom w:val="single" w:sz="4" w:space="0" w:color="auto"/>
                    <w:right w:val="single" w:sz="4" w:space="0" w:color="auto"/>
                  </w:tcBorders>
                </w:tcPr>
                <w:p w14:paraId="7440E43A" w14:textId="77777777" w:rsidR="00AD0AD6" w:rsidRPr="00B56250" w:rsidRDefault="00AD0AD6"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3157" w:type="dxa"/>
                  <w:tcBorders>
                    <w:top w:val="single" w:sz="4" w:space="0" w:color="auto"/>
                    <w:left w:val="single" w:sz="4" w:space="0" w:color="auto"/>
                    <w:bottom w:val="single" w:sz="4" w:space="0" w:color="auto"/>
                    <w:right w:val="single" w:sz="4" w:space="0" w:color="auto"/>
                  </w:tcBorders>
                </w:tcPr>
                <w:p w14:paraId="78808D96" w14:textId="77777777" w:rsidR="00AD0AD6" w:rsidRPr="00B56250" w:rsidRDefault="00AD0AD6"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706" w:type="dxa"/>
                  <w:tcBorders>
                    <w:top w:val="single" w:sz="4" w:space="0" w:color="auto"/>
                    <w:left w:val="single" w:sz="4" w:space="0" w:color="auto"/>
                    <w:bottom w:val="single" w:sz="4" w:space="0" w:color="auto"/>
                    <w:right w:val="single" w:sz="4" w:space="0" w:color="auto"/>
                  </w:tcBorders>
                </w:tcPr>
                <w:p w14:paraId="76C4B1E5" w14:textId="77777777" w:rsidR="00AD0AD6" w:rsidRPr="00B56250" w:rsidRDefault="00AD0AD6"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AD0AD6" w:rsidRPr="00B56250" w14:paraId="672A7D48" w14:textId="77777777" w:rsidTr="0074280D">
              <w:tc>
                <w:tcPr>
                  <w:tcW w:w="562" w:type="dxa"/>
                  <w:tcBorders>
                    <w:top w:val="single" w:sz="4" w:space="0" w:color="auto"/>
                    <w:left w:val="single" w:sz="4" w:space="0" w:color="auto"/>
                    <w:bottom w:val="single" w:sz="4" w:space="0" w:color="auto"/>
                    <w:right w:val="single" w:sz="4" w:space="0" w:color="auto"/>
                  </w:tcBorders>
                </w:tcPr>
                <w:p w14:paraId="04270035" w14:textId="77777777" w:rsidR="00AD0AD6" w:rsidRPr="00B56250" w:rsidRDefault="00AD0AD6" w:rsidP="00B56250">
                  <w:pPr>
                    <w:autoSpaceDE w:val="0"/>
                    <w:autoSpaceDN w:val="0"/>
                    <w:adjustRightInd w:val="0"/>
                    <w:spacing w:after="1" w:line="200" w:lineRule="atLeast"/>
                    <w:jc w:val="center"/>
                    <w:rPr>
                      <w:rFonts w:cs="Arial"/>
                      <w:szCs w:val="20"/>
                    </w:rPr>
                  </w:pPr>
                  <w:r w:rsidRPr="00B56250">
                    <w:rPr>
                      <w:rFonts w:cs="Arial"/>
                      <w:szCs w:val="20"/>
                    </w:rPr>
                    <w:t>1</w:t>
                  </w:r>
                </w:p>
              </w:tc>
              <w:tc>
                <w:tcPr>
                  <w:tcW w:w="3157" w:type="dxa"/>
                  <w:tcBorders>
                    <w:top w:val="single" w:sz="4" w:space="0" w:color="auto"/>
                    <w:left w:val="single" w:sz="4" w:space="0" w:color="auto"/>
                    <w:bottom w:val="single" w:sz="4" w:space="0" w:color="auto"/>
                    <w:right w:val="single" w:sz="4" w:space="0" w:color="auto"/>
                  </w:tcBorders>
                </w:tcPr>
                <w:p w14:paraId="673F930B"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Заведующий отделением - врач-психиатр-нарколог</w:t>
                  </w:r>
                </w:p>
              </w:tc>
              <w:tc>
                <w:tcPr>
                  <w:tcW w:w="3706" w:type="dxa"/>
                  <w:tcBorders>
                    <w:top w:val="single" w:sz="4" w:space="0" w:color="auto"/>
                    <w:left w:val="single" w:sz="4" w:space="0" w:color="auto"/>
                    <w:bottom w:val="single" w:sz="4" w:space="0" w:color="auto"/>
                    <w:right w:val="single" w:sz="4" w:space="0" w:color="auto"/>
                  </w:tcBorders>
                </w:tcPr>
                <w:p w14:paraId="2A9C9FA4" w14:textId="77777777" w:rsidR="00B56250" w:rsidRPr="00B56250" w:rsidRDefault="00AD0AD6" w:rsidP="00B56250">
                  <w:pPr>
                    <w:autoSpaceDE w:val="0"/>
                    <w:autoSpaceDN w:val="0"/>
                    <w:adjustRightInd w:val="0"/>
                    <w:spacing w:after="1" w:line="200" w:lineRule="atLeast"/>
                    <w:rPr>
                      <w:rFonts w:cs="Arial"/>
                      <w:szCs w:val="20"/>
                    </w:rPr>
                  </w:pPr>
                  <w:r w:rsidRPr="00B56250">
                    <w:rPr>
                      <w:rFonts w:cs="Arial"/>
                      <w:strike/>
                      <w:color w:val="FF0000"/>
                      <w:szCs w:val="20"/>
                    </w:rPr>
                    <w:t>при числе должностей врачей-психиатров-наркологов</w:t>
                  </w:r>
                </w:p>
                <w:p w14:paraId="3BFA7928" w14:textId="77777777" w:rsidR="00B56250" w:rsidRPr="00B56250" w:rsidRDefault="00AD0AD6" w:rsidP="00B56250">
                  <w:pPr>
                    <w:autoSpaceDE w:val="0"/>
                    <w:autoSpaceDN w:val="0"/>
                    <w:adjustRightInd w:val="0"/>
                    <w:spacing w:after="1" w:line="200" w:lineRule="atLeast"/>
                    <w:rPr>
                      <w:rFonts w:cs="Arial"/>
                      <w:szCs w:val="20"/>
                    </w:rPr>
                  </w:pPr>
                  <w:r w:rsidRPr="00B56250">
                    <w:rPr>
                      <w:rFonts w:cs="Arial"/>
                      <w:strike/>
                      <w:color w:val="FF0000"/>
                      <w:szCs w:val="20"/>
                    </w:rPr>
                    <w:t>не менее 3 должностей вместо 0,5 должности врача-психиатра-нарколога;</w:t>
                  </w:r>
                </w:p>
                <w:p w14:paraId="12E49B67" w14:textId="55A527F3" w:rsidR="00AD0AD6" w:rsidRPr="00B56250" w:rsidRDefault="00AD0AD6" w:rsidP="00B56250">
                  <w:pPr>
                    <w:autoSpaceDE w:val="0"/>
                    <w:autoSpaceDN w:val="0"/>
                    <w:adjustRightInd w:val="0"/>
                    <w:spacing w:after="1" w:line="200" w:lineRule="atLeast"/>
                    <w:rPr>
                      <w:rFonts w:cs="Arial"/>
                      <w:szCs w:val="20"/>
                    </w:rPr>
                  </w:pPr>
                  <w:r w:rsidRPr="00B56250">
                    <w:rPr>
                      <w:rFonts w:cs="Arial"/>
                      <w:strike/>
                      <w:color w:val="FF0000"/>
                      <w:szCs w:val="20"/>
                    </w:rPr>
                    <w:t>свыше 4 должностей - вместо</w:t>
                  </w:r>
                  <w:r w:rsidRPr="00B56250">
                    <w:rPr>
                      <w:rFonts w:cs="Arial"/>
                      <w:szCs w:val="20"/>
                    </w:rPr>
                    <w:t xml:space="preserve"> 1 </w:t>
                  </w:r>
                  <w:r w:rsidRPr="00B56250">
                    <w:rPr>
                      <w:rFonts w:cs="Arial"/>
                      <w:strike/>
                      <w:color w:val="FF0000"/>
                      <w:szCs w:val="20"/>
                    </w:rPr>
                    <w:t>должности врача-психиатра-нарколога</w:t>
                  </w:r>
                </w:p>
              </w:tc>
            </w:tr>
            <w:tr w:rsidR="00AD0AD6" w:rsidRPr="00B56250" w14:paraId="046E4DBF" w14:textId="77777777" w:rsidTr="0074280D">
              <w:tc>
                <w:tcPr>
                  <w:tcW w:w="562" w:type="dxa"/>
                  <w:tcBorders>
                    <w:top w:val="single" w:sz="4" w:space="0" w:color="auto"/>
                    <w:left w:val="single" w:sz="4" w:space="0" w:color="auto"/>
                    <w:bottom w:val="single" w:sz="4" w:space="0" w:color="auto"/>
                    <w:right w:val="single" w:sz="4" w:space="0" w:color="auto"/>
                  </w:tcBorders>
                </w:tcPr>
                <w:p w14:paraId="64151C34" w14:textId="77777777" w:rsidR="00AD0AD6" w:rsidRPr="00B56250" w:rsidRDefault="00AD0AD6" w:rsidP="00B56250">
                  <w:pPr>
                    <w:autoSpaceDE w:val="0"/>
                    <w:autoSpaceDN w:val="0"/>
                    <w:adjustRightInd w:val="0"/>
                    <w:spacing w:after="1" w:line="200" w:lineRule="atLeast"/>
                    <w:jc w:val="center"/>
                    <w:rPr>
                      <w:rFonts w:cs="Arial"/>
                      <w:szCs w:val="20"/>
                    </w:rPr>
                  </w:pPr>
                  <w:r w:rsidRPr="00B56250">
                    <w:rPr>
                      <w:rFonts w:cs="Arial"/>
                      <w:szCs w:val="20"/>
                    </w:rPr>
                    <w:t>2</w:t>
                  </w:r>
                </w:p>
              </w:tc>
              <w:tc>
                <w:tcPr>
                  <w:tcW w:w="3157" w:type="dxa"/>
                  <w:tcBorders>
                    <w:top w:val="single" w:sz="4" w:space="0" w:color="auto"/>
                    <w:left w:val="single" w:sz="4" w:space="0" w:color="auto"/>
                    <w:bottom w:val="single" w:sz="4" w:space="0" w:color="auto"/>
                    <w:right w:val="single" w:sz="4" w:space="0" w:color="auto"/>
                  </w:tcBorders>
                </w:tcPr>
                <w:p w14:paraId="18E7EA0F"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Врач-психиатр-нарколог</w:t>
                  </w:r>
                </w:p>
              </w:tc>
              <w:tc>
                <w:tcPr>
                  <w:tcW w:w="3706" w:type="dxa"/>
                  <w:tcBorders>
                    <w:top w:val="single" w:sz="4" w:space="0" w:color="auto"/>
                    <w:left w:val="single" w:sz="4" w:space="0" w:color="auto"/>
                    <w:bottom w:val="single" w:sz="4" w:space="0" w:color="auto"/>
                    <w:right w:val="single" w:sz="4" w:space="0" w:color="auto"/>
                  </w:tcBorders>
                </w:tcPr>
                <w:p w14:paraId="140AFBE5"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1 на 25 коек</w:t>
                  </w:r>
                </w:p>
              </w:tc>
            </w:tr>
            <w:tr w:rsidR="00AD0AD6" w:rsidRPr="00B56250" w14:paraId="6A9B0EB6" w14:textId="77777777" w:rsidTr="0074280D">
              <w:tc>
                <w:tcPr>
                  <w:tcW w:w="562" w:type="dxa"/>
                  <w:tcBorders>
                    <w:top w:val="single" w:sz="4" w:space="0" w:color="auto"/>
                    <w:left w:val="single" w:sz="4" w:space="0" w:color="auto"/>
                    <w:bottom w:val="single" w:sz="4" w:space="0" w:color="auto"/>
                    <w:right w:val="single" w:sz="4" w:space="0" w:color="auto"/>
                  </w:tcBorders>
                </w:tcPr>
                <w:p w14:paraId="16A94BCA" w14:textId="77777777" w:rsidR="00AD0AD6" w:rsidRPr="00B56250" w:rsidRDefault="00AD0AD6" w:rsidP="00B56250">
                  <w:pPr>
                    <w:autoSpaceDE w:val="0"/>
                    <w:autoSpaceDN w:val="0"/>
                    <w:adjustRightInd w:val="0"/>
                    <w:spacing w:after="1" w:line="200" w:lineRule="atLeast"/>
                    <w:jc w:val="center"/>
                    <w:rPr>
                      <w:rFonts w:cs="Arial"/>
                      <w:szCs w:val="20"/>
                    </w:rPr>
                  </w:pPr>
                  <w:r w:rsidRPr="00B56250">
                    <w:rPr>
                      <w:rFonts w:cs="Arial"/>
                      <w:szCs w:val="20"/>
                    </w:rPr>
                    <w:t>3</w:t>
                  </w:r>
                </w:p>
              </w:tc>
              <w:tc>
                <w:tcPr>
                  <w:tcW w:w="3157" w:type="dxa"/>
                  <w:tcBorders>
                    <w:top w:val="single" w:sz="4" w:space="0" w:color="auto"/>
                    <w:left w:val="single" w:sz="4" w:space="0" w:color="auto"/>
                    <w:bottom w:val="single" w:sz="4" w:space="0" w:color="auto"/>
                    <w:right w:val="single" w:sz="4" w:space="0" w:color="auto"/>
                  </w:tcBorders>
                </w:tcPr>
                <w:p w14:paraId="77CD4F15"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Врач-психотерапевт</w:t>
                  </w:r>
                </w:p>
              </w:tc>
              <w:tc>
                <w:tcPr>
                  <w:tcW w:w="3706" w:type="dxa"/>
                  <w:tcBorders>
                    <w:top w:val="single" w:sz="4" w:space="0" w:color="auto"/>
                    <w:left w:val="single" w:sz="4" w:space="0" w:color="auto"/>
                    <w:bottom w:val="single" w:sz="4" w:space="0" w:color="auto"/>
                    <w:right w:val="single" w:sz="4" w:space="0" w:color="auto"/>
                  </w:tcBorders>
                </w:tcPr>
                <w:p w14:paraId="1A5FDC81"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1</w:t>
                  </w:r>
                </w:p>
              </w:tc>
            </w:tr>
            <w:tr w:rsidR="00AD0AD6" w:rsidRPr="00B56250" w14:paraId="7CACEC9C" w14:textId="77777777" w:rsidTr="0074280D">
              <w:tc>
                <w:tcPr>
                  <w:tcW w:w="562" w:type="dxa"/>
                  <w:tcBorders>
                    <w:top w:val="single" w:sz="4" w:space="0" w:color="auto"/>
                    <w:left w:val="single" w:sz="4" w:space="0" w:color="auto"/>
                    <w:bottom w:val="single" w:sz="4" w:space="0" w:color="auto"/>
                    <w:right w:val="single" w:sz="4" w:space="0" w:color="auto"/>
                  </w:tcBorders>
                </w:tcPr>
                <w:p w14:paraId="599051C1" w14:textId="77777777" w:rsidR="00AD0AD6" w:rsidRPr="00233363" w:rsidRDefault="00AD0AD6"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4</w:t>
                  </w:r>
                </w:p>
              </w:tc>
              <w:tc>
                <w:tcPr>
                  <w:tcW w:w="3157" w:type="dxa"/>
                  <w:tcBorders>
                    <w:top w:val="single" w:sz="4" w:space="0" w:color="auto"/>
                    <w:left w:val="single" w:sz="4" w:space="0" w:color="auto"/>
                    <w:bottom w:val="single" w:sz="4" w:space="0" w:color="auto"/>
                    <w:right w:val="single" w:sz="4" w:space="0" w:color="auto"/>
                  </w:tcBorders>
                </w:tcPr>
                <w:p w14:paraId="109D39B3"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Медицинский психолог</w:t>
                  </w:r>
                </w:p>
              </w:tc>
              <w:tc>
                <w:tcPr>
                  <w:tcW w:w="3706" w:type="dxa"/>
                  <w:tcBorders>
                    <w:top w:val="single" w:sz="4" w:space="0" w:color="auto"/>
                    <w:left w:val="single" w:sz="4" w:space="0" w:color="auto"/>
                    <w:bottom w:val="single" w:sz="4" w:space="0" w:color="auto"/>
                    <w:right w:val="single" w:sz="4" w:space="0" w:color="auto"/>
                  </w:tcBorders>
                </w:tcPr>
                <w:p w14:paraId="7ABB40AB"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1</w:t>
                  </w:r>
                </w:p>
              </w:tc>
            </w:tr>
            <w:tr w:rsidR="00AD0AD6" w:rsidRPr="00B56250" w14:paraId="24358A38" w14:textId="77777777" w:rsidTr="0074280D">
              <w:tc>
                <w:tcPr>
                  <w:tcW w:w="562" w:type="dxa"/>
                  <w:tcBorders>
                    <w:top w:val="single" w:sz="4" w:space="0" w:color="auto"/>
                    <w:left w:val="single" w:sz="4" w:space="0" w:color="auto"/>
                    <w:bottom w:val="single" w:sz="4" w:space="0" w:color="auto"/>
                    <w:right w:val="single" w:sz="4" w:space="0" w:color="auto"/>
                  </w:tcBorders>
                </w:tcPr>
                <w:p w14:paraId="10FE0CB1" w14:textId="77777777" w:rsidR="00AD0AD6" w:rsidRPr="00233363" w:rsidRDefault="00AD0AD6"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5</w:t>
                  </w:r>
                </w:p>
              </w:tc>
              <w:tc>
                <w:tcPr>
                  <w:tcW w:w="3157" w:type="dxa"/>
                  <w:tcBorders>
                    <w:top w:val="single" w:sz="4" w:space="0" w:color="auto"/>
                    <w:left w:val="single" w:sz="4" w:space="0" w:color="auto"/>
                    <w:bottom w:val="single" w:sz="4" w:space="0" w:color="auto"/>
                    <w:right w:val="single" w:sz="4" w:space="0" w:color="auto"/>
                  </w:tcBorders>
                </w:tcPr>
                <w:p w14:paraId="7D39AB0E" w14:textId="77777777" w:rsidR="00AD0AD6" w:rsidRPr="00233363" w:rsidRDefault="00AD0AD6" w:rsidP="00B56250">
                  <w:pPr>
                    <w:autoSpaceDE w:val="0"/>
                    <w:autoSpaceDN w:val="0"/>
                    <w:adjustRightInd w:val="0"/>
                    <w:spacing w:after="1" w:line="200" w:lineRule="atLeast"/>
                    <w:rPr>
                      <w:rFonts w:cs="Arial"/>
                      <w:strike/>
                      <w:szCs w:val="20"/>
                    </w:rPr>
                  </w:pPr>
                  <w:r w:rsidRPr="00B56250">
                    <w:rPr>
                      <w:rFonts w:cs="Arial"/>
                      <w:strike/>
                      <w:color w:val="FF0000"/>
                      <w:szCs w:val="20"/>
                    </w:rPr>
                    <w:t>Врач по лечебной физкультуре</w:t>
                  </w:r>
                </w:p>
              </w:tc>
              <w:tc>
                <w:tcPr>
                  <w:tcW w:w="3706" w:type="dxa"/>
                  <w:tcBorders>
                    <w:top w:val="single" w:sz="4" w:space="0" w:color="auto"/>
                    <w:left w:val="single" w:sz="4" w:space="0" w:color="auto"/>
                    <w:bottom w:val="single" w:sz="4" w:space="0" w:color="auto"/>
                    <w:right w:val="single" w:sz="4" w:space="0" w:color="auto"/>
                  </w:tcBorders>
                </w:tcPr>
                <w:p w14:paraId="2864203D" w14:textId="77777777" w:rsidR="00AD0AD6" w:rsidRPr="00233363" w:rsidRDefault="00AD0AD6" w:rsidP="00B56250">
                  <w:pPr>
                    <w:autoSpaceDE w:val="0"/>
                    <w:autoSpaceDN w:val="0"/>
                    <w:adjustRightInd w:val="0"/>
                    <w:spacing w:after="1" w:line="200" w:lineRule="atLeast"/>
                    <w:rPr>
                      <w:rFonts w:cs="Arial"/>
                      <w:strike/>
                      <w:szCs w:val="20"/>
                    </w:rPr>
                  </w:pPr>
                  <w:r w:rsidRPr="00B56250">
                    <w:rPr>
                      <w:rFonts w:cs="Arial"/>
                      <w:strike/>
                      <w:color w:val="FF0000"/>
                      <w:szCs w:val="20"/>
                    </w:rPr>
                    <w:t>1 на 25 коек</w:t>
                  </w:r>
                </w:p>
              </w:tc>
            </w:tr>
            <w:tr w:rsidR="00AD0AD6" w:rsidRPr="00B56250" w14:paraId="2CCE3349" w14:textId="77777777" w:rsidTr="0074280D">
              <w:tc>
                <w:tcPr>
                  <w:tcW w:w="562" w:type="dxa"/>
                  <w:tcBorders>
                    <w:top w:val="single" w:sz="4" w:space="0" w:color="auto"/>
                    <w:left w:val="single" w:sz="4" w:space="0" w:color="auto"/>
                    <w:bottom w:val="single" w:sz="4" w:space="0" w:color="auto"/>
                    <w:right w:val="single" w:sz="4" w:space="0" w:color="auto"/>
                  </w:tcBorders>
                </w:tcPr>
                <w:p w14:paraId="350459D1" w14:textId="77777777" w:rsidR="00AD0AD6" w:rsidRPr="00321D52" w:rsidRDefault="00AD0AD6"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6</w:t>
                  </w:r>
                </w:p>
              </w:tc>
              <w:tc>
                <w:tcPr>
                  <w:tcW w:w="3157" w:type="dxa"/>
                  <w:tcBorders>
                    <w:top w:val="single" w:sz="4" w:space="0" w:color="auto"/>
                    <w:left w:val="single" w:sz="4" w:space="0" w:color="auto"/>
                    <w:bottom w:val="single" w:sz="4" w:space="0" w:color="auto"/>
                    <w:right w:val="single" w:sz="4" w:space="0" w:color="auto"/>
                  </w:tcBorders>
                </w:tcPr>
                <w:p w14:paraId="02F667BE" w14:textId="77777777" w:rsidR="00AD0AD6" w:rsidRPr="00233363" w:rsidRDefault="00AD0AD6" w:rsidP="00B56250">
                  <w:pPr>
                    <w:autoSpaceDE w:val="0"/>
                    <w:autoSpaceDN w:val="0"/>
                    <w:adjustRightInd w:val="0"/>
                    <w:spacing w:after="1" w:line="200" w:lineRule="atLeast"/>
                    <w:rPr>
                      <w:rFonts w:cs="Arial"/>
                      <w:szCs w:val="20"/>
                    </w:rPr>
                  </w:pPr>
                  <w:r w:rsidRPr="00B56250">
                    <w:rPr>
                      <w:rFonts w:cs="Arial"/>
                      <w:szCs w:val="20"/>
                    </w:rPr>
                    <w:t>Специалист по социальной работе</w:t>
                  </w:r>
                </w:p>
              </w:tc>
              <w:tc>
                <w:tcPr>
                  <w:tcW w:w="3706" w:type="dxa"/>
                  <w:tcBorders>
                    <w:top w:val="single" w:sz="4" w:space="0" w:color="auto"/>
                    <w:left w:val="single" w:sz="4" w:space="0" w:color="auto"/>
                    <w:bottom w:val="single" w:sz="4" w:space="0" w:color="auto"/>
                    <w:right w:val="single" w:sz="4" w:space="0" w:color="auto"/>
                  </w:tcBorders>
                </w:tcPr>
                <w:p w14:paraId="41F69C12" w14:textId="77777777" w:rsidR="00AD0AD6" w:rsidRPr="00233363" w:rsidRDefault="00AD0AD6" w:rsidP="00B56250">
                  <w:pPr>
                    <w:autoSpaceDE w:val="0"/>
                    <w:autoSpaceDN w:val="0"/>
                    <w:adjustRightInd w:val="0"/>
                    <w:spacing w:after="1" w:line="200" w:lineRule="atLeast"/>
                    <w:rPr>
                      <w:rFonts w:cs="Arial"/>
                      <w:strike/>
                      <w:szCs w:val="20"/>
                    </w:rPr>
                  </w:pPr>
                  <w:r w:rsidRPr="00B56250">
                    <w:rPr>
                      <w:rFonts w:cs="Arial"/>
                      <w:strike/>
                      <w:color w:val="FF0000"/>
                      <w:szCs w:val="20"/>
                    </w:rPr>
                    <w:t>2</w:t>
                  </w:r>
                </w:p>
              </w:tc>
            </w:tr>
            <w:tr w:rsidR="00AD0AD6" w:rsidRPr="00B56250" w14:paraId="33CA561F" w14:textId="77777777" w:rsidTr="0074280D">
              <w:tc>
                <w:tcPr>
                  <w:tcW w:w="562" w:type="dxa"/>
                  <w:tcBorders>
                    <w:top w:val="single" w:sz="4" w:space="0" w:color="auto"/>
                    <w:left w:val="single" w:sz="4" w:space="0" w:color="auto"/>
                    <w:bottom w:val="single" w:sz="4" w:space="0" w:color="auto"/>
                    <w:right w:val="single" w:sz="4" w:space="0" w:color="auto"/>
                  </w:tcBorders>
                </w:tcPr>
                <w:p w14:paraId="7D9252B4" w14:textId="77777777" w:rsidR="00AD0AD6" w:rsidRPr="00321D52" w:rsidRDefault="00AD0AD6"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7</w:t>
                  </w:r>
                </w:p>
              </w:tc>
              <w:tc>
                <w:tcPr>
                  <w:tcW w:w="3157" w:type="dxa"/>
                  <w:tcBorders>
                    <w:top w:val="single" w:sz="4" w:space="0" w:color="auto"/>
                    <w:left w:val="single" w:sz="4" w:space="0" w:color="auto"/>
                    <w:bottom w:val="single" w:sz="4" w:space="0" w:color="auto"/>
                    <w:right w:val="single" w:sz="4" w:space="0" w:color="auto"/>
                  </w:tcBorders>
                </w:tcPr>
                <w:p w14:paraId="717BC5C3"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Социальный работник</w:t>
                  </w:r>
                </w:p>
              </w:tc>
              <w:tc>
                <w:tcPr>
                  <w:tcW w:w="3706" w:type="dxa"/>
                  <w:tcBorders>
                    <w:top w:val="single" w:sz="4" w:space="0" w:color="auto"/>
                    <w:left w:val="single" w:sz="4" w:space="0" w:color="auto"/>
                    <w:bottom w:val="single" w:sz="4" w:space="0" w:color="auto"/>
                    <w:right w:val="single" w:sz="4" w:space="0" w:color="auto"/>
                  </w:tcBorders>
                </w:tcPr>
                <w:p w14:paraId="345ECC24" w14:textId="77777777" w:rsidR="00AD0AD6" w:rsidRPr="00B56250" w:rsidRDefault="006B24A5" w:rsidP="00B56250">
                  <w:pPr>
                    <w:autoSpaceDE w:val="0"/>
                    <w:autoSpaceDN w:val="0"/>
                    <w:adjustRightInd w:val="0"/>
                    <w:spacing w:after="1" w:line="200" w:lineRule="atLeast"/>
                    <w:rPr>
                      <w:rFonts w:cs="Arial"/>
                      <w:szCs w:val="20"/>
                    </w:rPr>
                  </w:pPr>
                  <w:r w:rsidRPr="00B56250">
                    <w:rPr>
                      <w:rFonts w:cs="Arial"/>
                      <w:strike/>
                      <w:color w:val="FF0000"/>
                      <w:szCs w:val="20"/>
                    </w:rPr>
                    <w:t>2</w:t>
                  </w:r>
                </w:p>
              </w:tc>
            </w:tr>
            <w:tr w:rsidR="00AD0AD6" w:rsidRPr="00B56250" w14:paraId="05CA1DD0" w14:textId="77777777" w:rsidTr="0074280D">
              <w:tc>
                <w:tcPr>
                  <w:tcW w:w="562" w:type="dxa"/>
                  <w:tcBorders>
                    <w:top w:val="single" w:sz="4" w:space="0" w:color="auto"/>
                    <w:left w:val="single" w:sz="4" w:space="0" w:color="auto"/>
                    <w:bottom w:val="single" w:sz="4" w:space="0" w:color="auto"/>
                    <w:right w:val="single" w:sz="4" w:space="0" w:color="auto"/>
                  </w:tcBorders>
                </w:tcPr>
                <w:p w14:paraId="7456C351" w14:textId="77777777" w:rsidR="00AD0AD6" w:rsidRPr="00321D52" w:rsidRDefault="00AD0AD6"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8</w:t>
                  </w:r>
                </w:p>
              </w:tc>
              <w:tc>
                <w:tcPr>
                  <w:tcW w:w="3157" w:type="dxa"/>
                  <w:tcBorders>
                    <w:top w:val="single" w:sz="4" w:space="0" w:color="auto"/>
                    <w:left w:val="single" w:sz="4" w:space="0" w:color="auto"/>
                    <w:bottom w:val="single" w:sz="4" w:space="0" w:color="auto"/>
                    <w:right w:val="single" w:sz="4" w:space="0" w:color="auto"/>
                  </w:tcBorders>
                </w:tcPr>
                <w:p w14:paraId="3F8FF562"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Старшая медицинская сестра</w:t>
                  </w:r>
                </w:p>
              </w:tc>
              <w:tc>
                <w:tcPr>
                  <w:tcW w:w="3706" w:type="dxa"/>
                  <w:tcBorders>
                    <w:top w:val="single" w:sz="4" w:space="0" w:color="auto"/>
                    <w:left w:val="single" w:sz="4" w:space="0" w:color="auto"/>
                    <w:bottom w:val="single" w:sz="4" w:space="0" w:color="auto"/>
                    <w:right w:val="single" w:sz="4" w:space="0" w:color="auto"/>
                  </w:tcBorders>
                </w:tcPr>
                <w:p w14:paraId="10C58D4B"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1</w:t>
                  </w:r>
                </w:p>
              </w:tc>
            </w:tr>
            <w:tr w:rsidR="00AD0AD6" w:rsidRPr="00B56250" w14:paraId="7EE40A0F" w14:textId="77777777" w:rsidTr="0074280D">
              <w:tc>
                <w:tcPr>
                  <w:tcW w:w="562" w:type="dxa"/>
                  <w:tcBorders>
                    <w:top w:val="single" w:sz="4" w:space="0" w:color="auto"/>
                    <w:left w:val="single" w:sz="4" w:space="0" w:color="auto"/>
                    <w:bottom w:val="single" w:sz="4" w:space="0" w:color="auto"/>
                    <w:right w:val="single" w:sz="4" w:space="0" w:color="auto"/>
                  </w:tcBorders>
                </w:tcPr>
                <w:p w14:paraId="35E66471" w14:textId="77777777" w:rsidR="00AD0AD6" w:rsidRPr="00321D52" w:rsidRDefault="00AD0AD6"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9</w:t>
                  </w:r>
                </w:p>
              </w:tc>
              <w:tc>
                <w:tcPr>
                  <w:tcW w:w="3157" w:type="dxa"/>
                  <w:tcBorders>
                    <w:top w:val="single" w:sz="4" w:space="0" w:color="auto"/>
                    <w:left w:val="single" w:sz="4" w:space="0" w:color="auto"/>
                    <w:bottom w:val="single" w:sz="4" w:space="0" w:color="auto"/>
                    <w:right w:val="single" w:sz="4" w:space="0" w:color="auto"/>
                  </w:tcBorders>
                </w:tcPr>
                <w:p w14:paraId="62A81F83"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Медицинская сестра палатная (постовая)</w:t>
                  </w:r>
                </w:p>
              </w:tc>
              <w:tc>
                <w:tcPr>
                  <w:tcW w:w="3706" w:type="dxa"/>
                  <w:tcBorders>
                    <w:top w:val="single" w:sz="4" w:space="0" w:color="auto"/>
                    <w:left w:val="single" w:sz="4" w:space="0" w:color="auto"/>
                    <w:bottom w:val="single" w:sz="4" w:space="0" w:color="auto"/>
                    <w:right w:val="single" w:sz="4" w:space="0" w:color="auto"/>
                  </w:tcBorders>
                </w:tcPr>
                <w:p w14:paraId="66CDC3F9"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trike/>
                      <w:color w:val="FF0000"/>
                      <w:szCs w:val="20"/>
                    </w:rPr>
                    <w:t>6</w:t>
                  </w:r>
                  <w:r w:rsidRPr="00B56250">
                    <w:rPr>
                      <w:rFonts w:cs="Arial"/>
                      <w:szCs w:val="20"/>
                    </w:rPr>
                    <w:t xml:space="preserve"> на 25 коек </w:t>
                  </w:r>
                  <w:r w:rsidRPr="00B56250">
                    <w:rPr>
                      <w:rFonts w:cs="Arial"/>
                      <w:strike/>
                      <w:color w:val="FF0000"/>
                      <w:szCs w:val="20"/>
                    </w:rPr>
                    <w:t>для обеспечения круглосуточной работы</w:t>
                  </w:r>
                </w:p>
              </w:tc>
            </w:tr>
            <w:tr w:rsidR="00AD0AD6" w:rsidRPr="00B56250" w14:paraId="5A47C9CE" w14:textId="77777777" w:rsidTr="0074280D">
              <w:tc>
                <w:tcPr>
                  <w:tcW w:w="562" w:type="dxa"/>
                  <w:tcBorders>
                    <w:top w:val="single" w:sz="4" w:space="0" w:color="auto"/>
                    <w:left w:val="single" w:sz="4" w:space="0" w:color="auto"/>
                    <w:bottom w:val="single" w:sz="4" w:space="0" w:color="auto"/>
                    <w:right w:val="single" w:sz="4" w:space="0" w:color="auto"/>
                  </w:tcBorders>
                </w:tcPr>
                <w:p w14:paraId="0D62E327" w14:textId="77777777" w:rsidR="00AD0AD6" w:rsidRPr="00321D52" w:rsidRDefault="00AD0AD6"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10</w:t>
                  </w:r>
                </w:p>
              </w:tc>
              <w:tc>
                <w:tcPr>
                  <w:tcW w:w="3157" w:type="dxa"/>
                  <w:tcBorders>
                    <w:top w:val="single" w:sz="4" w:space="0" w:color="auto"/>
                    <w:left w:val="single" w:sz="4" w:space="0" w:color="auto"/>
                    <w:bottom w:val="single" w:sz="4" w:space="0" w:color="auto"/>
                    <w:right w:val="single" w:sz="4" w:space="0" w:color="auto"/>
                  </w:tcBorders>
                </w:tcPr>
                <w:p w14:paraId="25B112D5"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Медицинская сестра процедурной</w:t>
                  </w:r>
                </w:p>
              </w:tc>
              <w:tc>
                <w:tcPr>
                  <w:tcW w:w="3706" w:type="dxa"/>
                  <w:tcBorders>
                    <w:top w:val="single" w:sz="4" w:space="0" w:color="auto"/>
                    <w:left w:val="single" w:sz="4" w:space="0" w:color="auto"/>
                    <w:bottom w:val="single" w:sz="4" w:space="0" w:color="auto"/>
                    <w:right w:val="single" w:sz="4" w:space="0" w:color="auto"/>
                  </w:tcBorders>
                </w:tcPr>
                <w:p w14:paraId="152C29AF" w14:textId="77777777" w:rsidR="00AD0AD6" w:rsidRPr="00B56250" w:rsidRDefault="006B24A5" w:rsidP="00B56250">
                  <w:pPr>
                    <w:autoSpaceDE w:val="0"/>
                    <w:autoSpaceDN w:val="0"/>
                    <w:adjustRightInd w:val="0"/>
                    <w:spacing w:after="1" w:line="200" w:lineRule="atLeast"/>
                    <w:rPr>
                      <w:rFonts w:cs="Arial"/>
                      <w:szCs w:val="20"/>
                    </w:rPr>
                  </w:pPr>
                  <w:r w:rsidRPr="00B56250">
                    <w:rPr>
                      <w:rFonts w:cs="Arial"/>
                      <w:strike/>
                      <w:color w:val="FF0000"/>
                      <w:szCs w:val="20"/>
                    </w:rPr>
                    <w:t>2</w:t>
                  </w:r>
                </w:p>
              </w:tc>
            </w:tr>
            <w:tr w:rsidR="00AD0AD6" w:rsidRPr="00B56250" w14:paraId="617D7BB8" w14:textId="77777777" w:rsidTr="0074280D">
              <w:tc>
                <w:tcPr>
                  <w:tcW w:w="562" w:type="dxa"/>
                  <w:tcBorders>
                    <w:top w:val="single" w:sz="4" w:space="0" w:color="auto"/>
                    <w:left w:val="single" w:sz="4" w:space="0" w:color="auto"/>
                    <w:bottom w:val="single" w:sz="4" w:space="0" w:color="auto"/>
                    <w:right w:val="single" w:sz="4" w:space="0" w:color="auto"/>
                  </w:tcBorders>
                </w:tcPr>
                <w:p w14:paraId="0F15DCA0" w14:textId="77777777" w:rsidR="00AD0AD6" w:rsidRPr="00321D52" w:rsidRDefault="00AD0AD6"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11</w:t>
                  </w:r>
                </w:p>
              </w:tc>
              <w:tc>
                <w:tcPr>
                  <w:tcW w:w="3157" w:type="dxa"/>
                  <w:tcBorders>
                    <w:top w:val="single" w:sz="4" w:space="0" w:color="auto"/>
                    <w:left w:val="single" w:sz="4" w:space="0" w:color="auto"/>
                    <w:bottom w:val="single" w:sz="4" w:space="0" w:color="auto"/>
                    <w:right w:val="single" w:sz="4" w:space="0" w:color="auto"/>
                  </w:tcBorders>
                </w:tcPr>
                <w:p w14:paraId="54BD921B"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Сестра-хозяйка</w:t>
                  </w:r>
                </w:p>
              </w:tc>
              <w:tc>
                <w:tcPr>
                  <w:tcW w:w="3706" w:type="dxa"/>
                  <w:tcBorders>
                    <w:top w:val="single" w:sz="4" w:space="0" w:color="auto"/>
                    <w:left w:val="single" w:sz="4" w:space="0" w:color="auto"/>
                    <w:bottom w:val="single" w:sz="4" w:space="0" w:color="auto"/>
                    <w:right w:val="single" w:sz="4" w:space="0" w:color="auto"/>
                  </w:tcBorders>
                </w:tcPr>
                <w:p w14:paraId="079B078E"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1</w:t>
                  </w:r>
                </w:p>
              </w:tc>
            </w:tr>
            <w:tr w:rsidR="00AD0AD6" w:rsidRPr="00B56250" w14:paraId="700B18FC" w14:textId="77777777" w:rsidTr="0074280D">
              <w:tc>
                <w:tcPr>
                  <w:tcW w:w="562" w:type="dxa"/>
                  <w:tcBorders>
                    <w:top w:val="single" w:sz="4" w:space="0" w:color="auto"/>
                    <w:left w:val="single" w:sz="4" w:space="0" w:color="auto"/>
                    <w:bottom w:val="single" w:sz="4" w:space="0" w:color="auto"/>
                    <w:right w:val="single" w:sz="4" w:space="0" w:color="auto"/>
                  </w:tcBorders>
                </w:tcPr>
                <w:p w14:paraId="26003755" w14:textId="77777777" w:rsidR="00AD0AD6" w:rsidRPr="00321D52" w:rsidRDefault="00AD0AD6"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12</w:t>
                  </w:r>
                </w:p>
              </w:tc>
              <w:tc>
                <w:tcPr>
                  <w:tcW w:w="3157" w:type="dxa"/>
                  <w:tcBorders>
                    <w:top w:val="single" w:sz="4" w:space="0" w:color="auto"/>
                    <w:left w:val="single" w:sz="4" w:space="0" w:color="auto"/>
                    <w:bottom w:val="single" w:sz="4" w:space="0" w:color="auto"/>
                    <w:right w:val="single" w:sz="4" w:space="0" w:color="auto"/>
                  </w:tcBorders>
                </w:tcPr>
                <w:p w14:paraId="71578A86"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Инструктор по лечебной физкультуре</w:t>
                  </w:r>
                </w:p>
              </w:tc>
              <w:tc>
                <w:tcPr>
                  <w:tcW w:w="3706" w:type="dxa"/>
                  <w:tcBorders>
                    <w:top w:val="single" w:sz="4" w:space="0" w:color="auto"/>
                    <w:left w:val="single" w:sz="4" w:space="0" w:color="auto"/>
                    <w:bottom w:val="single" w:sz="4" w:space="0" w:color="auto"/>
                    <w:right w:val="single" w:sz="4" w:space="0" w:color="auto"/>
                  </w:tcBorders>
                </w:tcPr>
                <w:p w14:paraId="466A1DEE"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 xml:space="preserve">1 </w:t>
                  </w:r>
                  <w:r w:rsidRPr="00B56250">
                    <w:rPr>
                      <w:rFonts w:cs="Arial"/>
                      <w:strike/>
                      <w:color w:val="FF0000"/>
                      <w:szCs w:val="20"/>
                    </w:rPr>
                    <w:t>на 25 коек</w:t>
                  </w:r>
                </w:p>
              </w:tc>
            </w:tr>
            <w:tr w:rsidR="00AD0AD6" w:rsidRPr="00B56250" w14:paraId="7A6716C6" w14:textId="77777777" w:rsidTr="0074280D">
              <w:tc>
                <w:tcPr>
                  <w:tcW w:w="562" w:type="dxa"/>
                  <w:tcBorders>
                    <w:top w:val="single" w:sz="4" w:space="0" w:color="auto"/>
                    <w:left w:val="single" w:sz="4" w:space="0" w:color="auto"/>
                    <w:bottom w:val="single" w:sz="4" w:space="0" w:color="auto"/>
                    <w:right w:val="single" w:sz="4" w:space="0" w:color="auto"/>
                  </w:tcBorders>
                </w:tcPr>
                <w:p w14:paraId="74CA8077" w14:textId="77777777" w:rsidR="00AD0AD6" w:rsidRPr="00321D52" w:rsidRDefault="00AD0AD6"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13</w:t>
                  </w:r>
                </w:p>
              </w:tc>
              <w:tc>
                <w:tcPr>
                  <w:tcW w:w="3157" w:type="dxa"/>
                  <w:tcBorders>
                    <w:top w:val="single" w:sz="4" w:space="0" w:color="auto"/>
                    <w:left w:val="single" w:sz="4" w:space="0" w:color="auto"/>
                    <w:bottom w:val="single" w:sz="4" w:space="0" w:color="auto"/>
                    <w:right w:val="single" w:sz="4" w:space="0" w:color="auto"/>
                  </w:tcBorders>
                </w:tcPr>
                <w:p w14:paraId="17AF5E6D" w14:textId="77777777" w:rsidR="00AD0AD6" w:rsidRPr="009320D3" w:rsidRDefault="00AD0AD6" w:rsidP="00B56250">
                  <w:pPr>
                    <w:autoSpaceDE w:val="0"/>
                    <w:autoSpaceDN w:val="0"/>
                    <w:adjustRightInd w:val="0"/>
                    <w:spacing w:after="1" w:line="200" w:lineRule="atLeast"/>
                    <w:rPr>
                      <w:rFonts w:cs="Arial"/>
                      <w:strike/>
                      <w:szCs w:val="20"/>
                    </w:rPr>
                  </w:pPr>
                  <w:r w:rsidRPr="00B56250">
                    <w:rPr>
                      <w:rFonts w:cs="Arial"/>
                      <w:strike/>
                      <w:color w:val="FF0000"/>
                      <w:szCs w:val="20"/>
                    </w:rPr>
                    <w:t>Инструктор производственного обучения рабочих массовых специальностей</w:t>
                  </w:r>
                </w:p>
              </w:tc>
              <w:tc>
                <w:tcPr>
                  <w:tcW w:w="3706" w:type="dxa"/>
                  <w:tcBorders>
                    <w:top w:val="single" w:sz="4" w:space="0" w:color="auto"/>
                    <w:left w:val="single" w:sz="4" w:space="0" w:color="auto"/>
                    <w:bottom w:val="single" w:sz="4" w:space="0" w:color="auto"/>
                    <w:right w:val="single" w:sz="4" w:space="0" w:color="auto"/>
                  </w:tcBorders>
                </w:tcPr>
                <w:p w14:paraId="3DC6458D" w14:textId="77777777" w:rsidR="00AD0AD6" w:rsidRPr="009320D3" w:rsidRDefault="00AD0AD6" w:rsidP="00B56250">
                  <w:pPr>
                    <w:autoSpaceDE w:val="0"/>
                    <w:autoSpaceDN w:val="0"/>
                    <w:adjustRightInd w:val="0"/>
                    <w:spacing w:after="1" w:line="200" w:lineRule="atLeast"/>
                    <w:rPr>
                      <w:rFonts w:cs="Arial"/>
                      <w:strike/>
                      <w:szCs w:val="20"/>
                    </w:rPr>
                  </w:pPr>
                  <w:r w:rsidRPr="00B56250">
                    <w:rPr>
                      <w:rFonts w:cs="Arial"/>
                      <w:strike/>
                      <w:color w:val="FF0000"/>
                      <w:szCs w:val="20"/>
                    </w:rPr>
                    <w:t>1 на 25 коек</w:t>
                  </w:r>
                </w:p>
              </w:tc>
            </w:tr>
            <w:tr w:rsidR="00AD0AD6" w:rsidRPr="00B56250" w14:paraId="306E4F6B" w14:textId="77777777" w:rsidTr="0074280D">
              <w:tc>
                <w:tcPr>
                  <w:tcW w:w="562" w:type="dxa"/>
                  <w:tcBorders>
                    <w:top w:val="single" w:sz="4" w:space="0" w:color="auto"/>
                    <w:left w:val="single" w:sz="4" w:space="0" w:color="auto"/>
                    <w:bottom w:val="single" w:sz="4" w:space="0" w:color="auto"/>
                    <w:right w:val="single" w:sz="4" w:space="0" w:color="auto"/>
                  </w:tcBorders>
                </w:tcPr>
                <w:p w14:paraId="5FE1A0FD" w14:textId="77777777" w:rsidR="00AD0AD6" w:rsidRPr="00321D52" w:rsidRDefault="00AD0AD6" w:rsidP="00B56250">
                  <w:pPr>
                    <w:autoSpaceDE w:val="0"/>
                    <w:autoSpaceDN w:val="0"/>
                    <w:adjustRightInd w:val="0"/>
                    <w:spacing w:after="1" w:line="200" w:lineRule="atLeast"/>
                    <w:jc w:val="center"/>
                    <w:rPr>
                      <w:rFonts w:cs="Arial"/>
                      <w:szCs w:val="20"/>
                    </w:rPr>
                  </w:pPr>
                  <w:r w:rsidRPr="00B56250">
                    <w:rPr>
                      <w:rFonts w:cs="Arial"/>
                      <w:szCs w:val="20"/>
                    </w:rPr>
                    <w:t>14</w:t>
                  </w:r>
                </w:p>
              </w:tc>
              <w:tc>
                <w:tcPr>
                  <w:tcW w:w="3157" w:type="dxa"/>
                  <w:tcBorders>
                    <w:top w:val="single" w:sz="4" w:space="0" w:color="auto"/>
                    <w:left w:val="single" w:sz="4" w:space="0" w:color="auto"/>
                    <w:bottom w:val="single" w:sz="4" w:space="0" w:color="auto"/>
                    <w:right w:val="single" w:sz="4" w:space="0" w:color="auto"/>
                  </w:tcBorders>
                </w:tcPr>
                <w:p w14:paraId="6DE9FBE0" w14:textId="77777777" w:rsidR="00AD0AD6" w:rsidRPr="00B56250" w:rsidRDefault="00AD0AD6" w:rsidP="00B56250">
                  <w:pPr>
                    <w:autoSpaceDE w:val="0"/>
                    <w:autoSpaceDN w:val="0"/>
                    <w:adjustRightInd w:val="0"/>
                    <w:spacing w:after="1" w:line="200" w:lineRule="atLeast"/>
                    <w:rPr>
                      <w:rFonts w:cs="Arial"/>
                      <w:szCs w:val="20"/>
                    </w:rPr>
                  </w:pPr>
                  <w:r w:rsidRPr="00B56250">
                    <w:rPr>
                      <w:rFonts w:cs="Arial"/>
                      <w:szCs w:val="20"/>
                    </w:rPr>
                    <w:t>Санитар</w:t>
                  </w:r>
                </w:p>
              </w:tc>
              <w:tc>
                <w:tcPr>
                  <w:tcW w:w="3706" w:type="dxa"/>
                  <w:tcBorders>
                    <w:top w:val="single" w:sz="4" w:space="0" w:color="auto"/>
                    <w:left w:val="single" w:sz="4" w:space="0" w:color="auto"/>
                    <w:bottom w:val="single" w:sz="4" w:space="0" w:color="auto"/>
                    <w:right w:val="single" w:sz="4" w:space="0" w:color="auto"/>
                  </w:tcBorders>
                </w:tcPr>
                <w:p w14:paraId="4470A4C7" w14:textId="77777777" w:rsidR="00AD0AD6" w:rsidRPr="00B56250" w:rsidRDefault="00AD0AD6" w:rsidP="00B56250">
                  <w:pPr>
                    <w:autoSpaceDE w:val="0"/>
                    <w:autoSpaceDN w:val="0"/>
                    <w:adjustRightInd w:val="0"/>
                    <w:spacing w:after="1" w:line="200" w:lineRule="atLeast"/>
                    <w:rPr>
                      <w:rFonts w:cs="Arial"/>
                      <w:strike/>
                      <w:szCs w:val="20"/>
                    </w:rPr>
                  </w:pPr>
                  <w:r w:rsidRPr="00B56250">
                    <w:rPr>
                      <w:rFonts w:cs="Arial"/>
                      <w:strike/>
                      <w:color w:val="FF0000"/>
                      <w:szCs w:val="20"/>
                    </w:rPr>
                    <w:t>6 на 25 коек для обеспечения круглосуточной работы</w:t>
                  </w:r>
                </w:p>
              </w:tc>
            </w:tr>
          </w:tbl>
          <w:p w14:paraId="12E98FA5" w14:textId="77777777" w:rsidR="00AD0AD6" w:rsidRPr="00B56250" w:rsidRDefault="00AD0AD6" w:rsidP="00B56250">
            <w:pPr>
              <w:tabs>
                <w:tab w:val="left" w:pos="1020"/>
              </w:tabs>
              <w:spacing w:after="1" w:line="200" w:lineRule="atLeast"/>
              <w:ind w:firstLine="539"/>
              <w:jc w:val="both"/>
              <w:rPr>
                <w:rFonts w:cs="Arial"/>
                <w:szCs w:val="20"/>
              </w:rPr>
            </w:pPr>
          </w:p>
          <w:p w14:paraId="25386344" w14:textId="77777777" w:rsidR="00AD0AD6" w:rsidRPr="00B56250" w:rsidRDefault="00AD0AD6" w:rsidP="00B56250">
            <w:pPr>
              <w:spacing w:after="1" w:line="200" w:lineRule="atLeast"/>
              <w:ind w:firstLine="539"/>
              <w:jc w:val="both"/>
              <w:rPr>
                <w:rFonts w:cs="Arial"/>
                <w:szCs w:val="20"/>
              </w:rPr>
            </w:pPr>
            <w:r w:rsidRPr="00B56250">
              <w:rPr>
                <w:rFonts w:cs="Arial"/>
                <w:strike/>
                <w:color w:val="FF0000"/>
                <w:szCs w:val="20"/>
              </w:rPr>
              <w:t>Примечание:</w:t>
            </w:r>
          </w:p>
          <w:p w14:paraId="7F44F5A0"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1. Рекомендуемые штатные нормативы отделения медицинской реабилитации для лиц, страдающих наркологическими расстройствами, не распространяются на медицинские организации частной системы здравоохранения.</w:t>
            </w:r>
          </w:p>
          <w:p w14:paraId="138FF7BC"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2. Для районов с низкой плотностью населения и ограниченной транспортной доступностью медицинских организаций количество должностей врачей-психиатров-наркологов и медицинских сестер устанавливается исходя из меньшей численности населения (корректируются с учетом нагрузки, но не менее 0,25 должности</w:t>
            </w:r>
            <w:r w:rsidRPr="009320D3">
              <w:rPr>
                <w:rFonts w:cs="Arial"/>
                <w:strike/>
                <w:color w:val="FF0000"/>
                <w:szCs w:val="20"/>
              </w:rPr>
              <w:t>)</w:t>
            </w:r>
            <w:r w:rsidRPr="00B56250">
              <w:rPr>
                <w:rFonts w:cs="Arial"/>
                <w:strike/>
                <w:color w:val="FF0000"/>
                <w:szCs w:val="20"/>
              </w:rPr>
              <w:t>.</w:t>
            </w:r>
          </w:p>
          <w:p w14:paraId="151F9D79"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3. Для организаций и территорий, подлежащих обслуживанию Федеральным медико-биологическим агентством согласно распоряжению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2013, N 32, ст. 4312; 2014, N 9, ст. 912; N 16, ст. 1914; N 50, ст. 7159; 2015, N 21, ст. 3133; N 22, ст. 3291), количество должностей врачей-психиатров-наркологов устанавливается вне зависимости от численности прикрепленного населения.</w:t>
            </w:r>
          </w:p>
          <w:p w14:paraId="78E8EAF1"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4. Должность инструктора производственного обучения рабочих массовых специальностей устанавливается при отсутствии данной должности</w:t>
            </w:r>
            <w:r w:rsidRPr="00B56250">
              <w:rPr>
                <w:rFonts w:cs="Arial"/>
                <w:szCs w:val="20"/>
              </w:rPr>
              <w:t xml:space="preserve"> </w:t>
            </w:r>
            <w:r w:rsidRPr="00B56250">
              <w:rPr>
                <w:rFonts w:cs="Arial"/>
                <w:strike/>
                <w:color w:val="FF0000"/>
                <w:szCs w:val="20"/>
              </w:rPr>
              <w:t>в штате медицинской организации, в структуре которой создано отделение медицинской реабилитации для лиц с наркологическими расстройствами.</w:t>
            </w:r>
          </w:p>
        </w:tc>
        <w:tc>
          <w:tcPr>
            <w:tcW w:w="7597" w:type="dxa"/>
            <w:tcMar>
              <w:top w:w="60" w:type="dxa"/>
              <w:left w:w="80" w:type="dxa"/>
              <w:bottom w:w="60" w:type="dxa"/>
              <w:right w:w="80" w:type="dxa"/>
            </w:tcMar>
          </w:tcPr>
          <w:p w14:paraId="28638FFD" w14:textId="77777777" w:rsidR="00B32BF3" w:rsidRPr="00B56250" w:rsidRDefault="00B32BF3" w:rsidP="00321D52">
            <w:pPr>
              <w:spacing w:after="1" w:line="200" w:lineRule="atLeast"/>
              <w:jc w:val="both"/>
              <w:rPr>
                <w:rFonts w:cs="Arial"/>
                <w:szCs w:val="20"/>
              </w:rPr>
            </w:pPr>
          </w:p>
          <w:tbl>
            <w:tblPr>
              <w:tblW w:w="7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9"/>
              <w:gridCol w:w="3357"/>
              <w:gridCol w:w="3543"/>
            </w:tblGrid>
            <w:tr w:rsidR="00B32BF3" w:rsidRPr="00B56250" w14:paraId="04338960" w14:textId="77777777" w:rsidTr="00EA5134">
              <w:tc>
                <w:tcPr>
                  <w:tcW w:w="559" w:type="dxa"/>
                </w:tcPr>
                <w:p w14:paraId="0E97B541" w14:textId="77777777" w:rsidR="00B32BF3" w:rsidRPr="00B56250" w:rsidRDefault="00B32BF3" w:rsidP="00B56250">
                  <w:pPr>
                    <w:spacing w:after="1" w:line="200" w:lineRule="atLeast"/>
                    <w:jc w:val="center"/>
                    <w:rPr>
                      <w:rFonts w:cs="Arial"/>
                      <w:szCs w:val="20"/>
                    </w:rPr>
                  </w:pPr>
                  <w:r w:rsidRPr="00B56250">
                    <w:rPr>
                      <w:rFonts w:cs="Arial"/>
                      <w:szCs w:val="20"/>
                    </w:rPr>
                    <w:t>N п/п</w:t>
                  </w:r>
                </w:p>
              </w:tc>
              <w:tc>
                <w:tcPr>
                  <w:tcW w:w="3357" w:type="dxa"/>
                </w:tcPr>
                <w:p w14:paraId="6D113802" w14:textId="77777777" w:rsidR="00B32BF3" w:rsidRPr="00B56250" w:rsidRDefault="00B32BF3" w:rsidP="00B56250">
                  <w:pPr>
                    <w:spacing w:after="1" w:line="200" w:lineRule="atLeast"/>
                    <w:jc w:val="center"/>
                    <w:rPr>
                      <w:rFonts w:cs="Arial"/>
                      <w:szCs w:val="20"/>
                      <w:lang w:val="en-US"/>
                    </w:rPr>
                  </w:pPr>
                  <w:r w:rsidRPr="00B56250">
                    <w:rPr>
                      <w:rFonts w:cs="Arial"/>
                      <w:szCs w:val="20"/>
                    </w:rPr>
                    <w:t xml:space="preserve">Наименование </w:t>
                  </w:r>
                  <w:r w:rsidRPr="00B56250">
                    <w:rPr>
                      <w:rFonts w:cs="Arial"/>
                      <w:szCs w:val="20"/>
                      <w:shd w:val="clear" w:color="auto" w:fill="FFFFFF" w:themeFill="background1"/>
                    </w:rPr>
                    <w:t>должности</w:t>
                  </w:r>
                </w:p>
              </w:tc>
              <w:tc>
                <w:tcPr>
                  <w:tcW w:w="3543" w:type="dxa"/>
                </w:tcPr>
                <w:p w14:paraId="489E83CF"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FFFFFF" w:themeFill="background1"/>
                    </w:rPr>
                    <w:t>Количество должностей</w:t>
                  </w:r>
                </w:p>
              </w:tc>
            </w:tr>
            <w:tr w:rsidR="00B32BF3" w:rsidRPr="00B56250" w14:paraId="58623863" w14:textId="77777777" w:rsidTr="00EA5134">
              <w:tc>
                <w:tcPr>
                  <w:tcW w:w="559" w:type="dxa"/>
                </w:tcPr>
                <w:p w14:paraId="4829CDF0"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FFFFFF" w:themeFill="background1"/>
                    </w:rPr>
                    <w:t>1</w:t>
                  </w:r>
                  <w:r w:rsidRPr="00B56250">
                    <w:rPr>
                      <w:rFonts w:cs="Arial"/>
                      <w:szCs w:val="20"/>
                      <w:shd w:val="clear" w:color="auto" w:fill="C0C0C0"/>
                    </w:rPr>
                    <w:t>.</w:t>
                  </w:r>
                </w:p>
              </w:tc>
              <w:tc>
                <w:tcPr>
                  <w:tcW w:w="3357" w:type="dxa"/>
                  <w:shd w:val="clear" w:color="auto" w:fill="FFFFFF" w:themeFill="background1"/>
                </w:tcPr>
                <w:p w14:paraId="478B0220" w14:textId="66BC28A4" w:rsidR="00EA5134" w:rsidRPr="00550A87" w:rsidRDefault="00B32BF3" w:rsidP="00B56250">
                  <w:pPr>
                    <w:spacing w:after="1" w:line="200" w:lineRule="atLeast"/>
                    <w:rPr>
                      <w:rFonts w:cs="Arial"/>
                      <w:szCs w:val="20"/>
                      <w:shd w:val="clear" w:color="auto" w:fill="FFFFFF" w:themeFill="background1"/>
                    </w:rPr>
                  </w:pPr>
                  <w:r w:rsidRPr="00B56250">
                    <w:rPr>
                      <w:rFonts w:cs="Arial"/>
                      <w:szCs w:val="20"/>
                      <w:shd w:val="clear" w:color="auto" w:fill="FFFFFF" w:themeFill="background1"/>
                    </w:rPr>
                    <w:t>Заведующий отделением - врач-психиатр-нарколог</w:t>
                  </w:r>
                </w:p>
              </w:tc>
              <w:tc>
                <w:tcPr>
                  <w:tcW w:w="3543" w:type="dxa"/>
                </w:tcPr>
                <w:p w14:paraId="3ADD5713" w14:textId="77777777" w:rsidR="00B32BF3" w:rsidRPr="00B56250" w:rsidRDefault="00B32BF3" w:rsidP="00B56250">
                  <w:pPr>
                    <w:spacing w:after="1" w:line="200" w:lineRule="atLeast"/>
                    <w:rPr>
                      <w:rFonts w:cs="Arial"/>
                      <w:szCs w:val="20"/>
                    </w:rPr>
                  </w:pPr>
                  <w:r w:rsidRPr="00B56250">
                    <w:rPr>
                      <w:rFonts w:cs="Arial"/>
                      <w:szCs w:val="20"/>
                      <w:shd w:val="clear" w:color="auto" w:fill="FFFFFF" w:themeFill="background1"/>
                    </w:rPr>
                    <w:t>1</w:t>
                  </w:r>
                  <w:r w:rsidRPr="00321D52">
                    <w:rPr>
                      <w:rFonts w:cs="Arial"/>
                      <w:szCs w:val="20"/>
                    </w:rPr>
                    <w:t xml:space="preserve"> </w:t>
                  </w:r>
                  <w:r w:rsidRPr="00B56250">
                    <w:rPr>
                      <w:rFonts w:cs="Arial"/>
                      <w:szCs w:val="20"/>
                      <w:shd w:val="clear" w:color="auto" w:fill="C0C0C0"/>
                    </w:rPr>
                    <w:t>должность</w:t>
                  </w:r>
                </w:p>
              </w:tc>
            </w:tr>
            <w:tr w:rsidR="00B32BF3" w:rsidRPr="00B56250" w14:paraId="5CC0F991" w14:textId="77777777" w:rsidTr="00EA5134">
              <w:tc>
                <w:tcPr>
                  <w:tcW w:w="559" w:type="dxa"/>
                </w:tcPr>
                <w:p w14:paraId="4B1A088E"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FFFFFF" w:themeFill="background1"/>
                    </w:rPr>
                    <w:t>2</w:t>
                  </w:r>
                  <w:r w:rsidRPr="00B56250">
                    <w:rPr>
                      <w:rFonts w:cs="Arial"/>
                      <w:szCs w:val="20"/>
                      <w:shd w:val="clear" w:color="auto" w:fill="C0C0C0"/>
                    </w:rPr>
                    <w:t>.</w:t>
                  </w:r>
                </w:p>
              </w:tc>
              <w:tc>
                <w:tcPr>
                  <w:tcW w:w="3357" w:type="dxa"/>
                </w:tcPr>
                <w:p w14:paraId="2C79E686" w14:textId="371908B5" w:rsidR="00EA5134" w:rsidRPr="00321D52" w:rsidRDefault="00B32BF3" w:rsidP="00B56250">
                  <w:pPr>
                    <w:spacing w:after="1" w:line="200" w:lineRule="atLeast"/>
                    <w:rPr>
                      <w:rFonts w:cs="Arial"/>
                      <w:szCs w:val="20"/>
                      <w:shd w:val="clear" w:color="auto" w:fill="FFFFFF" w:themeFill="background1"/>
                      <w:lang w:val="en-US"/>
                    </w:rPr>
                  </w:pPr>
                  <w:r w:rsidRPr="00B56250">
                    <w:rPr>
                      <w:rFonts w:cs="Arial"/>
                      <w:szCs w:val="20"/>
                      <w:shd w:val="clear" w:color="auto" w:fill="FFFFFF" w:themeFill="background1"/>
                    </w:rPr>
                    <w:t>Врач-психиатр-нарколог</w:t>
                  </w:r>
                </w:p>
              </w:tc>
              <w:tc>
                <w:tcPr>
                  <w:tcW w:w="3543" w:type="dxa"/>
                </w:tcPr>
                <w:p w14:paraId="5B8D74A6" w14:textId="77777777" w:rsidR="00B32BF3" w:rsidRPr="00B56250" w:rsidRDefault="00B32BF3" w:rsidP="00B56250">
                  <w:pPr>
                    <w:spacing w:after="1" w:line="200" w:lineRule="atLeast"/>
                    <w:rPr>
                      <w:rFonts w:cs="Arial"/>
                      <w:szCs w:val="20"/>
                    </w:rPr>
                  </w:pPr>
                  <w:r w:rsidRPr="00B56250">
                    <w:rPr>
                      <w:rFonts w:cs="Arial"/>
                      <w:szCs w:val="20"/>
                      <w:shd w:val="clear" w:color="auto" w:fill="FFFFFF" w:themeFill="background1"/>
                    </w:rPr>
                    <w:t xml:space="preserve">1 </w:t>
                  </w:r>
                  <w:r w:rsidRPr="00B56250">
                    <w:rPr>
                      <w:rFonts w:cs="Arial"/>
                      <w:szCs w:val="20"/>
                      <w:shd w:val="clear" w:color="auto" w:fill="C0C0C0"/>
                    </w:rPr>
                    <w:t>должность</w:t>
                  </w:r>
                  <w:r w:rsidRPr="00321D52">
                    <w:rPr>
                      <w:rFonts w:cs="Arial"/>
                      <w:szCs w:val="20"/>
                    </w:rPr>
                    <w:t xml:space="preserve"> </w:t>
                  </w:r>
                  <w:r w:rsidRPr="00B56250">
                    <w:rPr>
                      <w:rFonts w:cs="Arial"/>
                      <w:szCs w:val="20"/>
                      <w:shd w:val="clear" w:color="auto" w:fill="FFFFFF" w:themeFill="background1"/>
                    </w:rPr>
                    <w:t>в смену</w:t>
                  </w:r>
                </w:p>
              </w:tc>
            </w:tr>
            <w:tr w:rsidR="00B32BF3" w:rsidRPr="00B56250" w14:paraId="3C4156D4" w14:textId="77777777" w:rsidTr="00EA5134">
              <w:tc>
                <w:tcPr>
                  <w:tcW w:w="559" w:type="dxa"/>
                </w:tcPr>
                <w:p w14:paraId="723313C7"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FFFFFF" w:themeFill="background1"/>
                    </w:rPr>
                    <w:t>3</w:t>
                  </w:r>
                  <w:r w:rsidRPr="00B56250">
                    <w:rPr>
                      <w:rFonts w:cs="Arial"/>
                      <w:szCs w:val="20"/>
                      <w:shd w:val="clear" w:color="auto" w:fill="C0C0C0"/>
                    </w:rPr>
                    <w:t>.</w:t>
                  </w:r>
                </w:p>
              </w:tc>
              <w:tc>
                <w:tcPr>
                  <w:tcW w:w="3357" w:type="dxa"/>
                </w:tcPr>
                <w:p w14:paraId="6DFA21A5" w14:textId="77777777" w:rsidR="00B32BF3" w:rsidRDefault="00B32BF3" w:rsidP="00B56250">
                  <w:pPr>
                    <w:spacing w:after="1" w:line="200" w:lineRule="atLeast"/>
                    <w:rPr>
                      <w:rFonts w:cs="Arial"/>
                      <w:szCs w:val="20"/>
                      <w:shd w:val="clear" w:color="auto" w:fill="FFFFFF" w:themeFill="background1"/>
                    </w:rPr>
                  </w:pPr>
                  <w:r w:rsidRPr="00B56250">
                    <w:rPr>
                      <w:rFonts w:cs="Arial"/>
                      <w:szCs w:val="20"/>
                      <w:shd w:val="clear" w:color="auto" w:fill="FFFFFF" w:themeFill="background1"/>
                    </w:rPr>
                    <w:t>Врач-психотерапевт</w:t>
                  </w:r>
                </w:p>
                <w:p w14:paraId="60EF7FF4" w14:textId="77777777" w:rsidR="00321D52" w:rsidRDefault="00321D52" w:rsidP="00B56250">
                  <w:pPr>
                    <w:spacing w:after="1" w:line="200" w:lineRule="atLeast"/>
                    <w:rPr>
                      <w:rFonts w:cs="Arial"/>
                      <w:szCs w:val="20"/>
                    </w:rPr>
                  </w:pPr>
                </w:p>
                <w:p w14:paraId="7F8B72F7" w14:textId="77777777" w:rsidR="00321D52" w:rsidRDefault="00321D52" w:rsidP="00B56250">
                  <w:pPr>
                    <w:spacing w:after="1" w:line="200" w:lineRule="atLeast"/>
                    <w:rPr>
                      <w:rFonts w:cs="Arial"/>
                      <w:szCs w:val="20"/>
                    </w:rPr>
                  </w:pPr>
                </w:p>
                <w:p w14:paraId="0CA57079" w14:textId="77777777" w:rsidR="00321D52" w:rsidRDefault="00321D52" w:rsidP="00B56250">
                  <w:pPr>
                    <w:spacing w:after="1" w:line="200" w:lineRule="atLeast"/>
                    <w:rPr>
                      <w:rFonts w:cs="Arial"/>
                      <w:szCs w:val="20"/>
                    </w:rPr>
                  </w:pPr>
                </w:p>
                <w:p w14:paraId="287B7C68" w14:textId="77777777" w:rsidR="00321D52" w:rsidRDefault="00321D52" w:rsidP="00B56250">
                  <w:pPr>
                    <w:spacing w:after="1" w:line="200" w:lineRule="atLeast"/>
                    <w:rPr>
                      <w:rFonts w:cs="Arial"/>
                      <w:szCs w:val="20"/>
                    </w:rPr>
                  </w:pPr>
                </w:p>
                <w:p w14:paraId="212EDA12" w14:textId="77777777" w:rsidR="00321D52" w:rsidRDefault="00321D52" w:rsidP="00B56250">
                  <w:pPr>
                    <w:spacing w:after="1" w:line="200" w:lineRule="atLeast"/>
                    <w:rPr>
                      <w:rFonts w:cs="Arial"/>
                      <w:szCs w:val="20"/>
                    </w:rPr>
                  </w:pPr>
                </w:p>
                <w:p w14:paraId="367E6574" w14:textId="77777777" w:rsidR="00321D52" w:rsidRDefault="00321D52" w:rsidP="00B56250">
                  <w:pPr>
                    <w:spacing w:after="1" w:line="200" w:lineRule="atLeast"/>
                    <w:rPr>
                      <w:rFonts w:cs="Arial"/>
                      <w:szCs w:val="20"/>
                    </w:rPr>
                  </w:pPr>
                </w:p>
                <w:p w14:paraId="2C8AACE9" w14:textId="40C090C3" w:rsidR="00321D52" w:rsidRPr="00B56250" w:rsidRDefault="00321D52" w:rsidP="00B56250">
                  <w:pPr>
                    <w:spacing w:after="1" w:line="200" w:lineRule="atLeast"/>
                    <w:rPr>
                      <w:rFonts w:cs="Arial"/>
                      <w:szCs w:val="20"/>
                    </w:rPr>
                  </w:pPr>
                </w:p>
              </w:tc>
              <w:tc>
                <w:tcPr>
                  <w:tcW w:w="3543" w:type="dxa"/>
                  <w:shd w:val="clear" w:color="auto" w:fill="FFFFFF" w:themeFill="background1"/>
                </w:tcPr>
                <w:p w14:paraId="5F18249C" w14:textId="77777777" w:rsidR="00B32BF3" w:rsidRPr="00B56250" w:rsidRDefault="00B32BF3" w:rsidP="00B56250">
                  <w:pPr>
                    <w:spacing w:after="1" w:line="200" w:lineRule="atLeast"/>
                    <w:rPr>
                      <w:rFonts w:cs="Arial"/>
                      <w:szCs w:val="20"/>
                    </w:rPr>
                  </w:pPr>
                  <w:r w:rsidRPr="00B56250">
                    <w:rPr>
                      <w:rFonts w:cs="Arial"/>
                      <w:szCs w:val="20"/>
                      <w:shd w:val="clear" w:color="auto" w:fill="FFFFFF" w:themeFill="background1"/>
                    </w:rPr>
                    <w:t>1 должность</w:t>
                  </w:r>
                </w:p>
              </w:tc>
            </w:tr>
            <w:tr w:rsidR="00B32BF3" w:rsidRPr="00B56250" w14:paraId="51D97E9B" w14:textId="77777777" w:rsidTr="00EA5134">
              <w:tc>
                <w:tcPr>
                  <w:tcW w:w="559" w:type="dxa"/>
                </w:tcPr>
                <w:p w14:paraId="31ACDAE8"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4.</w:t>
                  </w:r>
                </w:p>
              </w:tc>
              <w:tc>
                <w:tcPr>
                  <w:tcW w:w="3357" w:type="dxa"/>
                </w:tcPr>
                <w:p w14:paraId="4F56D298" w14:textId="77777777" w:rsidR="00B32BF3" w:rsidRPr="00B56250" w:rsidRDefault="00B32BF3" w:rsidP="00B56250">
                  <w:pPr>
                    <w:spacing w:after="1" w:line="200" w:lineRule="atLeast"/>
                    <w:rPr>
                      <w:rFonts w:cs="Arial"/>
                      <w:szCs w:val="20"/>
                    </w:rPr>
                  </w:pPr>
                  <w:r w:rsidRPr="00B56250">
                    <w:rPr>
                      <w:rFonts w:cs="Arial"/>
                      <w:szCs w:val="20"/>
                      <w:shd w:val="clear" w:color="auto" w:fill="FFFFFF" w:themeFill="background1"/>
                    </w:rPr>
                    <w:t>Медицинская сестра</w:t>
                  </w:r>
                  <w:r w:rsidRPr="00B56250">
                    <w:rPr>
                      <w:rFonts w:cs="Arial"/>
                      <w:szCs w:val="20"/>
                      <w:shd w:val="clear" w:color="auto" w:fill="C0C0C0"/>
                    </w:rPr>
                    <w:t xml:space="preserve"> (медицинский брат)</w:t>
                  </w:r>
                </w:p>
              </w:tc>
              <w:tc>
                <w:tcPr>
                  <w:tcW w:w="3543" w:type="dxa"/>
                </w:tcPr>
                <w:p w14:paraId="50D9E2AA" w14:textId="77777777" w:rsidR="00B32BF3" w:rsidRPr="00B56250" w:rsidRDefault="00B32BF3" w:rsidP="00B56250">
                  <w:pPr>
                    <w:spacing w:after="1" w:line="200" w:lineRule="atLeast"/>
                    <w:rPr>
                      <w:rFonts w:cs="Arial"/>
                      <w:szCs w:val="20"/>
                    </w:rPr>
                  </w:pPr>
                  <w:r w:rsidRPr="00B56250">
                    <w:rPr>
                      <w:rFonts w:cs="Arial"/>
                      <w:szCs w:val="20"/>
                      <w:shd w:val="clear" w:color="auto" w:fill="FFFFFF" w:themeFill="background1"/>
                    </w:rPr>
                    <w:t>1 должность</w:t>
                  </w:r>
                  <w:r w:rsidRPr="00321D52">
                    <w:rPr>
                      <w:rFonts w:cs="Arial"/>
                      <w:szCs w:val="20"/>
                    </w:rPr>
                    <w:t xml:space="preserve"> </w:t>
                  </w:r>
                  <w:r w:rsidRPr="00B56250">
                    <w:rPr>
                      <w:rFonts w:cs="Arial"/>
                      <w:szCs w:val="20"/>
                      <w:shd w:val="clear" w:color="auto" w:fill="C0C0C0"/>
                    </w:rPr>
                    <w:t>в смену</w:t>
                  </w:r>
                </w:p>
              </w:tc>
            </w:tr>
            <w:tr w:rsidR="00B32BF3" w:rsidRPr="00B56250" w14:paraId="262E505F" w14:textId="77777777" w:rsidTr="00EA5134">
              <w:tc>
                <w:tcPr>
                  <w:tcW w:w="559" w:type="dxa"/>
                </w:tcPr>
                <w:p w14:paraId="1FDADAE6"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5.</w:t>
                  </w:r>
                </w:p>
              </w:tc>
              <w:tc>
                <w:tcPr>
                  <w:tcW w:w="3357" w:type="dxa"/>
                </w:tcPr>
                <w:p w14:paraId="2DAFC6D1" w14:textId="77777777" w:rsidR="00B32BF3" w:rsidRDefault="00B32BF3" w:rsidP="00B56250">
                  <w:pPr>
                    <w:spacing w:after="1" w:line="200" w:lineRule="atLeast"/>
                    <w:rPr>
                      <w:rFonts w:cs="Arial"/>
                      <w:szCs w:val="20"/>
                      <w:shd w:val="clear" w:color="auto" w:fill="FFFFFF" w:themeFill="background1"/>
                    </w:rPr>
                  </w:pPr>
                  <w:r w:rsidRPr="00B56250">
                    <w:rPr>
                      <w:rFonts w:cs="Arial"/>
                      <w:szCs w:val="20"/>
                      <w:shd w:val="clear" w:color="auto" w:fill="FFFFFF" w:themeFill="background1"/>
                    </w:rPr>
                    <w:t>Специалист по социальной работе</w:t>
                  </w:r>
                </w:p>
                <w:p w14:paraId="0873756D" w14:textId="77777777" w:rsidR="00321D52" w:rsidRDefault="00321D52" w:rsidP="00B56250">
                  <w:pPr>
                    <w:spacing w:after="1" w:line="200" w:lineRule="atLeast"/>
                    <w:rPr>
                      <w:rFonts w:cs="Arial"/>
                      <w:szCs w:val="20"/>
                      <w:shd w:val="clear" w:color="auto" w:fill="FFFFFF" w:themeFill="background1"/>
                    </w:rPr>
                  </w:pPr>
                </w:p>
                <w:p w14:paraId="2A0C742F" w14:textId="7361C29A" w:rsidR="00321D52" w:rsidRPr="00B56250" w:rsidRDefault="00321D52" w:rsidP="00B56250">
                  <w:pPr>
                    <w:spacing w:after="1" w:line="200" w:lineRule="atLeast"/>
                    <w:rPr>
                      <w:rFonts w:cs="Arial"/>
                      <w:szCs w:val="20"/>
                    </w:rPr>
                  </w:pPr>
                </w:p>
              </w:tc>
              <w:tc>
                <w:tcPr>
                  <w:tcW w:w="3543" w:type="dxa"/>
                </w:tcPr>
                <w:p w14:paraId="3AD2059E" w14:textId="77777777" w:rsidR="00B32BF3" w:rsidRPr="00B56250" w:rsidRDefault="00B32BF3" w:rsidP="00B56250">
                  <w:pPr>
                    <w:spacing w:after="1" w:line="200" w:lineRule="atLeast"/>
                    <w:rPr>
                      <w:rFonts w:cs="Arial"/>
                      <w:szCs w:val="20"/>
                    </w:rPr>
                  </w:pPr>
                  <w:r w:rsidRPr="00B56250">
                    <w:rPr>
                      <w:rFonts w:cs="Arial"/>
                      <w:szCs w:val="20"/>
                      <w:shd w:val="clear" w:color="auto" w:fill="FFFFFF" w:themeFill="background1"/>
                    </w:rPr>
                    <w:t>1 должность</w:t>
                  </w:r>
                </w:p>
              </w:tc>
            </w:tr>
            <w:tr w:rsidR="00B32BF3" w:rsidRPr="00B56250" w14:paraId="17D28DC2" w14:textId="77777777" w:rsidTr="00EA5134">
              <w:tc>
                <w:tcPr>
                  <w:tcW w:w="559" w:type="dxa"/>
                </w:tcPr>
                <w:p w14:paraId="59CE1B69"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6.</w:t>
                  </w:r>
                </w:p>
              </w:tc>
              <w:tc>
                <w:tcPr>
                  <w:tcW w:w="3357" w:type="dxa"/>
                </w:tcPr>
                <w:p w14:paraId="52FE6F3F" w14:textId="77777777" w:rsidR="00B32BF3" w:rsidRPr="00B56250" w:rsidRDefault="00B32BF3" w:rsidP="00B56250">
                  <w:pPr>
                    <w:spacing w:after="1" w:line="200" w:lineRule="atLeast"/>
                    <w:rPr>
                      <w:rFonts w:cs="Arial"/>
                      <w:szCs w:val="20"/>
                    </w:rPr>
                  </w:pPr>
                  <w:r w:rsidRPr="00B56250">
                    <w:rPr>
                      <w:rFonts w:cs="Arial"/>
                      <w:szCs w:val="20"/>
                      <w:shd w:val="clear" w:color="auto" w:fill="FFFFFF" w:themeFill="background1"/>
                    </w:rPr>
                    <w:t>Сестра-хозяйка</w:t>
                  </w:r>
                </w:p>
              </w:tc>
              <w:tc>
                <w:tcPr>
                  <w:tcW w:w="3543" w:type="dxa"/>
                  <w:shd w:val="clear" w:color="auto" w:fill="FFFFFF" w:themeFill="background1"/>
                </w:tcPr>
                <w:p w14:paraId="05FEB781" w14:textId="77777777" w:rsidR="00B32BF3" w:rsidRPr="00B56250" w:rsidRDefault="00B32BF3" w:rsidP="00B56250">
                  <w:pPr>
                    <w:spacing w:after="1" w:line="200" w:lineRule="atLeast"/>
                    <w:rPr>
                      <w:rFonts w:cs="Arial"/>
                      <w:szCs w:val="20"/>
                    </w:rPr>
                  </w:pPr>
                  <w:r w:rsidRPr="00B56250">
                    <w:rPr>
                      <w:rFonts w:cs="Arial"/>
                      <w:szCs w:val="20"/>
                      <w:shd w:val="clear" w:color="auto" w:fill="FFFFFF" w:themeFill="background1"/>
                    </w:rPr>
                    <w:t xml:space="preserve">1 </w:t>
                  </w:r>
                  <w:r w:rsidRPr="00321D52">
                    <w:rPr>
                      <w:rFonts w:cs="Arial"/>
                      <w:szCs w:val="20"/>
                      <w:shd w:val="clear" w:color="auto" w:fill="C0C0C0"/>
                    </w:rPr>
                    <w:t>должность</w:t>
                  </w:r>
                </w:p>
              </w:tc>
            </w:tr>
            <w:tr w:rsidR="00B32BF3" w:rsidRPr="00B56250" w14:paraId="1DBE7A05" w14:textId="77777777" w:rsidTr="00EA5134">
              <w:tc>
                <w:tcPr>
                  <w:tcW w:w="559" w:type="dxa"/>
                </w:tcPr>
                <w:p w14:paraId="0395004E"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7.</w:t>
                  </w:r>
                </w:p>
              </w:tc>
              <w:tc>
                <w:tcPr>
                  <w:tcW w:w="3357" w:type="dxa"/>
                </w:tcPr>
                <w:p w14:paraId="063965FD" w14:textId="77777777" w:rsidR="00B32BF3" w:rsidRPr="00B56250" w:rsidRDefault="00B32BF3" w:rsidP="00B56250">
                  <w:pPr>
                    <w:spacing w:after="1" w:line="200" w:lineRule="atLeast"/>
                    <w:rPr>
                      <w:rFonts w:cs="Arial"/>
                      <w:szCs w:val="20"/>
                    </w:rPr>
                  </w:pPr>
                  <w:r w:rsidRPr="00B56250">
                    <w:rPr>
                      <w:rFonts w:cs="Arial"/>
                      <w:szCs w:val="20"/>
                      <w:shd w:val="clear" w:color="auto" w:fill="FFFFFF" w:themeFill="background1"/>
                    </w:rPr>
                    <w:t>Социальный работник</w:t>
                  </w:r>
                </w:p>
              </w:tc>
              <w:tc>
                <w:tcPr>
                  <w:tcW w:w="3543" w:type="dxa"/>
                </w:tcPr>
                <w:p w14:paraId="630A507B" w14:textId="77777777" w:rsidR="00B32BF3" w:rsidRPr="00B56250" w:rsidRDefault="00B32BF3" w:rsidP="00B56250">
                  <w:pPr>
                    <w:spacing w:after="1" w:line="200" w:lineRule="atLeast"/>
                    <w:rPr>
                      <w:rFonts w:cs="Arial"/>
                      <w:szCs w:val="20"/>
                    </w:rPr>
                  </w:pPr>
                  <w:r w:rsidRPr="00B56250">
                    <w:rPr>
                      <w:rFonts w:cs="Arial"/>
                      <w:szCs w:val="20"/>
                      <w:shd w:val="clear" w:color="auto" w:fill="FFFFFF" w:themeFill="background1"/>
                    </w:rPr>
                    <w:t>1 должность</w:t>
                  </w:r>
                  <w:r w:rsidRPr="00321D52">
                    <w:rPr>
                      <w:rFonts w:cs="Arial"/>
                      <w:szCs w:val="20"/>
                    </w:rPr>
                    <w:t xml:space="preserve"> </w:t>
                  </w:r>
                  <w:r w:rsidRPr="00B56250">
                    <w:rPr>
                      <w:rFonts w:cs="Arial"/>
                      <w:szCs w:val="20"/>
                      <w:shd w:val="clear" w:color="auto" w:fill="C0C0C0"/>
                    </w:rPr>
                    <w:t>в смену</w:t>
                  </w:r>
                </w:p>
              </w:tc>
            </w:tr>
            <w:tr w:rsidR="00B32BF3" w:rsidRPr="00B56250" w14:paraId="74F08C1C" w14:textId="77777777" w:rsidTr="00EA5134">
              <w:tc>
                <w:tcPr>
                  <w:tcW w:w="559" w:type="dxa"/>
                </w:tcPr>
                <w:p w14:paraId="2F5BC48B"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8.</w:t>
                  </w:r>
                </w:p>
              </w:tc>
              <w:tc>
                <w:tcPr>
                  <w:tcW w:w="3357" w:type="dxa"/>
                </w:tcPr>
                <w:p w14:paraId="6E8FE135"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Медицинский психолог</w:t>
                  </w:r>
                </w:p>
              </w:tc>
              <w:tc>
                <w:tcPr>
                  <w:tcW w:w="3543" w:type="dxa"/>
                </w:tcPr>
                <w:p w14:paraId="20BFB0DB"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1 должность в смену</w:t>
                  </w:r>
                </w:p>
              </w:tc>
            </w:tr>
          </w:tbl>
          <w:p w14:paraId="4B3C041C" w14:textId="77777777" w:rsidR="00AC7811" w:rsidRPr="00220D34" w:rsidRDefault="00AC7811" w:rsidP="00B56250">
            <w:pPr>
              <w:spacing w:after="1" w:line="200" w:lineRule="atLeast"/>
              <w:jc w:val="both"/>
              <w:rPr>
                <w:rFonts w:cs="Arial"/>
                <w:szCs w:val="20"/>
              </w:rPr>
            </w:pPr>
          </w:p>
        </w:tc>
      </w:tr>
      <w:tr w:rsidR="009320D3" w:rsidRPr="00B56250" w14:paraId="142CEA9D" w14:textId="77777777" w:rsidTr="00DE3F84">
        <w:tc>
          <w:tcPr>
            <w:tcW w:w="7598" w:type="dxa"/>
            <w:tcMar>
              <w:top w:w="60" w:type="dxa"/>
              <w:left w:w="80" w:type="dxa"/>
              <w:bottom w:w="60" w:type="dxa"/>
              <w:right w:w="80" w:type="dxa"/>
            </w:tcMar>
          </w:tcPr>
          <w:p w14:paraId="658604DF" w14:textId="77777777" w:rsidR="009320D3" w:rsidRPr="00B56250" w:rsidRDefault="009320D3" w:rsidP="009320D3">
            <w:pPr>
              <w:autoSpaceDE w:val="0"/>
              <w:autoSpaceDN w:val="0"/>
              <w:adjustRightInd w:val="0"/>
              <w:spacing w:after="1" w:line="200" w:lineRule="atLeast"/>
              <w:jc w:val="right"/>
              <w:outlineLvl w:val="0"/>
              <w:rPr>
                <w:rFonts w:cs="Arial"/>
                <w:szCs w:val="20"/>
              </w:rPr>
            </w:pPr>
          </w:p>
          <w:p w14:paraId="6175D2ED" w14:textId="77777777" w:rsidR="009320D3" w:rsidRPr="00B56250" w:rsidRDefault="009320D3" w:rsidP="009320D3">
            <w:pPr>
              <w:autoSpaceDE w:val="0"/>
              <w:autoSpaceDN w:val="0"/>
              <w:adjustRightInd w:val="0"/>
              <w:spacing w:after="1" w:line="200" w:lineRule="atLeast"/>
              <w:jc w:val="right"/>
              <w:outlineLvl w:val="0"/>
              <w:rPr>
                <w:rFonts w:cs="Arial"/>
                <w:szCs w:val="20"/>
              </w:rPr>
            </w:pPr>
          </w:p>
          <w:p w14:paraId="0029A7DE" w14:textId="77777777" w:rsidR="009320D3" w:rsidRPr="00B56250" w:rsidRDefault="009320D3" w:rsidP="009320D3">
            <w:pPr>
              <w:autoSpaceDE w:val="0"/>
              <w:autoSpaceDN w:val="0"/>
              <w:adjustRightInd w:val="0"/>
              <w:spacing w:after="1" w:line="200" w:lineRule="atLeast"/>
              <w:jc w:val="right"/>
              <w:outlineLvl w:val="0"/>
              <w:rPr>
                <w:rFonts w:cs="Arial"/>
                <w:szCs w:val="20"/>
              </w:rPr>
            </w:pPr>
          </w:p>
          <w:p w14:paraId="591993FD" w14:textId="77777777" w:rsidR="009320D3" w:rsidRPr="00B56250" w:rsidRDefault="009320D3" w:rsidP="009320D3">
            <w:pPr>
              <w:autoSpaceDE w:val="0"/>
              <w:autoSpaceDN w:val="0"/>
              <w:adjustRightInd w:val="0"/>
              <w:spacing w:after="1" w:line="200" w:lineRule="atLeast"/>
              <w:jc w:val="right"/>
              <w:outlineLvl w:val="0"/>
              <w:rPr>
                <w:rFonts w:cs="Arial"/>
                <w:szCs w:val="20"/>
              </w:rPr>
            </w:pPr>
          </w:p>
          <w:p w14:paraId="454F2E6C" w14:textId="77777777" w:rsidR="009320D3" w:rsidRPr="00B56250" w:rsidRDefault="009320D3" w:rsidP="009320D3">
            <w:pPr>
              <w:autoSpaceDE w:val="0"/>
              <w:autoSpaceDN w:val="0"/>
              <w:adjustRightInd w:val="0"/>
              <w:spacing w:after="1" w:line="200" w:lineRule="atLeast"/>
              <w:jc w:val="right"/>
              <w:outlineLvl w:val="0"/>
              <w:rPr>
                <w:rFonts w:cs="Arial"/>
                <w:szCs w:val="20"/>
              </w:rPr>
            </w:pPr>
          </w:p>
          <w:p w14:paraId="09B4C17A" w14:textId="77777777" w:rsidR="009320D3" w:rsidRPr="00B56250" w:rsidRDefault="009320D3" w:rsidP="009320D3">
            <w:pPr>
              <w:spacing w:after="1" w:line="200" w:lineRule="atLeast"/>
              <w:jc w:val="right"/>
              <w:rPr>
                <w:rFonts w:cs="Arial"/>
                <w:szCs w:val="20"/>
              </w:rPr>
            </w:pPr>
            <w:bookmarkStart w:id="134" w:name="Р1_23"/>
            <w:bookmarkEnd w:id="134"/>
            <w:r w:rsidRPr="00B56250">
              <w:rPr>
                <w:rFonts w:cs="Arial"/>
                <w:szCs w:val="20"/>
              </w:rPr>
              <w:t xml:space="preserve">Приложение N </w:t>
            </w:r>
            <w:r w:rsidRPr="00B56250">
              <w:rPr>
                <w:rFonts w:cs="Arial"/>
                <w:strike/>
                <w:color w:val="FF0000"/>
                <w:szCs w:val="20"/>
              </w:rPr>
              <w:t>21</w:t>
            </w:r>
          </w:p>
          <w:p w14:paraId="766F096F" w14:textId="77777777" w:rsidR="009320D3" w:rsidRPr="00B56250" w:rsidRDefault="009320D3" w:rsidP="009320D3">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1CC9D64C" w14:textId="77777777" w:rsidR="009320D3" w:rsidRPr="00B56250" w:rsidRDefault="009320D3" w:rsidP="009320D3">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062ED58A" w14:textId="77777777" w:rsidR="009320D3" w:rsidRPr="00B56250" w:rsidRDefault="009320D3" w:rsidP="009320D3">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4DC2BDE3" w14:textId="77777777" w:rsidR="009320D3" w:rsidRPr="00B56250" w:rsidRDefault="009320D3" w:rsidP="009320D3">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42FB947E" w14:textId="77777777" w:rsidR="009320D3" w:rsidRPr="00B56250" w:rsidRDefault="009320D3" w:rsidP="009320D3">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487C763F" w14:textId="77777777" w:rsidR="009320D3" w:rsidRPr="00B56250" w:rsidRDefault="009320D3" w:rsidP="009320D3">
            <w:pPr>
              <w:spacing w:after="1" w:line="200" w:lineRule="atLeast"/>
              <w:jc w:val="both"/>
              <w:rPr>
                <w:rFonts w:cs="Arial"/>
                <w:szCs w:val="20"/>
              </w:rPr>
            </w:pPr>
          </w:p>
          <w:p w14:paraId="69D12BDF" w14:textId="77777777" w:rsidR="009320D3" w:rsidRPr="00B56250" w:rsidRDefault="009320D3" w:rsidP="009320D3">
            <w:pPr>
              <w:spacing w:after="1" w:line="200" w:lineRule="atLeast"/>
              <w:jc w:val="center"/>
              <w:rPr>
                <w:rFonts w:cs="Arial"/>
                <w:szCs w:val="20"/>
              </w:rPr>
            </w:pPr>
            <w:r w:rsidRPr="00B56250">
              <w:rPr>
                <w:rFonts w:cs="Arial"/>
                <w:b/>
                <w:szCs w:val="20"/>
              </w:rPr>
              <w:t>СТАНДАРТ</w:t>
            </w:r>
          </w:p>
          <w:p w14:paraId="188CF3D0" w14:textId="77777777" w:rsidR="009320D3" w:rsidRPr="00B56250" w:rsidRDefault="009320D3" w:rsidP="009320D3">
            <w:pPr>
              <w:spacing w:after="1" w:line="200" w:lineRule="atLeast"/>
              <w:jc w:val="center"/>
              <w:rPr>
                <w:rFonts w:cs="Arial"/>
                <w:szCs w:val="20"/>
              </w:rPr>
            </w:pPr>
            <w:r w:rsidRPr="00B56250">
              <w:rPr>
                <w:rFonts w:cs="Arial"/>
                <w:b/>
                <w:szCs w:val="20"/>
              </w:rPr>
              <w:t>ОСНАЩЕНИЯ ОТДЕЛЕНИЯ МЕДИЦИНСКОЙ РЕАБИЛИТАЦИИ ДЛЯ ЛИЦ</w:t>
            </w:r>
          </w:p>
          <w:p w14:paraId="72723851" w14:textId="77777777" w:rsidR="009320D3" w:rsidRPr="00B56250" w:rsidRDefault="009320D3" w:rsidP="009320D3">
            <w:pPr>
              <w:spacing w:after="1" w:line="200" w:lineRule="atLeast"/>
              <w:jc w:val="center"/>
              <w:rPr>
                <w:rFonts w:cs="Arial"/>
                <w:szCs w:val="20"/>
              </w:rPr>
            </w:pPr>
            <w:r w:rsidRPr="00B56250">
              <w:rPr>
                <w:rFonts w:cs="Arial"/>
                <w:b/>
                <w:szCs w:val="20"/>
              </w:rPr>
              <w:t>С НАРКОЛОГИЧЕСКИМИ РАССТРОЙСТВАМИ</w:t>
            </w:r>
          </w:p>
          <w:p w14:paraId="6399C186" w14:textId="77777777" w:rsidR="009320D3" w:rsidRPr="00B56250" w:rsidRDefault="009320D3" w:rsidP="009320D3">
            <w:pPr>
              <w:autoSpaceDE w:val="0"/>
              <w:autoSpaceDN w:val="0"/>
              <w:adjustRightInd w:val="0"/>
              <w:spacing w:after="1" w:line="200" w:lineRule="atLeast"/>
              <w:jc w:val="both"/>
              <w:outlineLvl w:val="0"/>
              <w:rPr>
                <w:rFonts w:cs="Arial"/>
                <w:szCs w:val="20"/>
              </w:rPr>
            </w:pPr>
          </w:p>
        </w:tc>
        <w:tc>
          <w:tcPr>
            <w:tcW w:w="7597" w:type="dxa"/>
            <w:tcMar>
              <w:top w:w="60" w:type="dxa"/>
              <w:left w:w="80" w:type="dxa"/>
              <w:bottom w:w="60" w:type="dxa"/>
              <w:right w:w="80" w:type="dxa"/>
            </w:tcMar>
          </w:tcPr>
          <w:p w14:paraId="612FA7AD" w14:textId="77777777" w:rsidR="009320D3" w:rsidRPr="00B56250" w:rsidRDefault="009320D3" w:rsidP="009320D3">
            <w:pPr>
              <w:spacing w:after="1" w:line="200" w:lineRule="atLeast"/>
              <w:jc w:val="right"/>
              <w:rPr>
                <w:rFonts w:cs="Arial"/>
                <w:szCs w:val="20"/>
              </w:rPr>
            </w:pPr>
          </w:p>
          <w:p w14:paraId="7C409546" w14:textId="77777777" w:rsidR="009320D3" w:rsidRPr="00B56250" w:rsidRDefault="009320D3" w:rsidP="009320D3">
            <w:pPr>
              <w:spacing w:after="1" w:line="200" w:lineRule="atLeast"/>
              <w:jc w:val="right"/>
              <w:rPr>
                <w:rFonts w:cs="Arial"/>
                <w:szCs w:val="20"/>
              </w:rPr>
            </w:pPr>
          </w:p>
          <w:p w14:paraId="54ABA12E" w14:textId="77777777" w:rsidR="009320D3" w:rsidRPr="00B56250" w:rsidRDefault="009320D3" w:rsidP="009320D3">
            <w:pPr>
              <w:spacing w:after="1" w:line="200" w:lineRule="atLeast"/>
              <w:jc w:val="right"/>
              <w:rPr>
                <w:rFonts w:cs="Arial"/>
                <w:szCs w:val="20"/>
              </w:rPr>
            </w:pPr>
          </w:p>
          <w:p w14:paraId="57533A33" w14:textId="77777777" w:rsidR="009320D3" w:rsidRPr="00B56250" w:rsidRDefault="009320D3" w:rsidP="009320D3">
            <w:pPr>
              <w:spacing w:after="1" w:line="200" w:lineRule="atLeast"/>
              <w:jc w:val="right"/>
              <w:rPr>
                <w:rFonts w:cs="Arial"/>
                <w:szCs w:val="20"/>
              </w:rPr>
            </w:pPr>
          </w:p>
          <w:p w14:paraId="2EECA439" w14:textId="77777777" w:rsidR="009320D3" w:rsidRPr="00B56250" w:rsidRDefault="009320D3" w:rsidP="009320D3">
            <w:pPr>
              <w:spacing w:after="1" w:line="200" w:lineRule="atLeast"/>
              <w:jc w:val="right"/>
              <w:rPr>
                <w:rFonts w:cs="Arial"/>
                <w:szCs w:val="20"/>
              </w:rPr>
            </w:pPr>
          </w:p>
          <w:p w14:paraId="4764F58C" w14:textId="77777777" w:rsidR="009320D3" w:rsidRPr="00B56250" w:rsidRDefault="009320D3" w:rsidP="009320D3">
            <w:pPr>
              <w:spacing w:after="1" w:line="200" w:lineRule="atLeast"/>
              <w:jc w:val="right"/>
              <w:rPr>
                <w:rFonts w:cs="Arial"/>
                <w:szCs w:val="20"/>
                <w:shd w:val="clear" w:color="auto" w:fill="FFFFFF" w:themeFill="background1"/>
              </w:rPr>
            </w:pPr>
            <w:bookmarkStart w:id="135" w:name="Р2_43"/>
            <w:bookmarkEnd w:id="135"/>
            <w:r w:rsidRPr="00B56250">
              <w:rPr>
                <w:rFonts w:cs="Arial"/>
                <w:szCs w:val="20"/>
                <w:shd w:val="clear" w:color="auto" w:fill="FFFFFF" w:themeFill="background1"/>
              </w:rPr>
              <w:t xml:space="preserve">Приложение N </w:t>
            </w:r>
            <w:r w:rsidRPr="00B56250">
              <w:rPr>
                <w:rFonts w:cs="Arial"/>
                <w:szCs w:val="20"/>
                <w:shd w:val="clear" w:color="auto" w:fill="BFBFBF" w:themeFill="background1" w:themeFillShade="BF"/>
              </w:rPr>
              <w:t>27</w:t>
            </w:r>
          </w:p>
          <w:p w14:paraId="072CE9B5" w14:textId="77777777" w:rsidR="009320D3" w:rsidRPr="00B56250" w:rsidRDefault="009320D3" w:rsidP="009320D3">
            <w:pPr>
              <w:spacing w:after="1" w:line="200" w:lineRule="atLeast"/>
              <w:jc w:val="right"/>
              <w:rPr>
                <w:rFonts w:cs="Arial"/>
                <w:szCs w:val="20"/>
                <w:shd w:val="clear" w:color="auto" w:fill="FFFFFF" w:themeFill="background1"/>
              </w:rPr>
            </w:pPr>
            <w:r w:rsidRPr="00B56250">
              <w:rPr>
                <w:rFonts w:cs="Arial"/>
                <w:szCs w:val="20"/>
                <w:shd w:val="clear" w:color="auto" w:fill="FFFFFF" w:themeFill="background1"/>
              </w:rPr>
              <w:t>к Порядку оказания медицинской помощи</w:t>
            </w:r>
          </w:p>
          <w:p w14:paraId="610E832B" w14:textId="77777777" w:rsidR="009320D3" w:rsidRPr="00B56250" w:rsidRDefault="009320D3" w:rsidP="009320D3">
            <w:pPr>
              <w:spacing w:after="1" w:line="200" w:lineRule="atLeast"/>
              <w:jc w:val="right"/>
              <w:rPr>
                <w:rFonts w:cs="Arial"/>
                <w:szCs w:val="20"/>
                <w:shd w:val="clear" w:color="auto" w:fill="FFFFFF" w:themeFill="background1"/>
              </w:rPr>
            </w:pPr>
            <w:r w:rsidRPr="00B56250">
              <w:rPr>
                <w:rFonts w:cs="Arial"/>
                <w:szCs w:val="20"/>
                <w:shd w:val="clear" w:color="auto" w:fill="FFFFFF" w:themeFill="background1"/>
              </w:rPr>
              <w:t>по профилю "психиатрия-наркология",</w:t>
            </w:r>
          </w:p>
          <w:p w14:paraId="04CAEE3A" w14:textId="77777777" w:rsidR="009320D3" w:rsidRPr="00B56250" w:rsidRDefault="009320D3" w:rsidP="009320D3">
            <w:pPr>
              <w:spacing w:after="1" w:line="200" w:lineRule="atLeast"/>
              <w:jc w:val="right"/>
              <w:rPr>
                <w:rFonts w:cs="Arial"/>
                <w:szCs w:val="20"/>
                <w:shd w:val="clear" w:color="auto" w:fill="FFFFFF" w:themeFill="background1"/>
              </w:rPr>
            </w:pPr>
            <w:r w:rsidRPr="00B56250">
              <w:rPr>
                <w:rFonts w:cs="Arial"/>
                <w:szCs w:val="20"/>
                <w:shd w:val="clear" w:color="auto" w:fill="FFFFFF" w:themeFill="background1"/>
              </w:rPr>
              <w:t>утвержденному приказом Министерства</w:t>
            </w:r>
          </w:p>
          <w:p w14:paraId="7821E63B" w14:textId="77777777" w:rsidR="009320D3" w:rsidRPr="00B56250" w:rsidRDefault="009320D3" w:rsidP="009320D3">
            <w:pPr>
              <w:spacing w:after="1" w:line="200" w:lineRule="atLeast"/>
              <w:jc w:val="right"/>
              <w:rPr>
                <w:rFonts w:cs="Arial"/>
                <w:szCs w:val="20"/>
                <w:shd w:val="clear" w:color="auto" w:fill="FFFFFF" w:themeFill="background1"/>
              </w:rPr>
            </w:pPr>
            <w:r w:rsidRPr="00B56250">
              <w:rPr>
                <w:rFonts w:cs="Arial"/>
                <w:szCs w:val="20"/>
                <w:shd w:val="clear" w:color="auto" w:fill="FFFFFF" w:themeFill="background1"/>
              </w:rPr>
              <w:t>здравоохранения Российской Федерации</w:t>
            </w:r>
          </w:p>
          <w:p w14:paraId="478A6A5B" w14:textId="77777777" w:rsidR="009320D3" w:rsidRPr="00B56250" w:rsidRDefault="009320D3" w:rsidP="009320D3">
            <w:pPr>
              <w:spacing w:after="1" w:line="200" w:lineRule="atLeast"/>
              <w:jc w:val="right"/>
              <w:rPr>
                <w:rFonts w:cs="Arial"/>
                <w:szCs w:val="20"/>
              </w:rPr>
            </w:pPr>
            <w:r w:rsidRPr="00B56250">
              <w:rPr>
                <w:rFonts w:cs="Arial"/>
                <w:szCs w:val="20"/>
                <w:shd w:val="clear" w:color="auto" w:fill="FFFFFF" w:themeFill="background1"/>
              </w:rPr>
              <w:t xml:space="preserve">от </w:t>
            </w:r>
            <w:r w:rsidRPr="00B56250">
              <w:rPr>
                <w:rFonts w:cs="Arial"/>
                <w:szCs w:val="20"/>
                <w:shd w:val="clear" w:color="auto" w:fill="BFBFBF" w:themeFill="background1" w:themeFillShade="BF"/>
              </w:rPr>
              <w:t>13 ноября 2025</w:t>
            </w:r>
            <w:r w:rsidRPr="00B56250">
              <w:rPr>
                <w:rFonts w:cs="Arial"/>
                <w:szCs w:val="20"/>
                <w:shd w:val="clear" w:color="auto" w:fill="FFFFFF" w:themeFill="background1"/>
              </w:rPr>
              <w:t xml:space="preserve"> г. N </w:t>
            </w:r>
            <w:r w:rsidRPr="00B56250">
              <w:rPr>
                <w:rFonts w:cs="Arial"/>
                <w:szCs w:val="20"/>
                <w:shd w:val="clear" w:color="auto" w:fill="BFBFBF" w:themeFill="background1" w:themeFillShade="BF"/>
              </w:rPr>
              <w:t>666н</w:t>
            </w:r>
          </w:p>
          <w:p w14:paraId="241F07E4" w14:textId="77777777" w:rsidR="009320D3" w:rsidRPr="00B56250" w:rsidRDefault="009320D3" w:rsidP="009320D3">
            <w:pPr>
              <w:spacing w:after="1" w:line="200" w:lineRule="atLeast"/>
              <w:jc w:val="both"/>
              <w:rPr>
                <w:rFonts w:cs="Arial"/>
                <w:szCs w:val="20"/>
              </w:rPr>
            </w:pPr>
          </w:p>
          <w:p w14:paraId="557E7FB5" w14:textId="77777777" w:rsidR="009320D3" w:rsidRPr="00B56250" w:rsidRDefault="009320D3" w:rsidP="009320D3">
            <w:pPr>
              <w:spacing w:after="1" w:line="200" w:lineRule="atLeast"/>
              <w:jc w:val="center"/>
              <w:rPr>
                <w:rFonts w:cs="Arial"/>
                <w:szCs w:val="20"/>
              </w:rPr>
            </w:pPr>
            <w:r w:rsidRPr="00B56250">
              <w:rPr>
                <w:rFonts w:cs="Arial"/>
                <w:b/>
                <w:szCs w:val="20"/>
              </w:rPr>
              <w:t>СТАНДАРТ</w:t>
            </w:r>
          </w:p>
          <w:p w14:paraId="70F62056" w14:textId="77777777" w:rsidR="009320D3" w:rsidRPr="00B56250" w:rsidRDefault="009320D3" w:rsidP="009320D3">
            <w:pPr>
              <w:spacing w:after="1" w:line="200" w:lineRule="atLeast"/>
              <w:jc w:val="center"/>
              <w:rPr>
                <w:rFonts w:cs="Arial"/>
                <w:szCs w:val="20"/>
              </w:rPr>
            </w:pPr>
            <w:r w:rsidRPr="00B56250">
              <w:rPr>
                <w:rFonts w:cs="Arial"/>
                <w:b/>
                <w:szCs w:val="20"/>
              </w:rPr>
              <w:t>ОСНАЩЕНИЯ</w:t>
            </w:r>
            <w:r w:rsidRPr="009320D3">
              <w:rPr>
                <w:rFonts w:cs="Arial"/>
                <w:b/>
                <w:szCs w:val="20"/>
              </w:rPr>
              <w:t xml:space="preserve"> </w:t>
            </w:r>
            <w:r w:rsidRPr="00B56250">
              <w:rPr>
                <w:rFonts w:cs="Arial"/>
                <w:b/>
                <w:szCs w:val="20"/>
                <w:shd w:val="clear" w:color="auto" w:fill="C0C0C0"/>
              </w:rPr>
              <w:t>АМБУЛАТОРНОГО</w:t>
            </w:r>
            <w:r w:rsidRPr="00B56250">
              <w:rPr>
                <w:rFonts w:cs="Arial"/>
                <w:b/>
                <w:szCs w:val="20"/>
              </w:rPr>
              <w:t xml:space="preserve"> ОТДЕЛЕНИЯ </w:t>
            </w:r>
            <w:r w:rsidRPr="00B56250">
              <w:rPr>
                <w:rFonts w:cs="Arial"/>
                <w:b/>
                <w:szCs w:val="20"/>
                <w:shd w:val="clear" w:color="auto" w:fill="C0C0C0"/>
              </w:rPr>
              <w:t xml:space="preserve">(КАБИНЕТА) </w:t>
            </w:r>
            <w:r w:rsidRPr="00B56250">
              <w:rPr>
                <w:rFonts w:cs="Arial"/>
                <w:b/>
                <w:szCs w:val="20"/>
              </w:rPr>
              <w:t>МЕДИЦИНСКОЙ</w:t>
            </w:r>
          </w:p>
          <w:p w14:paraId="2D437E6D" w14:textId="77777777" w:rsidR="009320D3" w:rsidRPr="00B56250" w:rsidRDefault="009320D3" w:rsidP="009320D3">
            <w:pPr>
              <w:spacing w:after="1" w:line="200" w:lineRule="atLeast"/>
              <w:jc w:val="center"/>
              <w:rPr>
                <w:rFonts w:cs="Arial"/>
                <w:szCs w:val="20"/>
              </w:rPr>
            </w:pPr>
            <w:r w:rsidRPr="00B56250">
              <w:rPr>
                <w:rFonts w:cs="Arial"/>
                <w:b/>
                <w:szCs w:val="20"/>
              </w:rPr>
              <w:t>РЕАБИЛИТАЦИИ ДЛЯ ЛИЦ С НАРКОЛОГИЧЕСКИМИ РАССТРОЙСТВАМИ</w:t>
            </w:r>
          </w:p>
          <w:p w14:paraId="1CA229DE" w14:textId="77777777" w:rsidR="009320D3" w:rsidRPr="00B56250" w:rsidRDefault="009320D3" w:rsidP="009320D3">
            <w:pPr>
              <w:spacing w:after="1" w:line="200" w:lineRule="atLeast"/>
              <w:jc w:val="both"/>
              <w:rPr>
                <w:rFonts w:cs="Arial"/>
                <w:szCs w:val="20"/>
              </w:rPr>
            </w:pPr>
          </w:p>
        </w:tc>
      </w:tr>
      <w:tr w:rsidR="00675D76" w:rsidRPr="00B56250" w14:paraId="538F9BD9" w14:textId="77777777" w:rsidTr="00DE3F84">
        <w:tc>
          <w:tcPr>
            <w:tcW w:w="7598" w:type="dxa"/>
            <w:tcMar>
              <w:top w:w="60" w:type="dxa"/>
              <w:left w:w="80" w:type="dxa"/>
              <w:bottom w:w="60" w:type="dxa"/>
              <w:right w:w="80" w:type="dxa"/>
            </w:tcMar>
          </w:tcPr>
          <w:p w14:paraId="396FA6AE" w14:textId="77777777" w:rsidR="00AD0AD6" w:rsidRPr="00B56250" w:rsidRDefault="00AD0AD6" w:rsidP="009320D3">
            <w:pPr>
              <w:spacing w:after="1" w:line="200" w:lineRule="atLeast"/>
              <w:jc w:val="both"/>
              <w:rPr>
                <w:rFonts w:cs="Arial"/>
                <w:szCs w:val="20"/>
              </w:rPr>
            </w:pPr>
          </w:p>
          <w:tbl>
            <w:tblPr>
              <w:tblW w:w="7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8"/>
              <w:gridCol w:w="4483"/>
              <w:gridCol w:w="2430"/>
            </w:tblGrid>
            <w:tr w:rsidR="00AD0AD6" w:rsidRPr="00B56250" w14:paraId="50B1CA14" w14:textId="77777777" w:rsidTr="0059663C">
              <w:tc>
                <w:tcPr>
                  <w:tcW w:w="558" w:type="dxa"/>
                </w:tcPr>
                <w:p w14:paraId="0B5A4698" w14:textId="77777777" w:rsidR="00AD0AD6" w:rsidRPr="00B56250" w:rsidRDefault="00AD0AD6" w:rsidP="00B56250">
                  <w:pPr>
                    <w:spacing w:after="1" w:line="200" w:lineRule="atLeast"/>
                    <w:jc w:val="center"/>
                    <w:rPr>
                      <w:rFonts w:cs="Arial"/>
                      <w:szCs w:val="20"/>
                    </w:rPr>
                  </w:pPr>
                  <w:r w:rsidRPr="00B56250">
                    <w:rPr>
                      <w:rFonts w:cs="Arial"/>
                      <w:szCs w:val="20"/>
                    </w:rPr>
                    <w:t>N п/п</w:t>
                  </w:r>
                </w:p>
              </w:tc>
              <w:tc>
                <w:tcPr>
                  <w:tcW w:w="4483" w:type="dxa"/>
                </w:tcPr>
                <w:p w14:paraId="2152DF7B" w14:textId="77777777" w:rsidR="00AD0AD6" w:rsidRPr="00B56250" w:rsidRDefault="00AD0AD6" w:rsidP="00B56250">
                  <w:pPr>
                    <w:spacing w:after="1" w:line="200" w:lineRule="atLeast"/>
                    <w:jc w:val="center"/>
                    <w:rPr>
                      <w:rFonts w:cs="Arial"/>
                      <w:szCs w:val="20"/>
                    </w:rPr>
                  </w:pPr>
                  <w:r w:rsidRPr="00B56250">
                    <w:rPr>
                      <w:rFonts w:cs="Arial"/>
                      <w:szCs w:val="20"/>
                    </w:rPr>
                    <w:t>Наименование</w:t>
                  </w:r>
                </w:p>
              </w:tc>
              <w:tc>
                <w:tcPr>
                  <w:tcW w:w="2430" w:type="dxa"/>
                </w:tcPr>
                <w:p w14:paraId="4159E013" w14:textId="77777777" w:rsidR="00AD0AD6" w:rsidRPr="009320D3" w:rsidRDefault="00AD0AD6"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trike/>
                      <w:color w:val="FF0000"/>
                      <w:szCs w:val="20"/>
                    </w:rPr>
                    <w:t>штук</w:t>
                  </w:r>
                </w:p>
                <w:p w14:paraId="0E70723E" w14:textId="77777777" w:rsidR="009320D3" w:rsidRDefault="009320D3" w:rsidP="00B56250">
                  <w:pPr>
                    <w:spacing w:after="1" w:line="200" w:lineRule="atLeast"/>
                    <w:jc w:val="center"/>
                    <w:rPr>
                      <w:rFonts w:cs="Arial"/>
                      <w:szCs w:val="20"/>
                    </w:rPr>
                  </w:pPr>
                </w:p>
                <w:p w14:paraId="1DE3FD2B" w14:textId="77777777" w:rsidR="009320D3" w:rsidRDefault="009320D3" w:rsidP="00B56250">
                  <w:pPr>
                    <w:spacing w:after="1" w:line="200" w:lineRule="atLeast"/>
                    <w:jc w:val="center"/>
                    <w:rPr>
                      <w:rFonts w:cs="Arial"/>
                      <w:szCs w:val="20"/>
                    </w:rPr>
                  </w:pPr>
                </w:p>
                <w:p w14:paraId="54A9CE20" w14:textId="77777777" w:rsidR="009320D3" w:rsidRDefault="009320D3" w:rsidP="00B56250">
                  <w:pPr>
                    <w:spacing w:after="1" w:line="200" w:lineRule="atLeast"/>
                    <w:jc w:val="center"/>
                    <w:rPr>
                      <w:rFonts w:cs="Arial"/>
                      <w:szCs w:val="20"/>
                    </w:rPr>
                  </w:pPr>
                </w:p>
                <w:p w14:paraId="18122E89" w14:textId="77777777" w:rsidR="009320D3" w:rsidRDefault="009320D3" w:rsidP="00B56250">
                  <w:pPr>
                    <w:spacing w:after="1" w:line="200" w:lineRule="atLeast"/>
                    <w:jc w:val="center"/>
                    <w:rPr>
                      <w:rFonts w:cs="Arial"/>
                      <w:szCs w:val="20"/>
                    </w:rPr>
                  </w:pPr>
                </w:p>
                <w:p w14:paraId="0860787C" w14:textId="77777777" w:rsidR="009320D3" w:rsidRDefault="009320D3" w:rsidP="00B56250">
                  <w:pPr>
                    <w:spacing w:after="1" w:line="200" w:lineRule="atLeast"/>
                    <w:jc w:val="center"/>
                    <w:rPr>
                      <w:rFonts w:cs="Arial"/>
                      <w:szCs w:val="20"/>
                    </w:rPr>
                  </w:pPr>
                </w:p>
                <w:p w14:paraId="0354363F" w14:textId="0C8FEC14" w:rsidR="009320D3" w:rsidRPr="00B56250" w:rsidRDefault="009320D3" w:rsidP="00B56250">
                  <w:pPr>
                    <w:spacing w:after="1" w:line="200" w:lineRule="atLeast"/>
                    <w:jc w:val="center"/>
                    <w:rPr>
                      <w:rFonts w:cs="Arial"/>
                      <w:szCs w:val="20"/>
                    </w:rPr>
                  </w:pPr>
                </w:p>
              </w:tc>
            </w:tr>
            <w:tr w:rsidR="00AD0AD6" w:rsidRPr="00B56250" w14:paraId="21EF0B11" w14:textId="77777777" w:rsidTr="0059663C">
              <w:tc>
                <w:tcPr>
                  <w:tcW w:w="558" w:type="dxa"/>
                </w:tcPr>
                <w:p w14:paraId="4FA24E23" w14:textId="77777777" w:rsidR="00AD0AD6" w:rsidRPr="00B56250" w:rsidRDefault="00AD0AD6" w:rsidP="00B56250">
                  <w:pPr>
                    <w:spacing w:after="1" w:line="200" w:lineRule="atLeast"/>
                    <w:jc w:val="center"/>
                    <w:rPr>
                      <w:rFonts w:cs="Arial"/>
                      <w:szCs w:val="20"/>
                    </w:rPr>
                  </w:pPr>
                  <w:r w:rsidRPr="00B56250">
                    <w:rPr>
                      <w:rFonts w:cs="Arial"/>
                      <w:szCs w:val="20"/>
                    </w:rPr>
                    <w:t>1</w:t>
                  </w:r>
                </w:p>
              </w:tc>
              <w:tc>
                <w:tcPr>
                  <w:tcW w:w="4483" w:type="dxa"/>
                </w:tcPr>
                <w:p w14:paraId="209C82A3" w14:textId="77777777" w:rsidR="00AD0AD6" w:rsidRPr="00B56250" w:rsidRDefault="00AD0AD6" w:rsidP="00B56250">
                  <w:pPr>
                    <w:spacing w:after="1" w:line="200" w:lineRule="atLeast"/>
                    <w:rPr>
                      <w:rFonts w:cs="Arial"/>
                      <w:szCs w:val="20"/>
                    </w:rPr>
                  </w:pPr>
                  <w:r w:rsidRPr="00B56250">
                    <w:rPr>
                      <w:rFonts w:cs="Arial"/>
                      <w:szCs w:val="20"/>
                    </w:rPr>
                    <w:t xml:space="preserve">Кушетка </w:t>
                  </w:r>
                  <w:r w:rsidRPr="00B56250">
                    <w:rPr>
                      <w:rFonts w:cs="Arial"/>
                      <w:strike/>
                      <w:color w:val="FF0000"/>
                      <w:szCs w:val="20"/>
                    </w:rPr>
                    <w:t>медицинская</w:t>
                  </w:r>
                </w:p>
              </w:tc>
              <w:tc>
                <w:tcPr>
                  <w:tcW w:w="2430" w:type="dxa"/>
                  <w:vAlign w:val="center"/>
                </w:tcPr>
                <w:p w14:paraId="2F4C6C9A"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по требованию</w:t>
                  </w:r>
                </w:p>
              </w:tc>
            </w:tr>
            <w:tr w:rsidR="00AD0AD6" w:rsidRPr="00B56250" w14:paraId="666C5D81" w14:textId="77777777" w:rsidTr="0059663C">
              <w:tc>
                <w:tcPr>
                  <w:tcW w:w="558" w:type="dxa"/>
                </w:tcPr>
                <w:p w14:paraId="6A884AB6"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2</w:t>
                  </w:r>
                </w:p>
              </w:tc>
              <w:tc>
                <w:tcPr>
                  <w:tcW w:w="4483" w:type="dxa"/>
                </w:tcPr>
                <w:p w14:paraId="09A72986" w14:textId="77777777" w:rsidR="00AD0AD6" w:rsidRPr="009320D3" w:rsidRDefault="00AD0AD6" w:rsidP="00B56250">
                  <w:pPr>
                    <w:spacing w:after="1" w:line="200" w:lineRule="atLeast"/>
                    <w:rPr>
                      <w:rFonts w:cs="Arial"/>
                      <w:strike/>
                      <w:szCs w:val="20"/>
                    </w:rPr>
                  </w:pPr>
                  <w:r w:rsidRPr="00B56250">
                    <w:rPr>
                      <w:rFonts w:cs="Arial"/>
                      <w:strike/>
                      <w:color w:val="FF0000"/>
                      <w:szCs w:val="20"/>
                    </w:rPr>
                    <w:t>Кровать медицинская общебольничная</w:t>
                  </w:r>
                </w:p>
              </w:tc>
              <w:tc>
                <w:tcPr>
                  <w:tcW w:w="2430" w:type="dxa"/>
                  <w:vAlign w:val="center"/>
                </w:tcPr>
                <w:p w14:paraId="6CF0A164" w14:textId="77777777" w:rsidR="00AD0AD6" w:rsidRPr="009320D3" w:rsidRDefault="00AD0AD6" w:rsidP="00B56250">
                  <w:pPr>
                    <w:spacing w:after="1" w:line="200" w:lineRule="atLeast"/>
                    <w:jc w:val="center"/>
                    <w:rPr>
                      <w:rFonts w:cs="Arial"/>
                      <w:strike/>
                      <w:szCs w:val="20"/>
                    </w:rPr>
                  </w:pPr>
                  <w:r w:rsidRPr="00B56250">
                    <w:rPr>
                      <w:rFonts w:cs="Arial"/>
                      <w:strike/>
                      <w:color w:val="FF0000"/>
                      <w:szCs w:val="20"/>
                    </w:rPr>
                    <w:t>по числу коек</w:t>
                  </w:r>
                </w:p>
              </w:tc>
            </w:tr>
            <w:tr w:rsidR="00AD0AD6" w:rsidRPr="00B56250" w14:paraId="6D1AEAED" w14:textId="77777777" w:rsidTr="0059663C">
              <w:tc>
                <w:tcPr>
                  <w:tcW w:w="558" w:type="dxa"/>
                </w:tcPr>
                <w:p w14:paraId="664C1885"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3</w:t>
                  </w:r>
                </w:p>
              </w:tc>
              <w:tc>
                <w:tcPr>
                  <w:tcW w:w="4483" w:type="dxa"/>
                </w:tcPr>
                <w:p w14:paraId="10558D6C" w14:textId="77777777" w:rsidR="00AD0AD6" w:rsidRPr="009320D3" w:rsidRDefault="00AD0AD6" w:rsidP="00B56250">
                  <w:pPr>
                    <w:spacing w:after="1" w:line="200" w:lineRule="atLeast"/>
                    <w:rPr>
                      <w:rFonts w:cs="Arial"/>
                      <w:strike/>
                      <w:szCs w:val="20"/>
                    </w:rPr>
                  </w:pPr>
                  <w:r w:rsidRPr="00B56250">
                    <w:rPr>
                      <w:rFonts w:cs="Arial"/>
                      <w:strike/>
                      <w:color w:val="FF0000"/>
                      <w:szCs w:val="20"/>
                    </w:rPr>
                    <w:t>Стол прикроватный</w:t>
                  </w:r>
                </w:p>
              </w:tc>
              <w:tc>
                <w:tcPr>
                  <w:tcW w:w="2430" w:type="dxa"/>
                  <w:vAlign w:val="center"/>
                </w:tcPr>
                <w:p w14:paraId="3D1F1950" w14:textId="77777777" w:rsidR="00AD0AD6" w:rsidRPr="009320D3" w:rsidRDefault="00AD0AD6" w:rsidP="00B56250">
                  <w:pPr>
                    <w:spacing w:after="1" w:line="200" w:lineRule="atLeast"/>
                    <w:jc w:val="center"/>
                    <w:rPr>
                      <w:rFonts w:cs="Arial"/>
                      <w:strike/>
                      <w:szCs w:val="20"/>
                    </w:rPr>
                  </w:pPr>
                  <w:r w:rsidRPr="00B56250">
                    <w:rPr>
                      <w:rFonts w:cs="Arial"/>
                      <w:strike/>
                      <w:color w:val="FF0000"/>
                      <w:szCs w:val="20"/>
                    </w:rPr>
                    <w:t>по числу коек</w:t>
                  </w:r>
                </w:p>
              </w:tc>
            </w:tr>
            <w:tr w:rsidR="00AD0AD6" w:rsidRPr="00B56250" w14:paraId="38B45162" w14:textId="77777777" w:rsidTr="0059663C">
              <w:tc>
                <w:tcPr>
                  <w:tcW w:w="558" w:type="dxa"/>
                </w:tcPr>
                <w:p w14:paraId="3CB37046"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4</w:t>
                  </w:r>
                </w:p>
              </w:tc>
              <w:tc>
                <w:tcPr>
                  <w:tcW w:w="4483" w:type="dxa"/>
                </w:tcPr>
                <w:p w14:paraId="4AE6EFBE" w14:textId="77777777" w:rsidR="00AD0AD6" w:rsidRPr="00B56250" w:rsidRDefault="00AD0AD6" w:rsidP="00B56250">
                  <w:pPr>
                    <w:spacing w:after="1" w:line="200" w:lineRule="atLeast"/>
                    <w:rPr>
                      <w:rFonts w:cs="Arial"/>
                      <w:szCs w:val="20"/>
                    </w:rPr>
                  </w:pPr>
                  <w:r w:rsidRPr="00B56250">
                    <w:rPr>
                      <w:rFonts w:cs="Arial"/>
                      <w:strike/>
                      <w:color w:val="FF0000"/>
                      <w:szCs w:val="20"/>
                    </w:rPr>
                    <w:t>Термометр медицинский</w:t>
                  </w:r>
                </w:p>
              </w:tc>
              <w:tc>
                <w:tcPr>
                  <w:tcW w:w="2430" w:type="dxa"/>
                  <w:vAlign w:val="center"/>
                </w:tcPr>
                <w:p w14:paraId="18881C59"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по требованию</w:t>
                  </w:r>
                </w:p>
              </w:tc>
            </w:tr>
            <w:tr w:rsidR="00AD0AD6" w:rsidRPr="00B56250" w14:paraId="7DB2FD5A" w14:textId="77777777" w:rsidTr="0059663C">
              <w:tc>
                <w:tcPr>
                  <w:tcW w:w="558" w:type="dxa"/>
                </w:tcPr>
                <w:p w14:paraId="78A2E847"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5</w:t>
                  </w:r>
                </w:p>
              </w:tc>
              <w:tc>
                <w:tcPr>
                  <w:tcW w:w="4483" w:type="dxa"/>
                </w:tcPr>
                <w:p w14:paraId="1CB5D72B" w14:textId="77777777" w:rsidR="00AD0AD6" w:rsidRPr="00B56250" w:rsidRDefault="00AD0AD6" w:rsidP="00B56250">
                  <w:pPr>
                    <w:spacing w:after="1" w:line="200" w:lineRule="atLeast"/>
                    <w:rPr>
                      <w:rFonts w:cs="Arial"/>
                      <w:szCs w:val="20"/>
                    </w:rPr>
                  </w:pPr>
                  <w:r w:rsidRPr="00B56250">
                    <w:rPr>
                      <w:rFonts w:cs="Arial"/>
                      <w:strike/>
                      <w:color w:val="FF0000"/>
                      <w:szCs w:val="20"/>
                    </w:rPr>
                    <w:t>Фонендоскоп</w:t>
                  </w:r>
                </w:p>
              </w:tc>
              <w:tc>
                <w:tcPr>
                  <w:tcW w:w="2430" w:type="dxa"/>
                  <w:vAlign w:val="center"/>
                </w:tcPr>
                <w:p w14:paraId="70D18BD6" w14:textId="77777777" w:rsidR="00AD0AD6" w:rsidRPr="009320D3" w:rsidRDefault="00AD0AD6" w:rsidP="00B56250">
                  <w:pPr>
                    <w:spacing w:after="1" w:line="200" w:lineRule="atLeast"/>
                    <w:jc w:val="center"/>
                    <w:rPr>
                      <w:rFonts w:cs="Arial"/>
                      <w:szCs w:val="20"/>
                    </w:rPr>
                  </w:pPr>
                  <w:r w:rsidRPr="00B56250">
                    <w:rPr>
                      <w:rFonts w:cs="Arial"/>
                      <w:strike/>
                      <w:color w:val="FF0000"/>
                      <w:szCs w:val="20"/>
                    </w:rPr>
                    <w:t>по числу врачей-психиатров-наркологов</w:t>
                  </w:r>
                </w:p>
                <w:p w14:paraId="280D67BB" w14:textId="77777777" w:rsidR="009320D3" w:rsidRDefault="009320D3" w:rsidP="00B56250">
                  <w:pPr>
                    <w:spacing w:after="1" w:line="200" w:lineRule="atLeast"/>
                    <w:jc w:val="center"/>
                    <w:rPr>
                      <w:rFonts w:cs="Arial"/>
                      <w:szCs w:val="20"/>
                    </w:rPr>
                  </w:pPr>
                </w:p>
                <w:p w14:paraId="3A0A86F9" w14:textId="77777777" w:rsidR="009320D3" w:rsidRDefault="009320D3" w:rsidP="00B56250">
                  <w:pPr>
                    <w:spacing w:after="1" w:line="200" w:lineRule="atLeast"/>
                    <w:jc w:val="center"/>
                    <w:rPr>
                      <w:rFonts w:cs="Arial"/>
                      <w:szCs w:val="20"/>
                    </w:rPr>
                  </w:pPr>
                </w:p>
                <w:p w14:paraId="1656B0A5" w14:textId="77777777" w:rsidR="009320D3" w:rsidRDefault="009320D3" w:rsidP="00B56250">
                  <w:pPr>
                    <w:spacing w:after="1" w:line="200" w:lineRule="atLeast"/>
                    <w:jc w:val="center"/>
                    <w:rPr>
                      <w:rFonts w:cs="Arial"/>
                      <w:szCs w:val="20"/>
                    </w:rPr>
                  </w:pPr>
                </w:p>
                <w:p w14:paraId="070C4B57" w14:textId="1EB81051" w:rsidR="009320D3" w:rsidRPr="00B56250" w:rsidRDefault="009320D3" w:rsidP="00B56250">
                  <w:pPr>
                    <w:spacing w:after="1" w:line="200" w:lineRule="atLeast"/>
                    <w:jc w:val="center"/>
                    <w:rPr>
                      <w:rFonts w:cs="Arial"/>
                      <w:szCs w:val="20"/>
                    </w:rPr>
                  </w:pPr>
                </w:p>
              </w:tc>
            </w:tr>
            <w:tr w:rsidR="00AD0AD6" w:rsidRPr="00B56250" w14:paraId="26F54628" w14:textId="77777777" w:rsidTr="0059663C">
              <w:tc>
                <w:tcPr>
                  <w:tcW w:w="558" w:type="dxa"/>
                </w:tcPr>
                <w:p w14:paraId="56AE611A"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6</w:t>
                  </w:r>
                </w:p>
              </w:tc>
              <w:tc>
                <w:tcPr>
                  <w:tcW w:w="4483" w:type="dxa"/>
                </w:tcPr>
                <w:p w14:paraId="7AD00293" w14:textId="77777777" w:rsidR="00AD0AD6" w:rsidRPr="00B56250" w:rsidRDefault="00AD0AD6" w:rsidP="00B56250">
                  <w:pPr>
                    <w:spacing w:after="1" w:line="200" w:lineRule="atLeast"/>
                    <w:rPr>
                      <w:rFonts w:cs="Arial"/>
                      <w:szCs w:val="20"/>
                    </w:rPr>
                  </w:pPr>
                  <w:r w:rsidRPr="00B56250">
                    <w:rPr>
                      <w:rFonts w:cs="Arial"/>
                      <w:strike/>
                      <w:color w:val="FF0000"/>
                      <w:szCs w:val="20"/>
                    </w:rPr>
                    <w:t>Тонометр</w:t>
                  </w:r>
                  <w:r w:rsidRPr="00B56250">
                    <w:rPr>
                      <w:rFonts w:cs="Arial"/>
                      <w:szCs w:val="20"/>
                    </w:rPr>
                    <w:t xml:space="preserve"> для измерения артериального давления</w:t>
                  </w:r>
                </w:p>
              </w:tc>
              <w:tc>
                <w:tcPr>
                  <w:tcW w:w="2430" w:type="dxa"/>
                  <w:vAlign w:val="center"/>
                </w:tcPr>
                <w:p w14:paraId="0C7198E3" w14:textId="77777777" w:rsidR="00AD0AD6" w:rsidRPr="009320D3" w:rsidRDefault="00AD0AD6" w:rsidP="00B56250">
                  <w:pPr>
                    <w:spacing w:after="1" w:line="200" w:lineRule="atLeast"/>
                    <w:jc w:val="center"/>
                    <w:rPr>
                      <w:rFonts w:cs="Arial"/>
                      <w:szCs w:val="20"/>
                    </w:rPr>
                  </w:pPr>
                  <w:r w:rsidRPr="00B56250">
                    <w:rPr>
                      <w:rFonts w:cs="Arial"/>
                      <w:strike/>
                      <w:color w:val="FF0000"/>
                      <w:szCs w:val="20"/>
                    </w:rPr>
                    <w:t>по числу врачей-психиатров-наркологов</w:t>
                  </w:r>
                </w:p>
                <w:p w14:paraId="75D8556B" w14:textId="77777777" w:rsidR="009320D3" w:rsidRDefault="009320D3" w:rsidP="00B56250">
                  <w:pPr>
                    <w:spacing w:after="1" w:line="200" w:lineRule="atLeast"/>
                    <w:jc w:val="center"/>
                    <w:rPr>
                      <w:rFonts w:cs="Arial"/>
                      <w:szCs w:val="20"/>
                    </w:rPr>
                  </w:pPr>
                </w:p>
                <w:p w14:paraId="68D91753" w14:textId="77777777" w:rsidR="009320D3" w:rsidRDefault="009320D3" w:rsidP="00B56250">
                  <w:pPr>
                    <w:spacing w:after="1" w:line="200" w:lineRule="atLeast"/>
                    <w:jc w:val="center"/>
                    <w:rPr>
                      <w:rFonts w:cs="Arial"/>
                      <w:szCs w:val="20"/>
                    </w:rPr>
                  </w:pPr>
                </w:p>
                <w:p w14:paraId="7935ACF2" w14:textId="77777777" w:rsidR="009320D3" w:rsidRDefault="009320D3" w:rsidP="00B56250">
                  <w:pPr>
                    <w:spacing w:after="1" w:line="200" w:lineRule="atLeast"/>
                    <w:jc w:val="center"/>
                    <w:rPr>
                      <w:rFonts w:cs="Arial"/>
                      <w:szCs w:val="20"/>
                    </w:rPr>
                  </w:pPr>
                </w:p>
                <w:p w14:paraId="6AD314C8" w14:textId="77777777" w:rsidR="009320D3" w:rsidRDefault="009320D3" w:rsidP="00B56250">
                  <w:pPr>
                    <w:spacing w:after="1" w:line="200" w:lineRule="atLeast"/>
                    <w:jc w:val="center"/>
                    <w:rPr>
                      <w:rFonts w:cs="Arial"/>
                      <w:szCs w:val="20"/>
                    </w:rPr>
                  </w:pPr>
                </w:p>
                <w:p w14:paraId="79D6CFBC" w14:textId="77777777" w:rsidR="009320D3" w:rsidRDefault="009320D3" w:rsidP="00B56250">
                  <w:pPr>
                    <w:spacing w:after="1" w:line="200" w:lineRule="atLeast"/>
                    <w:jc w:val="center"/>
                    <w:rPr>
                      <w:rFonts w:cs="Arial"/>
                      <w:szCs w:val="20"/>
                    </w:rPr>
                  </w:pPr>
                </w:p>
                <w:p w14:paraId="46C52712" w14:textId="77777777" w:rsidR="009320D3" w:rsidRDefault="009320D3" w:rsidP="00B56250">
                  <w:pPr>
                    <w:spacing w:after="1" w:line="200" w:lineRule="atLeast"/>
                    <w:jc w:val="center"/>
                    <w:rPr>
                      <w:rFonts w:cs="Arial"/>
                      <w:szCs w:val="20"/>
                    </w:rPr>
                  </w:pPr>
                </w:p>
                <w:p w14:paraId="78CED700" w14:textId="77777777" w:rsidR="009320D3" w:rsidRDefault="009320D3" w:rsidP="00B56250">
                  <w:pPr>
                    <w:spacing w:after="1" w:line="200" w:lineRule="atLeast"/>
                    <w:jc w:val="center"/>
                    <w:rPr>
                      <w:rFonts w:cs="Arial"/>
                      <w:szCs w:val="20"/>
                    </w:rPr>
                  </w:pPr>
                </w:p>
                <w:p w14:paraId="50FE78F5" w14:textId="77777777" w:rsidR="009320D3" w:rsidRDefault="009320D3" w:rsidP="00B56250">
                  <w:pPr>
                    <w:spacing w:after="1" w:line="200" w:lineRule="atLeast"/>
                    <w:jc w:val="center"/>
                    <w:rPr>
                      <w:rFonts w:cs="Arial"/>
                      <w:szCs w:val="20"/>
                    </w:rPr>
                  </w:pPr>
                </w:p>
                <w:p w14:paraId="542F6C72" w14:textId="77777777" w:rsidR="009320D3" w:rsidRDefault="009320D3" w:rsidP="00B56250">
                  <w:pPr>
                    <w:spacing w:after="1" w:line="200" w:lineRule="atLeast"/>
                    <w:jc w:val="center"/>
                    <w:rPr>
                      <w:rFonts w:cs="Arial"/>
                      <w:szCs w:val="20"/>
                    </w:rPr>
                  </w:pPr>
                </w:p>
                <w:p w14:paraId="159097FD" w14:textId="77777777" w:rsidR="009320D3" w:rsidRDefault="009320D3" w:rsidP="00B56250">
                  <w:pPr>
                    <w:spacing w:after="1" w:line="200" w:lineRule="atLeast"/>
                    <w:jc w:val="center"/>
                    <w:rPr>
                      <w:rFonts w:cs="Arial"/>
                      <w:szCs w:val="20"/>
                    </w:rPr>
                  </w:pPr>
                </w:p>
                <w:p w14:paraId="57105CA9" w14:textId="77777777" w:rsidR="009320D3" w:rsidRDefault="009320D3" w:rsidP="00B56250">
                  <w:pPr>
                    <w:spacing w:after="1" w:line="200" w:lineRule="atLeast"/>
                    <w:jc w:val="center"/>
                    <w:rPr>
                      <w:rFonts w:cs="Arial"/>
                      <w:szCs w:val="20"/>
                    </w:rPr>
                  </w:pPr>
                </w:p>
                <w:p w14:paraId="39602233" w14:textId="77777777" w:rsidR="009320D3" w:rsidRDefault="009320D3" w:rsidP="00B56250">
                  <w:pPr>
                    <w:spacing w:after="1" w:line="200" w:lineRule="atLeast"/>
                    <w:jc w:val="center"/>
                    <w:rPr>
                      <w:rFonts w:cs="Arial"/>
                      <w:szCs w:val="20"/>
                    </w:rPr>
                  </w:pPr>
                </w:p>
                <w:p w14:paraId="5D151F81" w14:textId="77777777" w:rsidR="009320D3" w:rsidRDefault="009320D3" w:rsidP="00B56250">
                  <w:pPr>
                    <w:spacing w:after="1" w:line="200" w:lineRule="atLeast"/>
                    <w:jc w:val="center"/>
                    <w:rPr>
                      <w:rFonts w:cs="Arial"/>
                      <w:szCs w:val="20"/>
                    </w:rPr>
                  </w:pPr>
                </w:p>
                <w:p w14:paraId="0CE823C3" w14:textId="77777777" w:rsidR="009320D3" w:rsidRDefault="009320D3" w:rsidP="00B56250">
                  <w:pPr>
                    <w:spacing w:after="1" w:line="200" w:lineRule="atLeast"/>
                    <w:jc w:val="center"/>
                    <w:rPr>
                      <w:rFonts w:cs="Arial"/>
                      <w:szCs w:val="20"/>
                    </w:rPr>
                  </w:pPr>
                </w:p>
                <w:p w14:paraId="542B43F3" w14:textId="77777777" w:rsidR="009320D3" w:rsidRDefault="009320D3" w:rsidP="00B56250">
                  <w:pPr>
                    <w:spacing w:after="1" w:line="200" w:lineRule="atLeast"/>
                    <w:jc w:val="center"/>
                    <w:rPr>
                      <w:rFonts w:cs="Arial"/>
                      <w:szCs w:val="20"/>
                    </w:rPr>
                  </w:pPr>
                </w:p>
                <w:p w14:paraId="50C270F5" w14:textId="77777777" w:rsidR="009320D3" w:rsidRDefault="009320D3" w:rsidP="00B56250">
                  <w:pPr>
                    <w:spacing w:after="1" w:line="200" w:lineRule="atLeast"/>
                    <w:jc w:val="center"/>
                    <w:rPr>
                      <w:rFonts w:cs="Arial"/>
                      <w:szCs w:val="20"/>
                    </w:rPr>
                  </w:pPr>
                </w:p>
                <w:p w14:paraId="5C0B1A19" w14:textId="77777777" w:rsidR="009320D3" w:rsidRDefault="009320D3" w:rsidP="00B56250">
                  <w:pPr>
                    <w:spacing w:after="1" w:line="200" w:lineRule="atLeast"/>
                    <w:jc w:val="center"/>
                    <w:rPr>
                      <w:rFonts w:cs="Arial"/>
                      <w:szCs w:val="20"/>
                    </w:rPr>
                  </w:pPr>
                </w:p>
                <w:p w14:paraId="452F2035" w14:textId="77777777" w:rsidR="009320D3" w:rsidRDefault="009320D3" w:rsidP="00B56250">
                  <w:pPr>
                    <w:spacing w:after="1" w:line="200" w:lineRule="atLeast"/>
                    <w:jc w:val="center"/>
                    <w:rPr>
                      <w:rFonts w:cs="Arial"/>
                      <w:szCs w:val="20"/>
                    </w:rPr>
                  </w:pPr>
                </w:p>
                <w:p w14:paraId="02A87D2E" w14:textId="77777777" w:rsidR="009320D3" w:rsidRDefault="009320D3" w:rsidP="00B56250">
                  <w:pPr>
                    <w:spacing w:after="1" w:line="200" w:lineRule="atLeast"/>
                    <w:jc w:val="center"/>
                    <w:rPr>
                      <w:rFonts w:cs="Arial"/>
                      <w:szCs w:val="20"/>
                    </w:rPr>
                  </w:pPr>
                </w:p>
                <w:p w14:paraId="19C5240D" w14:textId="77777777" w:rsidR="009320D3" w:rsidRDefault="009320D3" w:rsidP="00B56250">
                  <w:pPr>
                    <w:spacing w:after="1" w:line="200" w:lineRule="atLeast"/>
                    <w:jc w:val="center"/>
                    <w:rPr>
                      <w:rFonts w:cs="Arial"/>
                      <w:szCs w:val="20"/>
                    </w:rPr>
                  </w:pPr>
                </w:p>
                <w:p w14:paraId="410035D6" w14:textId="77777777" w:rsidR="009320D3" w:rsidRDefault="009320D3" w:rsidP="00B56250">
                  <w:pPr>
                    <w:spacing w:after="1" w:line="200" w:lineRule="atLeast"/>
                    <w:jc w:val="center"/>
                    <w:rPr>
                      <w:rFonts w:cs="Arial"/>
                      <w:szCs w:val="20"/>
                    </w:rPr>
                  </w:pPr>
                </w:p>
                <w:p w14:paraId="5F1A3363" w14:textId="77777777" w:rsidR="009320D3" w:rsidRDefault="009320D3" w:rsidP="00B56250">
                  <w:pPr>
                    <w:spacing w:after="1" w:line="200" w:lineRule="atLeast"/>
                    <w:jc w:val="center"/>
                    <w:rPr>
                      <w:rFonts w:cs="Arial"/>
                      <w:szCs w:val="20"/>
                    </w:rPr>
                  </w:pPr>
                </w:p>
                <w:p w14:paraId="23DCE6F0" w14:textId="77777777" w:rsidR="009320D3" w:rsidRDefault="009320D3" w:rsidP="00B56250">
                  <w:pPr>
                    <w:spacing w:after="1" w:line="200" w:lineRule="atLeast"/>
                    <w:jc w:val="center"/>
                    <w:rPr>
                      <w:rFonts w:cs="Arial"/>
                      <w:szCs w:val="20"/>
                    </w:rPr>
                  </w:pPr>
                </w:p>
                <w:p w14:paraId="0DFB1BAC" w14:textId="77777777" w:rsidR="009320D3" w:rsidRDefault="009320D3" w:rsidP="00B56250">
                  <w:pPr>
                    <w:spacing w:after="1" w:line="200" w:lineRule="atLeast"/>
                    <w:jc w:val="center"/>
                    <w:rPr>
                      <w:rFonts w:cs="Arial"/>
                      <w:szCs w:val="20"/>
                    </w:rPr>
                  </w:pPr>
                </w:p>
                <w:p w14:paraId="335DB2D4" w14:textId="77777777" w:rsidR="009320D3" w:rsidRDefault="009320D3" w:rsidP="00B56250">
                  <w:pPr>
                    <w:spacing w:after="1" w:line="200" w:lineRule="atLeast"/>
                    <w:jc w:val="center"/>
                    <w:rPr>
                      <w:rFonts w:cs="Arial"/>
                      <w:szCs w:val="20"/>
                    </w:rPr>
                  </w:pPr>
                </w:p>
                <w:p w14:paraId="685350EB" w14:textId="77777777" w:rsidR="009320D3" w:rsidRDefault="009320D3" w:rsidP="00B56250">
                  <w:pPr>
                    <w:spacing w:after="1" w:line="200" w:lineRule="atLeast"/>
                    <w:jc w:val="center"/>
                    <w:rPr>
                      <w:rFonts w:cs="Arial"/>
                      <w:szCs w:val="20"/>
                    </w:rPr>
                  </w:pPr>
                </w:p>
                <w:p w14:paraId="3DA6F6F5" w14:textId="77777777" w:rsidR="009320D3" w:rsidRDefault="009320D3" w:rsidP="00B56250">
                  <w:pPr>
                    <w:spacing w:after="1" w:line="200" w:lineRule="atLeast"/>
                    <w:jc w:val="center"/>
                    <w:rPr>
                      <w:rFonts w:cs="Arial"/>
                      <w:szCs w:val="20"/>
                    </w:rPr>
                  </w:pPr>
                </w:p>
                <w:p w14:paraId="0B60BBDF" w14:textId="77777777" w:rsidR="009320D3" w:rsidRDefault="009320D3" w:rsidP="00B56250">
                  <w:pPr>
                    <w:spacing w:after="1" w:line="200" w:lineRule="atLeast"/>
                    <w:jc w:val="center"/>
                    <w:rPr>
                      <w:rFonts w:cs="Arial"/>
                      <w:szCs w:val="20"/>
                    </w:rPr>
                  </w:pPr>
                </w:p>
                <w:p w14:paraId="318A03C1" w14:textId="77777777" w:rsidR="009320D3" w:rsidRDefault="009320D3" w:rsidP="00B56250">
                  <w:pPr>
                    <w:spacing w:after="1" w:line="200" w:lineRule="atLeast"/>
                    <w:jc w:val="center"/>
                    <w:rPr>
                      <w:rFonts w:cs="Arial"/>
                      <w:szCs w:val="20"/>
                    </w:rPr>
                  </w:pPr>
                </w:p>
                <w:p w14:paraId="337FCAB1" w14:textId="77777777" w:rsidR="009320D3" w:rsidRDefault="009320D3" w:rsidP="00B56250">
                  <w:pPr>
                    <w:spacing w:after="1" w:line="200" w:lineRule="atLeast"/>
                    <w:jc w:val="center"/>
                    <w:rPr>
                      <w:rFonts w:cs="Arial"/>
                      <w:szCs w:val="20"/>
                    </w:rPr>
                  </w:pPr>
                </w:p>
                <w:p w14:paraId="4DFAF20B" w14:textId="77777777" w:rsidR="009320D3" w:rsidRDefault="009320D3" w:rsidP="00B56250">
                  <w:pPr>
                    <w:spacing w:after="1" w:line="200" w:lineRule="atLeast"/>
                    <w:jc w:val="center"/>
                    <w:rPr>
                      <w:rFonts w:cs="Arial"/>
                      <w:szCs w:val="20"/>
                    </w:rPr>
                  </w:pPr>
                </w:p>
                <w:p w14:paraId="23590447" w14:textId="77777777" w:rsidR="009320D3" w:rsidRDefault="009320D3" w:rsidP="00B56250">
                  <w:pPr>
                    <w:spacing w:after="1" w:line="200" w:lineRule="atLeast"/>
                    <w:jc w:val="center"/>
                    <w:rPr>
                      <w:rFonts w:cs="Arial"/>
                      <w:szCs w:val="20"/>
                    </w:rPr>
                  </w:pPr>
                </w:p>
                <w:p w14:paraId="617E8344" w14:textId="77777777" w:rsidR="009320D3" w:rsidRDefault="009320D3" w:rsidP="00B56250">
                  <w:pPr>
                    <w:spacing w:after="1" w:line="200" w:lineRule="atLeast"/>
                    <w:jc w:val="center"/>
                    <w:rPr>
                      <w:rFonts w:cs="Arial"/>
                      <w:szCs w:val="20"/>
                    </w:rPr>
                  </w:pPr>
                </w:p>
                <w:p w14:paraId="12077522" w14:textId="77777777" w:rsidR="009320D3" w:rsidRDefault="009320D3" w:rsidP="00B56250">
                  <w:pPr>
                    <w:spacing w:after="1" w:line="200" w:lineRule="atLeast"/>
                    <w:jc w:val="center"/>
                    <w:rPr>
                      <w:rFonts w:cs="Arial"/>
                      <w:szCs w:val="20"/>
                    </w:rPr>
                  </w:pPr>
                </w:p>
                <w:p w14:paraId="078B8381" w14:textId="77777777" w:rsidR="009320D3" w:rsidRDefault="009320D3" w:rsidP="00B56250">
                  <w:pPr>
                    <w:spacing w:after="1" w:line="200" w:lineRule="atLeast"/>
                    <w:jc w:val="center"/>
                    <w:rPr>
                      <w:rFonts w:cs="Arial"/>
                      <w:szCs w:val="20"/>
                    </w:rPr>
                  </w:pPr>
                </w:p>
                <w:p w14:paraId="5FE8A161" w14:textId="77777777" w:rsidR="009320D3" w:rsidRDefault="009320D3" w:rsidP="00B56250">
                  <w:pPr>
                    <w:spacing w:after="1" w:line="200" w:lineRule="atLeast"/>
                    <w:jc w:val="center"/>
                    <w:rPr>
                      <w:rFonts w:cs="Arial"/>
                      <w:szCs w:val="20"/>
                    </w:rPr>
                  </w:pPr>
                </w:p>
                <w:p w14:paraId="3379CB6F" w14:textId="77777777" w:rsidR="009320D3" w:rsidRDefault="009320D3" w:rsidP="00B56250">
                  <w:pPr>
                    <w:spacing w:after="1" w:line="200" w:lineRule="atLeast"/>
                    <w:jc w:val="center"/>
                    <w:rPr>
                      <w:rFonts w:cs="Arial"/>
                      <w:szCs w:val="20"/>
                    </w:rPr>
                  </w:pPr>
                </w:p>
                <w:p w14:paraId="1EBF16CC" w14:textId="77777777" w:rsidR="009320D3" w:rsidRDefault="009320D3" w:rsidP="00B56250">
                  <w:pPr>
                    <w:spacing w:after="1" w:line="200" w:lineRule="atLeast"/>
                    <w:jc w:val="center"/>
                    <w:rPr>
                      <w:rFonts w:cs="Arial"/>
                      <w:szCs w:val="20"/>
                    </w:rPr>
                  </w:pPr>
                </w:p>
                <w:p w14:paraId="0770E264" w14:textId="77777777" w:rsidR="009320D3" w:rsidRDefault="009320D3" w:rsidP="00B56250">
                  <w:pPr>
                    <w:spacing w:after="1" w:line="200" w:lineRule="atLeast"/>
                    <w:jc w:val="center"/>
                    <w:rPr>
                      <w:rFonts w:cs="Arial"/>
                      <w:szCs w:val="20"/>
                    </w:rPr>
                  </w:pPr>
                </w:p>
                <w:p w14:paraId="5EA99EBF" w14:textId="77777777" w:rsidR="009320D3" w:rsidRDefault="009320D3" w:rsidP="00B56250">
                  <w:pPr>
                    <w:spacing w:after="1" w:line="200" w:lineRule="atLeast"/>
                    <w:jc w:val="center"/>
                    <w:rPr>
                      <w:rFonts w:cs="Arial"/>
                      <w:szCs w:val="20"/>
                    </w:rPr>
                  </w:pPr>
                </w:p>
                <w:p w14:paraId="10684050" w14:textId="77777777" w:rsidR="009320D3" w:rsidRDefault="009320D3" w:rsidP="00B56250">
                  <w:pPr>
                    <w:spacing w:after="1" w:line="200" w:lineRule="atLeast"/>
                    <w:jc w:val="center"/>
                    <w:rPr>
                      <w:rFonts w:cs="Arial"/>
                      <w:szCs w:val="20"/>
                    </w:rPr>
                  </w:pPr>
                </w:p>
                <w:p w14:paraId="39111040" w14:textId="77777777" w:rsidR="009320D3" w:rsidRDefault="009320D3" w:rsidP="00B56250">
                  <w:pPr>
                    <w:spacing w:after="1" w:line="200" w:lineRule="atLeast"/>
                    <w:jc w:val="center"/>
                    <w:rPr>
                      <w:rFonts w:cs="Arial"/>
                      <w:szCs w:val="20"/>
                    </w:rPr>
                  </w:pPr>
                </w:p>
                <w:p w14:paraId="1CEB2FC6" w14:textId="77777777" w:rsidR="009320D3" w:rsidRDefault="009320D3" w:rsidP="00B56250">
                  <w:pPr>
                    <w:spacing w:after="1" w:line="200" w:lineRule="atLeast"/>
                    <w:jc w:val="center"/>
                    <w:rPr>
                      <w:rFonts w:cs="Arial"/>
                      <w:szCs w:val="20"/>
                    </w:rPr>
                  </w:pPr>
                </w:p>
                <w:p w14:paraId="2C4EC1EF" w14:textId="77777777" w:rsidR="009320D3" w:rsidRDefault="009320D3" w:rsidP="00B56250">
                  <w:pPr>
                    <w:spacing w:after="1" w:line="200" w:lineRule="atLeast"/>
                    <w:jc w:val="center"/>
                    <w:rPr>
                      <w:rFonts w:cs="Arial"/>
                      <w:szCs w:val="20"/>
                    </w:rPr>
                  </w:pPr>
                </w:p>
                <w:p w14:paraId="22F24FF7" w14:textId="77777777" w:rsidR="009320D3" w:rsidRDefault="009320D3" w:rsidP="00B56250">
                  <w:pPr>
                    <w:spacing w:after="1" w:line="200" w:lineRule="atLeast"/>
                    <w:jc w:val="center"/>
                    <w:rPr>
                      <w:rFonts w:cs="Arial"/>
                      <w:szCs w:val="20"/>
                    </w:rPr>
                  </w:pPr>
                </w:p>
                <w:p w14:paraId="266D9C10" w14:textId="77777777" w:rsidR="009320D3" w:rsidRDefault="009320D3" w:rsidP="00B56250">
                  <w:pPr>
                    <w:spacing w:after="1" w:line="200" w:lineRule="atLeast"/>
                    <w:jc w:val="center"/>
                    <w:rPr>
                      <w:rFonts w:cs="Arial"/>
                      <w:szCs w:val="20"/>
                    </w:rPr>
                  </w:pPr>
                </w:p>
                <w:p w14:paraId="29C4B6B6" w14:textId="77777777" w:rsidR="009320D3" w:rsidRDefault="009320D3" w:rsidP="00B56250">
                  <w:pPr>
                    <w:spacing w:after="1" w:line="200" w:lineRule="atLeast"/>
                    <w:jc w:val="center"/>
                    <w:rPr>
                      <w:rFonts w:cs="Arial"/>
                      <w:szCs w:val="20"/>
                    </w:rPr>
                  </w:pPr>
                </w:p>
                <w:p w14:paraId="3B07CA82" w14:textId="77777777" w:rsidR="009320D3" w:rsidRDefault="009320D3" w:rsidP="00B56250">
                  <w:pPr>
                    <w:spacing w:after="1" w:line="200" w:lineRule="atLeast"/>
                    <w:jc w:val="center"/>
                    <w:rPr>
                      <w:rFonts w:cs="Arial"/>
                      <w:szCs w:val="20"/>
                    </w:rPr>
                  </w:pPr>
                </w:p>
                <w:p w14:paraId="0F787233" w14:textId="77777777" w:rsidR="009320D3" w:rsidRDefault="009320D3" w:rsidP="00B56250">
                  <w:pPr>
                    <w:spacing w:after="1" w:line="200" w:lineRule="atLeast"/>
                    <w:jc w:val="center"/>
                    <w:rPr>
                      <w:rFonts w:cs="Arial"/>
                      <w:szCs w:val="20"/>
                    </w:rPr>
                  </w:pPr>
                </w:p>
                <w:p w14:paraId="167BAF31" w14:textId="77777777" w:rsidR="009320D3" w:rsidRDefault="009320D3" w:rsidP="00B56250">
                  <w:pPr>
                    <w:spacing w:after="1" w:line="200" w:lineRule="atLeast"/>
                    <w:jc w:val="center"/>
                    <w:rPr>
                      <w:rFonts w:cs="Arial"/>
                      <w:szCs w:val="20"/>
                    </w:rPr>
                  </w:pPr>
                </w:p>
                <w:p w14:paraId="76E8B214" w14:textId="77777777" w:rsidR="009320D3" w:rsidRDefault="009320D3" w:rsidP="00B56250">
                  <w:pPr>
                    <w:spacing w:after="1" w:line="200" w:lineRule="atLeast"/>
                    <w:jc w:val="center"/>
                    <w:rPr>
                      <w:rFonts w:cs="Arial"/>
                      <w:szCs w:val="20"/>
                    </w:rPr>
                  </w:pPr>
                </w:p>
                <w:p w14:paraId="43AD0BF2" w14:textId="77777777" w:rsidR="009320D3" w:rsidRDefault="009320D3" w:rsidP="00B56250">
                  <w:pPr>
                    <w:spacing w:after="1" w:line="200" w:lineRule="atLeast"/>
                    <w:jc w:val="center"/>
                    <w:rPr>
                      <w:rFonts w:cs="Arial"/>
                      <w:szCs w:val="20"/>
                    </w:rPr>
                  </w:pPr>
                </w:p>
                <w:p w14:paraId="61D2ACAF" w14:textId="77777777" w:rsidR="009320D3" w:rsidRDefault="009320D3" w:rsidP="00B56250">
                  <w:pPr>
                    <w:spacing w:after="1" w:line="200" w:lineRule="atLeast"/>
                    <w:jc w:val="center"/>
                    <w:rPr>
                      <w:rFonts w:cs="Arial"/>
                      <w:szCs w:val="20"/>
                    </w:rPr>
                  </w:pPr>
                </w:p>
                <w:p w14:paraId="753A10FD" w14:textId="77777777" w:rsidR="009320D3" w:rsidRDefault="009320D3" w:rsidP="00B56250">
                  <w:pPr>
                    <w:spacing w:after="1" w:line="200" w:lineRule="atLeast"/>
                    <w:jc w:val="center"/>
                    <w:rPr>
                      <w:rFonts w:cs="Arial"/>
                      <w:szCs w:val="20"/>
                    </w:rPr>
                  </w:pPr>
                </w:p>
                <w:p w14:paraId="63931DA1" w14:textId="77777777" w:rsidR="009320D3" w:rsidRDefault="009320D3" w:rsidP="00B56250">
                  <w:pPr>
                    <w:spacing w:after="1" w:line="200" w:lineRule="atLeast"/>
                    <w:jc w:val="center"/>
                    <w:rPr>
                      <w:rFonts w:cs="Arial"/>
                      <w:szCs w:val="20"/>
                    </w:rPr>
                  </w:pPr>
                </w:p>
                <w:p w14:paraId="638913EF" w14:textId="77777777" w:rsidR="009320D3" w:rsidRDefault="009320D3" w:rsidP="00B56250">
                  <w:pPr>
                    <w:spacing w:after="1" w:line="200" w:lineRule="atLeast"/>
                    <w:jc w:val="center"/>
                    <w:rPr>
                      <w:rFonts w:cs="Arial"/>
                      <w:szCs w:val="20"/>
                    </w:rPr>
                  </w:pPr>
                </w:p>
                <w:p w14:paraId="3F68ADE2" w14:textId="77777777" w:rsidR="009320D3" w:rsidRDefault="009320D3" w:rsidP="00B56250">
                  <w:pPr>
                    <w:spacing w:after="1" w:line="200" w:lineRule="atLeast"/>
                    <w:jc w:val="center"/>
                    <w:rPr>
                      <w:rFonts w:cs="Arial"/>
                      <w:szCs w:val="20"/>
                    </w:rPr>
                  </w:pPr>
                </w:p>
                <w:p w14:paraId="0C33F6A2" w14:textId="77777777" w:rsidR="009320D3" w:rsidRDefault="009320D3" w:rsidP="00B56250">
                  <w:pPr>
                    <w:spacing w:after="1" w:line="200" w:lineRule="atLeast"/>
                    <w:jc w:val="center"/>
                    <w:rPr>
                      <w:rFonts w:cs="Arial"/>
                      <w:szCs w:val="20"/>
                    </w:rPr>
                  </w:pPr>
                </w:p>
                <w:p w14:paraId="7289A39B" w14:textId="77777777" w:rsidR="009320D3" w:rsidRDefault="009320D3" w:rsidP="00B56250">
                  <w:pPr>
                    <w:spacing w:after="1" w:line="200" w:lineRule="atLeast"/>
                    <w:jc w:val="center"/>
                    <w:rPr>
                      <w:rFonts w:cs="Arial"/>
                      <w:szCs w:val="20"/>
                    </w:rPr>
                  </w:pPr>
                </w:p>
                <w:p w14:paraId="7BFAD233" w14:textId="77777777" w:rsidR="009320D3" w:rsidRDefault="009320D3" w:rsidP="00B56250">
                  <w:pPr>
                    <w:spacing w:after="1" w:line="200" w:lineRule="atLeast"/>
                    <w:jc w:val="center"/>
                    <w:rPr>
                      <w:rFonts w:cs="Arial"/>
                      <w:szCs w:val="20"/>
                    </w:rPr>
                  </w:pPr>
                </w:p>
                <w:p w14:paraId="334D0107" w14:textId="77777777" w:rsidR="009320D3" w:rsidRDefault="009320D3" w:rsidP="00B56250">
                  <w:pPr>
                    <w:spacing w:after="1" w:line="200" w:lineRule="atLeast"/>
                    <w:jc w:val="center"/>
                    <w:rPr>
                      <w:rFonts w:cs="Arial"/>
                      <w:szCs w:val="20"/>
                    </w:rPr>
                  </w:pPr>
                </w:p>
                <w:p w14:paraId="5BCD22D2" w14:textId="77777777" w:rsidR="009320D3" w:rsidRDefault="009320D3" w:rsidP="00B56250">
                  <w:pPr>
                    <w:spacing w:after="1" w:line="200" w:lineRule="atLeast"/>
                    <w:jc w:val="center"/>
                    <w:rPr>
                      <w:rFonts w:cs="Arial"/>
                      <w:szCs w:val="20"/>
                    </w:rPr>
                  </w:pPr>
                </w:p>
                <w:p w14:paraId="746709CD" w14:textId="77777777" w:rsidR="009320D3" w:rsidRDefault="009320D3" w:rsidP="00B56250">
                  <w:pPr>
                    <w:spacing w:after="1" w:line="200" w:lineRule="atLeast"/>
                    <w:jc w:val="center"/>
                    <w:rPr>
                      <w:rFonts w:cs="Arial"/>
                      <w:szCs w:val="20"/>
                    </w:rPr>
                  </w:pPr>
                </w:p>
                <w:p w14:paraId="23EF52AA" w14:textId="77777777" w:rsidR="009320D3" w:rsidRDefault="009320D3" w:rsidP="00B56250">
                  <w:pPr>
                    <w:spacing w:after="1" w:line="200" w:lineRule="atLeast"/>
                    <w:jc w:val="center"/>
                    <w:rPr>
                      <w:rFonts w:cs="Arial"/>
                      <w:szCs w:val="20"/>
                    </w:rPr>
                  </w:pPr>
                </w:p>
                <w:p w14:paraId="39D98A87" w14:textId="77777777" w:rsidR="009320D3" w:rsidRDefault="009320D3" w:rsidP="00B56250">
                  <w:pPr>
                    <w:spacing w:after="1" w:line="200" w:lineRule="atLeast"/>
                    <w:jc w:val="center"/>
                    <w:rPr>
                      <w:rFonts w:cs="Arial"/>
                      <w:szCs w:val="20"/>
                    </w:rPr>
                  </w:pPr>
                </w:p>
                <w:p w14:paraId="18FFC355" w14:textId="2F4309BE" w:rsidR="009320D3" w:rsidRPr="00B56250" w:rsidRDefault="009320D3" w:rsidP="00B56250">
                  <w:pPr>
                    <w:spacing w:after="1" w:line="200" w:lineRule="atLeast"/>
                    <w:jc w:val="center"/>
                    <w:rPr>
                      <w:rFonts w:cs="Arial"/>
                      <w:szCs w:val="20"/>
                    </w:rPr>
                  </w:pPr>
                </w:p>
              </w:tc>
            </w:tr>
            <w:tr w:rsidR="00AD0AD6" w:rsidRPr="00B56250" w14:paraId="234BA9C0" w14:textId="77777777" w:rsidTr="0059663C">
              <w:tc>
                <w:tcPr>
                  <w:tcW w:w="558" w:type="dxa"/>
                </w:tcPr>
                <w:p w14:paraId="2A9141CD"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7</w:t>
                  </w:r>
                </w:p>
              </w:tc>
              <w:tc>
                <w:tcPr>
                  <w:tcW w:w="4483" w:type="dxa"/>
                </w:tcPr>
                <w:p w14:paraId="17F2B523" w14:textId="58B851DB" w:rsidR="00881CFC" w:rsidRPr="00B56250" w:rsidRDefault="00AD0AD6" w:rsidP="00B56250">
                  <w:pPr>
                    <w:spacing w:after="1" w:line="200" w:lineRule="atLeast"/>
                    <w:rPr>
                      <w:rFonts w:cs="Arial"/>
                      <w:szCs w:val="20"/>
                    </w:rPr>
                  </w:pPr>
                  <w:r w:rsidRPr="00B56250">
                    <w:rPr>
                      <w:rFonts w:cs="Arial"/>
                      <w:strike/>
                      <w:color w:val="FF0000"/>
                      <w:szCs w:val="20"/>
                    </w:rPr>
                    <w:t>Неврологический молоточек</w:t>
                  </w:r>
                </w:p>
              </w:tc>
              <w:tc>
                <w:tcPr>
                  <w:tcW w:w="2430" w:type="dxa"/>
                  <w:vAlign w:val="center"/>
                </w:tcPr>
                <w:p w14:paraId="551BB716"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по числу врачей-психиатров-наркологов</w:t>
                  </w:r>
                </w:p>
              </w:tc>
            </w:tr>
            <w:tr w:rsidR="00AD0AD6" w:rsidRPr="00B56250" w14:paraId="21CB6011" w14:textId="77777777" w:rsidTr="0059663C">
              <w:tc>
                <w:tcPr>
                  <w:tcW w:w="558" w:type="dxa"/>
                </w:tcPr>
                <w:p w14:paraId="28BBEDAA" w14:textId="77777777" w:rsidR="00AD0AD6" w:rsidRPr="009320D3" w:rsidRDefault="00AD0AD6" w:rsidP="00B56250">
                  <w:pPr>
                    <w:spacing w:after="1" w:line="200" w:lineRule="atLeast"/>
                    <w:jc w:val="center"/>
                    <w:rPr>
                      <w:rFonts w:cs="Arial"/>
                      <w:strike/>
                      <w:szCs w:val="20"/>
                    </w:rPr>
                  </w:pPr>
                  <w:r w:rsidRPr="00B56250">
                    <w:rPr>
                      <w:rFonts w:cs="Arial"/>
                      <w:strike/>
                      <w:color w:val="FF0000"/>
                      <w:szCs w:val="20"/>
                    </w:rPr>
                    <w:t>8</w:t>
                  </w:r>
                </w:p>
              </w:tc>
              <w:tc>
                <w:tcPr>
                  <w:tcW w:w="4483" w:type="dxa"/>
                </w:tcPr>
                <w:p w14:paraId="156ED3A3" w14:textId="77777777" w:rsidR="00B56250" w:rsidRPr="00B56250" w:rsidRDefault="00AD0AD6" w:rsidP="00B56250">
                  <w:pPr>
                    <w:spacing w:after="1" w:line="200" w:lineRule="atLeast"/>
                    <w:rPr>
                      <w:rFonts w:cs="Arial"/>
                      <w:szCs w:val="20"/>
                    </w:rPr>
                  </w:pPr>
                  <w:bookmarkStart w:id="136" w:name="П59"/>
                  <w:bookmarkEnd w:id="136"/>
                  <w:r w:rsidRPr="00B56250">
                    <w:rPr>
                      <w:rFonts w:cs="Arial"/>
                      <w:strike/>
                      <w:color w:val="FF0000"/>
                      <w:szCs w:val="20"/>
                    </w:rPr>
                    <w:t>Персональный компьютер с программным обеспечением и принтером</w:t>
                  </w:r>
                </w:p>
                <w:p w14:paraId="30560FE4" w14:textId="608CD25B" w:rsidR="00881CFC" w:rsidRPr="00B56250" w:rsidRDefault="004E25EE" w:rsidP="00B56250">
                  <w:pPr>
                    <w:spacing w:after="1" w:line="200" w:lineRule="atLeast"/>
                    <w:rPr>
                      <w:rFonts w:cs="Arial"/>
                      <w:szCs w:val="20"/>
                    </w:rPr>
                  </w:pPr>
                  <w:hyperlink w:anchor="П60" w:history="1">
                    <w:r w:rsidR="00881CFC" w:rsidRPr="00B56250">
                      <w:rPr>
                        <w:rStyle w:val="a3"/>
                        <w:rFonts w:cs="Arial"/>
                        <w:szCs w:val="20"/>
                      </w:rPr>
                      <w:t>См. схожий фрагмент в сравниваемом документе</w:t>
                    </w:r>
                  </w:hyperlink>
                </w:p>
              </w:tc>
              <w:tc>
                <w:tcPr>
                  <w:tcW w:w="2430" w:type="dxa"/>
                  <w:vAlign w:val="center"/>
                </w:tcPr>
                <w:p w14:paraId="70AC6C80" w14:textId="77777777" w:rsidR="00AD0AD6" w:rsidRPr="00B56250" w:rsidRDefault="00AD0AD6" w:rsidP="00B56250">
                  <w:pPr>
                    <w:spacing w:after="1" w:line="200" w:lineRule="atLeast"/>
                    <w:jc w:val="center"/>
                    <w:rPr>
                      <w:rFonts w:cs="Arial"/>
                      <w:szCs w:val="20"/>
                    </w:rPr>
                  </w:pPr>
                  <w:r w:rsidRPr="00B56250">
                    <w:rPr>
                      <w:rFonts w:cs="Arial"/>
                      <w:szCs w:val="20"/>
                    </w:rPr>
                    <w:t>по числу врачей</w:t>
                  </w:r>
                  <w:r w:rsidRPr="00B56250">
                    <w:rPr>
                      <w:rFonts w:cs="Arial"/>
                      <w:strike/>
                      <w:color w:val="FF0000"/>
                      <w:szCs w:val="20"/>
                    </w:rPr>
                    <w:t>-психиатров-наркологов</w:t>
                  </w:r>
                </w:p>
              </w:tc>
            </w:tr>
            <w:tr w:rsidR="00AD0AD6" w:rsidRPr="00B56250" w14:paraId="75E9B174" w14:textId="77777777" w:rsidTr="0059663C">
              <w:tc>
                <w:tcPr>
                  <w:tcW w:w="558" w:type="dxa"/>
                </w:tcPr>
                <w:p w14:paraId="12311F81" w14:textId="77777777" w:rsidR="00AD0AD6" w:rsidRPr="009320D3" w:rsidRDefault="00AD0AD6" w:rsidP="00B56250">
                  <w:pPr>
                    <w:spacing w:after="1" w:line="200" w:lineRule="atLeast"/>
                    <w:jc w:val="center"/>
                    <w:rPr>
                      <w:rFonts w:cs="Arial"/>
                      <w:strike/>
                      <w:szCs w:val="20"/>
                    </w:rPr>
                  </w:pPr>
                  <w:r w:rsidRPr="00B56250">
                    <w:rPr>
                      <w:rFonts w:cs="Arial"/>
                      <w:strike/>
                      <w:color w:val="FF0000"/>
                      <w:szCs w:val="20"/>
                    </w:rPr>
                    <w:t>9</w:t>
                  </w:r>
                </w:p>
              </w:tc>
              <w:tc>
                <w:tcPr>
                  <w:tcW w:w="4483" w:type="dxa"/>
                </w:tcPr>
                <w:p w14:paraId="01925B9A" w14:textId="77777777" w:rsidR="00AD0AD6" w:rsidRPr="00B56250" w:rsidRDefault="00AD0AD6" w:rsidP="00B56250">
                  <w:pPr>
                    <w:spacing w:after="1" w:line="200" w:lineRule="atLeast"/>
                    <w:rPr>
                      <w:rFonts w:cs="Arial"/>
                      <w:szCs w:val="20"/>
                    </w:rPr>
                  </w:pPr>
                  <w:r w:rsidRPr="00B56250">
                    <w:rPr>
                      <w:rFonts w:cs="Arial"/>
                      <w:strike/>
                      <w:color w:val="FF0000"/>
                      <w:szCs w:val="20"/>
                    </w:rPr>
                    <w:t>Видеокамера</w:t>
                  </w:r>
                </w:p>
              </w:tc>
              <w:tc>
                <w:tcPr>
                  <w:tcW w:w="2430" w:type="dxa"/>
                  <w:vAlign w:val="center"/>
                </w:tcPr>
                <w:p w14:paraId="66D0DE36" w14:textId="77777777" w:rsidR="00AD0AD6" w:rsidRPr="009320D3" w:rsidRDefault="00AD0AD6" w:rsidP="00B56250">
                  <w:pPr>
                    <w:spacing w:after="1" w:line="200" w:lineRule="atLeast"/>
                    <w:jc w:val="center"/>
                    <w:rPr>
                      <w:rFonts w:cs="Arial"/>
                      <w:strike/>
                      <w:szCs w:val="20"/>
                    </w:rPr>
                  </w:pPr>
                  <w:r w:rsidRPr="00B56250">
                    <w:rPr>
                      <w:rFonts w:cs="Arial"/>
                      <w:strike/>
                      <w:color w:val="FF0000"/>
                      <w:szCs w:val="20"/>
                    </w:rPr>
                    <w:t>не менее 1</w:t>
                  </w:r>
                </w:p>
              </w:tc>
            </w:tr>
            <w:tr w:rsidR="00AD0AD6" w:rsidRPr="00B56250" w14:paraId="5245B810" w14:textId="77777777" w:rsidTr="0059663C">
              <w:tc>
                <w:tcPr>
                  <w:tcW w:w="558" w:type="dxa"/>
                </w:tcPr>
                <w:p w14:paraId="2149B3C4" w14:textId="77777777" w:rsidR="00AD0AD6" w:rsidRPr="009320D3" w:rsidRDefault="00AD0AD6" w:rsidP="00B56250">
                  <w:pPr>
                    <w:spacing w:after="1" w:line="200" w:lineRule="atLeast"/>
                    <w:jc w:val="center"/>
                    <w:rPr>
                      <w:rFonts w:cs="Arial"/>
                      <w:strike/>
                      <w:szCs w:val="20"/>
                    </w:rPr>
                  </w:pPr>
                  <w:r w:rsidRPr="00B56250">
                    <w:rPr>
                      <w:rFonts w:cs="Arial"/>
                      <w:strike/>
                      <w:color w:val="FF0000"/>
                      <w:szCs w:val="20"/>
                    </w:rPr>
                    <w:t>10</w:t>
                  </w:r>
                </w:p>
              </w:tc>
              <w:tc>
                <w:tcPr>
                  <w:tcW w:w="4483" w:type="dxa"/>
                </w:tcPr>
                <w:p w14:paraId="23822D2A" w14:textId="77777777" w:rsidR="00AD0AD6" w:rsidRPr="00B56250" w:rsidRDefault="00AD0AD6" w:rsidP="00B56250">
                  <w:pPr>
                    <w:spacing w:after="1" w:line="200" w:lineRule="atLeast"/>
                    <w:rPr>
                      <w:rFonts w:cs="Arial"/>
                      <w:szCs w:val="20"/>
                    </w:rPr>
                  </w:pPr>
                  <w:r w:rsidRPr="00B56250">
                    <w:rPr>
                      <w:rFonts w:cs="Arial"/>
                      <w:strike/>
                      <w:color w:val="FF0000"/>
                      <w:szCs w:val="20"/>
                    </w:rPr>
                    <w:t>DVD-RW диски</w:t>
                  </w:r>
                </w:p>
              </w:tc>
              <w:tc>
                <w:tcPr>
                  <w:tcW w:w="2430" w:type="dxa"/>
                  <w:vAlign w:val="center"/>
                </w:tcPr>
                <w:p w14:paraId="540B5842" w14:textId="77777777" w:rsidR="00AD0AD6" w:rsidRPr="009320D3" w:rsidRDefault="00AD0AD6" w:rsidP="00B56250">
                  <w:pPr>
                    <w:spacing w:after="1" w:line="200" w:lineRule="atLeast"/>
                    <w:jc w:val="center"/>
                    <w:rPr>
                      <w:rFonts w:cs="Arial"/>
                      <w:strike/>
                      <w:szCs w:val="20"/>
                    </w:rPr>
                  </w:pPr>
                  <w:r w:rsidRPr="00B56250">
                    <w:rPr>
                      <w:rFonts w:cs="Arial"/>
                      <w:strike/>
                      <w:color w:val="FF0000"/>
                      <w:szCs w:val="20"/>
                    </w:rPr>
                    <w:t>не менее 5</w:t>
                  </w:r>
                </w:p>
              </w:tc>
            </w:tr>
            <w:tr w:rsidR="00AD0AD6" w:rsidRPr="00B56250" w14:paraId="5A749AC3" w14:textId="77777777" w:rsidTr="0059663C">
              <w:tc>
                <w:tcPr>
                  <w:tcW w:w="558" w:type="dxa"/>
                </w:tcPr>
                <w:p w14:paraId="57B320B7" w14:textId="77777777" w:rsidR="00AD0AD6" w:rsidRPr="009320D3" w:rsidRDefault="00AD0AD6" w:rsidP="00B56250">
                  <w:pPr>
                    <w:spacing w:after="1" w:line="200" w:lineRule="atLeast"/>
                    <w:jc w:val="center"/>
                    <w:rPr>
                      <w:rFonts w:cs="Arial"/>
                      <w:strike/>
                      <w:szCs w:val="20"/>
                    </w:rPr>
                  </w:pPr>
                  <w:r w:rsidRPr="00B56250">
                    <w:rPr>
                      <w:rFonts w:cs="Arial"/>
                      <w:strike/>
                      <w:color w:val="FF0000"/>
                      <w:szCs w:val="20"/>
                    </w:rPr>
                    <w:t>11</w:t>
                  </w:r>
                </w:p>
              </w:tc>
              <w:tc>
                <w:tcPr>
                  <w:tcW w:w="4483" w:type="dxa"/>
                </w:tcPr>
                <w:p w14:paraId="1102D6E0" w14:textId="77777777" w:rsidR="00B56250" w:rsidRPr="00B56250" w:rsidRDefault="00AD0AD6" w:rsidP="00B56250">
                  <w:pPr>
                    <w:spacing w:after="1" w:line="200" w:lineRule="atLeast"/>
                    <w:rPr>
                      <w:rFonts w:cs="Arial"/>
                      <w:szCs w:val="20"/>
                    </w:rPr>
                  </w:pPr>
                  <w:bookmarkStart w:id="137" w:name="П61"/>
                  <w:bookmarkEnd w:id="137"/>
                  <w:r w:rsidRPr="00B56250">
                    <w:rPr>
                      <w:rFonts w:cs="Arial"/>
                      <w:strike/>
                      <w:color w:val="FF0000"/>
                      <w:szCs w:val="20"/>
                    </w:rPr>
                    <w:t>Экспериментально-психологические методики</w:t>
                  </w:r>
                </w:p>
                <w:p w14:paraId="71C976C3" w14:textId="57B9E13D" w:rsidR="00881CFC" w:rsidRPr="00B56250" w:rsidRDefault="004E25EE" w:rsidP="00B56250">
                  <w:pPr>
                    <w:spacing w:after="1" w:line="200" w:lineRule="atLeast"/>
                    <w:rPr>
                      <w:rFonts w:cs="Arial"/>
                      <w:szCs w:val="20"/>
                    </w:rPr>
                  </w:pPr>
                  <w:hyperlink w:anchor="П62" w:history="1">
                    <w:r w:rsidR="00881CFC" w:rsidRPr="00B56250">
                      <w:rPr>
                        <w:rStyle w:val="a3"/>
                        <w:rFonts w:cs="Arial"/>
                        <w:szCs w:val="20"/>
                      </w:rPr>
                      <w:t>См. схожий фрагмент в сравниваемом документе</w:t>
                    </w:r>
                  </w:hyperlink>
                </w:p>
              </w:tc>
              <w:tc>
                <w:tcPr>
                  <w:tcW w:w="2430" w:type="dxa"/>
                  <w:vAlign w:val="center"/>
                </w:tcPr>
                <w:p w14:paraId="58DE1265" w14:textId="77777777" w:rsidR="00AD0AD6" w:rsidRPr="009320D3" w:rsidRDefault="00AD0AD6" w:rsidP="00B56250">
                  <w:pPr>
                    <w:spacing w:after="1" w:line="200" w:lineRule="atLeast"/>
                    <w:jc w:val="center"/>
                    <w:rPr>
                      <w:rFonts w:cs="Arial"/>
                      <w:strike/>
                      <w:szCs w:val="20"/>
                    </w:rPr>
                  </w:pPr>
                  <w:r w:rsidRPr="00B56250">
                    <w:rPr>
                      <w:rFonts w:cs="Arial"/>
                      <w:strike/>
                      <w:color w:val="FF0000"/>
                      <w:szCs w:val="20"/>
                    </w:rPr>
                    <w:t>не менее 10</w:t>
                  </w:r>
                </w:p>
              </w:tc>
            </w:tr>
            <w:tr w:rsidR="00AD0AD6" w:rsidRPr="00B56250" w14:paraId="2E3A015C" w14:textId="77777777" w:rsidTr="0059663C">
              <w:tc>
                <w:tcPr>
                  <w:tcW w:w="558" w:type="dxa"/>
                </w:tcPr>
                <w:p w14:paraId="4661FE29"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12</w:t>
                  </w:r>
                </w:p>
              </w:tc>
              <w:tc>
                <w:tcPr>
                  <w:tcW w:w="4483" w:type="dxa"/>
                </w:tcPr>
                <w:p w14:paraId="38604423" w14:textId="77777777" w:rsidR="00AD0AD6" w:rsidRPr="00B56250" w:rsidRDefault="00AD0AD6" w:rsidP="00B56250">
                  <w:pPr>
                    <w:spacing w:after="1" w:line="200" w:lineRule="atLeast"/>
                    <w:rPr>
                      <w:rFonts w:cs="Arial"/>
                      <w:szCs w:val="20"/>
                    </w:rPr>
                  </w:pPr>
                  <w:r w:rsidRPr="00B56250">
                    <w:rPr>
                      <w:rFonts w:cs="Arial"/>
                      <w:strike/>
                      <w:color w:val="FF0000"/>
                      <w:szCs w:val="20"/>
                    </w:rPr>
                    <w:t>Диктофон</w:t>
                  </w:r>
                </w:p>
              </w:tc>
              <w:tc>
                <w:tcPr>
                  <w:tcW w:w="2430" w:type="dxa"/>
                  <w:vAlign w:val="center"/>
                </w:tcPr>
                <w:p w14:paraId="6022B300" w14:textId="77777777" w:rsidR="00AD0AD6" w:rsidRPr="009320D3" w:rsidRDefault="00AD0AD6" w:rsidP="00B56250">
                  <w:pPr>
                    <w:spacing w:after="1" w:line="200" w:lineRule="atLeast"/>
                    <w:jc w:val="center"/>
                    <w:rPr>
                      <w:rFonts w:cs="Arial"/>
                      <w:strike/>
                      <w:szCs w:val="20"/>
                    </w:rPr>
                  </w:pPr>
                  <w:r w:rsidRPr="00B56250">
                    <w:rPr>
                      <w:rFonts w:cs="Arial"/>
                      <w:strike/>
                      <w:color w:val="FF0000"/>
                      <w:szCs w:val="20"/>
                    </w:rPr>
                    <w:t>2</w:t>
                  </w:r>
                </w:p>
              </w:tc>
            </w:tr>
            <w:tr w:rsidR="00AD0AD6" w:rsidRPr="00B56250" w14:paraId="12189460" w14:textId="77777777" w:rsidTr="0059663C">
              <w:tc>
                <w:tcPr>
                  <w:tcW w:w="558" w:type="dxa"/>
                </w:tcPr>
                <w:p w14:paraId="0252F1A7"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13</w:t>
                  </w:r>
                </w:p>
              </w:tc>
              <w:tc>
                <w:tcPr>
                  <w:tcW w:w="4483" w:type="dxa"/>
                </w:tcPr>
                <w:p w14:paraId="430D553B" w14:textId="77777777" w:rsidR="00AD0AD6" w:rsidRPr="00B56250" w:rsidRDefault="00AD0AD6" w:rsidP="00B56250">
                  <w:pPr>
                    <w:spacing w:after="1" w:line="200" w:lineRule="atLeast"/>
                    <w:rPr>
                      <w:rFonts w:cs="Arial"/>
                      <w:szCs w:val="20"/>
                    </w:rPr>
                  </w:pPr>
                  <w:r w:rsidRPr="00B56250">
                    <w:rPr>
                      <w:rFonts w:cs="Arial"/>
                      <w:strike/>
                      <w:color w:val="FF0000"/>
                      <w:szCs w:val="20"/>
                    </w:rPr>
                    <w:t>Комплект мультимедийного устройства</w:t>
                  </w:r>
                </w:p>
              </w:tc>
              <w:tc>
                <w:tcPr>
                  <w:tcW w:w="2430" w:type="dxa"/>
                  <w:vAlign w:val="center"/>
                </w:tcPr>
                <w:p w14:paraId="718B8FCD" w14:textId="77777777" w:rsidR="00AD0AD6" w:rsidRPr="009320D3" w:rsidRDefault="00AD0AD6" w:rsidP="00B56250">
                  <w:pPr>
                    <w:spacing w:after="1" w:line="200" w:lineRule="atLeast"/>
                    <w:jc w:val="center"/>
                    <w:rPr>
                      <w:rFonts w:cs="Arial"/>
                      <w:strike/>
                      <w:szCs w:val="20"/>
                    </w:rPr>
                  </w:pPr>
                  <w:r w:rsidRPr="00B56250">
                    <w:rPr>
                      <w:rFonts w:cs="Arial"/>
                      <w:strike/>
                      <w:color w:val="FF0000"/>
                      <w:szCs w:val="20"/>
                    </w:rPr>
                    <w:t>по требованию</w:t>
                  </w:r>
                </w:p>
              </w:tc>
            </w:tr>
            <w:tr w:rsidR="00AD0AD6" w:rsidRPr="00B56250" w14:paraId="4A456E2E" w14:textId="77777777" w:rsidTr="0059663C">
              <w:tc>
                <w:tcPr>
                  <w:tcW w:w="558" w:type="dxa"/>
                </w:tcPr>
                <w:p w14:paraId="5400E5BD"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14</w:t>
                  </w:r>
                </w:p>
              </w:tc>
              <w:tc>
                <w:tcPr>
                  <w:tcW w:w="4483" w:type="dxa"/>
                </w:tcPr>
                <w:p w14:paraId="417A6CB6" w14:textId="77777777" w:rsidR="00AD0AD6" w:rsidRPr="00B56250" w:rsidRDefault="00AD0AD6" w:rsidP="00B56250">
                  <w:pPr>
                    <w:spacing w:after="1" w:line="200" w:lineRule="atLeast"/>
                    <w:rPr>
                      <w:rFonts w:cs="Arial"/>
                      <w:szCs w:val="20"/>
                    </w:rPr>
                  </w:pPr>
                  <w:r w:rsidRPr="00B56250">
                    <w:rPr>
                      <w:rFonts w:cs="Arial"/>
                      <w:strike/>
                      <w:color w:val="FF0000"/>
                      <w:szCs w:val="20"/>
                    </w:rPr>
                    <w:t>Телевизор с DVD-проигрывателем</w:t>
                  </w:r>
                </w:p>
              </w:tc>
              <w:tc>
                <w:tcPr>
                  <w:tcW w:w="2430" w:type="dxa"/>
                  <w:vAlign w:val="center"/>
                </w:tcPr>
                <w:p w14:paraId="10A94EEC" w14:textId="77777777" w:rsidR="00AD0AD6" w:rsidRPr="009320D3" w:rsidRDefault="00AD0AD6" w:rsidP="00B56250">
                  <w:pPr>
                    <w:spacing w:after="1" w:line="200" w:lineRule="atLeast"/>
                    <w:jc w:val="center"/>
                    <w:rPr>
                      <w:rFonts w:cs="Arial"/>
                      <w:strike/>
                      <w:szCs w:val="20"/>
                    </w:rPr>
                  </w:pPr>
                  <w:r w:rsidRPr="00B56250">
                    <w:rPr>
                      <w:rFonts w:cs="Arial"/>
                      <w:strike/>
                      <w:color w:val="FF0000"/>
                      <w:szCs w:val="20"/>
                    </w:rPr>
                    <w:t>1</w:t>
                  </w:r>
                </w:p>
              </w:tc>
            </w:tr>
            <w:tr w:rsidR="00AD0AD6" w:rsidRPr="00B56250" w14:paraId="29B2891B" w14:textId="77777777" w:rsidTr="0059663C">
              <w:tc>
                <w:tcPr>
                  <w:tcW w:w="558" w:type="dxa"/>
                </w:tcPr>
                <w:p w14:paraId="64A0A843"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15</w:t>
                  </w:r>
                </w:p>
              </w:tc>
              <w:tc>
                <w:tcPr>
                  <w:tcW w:w="4483" w:type="dxa"/>
                </w:tcPr>
                <w:p w14:paraId="0263EC1C" w14:textId="77777777" w:rsidR="00AD0AD6" w:rsidRPr="00B56250" w:rsidRDefault="00AD0AD6" w:rsidP="00B56250">
                  <w:pPr>
                    <w:spacing w:after="1" w:line="200" w:lineRule="atLeast"/>
                    <w:rPr>
                      <w:rFonts w:cs="Arial"/>
                      <w:szCs w:val="20"/>
                    </w:rPr>
                  </w:pPr>
                  <w:r w:rsidRPr="00B56250">
                    <w:rPr>
                      <w:rFonts w:cs="Arial"/>
                      <w:strike/>
                      <w:color w:val="FF0000"/>
                      <w:szCs w:val="20"/>
                    </w:rPr>
                    <w:t>Комплект оборудования для оснащения комнаты психологической разгрузки</w:t>
                  </w:r>
                </w:p>
              </w:tc>
              <w:tc>
                <w:tcPr>
                  <w:tcW w:w="2430" w:type="dxa"/>
                  <w:vAlign w:val="center"/>
                </w:tcPr>
                <w:p w14:paraId="4E659283"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по требованию</w:t>
                  </w:r>
                </w:p>
              </w:tc>
            </w:tr>
            <w:tr w:rsidR="00AD0AD6" w:rsidRPr="00B56250" w14:paraId="6CCFE6D5" w14:textId="77777777" w:rsidTr="0059663C">
              <w:tc>
                <w:tcPr>
                  <w:tcW w:w="558" w:type="dxa"/>
                </w:tcPr>
                <w:p w14:paraId="41428F4D"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16</w:t>
                  </w:r>
                </w:p>
              </w:tc>
              <w:tc>
                <w:tcPr>
                  <w:tcW w:w="4483" w:type="dxa"/>
                </w:tcPr>
                <w:p w14:paraId="3180432F" w14:textId="77777777" w:rsidR="00AD0AD6" w:rsidRPr="00B56250" w:rsidRDefault="00AD0AD6" w:rsidP="00B56250">
                  <w:pPr>
                    <w:spacing w:after="1" w:line="200" w:lineRule="atLeast"/>
                    <w:rPr>
                      <w:rFonts w:cs="Arial"/>
                      <w:szCs w:val="20"/>
                    </w:rPr>
                  </w:pPr>
                  <w:r w:rsidRPr="00B56250">
                    <w:rPr>
                      <w:rFonts w:cs="Arial"/>
                      <w:strike/>
                      <w:color w:val="FF0000"/>
                      <w:szCs w:val="20"/>
                    </w:rPr>
                    <w:t>Комплекс биологической обратной связи</w:t>
                  </w:r>
                </w:p>
              </w:tc>
              <w:tc>
                <w:tcPr>
                  <w:tcW w:w="2430" w:type="dxa"/>
                  <w:vAlign w:val="center"/>
                </w:tcPr>
                <w:p w14:paraId="209E1D1F"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не менее 1</w:t>
                  </w:r>
                </w:p>
              </w:tc>
            </w:tr>
            <w:tr w:rsidR="00AD0AD6" w:rsidRPr="00B56250" w14:paraId="07478DBF" w14:textId="77777777" w:rsidTr="0059663C">
              <w:tc>
                <w:tcPr>
                  <w:tcW w:w="558" w:type="dxa"/>
                </w:tcPr>
                <w:p w14:paraId="7ED75889"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17</w:t>
                  </w:r>
                </w:p>
              </w:tc>
              <w:tc>
                <w:tcPr>
                  <w:tcW w:w="4483" w:type="dxa"/>
                </w:tcPr>
                <w:p w14:paraId="266C73FC" w14:textId="77777777" w:rsidR="00AD0AD6" w:rsidRPr="00B56250" w:rsidRDefault="00AD0AD6" w:rsidP="00B56250">
                  <w:pPr>
                    <w:spacing w:after="1" w:line="200" w:lineRule="atLeast"/>
                    <w:rPr>
                      <w:rFonts w:cs="Arial"/>
                      <w:szCs w:val="20"/>
                    </w:rPr>
                  </w:pPr>
                  <w:r w:rsidRPr="00B56250">
                    <w:rPr>
                      <w:rFonts w:cs="Arial"/>
                      <w:strike/>
                      <w:color w:val="FF0000"/>
                      <w:szCs w:val="20"/>
                    </w:rPr>
                    <w:t xml:space="preserve">Окси-СПА </w:t>
                  </w:r>
                  <w:proofErr w:type="spellStart"/>
                  <w:r w:rsidRPr="00B56250">
                    <w:rPr>
                      <w:rFonts w:cs="Arial"/>
                      <w:strike/>
                      <w:color w:val="FF0000"/>
                      <w:szCs w:val="20"/>
                    </w:rPr>
                    <w:t>физиокомплекс</w:t>
                  </w:r>
                  <w:proofErr w:type="spellEnd"/>
                </w:p>
              </w:tc>
              <w:tc>
                <w:tcPr>
                  <w:tcW w:w="2430" w:type="dxa"/>
                  <w:vAlign w:val="center"/>
                </w:tcPr>
                <w:p w14:paraId="29AA59E6"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по требованию</w:t>
                  </w:r>
                </w:p>
              </w:tc>
            </w:tr>
            <w:tr w:rsidR="00AD0AD6" w:rsidRPr="00B56250" w14:paraId="583101C1" w14:textId="77777777" w:rsidTr="009320D3">
              <w:tc>
                <w:tcPr>
                  <w:tcW w:w="558" w:type="dxa"/>
                </w:tcPr>
                <w:p w14:paraId="5F158CE9"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18</w:t>
                  </w:r>
                </w:p>
              </w:tc>
              <w:tc>
                <w:tcPr>
                  <w:tcW w:w="4483" w:type="dxa"/>
                </w:tcPr>
                <w:p w14:paraId="0AD9D156" w14:textId="77777777" w:rsidR="00AD0AD6" w:rsidRPr="009320D3" w:rsidRDefault="00AD0AD6" w:rsidP="00B56250">
                  <w:pPr>
                    <w:spacing w:after="1" w:line="200" w:lineRule="atLeast"/>
                    <w:rPr>
                      <w:rFonts w:cs="Arial"/>
                      <w:szCs w:val="20"/>
                    </w:rPr>
                  </w:pPr>
                  <w:r w:rsidRPr="00B56250">
                    <w:rPr>
                      <w:rFonts w:cs="Arial"/>
                      <w:strike/>
                      <w:color w:val="FF0000"/>
                      <w:szCs w:val="20"/>
                    </w:rPr>
                    <w:t>Оборудование для лечебной гимнастики</w:t>
                  </w:r>
                </w:p>
                <w:p w14:paraId="0642F667" w14:textId="77777777" w:rsidR="009320D3" w:rsidRDefault="009320D3" w:rsidP="00B56250">
                  <w:pPr>
                    <w:spacing w:after="1" w:line="200" w:lineRule="atLeast"/>
                    <w:rPr>
                      <w:rFonts w:cs="Arial"/>
                      <w:szCs w:val="20"/>
                    </w:rPr>
                  </w:pPr>
                </w:p>
                <w:p w14:paraId="068D7864" w14:textId="77777777" w:rsidR="009320D3" w:rsidRDefault="009320D3" w:rsidP="00B56250">
                  <w:pPr>
                    <w:spacing w:after="1" w:line="200" w:lineRule="atLeast"/>
                    <w:rPr>
                      <w:rFonts w:cs="Arial"/>
                      <w:szCs w:val="20"/>
                    </w:rPr>
                  </w:pPr>
                </w:p>
                <w:p w14:paraId="30860880" w14:textId="77777777" w:rsidR="009320D3" w:rsidRDefault="009320D3" w:rsidP="00B56250">
                  <w:pPr>
                    <w:spacing w:after="1" w:line="200" w:lineRule="atLeast"/>
                    <w:rPr>
                      <w:rFonts w:cs="Arial"/>
                      <w:szCs w:val="20"/>
                    </w:rPr>
                  </w:pPr>
                </w:p>
                <w:p w14:paraId="3776804D" w14:textId="77777777" w:rsidR="009320D3" w:rsidRDefault="009320D3" w:rsidP="00B56250">
                  <w:pPr>
                    <w:spacing w:after="1" w:line="200" w:lineRule="atLeast"/>
                    <w:rPr>
                      <w:rFonts w:cs="Arial"/>
                      <w:szCs w:val="20"/>
                    </w:rPr>
                  </w:pPr>
                </w:p>
                <w:p w14:paraId="1A72722B" w14:textId="77777777" w:rsidR="009320D3" w:rsidRDefault="009320D3" w:rsidP="00B56250">
                  <w:pPr>
                    <w:spacing w:after="1" w:line="200" w:lineRule="atLeast"/>
                    <w:rPr>
                      <w:rFonts w:cs="Arial"/>
                      <w:szCs w:val="20"/>
                    </w:rPr>
                  </w:pPr>
                </w:p>
                <w:p w14:paraId="1A1531E9" w14:textId="73819878" w:rsidR="009320D3" w:rsidRDefault="009320D3" w:rsidP="00B56250">
                  <w:pPr>
                    <w:spacing w:after="1" w:line="200" w:lineRule="atLeast"/>
                    <w:rPr>
                      <w:rFonts w:cs="Arial"/>
                      <w:szCs w:val="20"/>
                    </w:rPr>
                  </w:pPr>
                </w:p>
                <w:p w14:paraId="4DC327F5" w14:textId="52E0BF4A" w:rsidR="009320D3" w:rsidRDefault="009320D3" w:rsidP="00B56250">
                  <w:pPr>
                    <w:spacing w:after="1" w:line="200" w:lineRule="atLeast"/>
                    <w:rPr>
                      <w:rFonts w:cs="Arial"/>
                      <w:szCs w:val="20"/>
                    </w:rPr>
                  </w:pPr>
                </w:p>
                <w:p w14:paraId="13175932" w14:textId="01C58871" w:rsidR="009320D3" w:rsidRDefault="009320D3" w:rsidP="00B56250">
                  <w:pPr>
                    <w:spacing w:after="1" w:line="200" w:lineRule="atLeast"/>
                    <w:rPr>
                      <w:rFonts w:cs="Arial"/>
                      <w:szCs w:val="20"/>
                    </w:rPr>
                  </w:pPr>
                </w:p>
                <w:p w14:paraId="12101026" w14:textId="0D484505" w:rsidR="009320D3" w:rsidRDefault="009320D3" w:rsidP="00B56250">
                  <w:pPr>
                    <w:spacing w:after="1" w:line="200" w:lineRule="atLeast"/>
                    <w:rPr>
                      <w:rFonts w:cs="Arial"/>
                      <w:szCs w:val="20"/>
                    </w:rPr>
                  </w:pPr>
                </w:p>
                <w:p w14:paraId="288C98AD" w14:textId="34C9DFBE" w:rsidR="009320D3" w:rsidRDefault="009320D3" w:rsidP="00B56250">
                  <w:pPr>
                    <w:spacing w:after="1" w:line="200" w:lineRule="atLeast"/>
                    <w:rPr>
                      <w:rFonts w:cs="Arial"/>
                      <w:szCs w:val="20"/>
                    </w:rPr>
                  </w:pPr>
                </w:p>
                <w:p w14:paraId="3F994D05" w14:textId="772CA037" w:rsidR="009320D3" w:rsidRDefault="009320D3" w:rsidP="00B56250">
                  <w:pPr>
                    <w:spacing w:after="1" w:line="200" w:lineRule="atLeast"/>
                    <w:rPr>
                      <w:rFonts w:cs="Arial"/>
                      <w:szCs w:val="20"/>
                    </w:rPr>
                  </w:pPr>
                </w:p>
                <w:p w14:paraId="060B514D" w14:textId="7B3A9910" w:rsidR="009320D3" w:rsidRDefault="009320D3" w:rsidP="00B56250">
                  <w:pPr>
                    <w:spacing w:after="1" w:line="200" w:lineRule="atLeast"/>
                    <w:rPr>
                      <w:rFonts w:cs="Arial"/>
                      <w:szCs w:val="20"/>
                    </w:rPr>
                  </w:pPr>
                </w:p>
                <w:p w14:paraId="120EED75" w14:textId="61B851AE" w:rsidR="009320D3" w:rsidRDefault="009320D3" w:rsidP="00B56250">
                  <w:pPr>
                    <w:spacing w:after="1" w:line="200" w:lineRule="atLeast"/>
                    <w:rPr>
                      <w:rFonts w:cs="Arial"/>
                      <w:szCs w:val="20"/>
                    </w:rPr>
                  </w:pPr>
                </w:p>
                <w:p w14:paraId="7722788B" w14:textId="007761C3" w:rsidR="009320D3" w:rsidRDefault="009320D3" w:rsidP="00B56250">
                  <w:pPr>
                    <w:spacing w:after="1" w:line="200" w:lineRule="atLeast"/>
                    <w:rPr>
                      <w:rFonts w:cs="Arial"/>
                      <w:szCs w:val="20"/>
                    </w:rPr>
                  </w:pPr>
                </w:p>
                <w:p w14:paraId="7EEE33A7" w14:textId="13408841" w:rsidR="009320D3" w:rsidRDefault="009320D3" w:rsidP="00B56250">
                  <w:pPr>
                    <w:spacing w:after="1" w:line="200" w:lineRule="atLeast"/>
                    <w:rPr>
                      <w:rFonts w:cs="Arial"/>
                      <w:szCs w:val="20"/>
                    </w:rPr>
                  </w:pPr>
                </w:p>
                <w:p w14:paraId="2DB7EAEC" w14:textId="03BC3A40" w:rsidR="009320D3" w:rsidRDefault="009320D3" w:rsidP="00B56250">
                  <w:pPr>
                    <w:spacing w:after="1" w:line="200" w:lineRule="atLeast"/>
                    <w:rPr>
                      <w:rFonts w:cs="Arial"/>
                      <w:szCs w:val="20"/>
                    </w:rPr>
                  </w:pPr>
                </w:p>
                <w:p w14:paraId="67136CE8" w14:textId="6F46014E" w:rsidR="009320D3" w:rsidRDefault="009320D3" w:rsidP="00B56250">
                  <w:pPr>
                    <w:spacing w:after="1" w:line="200" w:lineRule="atLeast"/>
                    <w:rPr>
                      <w:rFonts w:cs="Arial"/>
                      <w:szCs w:val="20"/>
                    </w:rPr>
                  </w:pPr>
                </w:p>
                <w:p w14:paraId="6BAD054B" w14:textId="67B1071A" w:rsidR="009320D3" w:rsidRDefault="009320D3" w:rsidP="00B56250">
                  <w:pPr>
                    <w:spacing w:after="1" w:line="200" w:lineRule="atLeast"/>
                    <w:rPr>
                      <w:rFonts w:cs="Arial"/>
                      <w:szCs w:val="20"/>
                    </w:rPr>
                  </w:pPr>
                </w:p>
                <w:p w14:paraId="0D6A7034" w14:textId="475F22C1" w:rsidR="009320D3" w:rsidRDefault="009320D3" w:rsidP="00B56250">
                  <w:pPr>
                    <w:spacing w:after="1" w:line="200" w:lineRule="atLeast"/>
                    <w:rPr>
                      <w:rFonts w:cs="Arial"/>
                      <w:szCs w:val="20"/>
                    </w:rPr>
                  </w:pPr>
                </w:p>
                <w:p w14:paraId="27C511DE" w14:textId="4E4B3DA0" w:rsidR="009320D3" w:rsidRDefault="009320D3" w:rsidP="00B56250">
                  <w:pPr>
                    <w:spacing w:after="1" w:line="200" w:lineRule="atLeast"/>
                    <w:rPr>
                      <w:rFonts w:cs="Arial"/>
                      <w:szCs w:val="20"/>
                    </w:rPr>
                  </w:pPr>
                </w:p>
                <w:p w14:paraId="37880402" w14:textId="780E953E" w:rsidR="009320D3" w:rsidRDefault="009320D3" w:rsidP="00B56250">
                  <w:pPr>
                    <w:spacing w:after="1" w:line="200" w:lineRule="atLeast"/>
                    <w:rPr>
                      <w:rFonts w:cs="Arial"/>
                      <w:szCs w:val="20"/>
                    </w:rPr>
                  </w:pPr>
                </w:p>
                <w:p w14:paraId="62806787" w14:textId="7310978E" w:rsidR="009320D3" w:rsidRDefault="009320D3" w:rsidP="00B56250">
                  <w:pPr>
                    <w:spacing w:after="1" w:line="200" w:lineRule="atLeast"/>
                    <w:rPr>
                      <w:rFonts w:cs="Arial"/>
                      <w:szCs w:val="20"/>
                    </w:rPr>
                  </w:pPr>
                </w:p>
                <w:p w14:paraId="5E9329E8" w14:textId="4EBB84EB" w:rsidR="009320D3" w:rsidRDefault="009320D3" w:rsidP="00B56250">
                  <w:pPr>
                    <w:spacing w:after="1" w:line="200" w:lineRule="atLeast"/>
                    <w:rPr>
                      <w:rFonts w:cs="Arial"/>
                      <w:szCs w:val="20"/>
                    </w:rPr>
                  </w:pPr>
                </w:p>
                <w:p w14:paraId="0AE70AD5" w14:textId="5C975097" w:rsidR="009320D3" w:rsidRDefault="009320D3" w:rsidP="00B56250">
                  <w:pPr>
                    <w:spacing w:after="1" w:line="200" w:lineRule="atLeast"/>
                    <w:rPr>
                      <w:rFonts w:cs="Arial"/>
                      <w:szCs w:val="20"/>
                    </w:rPr>
                  </w:pPr>
                </w:p>
                <w:p w14:paraId="33FB8813" w14:textId="53A004DD" w:rsidR="009320D3" w:rsidRDefault="009320D3" w:rsidP="00B56250">
                  <w:pPr>
                    <w:spacing w:after="1" w:line="200" w:lineRule="atLeast"/>
                    <w:rPr>
                      <w:rFonts w:cs="Arial"/>
                      <w:szCs w:val="20"/>
                    </w:rPr>
                  </w:pPr>
                </w:p>
                <w:p w14:paraId="3CE76275" w14:textId="13B909FC" w:rsidR="009320D3" w:rsidRDefault="009320D3" w:rsidP="00B56250">
                  <w:pPr>
                    <w:spacing w:after="1" w:line="200" w:lineRule="atLeast"/>
                    <w:rPr>
                      <w:rFonts w:cs="Arial"/>
                      <w:szCs w:val="20"/>
                    </w:rPr>
                  </w:pPr>
                </w:p>
                <w:p w14:paraId="3CC0B61B" w14:textId="4816EE11" w:rsidR="009320D3" w:rsidRDefault="009320D3" w:rsidP="00B56250">
                  <w:pPr>
                    <w:spacing w:after="1" w:line="200" w:lineRule="atLeast"/>
                    <w:rPr>
                      <w:rFonts w:cs="Arial"/>
                      <w:szCs w:val="20"/>
                    </w:rPr>
                  </w:pPr>
                </w:p>
                <w:p w14:paraId="32B7EE39" w14:textId="553AD7B3" w:rsidR="009320D3" w:rsidRDefault="009320D3" w:rsidP="00B56250">
                  <w:pPr>
                    <w:spacing w:after="1" w:line="200" w:lineRule="atLeast"/>
                    <w:rPr>
                      <w:rFonts w:cs="Arial"/>
                      <w:szCs w:val="20"/>
                    </w:rPr>
                  </w:pPr>
                </w:p>
                <w:p w14:paraId="4D71C372" w14:textId="2063C8F4" w:rsidR="009320D3" w:rsidRDefault="009320D3" w:rsidP="00B56250">
                  <w:pPr>
                    <w:spacing w:after="1" w:line="200" w:lineRule="atLeast"/>
                    <w:rPr>
                      <w:rFonts w:cs="Arial"/>
                      <w:szCs w:val="20"/>
                    </w:rPr>
                  </w:pPr>
                </w:p>
                <w:p w14:paraId="2F20F8A1" w14:textId="1EEF16FA" w:rsidR="009320D3" w:rsidRDefault="009320D3" w:rsidP="00B56250">
                  <w:pPr>
                    <w:spacing w:after="1" w:line="200" w:lineRule="atLeast"/>
                    <w:rPr>
                      <w:rFonts w:cs="Arial"/>
                      <w:szCs w:val="20"/>
                    </w:rPr>
                  </w:pPr>
                </w:p>
                <w:p w14:paraId="55512A2B" w14:textId="25CB9A0D" w:rsidR="009320D3" w:rsidRDefault="009320D3" w:rsidP="00B56250">
                  <w:pPr>
                    <w:spacing w:after="1" w:line="200" w:lineRule="atLeast"/>
                    <w:rPr>
                      <w:rFonts w:cs="Arial"/>
                      <w:szCs w:val="20"/>
                    </w:rPr>
                  </w:pPr>
                </w:p>
                <w:p w14:paraId="0EE1A3D1" w14:textId="01563A28" w:rsidR="009320D3" w:rsidRDefault="009320D3" w:rsidP="00B56250">
                  <w:pPr>
                    <w:spacing w:after="1" w:line="200" w:lineRule="atLeast"/>
                    <w:rPr>
                      <w:rFonts w:cs="Arial"/>
                      <w:szCs w:val="20"/>
                    </w:rPr>
                  </w:pPr>
                </w:p>
                <w:p w14:paraId="6401D0F8" w14:textId="77777777" w:rsidR="009320D3" w:rsidRDefault="009320D3" w:rsidP="00B56250">
                  <w:pPr>
                    <w:spacing w:after="1" w:line="200" w:lineRule="atLeast"/>
                    <w:rPr>
                      <w:rFonts w:cs="Arial"/>
                      <w:szCs w:val="20"/>
                    </w:rPr>
                  </w:pPr>
                </w:p>
                <w:p w14:paraId="3C93CB12" w14:textId="77777777" w:rsidR="009320D3" w:rsidRDefault="009320D3" w:rsidP="00B56250">
                  <w:pPr>
                    <w:spacing w:after="1" w:line="200" w:lineRule="atLeast"/>
                    <w:rPr>
                      <w:rFonts w:cs="Arial"/>
                      <w:szCs w:val="20"/>
                    </w:rPr>
                  </w:pPr>
                </w:p>
                <w:p w14:paraId="603EDC3D" w14:textId="77777777" w:rsidR="009320D3" w:rsidRDefault="009320D3" w:rsidP="00B56250">
                  <w:pPr>
                    <w:spacing w:after="1" w:line="200" w:lineRule="atLeast"/>
                    <w:rPr>
                      <w:rFonts w:cs="Arial"/>
                      <w:szCs w:val="20"/>
                    </w:rPr>
                  </w:pPr>
                </w:p>
                <w:p w14:paraId="5311D8D8" w14:textId="77777777" w:rsidR="009320D3" w:rsidRDefault="009320D3" w:rsidP="00B56250">
                  <w:pPr>
                    <w:spacing w:after="1" w:line="200" w:lineRule="atLeast"/>
                    <w:rPr>
                      <w:rFonts w:cs="Arial"/>
                      <w:szCs w:val="20"/>
                    </w:rPr>
                  </w:pPr>
                </w:p>
                <w:p w14:paraId="3FF4457D" w14:textId="77777777" w:rsidR="009320D3" w:rsidRDefault="009320D3" w:rsidP="00B56250">
                  <w:pPr>
                    <w:spacing w:after="1" w:line="200" w:lineRule="atLeast"/>
                    <w:rPr>
                      <w:rFonts w:cs="Arial"/>
                      <w:szCs w:val="20"/>
                    </w:rPr>
                  </w:pPr>
                </w:p>
                <w:p w14:paraId="302922C0" w14:textId="77777777" w:rsidR="009320D3" w:rsidRDefault="009320D3" w:rsidP="00B56250">
                  <w:pPr>
                    <w:spacing w:after="1" w:line="200" w:lineRule="atLeast"/>
                    <w:rPr>
                      <w:rFonts w:cs="Arial"/>
                      <w:szCs w:val="20"/>
                    </w:rPr>
                  </w:pPr>
                </w:p>
                <w:p w14:paraId="2ED55A7C" w14:textId="77777777" w:rsidR="009320D3" w:rsidRDefault="009320D3" w:rsidP="00B56250">
                  <w:pPr>
                    <w:spacing w:after="1" w:line="200" w:lineRule="atLeast"/>
                    <w:rPr>
                      <w:rFonts w:cs="Arial"/>
                      <w:szCs w:val="20"/>
                    </w:rPr>
                  </w:pPr>
                </w:p>
                <w:p w14:paraId="31881C17" w14:textId="77777777" w:rsidR="009320D3" w:rsidRDefault="009320D3" w:rsidP="00B56250">
                  <w:pPr>
                    <w:spacing w:after="1" w:line="200" w:lineRule="atLeast"/>
                    <w:rPr>
                      <w:rFonts w:cs="Arial"/>
                      <w:szCs w:val="20"/>
                    </w:rPr>
                  </w:pPr>
                </w:p>
                <w:p w14:paraId="1FCC2819" w14:textId="77777777" w:rsidR="009320D3" w:rsidRDefault="009320D3" w:rsidP="00B56250">
                  <w:pPr>
                    <w:spacing w:after="1" w:line="200" w:lineRule="atLeast"/>
                    <w:rPr>
                      <w:rFonts w:cs="Arial"/>
                      <w:szCs w:val="20"/>
                    </w:rPr>
                  </w:pPr>
                </w:p>
                <w:p w14:paraId="6B06042B" w14:textId="77777777" w:rsidR="009320D3" w:rsidRDefault="009320D3" w:rsidP="00B56250">
                  <w:pPr>
                    <w:spacing w:after="1" w:line="200" w:lineRule="atLeast"/>
                    <w:rPr>
                      <w:rFonts w:cs="Arial"/>
                      <w:szCs w:val="20"/>
                    </w:rPr>
                  </w:pPr>
                </w:p>
                <w:p w14:paraId="47A72D4C" w14:textId="77777777" w:rsidR="009320D3" w:rsidRDefault="009320D3" w:rsidP="00B56250">
                  <w:pPr>
                    <w:spacing w:after="1" w:line="200" w:lineRule="atLeast"/>
                    <w:rPr>
                      <w:rFonts w:cs="Arial"/>
                      <w:szCs w:val="20"/>
                    </w:rPr>
                  </w:pPr>
                </w:p>
                <w:p w14:paraId="58CBAD25" w14:textId="60DADEEE" w:rsidR="009320D3" w:rsidRPr="00B56250" w:rsidRDefault="009320D3" w:rsidP="00B56250">
                  <w:pPr>
                    <w:spacing w:after="1" w:line="200" w:lineRule="atLeast"/>
                    <w:rPr>
                      <w:rFonts w:cs="Arial"/>
                      <w:szCs w:val="20"/>
                    </w:rPr>
                  </w:pPr>
                </w:p>
              </w:tc>
              <w:tc>
                <w:tcPr>
                  <w:tcW w:w="2430" w:type="dxa"/>
                </w:tcPr>
                <w:p w14:paraId="18BE50DE" w14:textId="77777777" w:rsidR="00AD0AD6" w:rsidRPr="00B56250" w:rsidRDefault="00AD0AD6" w:rsidP="009320D3">
                  <w:pPr>
                    <w:spacing w:after="1" w:line="200" w:lineRule="atLeast"/>
                    <w:jc w:val="center"/>
                    <w:rPr>
                      <w:rFonts w:cs="Arial"/>
                      <w:szCs w:val="20"/>
                    </w:rPr>
                  </w:pPr>
                  <w:r w:rsidRPr="00B56250">
                    <w:rPr>
                      <w:rFonts w:cs="Arial"/>
                      <w:strike/>
                      <w:color w:val="FF0000"/>
                      <w:szCs w:val="20"/>
                    </w:rPr>
                    <w:t>не менее 3</w:t>
                  </w:r>
                </w:p>
              </w:tc>
            </w:tr>
            <w:tr w:rsidR="00AD0AD6" w:rsidRPr="00B56250" w14:paraId="2083C3BC" w14:textId="77777777" w:rsidTr="0059663C">
              <w:tc>
                <w:tcPr>
                  <w:tcW w:w="558" w:type="dxa"/>
                </w:tcPr>
                <w:p w14:paraId="6B1D304A"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19</w:t>
                  </w:r>
                </w:p>
              </w:tc>
              <w:tc>
                <w:tcPr>
                  <w:tcW w:w="4483" w:type="dxa"/>
                </w:tcPr>
                <w:p w14:paraId="7784C2FD" w14:textId="760086FD" w:rsidR="00881CFC" w:rsidRPr="00B56250" w:rsidRDefault="00AD0AD6" w:rsidP="00B56250">
                  <w:pPr>
                    <w:spacing w:after="1" w:line="200" w:lineRule="atLeast"/>
                    <w:rPr>
                      <w:rFonts w:cs="Arial"/>
                      <w:szCs w:val="20"/>
                    </w:rPr>
                  </w:pPr>
                  <w:r w:rsidRPr="00B56250">
                    <w:rPr>
                      <w:rFonts w:cs="Arial"/>
                      <w:szCs w:val="20"/>
                    </w:rPr>
                    <w:t>Прибор для определения алкоголя в выдыхаемом воздухе</w:t>
                  </w:r>
                </w:p>
              </w:tc>
              <w:tc>
                <w:tcPr>
                  <w:tcW w:w="2430" w:type="dxa"/>
                  <w:vAlign w:val="center"/>
                </w:tcPr>
                <w:p w14:paraId="3B394E75" w14:textId="77777777" w:rsidR="00AD0AD6" w:rsidRPr="00B56250" w:rsidRDefault="00AD0AD6" w:rsidP="00B56250">
                  <w:pPr>
                    <w:spacing w:after="1" w:line="200" w:lineRule="atLeast"/>
                    <w:jc w:val="center"/>
                    <w:rPr>
                      <w:rFonts w:cs="Arial"/>
                      <w:szCs w:val="20"/>
                    </w:rPr>
                  </w:pPr>
                  <w:r w:rsidRPr="00B56250">
                    <w:rPr>
                      <w:rFonts w:cs="Arial"/>
                      <w:szCs w:val="20"/>
                    </w:rPr>
                    <w:t xml:space="preserve">не менее </w:t>
                  </w:r>
                  <w:r w:rsidRPr="00B56250">
                    <w:rPr>
                      <w:rFonts w:cs="Arial"/>
                      <w:strike/>
                      <w:color w:val="FF0000"/>
                      <w:szCs w:val="20"/>
                    </w:rPr>
                    <w:t>2</w:t>
                  </w:r>
                </w:p>
              </w:tc>
            </w:tr>
            <w:tr w:rsidR="00AD0AD6" w:rsidRPr="00B56250" w14:paraId="118BF681" w14:textId="77777777" w:rsidTr="0059663C">
              <w:tc>
                <w:tcPr>
                  <w:tcW w:w="558" w:type="dxa"/>
                </w:tcPr>
                <w:p w14:paraId="79F8C5FB"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20</w:t>
                  </w:r>
                </w:p>
              </w:tc>
              <w:tc>
                <w:tcPr>
                  <w:tcW w:w="4483" w:type="dxa"/>
                </w:tcPr>
                <w:p w14:paraId="57D02159" w14:textId="77777777" w:rsidR="00AD0AD6" w:rsidRPr="00B56250" w:rsidRDefault="00AD0AD6" w:rsidP="00B56250">
                  <w:pPr>
                    <w:spacing w:after="1" w:line="200" w:lineRule="atLeast"/>
                    <w:rPr>
                      <w:rFonts w:cs="Arial"/>
                      <w:szCs w:val="20"/>
                    </w:rPr>
                  </w:pPr>
                  <w:r w:rsidRPr="00B56250">
                    <w:rPr>
                      <w:rFonts w:cs="Arial"/>
                      <w:strike/>
                      <w:color w:val="FF0000"/>
                      <w:szCs w:val="20"/>
                    </w:rPr>
                    <w:t>Тест-системы для определения наркотических средств и психотропных веществ в моче (не менее чем для 10 групп веществ)</w:t>
                  </w:r>
                </w:p>
              </w:tc>
              <w:tc>
                <w:tcPr>
                  <w:tcW w:w="2430" w:type="dxa"/>
                  <w:vAlign w:val="center"/>
                </w:tcPr>
                <w:p w14:paraId="669C3436"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не менее 10</w:t>
                  </w:r>
                </w:p>
              </w:tc>
            </w:tr>
            <w:tr w:rsidR="00AD0AD6" w:rsidRPr="00B56250" w14:paraId="0292A7F3" w14:textId="77777777" w:rsidTr="0059663C">
              <w:tc>
                <w:tcPr>
                  <w:tcW w:w="558" w:type="dxa"/>
                </w:tcPr>
                <w:p w14:paraId="417C6225"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21</w:t>
                  </w:r>
                </w:p>
              </w:tc>
              <w:tc>
                <w:tcPr>
                  <w:tcW w:w="4483" w:type="dxa"/>
                </w:tcPr>
                <w:p w14:paraId="5BCDF085" w14:textId="77777777" w:rsidR="00AD0AD6" w:rsidRPr="00B56250" w:rsidRDefault="00AD0AD6" w:rsidP="00B56250">
                  <w:pPr>
                    <w:spacing w:after="1" w:line="200" w:lineRule="atLeast"/>
                    <w:rPr>
                      <w:rFonts w:cs="Arial"/>
                      <w:szCs w:val="20"/>
                    </w:rPr>
                  </w:pPr>
                  <w:r w:rsidRPr="00B56250">
                    <w:rPr>
                      <w:rFonts w:cs="Arial"/>
                      <w:strike/>
                      <w:color w:val="FF0000"/>
                      <w:szCs w:val="20"/>
                    </w:rPr>
                    <w:t>Тренажеры</w:t>
                  </w:r>
                </w:p>
              </w:tc>
              <w:tc>
                <w:tcPr>
                  <w:tcW w:w="2430" w:type="dxa"/>
                  <w:vAlign w:val="center"/>
                </w:tcPr>
                <w:p w14:paraId="0690F84F"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по требованию</w:t>
                  </w:r>
                </w:p>
              </w:tc>
            </w:tr>
            <w:tr w:rsidR="00AD0AD6" w:rsidRPr="00B56250" w14:paraId="4F3E1025" w14:textId="77777777" w:rsidTr="0059663C">
              <w:tc>
                <w:tcPr>
                  <w:tcW w:w="558" w:type="dxa"/>
                </w:tcPr>
                <w:p w14:paraId="4F41C010"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22</w:t>
                  </w:r>
                </w:p>
              </w:tc>
              <w:tc>
                <w:tcPr>
                  <w:tcW w:w="4483" w:type="dxa"/>
                </w:tcPr>
                <w:p w14:paraId="2871F4CB" w14:textId="77777777" w:rsidR="00AD0AD6" w:rsidRPr="00B56250" w:rsidRDefault="00AD0AD6" w:rsidP="00B56250">
                  <w:pPr>
                    <w:spacing w:after="1" w:line="200" w:lineRule="atLeast"/>
                    <w:rPr>
                      <w:rFonts w:cs="Arial"/>
                      <w:szCs w:val="20"/>
                    </w:rPr>
                  </w:pPr>
                  <w:r w:rsidRPr="00B56250">
                    <w:rPr>
                      <w:rFonts w:cs="Arial"/>
                      <w:strike/>
                      <w:color w:val="FF0000"/>
                      <w:szCs w:val="20"/>
                    </w:rPr>
                    <w:t>Элементы мотивационной терапии средой (картины, эстампы, графические работы и другие)</w:t>
                  </w:r>
                </w:p>
              </w:tc>
              <w:tc>
                <w:tcPr>
                  <w:tcW w:w="2430" w:type="dxa"/>
                  <w:vAlign w:val="center"/>
                </w:tcPr>
                <w:p w14:paraId="36C8C519"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по требованию</w:t>
                  </w:r>
                </w:p>
              </w:tc>
            </w:tr>
            <w:tr w:rsidR="00AD0AD6" w:rsidRPr="00B56250" w14:paraId="4051156F" w14:textId="77777777" w:rsidTr="0059663C">
              <w:tc>
                <w:tcPr>
                  <w:tcW w:w="558" w:type="dxa"/>
                </w:tcPr>
                <w:p w14:paraId="1AFE40E6"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23</w:t>
                  </w:r>
                </w:p>
              </w:tc>
              <w:tc>
                <w:tcPr>
                  <w:tcW w:w="4483" w:type="dxa"/>
                </w:tcPr>
                <w:p w14:paraId="270C68C9" w14:textId="77777777" w:rsidR="00AD0AD6" w:rsidRPr="00B56250" w:rsidRDefault="00AD0AD6" w:rsidP="00B56250">
                  <w:pPr>
                    <w:spacing w:after="1" w:line="200" w:lineRule="atLeast"/>
                    <w:rPr>
                      <w:rFonts w:cs="Arial"/>
                      <w:szCs w:val="20"/>
                    </w:rPr>
                  </w:pPr>
                  <w:r w:rsidRPr="00B56250">
                    <w:rPr>
                      <w:rFonts w:cs="Arial"/>
                      <w:strike/>
                      <w:color w:val="FF0000"/>
                      <w:szCs w:val="20"/>
                    </w:rPr>
                    <w:t>Элементы внутреннего дизайна (облицовка стен, декоративные растения, фрески, напольные вазы, приборы бокового освещения, аквариумы и другие)</w:t>
                  </w:r>
                </w:p>
              </w:tc>
              <w:tc>
                <w:tcPr>
                  <w:tcW w:w="2430" w:type="dxa"/>
                  <w:vAlign w:val="center"/>
                </w:tcPr>
                <w:p w14:paraId="221CA776"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по требованию</w:t>
                  </w:r>
                </w:p>
              </w:tc>
            </w:tr>
            <w:tr w:rsidR="00AD0AD6" w:rsidRPr="00B56250" w14:paraId="21B98E66" w14:textId="77777777" w:rsidTr="0059663C">
              <w:tc>
                <w:tcPr>
                  <w:tcW w:w="558" w:type="dxa"/>
                </w:tcPr>
                <w:p w14:paraId="01B02CAD"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24</w:t>
                  </w:r>
                </w:p>
              </w:tc>
              <w:tc>
                <w:tcPr>
                  <w:tcW w:w="4483" w:type="dxa"/>
                </w:tcPr>
                <w:p w14:paraId="5EAEAB28" w14:textId="77777777" w:rsidR="00AD0AD6" w:rsidRPr="00B56250" w:rsidRDefault="00AD0AD6" w:rsidP="00B56250">
                  <w:pPr>
                    <w:spacing w:after="1" w:line="200" w:lineRule="atLeast"/>
                    <w:rPr>
                      <w:rFonts w:cs="Arial"/>
                      <w:szCs w:val="20"/>
                    </w:rPr>
                  </w:pPr>
                  <w:r w:rsidRPr="00B56250">
                    <w:rPr>
                      <w:rFonts w:cs="Arial"/>
                      <w:strike/>
                      <w:color w:val="FF0000"/>
                      <w:szCs w:val="20"/>
                    </w:rPr>
                    <w:t>Комплект оборудования для оснащения лечебно-производственной (трудовой)</w:t>
                  </w:r>
                  <w:r w:rsidRPr="00B56250">
                    <w:rPr>
                      <w:rFonts w:cs="Arial"/>
                      <w:szCs w:val="20"/>
                    </w:rPr>
                    <w:t xml:space="preserve"> </w:t>
                  </w:r>
                  <w:r w:rsidRPr="00B56250">
                    <w:rPr>
                      <w:rFonts w:cs="Arial"/>
                      <w:strike/>
                      <w:color w:val="FF0000"/>
                      <w:szCs w:val="20"/>
                    </w:rPr>
                    <w:t>мастерской в зависимости от профиля трудовой деятельности</w:t>
                  </w:r>
                </w:p>
              </w:tc>
              <w:tc>
                <w:tcPr>
                  <w:tcW w:w="2430" w:type="dxa"/>
                  <w:vAlign w:val="center"/>
                </w:tcPr>
                <w:p w14:paraId="6DE91438" w14:textId="77777777" w:rsidR="00AD0AD6" w:rsidRPr="00B56250" w:rsidRDefault="00AD0AD6" w:rsidP="00B56250">
                  <w:pPr>
                    <w:spacing w:after="1" w:line="200" w:lineRule="atLeast"/>
                    <w:jc w:val="center"/>
                    <w:rPr>
                      <w:rFonts w:cs="Arial"/>
                      <w:szCs w:val="20"/>
                    </w:rPr>
                  </w:pPr>
                  <w:r w:rsidRPr="00B56250">
                    <w:rPr>
                      <w:rFonts w:cs="Arial"/>
                      <w:strike/>
                      <w:color w:val="FF0000"/>
                      <w:szCs w:val="20"/>
                    </w:rPr>
                    <w:t>по требованию</w:t>
                  </w:r>
                </w:p>
              </w:tc>
            </w:tr>
          </w:tbl>
          <w:p w14:paraId="6698A1D0" w14:textId="77777777" w:rsidR="00675D76" w:rsidRPr="00B56250" w:rsidRDefault="00675D76" w:rsidP="009320D3">
            <w:pPr>
              <w:spacing w:after="1" w:line="200" w:lineRule="atLeast"/>
              <w:jc w:val="both"/>
              <w:rPr>
                <w:rFonts w:cs="Arial"/>
                <w:szCs w:val="20"/>
                <w:lang w:val="en-US"/>
              </w:rPr>
            </w:pPr>
          </w:p>
        </w:tc>
        <w:tc>
          <w:tcPr>
            <w:tcW w:w="7597" w:type="dxa"/>
            <w:tcMar>
              <w:top w:w="60" w:type="dxa"/>
              <w:left w:w="80" w:type="dxa"/>
              <w:bottom w:w="60" w:type="dxa"/>
              <w:right w:w="80" w:type="dxa"/>
            </w:tcMar>
          </w:tcPr>
          <w:p w14:paraId="4842E83F" w14:textId="4EA67562" w:rsidR="00B32BF3" w:rsidRPr="00B56250" w:rsidRDefault="00B32BF3" w:rsidP="009320D3">
            <w:pPr>
              <w:spacing w:after="1" w:line="200" w:lineRule="atLeast"/>
              <w:jc w:val="both"/>
              <w:rPr>
                <w:rFonts w:cs="Arial"/>
                <w:szCs w:val="20"/>
              </w:rPr>
            </w:pPr>
          </w:p>
          <w:tbl>
            <w:tblPr>
              <w:tblW w:w="7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1"/>
              <w:gridCol w:w="1719"/>
              <w:gridCol w:w="2107"/>
              <w:gridCol w:w="1462"/>
              <w:gridCol w:w="1143"/>
            </w:tblGrid>
            <w:tr w:rsidR="00B32BF3" w:rsidRPr="00B56250" w14:paraId="697823B3" w14:textId="77777777" w:rsidTr="009320D3">
              <w:tc>
                <w:tcPr>
                  <w:tcW w:w="1021" w:type="dxa"/>
                </w:tcPr>
                <w:p w14:paraId="49D4A575"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FFFFFF" w:themeFill="background1"/>
                    </w:rPr>
                    <w:t>N п/п</w:t>
                  </w:r>
                </w:p>
              </w:tc>
              <w:tc>
                <w:tcPr>
                  <w:tcW w:w="1719" w:type="dxa"/>
                </w:tcPr>
                <w:p w14:paraId="7DDC5AE8"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Код вида медицинского изделия в соответствии с номенклатурной классификацией медицинских изделий &lt;1&gt;</w:t>
                  </w:r>
                </w:p>
              </w:tc>
              <w:tc>
                <w:tcPr>
                  <w:tcW w:w="2107" w:type="dxa"/>
                </w:tcPr>
                <w:p w14:paraId="09987B95"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Наименование вида медицинского изделия в соответствии с номенклатурной классификацией медицинских изделий</w:t>
                  </w:r>
                </w:p>
              </w:tc>
              <w:tc>
                <w:tcPr>
                  <w:tcW w:w="1462" w:type="dxa"/>
                </w:tcPr>
                <w:p w14:paraId="39C9BC00"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FFFFFF" w:themeFill="background1"/>
                    </w:rPr>
                    <w:t>Наименование</w:t>
                  </w:r>
                  <w:r w:rsidRPr="00B56250">
                    <w:rPr>
                      <w:rFonts w:cs="Arial"/>
                      <w:szCs w:val="20"/>
                      <w:shd w:val="clear" w:color="auto" w:fill="C0C0C0"/>
                    </w:rPr>
                    <w:t xml:space="preserve"> оборудования (оснащения)</w:t>
                  </w:r>
                </w:p>
              </w:tc>
              <w:tc>
                <w:tcPr>
                  <w:tcW w:w="1143" w:type="dxa"/>
                </w:tcPr>
                <w:p w14:paraId="0B3E20AC" w14:textId="77777777" w:rsidR="00B32BF3" w:rsidRPr="00B56250" w:rsidRDefault="00B32BF3" w:rsidP="00CA4752">
                  <w:pPr>
                    <w:spacing w:after="1" w:line="200" w:lineRule="atLeast"/>
                    <w:jc w:val="center"/>
                    <w:rPr>
                      <w:rFonts w:cs="Arial"/>
                      <w:szCs w:val="20"/>
                    </w:rPr>
                  </w:pPr>
                  <w:r w:rsidRPr="00B56250">
                    <w:rPr>
                      <w:rFonts w:cs="Arial"/>
                      <w:szCs w:val="20"/>
                      <w:shd w:val="clear" w:color="auto" w:fill="FFFFFF" w:themeFill="background1"/>
                    </w:rPr>
                    <w:t>Требуемое количество,</w:t>
                  </w:r>
                  <w:r w:rsidRPr="00B56250">
                    <w:rPr>
                      <w:rFonts w:cs="Arial"/>
                      <w:szCs w:val="20"/>
                      <w:shd w:val="clear" w:color="auto" w:fill="C0C0C0"/>
                    </w:rPr>
                    <w:t xml:space="preserve"> шт.</w:t>
                  </w:r>
                </w:p>
              </w:tc>
            </w:tr>
            <w:tr w:rsidR="00B32BF3" w:rsidRPr="00B56250" w14:paraId="165BA8FF" w14:textId="77777777" w:rsidTr="009320D3">
              <w:tc>
                <w:tcPr>
                  <w:tcW w:w="1021" w:type="dxa"/>
                  <w:vMerge w:val="restart"/>
                </w:tcPr>
                <w:p w14:paraId="40FE733A" w14:textId="77777777" w:rsidR="00B32BF3" w:rsidRPr="00B56250" w:rsidRDefault="00B32BF3" w:rsidP="00B56250">
                  <w:pPr>
                    <w:shd w:val="clear" w:color="auto" w:fill="FFFFFF" w:themeFill="background1"/>
                    <w:spacing w:after="1" w:line="200" w:lineRule="atLeast"/>
                    <w:jc w:val="center"/>
                    <w:rPr>
                      <w:rFonts w:cs="Arial"/>
                      <w:szCs w:val="20"/>
                    </w:rPr>
                  </w:pPr>
                  <w:r w:rsidRPr="00B56250">
                    <w:rPr>
                      <w:rFonts w:cs="Arial"/>
                      <w:szCs w:val="20"/>
                      <w:shd w:val="clear" w:color="auto" w:fill="FFFFFF" w:themeFill="background1"/>
                    </w:rPr>
                    <w:t>1</w:t>
                  </w:r>
                </w:p>
                <w:p w14:paraId="7C9752CE"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19" w:type="dxa"/>
                </w:tcPr>
                <w:p w14:paraId="5450A7C3"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187150</w:t>
                  </w:r>
                </w:p>
              </w:tc>
              <w:tc>
                <w:tcPr>
                  <w:tcW w:w="2107" w:type="dxa"/>
                </w:tcPr>
                <w:p w14:paraId="3540D8A7"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с питанием от сети</w:t>
                  </w:r>
                </w:p>
              </w:tc>
              <w:tc>
                <w:tcPr>
                  <w:tcW w:w="1462" w:type="dxa"/>
                  <w:vMerge w:val="restart"/>
                  <w:shd w:val="clear" w:color="auto" w:fill="FFFFFF" w:themeFill="background1"/>
                  <w:vAlign w:val="center"/>
                </w:tcPr>
                <w:p w14:paraId="13C45F54" w14:textId="77777777" w:rsidR="00B32BF3" w:rsidRPr="00B56250" w:rsidRDefault="00B32BF3" w:rsidP="00B56250">
                  <w:pPr>
                    <w:spacing w:after="1" w:line="200" w:lineRule="atLeast"/>
                    <w:rPr>
                      <w:rFonts w:cs="Arial"/>
                      <w:szCs w:val="20"/>
                    </w:rPr>
                  </w:pPr>
                  <w:r w:rsidRPr="00B56250">
                    <w:rPr>
                      <w:rFonts w:cs="Arial"/>
                      <w:szCs w:val="20"/>
                      <w:shd w:val="clear" w:color="auto" w:fill="FFFFFF" w:themeFill="background1"/>
                    </w:rPr>
                    <w:t>Кушетка</w:t>
                  </w:r>
                </w:p>
              </w:tc>
              <w:tc>
                <w:tcPr>
                  <w:tcW w:w="1143" w:type="dxa"/>
                  <w:vMerge w:val="restart"/>
                  <w:vAlign w:val="center"/>
                </w:tcPr>
                <w:p w14:paraId="6F89D921" w14:textId="77777777" w:rsidR="00B32BF3" w:rsidRPr="00B56250" w:rsidRDefault="00B32BF3" w:rsidP="00CA4752">
                  <w:pPr>
                    <w:spacing w:after="1" w:line="200" w:lineRule="atLeast"/>
                    <w:rPr>
                      <w:rFonts w:cs="Arial"/>
                      <w:szCs w:val="20"/>
                    </w:rPr>
                  </w:pPr>
                  <w:r w:rsidRPr="00B56250">
                    <w:rPr>
                      <w:rFonts w:cs="Arial"/>
                      <w:szCs w:val="20"/>
                      <w:shd w:val="clear" w:color="auto" w:fill="C0C0C0"/>
                    </w:rPr>
                    <w:t>не менее 1</w:t>
                  </w:r>
                </w:p>
              </w:tc>
            </w:tr>
            <w:tr w:rsidR="00B32BF3" w:rsidRPr="00B56250" w14:paraId="336BCDDC" w14:textId="77777777" w:rsidTr="009320D3">
              <w:tc>
                <w:tcPr>
                  <w:tcW w:w="1021" w:type="dxa"/>
                  <w:vMerge/>
                </w:tcPr>
                <w:p w14:paraId="556F0897" w14:textId="77777777" w:rsidR="00B32BF3" w:rsidRPr="00B56250" w:rsidRDefault="00B32BF3" w:rsidP="00B56250">
                  <w:pPr>
                    <w:spacing w:after="1" w:line="200" w:lineRule="atLeast"/>
                    <w:jc w:val="center"/>
                    <w:rPr>
                      <w:rFonts w:cs="Arial"/>
                      <w:szCs w:val="20"/>
                    </w:rPr>
                  </w:pPr>
                </w:p>
              </w:tc>
              <w:tc>
                <w:tcPr>
                  <w:tcW w:w="1719" w:type="dxa"/>
                </w:tcPr>
                <w:p w14:paraId="1FA96D69"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187220</w:t>
                  </w:r>
                </w:p>
              </w:tc>
              <w:tc>
                <w:tcPr>
                  <w:tcW w:w="2107" w:type="dxa"/>
                </w:tcPr>
                <w:p w14:paraId="41D725D8"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с гидравлическим приводом</w:t>
                  </w:r>
                </w:p>
              </w:tc>
              <w:tc>
                <w:tcPr>
                  <w:tcW w:w="1462" w:type="dxa"/>
                  <w:vMerge/>
                  <w:shd w:val="clear" w:color="auto" w:fill="FFFFFF" w:themeFill="background1"/>
                </w:tcPr>
                <w:p w14:paraId="75D39AFE" w14:textId="77777777" w:rsidR="00B32BF3" w:rsidRPr="00B56250" w:rsidRDefault="00B32BF3" w:rsidP="00B56250">
                  <w:pPr>
                    <w:spacing w:after="1" w:line="200" w:lineRule="atLeast"/>
                    <w:rPr>
                      <w:rFonts w:cs="Arial"/>
                      <w:szCs w:val="20"/>
                    </w:rPr>
                  </w:pPr>
                </w:p>
              </w:tc>
              <w:tc>
                <w:tcPr>
                  <w:tcW w:w="1143" w:type="dxa"/>
                  <w:vMerge/>
                </w:tcPr>
                <w:p w14:paraId="51EE0612" w14:textId="77777777" w:rsidR="00B32BF3" w:rsidRPr="00B56250" w:rsidRDefault="00B32BF3" w:rsidP="00CA4752">
                  <w:pPr>
                    <w:spacing w:after="1" w:line="200" w:lineRule="atLeast"/>
                    <w:rPr>
                      <w:rFonts w:cs="Arial"/>
                      <w:szCs w:val="20"/>
                    </w:rPr>
                  </w:pPr>
                </w:p>
              </w:tc>
            </w:tr>
            <w:tr w:rsidR="00B32BF3" w:rsidRPr="00B56250" w14:paraId="5A3F33E0" w14:textId="77777777" w:rsidTr="009320D3">
              <w:tc>
                <w:tcPr>
                  <w:tcW w:w="1021" w:type="dxa"/>
                  <w:vMerge/>
                </w:tcPr>
                <w:p w14:paraId="49C54B49" w14:textId="77777777" w:rsidR="00B32BF3" w:rsidRPr="00B56250" w:rsidRDefault="00B32BF3" w:rsidP="00B56250">
                  <w:pPr>
                    <w:spacing w:after="1" w:line="200" w:lineRule="atLeast"/>
                    <w:jc w:val="center"/>
                    <w:rPr>
                      <w:rFonts w:cs="Arial"/>
                      <w:szCs w:val="20"/>
                    </w:rPr>
                  </w:pPr>
                </w:p>
              </w:tc>
              <w:tc>
                <w:tcPr>
                  <w:tcW w:w="1719" w:type="dxa"/>
                </w:tcPr>
                <w:p w14:paraId="30E60B9C"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187250</w:t>
                  </w:r>
                </w:p>
              </w:tc>
              <w:tc>
                <w:tcPr>
                  <w:tcW w:w="2107" w:type="dxa"/>
                </w:tcPr>
                <w:p w14:paraId="04581C38"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Стол для осмотра/терапевтических процедур, механический</w:t>
                  </w:r>
                </w:p>
              </w:tc>
              <w:tc>
                <w:tcPr>
                  <w:tcW w:w="1462" w:type="dxa"/>
                  <w:vMerge/>
                  <w:shd w:val="clear" w:color="auto" w:fill="FFFFFF" w:themeFill="background1"/>
                </w:tcPr>
                <w:p w14:paraId="433F3AD4" w14:textId="77777777" w:rsidR="00B32BF3" w:rsidRPr="00B56250" w:rsidRDefault="00B32BF3" w:rsidP="00B56250">
                  <w:pPr>
                    <w:spacing w:after="1" w:line="200" w:lineRule="atLeast"/>
                    <w:rPr>
                      <w:rFonts w:cs="Arial"/>
                      <w:szCs w:val="20"/>
                    </w:rPr>
                  </w:pPr>
                </w:p>
              </w:tc>
              <w:tc>
                <w:tcPr>
                  <w:tcW w:w="1143" w:type="dxa"/>
                  <w:vMerge/>
                </w:tcPr>
                <w:p w14:paraId="6BC0B07A" w14:textId="77777777" w:rsidR="00B32BF3" w:rsidRPr="00B56250" w:rsidRDefault="00B32BF3" w:rsidP="00CA4752">
                  <w:pPr>
                    <w:spacing w:after="1" w:line="200" w:lineRule="atLeast"/>
                    <w:rPr>
                      <w:rFonts w:cs="Arial"/>
                      <w:szCs w:val="20"/>
                    </w:rPr>
                  </w:pPr>
                </w:p>
              </w:tc>
            </w:tr>
            <w:tr w:rsidR="00B32BF3" w:rsidRPr="00B56250" w14:paraId="3B6CC36A" w14:textId="77777777" w:rsidTr="009320D3">
              <w:tc>
                <w:tcPr>
                  <w:tcW w:w="1021" w:type="dxa"/>
                  <w:vMerge w:val="restart"/>
                </w:tcPr>
                <w:p w14:paraId="45B60672"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2</w:t>
                  </w:r>
                </w:p>
                <w:p w14:paraId="732216BB"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19" w:type="dxa"/>
                </w:tcPr>
                <w:p w14:paraId="7DCF0388"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239410</w:t>
                  </w:r>
                </w:p>
              </w:tc>
              <w:tc>
                <w:tcPr>
                  <w:tcW w:w="2107" w:type="dxa"/>
                </w:tcPr>
                <w:p w14:paraId="09C78580"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 анероидный механический</w:t>
                  </w:r>
                </w:p>
              </w:tc>
              <w:tc>
                <w:tcPr>
                  <w:tcW w:w="1462" w:type="dxa"/>
                  <w:vMerge w:val="restart"/>
                  <w:vAlign w:val="center"/>
                </w:tcPr>
                <w:p w14:paraId="4659342D"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Аппарат</w:t>
                  </w:r>
                  <w:r w:rsidRPr="00B56250">
                    <w:rPr>
                      <w:rFonts w:cs="Arial"/>
                      <w:szCs w:val="20"/>
                      <w:shd w:val="clear" w:color="auto" w:fill="FFFFFF" w:themeFill="background1"/>
                    </w:rPr>
                    <w:t xml:space="preserve"> для измерения артериального давления</w:t>
                  </w:r>
                </w:p>
              </w:tc>
              <w:tc>
                <w:tcPr>
                  <w:tcW w:w="1143" w:type="dxa"/>
                  <w:vMerge w:val="restart"/>
                  <w:vAlign w:val="center"/>
                </w:tcPr>
                <w:p w14:paraId="6733706C" w14:textId="77777777" w:rsidR="00B32BF3" w:rsidRPr="00B56250" w:rsidRDefault="00B32BF3" w:rsidP="00CA4752">
                  <w:pPr>
                    <w:spacing w:after="1" w:line="200" w:lineRule="atLeast"/>
                    <w:rPr>
                      <w:rFonts w:cs="Arial"/>
                      <w:szCs w:val="20"/>
                    </w:rPr>
                  </w:pPr>
                  <w:r w:rsidRPr="00B56250">
                    <w:rPr>
                      <w:rFonts w:cs="Arial"/>
                      <w:szCs w:val="20"/>
                      <w:shd w:val="clear" w:color="auto" w:fill="C0C0C0"/>
                    </w:rPr>
                    <w:t>1 на 1 врача-психиатра-нарколога</w:t>
                  </w:r>
                </w:p>
              </w:tc>
            </w:tr>
            <w:tr w:rsidR="00B32BF3" w:rsidRPr="00B56250" w14:paraId="73DF206A" w14:textId="77777777" w:rsidTr="009320D3">
              <w:tc>
                <w:tcPr>
                  <w:tcW w:w="1021" w:type="dxa"/>
                  <w:vMerge/>
                </w:tcPr>
                <w:p w14:paraId="56918DBA" w14:textId="77777777" w:rsidR="00B32BF3" w:rsidRPr="00B56250" w:rsidRDefault="00B32BF3" w:rsidP="00B56250">
                  <w:pPr>
                    <w:spacing w:after="1" w:line="200" w:lineRule="atLeast"/>
                    <w:jc w:val="center"/>
                    <w:rPr>
                      <w:rFonts w:cs="Arial"/>
                      <w:szCs w:val="20"/>
                    </w:rPr>
                  </w:pPr>
                </w:p>
              </w:tc>
              <w:tc>
                <w:tcPr>
                  <w:tcW w:w="1719" w:type="dxa"/>
                </w:tcPr>
                <w:p w14:paraId="28F6F8B4"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216350</w:t>
                  </w:r>
                </w:p>
              </w:tc>
              <w:tc>
                <w:tcPr>
                  <w:tcW w:w="2107" w:type="dxa"/>
                </w:tcPr>
                <w:p w14:paraId="25AFECF4"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с автоматическим накачиванием воздуха, стационарный</w:t>
                  </w:r>
                </w:p>
              </w:tc>
              <w:tc>
                <w:tcPr>
                  <w:tcW w:w="1462" w:type="dxa"/>
                  <w:vMerge/>
                </w:tcPr>
                <w:p w14:paraId="69222521" w14:textId="77777777" w:rsidR="00B32BF3" w:rsidRPr="00B56250" w:rsidRDefault="00B32BF3" w:rsidP="00B56250">
                  <w:pPr>
                    <w:spacing w:after="1" w:line="200" w:lineRule="atLeast"/>
                    <w:rPr>
                      <w:rFonts w:cs="Arial"/>
                      <w:szCs w:val="20"/>
                    </w:rPr>
                  </w:pPr>
                </w:p>
              </w:tc>
              <w:tc>
                <w:tcPr>
                  <w:tcW w:w="1143" w:type="dxa"/>
                  <w:vMerge/>
                </w:tcPr>
                <w:p w14:paraId="5DF750AF" w14:textId="77777777" w:rsidR="00B32BF3" w:rsidRPr="00B56250" w:rsidRDefault="00B32BF3" w:rsidP="00CA4752">
                  <w:pPr>
                    <w:spacing w:after="1" w:line="200" w:lineRule="atLeast"/>
                    <w:rPr>
                      <w:rFonts w:cs="Arial"/>
                      <w:szCs w:val="20"/>
                    </w:rPr>
                  </w:pPr>
                </w:p>
              </w:tc>
            </w:tr>
            <w:tr w:rsidR="00B32BF3" w:rsidRPr="00B56250" w14:paraId="79794627" w14:textId="77777777" w:rsidTr="009320D3">
              <w:tc>
                <w:tcPr>
                  <w:tcW w:w="1021" w:type="dxa"/>
                  <w:vMerge/>
                </w:tcPr>
                <w:p w14:paraId="51EB705A" w14:textId="77777777" w:rsidR="00B32BF3" w:rsidRPr="00B56250" w:rsidRDefault="00B32BF3" w:rsidP="00B56250">
                  <w:pPr>
                    <w:spacing w:after="1" w:line="200" w:lineRule="atLeast"/>
                    <w:jc w:val="center"/>
                    <w:rPr>
                      <w:rFonts w:cs="Arial"/>
                      <w:szCs w:val="20"/>
                    </w:rPr>
                  </w:pPr>
                </w:p>
              </w:tc>
              <w:tc>
                <w:tcPr>
                  <w:tcW w:w="1719" w:type="dxa"/>
                </w:tcPr>
                <w:p w14:paraId="504211A0"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216560</w:t>
                  </w:r>
                </w:p>
              </w:tc>
              <w:tc>
                <w:tcPr>
                  <w:tcW w:w="2107" w:type="dxa"/>
                </w:tcPr>
                <w:p w14:paraId="11AAF44E"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палец</w:t>
                  </w:r>
                </w:p>
              </w:tc>
              <w:tc>
                <w:tcPr>
                  <w:tcW w:w="1462" w:type="dxa"/>
                  <w:vMerge/>
                </w:tcPr>
                <w:p w14:paraId="666B0B42" w14:textId="77777777" w:rsidR="00B32BF3" w:rsidRPr="00B56250" w:rsidRDefault="00B32BF3" w:rsidP="00B56250">
                  <w:pPr>
                    <w:spacing w:after="1" w:line="200" w:lineRule="atLeast"/>
                    <w:rPr>
                      <w:rFonts w:cs="Arial"/>
                      <w:szCs w:val="20"/>
                    </w:rPr>
                  </w:pPr>
                </w:p>
              </w:tc>
              <w:tc>
                <w:tcPr>
                  <w:tcW w:w="1143" w:type="dxa"/>
                  <w:vMerge/>
                </w:tcPr>
                <w:p w14:paraId="339BC249" w14:textId="77777777" w:rsidR="00B32BF3" w:rsidRPr="00B56250" w:rsidRDefault="00B32BF3" w:rsidP="00CA4752">
                  <w:pPr>
                    <w:spacing w:after="1" w:line="200" w:lineRule="atLeast"/>
                    <w:rPr>
                      <w:rFonts w:cs="Arial"/>
                      <w:szCs w:val="20"/>
                    </w:rPr>
                  </w:pPr>
                </w:p>
              </w:tc>
            </w:tr>
            <w:tr w:rsidR="00B32BF3" w:rsidRPr="00B56250" w14:paraId="7B3527AC" w14:textId="77777777" w:rsidTr="009320D3">
              <w:tc>
                <w:tcPr>
                  <w:tcW w:w="1021" w:type="dxa"/>
                  <w:vMerge/>
                </w:tcPr>
                <w:p w14:paraId="3C854BFE" w14:textId="77777777" w:rsidR="00B32BF3" w:rsidRPr="00B56250" w:rsidRDefault="00B32BF3" w:rsidP="00B56250">
                  <w:pPr>
                    <w:spacing w:after="1" w:line="200" w:lineRule="atLeast"/>
                    <w:jc w:val="center"/>
                    <w:rPr>
                      <w:rFonts w:cs="Arial"/>
                      <w:szCs w:val="20"/>
                    </w:rPr>
                  </w:pPr>
                </w:p>
              </w:tc>
              <w:tc>
                <w:tcPr>
                  <w:tcW w:w="1719" w:type="dxa"/>
                </w:tcPr>
                <w:p w14:paraId="60C112A2"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216630</w:t>
                  </w:r>
                </w:p>
              </w:tc>
              <w:tc>
                <w:tcPr>
                  <w:tcW w:w="2107" w:type="dxa"/>
                </w:tcPr>
                <w:p w14:paraId="69F4B601"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плечо/запястье</w:t>
                  </w:r>
                </w:p>
              </w:tc>
              <w:tc>
                <w:tcPr>
                  <w:tcW w:w="1462" w:type="dxa"/>
                  <w:vMerge/>
                </w:tcPr>
                <w:p w14:paraId="6BF72671" w14:textId="77777777" w:rsidR="00B32BF3" w:rsidRPr="00B56250" w:rsidRDefault="00B32BF3" w:rsidP="00B56250">
                  <w:pPr>
                    <w:spacing w:after="1" w:line="200" w:lineRule="atLeast"/>
                    <w:rPr>
                      <w:rFonts w:cs="Arial"/>
                      <w:szCs w:val="20"/>
                    </w:rPr>
                  </w:pPr>
                </w:p>
              </w:tc>
              <w:tc>
                <w:tcPr>
                  <w:tcW w:w="1143" w:type="dxa"/>
                  <w:vMerge/>
                </w:tcPr>
                <w:p w14:paraId="038AB457" w14:textId="77777777" w:rsidR="00B32BF3" w:rsidRPr="00B56250" w:rsidRDefault="00B32BF3" w:rsidP="00CA4752">
                  <w:pPr>
                    <w:spacing w:after="1" w:line="200" w:lineRule="atLeast"/>
                    <w:rPr>
                      <w:rFonts w:cs="Arial"/>
                      <w:szCs w:val="20"/>
                    </w:rPr>
                  </w:pPr>
                </w:p>
              </w:tc>
            </w:tr>
            <w:tr w:rsidR="00B32BF3" w:rsidRPr="00B56250" w14:paraId="27310FA1" w14:textId="77777777" w:rsidTr="009320D3">
              <w:tc>
                <w:tcPr>
                  <w:tcW w:w="1021" w:type="dxa"/>
                  <w:vMerge/>
                </w:tcPr>
                <w:p w14:paraId="413FE8EC" w14:textId="77777777" w:rsidR="00B32BF3" w:rsidRPr="00B56250" w:rsidRDefault="00B32BF3" w:rsidP="00B56250">
                  <w:pPr>
                    <w:spacing w:after="1" w:line="200" w:lineRule="atLeast"/>
                    <w:jc w:val="center"/>
                    <w:rPr>
                      <w:rFonts w:cs="Arial"/>
                      <w:szCs w:val="20"/>
                    </w:rPr>
                  </w:pPr>
                </w:p>
              </w:tc>
              <w:tc>
                <w:tcPr>
                  <w:tcW w:w="1719" w:type="dxa"/>
                </w:tcPr>
                <w:p w14:paraId="4BD76DE4"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122850</w:t>
                  </w:r>
                </w:p>
              </w:tc>
              <w:tc>
                <w:tcPr>
                  <w:tcW w:w="2107" w:type="dxa"/>
                </w:tcPr>
                <w:p w14:paraId="229F9A99" w14:textId="77777777" w:rsidR="00B32BF3" w:rsidRPr="00B56250" w:rsidRDefault="00B32BF3" w:rsidP="00B56250">
                  <w:pPr>
                    <w:spacing w:after="1" w:line="200" w:lineRule="atLeast"/>
                    <w:rPr>
                      <w:rFonts w:cs="Arial"/>
                      <w:szCs w:val="20"/>
                      <w:shd w:val="clear" w:color="auto" w:fill="C0C0C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портативный</w:t>
                  </w:r>
                </w:p>
              </w:tc>
              <w:tc>
                <w:tcPr>
                  <w:tcW w:w="1462" w:type="dxa"/>
                  <w:vMerge/>
                </w:tcPr>
                <w:p w14:paraId="5FFAA018" w14:textId="77777777" w:rsidR="00B32BF3" w:rsidRPr="00B56250" w:rsidRDefault="00B32BF3" w:rsidP="00B56250">
                  <w:pPr>
                    <w:spacing w:after="1" w:line="200" w:lineRule="atLeast"/>
                    <w:rPr>
                      <w:rFonts w:cs="Arial"/>
                      <w:szCs w:val="20"/>
                    </w:rPr>
                  </w:pPr>
                </w:p>
              </w:tc>
              <w:tc>
                <w:tcPr>
                  <w:tcW w:w="1143" w:type="dxa"/>
                  <w:vMerge/>
                </w:tcPr>
                <w:p w14:paraId="2CDCA19F" w14:textId="77777777" w:rsidR="00B32BF3" w:rsidRPr="00B56250" w:rsidRDefault="00B32BF3" w:rsidP="00CA4752">
                  <w:pPr>
                    <w:spacing w:after="1" w:line="200" w:lineRule="atLeast"/>
                    <w:rPr>
                      <w:rFonts w:cs="Arial"/>
                      <w:szCs w:val="20"/>
                    </w:rPr>
                  </w:pPr>
                </w:p>
              </w:tc>
            </w:tr>
            <w:tr w:rsidR="00B32BF3" w:rsidRPr="00B56250" w14:paraId="371119AE" w14:textId="77777777" w:rsidTr="009320D3">
              <w:tc>
                <w:tcPr>
                  <w:tcW w:w="1021" w:type="dxa"/>
                  <w:vMerge/>
                </w:tcPr>
                <w:p w14:paraId="2031562D" w14:textId="77777777" w:rsidR="00B32BF3" w:rsidRPr="00B56250" w:rsidRDefault="00B32BF3" w:rsidP="00B56250">
                  <w:pPr>
                    <w:spacing w:after="1" w:line="200" w:lineRule="atLeast"/>
                    <w:jc w:val="center"/>
                    <w:rPr>
                      <w:rFonts w:cs="Arial"/>
                      <w:szCs w:val="20"/>
                    </w:rPr>
                  </w:pPr>
                </w:p>
              </w:tc>
              <w:tc>
                <w:tcPr>
                  <w:tcW w:w="1719" w:type="dxa"/>
                </w:tcPr>
                <w:p w14:paraId="1FC3C927"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122830</w:t>
                  </w:r>
                </w:p>
              </w:tc>
              <w:tc>
                <w:tcPr>
                  <w:tcW w:w="2107" w:type="dxa"/>
                </w:tcPr>
                <w:p w14:paraId="3508979D" w14:textId="77777777" w:rsidR="00B32BF3" w:rsidRPr="00B56250" w:rsidRDefault="00B32BF3" w:rsidP="00B56250">
                  <w:pPr>
                    <w:spacing w:after="1" w:line="200" w:lineRule="atLeast"/>
                    <w:rPr>
                      <w:rFonts w:cs="Arial"/>
                      <w:szCs w:val="20"/>
                      <w:shd w:val="clear" w:color="auto" w:fill="C0C0C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стационарный</w:t>
                  </w:r>
                </w:p>
              </w:tc>
              <w:tc>
                <w:tcPr>
                  <w:tcW w:w="1462" w:type="dxa"/>
                  <w:vMerge/>
                </w:tcPr>
                <w:p w14:paraId="25AD2F96" w14:textId="77777777" w:rsidR="00B32BF3" w:rsidRPr="00B56250" w:rsidRDefault="00B32BF3" w:rsidP="00B56250">
                  <w:pPr>
                    <w:spacing w:after="1" w:line="200" w:lineRule="atLeast"/>
                    <w:rPr>
                      <w:rFonts w:cs="Arial"/>
                      <w:szCs w:val="20"/>
                    </w:rPr>
                  </w:pPr>
                </w:p>
              </w:tc>
              <w:tc>
                <w:tcPr>
                  <w:tcW w:w="1143" w:type="dxa"/>
                  <w:vMerge/>
                </w:tcPr>
                <w:p w14:paraId="00076743" w14:textId="77777777" w:rsidR="00B32BF3" w:rsidRPr="00B56250" w:rsidRDefault="00B32BF3" w:rsidP="00CA4752">
                  <w:pPr>
                    <w:spacing w:after="1" w:line="200" w:lineRule="atLeast"/>
                    <w:rPr>
                      <w:rFonts w:cs="Arial"/>
                      <w:szCs w:val="20"/>
                    </w:rPr>
                  </w:pPr>
                </w:p>
              </w:tc>
            </w:tr>
            <w:tr w:rsidR="00B32BF3" w:rsidRPr="00B56250" w14:paraId="5638529D" w14:textId="77777777" w:rsidTr="009320D3">
              <w:tc>
                <w:tcPr>
                  <w:tcW w:w="1021" w:type="dxa"/>
                  <w:vMerge/>
                </w:tcPr>
                <w:p w14:paraId="261305BA" w14:textId="77777777" w:rsidR="00B32BF3" w:rsidRPr="00B56250" w:rsidRDefault="00B32BF3" w:rsidP="00B56250">
                  <w:pPr>
                    <w:spacing w:after="1" w:line="200" w:lineRule="atLeast"/>
                    <w:jc w:val="center"/>
                    <w:rPr>
                      <w:rFonts w:cs="Arial"/>
                      <w:szCs w:val="20"/>
                    </w:rPr>
                  </w:pPr>
                </w:p>
              </w:tc>
              <w:tc>
                <w:tcPr>
                  <w:tcW w:w="1719" w:type="dxa"/>
                </w:tcPr>
                <w:p w14:paraId="42CF65B2"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366210</w:t>
                  </w:r>
                </w:p>
              </w:tc>
              <w:tc>
                <w:tcPr>
                  <w:tcW w:w="2107" w:type="dxa"/>
                </w:tcPr>
                <w:p w14:paraId="297D2F30" w14:textId="77777777" w:rsidR="00B32BF3" w:rsidRPr="00B56250" w:rsidRDefault="00B32BF3" w:rsidP="00B56250">
                  <w:pPr>
                    <w:spacing w:after="1" w:line="200" w:lineRule="atLeast"/>
                    <w:rPr>
                      <w:rFonts w:cs="Arial"/>
                      <w:szCs w:val="20"/>
                      <w:shd w:val="clear" w:color="auto" w:fill="C0C0C0"/>
                    </w:rPr>
                  </w:pPr>
                  <w:r w:rsidRPr="00B56250">
                    <w:rPr>
                      <w:rFonts w:cs="Arial"/>
                      <w:szCs w:val="20"/>
                      <w:shd w:val="clear" w:color="auto" w:fill="C0C0C0"/>
                    </w:rPr>
                    <w:t>Аппарат для измерения артериального давления с определением аритмии</w:t>
                  </w:r>
                </w:p>
              </w:tc>
              <w:tc>
                <w:tcPr>
                  <w:tcW w:w="1462" w:type="dxa"/>
                  <w:vMerge/>
                </w:tcPr>
                <w:p w14:paraId="42880FE4" w14:textId="77777777" w:rsidR="00B32BF3" w:rsidRPr="00B56250" w:rsidRDefault="00B32BF3" w:rsidP="00B56250">
                  <w:pPr>
                    <w:spacing w:after="1" w:line="200" w:lineRule="atLeast"/>
                    <w:rPr>
                      <w:rFonts w:cs="Arial"/>
                      <w:szCs w:val="20"/>
                    </w:rPr>
                  </w:pPr>
                </w:p>
              </w:tc>
              <w:tc>
                <w:tcPr>
                  <w:tcW w:w="1143" w:type="dxa"/>
                  <w:vMerge/>
                </w:tcPr>
                <w:p w14:paraId="78D6744B" w14:textId="77777777" w:rsidR="00B32BF3" w:rsidRPr="00B56250" w:rsidRDefault="00B32BF3" w:rsidP="00CA4752">
                  <w:pPr>
                    <w:spacing w:after="1" w:line="200" w:lineRule="atLeast"/>
                    <w:rPr>
                      <w:rFonts w:cs="Arial"/>
                      <w:szCs w:val="20"/>
                    </w:rPr>
                  </w:pPr>
                </w:p>
              </w:tc>
            </w:tr>
            <w:tr w:rsidR="00B32BF3" w:rsidRPr="00B56250" w14:paraId="6417AA38" w14:textId="77777777" w:rsidTr="009320D3">
              <w:tc>
                <w:tcPr>
                  <w:tcW w:w="1021" w:type="dxa"/>
                  <w:vMerge w:val="restart"/>
                </w:tcPr>
                <w:p w14:paraId="49C62421"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3</w:t>
                  </w:r>
                </w:p>
                <w:p w14:paraId="5164F0AF"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19" w:type="dxa"/>
                </w:tcPr>
                <w:p w14:paraId="28725C97"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124550</w:t>
                  </w:r>
                </w:p>
              </w:tc>
              <w:tc>
                <w:tcPr>
                  <w:tcW w:w="2107" w:type="dxa"/>
                </w:tcPr>
                <w:p w14:paraId="4656DFBA"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Стетоскоп неавтоматизированный</w:t>
                  </w:r>
                </w:p>
              </w:tc>
              <w:tc>
                <w:tcPr>
                  <w:tcW w:w="1462" w:type="dxa"/>
                  <w:vMerge w:val="restart"/>
                  <w:vAlign w:val="center"/>
                </w:tcPr>
                <w:p w14:paraId="0DD1B85E"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Фонендоскоп</w:t>
                  </w:r>
                </w:p>
              </w:tc>
              <w:tc>
                <w:tcPr>
                  <w:tcW w:w="1143" w:type="dxa"/>
                  <w:vMerge w:val="restart"/>
                  <w:vAlign w:val="center"/>
                </w:tcPr>
                <w:p w14:paraId="419AA0CD" w14:textId="77777777" w:rsidR="00B32BF3" w:rsidRPr="00B56250" w:rsidRDefault="00B32BF3" w:rsidP="00CA4752">
                  <w:pPr>
                    <w:spacing w:after="1" w:line="200" w:lineRule="atLeast"/>
                    <w:rPr>
                      <w:rFonts w:cs="Arial"/>
                      <w:szCs w:val="20"/>
                    </w:rPr>
                  </w:pPr>
                  <w:r w:rsidRPr="00B56250">
                    <w:rPr>
                      <w:rFonts w:cs="Arial"/>
                      <w:szCs w:val="20"/>
                      <w:shd w:val="clear" w:color="auto" w:fill="C0C0C0"/>
                    </w:rPr>
                    <w:t>1 на 1 врача</w:t>
                  </w:r>
                </w:p>
              </w:tc>
            </w:tr>
            <w:tr w:rsidR="00B32BF3" w:rsidRPr="00B56250" w14:paraId="1B661B79" w14:textId="77777777" w:rsidTr="009320D3">
              <w:tc>
                <w:tcPr>
                  <w:tcW w:w="1021" w:type="dxa"/>
                  <w:vMerge/>
                </w:tcPr>
                <w:p w14:paraId="7AEA06B3" w14:textId="77777777" w:rsidR="00B32BF3" w:rsidRPr="00B56250" w:rsidRDefault="00B32BF3" w:rsidP="00B56250">
                  <w:pPr>
                    <w:spacing w:after="1" w:line="200" w:lineRule="atLeast"/>
                    <w:jc w:val="center"/>
                    <w:rPr>
                      <w:rFonts w:cs="Arial"/>
                      <w:szCs w:val="20"/>
                    </w:rPr>
                  </w:pPr>
                </w:p>
              </w:tc>
              <w:tc>
                <w:tcPr>
                  <w:tcW w:w="1719" w:type="dxa"/>
                </w:tcPr>
                <w:p w14:paraId="7F0FF17E"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292270</w:t>
                  </w:r>
                </w:p>
              </w:tc>
              <w:tc>
                <w:tcPr>
                  <w:tcW w:w="2107" w:type="dxa"/>
                </w:tcPr>
                <w:p w14:paraId="21B06157"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Стетоскоп электронный</w:t>
                  </w:r>
                </w:p>
              </w:tc>
              <w:tc>
                <w:tcPr>
                  <w:tcW w:w="1462" w:type="dxa"/>
                  <w:vMerge/>
                </w:tcPr>
                <w:p w14:paraId="0693161C" w14:textId="77777777" w:rsidR="00B32BF3" w:rsidRPr="00B56250" w:rsidRDefault="00B32BF3" w:rsidP="00B56250">
                  <w:pPr>
                    <w:spacing w:after="1" w:line="200" w:lineRule="atLeast"/>
                    <w:rPr>
                      <w:rFonts w:cs="Arial"/>
                      <w:szCs w:val="20"/>
                    </w:rPr>
                  </w:pPr>
                </w:p>
              </w:tc>
              <w:tc>
                <w:tcPr>
                  <w:tcW w:w="1143" w:type="dxa"/>
                  <w:vMerge/>
                </w:tcPr>
                <w:p w14:paraId="53C3D8EF" w14:textId="77777777" w:rsidR="00B32BF3" w:rsidRPr="00B56250" w:rsidRDefault="00B32BF3" w:rsidP="00CA4752">
                  <w:pPr>
                    <w:spacing w:after="1" w:line="200" w:lineRule="atLeast"/>
                    <w:rPr>
                      <w:rFonts w:cs="Arial"/>
                      <w:szCs w:val="20"/>
                    </w:rPr>
                  </w:pPr>
                </w:p>
              </w:tc>
            </w:tr>
            <w:tr w:rsidR="00B32BF3" w:rsidRPr="00B56250" w14:paraId="75690C9F" w14:textId="77777777" w:rsidTr="009320D3">
              <w:tc>
                <w:tcPr>
                  <w:tcW w:w="1021" w:type="dxa"/>
                </w:tcPr>
                <w:p w14:paraId="3738B1D9"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4</w:t>
                  </w:r>
                </w:p>
              </w:tc>
              <w:tc>
                <w:tcPr>
                  <w:tcW w:w="1719" w:type="dxa"/>
                </w:tcPr>
                <w:p w14:paraId="150B90DA"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300820</w:t>
                  </w:r>
                </w:p>
              </w:tc>
              <w:tc>
                <w:tcPr>
                  <w:tcW w:w="2107" w:type="dxa"/>
                </w:tcPr>
                <w:p w14:paraId="77C0A574"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Молоток неврологический перкуссионный, ручной, многоразового использования</w:t>
                  </w:r>
                </w:p>
              </w:tc>
              <w:tc>
                <w:tcPr>
                  <w:tcW w:w="1462" w:type="dxa"/>
                  <w:vAlign w:val="center"/>
                </w:tcPr>
                <w:p w14:paraId="4F91CD72" w14:textId="6D5D7571" w:rsidR="00881CFC" w:rsidRPr="009320D3" w:rsidRDefault="00B32BF3" w:rsidP="00B56250">
                  <w:pPr>
                    <w:spacing w:after="1" w:line="200" w:lineRule="atLeast"/>
                    <w:rPr>
                      <w:rFonts w:cs="Arial"/>
                      <w:szCs w:val="20"/>
                      <w:shd w:val="clear" w:color="auto" w:fill="C0C0C0"/>
                    </w:rPr>
                  </w:pPr>
                  <w:r w:rsidRPr="00B56250">
                    <w:rPr>
                      <w:rFonts w:cs="Arial"/>
                      <w:szCs w:val="20"/>
                      <w:shd w:val="clear" w:color="auto" w:fill="C0C0C0"/>
                    </w:rPr>
                    <w:t>Молоток неврологический</w:t>
                  </w:r>
                </w:p>
              </w:tc>
              <w:tc>
                <w:tcPr>
                  <w:tcW w:w="1143" w:type="dxa"/>
                  <w:vAlign w:val="center"/>
                </w:tcPr>
                <w:p w14:paraId="27835BE4" w14:textId="77777777" w:rsidR="00B32BF3" w:rsidRPr="00B56250" w:rsidRDefault="00B32BF3" w:rsidP="00CA4752">
                  <w:pPr>
                    <w:spacing w:after="1" w:line="200" w:lineRule="atLeast"/>
                    <w:rPr>
                      <w:rFonts w:cs="Arial"/>
                      <w:szCs w:val="20"/>
                    </w:rPr>
                  </w:pPr>
                  <w:r w:rsidRPr="00B56250">
                    <w:rPr>
                      <w:rFonts w:cs="Arial"/>
                      <w:szCs w:val="20"/>
                      <w:shd w:val="clear" w:color="auto" w:fill="C0C0C0"/>
                    </w:rPr>
                    <w:t>1 на 1 врача</w:t>
                  </w:r>
                </w:p>
              </w:tc>
            </w:tr>
            <w:tr w:rsidR="00B32BF3" w:rsidRPr="00B56250" w14:paraId="115F10BD" w14:textId="77777777" w:rsidTr="009320D3">
              <w:tc>
                <w:tcPr>
                  <w:tcW w:w="1021" w:type="dxa"/>
                  <w:vMerge w:val="restart"/>
                </w:tcPr>
                <w:p w14:paraId="5A1624F3"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5</w:t>
                  </w:r>
                </w:p>
                <w:p w14:paraId="1E945B6A"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19" w:type="dxa"/>
                </w:tcPr>
                <w:p w14:paraId="3C83C2E1"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126390</w:t>
                  </w:r>
                </w:p>
              </w:tc>
              <w:tc>
                <w:tcPr>
                  <w:tcW w:w="2107" w:type="dxa"/>
                </w:tcPr>
                <w:p w14:paraId="25D8159F"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кожный</w:t>
                  </w:r>
                </w:p>
              </w:tc>
              <w:tc>
                <w:tcPr>
                  <w:tcW w:w="1462" w:type="dxa"/>
                  <w:vMerge w:val="restart"/>
                  <w:vAlign w:val="center"/>
                </w:tcPr>
                <w:p w14:paraId="6DC22D1B"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Термометр</w:t>
                  </w:r>
                </w:p>
              </w:tc>
              <w:tc>
                <w:tcPr>
                  <w:tcW w:w="1143" w:type="dxa"/>
                  <w:vMerge w:val="restart"/>
                  <w:vAlign w:val="center"/>
                </w:tcPr>
                <w:p w14:paraId="4D49556D" w14:textId="77777777" w:rsidR="00B32BF3" w:rsidRPr="00B56250" w:rsidRDefault="00B32BF3" w:rsidP="00CA4752">
                  <w:pPr>
                    <w:spacing w:after="1" w:line="200" w:lineRule="atLeast"/>
                    <w:rPr>
                      <w:rFonts w:cs="Arial"/>
                      <w:szCs w:val="20"/>
                      <w:shd w:val="clear" w:color="auto" w:fill="C0C0C0"/>
                    </w:rPr>
                  </w:pPr>
                  <w:r w:rsidRPr="00B56250">
                    <w:rPr>
                      <w:rFonts w:cs="Arial"/>
                      <w:szCs w:val="20"/>
                      <w:shd w:val="clear" w:color="auto" w:fill="C0C0C0"/>
                    </w:rPr>
                    <w:t>не менее 2</w:t>
                  </w:r>
                </w:p>
              </w:tc>
            </w:tr>
            <w:tr w:rsidR="00B32BF3" w:rsidRPr="00B56250" w14:paraId="51F9A3F3" w14:textId="77777777" w:rsidTr="009320D3">
              <w:tc>
                <w:tcPr>
                  <w:tcW w:w="1021" w:type="dxa"/>
                  <w:vMerge/>
                </w:tcPr>
                <w:p w14:paraId="0711E9D9" w14:textId="77777777" w:rsidR="00B32BF3" w:rsidRPr="00B56250" w:rsidRDefault="00B32BF3" w:rsidP="00B56250">
                  <w:pPr>
                    <w:spacing w:after="1" w:line="200" w:lineRule="atLeast"/>
                    <w:jc w:val="center"/>
                    <w:rPr>
                      <w:rFonts w:cs="Arial"/>
                      <w:szCs w:val="20"/>
                    </w:rPr>
                  </w:pPr>
                </w:p>
              </w:tc>
              <w:tc>
                <w:tcPr>
                  <w:tcW w:w="1719" w:type="dxa"/>
                </w:tcPr>
                <w:p w14:paraId="5544CC5F"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213740</w:t>
                  </w:r>
                </w:p>
              </w:tc>
              <w:tc>
                <w:tcPr>
                  <w:tcW w:w="2107" w:type="dxa"/>
                </w:tcPr>
                <w:p w14:paraId="4B614E99"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Термометр капиллярный для измерения температуры тела пациента, ртутный</w:t>
                  </w:r>
                </w:p>
              </w:tc>
              <w:tc>
                <w:tcPr>
                  <w:tcW w:w="1462" w:type="dxa"/>
                  <w:vMerge/>
                </w:tcPr>
                <w:p w14:paraId="6F11279C" w14:textId="77777777" w:rsidR="00B32BF3" w:rsidRPr="00B56250" w:rsidRDefault="00B32BF3" w:rsidP="00B56250">
                  <w:pPr>
                    <w:spacing w:after="1" w:line="200" w:lineRule="atLeast"/>
                    <w:rPr>
                      <w:rFonts w:cs="Arial"/>
                      <w:szCs w:val="20"/>
                    </w:rPr>
                  </w:pPr>
                </w:p>
              </w:tc>
              <w:tc>
                <w:tcPr>
                  <w:tcW w:w="1143" w:type="dxa"/>
                  <w:vMerge/>
                </w:tcPr>
                <w:p w14:paraId="00297852" w14:textId="77777777" w:rsidR="00B32BF3" w:rsidRPr="00B56250" w:rsidRDefault="00B32BF3" w:rsidP="00CA4752">
                  <w:pPr>
                    <w:spacing w:after="1" w:line="200" w:lineRule="atLeast"/>
                    <w:rPr>
                      <w:rFonts w:cs="Arial"/>
                      <w:szCs w:val="20"/>
                    </w:rPr>
                  </w:pPr>
                </w:p>
              </w:tc>
            </w:tr>
            <w:tr w:rsidR="00B32BF3" w:rsidRPr="00B56250" w14:paraId="6A9ED135" w14:textId="77777777" w:rsidTr="009320D3">
              <w:tc>
                <w:tcPr>
                  <w:tcW w:w="1021" w:type="dxa"/>
                  <w:vMerge/>
                </w:tcPr>
                <w:p w14:paraId="71138A07" w14:textId="77777777" w:rsidR="00B32BF3" w:rsidRPr="00B56250" w:rsidRDefault="00B32BF3" w:rsidP="00B56250">
                  <w:pPr>
                    <w:spacing w:after="1" w:line="200" w:lineRule="atLeast"/>
                    <w:jc w:val="center"/>
                    <w:rPr>
                      <w:rFonts w:cs="Arial"/>
                      <w:szCs w:val="20"/>
                    </w:rPr>
                  </w:pPr>
                </w:p>
              </w:tc>
              <w:tc>
                <w:tcPr>
                  <w:tcW w:w="1719" w:type="dxa"/>
                </w:tcPr>
                <w:p w14:paraId="15A31439"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266210</w:t>
                  </w:r>
                </w:p>
              </w:tc>
              <w:tc>
                <w:tcPr>
                  <w:tcW w:w="2107" w:type="dxa"/>
                </w:tcPr>
                <w:p w14:paraId="2C4B94EB"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Термометр электронный для периодического измерения температуры тела пациента</w:t>
                  </w:r>
                </w:p>
              </w:tc>
              <w:tc>
                <w:tcPr>
                  <w:tcW w:w="1462" w:type="dxa"/>
                  <w:vMerge/>
                </w:tcPr>
                <w:p w14:paraId="6A9CB66A" w14:textId="77777777" w:rsidR="00B32BF3" w:rsidRPr="00B56250" w:rsidRDefault="00B32BF3" w:rsidP="00B56250">
                  <w:pPr>
                    <w:spacing w:after="1" w:line="200" w:lineRule="atLeast"/>
                    <w:rPr>
                      <w:rFonts w:cs="Arial"/>
                      <w:szCs w:val="20"/>
                    </w:rPr>
                  </w:pPr>
                </w:p>
              </w:tc>
              <w:tc>
                <w:tcPr>
                  <w:tcW w:w="1143" w:type="dxa"/>
                  <w:vMerge/>
                </w:tcPr>
                <w:p w14:paraId="190EDF72" w14:textId="77777777" w:rsidR="00B32BF3" w:rsidRPr="00B56250" w:rsidRDefault="00B32BF3" w:rsidP="00CA4752">
                  <w:pPr>
                    <w:spacing w:after="1" w:line="200" w:lineRule="atLeast"/>
                    <w:rPr>
                      <w:rFonts w:cs="Arial"/>
                      <w:szCs w:val="20"/>
                    </w:rPr>
                  </w:pPr>
                </w:p>
              </w:tc>
            </w:tr>
            <w:tr w:rsidR="00B32BF3" w:rsidRPr="00B56250" w14:paraId="4979E65E" w14:textId="77777777" w:rsidTr="009320D3">
              <w:tc>
                <w:tcPr>
                  <w:tcW w:w="1021" w:type="dxa"/>
                  <w:vMerge/>
                </w:tcPr>
                <w:p w14:paraId="69CCD251" w14:textId="77777777" w:rsidR="00B32BF3" w:rsidRPr="00B56250" w:rsidRDefault="00B32BF3" w:rsidP="00B56250">
                  <w:pPr>
                    <w:spacing w:after="1" w:line="200" w:lineRule="atLeast"/>
                    <w:jc w:val="center"/>
                    <w:rPr>
                      <w:rFonts w:cs="Arial"/>
                      <w:szCs w:val="20"/>
                    </w:rPr>
                  </w:pPr>
                </w:p>
              </w:tc>
              <w:tc>
                <w:tcPr>
                  <w:tcW w:w="1719" w:type="dxa"/>
                </w:tcPr>
                <w:p w14:paraId="71AD5520"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335240</w:t>
                  </w:r>
                </w:p>
              </w:tc>
              <w:tc>
                <w:tcPr>
                  <w:tcW w:w="2107" w:type="dxa"/>
                </w:tcPr>
                <w:p w14:paraId="21A79574"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Термометр капиллярный для измерения температуры тела пациента, на основе сплава галлия</w:t>
                  </w:r>
                </w:p>
              </w:tc>
              <w:tc>
                <w:tcPr>
                  <w:tcW w:w="1462" w:type="dxa"/>
                  <w:vMerge/>
                </w:tcPr>
                <w:p w14:paraId="351D3B1D" w14:textId="77777777" w:rsidR="00B32BF3" w:rsidRPr="00B56250" w:rsidRDefault="00B32BF3" w:rsidP="00B56250">
                  <w:pPr>
                    <w:spacing w:after="1" w:line="200" w:lineRule="atLeast"/>
                    <w:rPr>
                      <w:rFonts w:cs="Arial"/>
                      <w:szCs w:val="20"/>
                    </w:rPr>
                  </w:pPr>
                </w:p>
              </w:tc>
              <w:tc>
                <w:tcPr>
                  <w:tcW w:w="1143" w:type="dxa"/>
                  <w:vMerge/>
                </w:tcPr>
                <w:p w14:paraId="3D719550" w14:textId="77777777" w:rsidR="00B32BF3" w:rsidRPr="00B56250" w:rsidRDefault="00B32BF3" w:rsidP="00CA4752">
                  <w:pPr>
                    <w:spacing w:after="1" w:line="200" w:lineRule="atLeast"/>
                    <w:rPr>
                      <w:rFonts w:cs="Arial"/>
                      <w:szCs w:val="20"/>
                    </w:rPr>
                  </w:pPr>
                </w:p>
              </w:tc>
            </w:tr>
            <w:tr w:rsidR="00B32BF3" w:rsidRPr="00B56250" w14:paraId="503349A9" w14:textId="77777777" w:rsidTr="009320D3">
              <w:tc>
                <w:tcPr>
                  <w:tcW w:w="1021" w:type="dxa"/>
                  <w:vMerge/>
                </w:tcPr>
                <w:p w14:paraId="648788DA" w14:textId="77777777" w:rsidR="00B32BF3" w:rsidRPr="00B56250" w:rsidRDefault="00B32BF3" w:rsidP="00B56250">
                  <w:pPr>
                    <w:spacing w:after="1" w:line="200" w:lineRule="atLeast"/>
                    <w:jc w:val="center"/>
                    <w:rPr>
                      <w:rFonts w:cs="Arial"/>
                      <w:szCs w:val="20"/>
                    </w:rPr>
                  </w:pPr>
                </w:p>
              </w:tc>
              <w:tc>
                <w:tcPr>
                  <w:tcW w:w="1719" w:type="dxa"/>
                </w:tcPr>
                <w:p w14:paraId="3E99F1D5"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126370</w:t>
                  </w:r>
                </w:p>
              </w:tc>
              <w:tc>
                <w:tcPr>
                  <w:tcW w:w="2107" w:type="dxa"/>
                </w:tcPr>
                <w:p w14:paraId="32DF3BAA"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w:t>
                  </w:r>
                </w:p>
              </w:tc>
              <w:tc>
                <w:tcPr>
                  <w:tcW w:w="1462" w:type="dxa"/>
                  <w:vMerge/>
                </w:tcPr>
                <w:p w14:paraId="3900C6F2" w14:textId="77777777" w:rsidR="00B32BF3" w:rsidRPr="00B56250" w:rsidRDefault="00B32BF3" w:rsidP="00B56250">
                  <w:pPr>
                    <w:spacing w:after="1" w:line="200" w:lineRule="atLeast"/>
                    <w:rPr>
                      <w:rFonts w:cs="Arial"/>
                      <w:szCs w:val="20"/>
                    </w:rPr>
                  </w:pPr>
                </w:p>
              </w:tc>
              <w:tc>
                <w:tcPr>
                  <w:tcW w:w="1143" w:type="dxa"/>
                  <w:vMerge/>
                </w:tcPr>
                <w:p w14:paraId="6DDCF1C0" w14:textId="77777777" w:rsidR="00B32BF3" w:rsidRPr="00B56250" w:rsidRDefault="00B32BF3" w:rsidP="00CA4752">
                  <w:pPr>
                    <w:spacing w:after="1" w:line="200" w:lineRule="atLeast"/>
                    <w:rPr>
                      <w:rFonts w:cs="Arial"/>
                      <w:szCs w:val="20"/>
                    </w:rPr>
                  </w:pPr>
                </w:p>
              </w:tc>
            </w:tr>
            <w:tr w:rsidR="00B32BF3" w:rsidRPr="00B56250" w14:paraId="559FFBB8" w14:textId="77777777" w:rsidTr="009320D3">
              <w:tc>
                <w:tcPr>
                  <w:tcW w:w="1021" w:type="dxa"/>
                  <w:vMerge/>
                </w:tcPr>
                <w:p w14:paraId="5A9DBC6C" w14:textId="77777777" w:rsidR="00B32BF3" w:rsidRPr="00B56250" w:rsidRDefault="00B32BF3" w:rsidP="00B56250">
                  <w:pPr>
                    <w:spacing w:after="1" w:line="200" w:lineRule="atLeast"/>
                    <w:jc w:val="center"/>
                    <w:rPr>
                      <w:rFonts w:cs="Arial"/>
                      <w:szCs w:val="20"/>
                    </w:rPr>
                  </w:pPr>
                </w:p>
              </w:tc>
              <w:tc>
                <w:tcPr>
                  <w:tcW w:w="1719" w:type="dxa"/>
                </w:tcPr>
                <w:p w14:paraId="705267E1"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358080</w:t>
                  </w:r>
                </w:p>
              </w:tc>
              <w:tc>
                <w:tcPr>
                  <w:tcW w:w="2107" w:type="dxa"/>
                </w:tcPr>
                <w:p w14:paraId="24680B1E"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ушной/кожный</w:t>
                  </w:r>
                </w:p>
              </w:tc>
              <w:tc>
                <w:tcPr>
                  <w:tcW w:w="1462" w:type="dxa"/>
                  <w:vMerge/>
                </w:tcPr>
                <w:p w14:paraId="467F326C" w14:textId="77777777" w:rsidR="00B32BF3" w:rsidRPr="00B56250" w:rsidRDefault="00B32BF3" w:rsidP="00B56250">
                  <w:pPr>
                    <w:spacing w:after="1" w:line="200" w:lineRule="atLeast"/>
                    <w:rPr>
                      <w:rFonts w:cs="Arial"/>
                      <w:szCs w:val="20"/>
                    </w:rPr>
                  </w:pPr>
                </w:p>
              </w:tc>
              <w:tc>
                <w:tcPr>
                  <w:tcW w:w="1143" w:type="dxa"/>
                  <w:vMerge/>
                </w:tcPr>
                <w:p w14:paraId="18BE3FBD" w14:textId="77777777" w:rsidR="00B32BF3" w:rsidRPr="00B56250" w:rsidRDefault="00B32BF3" w:rsidP="00CA4752">
                  <w:pPr>
                    <w:spacing w:after="1" w:line="200" w:lineRule="atLeast"/>
                    <w:rPr>
                      <w:rFonts w:cs="Arial"/>
                      <w:szCs w:val="20"/>
                    </w:rPr>
                  </w:pPr>
                </w:p>
              </w:tc>
            </w:tr>
            <w:tr w:rsidR="00B32BF3" w:rsidRPr="00B56250" w14:paraId="235076BA" w14:textId="77777777" w:rsidTr="009320D3">
              <w:tc>
                <w:tcPr>
                  <w:tcW w:w="1021" w:type="dxa"/>
                  <w:vMerge w:val="restart"/>
                </w:tcPr>
                <w:p w14:paraId="75889550"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6</w:t>
                  </w:r>
                </w:p>
                <w:p w14:paraId="13D5053E"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19" w:type="dxa"/>
                </w:tcPr>
                <w:p w14:paraId="6E36D3A4"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131980</w:t>
                  </w:r>
                </w:p>
              </w:tc>
              <w:tc>
                <w:tcPr>
                  <w:tcW w:w="2107" w:type="dxa"/>
                </w:tcPr>
                <w:p w14:paraId="48623CA7"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Облучатель ультрафиолетовый бактерицидный</w:t>
                  </w:r>
                </w:p>
              </w:tc>
              <w:tc>
                <w:tcPr>
                  <w:tcW w:w="1462" w:type="dxa"/>
                  <w:vMerge w:val="restart"/>
                  <w:vAlign w:val="center"/>
                </w:tcPr>
                <w:p w14:paraId="7BBDB917" w14:textId="77777777" w:rsidR="00B32BF3" w:rsidRPr="00B56250" w:rsidRDefault="00B32BF3" w:rsidP="00B56250">
                  <w:pPr>
                    <w:spacing w:after="1" w:line="200" w:lineRule="atLeast"/>
                    <w:rPr>
                      <w:rFonts w:cs="Arial"/>
                      <w:szCs w:val="20"/>
                      <w:shd w:val="clear" w:color="auto" w:fill="C0C0C0"/>
                    </w:rPr>
                  </w:pPr>
                  <w:r w:rsidRPr="00B56250">
                    <w:rPr>
                      <w:rFonts w:cs="Arial"/>
                      <w:szCs w:val="20"/>
                      <w:shd w:val="clear" w:color="auto" w:fill="C0C0C0"/>
                    </w:rPr>
                    <w:t>Бактерицидный облучатель, или очиститель воздуха, или устройство для обеззараживания и (или) фильтрации воздуха и (или) дезинфекции поверхностей</w:t>
                  </w:r>
                </w:p>
              </w:tc>
              <w:tc>
                <w:tcPr>
                  <w:tcW w:w="1143" w:type="dxa"/>
                  <w:vMerge w:val="restart"/>
                  <w:vAlign w:val="center"/>
                </w:tcPr>
                <w:p w14:paraId="3872B32C" w14:textId="77777777" w:rsidR="00B32BF3" w:rsidRPr="00B56250" w:rsidRDefault="00B32BF3" w:rsidP="00CA4752">
                  <w:pPr>
                    <w:spacing w:after="1" w:line="200" w:lineRule="atLeast"/>
                    <w:rPr>
                      <w:rFonts w:cs="Arial"/>
                      <w:szCs w:val="20"/>
                      <w:shd w:val="clear" w:color="auto" w:fill="C0C0C0"/>
                    </w:rPr>
                  </w:pPr>
                  <w:r w:rsidRPr="00B56250">
                    <w:rPr>
                      <w:rFonts w:cs="Arial"/>
                      <w:szCs w:val="20"/>
                      <w:shd w:val="clear" w:color="auto" w:fill="C0C0C0"/>
                    </w:rPr>
                    <w:t>не менее 1</w:t>
                  </w:r>
                </w:p>
              </w:tc>
            </w:tr>
            <w:tr w:rsidR="00B32BF3" w:rsidRPr="00B56250" w14:paraId="74345787" w14:textId="77777777" w:rsidTr="009320D3">
              <w:tc>
                <w:tcPr>
                  <w:tcW w:w="1021" w:type="dxa"/>
                  <w:vMerge/>
                </w:tcPr>
                <w:p w14:paraId="60E78BF2" w14:textId="77777777" w:rsidR="00B32BF3" w:rsidRPr="00B56250" w:rsidRDefault="00B32BF3" w:rsidP="00B56250">
                  <w:pPr>
                    <w:spacing w:after="1" w:line="200" w:lineRule="atLeast"/>
                    <w:jc w:val="center"/>
                    <w:rPr>
                      <w:rFonts w:cs="Arial"/>
                      <w:szCs w:val="20"/>
                    </w:rPr>
                  </w:pPr>
                </w:p>
              </w:tc>
              <w:tc>
                <w:tcPr>
                  <w:tcW w:w="1719" w:type="dxa"/>
                </w:tcPr>
                <w:p w14:paraId="2DF09C9B"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209360</w:t>
                  </w:r>
                </w:p>
              </w:tc>
              <w:tc>
                <w:tcPr>
                  <w:tcW w:w="2107" w:type="dxa"/>
                </w:tcPr>
                <w:p w14:paraId="02B4AA0C"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Установка для создания ламинарного потока передвижная</w:t>
                  </w:r>
                </w:p>
              </w:tc>
              <w:tc>
                <w:tcPr>
                  <w:tcW w:w="1462" w:type="dxa"/>
                  <w:vMerge/>
                </w:tcPr>
                <w:p w14:paraId="67EC49A0" w14:textId="77777777" w:rsidR="00B32BF3" w:rsidRPr="00B56250" w:rsidRDefault="00B32BF3" w:rsidP="00B56250">
                  <w:pPr>
                    <w:spacing w:after="1" w:line="200" w:lineRule="atLeast"/>
                    <w:rPr>
                      <w:rFonts w:cs="Arial"/>
                      <w:szCs w:val="20"/>
                    </w:rPr>
                  </w:pPr>
                </w:p>
              </w:tc>
              <w:tc>
                <w:tcPr>
                  <w:tcW w:w="1143" w:type="dxa"/>
                  <w:vMerge/>
                </w:tcPr>
                <w:p w14:paraId="6ED172F7" w14:textId="77777777" w:rsidR="00B32BF3" w:rsidRPr="00B56250" w:rsidRDefault="00B32BF3" w:rsidP="00CA4752">
                  <w:pPr>
                    <w:spacing w:after="1" w:line="200" w:lineRule="atLeast"/>
                    <w:rPr>
                      <w:rFonts w:cs="Arial"/>
                      <w:szCs w:val="20"/>
                    </w:rPr>
                  </w:pPr>
                </w:p>
              </w:tc>
            </w:tr>
            <w:tr w:rsidR="00B32BF3" w:rsidRPr="00B56250" w14:paraId="74D35DC5" w14:textId="77777777" w:rsidTr="009320D3">
              <w:tc>
                <w:tcPr>
                  <w:tcW w:w="1021" w:type="dxa"/>
                  <w:vMerge/>
                </w:tcPr>
                <w:p w14:paraId="170EC22B" w14:textId="77777777" w:rsidR="00B32BF3" w:rsidRPr="00B56250" w:rsidRDefault="00B32BF3" w:rsidP="00B56250">
                  <w:pPr>
                    <w:spacing w:after="1" w:line="200" w:lineRule="atLeast"/>
                    <w:jc w:val="center"/>
                    <w:rPr>
                      <w:rFonts w:cs="Arial"/>
                      <w:szCs w:val="20"/>
                    </w:rPr>
                  </w:pPr>
                </w:p>
              </w:tc>
              <w:tc>
                <w:tcPr>
                  <w:tcW w:w="1719" w:type="dxa"/>
                </w:tcPr>
                <w:p w14:paraId="2C3BA34B"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152690</w:t>
                  </w:r>
                </w:p>
              </w:tc>
              <w:tc>
                <w:tcPr>
                  <w:tcW w:w="2107" w:type="dxa"/>
                </w:tcPr>
                <w:p w14:paraId="06F44C84"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передвижной</w:t>
                  </w:r>
                </w:p>
              </w:tc>
              <w:tc>
                <w:tcPr>
                  <w:tcW w:w="1462" w:type="dxa"/>
                  <w:vMerge/>
                </w:tcPr>
                <w:p w14:paraId="65281661" w14:textId="77777777" w:rsidR="00B32BF3" w:rsidRPr="00B56250" w:rsidRDefault="00B32BF3" w:rsidP="00B56250">
                  <w:pPr>
                    <w:spacing w:after="1" w:line="200" w:lineRule="atLeast"/>
                    <w:rPr>
                      <w:rFonts w:cs="Arial"/>
                      <w:szCs w:val="20"/>
                    </w:rPr>
                  </w:pPr>
                </w:p>
              </w:tc>
              <w:tc>
                <w:tcPr>
                  <w:tcW w:w="1143" w:type="dxa"/>
                  <w:vMerge/>
                </w:tcPr>
                <w:p w14:paraId="4DEF6A71" w14:textId="77777777" w:rsidR="00B32BF3" w:rsidRPr="00B56250" w:rsidRDefault="00B32BF3" w:rsidP="00CA4752">
                  <w:pPr>
                    <w:spacing w:after="1" w:line="200" w:lineRule="atLeast"/>
                    <w:rPr>
                      <w:rFonts w:cs="Arial"/>
                      <w:szCs w:val="20"/>
                    </w:rPr>
                  </w:pPr>
                </w:p>
              </w:tc>
            </w:tr>
            <w:tr w:rsidR="00B32BF3" w:rsidRPr="00B56250" w14:paraId="01042845" w14:textId="77777777" w:rsidTr="009320D3">
              <w:tc>
                <w:tcPr>
                  <w:tcW w:w="1021" w:type="dxa"/>
                  <w:vMerge/>
                </w:tcPr>
                <w:p w14:paraId="6BC13DE8" w14:textId="77777777" w:rsidR="00B32BF3" w:rsidRPr="00B56250" w:rsidRDefault="00B32BF3" w:rsidP="00B56250">
                  <w:pPr>
                    <w:spacing w:after="1" w:line="200" w:lineRule="atLeast"/>
                    <w:jc w:val="center"/>
                    <w:rPr>
                      <w:rFonts w:cs="Arial"/>
                      <w:szCs w:val="20"/>
                    </w:rPr>
                  </w:pPr>
                </w:p>
              </w:tc>
              <w:tc>
                <w:tcPr>
                  <w:tcW w:w="1719" w:type="dxa"/>
                </w:tcPr>
                <w:p w14:paraId="6F70EA7C"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152700</w:t>
                  </w:r>
                </w:p>
              </w:tc>
              <w:tc>
                <w:tcPr>
                  <w:tcW w:w="2107" w:type="dxa"/>
                </w:tcPr>
                <w:p w14:paraId="59E084F7"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стационарный</w:t>
                  </w:r>
                </w:p>
              </w:tc>
              <w:tc>
                <w:tcPr>
                  <w:tcW w:w="1462" w:type="dxa"/>
                  <w:vMerge/>
                </w:tcPr>
                <w:p w14:paraId="1559E38E" w14:textId="77777777" w:rsidR="00B32BF3" w:rsidRPr="00B56250" w:rsidRDefault="00B32BF3" w:rsidP="00B56250">
                  <w:pPr>
                    <w:spacing w:after="1" w:line="200" w:lineRule="atLeast"/>
                    <w:rPr>
                      <w:rFonts w:cs="Arial"/>
                      <w:szCs w:val="20"/>
                    </w:rPr>
                  </w:pPr>
                </w:p>
              </w:tc>
              <w:tc>
                <w:tcPr>
                  <w:tcW w:w="1143" w:type="dxa"/>
                  <w:vMerge/>
                </w:tcPr>
                <w:p w14:paraId="347B80AC" w14:textId="77777777" w:rsidR="00B32BF3" w:rsidRPr="00B56250" w:rsidRDefault="00B32BF3" w:rsidP="00CA4752">
                  <w:pPr>
                    <w:spacing w:after="1" w:line="200" w:lineRule="atLeast"/>
                    <w:rPr>
                      <w:rFonts w:cs="Arial"/>
                      <w:szCs w:val="20"/>
                    </w:rPr>
                  </w:pPr>
                </w:p>
              </w:tc>
            </w:tr>
            <w:tr w:rsidR="00B32BF3" w:rsidRPr="00B56250" w14:paraId="3F7A97A8" w14:textId="77777777" w:rsidTr="009320D3">
              <w:tc>
                <w:tcPr>
                  <w:tcW w:w="1021" w:type="dxa"/>
                  <w:vMerge/>
                </w:tcPr>
                <w:p w14:paraId="1789941E" w14:textId="77777777" w:rsidR="00B32BF3" w:rsidRPr="00B56250" w:rsidRDefault="00B32BF3" w:rsidP="00B56250">
                  <w:pPr>
                    <w:spacing w:after="1" w:line="200" w:lineRule="atLeast"/>
                    <w:jc w:val="center"/>
                    <w:rPr>
                      <w:rFonts w:cs="Arial"/>
                      <w:szCs w:val="20"/>
                    </w:rPr>
                  </w:pPr>
                </w:p>
              </w:tc>
              <w:tc>
                <w:tcPr>
                  <w:tcW w:w="1719" w:type="dxa"/>
                </w:tcPr>
                <w:p w14:paraId="14040D75"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292620</w:t>
                  </w:r>
                </w:p>
              </w:tc>
              <w:tc>
                <w:tcPr>
                  <w:tcW w:w="2107" w:type="dxa"/>
                </w:tcPr>
                <w:p w14:paraId="7A84F636"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Очиститель воздуха с электростатическим осаждением, передвижной</w:t>
                  </w:r>
                </w:p>
              </w:tc>
              <w:tc>
                <w:tcPr>
                  <w:tcW w:w="1462" w:type="dxa"/>
                  <w:vMerge/>
                </w:tcPr>
                <w:p w14:paraId="59E680B8" w14:textId="77777777" w:rsidR="00B32BF3" w:rsidRPr="00B56250" w:rsidRDefault="00B32BF3" w:rsidP="00B56250">
                  <w:pPr>
                    <w:spacing w:after="1" w:line="200" w:lineRule="atLeast"/>
                    <w:rPr>
                      <w:rFonts w:cs="Arial"/>
                      <w:szCs w:val="20"/>
                    </w:rPr>
                  </w:pPr>
                </w:p>
              </w:tc>
              <w:tc>
                <w:tcPr>
                  <w:tcW w:w="1143" w:type="dxa"/>
                  <w:vMerge/>
                </w:tcPr>
                <w:p w14:paraId="7AE50841" w14:textId="77777777" w:rsidR="00B32BF3" w:rsidRPr="00B56250" w:rsidRDefault="00B32BF3" w:rsidP="00CA4752">
                  <w:pPr>
                    <w:spacing w:after="1" w:line="200" w:lineRule="atLeast"/>
                    <w:rPr>
                      <w:rFonts w:cs="Arial"/>
                      <w:szCs w:val="20"/>
                    </w:rPr>
                  </w:pPr>
                </w:p>
              </w:tc>
            </w:tr>
            <w:tr w:rsidR="00B32BF3" w:rsidRPr="00B56250" w14:paraId="6996B246" w14:textId="77777777" w:rsidTr="009320D3">
              <w:tc>
                <w:tcPr>
                  <w:tcW w:w="1021" w:type="dxa"/>
                  <w:vMerge/>
                </w:tcPr>
                <w:p w14:paraId="5D18CD30" w14:textId="77777777" w:rsidR="00B32BF3" w:rsidRPr="00B56250" w:rsidRDefault="00B32BF3" w:rsidP="00B56250">
                  <w:pPr>
                    <w:spacing w:after="1" w:line="200" w:lineRule="atLeast"/>
                    <w:jc w:val="center"/>
                    <w:rPr>
                      <w:rFonts w:cs="Arial"/>
                      <w:szCs w:val="20"/>
                    </w:rPr>
                  </w:pPr>
                </w:p>
              </w:tc>
              <w:tc>
                <w:tcPr>
                  <w:tcW w:w="1719" w:type="dxa"/>
                </w:tcPr>
                <w:p w14:paraId="1B849D61"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375930</w:t>
                  </w:r>
                </w:p>
              </w:tc>
              <w:tc>
                <w:tcPr>
                  <w:tcW w:w="2107" w:type="dxa"/>
                </w:tcPr>
                <w:p w14:paraId="49965E24"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Очиститель воздуха с использованием ультрафиолетового излучения</w:t>
                  </w:r>
                </w:p>
              </w:tc>
              <w:tc>
                <w:tcPr>
                  <w:tcW w:w="1462" w:type="dxa"/>
                  <w:vMerge/>
                </w:tcPr>
                <w:p w14:paraId="28A664FE" w14:textId="77777777" w:rsidR="00B32BF3" w:rsidRPr="00B56250" w:rsidRDefault="00B32BF3" w:rsidP="00B56250">
                  <w:pPr>
                    <w:spacing w:after="1" w:line="200" w:lineRule="atLeast"/>
                    <w:rPr>
                      <w:rFonts w:cs="Arial"/>
                      <w:szCs w:val="20"/>
                    </w:rPr>
                  </w:pPr>
                </w:p>
              </w:tc>
              <w:tc>
                <w:tcPr>
                  <w:tcW w:w="1143" w:type="dxa"/>
                  <w:vMerge/>
                </w:tcPr>
                <w:p w14:paraId="127D3CEB" w14:textId="77777777" w:rsidR="00B32BF3" w:rsidRPr="00B56250" w:rsidRDefault="00B32BF3" w:rsidP="00CA4752">
                  <w:pPr>
                    <w:spacing w:after="1" w:line="200" w:lineRule="atLeast"/>
                    <w:rPr>
                      <w:rFonts w:cs="Arial"/>
                      <w:szCs w:val="20"/>
                    </w:rPr>
                  </w:pPr>
                </w:p>
              </w:tc>
            </w:tr>
            <w:tr w:rsidR="00B32BF3" w:rsidRPr="00B56250" w14:paraId="507E06F9" w14:textId="77777777" w:rsidTr="009320D3">
              <w:tc>
                <w:tcPr>
                  <w:tcW w:w="1021" w:type="dxa"/>
                </w:tcPr>
                <w:p w14:paraId="55421C64" w14:textId="77777777" w:rsidR="00B32BF3" w:rsidRPr="00B56250" w:rsidRDefault="00B32BF3" w:rsidP="00B56250">
                  <w:pPr>
                    <w:spacing w:after="1" w:line="200" w:lineRule="atLeast"/>
                    <w:jc w:val="center"/>
                    <w:rPr>
                      <w:rFonts w:cs="Arial"/>
                      <w:szCs w:val="20"/>
                      <w:shd w:val="clear" w:color="auto" w:fill="C0C0C0"/>
                    </w:rPr>
                  </w:pPr>
                  <w:r w:rsidRPr="00B56250">
                    <w:rPr>
                      <w:rFonts w:cs="Arial"/>
                      <w:szCs w:val="20"/>
                      <w:shd w:val="clear" w:color="auto" w:fill="C0C0C0"/>
                    </w:rPr>
                    <w:t>7</w:t>
                  </w:r>
                </w:p>
              </w:tc>
              <w:tc>
                <w:tcPr>
                  <w:tcW w:w="1719" w:type="dxa"/>
                </w:tcPr>
                <w:p w14:paraId="644816EC"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175450</w:t>
                  </w:r>
                </w:p>
              </w:tc>
              <w:tc>
                <w:tcPr>
                  <w:tcW w:w="2107" w:type="dxa"/>
                </w:tcPr>
                <w:p w14:paraId="3CA43978"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Анализатор содержания алкоголя в выдыхаемом воздухе</w:t>
                  </w:r>
                </w:p>
              </w:tc>
              <w:tc>
                <w:tcPr>
                  <w:tcW w:w="1462" w:type="dxa"/>
                  <w:vAlign w:val="center"/>
                </w:tcPr>
                <w:p w14:paraId="6C4AA69B" w14:textId="0FA8F697" w:rsidR="00881CFC" w:rsidRPr="00B56250" w:rsidRDefault="00B32BF3" w:rsidP="00B56250">
                  <w:pPr>
                    <w:spacing w:after="1" w:line="200" w:lineRule="atLeast"/>
                    <w:rPr>
                      <w:rFonts w:cs="Arial"/>
                      <w:szCs w:val="20"/>
                    </w:rPr>
                  </w:pPr>
                  <w:r w:rsidRPr="00B56250">
                    <w:rPr>
                      <w:rFonts w:cs="Arial"/>
                      <w:szCs w:val="20"/>
                    </w:rPr>
                    <w:t xml:space="preserve">Прибор для </w:t>
                  </w:r>
                  <w:r w:rsidRPr="00B56250">
                    <w:rPr>
                      <w:rFonts w:cs="Arial"/>
                      <w:szCs w:val="20"/>
                      <w:shd w:val="clear" w:color="auto" w:fill="C0C0C0"/>
                    </w:rPr>
                    <w:t>количественного</w:t>
                  </w:r>
                  <w:r w:rsidRPr="00B56250">
                    <w:rPr>
                      <w:rFonts w:cs="Arial"/>
                      <w:szCs w:val="20"/>
                    </w:rPr>
                    <w:t xml:space="preserve"> определения алкоголя в выдыхаемом воздухе</w:t>
                  </w:r>
                </w:p>
              </w:tc>
              <w:tc>
                <w:tcPr>
                  <w:tcW w:w="1143" w:type="dxa"/>
                  <w:vAlign w:val="center"/>
                </w:tcPr>
                <w:p w14:paraId="06E66A05" w14:textId="77777777" w:rsidR="00B32BF3" w:rsidRPr="00B56250" w:rsidRDefault="00B32BF3" w:rsidP="00CA4752">
                  <w:pPr>
                    <w:spacing w:after="1" w:line="200" w:lineRule="atLeast"/>
                    <w:rPr>
                      <w:rFonts w:cs="Arial"/>
                      <w:szCs w:val="20"/>
                    </w:rPr>
                  </w:pPr>
                  <w:r w:rsidRPr="00B56250">
                    <w:rPr>
                      <w:rFonts w:cs="Arial"/>
                      <w:szCs w:val="20"/>
                    </w:rPr>
                    <w:t xml:space="preserve">не менее </w:t>
                  </w:r>
                  <w:r w:rsidRPr="00B56250">
                    <w:rPr>
                      <w:rFonts w:cs="Arial"/>
                      <w:szCs w:val="20"/>
                      <w:shd w:val="clear" w:color="auto" w:fill="C0C0C0"/>
                    </w:rPr>
                    <w:t>1</w:t>
                  </w:r>
                </w:p>
              </w:tc>
            </w:tr>
            <w:tr w:rsidR="00B32BF3" w:rsidRPr="00B56250" w14:paraId="0A85112D" w14:textId="77777777" w:rsidTr="009320D3">
              <w:tc>
                <w:tcPr>
                  <w:tcW w:w="1021" w:type="dxa"/>
                </w:tcPr>
                <w:p w14:paraId="0DDE7167"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8</w:t>
                  </w:r>
                </w:p>
              </w:tc>
              <w:tc>
                <w:tcPr>
                  <w:tcW w:w="1719" w:type="dxa"/>
                </w:tcPr>
                <w:p w14:paraId="29B121F5" w14:textId="77777777" w:rsidR="00B32BF3" w:rsidRPr="00B56250" w:rsidRDefault="00B32BF3" w:rsidP="00B56250">
                  <w:pPr>
                    <w:spacing w:after="1" w:line="200" w:lineRule="atLeast"/>
                    <w:rPr>
                      <w:rFonts w:cs="Arial"/>
                      <w:szCs w:val="20"/>
                      <w:shd w:val="clear" w:color="auto" w:fill="C0C0C0"/>
                    </w:rPr>
                  </w:pPr>
                  <w:r w:rsidRPr="00B56250">
                    <w:rPr>
                      <w:rFonts w:cs="Arial"/>
                      <w:szCs w:val="20"/>
                      <w:shd w:val="clear" w:color="auto" w:fill="C0C0C0"/>
                    </w:rPr>
                    <w:t>113970</w:t>
                  </w:r>
                </w:p>
              </w:tc>
              <w:tc>
                <w:tcPr>
                  <w:tcW w:w="2107" w:type="dxa"/>
                </w:tcPr>
                <w:p w14:paraId="0B708DEC" w14:textId="77777777" w:rsidR="00B32BF3" w:rsidRPr="00B56250" w:rsidRDefault="00B32BF3" w:rsidP="00B56250">
                  <w:pPr>
                    <w:spacing w:after="1" w:line="200" w:lineRule="atLeast"/>
                    <w:rPr>
                      <w:rFonts w:cs="Arial"/>
                      <w:szCs w:val="20"/>
                      <w:shd w:val="clear" w:color="auto" w:fill="C0C0C0"/>
                    </w:rPr>
                  </w:pPr>
                  <w:r w:rsidRPr="00B56250">
                    <w:rPr>
                      <w:rFonts w:cs="Arial"/>
                      <w:szCs w:val="20"/>
                      <w:shd w:val="clear" w:color="auto" w:fill="C0C0C0"/>
                    </w:rPr>
                    <w:t>Анализатор иммунологический фотометрический/спектроскопический ИВД</w:t>
                  </w:r>
                </w:p>
              </w:tc>
              <w:tc>
                <w:tcPr>
                  <w:tcW w:w="1462" w:type="dxa"/>
                  <w:vAlign w:val="center"/>
                </w:tcPr>
                <w:p w14:paraId="78014902"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Анализатор для химико-токсикологических исследований, обеспечивающий регистрацию и количественную оценку результатов исследования путем сравнения полученного результата с калибровочной кривой</w:t>
                  </w:r>
                </w:p>
              </w:tc>
              <w:tc>
                <w:tcPr>
                  <w:tcW w:w="1143" w:type="dxa"/>
                  <w:vAlign w:val="center"/>
                </w:tcPr>
                <w:p w14:paraId="645ACD5B" w14:textId="77777777" w:rsidR="00B32BF3" w:rsidRPr="00B56250" w:rsidRDefault="00B32BF3" w:rsidP="00CA4752">
                  <w:pPr>
                    <w:spacing w:after="1" w:line="200" w:lineRule="atLeast"/>
                    <w:rPr>
                      <w:rFonts w:cs="Arial"/>
                      <w:szCs w:val="20"/>
                    </w:rPr>
                  </w:pPr>
                  <w:r w:rsidRPr="00B56250">
                    <w:rPr>
                      <w:rFonts w:cs="Arial"/>
                      <w:szCs w:val="20"/>
                      <w:shd w:val="clear" w:color="auto" w:fill="C0C0C0"/>
                    </w:rPr>
                    <w:t>1</w:t>
                  </w:r>
                </w:p>
              </w:tc>
            </w:tr>
          </w:tbl>
          <w:p w14:paraId="2DF09B27" w14:textId="77777777" w:rsidR="00B32BF3" w:rsidRPr="00B56250" w:rsidRDefault="00B32BF3" w:rsidP="00B56250">
            <w:pPr>
              <w:spacing w:after="1" w:line="200" w:lineRule="atLeast"/>
              <w:ind w:firstLine="539"/>
              <w:jc w:val="both"/>
              <w:rPr>
                <w:rFonts w:cs="Arial"/>
                <w:szCs w:val="20"/>
              </w:rPr>
            </w:pPr>
          </w:p>
          <w:p w14:paraId="027CFCAA" w14:textId="77777777" w:rsidR="00B32BF3" w:rsidRPr="00B56250" w:rsidRDefault="00B32BF3" w:rsidP="00B56250">
            <w:pPr>
              <w:spacing w:after="1" w:line="200" w:lineRule="atLeast"/>
              <w:ind w:firstLine="539"/>
              <w:jc w:val="both"/>
              <w:rPr>
                <w:rFonts w:cs="Arial"/>
                <w:szCs w:val="20"/>
                <w:shd w:val="clear" w:color="auto" w:fill="C0C0C0"/>
              </w:rPr>
            </w:pPr>
            <w:r w:rsidRPr="00B56250">
              <w:rPr>
                <w:rFonts w:cs="Arial"/>
                <w:szCs w:val="20"/>
                <w:shd w:val="clear" w:color="auto" w:fill="C0C0C0"/>
              </w:rPr>
              <w:t>--------------------------------</w:t>
            </w:r>
          </w:p>
          <w:p w14:paraId="0FF5C2E7" w14:textId="77777777" w:rsidR="00B32BF3" w:rsidRPr="00B56250" w:rsidRDefault="00B32BF3" w:rsidP="00B56250">
            <w:pPr>
              <w:spacing w:before="200" w:after="1" w:line="200" w:lineRule="atLeast"/>
              <w:ind w:firstLine="539"/>
              <w:jc w:val="both"/>
              <w:rPr>
                <w:rFonts w:cs="Arial"/>
                <w:szCs w:val="20"/>
              </w:rPr>
            </w:pPr>
            <w:r w:rsidRPr="00B56250">
              <w:rPr>
                <w:rFonts w:cs="Arial"/>
                <w:szCs w:val="20"/>
                <w:shd w:val="clear" w:color="auto" w:fill="C0C0C0"/>
              </w:rPr>
              <w:t>&lt;1&gt; Часть 2 статьи 38 Федерального закона от 21 ноября 2011 г. N 323-ФЗ "Об основах охраны здоровья граждан в Российской Федерации".</w:t>
            </w:r>
          </w:p>
          <w:p w14:paraId="6242D3C9" w14:textId="77777777" w:rsidR="00B32BF3" w:rsidRPr="00B56250" w:rsidRDefault="00B32BF3" w:rsidP="009320D3">
            <w:pPr>
              <w:spacing w:after="1" w:line="200" w:lineRule="atLeast"/>
              <w:jc w:val="both"/>
              <w:rPr>
                <w:rFonts w:cs="Arial"/>
                <w:szCs w:val="20"/>
              </w:rPr>
            </w:pPr>
          </w:p>
          <w:p w14:paraId="38C3BBE2" w14:textId="77777777" w:rsidR="00B32BF3" w:rsidRPr="00B56250" w:rsidRDefault="00B32BF3" w:rsidP="009320D3">
            <w:pPr>
              <w:spacing w:after="1" w:line="200" w:lineRule="atLeast"/>
              <w:jc w:val="center"/>
              <w:rPr>
                <w:rFonts w:cs="Arial"/>
                <w:szCs w:val="20"/>
              </w:rPr>
            </w:pPr>
            <w:bookmarkStart w:id="138" w:name="Р2_44"/>
            <w:bookmarkEnd w:id="138"/>
            <w:r w:rsidRPr="00B56250">
              <w:rPr>
                <w:rFonts w:cs="Arial"/>
                <w:b/>
                <w:szCs w:val="20"/>
                <w:shd w:val="clear" w:color="auto" w:fill="C0C0C0"/>
              </w:rPr>
              <w:t>Дополнительное оснащение</w:t>
            </w:r>
          </w:p>
          <w:p w14:paraId="480B9C3A" w14:textId="77777777" w:rsidR="00B32BF3" w:rsidRPr="00B56250" w:rsidRDefault="00B32BF3" w:rsidP="009320D3">
            <w:pPr>
              <w:spacing w:after="1" w:line="200" w:lineRule="atLeast"/>
              <w:jc w:val="both"/>
              <w:rPr>
                <w:rFonts w:cs="Arial"/>
                <w:szCs w:val="20"/>
              </w:rPr>
            </w:pPr>
          </w:p>
          <w:tbl>
            <w:tblPr>
              <w:tblW w:w="7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
              <w:gridCol w:w="5103"/>
              <w:gridCol w:w="1712"/>
            </w:tblGrid>
            <w:tr w:rsidR="00B32BF3" w:rsidRPr="00B56250" w14:paraId="5CCA4E2F" w14:textId="77777777" w:rsidTr="0074280D">
              <w:tc>
                <w:tcPr>
                  <w:tcW w:w="619" w:type="dxa"/>
                </w:tcPr>
                <w:p w14:paraId="00752FB8"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N п/п</w:t>
                  </w:r>
                </w:p>
              </w:tc>
              <w:tc>
                <w:tcPr>
                  <w:tcW w:w="5103" w:type="dxa"/>
                </w:tcPr>
                <w:p w14:paraId="2AB466BC"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Наименование оборудования (оснащения)</w:t>
                  </w:r>
                </w:p>
              </w:tc>
              <w:tc>
                <w:tcPr>
                  <w:tcW w:w="1712" w:type="dxa"/>
                </w:tcPr>
                <w:p w14:paraId="65D5F950"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Требуемое количество, шт.</w:t>
                  </w:r>
                </w:p>
              </w:tc>
            </w:tr>
            <w:tr w:rsidR="00B32BF3" w:rsidRPr="00B56250" w14:paraId="66E9B7F0" w14:textId="77777777" w:rsidTr="0074280D">
              <w:tc>
                <w:tcPr>
                  <w:tcW w:w="619" w:type="dxa"/>
                </w:tcPr>
                <w:p w14:paraId="58265A9B"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1</w:t>
                  </w:r>
                </w:p>
              </w:tc>
              <w:tc>
                <w:tcPr>
                  <w:tcW w:w="5103" w:type="dxa"/>
                  <w:vAlign w:val="center"/>
                </w:tcPr>
                <w:p w14:paraId="526EDDF9"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Автоматизированное рабочее место заведующего отделением - врача-психиатра-нарколога,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12" w:type="dxa"/>
                  <w:vAlign w:val="center"/>
                </w:tcPr>
                <w:p w14:paraId="0246885B"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1</w:t>
                  </w:r>
                </w:p>
              </w:tc>
            </w:tr>
            <w:tr w:rsidR="00B32BF3" w:rsidRPr="00B56250" w14:paraId="27292452" w14:textId="77777777" w:rsidTr="0074280D">
              <w:tc>
                <w:tcPr>
                  <w:tcW w:w="619" w:type="dxa"/>
                </w:tcPr>
                <w:p w14:paraId="2F426AD3"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2</w:t>
                  </w:r>
                </w:p>
              </w:tc>
              <w:tc>
                <w:tcPr>
                  <w:tcW w:w="5103" w:type="dxa"/>
                  <w:vAlign w:val="center"/>
                </w:tcPr>
                <w:p w14:paraId="2208FC11" w14:textId="77777777" w:rsidR="00B32BF3" w:rsidRPr="00B56250" w:rsidRDefault="00B32BF3" w:rsidP="00B56250">
                  <w:pPr>
                    <w:spacing w:after="1" w:line="200" w:lineRule="atLeast"/>
                    <w:rPr>
                      <w:rFonts w:cs="Arial"/>
                      <w:szCs w:val="20"/>
                      <w:shd w:val="clear" w:color="auto" w:fill="C0C0C0"/>
                    </w:rPr>
                  </w:pPr>
                  <w:bookmarkStart w:id="139" w:name="П60"/>
                  <w:bookmarkEnd w:id="139"/>
                  <w:r w:rsidRPr="00B56250">
                    <w:rPr>
                      <w:rFonts w:cs="Arial"/>
                      <w:szCs w:val="20"/>
                      <w:shd w:val="clear" w:color="auto" w:fill="C0C0C0"/>
                    </w:rPr>
                    <w:t>Автоматизированное рабочее место врача, оснащенное персональным компьютером с выходом в информационно-телекоммуникационную сеть "Интернет" и источником бесперебойного питания</w:t>
                  </w:r>
                </w:p>
                <w:p w14:paraId="4DBAE2BB" w14:textId="77777777" w:rsidR="00881CFC" w:rsidRPr="00B56250" w:rsidRDefault="004E25EE" w:rsidP="00B56250">
                  <w:pPr>
                    <w:spacing w:after="1" w:line="200" w:lineRule="atLeast"/>
                    <w:rPr>
                      <w:rFonts w:cs="Arial"/>
                      <w:szCs w:val="20"/>
                    </w:rPr>
                  </w:pPr>
                  <w:hyperlink w:anchor="П59" w:history="1">
                    <w:r w:rsidR="00881CFC" w:rsidRPr="00B56250">
                      <w:rPr>
                        <w:rStyle w:val="a3"/>
                        <w:rFonts w:cs="Arial"/>
                        <w:szCs w:val="20"/>
                      </w:rPr>
                      <w:t>См. схожий фрагмент в сравниваемом документе</w:t>
                    </w:r>
                  </w:hyperlink>
                </w:p>
              </w:tc>
              <w:tc>
                <w:tcPr>
                  <w:tcW w:w="1712" w:type="dxa"/>
                  <w:vAlign w:val="center"/>
                </w:tcPr>
                <w:p w14:paraId="1598EF83"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FFFFFF" w:themeFill="background1"/>
                    </w:rPr>
                    <w:t xml:space="preserve">по числу </w:t>
                  </w:r>
                  <w:r w:rsidRPr="00B56250">
                    <w:rPr>
                      <w:rFonts w:cs="Arial"/>
                      <w:szCs w:val="20"/>
                      <w:shd w:val="clear" w:color="auto" w:fill="C0C0C0"/>
                    </w:rPr>
                    <w:t xml:space="preserve">рабочих мест </w:t>
                  </w:r>
                  <w:r w:rsidRPr="00B56250">
                    <w:rPr>
                      <w:rFonts w:cs="Arial"/>
                      <w:szCs w:val="20"/>
                      <w:shd w:val="clear" w:color="auto" w:fill="FFFFFF" w:themeFill="background1"/>
                    </w:rPr>
                    <w:t>врачей</w:t>
                  </w:r>
                </w:p>
              </w:tc>
            </w:tr>
            <w:tr w:rsidR="00B32BF3" w:rsidRPr="00B56250" w14:paraId="7F45AAFE" w14:textId="77777777" w:rsidTr="0074280D">
              <w:tc>
                <w:tcPr>
                  <w:tcW w:w="619" w:type="dxa"/>
                </w:tcPr>
                <w:p w14:paraId="70632C50"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3</w:t>
                  </w:r>
                </w:p>
              </w:tc>
              <w:tc>
                <w:tcPr>
                  <w:tcW w:w="5103" w:type="dxa"/>
                  <w:vAlign w:val="center"/>
                </w:tcPr>
                <w:p w14:paraId="27A7E0B1"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Автоматизированное рабочее место медицинского работника со средним профессиональным образованием,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12" w:type="dxa"/>
                  <w:vAlign w:val="center"/>
                </w:tcPr>
                <w:p w14:paraId="6E63A1DE"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по числу рабочих мест медицинских работников со средним профессиональным образованием</w:t>
                  </w:r>
                </w:p>
              </w:tc>
            </w:tr>
            <w:tr w:rsidR="00B32BF3" w:rsidRPr="00B56250" w14:paraId="40C4BA6D" w14:textId="77777777" w:rsidTr="0074280D">
              <w:tc>
                <w:tcPr>
                  <w:tcW w:w="619" w:type="dxa"/>
                </w:tcPr>
                <w:p w14:paraId="2EBDE176"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4</w:t>
                  </w:r>
                </w:p>
              </w:tc>
              <w:tc>
                <w:tcPr>
                  <w:tcW w:w="5103" w:type="dxa"/>
                  <w:vAlign w:val="center"/>
                </w:tcPr>
                <w:p w14:paraId="457F4A34"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Автоматизированное рабочее место медицинского психолога,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12" w:type="dxa"/>
                  <w:vAlign w:val="center"/>
                </w:tcPr>
                <w:p w14:paraId="3F4E7AAB"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по числу рабочих мест медицинских психологов</w:t>
                  </w:r>
                </w:p>
              </w:tc>
            </w:tr>
            <w:tr w:rsidR="00B32BF3" w:rsidRPr="00B56250" w14:paraId="29C9F031" w14:textId="77777777" w:rsidTr="0074280D">
              <w:tc>
                <w:tcPr>
                  <w:tcW w:w="619" w:type="dxa"/>
                </w:tcPr>
                <w:p w14:paraId="5630CC4D"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5</w:t>
                  </w:r>
                </w:p>
              </w:tc>
              <w:tc>
                <w:tcPr>
                  <w:tcW w:w="5103" w:type="dxa"/>
                  <w:vAlign w:val="center"/>
                </w:tcPr>
                <w:p w14:paraId="291A849C"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Автоматизированное рабочее место специалиста по социальной работе,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12" w:type="dxa"/>
                  <w:vAlign w:val="center"/>
                </w:tcPr>
                <w:p w14:paraId="795E17F4"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по числу рабочих мест специалистов по социальной работе</w:t>
                  </w:r>
                </w:p>
              </w:tc>
            </w:tr>
            <w:tr w:rsidR="00B32BF3" w:rsidRPr="00B56250" w14:paraId="26CEDDA6" w14:textId="77777777" w:rsidTr="0074280D">
              <w:tc>
                <w:tcPr>
                  <w:tcW w:w="619" w:type="dxa"/>
                </w:tcPr>
                <w:p w14:paraId="431047B7"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6</w:t>
                  </w:r>
                </w:p>
              </w:tc>
              <w:tc>
                <w:tcPr>
                  <w:tcW w:w="5103" w:type="dxa"/>
                  <w:vAlign w:val="center"/>
                </w:tcPr>
                <w:p w14:paraId="629C0EFF"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Автоматизированное рабочее место социального работника,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12" w:type="dxa"/>
                  <w:vAlign w:val="center"/>
                </w:tcPr>
                <w:p w14:paraId="17F82C79"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по числу рабочих мест социальных работников</w:t>
                  </w:r>
                </w:p>
              </w:tc>
            </w:tr>
            <w:tr w:rsidR="00B32BF3" w:rsidRPr="00B56250" w14:paraId="0B3A1478" w14:textId="77777777" w:rsidTr="0074280D">
              <w:tc>
                <w:tcPr>
                  <w:tcW w:w="619" w:type="dxa"/>
                </w:tcPr>
                <w:p w14:paraId="6919EBEA"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7</w:t>
                  </w:r>
                </w:p>
              </w:tc>
              <w:tc>
                <w:tcPr>
                  <w:tcW w:w="5103" w:type="dxa"/>
                  <w:vAlign w:val="center"/>
                </w:tcPr>
                <w:p w14:paraId="227C5C35"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Сетевое многофункциональное устройство</w:t>
                  </w:r>
                </w:p>
              </w:tc>
              <w:tc>
                <w:tcPr>
                  <w:tcW w:w="1712" w:type="dxa"/>
                  <w:vAlign w:val="center"/>
                </w:tcPr>
                <w:p w14:paraId="17EA1BD2"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1</w:t>
                  </w:r>
                </w:p>
              </w:tc>
            </w:tr>
            <w:tr w:rsidR="00B32BF3" w:rsidRPr="00B56250" w14:paraId="1A8F7448" w14:textId="77777777" w:rsidTr="0074280D">
              <w:tc>
                <w:tcPr>
                  <w:tcW w:w="619" w:type="dxa"/>
                </w:tcPr>
                <w:p w14:paraId="4E2FF684"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8</w:t>
                  </w:r>
                </w:p>
              </w:tc>
              <w:tc>
                <w:tcPr>
                  <w:tcW w:w="5103" w:type="dxa"/>
                  <w:vAlign w:val="center"/>
                </w:tcPr>
                <w:p w14:paraId="21110544"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Шкаф для хранения одежды</w:t>
                  </w:r>
                </w:p>
              </w:tc>
              <w:tc>
                <w:tcPr>
                  <w:tcW w:w="1712" w:type="dxa"/>
                  <w:vAlign w:val="center"/>
                </w:tcPr>
                <w:p w14:paraId="2503B6FB"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1</w:t>
                  </w:r>
                </w:p>
              </w:tc>
            </w:tr>
            <w:tr w:rsidR="00B32BF3" w:rsidRPr="00B56250" w14:paraId="77B2BE58" w14:textId="77777777" w:rsidTr="0074280D">
              <w:tc>
                <w:tcPr>
                  <w:tcW w:w="619" w:type="dxa"/>
                </w:tcPr>
                <w:p w14:paraId="0C6CB15F" w14:textId="77777777" w:rsidR="00B32BF3" w:rsidRPr="00B56250" w:rsidRDefault="00B32BF3" w:rsidP="00B56250">
                  <w:pPr>
                    <w:spacing w:after="1" w:line="200" w:lineRule="atLeast"/>
                    <w:jc w:val="center"/>
                    <w:rPr>
                      <w:rFonts w:cs="Arial"/>
                      <w:szCs w:val="20"/>
                    </w:rPr>
                  </w:pPr>
                  <w:r w:rsidRPr="009320D3">
                    <w:rPr>
                      <w:rFonts w:cs="Arial"/>
                      <w:szCs w:val="20"/>
                      <w:shd w:val="clear" w:color="auto" w:fill="C0C0C0"/>
                    </w:rPr>
                    <w:t>9</w:t>
                  </w:r>
                </w:p>
              </w:tc>
              <w:tc>
                <w:tcPr>
                  <w:tcW w:w="5103" w:type="dxa"/>
                  <w:vAlign w:val="center"/>
                </w:tcPr>
                <w:p w14:paraId="40DD3A5E" w14:textId="77777777" w:rsidR="00B32BF3" w:rsidRPr="00B56250" w:rsidRDefault="00B32BF3" w:rsidP="00B56250">
                  <w:pPr>
                    <w:spacing w:after="1" w:line="200" w:lineRule="atLeast"/>
                    <w:rPr>
                      <w:rFonts w:cs="Arial"/>
                      <w:szCs w:val="20"/>
                    </w:rPr>
                  </w:pPr>
                  <w:r w:rsidRPr="00B56250">
                    <w:rPr>
                      <w:rFonts w:cs="Arial"/>
                      <w:szCs w:val="20"/>
                      <w:shd w:val="clear" w:color="auto" w:fill="C0C0C0"/>
                    </w:rPr>
                    <w:t>Шкаф для хранения документации</w:t>
                  </w:r>
                </w:p>
              </w:tc>
              <w:tc>
                <w:tcPr>
                  <w:tcW w:w="1712" w:type="dxa"/>
                  <w:vAlign w:val="center"/>
                </w:tcPr>
                <w:p w14:paraId="0214EC1D"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1</w:t>
                  </w:r>
                </w:p>
              </w:tc>
            </w:tr>
            <w:tr w:rsidR="00B32BF3" w:rsidRPr="00B56250" w14:paraId="26C7CB1A" w14:textId="77777777" w:rsidTr="0074280D">
              <w:tc>
                <w:tcPr>
                  <w:tcW w:w="619" w:type="dxa"/>
                </w:tcPr>
                <w:p w14:paraId="1F3D1D73"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10</w:t>
                  </w:r>
                </w:p>
              </w:tc>
              <w:tc>
                <w:tcPr>
                  <w:tcW w:w="5103" w:type="dxa"/>
                  <w:vAlign w:val="center"/>
                </w:tcPr>
                <w:p w14:paraId="069F8957" w14:textId="77777777" w:rsidR="00B32BF3" w:rsidRPr="00B56250" w:rsidRDefault="00B32BF3" w:rsidP="00B56250">
                  <w:pPr>
                    <w:spacing w:after="1" w:line="200" w:lineRule="atLeast"/>
                    <w:rPr>
                      <w:rFonts w:cs="Arial"/>
                      <w:szCs w:val="20"/>
                      <w:shd w:val="clear" w:color="auto" w:fill="C0C0C0"/>
                    </w:rPr>
                  </w:pPr>
                  <w:bookmarkStart w:id="140" w:name="П62"/>
                  <w:bookmarkEnd w:id="140"/>
                  <w:r w:rsidRPr="00B56250">
                    <w:rPr>
                      <w:rFonts w:cs="Arial"/>
                      <w:szCs w:val="20"/>
                      <w:shd w:val="clear" w:color="auto" w:fill="C0C0C0"/>
                    </w:rPr>
                    <w:t>Набор материалов и оборудования для экспериментально-психологического исследования</w:t>
                  </w:r>
                </w:p>
                <w:p w14:paraId="316489CD" w14:textId="77777777" w:rsidR="00881CFC" w:rsidRPr="00B56250" w:rsidRDefault="004E25EE" w:rsidP="00B56250">
                  <w:pPr>
                    <w:spacing w:after="1" w:line="200" w:lineRule="atLeast"/>
                    <w:rPr>
                      <w:rFonts w:cs="Arial"/>
                      <w:szCs w:val="20"/>
                    </w:rPr>
                  </w:pPr>
                  <w:hyperlink w:anchor="П61" w:history="1">
                    <w:r w:rsidR="00881CFC" w:rsidRPr="00B56250">
                      <w:rPr>
                        <w:rStyle w:val="a3"/>
                        <w:rFonts w:cs="Arial"/>
                        <w:szCs w:val="20"/>
                      </w:rPr>
                      <w:t>См. схожий фрагмент в сравниваемом документе</w:t>
                    </w:r>
                  </w:hyperlink>
                </w:p>
              </w:tc>
              <w:tc>
                <w:tcPr>
                  <w:tcW w:w="1712" w:type="dxa"/>
                  <w:vAlign w:val="center"/>
                </w:tcPr>
                <w:p w14:paraId="790743FA" w14:textId="77777777" w:rsidR="00B32BF3" w:rsidRPr="00B56250" w:rsidRDefault="00B32BF3" w:rsidP="00B56250">
                  <w:pPr>
                    <w:spacing w:after="1" w:line="200" w:lineRule="atLeast"/>
                    <w:jc w:val="center"/>
                    <w:rPr>
                      <w:rFonts w:cs="Arial"/>
                      <w:szCs w:val="20"/>
                    </w:rPr>
                  </w:pPr>
                  <w:r w:rsidRPr="00B56250">
                    <w:rPr>
                      <w:rFonts w:cs="Arial"/>
                      <w:szCs w:val="20"/>
                      <w:shd w:val="clear" w:color="auto" w:fill="C0C0C0"/>
                    </w:rPr>
                    <w:t>1</w:t>
                  </w:r>
                </w:p>
              </w:tc>
            </w:tr>
          </w:tbl>
          <w:p w14:paraId="59C772E5" w14:textId="77777777" w:rsidR="00675D76" w:rsidRPr="00B56250" w:rsidRDefault="00675D76" w:rsidP="009320D3">
            <w:pPr>
              <w:spacing w:after="1" w:line="200" w:lineRule="atLeast"/>
              <w:jc w:val="both"/>
              <w:rPr>
                <w:rFonts w:cs="Arial"/>
                <w:szCs w:val="20"/>
              </w:rPr>
            </w:pPr>
          </w:p>
        </w:tc>
      </w:tr>
      <w:tr w:rsidR="00675D76" w:rsidRPr="00B56250" w14:paraId="4B6C1560" w14:textId="77777777" w:rsidTr="00DE3F84">
        <w:tc>
          <w:tcPr>
            <w:tcW w:w="7598" w:type="dxa"/>
            <w:tcMar>
              <w:top w:w="60" w:type="dxa"/>
              <w:left w:w="80" w:type="dxa"/>
              <w:bottom w:w="60" w:type="dxa"/>
              <w:right w:w="80" w:type="dxa"/>
            </w:tcMar>
          </w:tcPr>
          <w:p w14:paraId="475AB9CF" w14:textId="77777777" w:rsidR="009B59B5" w:rsidRPr="00B56250" w:rsidRDefault="009B59B5" w:rsidP="008C51A6">
            <w:pPr>
              <w:autoSpaceDE w:val="0"/>
              <w:autoSpaceDN w:val="0"/>
              <w:adjustRightInd w:val="0"/>
              <w:spacing w:after="1" w:line="200" w:lineRule="atLeast"/>
              <w:jc w:val="right"/>
              <w:outlineLvl w:val="0"/>
              <w:rPr>
                <w:rFonts w:cs="Arial"/>
                <w:szCs w:val="20"/>
              </w:rPr>
            </w:pPr>
          </w:p>
          <w:p w14:paraId="7E971C34" w14:textId="77777777" w:rsidR="009B59B5" w:rsidRPr="00B56250" w:rsidRDefault="009B59B5" w:rsidP="008C51A6">
            <w:pPr>
              <w:autoSpaceDE w:val="0"/>
              <w:autoSpaceDN w:val="0"/>
              <w:adjustRightInd w:val="0"/>
              <w:spacing w:after="1" w:line="200" w:lineRule="atLeast"/>
              <w:jc w:val="right"/>
              <w:outlineLvl w:val="0"/>
              <w:rPr>
                <w:rFonts w:cs="Arial"/>
                <w:szCs w:val="20"/>
              </w:rPr>
            </w:pPr>
          </w:p>
          <w:p w14:paraId="0621E736" w14:textId="77777777" w:rsidR="009B59B5" w:rsidRPr="00B56250" w:rsidRDefault="009B59B5" w:rsidP="008C51A6">
            <w:pPr>
              <w:autoSpaceDE w:val="0"/>
              <w:autoSpaceDN w:val="0"/>
              <w:adjustRightInd w:val="0"/>
              <w:spacing w:after="1" w:line="200" w:lineRule="atLeast"/>
              <w:jc w:val="right"/>
              <w:outlineLvl w:val="0"/>
              <w:rPr>
                <w:rFonts w:cs="Arial"/>
                <w:szCs w:val="20"/>
              </w:rPr>
            </w:pPr>
          </w:p>
          <w:p w14:paraId="5DAFC0E2" w14:textId="77777777" w:rsidR="009B59B5" w:rsidRPr="00B56250" w:rsidRDefault="009B59B5" w:rsidP="008C51A6">
            <w:pPr>
              <w:autoSpaceDE w:val="0"/>
              <w:autoSpaceDN w:val="0"/>
              <w:adjustRightInd w:val="0"/>
              <w:spacing w:after="1" w:line="200" w:lineRule="atLeast"/>
              <w:jc w:val="right"/>
              <w:outlineLvl w:val="0"/>
              <w:rPr>
                <w:rFonts w:cs="Arial"/>
                <w:szCs w:val="20"/>
              </w:rPr>
            </w:pPr>
          </w:p>
          <w:p w14:paraId="3A8775C5" w14:textId="77777777" w:rsidR="009B59B5" w:rsidRPr="00B56250" w:rsidRDefault="009B59B5" w:rsidP="008C51A6">
            <w:pPr>
              <w:autoSpaceDE w:val="0"/>
              <w:autoSpaceDN w:val="0"/>
              <w:adjustRightInd w:val="0"/>
              <w:spacing w:after="1" w:line="200" w:lineRule="atLeast"/>
              <w:jc w:val="right"/>
              <w:outlineLvl w:val="0"/>
              <w:rPr>
                <w:rFonts w:cs="Arial"/>
                <w:szCs w:val="20"/>
              </w:rPr>
            </w:pPr>
          </w:p>
          <w:p w14:paraId="79BDCDF8" w14:textId="77777777" w:rsidR="00AD0AD6" w:rsidRPr="00B56250" w:rsidRDefault="00AD0AD6" w:rsidP="008C51A6">
            <w:pPr>
              <w:spacing w:after="1" w:line="200" w:lineRule="atLeast"/>
              <w:jc w:val="right"/>
              <w:rPr>
                <w:rFonts w:cs="Arial"/>
                <w:szCs w:val="20"/>
              </w:rPr>
            </w:pPr>
            <w:bookmarkStart w:id="141" w:name="Р1_24"/>
            <w:bookmarkEnd w:id="141"/>
            <w:r w:rsidRPr="00B56250">
              <w:rPr>
                <w:rFonts w:cs="Arial"/>
                <w:szCs w:val="20"/>
              </w:rPr>
              <w:t xml:space="preserve">Приложение N </w:t>
            </w:r>
            <w:r w:rsidRPr="00B56250">
              <w:rPr>
                <w:rFonts w:cs="Arial"/>
                <w:strike/>
                <w:color w:val="FF0000"/>
                <w:szCs w:val="20"/>
              </w:rPr>
              <w:t>22</w:t>
            </w:r>
          </w:p>
          <w:p w14:paraId="0193A745" w14:textId="77777777" w:rsidR="00AD0AD6" w:rsidRPr="00B56250" w:rsidRDefault="00AD0AD6" w:rsidP="008C51A6">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1884C56E" w14:textId="77777777" w:rsidR="00AD0AD6" w:rsidRPr="00B56250" w:rsidRDefault="00AD0AD6" w:rsidP="008C51A6">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3896CBC1" w14:textId="77777777" w:rsidR="00AD0AD6" w:rsidRPr="00B56250" w:rsidRDefault="00AD0AD6" w:rsidP="008C51A6">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0C137256" w14:textId="77777777" w:rsidR="00AD0AD6" w:rsidRPr="00B56250" w:rsidRDefault="00AD0AD6" w:rsidP="008C51A6">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6116067C" w14:textId="77777777" w:rsidR="00AD0AD6" w:rsidRPr="00B56250" w:rsidRDefault="00AD0AD6" w:rsidP="008C51A6">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2503BA8F" w14:textId="77777777" w:rsidR="00AD0AD6" w:rsidRPr="00B56250" w:rsidRDefault="00AD0AD6" w:rsidP="008C51A6">
            <w:pPr>
              <w:spacing w:after="1" w:line="200" w:lineRule="atLeast"/>
              <w:jc w:val="both"/>
              <w:rPr>
                <w:rFonts w:cs="Arial"/>
                <w:szCs w:val="20"/>
              </w:rPr>
            </w:pPr>
          </w:p>
          <w:p w14:paraId="1B18CEED" w14:textId="77777777" w:rsidR="00AD0AD6" w:rsidRPr="00B56250" w:rsidRDefault="00AD0AD6" w:rsidP="008C51A6">
            <w:pPr>
              <w:spacing w:after="1" w:line="200" w:lineRule="atLeast"/>
              <w:jc w:val="center"/>
              <w:rPr>
                <w:rFonts w:cs="Arial"/>
                <w:szCs w:val="20"/>
              </w:rPr>
            </w:pPr>
            <w:bookmarkStart w:id="142" w:name="П65"/>
            <w:bookmarkEnd w:id="142"/>
            <w:r w:rsidRPr="00B56250">
              <w:rPr>
                <w:rFonts w:cs="Arial"/>
                <w:b/>
                <w:szCs w:val="20"/>
              </w:rPr>
              <w:t>ПРАВИЛА</w:t>
            </w:r>
          </w:p>
          <w:p w14:paraId="21C71ECF" w14:textId="77777777" w:rsidR="00AD0AD6" w:rsidRPr="00B56250" w:rsidRDefault="00AD0AD6" w:rsidP="008C51A6">
            <w:pPr>
              <w:spacing w:after="1" w:line="200" w:lineRule="atLeast"/>
              <w:jc w:val="center"/>
              <w:rPr>
                <w:rFonts w:cs="Arial"/>
                <w:szCs w:val="20"/>
              </w:rPr>
            </w:pPr>
            <w:r w:rsidRPr="00B56250">
              <w:rPr>
                <w:rFonts w:cs="Arial"/>
                <w:b/>
                <w:szCs w:val="20"/>
              </w:rPr>
              <w:t>ОРГАНИЗАЦИИ ДЕЯТЕЛЬНОСТИ НАРКОЛОГИЧЕСКОГО ДИСПАНСЕРА</w:t>
            </w:r>
          </w:p>
          <w:p w14:paraId="1CB43A7C" w14:textId="77777777" w:rsidR="00B56250" w:rsidRPr="00B56250" w:rsidRDefault="00AD0AD6" w:rsidP="008C51A6">
            <w:pPr>
              <w:spacing w:after="1" w:line="200" w:lineRule="atLeast"/>
              <w:jc w:val="center"/>
              <w:rPr>
                <w:rFonts w:cs="Arial"/>
                <w:szCs w:val="20"/>
              </w:rPr>
            </w:pPr>
            <w:r w:rsidRPr="00B56250">
              <w:rPr>
                <w:rFonts w:cs="Arial"/>
                <w:b/>
                <w:szCs w:val="20"/>
              </w:rPr>
              <w:t>(НАРКОЛОГИЧЕСКОЙ БОЛЬНИЦЫ)</w:t>
            </w:r>
          </w:p>
          <w:p w14:paraId="6313DF24" w14:textId="7E083A5F" w:rsidR="00454EB3" w:rsidRPr="00B56250" w:rsidRDefault="004E25EE" w:rsidP="008C51A6">
            <w:pPr>
              <w:spacing w:after="1" w:line="200" w:lineRule="atLeast"/>
              <w:jc w:val="center"/>
              <w:rPr>
                <w:rFonts w:cs="Arial"/>
                <w:szCs w:val="20"/>
              </w:rPr>
            </w:pPr>
            <w:hyperlink w:anchor="П66" w:history="1">
              <w:r w:rsidR="00454EB3" w:rsidRPr="00B56250">
                <w:rPr>
                  <w:rStyle w:val="a3"/>
                  <w:rFonts w:cs="Arial"/>
                  <w:szCs w:val="20"/>
                </w:rPr>
                <w:t>См. схожий фрагмент в сравниваемом документе</w:t>
              </w:r>
            </w:hyperlink>
          </w:p>
          <w:p w14:paraId="0C646630" w14:textId="77777777" w:rsidR="00AD0AD6" w:rsidRPr="00B56250" w:rsidRDefault="00AD0AD6" w:rsidP="008C51A6">
            <w:pPr>
              <w:spacing w:after="1" w:line="200" w:lineRule="atLeast"/>
              <w:jc w:val="both"/>
              <w:rPr>
                <w:rFonts w:cs="Arial"/>
                <w:szCs w:val="20"/>
              </w:rPr>
            </w:pPr>
          </w:p>
          <w:p w14:paraId="785A3F33" w14:textId="77777777" w:rsidR="00B56250" w:rsidRPr="00B56250" w:rsidRDefault="00AD0AD6" w:rsidP="00B56250">
            <w:pPr>
              <w:spacing w:after="1" w:line="200" w:lineRule="atLeast"/>
              <w:ind w:firstLine="539"/>
              <w:jc w:val="both"/>
              <w:rPr>
                <w:rFonts w:cs="Arial"/>
                <w:szCs w:val="20"/>
              </w:rPr>
            </w:pPr>
            <w:r w:rsidRPr="008C51A6">
              <w:rPr>
                <w:rFonts w:cs="Arial"/>
                <w:strike/>
                <w:color w:val="FF0000"/>
                <w:szCs w:val="20"/>
              </w:rPr>
              <w:t xml:space="preserve">1. </w:t>
            </w:r>
            <w:r w:rsidRPr="00B56250">
              <w:rPr>
                <w:rFonts w:cs="Arial"/>
                <w:strike/>
                <w:color w:val="FF0000"/>
                <w:szCs w:val="20"/>
              </w:rPr>
              <w:t>Настоящие Правила устанавливают порядок организации</w:t>
            </w:r>
            <w:r w:rsidRPr="00B56250">
              <w:rPr>
                <w:rFonts w:cs="Arial"/>
                <w:szCs w:val="20"/>
              </w:rPr>
              <w:t xml:space="preserve"> </w:t>
            </w:r>
            <w:r w:rsidRPr="00B56250">
              <w:rPr>
                <w:rFonts w:cs="Arial"/>
                <w:strike/>
                <w:color w:val="FF0000"/>
                <w:szCs w:val="20"/>
              </w:rPr>
              <w:t>деятельности наркологического диспансера (наркологической больницы).</w:t>
            </w:r>
          </w:p>
          <w:p w14:paraId="57AC0077" w14:textId="34FA1090"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2.</w:t>
            </w:r>
            <w:r w:rsidRPr="00B56250">
              <w:rPr>
                <w:rFonts w:cs="Arial"/>
                <w:szCs w:val="20"/>
              </w:rPr>
              <w:t xml:space="preserve"> Наркологический диспансер (наркологическая больница) </w:t>
            </w:r>
            <w:r w:rsidRPr="00B56250">
              <w:rPr>
                <w:rFonts w:cs="Arial"/>
                <w:strike/>
                <w:color w:val="FF0000"/>
                <w:szCs w:val="20"/>
              </w:rPr>
              <w:t xml:space="preserve">создаются </w:t>
            </w:r>
            <w:r w:rsidRPr="00B56250">
              <w:rPr>
                <w:rFonts w:cs="Arial"/>
                <w:szCs w:val="20"/>
              </w:rPr>
              <w:t xml:space="preserve">для оказания первичной специализированной медико-санитарной помощи и специализированной медицинской помощи </w:t>
            </w:r>
            <w:r w:rsidRPr="00B56250">
              <w:rPr>
                <w:rFonts w:cs="Arial"/>
                <w:strike/>
                <w:color w:val="FF0000"/>
                <w:szCs w:val="20"/>
              </w:rPr>
              <w:t>по профилю "психиатрия</w:t>
            </w:r>
            <w:r w:rsidRPr="00B10094">
              <w:rPr>
                <w:rFonts w:cs="Arial"/>
                <w:strike/>
                <w:color w:val="FF0000"/>
                <w:szCs w:val="20"/>
              </w:rPr>
              <w:t xml:space="preserve">-наркология" </w:t>
            </w:r>
            <w:r w:rsidRPr="00B56250">
              <w:rPr>
                <w:rFonts w:cs="Arial"/>
                <w:strike/>
                <w:color w:val="FF0000"/>
                <w:szCs w:val="20"/>
              </w:rPr>
              <w:t>(при наличии структурных подразделений, оказывающих медицинскую помощь в стационарных условиях)</w:t>
            </w:r>
            <w:r w:rsidRPr="00B56250">
              <w:rPr>
                <w:rFonts w:cs="Arial"/>
                <w:szCs w:val="20"/>
              </w:rPr>
              <w:t>.</w:t>
            </w:r>
          </w:p>
          <w:p w14:paraId="7C9ABF54"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3. Наркологический диспансер (наркологическая больница)</w:t>
            </w:r>
            <w:r w:rsidRPr="00B10094">
              <w:rPr>
                <w:rFonts w:cs="Arial"/>
                <w:strike/>
                <w:color w:val="FF0000"/>
                <w:szCs w:val="20"/>
              </w:rPr>
              <w:t xml:space="preserve"> </w:t>
            </w:r>
            <w:r w:rsidRPr="00B56250">
              <w:rPr>
                <w:rFonts w:cs="Arial"/>
                <w:strike/>
                <w:color w:val="FF0000"/>
                <w:szCs w:val="20"/>
              </w:rPr>
              <w:t>являются самостоятельными медицинскими организациями</w:t>
            </w:r>
            <w:r w:rsidRPr="00B10094">
              <w:rPr>
                <w:rFonts w:cs="Arial"/>
                <w:strike/>
                <w:color w:val="FF0000"/>
                <w:szCs w:val="20"/>
              </w:rPr>
              <w:t xml:space="preserve"> или </w:t>
            </w:r>
            <w:r w:rsidRPr="00B56250">
              <w:rPr>
                <w:rFonts w:cs="Arial"/>
                <w:strike/>
                <w:color w:val="FF0000"/>
                <w:szCs w:val="20"/>
              </w:rPr>
              <w:t>структурными подразделениями</w:t>
            </w:r>
            <w:r w:rsidRPr="00B10094">
              <w:rPr>
                <w:rFonts w:cs="Arial"/>
                <w:strike/>
                <w:color w:val="FF0000"/>
                <w:szCs w:val="20"/>
              </w:rPr>
              <w:t xml:space="preserve"> медицинской </w:t>
            </w:r>
            <w:r w:rsidRPr="00B56250">
              <w:rPr>
                <w:rFonts w:cs="Arial"/>
                <w:strike/>
                <w:color w:val="FF0000"/>
                <w:szCs w:val="20"/>
              </w:rPr>
              <w:t>организаций.</w:t>
            </w:r>
          </w:p>
          <w:p w14:paraId="57AAF226"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4.</w:t>
            </w:r>
            <w:r w:rsidRPr="00B56250">
              <w:rPr>
                <w:rFonts w:cs="Arial"/>
                <w:szCs w:val="20"/>
              </w:rPr>
              <w:t xml:space="preserve"> Деятельность </w:t>
            </w:r>
            <w:r w:rsidRPr="00B56250">
              <w:rPr>
                <w:rFonts w:cs="Arial"/>
                <w:strike/>
                <w:color w:val="FF0000"/>
                <w:szCs w:val="20"/>
              </w:rPr>
              <w:t>наркологического диспансера (наркологической больницы)</w:t>
            </w:r>
            <w:r w:rsidRPr="00B56250">
              <w:rPr>
                <w:rFonts w:cs="Arial"/>
                <w:szCs w:val="20"/>
              </w:rPr>
              <w:t xml:space="preserve"> осуществляется по </w:t>
            </w:r>
            <w:r w:rsidRPr="00B56250">
              <w:rPr>
                <w:rFonts w:cs="Arial"/>
                <w:strike/>
                <w:color w:val="FF0000"/>
                <w:szCs w:val="20"/>
              </w:rPr>
              <w:t>территориальному</w:t>
            </w:r>
            <w:r w:rsidRPr="00B56250">
              <w:rPr>
                <w:rFonts w:cs="Arial"/>
                <w:szCs w:val="20"/>
              </w:rPr>
              <w:t xml:space="preserve"> принципу.</w:t>
            </w:r>
          </w:p>
          <w:p w14:paraId="541886BA"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5.</w:t>
            </w:r>
            <w:r w:rsidRPr="00B56250">
              <w:rPr>
                <w:rFonts w:cs="Arial"/>
                <w:szCs w:val="20"/>
              </w:rPr>
              <w:t xml:space="preserve"> Структура </w:t>
            </w:r>
            <w:r w:rsidRPr="00B56250">
              <w:rPr>
                <w:rFonts w:cs="Arial"/>
                <w:strike/>
                <w:color w:val="FF0000"/>
                <w:szCs w:val="20"/>
              </w:rPr>
              <w:t>наркологического диспансера (наркологической больницы)</w:t>
            </w:r>
            <w:r w:rsidRPr="000524A7">
              <w:rPr>
                <w:rFonts w:cs="Arial"/>
                <w:szCs w:val="20"/>
              </w:rPr>
              <w:t xml:space="preserve"> </w:t>
            </w:r>
            <w:r w:rsidRPr="00B56250">
              <w:rPr>
                <w:rFonts w:cs="Arial"/>
                <w:szCs w:val="20"/>
              </w:rPr>
              <w:t xml:space="preserve">и </w:t>
            </w:r>
            <w:r w:rsidRPr="00B56250">
              <w:rPr>
                <w:rFonts w:cs="Arial"/>
                <w:strike/>
                <w:color w:val="FF0000"/>
                <w:szCs w:val="20"/>
              </w:rPr>
              <w:t>их</w:t>
            </w:r>
            <w:r w:rsidRPr="00B56250">
              <w:rPr>
                <w:rFonts w:cs="Arial"/>
                <w:szCs w:val="20"/>
              </w:rPr>
              <w:t xml:space="preserve"> штатная численность устанавливаются </w:t>
            </w:r>
            <w:r w:rsidRPr="00B56250">
              <w:rPr>
                <w:rFonts w:cs="Arial"/>
                <w:strike/>
                <w:color w:val="FF0000"/>
                <w:szCs w:val="20"/>
              </w:rPr>
              <w:t>учредителем или</w:t>
            </w:r>
            <w:r w:rsidRPr="00B56250">
              <w:rPr>
                <w:rFonts w:cs="Arial"/>
                <w:szCs w:val="20"/>
              </w:rPr>
              <w:t xml:space="preserve"> руководителем </w:t>
            </w:r>
            <w:r w:rsidRPr="00B56250">
              <w:rPr>
                <w:rFonts w:cs="Arial"/>
                <w:strike/>
                <w:color w:val="FF0000"/>
                <w:szCs w:val="20"/>
              </w:rPr>
              <w:t>медицинской организации, в которой они созданы, в зависимости от</w:t>
            </w:r>
            <w:r w:rsidRPr="00B56250">
              <w:rPr>
                <w:rFonts w:cs="Arial"/>
                <w:szCs w:val="20"/>
              </w:rPr>
              <w:t xml:space="preserve"> объема проводимой лечебно-диагностической </w:t>
            </w:r>
            <w:r w:rsidRPr="00B56250">
              <w:rPr>
                <w:rFonts w:cs="Arial"/>
                <w:strike/>
                <w:color w:val="FF0000"/>
                <w:szCs w:val="20"/>
              </w:rPr>
              <w:t>и реабилитационной</w:t>
            </w:r>
            <w:r w:rsidRPr="00B56250">
              <w:rPr>
                <w:rFonts w:cs="Arial"/>
                <w:szCs w:val="20"/>
              </w:rPr>
              <w:t xml:space="preserve"> работы, </w:t>
            </w:r>
            <w:r w:rsidRPr="00B56250">
              <w:rPr>
                <w:rFonts w:cs="Arial"/>
                <w:strike/>
                <w:color w:val="FF0000"/>
                <w:szCs w:val="20"/>
              </w:rPr>
              <w:t>и</w:t>
            </w:r>
            <w:r w:rsidRPr="00B56250">
              <w:rPr>
                <w:rFonts w:cs="Arial"/>
                <w:szCs w:val="20"/>
              </w:rPr>
              <w:t xml:space="preserve"> численности обслуживаемого населения с учетом рекомендуемых штатных нормативов, предусмотренных приложением N </w:t>
            </w:r>
            <w:r w:rsidRPr="00B56250">
              <w:rPr>
                <w:rFonts w:cs="Arial"/>
                <w:strike/>
                <w:color w:val="FF0000"/>
                <w:szCs w:val="20"/>
              </w:rPr>
              <w:t>23</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p>
          <w:p w14:paraId="4BF56F20"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w:t>
            </w:r>
            <w:r w:rsidRPr="00B56250">
              <w:rPr>
                <w:rFonts w:cs="Arial"/>
                <w:szCs w:val="20"/>
              </w:rPr>
              <w:t xml:space="preserve"> В структуре </w:t>
            </w:r>
            <w:r w:rsidRPr="00B56250">
              <w:rPr>
                <w:rFonts w:cs="Arial"/>
                <w:strike/>
                <w:color w:val="FF0000"/>
                <w:szCs w:val="20"/>
              </w:rPr>
              <w:t>наркологического диспансера (наркологической больницы)</w:t>
            </w:r>
            <w:r w:rsidRPr="00B56250">
              <w:rPr>
                <w:rFonts w:cs="Arial"/>
                <w:szCs w:val="20"/>
              </w:rPr>
              <w:t xml:space="preserve"> рекомендуется предусматривать:</w:t>
            </w:r>
          </w:p>
          <w:p w14:paraId="21B50B7F"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6.1.</w:t>
            </w:r>
            <w:r w:rsidRPr="00B56250">
              <w:rPr>
                <w:rFonts w:cs="Arial"/>
                <w:szCs w:val="20"/>
              </w:rPr>
              <w:t xml:space="preserve"> организационно-методический отдел</w:t>
            </w:r>
            <w:r w:rsidRPr="008C51A6">
              <w:rPr>
                <w:rFonts w:cs="Arial"/>
                <w:szCs w:val="20"/>
              </w:rPr>
              <w:t xml:space="preserve"> </w:t>
            </w:r>
            <w:r w:rsidRPr="00B56250">
              <w:rPr>
                <w:rFonts w:cs="Arial"/>
                <w:strike/>
                <w:color w:val="FF0000"/>
                <w:szCs w:val="20"/>
              </w:rPr>
              <w:t>(кабинет медицинской статистики), включающий регистратуру</w:t>
            </w:r>
            <w:r w:rsidRPr="00B56250">
              <w:rPr>
                <w:rFonts w:cs="Arial"/>
                <w:szCs w:val="20"/>
              </w:rPr>
              <w:t>;</w:t>
            </w:r>
          </w:p>
          <w:p w14:paraId="3986DE0E"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 xml:space="preserve">6.2. </w:t>
            </w:r>
            <w:proofErr w:type="spellStart"/>
            <w:r w:rsidRPr="00B56250">
              <w:rPr>
                <w:rFonts w:cs="Arial"/>
                <w:strike/>
                <w:color w:val="FF0000"/>
                <w:szCs w:val="20"/>
              </w:rPr>
              <w:t>диспансерно</w:t>
            </w:r>
            <w:proofErr w:type="spellEnd"/>
            <w:r w:rsidRPr="00B56250">
              <w:rPr>
                <w:rFonts w:cs="Arial"/>
                <w:strike/>
                <w:color w:val="FF0000"/>
                <w:szCs w:val="20"/>
              </w:rPr>
              <w:t>-поликлиническое</w:t>
            </w:r>
            <w:r w:rsidRPr="00B56250">
              <w:rPr>
                <w:rFonts w:cs="Arial"/>
                <w:szCs w:val="20"/>
              </w:rPr>
              <w:t xml:space="preserve"> отделение</w:t>
            </w:r>
            <w:r w:rsidRPr="00B56250">
              <w:rPr>
                <w:rFonts w:cs="Arial"/>
                <w:strike/>
                <w:color w:val="FF0000"/>
                <w:szCs w:val="20"/>
              </w:rPr>
              <w:t>, включающее:</w:t>
            </w:r>
          </w:p>
          <w:p w14:paraId="06018D8A"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кабинеты</w:t>
            </w:r>
            <w:r w:rsidRPr="00B56250">
              <w:rPr>
                <w:rFonts w:cs="Arial"/>
                <w:szCs w:val="20"/>
              </w:rPr>
              <w:t xml:space="preserve"> профилактики наркологических расстройств;</w:t>
            </w:r>
          </w:p>
          <w:p w14:paraId="049FA16E"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кабинеты врачей-психиатров-наркологов и врачей-психиатров-наркологов участковых</w:t>
            </w:r>
            <w:r w:rsidRPr="00B56250">
              <w:rPr>
                <w:rFonts w:cs="Arial"/>
                <w:szCs w:val="20"/>
              </w:rPr>
              <w:t>;</w:t>
            </w:r>
          </w:p>
          <w:p w14:paraId="7B00B892"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кабинеты врачей-психиатров-наркологов по обслуживанию</w:t>
            </w:r>
            <w:r w:rsidRPr="00B56250">
              <w:rPr>
                <w:rFonts w:cs="Arial"/>
                <w:szCs w:val="20"/>
              </w:rPr>
              <w:t xml:space="preserve"> детского населения</w:t>
            </w:r>
            <w:r w:rsidRPr="008C51A6">
              <w:rPr>
                <w:rFonts w:cs="Arial"/>
                <w:szCs w:val="20"/>
              </w:rPr>
              <w:t xml:space="preserve"> </w:t>
            </w:r>
            <w:r w:rsidRPr="00B56250">
              <w:rPr>
                <w:rFonts w:cs="Arial"/>
                <w:strike/>
                <w:color w:val="FF0000"/>
                <w:szCs w:val="20"/>
              </w:rPr>
              <w:t>и врачей-психиатров-наркологов участковых по обслуживанию детского населения</w:t>
            </w:r>
            <w:r w:rsidRPr="00B56250">
              <w:rPr>
                <w:rFonts w:cs="Arial"/>
                <w:szCs w:val="20"/>
              </w:rPr>
              <w:t>;</w:t>
            </w:r>
          </w:p>
          <w:p w14:paraId="65B5C168"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кабинеты медицинских психологов;</w:t>
            </w:r>
          </w:p>
          <w:p w14:paraId="08C9A31A"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кабинеты врачей-психотерапевтов;</w:t>
            </w:r>
          </w:p>
          <w:p w14:paraId="3A82DAA3"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кабинеты для индивидуальной и групповой психотерапии;</w:t>
            </w:r>
          </w:p>
          <w:p w14:paraId="490A6FEA"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кабинеты специалистов по социальной работе и социальных работников;</w:t>
            </w:r>
          </w:p>
          <w:p w14:paraId="30742F89" w14:textId="77777777" w:rsidR="00AD0AD6" w:rsidRPr="00B56250" w:rsidRDefault="00AD0AD6" w:rsidP="00B56250">
            <w:pPr>
              <w:spacing w:before="200" w:after="1" w:line="200" w:lineRule="atLeast"/>
              <w:ind w:firstLine="539"/>
              <w:jc w:val="both"/>
              <w:rPr>
                <w:rFonts w:cs="Arial"/>
                <w:szCs w:val="20"/>
              </w:rPr>
            </w:pPr>
            <w:r w:rsidRPr="00B56250">
              <w:rPr>
                <w:rFonts w:cs="Arial"/>
                <w:szCs w:val="20"/>
              </w:rPr>
              <w:t>кабинеты врачей-специалистов;</w:t>
            </w:r>
          </w:p>
          <w:p w14:paraId="74507834"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процедурные кабинеты</w:t>
            </w:r>
            <w:r w:rsidRPr="00B56250">
              <w:rPr>
                <w:rFonts w:cs="Arial"/>
                <w:szCs w:val="20"/>
              </w:rPr>
              <w:t>;</w:t>
            </w:r>
          </w:p>
          <w:p w14:paraId="4E205023"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6.3.</w:t>
            </w:r>
            <w:r w:rsidRPr="00B56250">
              <w:rPr>
                <w:rFonts w:cs="Arial"/>
                <w:szCs w:val="20"/>
              </w:rPr>
              <w:t xml:space="preserve"> наркологический дневной стационар;</w:t>
            </w:r>
          </w:p>
          <w:p w14:paraId="48AF2242"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6.4.</w:t>
            </w:r>
            <w:r w:rsidRPr="00B56250">
              <w:rPr>
                <w:rFonts w:cs="Arial"/>
                <w:szCs w:val="20"/>
              </w:rPr>
              <w:t xml:space="preserve"> приемное отделение;</w:t>
            </w:r>
          </w:p>
          <w:p w14:paraId="01C22C20"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6.5.</w:t>
            </w:r>
            <w:r w:rsidRPr="00D142A8">
              <w:rPr>
                <w:rFonts w:cs="Arial"/>
                <w:strike/>
                <w:color w:val="FF0000"/>
                <w:szCs w:val="20"/>
              </w:rPr>
              <w:t xml:space="preserve"> </w:t>
            </w:r>
            <w:r w:rsidRPr="00B56250">
              <w:rPr>
                <w:rFonts w:cs="Arial"/>
                <w:strike/>
                <w:color w:val="FF0000"/>
                <w:szCs w:val="20"/>
              </w:rPr>
              <w:t>кабинет (</w:t>
            </w:r>
            <w:r w:rsidRPr="00B56250">
              <w:rPr>
                <w:rFonts w:cs="Arial"/>
                <w:szCs w:val="20"/>
              </w:rPr>
              <w:t>отделение</w:t>
            </w:r>
            <w:r w:rsidRPr="00B56250">
              <w:rPr>
                <w:rFonts w:cs="Arial"/>
                <w:strike/>
                <w:color w:val="FF0000"/>
                <w:szCs w:val="20"/>
              </w:rPr>
              <w:t>) физиотерапии или кабинет (отделение) физиотерапии с залом лечебной физкультуры</w:t>
            </w:r>
            <w:r w:rsidRPr="00B56250">
              <w:rPr>
                <w:rFonts w:cs="Arial"/>
                <w:szCs w:val="20"/>
              </w:rPr>
              <w:t>;</w:t>
            </w:r>
          </w:p>
          <w:p w14:paraId="11237B8E"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6.6. кабинет (</w:t>
            </w:r>
            <w:r w:rsidRPr="00B56250">
              <w:rPr>
                <w:rFonts w:cs="Arial"/>
                <w:szCs w:val="20"/>
              </w:rPr>
              <w:t>отделение</w:t>
            </w:r>
            <w:r w:rsidRPr="00B56250">
              <w:rPr>
                <w:rFonts w:cs="Arial"/>
                <w:strike/>
                <w:color w:val="FF0000"/>
                <w:szCs w:val="20"/>
              </w:rPr>
              <w:t>)</w:t>
            </w:r>
            <w:r w:rsidRPr="00B56250">
              <w:rPr>
                <w:rFonts w:cs="Arial"/>
                <w:szCs w:val="20"/>
              </w:rPr>
              <w:t xml:space="preserve"> функциональной диагностики;</w:t>
            </w:r>
          </w:p>
          <w:p w14:paraId="1947A559"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6.7. кабинет (</w:t>
            </w:r>
            <w:r w:rsidRPr="00B56250">
              <w:rPr>
                <w:rFonts w:cs="Arial"/>
                <w:szCs w:val="20"/>
              </w:rPr>
              <w:t>отделение</w:t>
            </w:r>
            <w:r w:rsidRPr="00B56250">
              <w:rPr>
                <w:rFonts w:cs="Arial"/>
                <w:strike/>
                <w:color w:val="FF0000"/>
                <w:szCs w:val="20"/>
              </w:rPr>
              <w:t>)</w:t>
            </w:r>
            <w:r w:rsidRPr="00B56250">
              <w:rPr>
                <w:rFonts w:cs="Arial"/>
                <w:szCs w:val="20"/>
              </w:rPr>
              <w:t xml:space="preserve"> медицинского освидетельствования на состояние опьянения</w:t>
            </w:r>
            <w:r w:rsidRPr="00B56250">
              <w:rPr>
                <w:rFonts w:cs="Arial"/>
                <w:strike/>
                <w:color w:val="FF0000"/>
                <w:szCs w:val="20"/>
              </w:rPr>
              <w:t>, в том числе с передвижными пунктами медицинского освидетельствования на состояние опьянения</w:t>
            </w:r>
            <w:r w:rsidRPr="00B56250">
              <w:rPr>
                <w:rFonts w:cs="Arial"/>
                <w:szCs w:val="20"/>
              </w:rPr>
              <w:t>;</w:t>
            </w:r>
          </w:p>
          <w:p w14:paraId="6C9EF8A2"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6.8. отделение реанимации и интенсивной терапии или палаты</w:t>
            </w:r>
            <w:r w:rsidRPr="00D142A8">
              <w:rPr>
                <w:rFonts w:cs="Arial"/>
                <w:szCs w:val="20"/>
              </w:rPr>
              <w:t xml:space="preserve"> (блок) </w:t>
            </w:r>
            <w:r w:rsidRPr="00B56250">
              <w:rPr>
                <w:rFonts w:cs="Arial"/>
                <w:szCs w:val="20"/>
              </w:rPr>
              <w:t>реанимации и интенсивной терапии;</w:t>
            </w:r>
          </w:p>
          <w:p w14:paraId="29B54CA0"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6.9.</w:t>
            </w:r>
            <w:r w:rsidRPr="00B56250">
              <w:rPr>
                <w:rFonts w:cs="Arial"/>
                <w:szCs w:val="20"/>
              </w:rPr>
              <w:t xml:space="preserve"> наркологическое отделение;</w:t>
            </w:r>
          </w:p>
          <w:p w14:paraId="2B494DA6"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6.10.</w:t>
            </w:r>
            <w:r w:rsidRPr="00B56250">
              <w:rPr>
                <w:rFonts w:cs="Arial"/>
                <w:szCs w:val="20"/>
              </w:rPr>
              <w:t xml:space="preserve"> отделение </w:t>
            </w:r>
            <w:r w:rsidRPr="00B56250">
              <w:rPr>
                <w:rFonts w:cs="Arial"/>
                <w:strike/>
                <w:color w:val="FF0000"/>
                <w:szCs w:val="20"/>
              </w:rPr>
              <w:t>неотложной</w:t>
            </w:r>
            <w:r w:rsidRPr="00B56250">
              <w:rPr>
                <w:rFonts w:cs="Arial"/>
                <w:szCs w:val="20"/>
              </w:rPr>
              <w:t xml:space="preserve"> наркологической помощи;</w:t>
            </w:r>
          </w:p>
          <w:p w14:paraId="3634A3A2"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6.11.</w:t>
            </w:r>
            <w:r w:rsidRPr="00B56250">
              <w:rPr>
                <w:rFonts w:cs="Arial"/>
                <w:szCs w:val="20"/>
              </w:rPr>
              <w:t xml:space="preserve"> отделение медицинской реабилитации;</w:t>
            </w:r>
          </w:p>
          <w:p w14:paraId="1C765EE3"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6.12.</w:t>
            </w:r>
            <w:r w:rsidRPr="00B56250">
              <w:rPr>
                <w:rFonts w:cs="Arial"/>
                <w:szCs w:val="20"/>
              </w:rPr>
              <w:t xml:space="preserve"> клинико-диагностическую лабораторию;</w:t>
            </w:r>
          </w:p>
          <w:p w14:paraId="0422E690"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6.13.</w:t>
            </w:r>
            <w:r w:rsidRPr="00B56250">
              <w:rPr>
                <w:rFonts w:cs="Arial"/>
                <w:szCs w:val="20"/>
              </w:rPr>
              <w:t xml:space="preserve"> химико-токсикологическую лабораторию;</w:t>
            </w:r>
          </w:p>
          <w:p w14:paraId="49F3C95A"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6.14.</w:t>
            </w:r>
            <w:r w:rsidRPr="00B56250">
              <w:rPr>
                <w:rFonts w:cs="Arial"/>
                <w:szCs w:val="20"/>
              </w:rPr>
              <w:t xml:space="preserve"> аптеку;</w:t>
            </w:r>
          </w:p>
          <w:p w14:paraId="28804D86"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6.15.</w:t>
            </w:r>
            <w:r w:rsidRPr="00B56250">
              <w:rPr>
                <w:rFonts w:cs="Arial"/>
                <w:szCs w:val="20"/>
              </w:rPr>
              <w:t xml:space="preserve"> информационно-</w:t>
            </w:r>
            <w:r w:rsidRPr="00B56250">
              <w:rPr>
                <w:rFonts w:cs="Arial"/>
                <w:strike/>
                <w:color w:val="FF0000"/>
                <w:szCs w:val="20"/>
              </w:rPr>
              <w:t>вычислительный центр</w:t>
            </w:r>
            <w:r w:rsidRPr="00B56250">
              <w:rPr>
                <w:rFonts w:cs="Arial"/>
                <w:szCs w:val="20"/>
              </w:rPr>
              <w:t>;</w:t>
            </w:r>
          </w:p>
          <w:p w14:paraId="5D2AE0A0"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6.16.</w:t>
            </w:r>
            <w:r w:rsidRPr="00B56250">
              <w:rPr>
                <w:rFonts w:cs="Arial"/>
                <w:szCs w:val="20"/>
              </w:rPr>
              <w:t xml:space="preserve"> административно-хозяйственную часть;</w:t>
            </w:r>
          </w:p>
          <w:p w14:paraId="50F836E3"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6.17.</w:t>
            </w:r>
            <w:r w:rsidRPr="00B56250">
              <w:rPr>
                <w:rFonts w:cs="Arial"/>
                <w:szCs w:val="20"/>
              </w:rPr>
              <w:t xml:space="preserve"> зал </w:t>
            </w:r>
            <w:r w:rsidRPr="00B56250">
              <w:rPr>
                <w:rFonts w:cs="Arial"/>
                <w:strike/>
                <w:color w:val="FF0000"/>
                <w:szCs w:val="20"/>
              </w:rPr>
              <w:t>для занятий</w:t>
            </w:r>
            <w:r w:rsidRPr="00B56250">
              <w:rPr>
                <w:rFonts w:cs="Arial"/>
                <w:szCs w:val="20"/>
              </w:rPr>
              <w:t xml:space="preserve"> лечебной </w:t>
            </w:r>
            <w:r w:rsidRPr="00B56250">
              <w:rPr>
                <w:rFonts w:cs="Arial"/>
                <w:strike/>
                <w:color w:val="FF0000"/>
                <w:szCs w:val="20"/>
              </w:rPr>
              <w:t>физкультурой</w:t>
            </w:r>
            <w:r w:rsidRPr="00B56250">
              <w:rPr>
                <w:rFonts w:cs="Arial"/>
                <w:szCs w:val="20"/>
              </w:rPr>
              <w:t>;</w:t>
            </w:r>
          </w:p>
          <w:p w14:paraId="5D5E775B"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6.18. зал для занятий на тренажерах.</w:t>
            </w:r>
          </w:p>
          <w:p w14:paraId="0C15D68C"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7.</w:t>
            </w:r>
            <w:r w:rsidRPr="00B56250">
              <w:rPr>
                <w:rFonts w:cs="Arial"/>
                <w:szCs w:val="20"/>
              </w:rPr>
              <w:t xml:space="preserve"> На должность главного врача </w:t>
            </w:r>
            <w:r w:rsidRPr="00B56250">
              <w:rPr>
                <w:rFonts w:cs="Arial"/>
                <w:strike/>
                <w:color w:val="FF0000"/>
                <w:szCs w:val="20"/>
              </w:rPr>
              <w:t>наркологического диспансера (наркологической больницы)</w:t>
            </w:r>
            <w:r w:rsidRPr="00B56250">
              <w:rPr>
                <w:rFonts w:cs="Arial"/>
                <w:szCs w:val="20"/>
              </w:rPr>
              <w:t xml:space="preserve"> назначается специалист, соответствующий</w:t>
            </w:r>
            <w:r w:rsidRPr="00B56250">
              <w:rPr>
                <w:rFonts w:cs="Arial"/>
                <w:strike/>
                <w:color w:val="FF0000"/>
                <w:szCs w:val="20"/>
              </w:rPr>
              <w:t xml:space="preserve"> Квалификационным</w:t>
            </w:r>
            <w:r w:rsidRPr="00B56250">
              <w:rPr>
                <w:rFonts w:cs="Arial"/>
                <w:szCs w:val="20"/>
              </w:rPr>
              <w:t xml:space="preserve"> требованиям к медицинским и фармацевтическим работникам с высшим образованием по </w:t>
            </w:r>
            <w:r w:rsidRPr="00B56250">
              <w:rPr>
                <w:rFonts w:cs="Arial"/>
                <w:strike/>
                <w:color w:val="FF0000"/>
                <w:szCs w:val="20"/>
              </w:rPr>
              <w:t>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(далее - Квалификационные требования), по специальности</w:t>
            </w:r>
            <w:r w:rsidRPr="00B56250">
              <w:rPr>
                <w:rFonts w:cs="Arial"/>
                <w:szCs w:val="20"/>
              </w:rPr>
              <w:t xml:space="preserve"> "</w:t>
            </w:r>
            <w:r w:rsidRPr="00B56250">
              <w:rPr>
                <w:rFonts w:cs="Arial"/>
                <w:strike/>
                <w:color w:val="FF0000"/>
                <w:szCs w:val="20"/>
              </w:rPr>
              <w:t>организация</w:t>
            </w:r>
            <w:r w:rsidRPr="00B56250">
              <w:rPr>
                <w:rFonts w:cs="Arial"/>
                <w:szCs w:val="20"/>
              </w:rPr>
              <w:t xml:space="preserve"> здравоохранения и общественное здоровье".</w:t>
            </w:r>
          </w:p>
          <w:p w14:paraId="3CD46F55"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8. На должность врача-психиатра-нарколога наркологического диспансера (наркологической больницы) назначаются специалисты, соответствующие Квалификационным требованиям по специальности "психиатрия-наркология".</w:t>
            </w:r>
          </w:p>
          <w:p w14:paraId="3CBFEBBE" w14:textId="77777777" w:rsidR="00AD0AD6" w:rsidRPr="00B56250" w:rsidRDefault="00AD0AD6" w:rsidP="00B56250">
            <w:pPr>
              <w:spacing w:before="200" w:after="1" w:line="200" w:lineRule="atLeast"/>
              <w:ind w:firstLine="539"/>
              <w:jc w:val="both"/>
              <w:rPr>
                <w:rFonts w:cs="Arial"/>
                <w:szCs w:val="20"/>
              </w:rPr>
            </w:pPr>
            <w:r w:rsidRPr="00B56250">
              <w:rPr>
                <w:rFonts w:cs="Arial"/>
                <w:strike/>
                <w:color w:val="FF0000"/>
                <w:szCs w:val="20"/>
              </w:rPr>
              <w:t>9. Оснащение наркологического диспансера (наркологической больницы) осуществляется</w:t>
            </w:r>
            <w:r w:rsidRPr="00B56250">
              <w:rPr>
                <w:rFonts w:cs="Arial"/>
                <w:szCs w:val="20"/>
              </w:rPr>
              <w:t xml:space="preserve"> в соответствии со стандартом, предусмотренным приложением N </w:t>
            </w:r>
            <w:r w:rsidRPr="00B56250">
              <w:rPr>
                <w:rFonts w:cs="Arial"/>
                <w:strike/>
                <w:color w:val="FF0000"/>
                <w:szCs w:val="20"/>
              </w:rPr>
              <w:t>24</w:t>
            </w:r>
            <w:r w:rsidRPr="00B56250">
              <w:rPr>
                <w:rFonts w:cs="Arial"/>
                <w:szCs w:val="20"/>
              </w:rPr>
              <w:t xml:space="preserve"> к Порядк</w:t>
            </w:r>
            <w:r w:rsidRPr="000524A7">
              <w:rPr>
                <w:rFonts w:cs="Arial"/>
                <w:szCs w:val="20"/>
              </w:rPr>
              <w:t>у</w:t>
            </w:r>
            <w:r w:rsidR="00F86585" w:rsidRPr="000524A7">
              <w:rPr>
                <w:rFonts w:cs="Arial"/>
                <w:szCs w:val="20"/>
              </w:rPr>
              <w:t xml:space="preserve"> </w:t>
            </w:r>
            <w:r w:rsidRPr="00B56250">
              <w:rPr>
                <w:rFonts w:cs="Arial"/>
                <w:strike/>
                <w:color w:val="FF0000"/>
                <w:szCs w:val="20"/>
              </w:rPr>
              <w:t>оказания медицинской помощи по профилю "психиатрия-наркология", утвержденному настоящим приказом</w:t>
            </w:r>
            <w:r w:rsidRPr="00B56250">
              <w:rPr>
                <w:rFonts w:cs="Arial"/>
                <w:szCs w:val="20"/>
              </w:rPr>
              <w:t>.</w:t>
            </w:r>
          </w:p>
          <w:p w14:paraId="29C3A607" w14:textId="77777777" w:rsidR="00815DE5" w:rsidRPr="00B56250" w:rsidRDefault="00815DE5" w:rsidP="00B56250">
            <w:pPr>
              <w:spacing w:before="200" w:after="1" w:line="200" w:lineRule="atLeast"/>
              <w:ind w:firstLine="539"/>
              <w:jc w:val="both"/>
              <w:rPr>
                <w:rFonts w:cs="Arial"/>
                <w:szCs w:val="20"/>
              </w:rPr>
            </w:pPr>
            <w:r w:rsidRPr="00B56250">
              <w:rPr>
                <w:rFonts w:cs="Arial"/>
                <w:strike/>
                <w:color w:val="FF0000"/>
                <w:szCs w:val="20"/>
              </w:rPr>
              <w:t>10.</w:t>
            </w:r>
            <w:r w:rsidRPr="002C479B">
              <w:rPr>
                <w:rFonts w:cs="Arial"/>
                <w:strike/>
                <w:color w:val="FF0000"/>
                <w:szCs w:val="20"/>
              </w:rPr>
              <w:t xml:space="preserve"> </w:t>
            </w:r>
            <w:r w:rsidRPr="00B56250">
              <w:rPr>
                <w:rFonts w:cs="Arial"/>
                <w:strike/>
                <w:color w:val="FF0000"/>
                <w:szCs w:val="20"/>
              </w:rPr>
              <w:t>По решению руководителя медицинской организации, в которой создан наркологический диспансер (наркологическая больница) как структурное подразделение,</w:t>
            </w:r>
            <w:r w:rsidRPr="00B56250">
              <w:rPr>
                <w:rFonts w:cs="Arial"/>
                <w:szCs w:val="20"/>
              </w:rPr>
              <w:t xml:space="preserve"> для обеспечения своей деятельности </w:t>
            </w:r>
            <w:r w:rsidRPr="00B56250">
              <w:rPr>
                <w:rFonts w:cs="Arial"/>
                <w:strike/>
                <w:color w:val="FF0000"/>
                <w:szCs w:val="20"/>
              </w:rPr>
              <w:t>наркологический диспансер (наркологическая больница) может использовать</w:t>
            </w:r>
            <w:r w:rsidRPr="002C479B">
              <w:rPr>
                <w:rFonts w:cs="Arial"/>
                <w:szCs w:val="20"/>
              </w:rPr>
              <w:t xml:space="preserve"> </w:t>
            </w:r>
            <w:r w:rsidRPr="00B56250">
              <w:rPr>
                <w:rFonts w:cs="Arial"/>
                <w:szCs w:val="20"/>
              </w:rPr>
              <w:t>возможности лечебно-диагностических и вспомогательных подразделений медицинской организации.</w:t>
            </w:r>
          </w:p>
          <w:p w14:paraId="51C51164" w14:textId="77777777" w:rsidR="00815DE5" w:rsidRPr="00B56250" w:rsidRDefault="00815DE5" w:rsidP="00B56250">
            <w:pPr>
              <w:spacing w:before="200" w:after="1" w:line="200" w:lineRule="atLeast"/>
              <w:ind w:firstLine="539"/>
              <w:jc w:val="both"/>
              <w:rPr>
                <w:rFonts w:cs="Arial"/>
                <w:szCs w:val="20"/>
              </w:rPr>
            </w:pPr>
            <w:r w:rsidRPr="00B56250">
              <w:rPr>
                <w:rFonts w:cs="Arial"/>
                <w:strike/>
                <w:color w:val="FF0000"/>
                <w:szCs w:val="20"/>
              </w:rPr>
              <w:t>11.</w:t>
            </w:r>
            <w:r w:rsidRPr="002C479B">
              <w:rPr>
                <w:rFonts w:cs="Arial"/>
                <w:strike/>
                <w:color w:val="FF0000"/>
                <w:szCs w:val="20"/>
              </w:rPr>
              <w:t xml:space="preserve"> </w:t>
            </w:r>
            <w:r w:rsidRPr="00B56250">
              <w:rPr>
                <w:rFonts w:cs="Arial"/>
                <w:strike/>
                <w:color w:val="FF0000"/>
                <w:szCs w:val="20"/>
              </w:rPr>
              <w:t>Наркологический диспансер (наркологическая больница) осуществляет следующие основные функции</w:t>
            </w:r>
            <w:r w:rsidRPr="00B56250">
              <w:rPr>
                <w:rFonts w:cs="Arial"/>
                <w:szCs w:val="20"/>
              </w:rPr>
              <w:t>:</w:t>
            </w:r>
          </w:p>
          <w:p w14:paraId="103901AC" w14:textId="77777777" w:rsidR="00815DE5" w:rsidRPr="00B56250" w:rsidRDefault="00815DE5" w:rsidP="00B56250">
            <w:pPr>
              <w:spacing w:before="200" w:after="1" w:line="200" w:lineRule="atLeast"/>
              <w:ind w:firstLine="539"/>
              <w:jc w:val="both"/>
              <w:rPr>
                <w:rFonts w:cs="Arial"/>
                <w:szCs w:val="20"/>
              </w:rPr>
            </w:pPr>
            <w:r w:rsidRPr="00B56250">
              <w:rPr>
                <w:rFonts w:cs="Arial"/>
                <w:szCs w:val="20"/>
              </w:rPr>
              <w:t xml:space="preserve">оказание первичной специализированной медико-санитарной </w:t>
            </w:r>
            <w:r w:rsidRPr="00B56250">
              <w:rPr>
                <w:rFonts w:cs="Arial"/>
                <w:strike/>
                <w:color w:val="FF0000"/>
                <w:szCs w:val="20"/>
              </w:rPr>
              <w:t>и</w:t>
            </w:r>
            <w:r w:rsidRPr="00B56250">
              <w:rPr>
                <w:rFonts w:cs="Arial"/>
                <w:szCs w:val="20"/>
              </w:rPr>
              <w:t xml:space="preserve"> </w:t>
            </w:r>
            <w:r w:rsidRPr="00B56250">
              <w:rPr>
                <w:rFonts w:cs="Arial"/>
                <w:strike/>
                <w:color w:val="FF0000"/>
                <w:szCs w:val="20"/>
              </w:rPr>
              <w:t>специализированной медицинской</w:t>
            </w:r>
            <w:r w:rsidRPr="00B56250">
              <w:rPr>
                <w:rFonts w:cs="Arial"/>
                <w:szCs w:val="20"/>
              </w:rPr>
              <w:t xml:space="preserve"> помощи лицам с наркологическими расстройствами </w:t>
            </w:r>
            <w:r w:rsidRPr="00B56250">
              <w:rPr>
                <w:rFonts w:cs="Arial"/>
                <w:strike/>
                <w:color w:val="FF0000"/>
                <w:szCs w:val="20"/>
              </w:rPr>
              <w:t>на основе стандартов медицинской помощи и с учетом клинических рекомендаций (протоколов лечения) по вопросам оказания медицинской помощи по профилю "психиатрия-наркология"</w:t>
            </w:r>
            <w:r w:rsidRPr="00B56250">
              <w:rPr>
                <w:rFonts w:cs="Arial"/>
                <w:szCs w:val="20"/>
              </w:rPr>
              <w:t>;</w:t>
            </w:r>
          </w:p>
          <w:p w14:paraId="7601DCE0" w14:textId="77777777" w:rsidR="00815DE5" w:rsidRPr="00B56250" w:rsidRDefault="00815DE5" w:rsidP="00B56250">
            <w:pPr>
              <w:spacing w:before="200" w:after="1" w:line="200" w:lineRule="atLeast"/>
              <w:ind w:firstLine="539"/>
              <w:jc w:val="both"/>
              <w:rPr>
                <w:rFonts w:cs="Arial"/>
                <w:szCs w:val="20"/>
              </w:rPr>
            </w:pPr>
            <w:r w:rsidRPr="00B56250">
              <w:rPr>
                <w:rFonts w:cs="Arial"/>
                <w:szCs w:val="20"/>
              </w:rPr>
              <w:t xml:space="preserve">участие в проведении диспансеризации, </w:t>
            </w:r>
            <w:r w:rsidRPr="00B56250">
              <w:rPr>
                <w:rFonts w:cs="Arial"/>
                <w:strike/>
                <w:color w:val="FF0000"/>
                <w:szCs w:val="20"/>
              </w:rPr>
              <w:t>профилактических</w:t>
            </w:r>
            <w:r w:rsidRPr="00B56250">
              <w:rPr>
                <w:rFonts w:cs="Arial"/>
                <w:szCs w:val="20"/>
              </w:rPr>
              <w:t xml:space="preserve"> медицинских осмотров</w:t>
            </w:r>
            <w:r w:rsidRPr="00B56250">
              <w:rPr>
                <w:rFonts w:cs="Arial"/>
                <w:strike/>
                <w:color w:val="FF0000"/>
                <w:szCs w:val="20"/>
              </w:rPr>
              <w:t>, предварительных (при поступлении на работу) и периодических (в течение трудовой деятельности) медицинских осмотров,</w:t>
            </w:r>
            <w:r w:rsidRPr="00B56250">
              <w:rPr>
                <w:rFonts w:cs="Arial"/>
                <w:szCs w:val="20"/>
              </w:rPr>
              <w:t xml:space="preserve"> медицинских освидетельствований;</w:t>
            </w:r>
          </w:p>
          <w:p w14:paraId="408382D3" w14:textId="77777777" w:rsidR="00815DE5" w:rsidRPr="00B56250" w:rsidRDefault="00815DE5" w:rsidP="00B56250">
            <w:pPr>
              <w:spacing w:before="200" w:after="1" w:line="200" w:lineRule="atLeast"/>
              <w:ind w:firstLine="539"/>
              <w:jc w:val="both"/>
              <w:rPr>
                <w:rFonts w:cs="Arial"/>
                <w:szCs w:val="20"/>
              </w:rPr>
            </w:pPr>
            <w:r w:rsidRPr="00B56250">
              <w:rPr>
                <w:rFonts w:cs="Arial"/>
                <w:strike/>
                <w:color w:val="FF0000"/>
                <w:szCs w:val="20"/>
              </w:rPr>
              <w:t>организационно-методическое руководство, оценка</w:t>
            </w:r>
            <w:r w:rsidRPr="00B56250">
              <w:rPr>
                <w:rFonts w:cs="Arial"/>
                <w:szCs w:val="20"/>
              </w:rPr>
              <w:t xml:space="preserve"> качества и </w:t>
            </w:r>
            <w:r w:rsidRPr="00B56250">
              <w:rPr>
                <w:rFonts w:cs="Arial"/>
                <w:strike/>
                <w:color w:val="FF0000"/>
                <w:szCs w:val="20"/>
              </w:rPr>
              <w:t>эффективности работы медицинских организаций по профилактике, диагностике, лечению, медицинской реабилитации лиц с наркологическими расстройствами, а также по медицинскому освидетельствованию</w:t>
            </w:r>
            <w:r w:rsidRPr="00B56250">
              <w:rPr>
                <w:rFonts w:cs="Arial"/>
                <w:szCs w:val="20"/>
              </w:rPr>
              <w:t>;</w:t>
            </w:r>
          </w:p>
          <w:p w14:paraId="103E9F76" w14:textId="77777777" w:rsidR="00815DE5" w:rsidRPr="00B56250" w:rsidRDefault="00815DE5" w:rsidP="00B56250">
            <w:pPr>
              <w:spacing w:before="200" w:after="1" w:line="200" w:lineRule="atLeast"/>
              <w:ind w:firstLine="539"/>
              <w:jc w:val="both"/>
              <w:rPr>
                <w:rFonts w:cs="Arial"/>
                <w:szCs w:val="20"/>
              </w:rPr>
            </w:pPr>
            <w:r w:rsidRPr="00B56250">
              <w:rPr>
                <w:rFonts w:cs="Arial"/>
                <w:strike/>
                <w:color w:val="FF0000"/>
                <w:szCs w:val="20"/>
              </w:rPr>
              <w:t>координация, организация и проведение</w:t>
            </w:r>
            <w:r w:rsidRPr="00B56250">
              <w:rPr>
                <w:rFonts w:cs="Arial"/>
                <w:szCs w:val="20"/>
              </w:rPr>
              <w:t xml:space="preserve"> мероприятий по профилактике наркологических расстройств</w:t>
            </w:r>
            <w:r w:rsidRPr="00B56250">
              <w:rPr>
                <w:rFonts w:cs="Arial"/>
                <w:strike/>
                <w:color w:val="FF0000"/>
                <w:szCs w:val="20"/>
              </w:rPr>
              <w:t xml:space="preserve"> на популяционном, групповом и индивидуальном уровнях</w:t>
            </w:r>
            <w:r w:rsidRPr="00B56250">
              <w:rPr>
                <w:rFonts w:cs="Arial"/>
                <w:szCs w:val="20"/>
              </w:rPr>
              <w:t>;</w:t>
            </w:r>
          </w:p>
          <w:p w14:paraId="4D783E4B" w14:textId="77777777" w:rsidR="00815DE5" w:rsidRPr="00B56250" w:rsidRDefault="00815DE5" w:rsidP="00B56250">
            <w:pPr>
              <w:spacing w:before="200" w:after="1" w:line="200" w:lineRule="atLeast"/>
              <w:ind w:firstLine="539"/>
              <w:jc w:val="both"/>
              <w:rPr>
                <w:rFonts w:cs="Arial"/>
                <w:szCs w:val="20"/>
              </w:rPr>
            </w:pPr>
            <w:r w:rsidRPr="00B56250">
              <w:rPr>
                <w:rFonts w:cs="Arial"/>
                <w:strike/>
                <w:color w:val="FF0000"/>
                <w:szCs w:val="20"/>
              </w:rPr>
              <w:t>мониторинг и анализ основных</w:t>
            </w:r>
            <w:r w:rsidRPr="00B56250">
              <w:rPr>
                <w:rFonts w:cs="Arial"/>
                <w:szCs w:val="20"/>
              </w:rPr>
              <w:t xml:space="preserve"> медико-статистических показателей заболеваемости </w:t>
            </w:r>
            <w:r w:rsidRPr="00B56250">
              <w:rPr>
                <w:rFonts w:cs="Arial"/>
                <w:strike/>
                <w:color w:val="FF0000"/>
                <w:szCs w:val="20"/>
              </w:rPr>
              <w:t>наркологическими расстройствами</w:t>
            </w:r>
            <w:r w:rsidRPr="00B56250">
              <w:rPr>
                <w:rFonts w:cs="Arial"/>
                <w:szCs w:val="20"/>
              </w:rPr>
              <w:t xml:space="preserve"> и смертности</w:t>
            </w:r>
            <w:r w:rsidRPr="002C479B">
              <w:rPr>
                <w:rFonts w:cs="Arial"/>
                <w:szCs w:val="20"/>
              </w:rPr>
              <w:t xml:space="preserve"> </w:t>
            </w:r>
            <w:r w:rsidRPr="00B56250">
              <w:rPr>
                <w:rFonts w:cs="Arial"/>
                <w:strike/>
                <w:color w:val="FF0000"/>
                <w:szCs w:val="20"/>
              </w:rPr>
              <w:t>от них</w:t>
            </w:r>
            <w:r w:rsidRPr="00B56250">
              <w:rPr>
                <w:rFonts w:cs="Arial"/>
                <w:szCs w:val="20"/>
              </w:rPr>
              <w:t>;</w:t>
            </w:r>
          </w:p>
          <w:p w14:paraId="18FAA794" w14:textId="77777777" w:rsidR="00815DE5" w:rsidRPr="00B56250" w:rsidRDefault="00815DE5" w:rsidP="00B56250">
            <w:pPr>
              <w:spacing w:before="200" w:after="1" w:line="200" w:lineRule="atLeast"/>
              <w:ind w:firstLine="539"/>
              <w:jc w:val="both"/>
              <w:rPr>
                <w:rFonts w:cs="Arial"/>
                <w:szCs w:val="20"/>
              </w:rPr>
            </w:pPr>
            <w:r w:rsidRPr="00B56250">
              <w:rPr>
                <w:rFonts w:cs="Arial"/>
                <w:strike/>
                <w:color w:val="FF0000"/>
                <w:szCs w:val="20"/>
              </w:rPr>
              <w:t>информационное обеспечение медицинских организаций и</w:t>
            </w:r>
            <w:r w:rsidRPr="00B56250">
              <w:rPr>
                <w:rFonts w:cs="Arial"/>
                <w:szCs w:val="20"/>
              </w:rPr>
              <w:t xml:space="preserve"> населения по вопросам </w:t>
            </w:r>
            <w:r w:rsidRPr="00B56250">
              <w:rPr>
                <w:rFonts w:cs="Arial"/>
                <w:strike/>
                <w:color w:val="FF0000"/>
                <w:szCs w:val="20"/>
              </w:rPr>
              <w:t>организации</w:t>
            </w:r>
            <w:r w:rsidRPr="002C479B">
              <w:rPr>
                <w:rFonts w:cs="Arial"/>
                <w:szCs w:val="20"/>
              </w:rPr>
              <w:t xml:space="preserve"> </w:t>
            </w:r>
            <w:r w:rsidRPr="00B56250">
              <w:rPr>
                <w:rFonts w:cs="Arial"/>
                <w:szCs w:val="20"/>
              </w:rPr>
              <w:t>профилактики наркологических расстройств</w:t>
            </w:r>
            <w:r w:rsidRPr="00B56250">
              <w:rPr>
                <w:rFonts w:cs="Arial"/>
                <w:strike/>
                <w:color w:val="FF0000"/>
                <w:szCs w:val="20"/>
              </w:rPr>
              <w:t>, лечебно-профилактической и медико-реабилитационной помощи лицам с наркологическими расстройствами;</w:t>
            </w:r>
          </w:p>
          <w:p w14:paraId="62FB948E" w14:textId="77777777" w:rsidR="00815DE5" w:rsidRPr="00B56250" w:rsidRDefault="00815DE5" w:rsidP="00B56250">
            <w:pPr>
              <w:spacing w:before="200" w:after="1" w:line="200" w:lineRule="atLeast"/>
              <w:ind w:firstLine="539"/>
              <w:jc w:val="both"/>
              <w:rPr>
                <w:rFonts w:cs="Arial"/>
                <w:szCs w:val="20"/>
              </w:rPr>
            </w:pPr>
            <w:r w:rsidRPr="00B56250">
              <w:rPr>
                <w:rFonts w:cs="Arial"/>
                <w:szCs w:val="20"/>
              </w:rPr>
              <w:t>организация диспансерного наблюдения за лицами с наркологическими расстройствами;</w:t>
            </w:r>
          </w:p>
          <w:p w14:paraId="687F09D7" w14:textId="77777777" w:rsidR="00815DE5" w:rsidRPr="00B56250" w:rsidRDefault="00815DE5" w:rsidP="00B56250">
            <w:pPr>
              <w:spacing w:before="200" w:after="1" w:line="200" w:lineRule="atLeast"/>
              <w:ind w:firstLine="539"/>
              <w:jc w:val="both"/>
              <w:rPr>
                <w:rFonts w:cs="Arial"/>
                <w:szCs w:val="20"/>
              </w:rPr>
            </w:pPr>
            <w:r w:rsidRPr="00B56250">
              <w:rPr>
                <w:rFonts w:cs="Arial"/>
                <w:strike/>
                <w:color w:val="FF0000"/>
                <w:szCs w:val="20"/>
              </w:rPr>
              <w:t>проведение мотивационного консультирования лиц с наркологическими расстройствами в целях побуждения их к лечению и медицинской реабилитации, диспансерному наблюдению, формирования у них приверженности к ведению здорового образа жизни, отказу от потребления алкоголя, наркотических средств и психотропных веществ без назначения врача;</w:t>
            </w:r>
          </w:p>
          <w:p w14:paraId="6CA9596A" w14:textId="77777777" w:rsidR="00815DE5" w:rsidRPr="00B56250" w:rsidRDefault="00815DE5" w:rsidP="00B56250">
            <w:pPr>
              <w:spacing w:before="200" w:after="1" w:line="200" w:lineRule="atLeast"/>
              <w:ind w:firstLine="539"/>
              <w:jc w:val="both"/>
              <w:rPr>
                <w:rFonts w:cs="Arial"/>
                <w:szCs w:val="20"/>
              </w:rPr>
            </w:pPr>
            <w:r w:rsidRPr="00B56250">
              <w:rPr>
                <w:rFonts w:cs="Arial"/>
                <w:strike/>
                <w:color w:val="FF0000"/>
                <w:szCs w:val="20"/>
              </w:rPr>
              <w:t>участие в санитарно-просветительской работе по вопросам профилактики наркологических расстройств;</w:t>
            </w:r>
          </w:p>
          <w:p w14:paraId="37D82F52" w14:textId="77777777" w:rsidR="00815DE5" w:rsidRPr="00B56250" w:rsidRDefault="00815DE5" w:rsidP="00B56250">
            <w:pPr>
              <w:spacing w:before="200" w:after="1" w:line="200" w:lineRule="atLeast"/>
              <w:ind w:firstLine="539"/>
              <w:jc w:val="both"/>
              <w:rPr>
                <w:rFonts w:cs="Arial"/>
                <w:szCs w:val="20"/>
              </w:rPr>
            </w:pPr>
            <w:r w:rsidRPr="00B56250">
              <w:rPr>
                <w:rFonts w:cs="Arial"/>
                <w:strike/>
                <w:color w:val="FF0000"/>
                <w:szCs w:val="20"/>
              </w:rPr>
              <w:t>информирование населения о методах диагностики, лечения и</w:t>
            </w:r>
            <w:r w:rsidRPr="00B56250">
              <w:rPr>
                <w:rFonts w:cs="Arial"/>
                <w:szCs w:val="20"/>
              </w:rPr>
              <w:t xml:space="preserve"> </w:t>
            </w:r>
            <w:r w:rsidRPr="00B56250">
              <w:rPr>
                <w:rFonts w:cs="Arial"/>
                <w:strike/>
                <w:color w:val="FF0000"/>
                <w:szCs w:val="20"/>
              </w:rPr>
              <w:t>медицинской реабилитации лиц с наркологическими расстройствами, а также о медицинских организациях, оказывающих медицинскую помощь по профилю "психиатрия-наркология";</w:t>
            </w:r>
          </w:p>
          <w:p w14:paraId="7B9C2158" w14:textId="77777777" w:rsidR="00815DE5" w:rsidRPr="00B56250" w:rsidRDefault="00815DE5" w:rsidP="00B56250">
            <w:pPr>
              <w:spacing w:before="200" w:after="1" w:line="200" w:lineRule="atLeast"/>
              <w:ind w:firstLine="539"/>
              <w:jc w:val="both"/>
              <w:rPr>
                <w:rFonts w:cs="Arial"/>
                <w:szCs w:val="20"/>
              </w:rPr>
            </w:pPr>
            <w:r w:rsidRPr="00B56250">
              <w:rPr>
                <w:rFonts w:cs="Arial"/>
                <w:szCs w:val="20"/>
              </w:rPr>
              <w:t xml:space="preserve">представление отчетности в </w:t>
            </w:r>
            <w:r w:rsidRPr="00B56250">
              <w:rPr>
                <w:rFonts w:cs="Arial"/>
                <w:strike/>
                <w:color w:val="FF0000"/>
                <w:szCs w:val="20"/>
              </w:rPr>
              <w:t>установленном порядке &lt;1&gt;</w:t>
            </w:r>
            <w:r w:rsidRPr="00B56250">
              <w:rPr>
                <w:rFonts w:cs="Arial"/>
                <w:szCs w:val="20"/>
              </w:rPr>
              <w:t>, сбор и предоставление первичных данных о медицинской деятельности для информационных систем в сфере здравоохранения</w:t>
            </w:r>
            <w:r w:rsidRPr="002C479B">
              <w:rPr>
                <w:rFonts w:cs="Arial"/>
                <w:szCs w:val="20"/>
              </w:rPr>
              <w:t xml:space="preserve"> </w:t>
            </w:r>
            <w:r w:rsidRPr="00B56250">
              <w:rPr>
                <w:rFonts w:cs="Arial"/>
                <w:strike/>
                <w:color w:val="FF0000"/>
                <w:szCs w:val="20"/>
              </w:rPr>
              <w:t>&lt;2&gt;</w:t>
            </w:r>
            <w:r w:rsidRPr="00EA2293">
              <w:rPr>
                <w:rFonts w:cs="Arial"/>
                <w:szCs w:val="20"/>
              </w:rPr>
              <w:t>.</w:t>
            </w:r>
          </w:p>
          <w:p w14:paraId="1E84EEF7" w14:textId="77777777" w:rsidR="00B56250" w:rsidRPr="00B56250" w:rsidRDefault="00815DE5" w:rsidP="00B56250">
            <w:pPr>
              <w:spacing w:before="200" w:after="1" w:line="200" w:lineRule="atLeast"/>
              <w:ind w:firstLine="539"/>
              <w:jc w:val="both"/>
              <w:rPr>
                <w:rFonts w:cs="Arial"/>
                <w:szCs w:val="20"/>
              </w:rPr>
            </w:pPr>
            <w:r w:rsidRPr="00B56250">
              <w:rPr>
                <w:rFonts w:cs="Arial"/>
                <w:strike/>
                <w:color w:val="FF0000"/>
                <w:szCs w:val="20"/>
              </w:rPr>
              <w:t>--------------------------------</w:t>
            </w:r>
          </w:p>
          <w:p w14:paraId="0E2E84B5" w14:textId="77777777" w:rsidR="00B56250" w:rsidRPr="00B56250" w:rsidRDefault="00815DE5" w:rsidP="00B56250">
            <w:pPr>
              <w:spacing w:before="200" w:after="1" w:line="200" w:lineRule="atLeast"/>
              <w:ind w:firstLine="539"/>
              <w:jc w:val="both"/>
              <w:rPr>
                <w:rFonts w:cs="Arial"/>
                <w:szCs w:val="20"/>
              </w:rPr>
            </w:pPr>
            <w:r w:rsidRPr="00B56250">
              <w:rPr>
                <w:rFonts w:cs="Arial"/>
                <w:strike/>
                <w:color w:val="FF0000"/>
                <w:szCs w:val="20"/>
              </w:rPr>
              <w:t>&lt;1&gt; Пункт</w:t>
            </w:r>
            <w:r w:rsidRPr="002C479B">
              <w:rPr>
                <w:rFonts w:cs="Arial"/>
                <w:szCs w:val="20"/>
              </w:rPr>
              <w:t xml:space="preserve"> 11 части 1 статьи 79 Федерального закона от 21 ноября 2011 г. N 323-ФЗ "Об основах охраны здоровья граждан в Российской Федерации" </w:t>
            </w:r>
            <w:r w:rsidRPr="00B56250">
              <w:rPr>
                <w:rFonts w:cs="Arial"/>
                <w:strike/>
                <w:color w:val="FF0000"/>
                <w:szCs w:val="20"/>
              </w:rPr>
              <w:t>(Собрание законодательства Российской Федерации, 2011, N 48, ст. 6724; 2013, N 48, ст. 6165; 2014, N 30, ст. 4257)</w:t>
            </w:r>
            <w:r w:rsidRPr="002C479B">
              <w:rPr>
                <w:rFonts w:cs="Arial"/>
                <w:szCs w:val="20"/>
              </w:rPr>
              <w:t xml:space="preserve"> (далее - Федеральный закон </w:t>
            </w:r>
            <w:r w:rsidRPr="002C479B">
              <w:rPr>
                <w:rFonts w:cs="Arial"/>
                <w:strike/>
                <w:color w:val="FF0000"/>
                <w:szCs w:val="20"/>
              </w:rPr>
              <w:t>от 21 ноября 2011 г.</w:t>
            </w:r>
            <w:r w:rsidRPr="002C479B">
              <w:rPr>
                <w:rFonts w:cs="Arial"/>
                <w:szCs w:val="20"/>
              </w:rPr>
              <w:t xml:space="preserve"> N 323-ФЗ)</w:t>
            </w:r>
            <w:r w:rsidRPr="00B56250">
              <w:rPr>
                <w:rFonts w:cs="Arial"/>
                <w:strike/>
                <w:color w:val="FF0000"/>
                <w:szCs w:val="20"/>
              </w:rPr>
              <w:t>.</w:t>
            </w:r>
          </w:p>
          <w:p w14:paraId="34F7DAE7" w14:textId="6CD04D33" w:rsidR="00815DE5" w:rsidRPr="002C479B" w:rsidRDefault="00815DE5" w:rsidP="00B56250">
            <w:pPr>
              <w:spacing w:before="200" w:after="1" w:line="200" w:lineRule="atLeast"/>
              <w:ind w:firstLine="539"/>
              <w:jc w:val="both"/>
              <w:rPr>
                <w:rFonts w:cs="Arial"/>
                <w:szCs w:val="20"/>
              </w:rPr>
            </w:pPr>
            <w:r w:rsidRPr="00B56250">
              <w:rPr>
                <w:rFonts w:cs="Arial"/>
                <w:strike/>
                <w:color w:val="FF0000"/>
                <w:szCs w:val="20"/>
              </w:rPr>
              <w:t>&lt;2&gt; Часть</w:t>
            </w:r>
            <w:r w:rsidRPr="00B56250">
              <w:rPr>
                <w:rFonts w:cs="Arial"/>
                <w:szCs w:val="20"/>
              </w:rPr>
              <w:t xml:space="preserve"> 1 статьи 91 Федерального закона </w:t>
            </w:r>
            <w:r w:rsidRPr="00B56250">
              <w:rPr>
                <w:rFonts w:cs="Arial"/>
                <w:strike/>
                <w:color w:val="FF0000"/>
                <w:szCs w:val="20"/>
              </w:rPr>
              <w:t>от 21 ноября 2011 г.</w:t>
            </w:r>
            <w:r w:rsidRPr="00B56250">
              <w:rPr>
                <w:rFonts w:cs="Arial"/>
                <w:szCs w:val="20"/>
              </w:rPr>
              <w:t xml:space="preserve"> N 323-ФЗ</w:t>
            </w:r>
            <w:r w:rsidRPr="002C479B">
              <w:rPr>
                <w:rFonts w:cs="Arial"/>
                <w:strike/>
                <w:color w:val="FF0000"/>
                <w:szCs w:val="20"/>
              </w:rPr>
              <w:t>.</w:t>
            </w:r>
          </w:p>
          <w:p w14:paraId="23959621" w14:textId="77777777" w:rsidR="00815DE5" w:rsidRPr="00B56250" w:rsidRDefault="00815DE5" w:rsidP="00B56250">
            <w:pPr>
              <w:spacing w:after="1" w:line="200" w:lineRule="atLeast"/>
              <w:ind w:firstLine="539"/>
              <w:jc w:val="both"/>
              <w:rPr>
                <w:rFonts w:cs="Arial"/>
                <w:szCs w:val="20"/>
              </w:rPr>
            </w:pPr>
          </w:p>
          <w:p w14:paraId="3CAD2B08" w14:textId="77777777" w:rsidR="00AD0AD6" w:rsidRPr="00B56250" w:rsidRDefault="00815DE5" w:rsidP="00B56250">
            <w:pPr>
              <w:spacing w:after="1" w:line="200" w:lineRule="atLeast"/>
              <w:ind w:firstLine="539"/>
              <w:jc w:val="both"/>
              <w:rPr>
                <w:rFonts w:cs="Arial"/>
                <w:szCs w:val="20"/>
              </w:rPr>
            </w:pPr>
            <w:r w:rsidRPr="00B56250">
              <w:rPr>
                <w:rFonts w:cs="Arial"/>
                <w:strike/>
                <w:color w:val="FF0000"/>
                <w:szCs w:val="20"/>
              </w:rPr>
              <w:t>12. Наркологический диспансер (наркологическая больница)</w:t>
            </w:r>
            <w:r w:rsidRPr="00B56250">
              <w:rPr>
                <w:rFonts w:cs="Arial"/>
                <w:szCs w:val="20"/>
              </w:rPr>
              <w:t xml:space="preserve"> может использоваться в качестве клинической базы научных, образовательных организаций высшего </w:t>
            </w:r>
            <w:r w:rsidRPr="00B56250">
              <w:rPr>
                <w:rFonts w:cs="Arial"/>
                <w:strike/>
                <w:color w:val="FF0000"/>
                <w:szCs w:val="20"/>
              </w:rPr>
              <w:t>образования, профессиональных образовательных организаций</w:t>
            </w:r>
            <w:r w:rsidRPr="002C479B">
              <w:rPr>
                <w:rFonts w:cs="Arial"/>
                <w:szCs w:val="20"/>
              </w:rPr>
              <w:t xml:space="preserve"> и </w:t>
            </w:r>
            <w:r w:rsidRPr="00B56250">
              <w:rPr>
                <w:rFonts w:cs="Arial"/>
                <w:strike/>
                <w:color w:val="FF0000"/>
                <w:szCs w:val="20"/>
              </w:rPr>
              <w:t>организаций</w:t>
            </w:r>
            <w:r w:rsidRPr="00B56250">
              <w:rPr>
                <w:rFonts w:cs="Arial"/>
                <w:szCs w:val="20"/>
              </w:rPr>
              <w:t xml:space="preserve"> дополнительного профессионального образования.</w:t>
            </w:r>
          </w:p>
        </w:tc>
        <w:tc>
          <w:tcPr>
            <w:tcW w:w="7597" w:type="dxa"/>
            <w:tcMar>
              <w:top w:w="60" w:type="dxa"/>
              <w:left w:w="80" w:type="dxa"/>
              <w:bottom w:w="60" w:type="dxa"/>
              <w:right w:w="80" w:type="dxa"/>
            </w:tcMar>
          </w:tcPr>
          <w:p w14:paraId="5A58B0D7" w14:textId="77777777" w:rsidR="00855144" w:rsidRPr="00B56250" w:rsidRDefault="00855144" w:rsidP="008C51A6">
            <w:pPr>
              <w:spacing w:after="1" w:line="200" w:lineRule="atLeast"/>
              <w:jc w:val="right"/>
              <w:rPr>
                <w:rFonts w:cs="Arial"/>
                <w:szCs w:val="20"/>
              </w:rPr>
            </w:pPr>
          </w:p>
          <w:p w14:paraId="17850744" w14:textId="77777777" w:rsidR="00855144" w:rsidRPr="00B56250" w:rsidRDefault="00855144" w:rsidP="008C51A6">
            <w:pPr>
              <w:spacing w:after="1" w:line="200" w:lineRule="atLeast"/>
              <w:jc w:val="right"/>
              <w:rPr>
                <w:rFonts w:cs="Arial"/>
                <w:szCs w:val="20"/>
              </w:rPr>
            </w:pPr>
          </w:p>
          <w:p w14:paraId="65748967" w14:textId="77777777" w:rsidR="00855144" w:rsidRPr="00B56250" w:rsidRDefault="00855144" w:rsidP="008C51A6">
            <w:pPr>
              <w:spacing w:after="1" w:line="200" w:lineRule="atLeast"/>
              <w:jc w:val="right"/>
              <w:rPr>
                <w:rFonts w:cs="Arial"/>
                <w:szCs w:val="20"/>
              </w:rPr>
            </w:pPr>
          </w:p>
          <w:p w14:paraId="42C81C1E" w14:textId="77777777" w:rsidR="00855144" w:rsidRPr="00B56250" w:rsidRDefault="00855144" w:rsidP="008C51A6">
            <w:pPr>
              <w:spacing w:after="1" w:line="200" w:lineRule="atLeast"/>
              <w:jc w:val="right"/>
              <w:rPr>
                <w:rFonts w:cs="Arial"/>
                <w:szCs w:val="20"/>
              </w:rPr>
            </w:pPr>
          </w:p>
          <w:p w14:paraId="11EB93BA" w14:textId="77777777" w:rsidR="00855144" w:rsidRPr="00B56250" w:rsidRDefault="00855144" w:rsidP="008C51A6">
            <w:pPr>
              <w:spacing w:after="1" w:line="200" w:lineRule="atLeast"/>
              <w:jc w:val="right"/>
              <w:rPr>
                <w:rFonts w:cs="Arial"/>
                <w:szCs w:val="20"/>
              </w:rPr>
            </w:pPr>
          </w:p>
          <w:p w14:paraId="158EFE78" w14:textId="77777777" w:rsidR="00855144" w:rsidRPr="00B56250" w:rsidRDefault="00855144" w:rsidP="008C51A6">
            <w:pPr>
              <w:spacing w:after="1" w:line="200" w:lineRule="atLeast"/>
              <w:jc w:val="right"/>
              <w:rPr>
                <w:rFonts w:cs="Arial"/>
                <w:szCs w:val="20"/>
                <w:shd w:val="clear" w:color="auto" w:fill="C0C0C0"/>
              </w:rPr>
            </w:pPr>
            <w:bookmarkStart w:id="143" w:name="Р2_45"/>
            <w:bookmarkEnd w:id="143"/>
            <w:r w:rsidRPr="00B56250">
              <w:rPr>
                <w:rFonts w:cs="Arial"/>
                <w:szCs w:val="20"/>
                <w:shd w:val="clear" w:color="auto" w:fill="C0C0C0"/>
              </w:rPr>
              <w:t>Приложение N 28</w:t>
            </w:r>
          </w:p>
          <w:p w14:paraId="29C50867" w14:textId="77777777" w:rsidR="00855144" w:rsidRPr="00B56250" w:rsidRDefault="00855144" w:rsidP="008C51A6">
            <w:pPr>
              <w:spacing w:after="1" w:line="200" w:lineRule="atLeast"/>
              <w:jc w:val="right"/>
              <w:rPr>
                <w:rFonts w:cs="Arial"/>
                <w:szCs w:val="20"/>
                <w:shd w:val="clear" w:color="auto" w:fill="C0C0C0"/>
              </w:rPr>
            </w:pPr>
            <w:r w:rsidRPr="00B56250">
              <w:rPr>
                <w:rFonts w:cs="Arial"/>
                <w:szCs w:val="20"/>
                <w:shd w:val="clear" w:color="auto" w:fill="C0C0C0"/>
              </w:rPr>
              <w:t>к Порядку оказания медицинской помощи</w:t>
            </w:r>
          </w:p>
          <w:p w14:paraId="06E023D9" w14:textId="77777777" w:rsidR="00855144" w:rsidRPr="00B56250" w:rsidRDefault="00855144" w:rsidP="008C51A6">
            <w:pPr>
              <w:spacing w:after="1" w:line="200" w:lineRule="atLeast"/>
              <w:jc w:val="right"/>
              <w:rPr>
                <w:rFonts w:cs="Arial"/>
                <w:szCs w:val="20"/>
                <w:shd w:val="clear" w:color="auto" w:fill="C0C0C0"/>
              </w:rPr>
            </w:pPr>
            <w:r w:rsidRPr="00B56250">
              <w:rPr>
                <w:rFonts w:cs="Arial"/>
                <w:szCs w:val="20"/>
                <w:shd w:val="clear" w:color="auto" w:fill="C0C0C0"/>
              </w:rPr>
              <w:t>по профилю "психиатрия-наркология",</w:t>
            </w:r>
          </w:p>
          <w:p w14:paraId="5FCBF9CC" w14:textId="77777777" w:rsidR="00855144" w:rsidRPr="00B56250" w:rsidRDefault="00855144" w:rsidP="008C51A6">
            <w:pPr>
              <w:spacing w:after="1" w:line="200" w:lineRule="atLeast"/>
              <w:jc w:val="right"/>
              <w:rPr>
                <w:rFonts w:cs="Arial"/>
                <w:szCs w:val="20"/>
                <w:shd w:val="clear" w:color="auto" w:fill="C0C0C0"/>
              </w:rPr>
            </w:pPr>
            <w:r w:rsidRPr="00B56250">
              <w:rPr>
                <w:rFonts w:cs="Arial"/>
                <w:szCs w:val="20"/>
                <w:shd w:val="clear" w:color="auto" w:fill="C0C0C0"/>
              </w:rPr>
              <w:t>утвержденному приказом Министерства</w:t>
            </w:r>
          </w:p>
          <w:p w14:paraId="2F3AE944" w14:textId="77777777" w:rsidR="00855144" w:rsidRPr="00B56250" w:rsidRDefault="00855144" w:rsidP="008C51A6">
            <w:pPr>
              <w:spacing w:after="1" w:line="200" w:lineRule="atLeast"/>
              <w:jc w:val="right"/>
              <w:rPr>
                <w:rFonts w:cs="Arial"/>
                <w:szCs w:val="20"/>
                <w:shd w:val="clear" w:color="auto" w:fill="C0C0C0"/>
              </w:rPr>
            </w:pPr>
            <w:r w:rsidRPr="00B56250">
              <w:rPr>
                <w:rFonts w:cs="Arial"/>
                <w:szCs w:val="20"/>
                <w:shd w:val="clear" w:color="auto" w:fill="C0C0C0"/>
              </w:rPr>
              <w:t>здравоохранения Российской Федерации</w:t>
            </w:r>
          </w:p>
          <w:p w14:paraId="0213AD99" w14:textId="77777777" w:rsidR="00855144" w:rsidRPr="00B56250" w:rsidRDefault="00855144" w:rsidP="008C51A6">
            <w:pPr>
              <w:spacing w:after="1" w:line="200" w:lineRule="atLeast"/>
              <w:jc w:val="right"/>
              <w:rPr>
                <w:rFonts w:cs="Arial"/>
                <w:szCs w:val="20"/>
                <w:shd w:val="clear" w:color="auto" w:fill="C0C0C0"/>
              </w:rPr>
            </w:pPr>
            <w:r w:rsidRPr="00B56250">
              <w:rPr>
                <w:rFonts w:cs="Arial"/>
                <w:szCs w:val="20"/>
                <w:shd w:val="clear" w:color="auto" w:fill="C0C0C0"/>
              </w:rPr>
              <w:t>от 13 ноября 2025 г. N 666н</w:t>
            </w:r>
          </w:p>
          <w:p w14:paraId="47F77C88" w14:textId="77777777" w:rsidR="00855144" w:rsidRPr="00B56250" w:rsidRDefault="00855144" w:rsidP="008C51A6">
            <w:pPr>
              <w:spacing w:after="1" w:line="200" w:lineRule="atLeast"/>
              <w:jc w:val="both"/>
              <w:rPr>
                <w:rFonts w:cs="Arial"/>
                <w:szCs w:val="20"/>
              </w:rPr>
            </w:pPr>
          </w:p>
          <w:p w14:paraId="7CCBA6F2" w14:textId="77777777" w:rsidR="00B56250" w:rsidRPr="00B56250" w:rsidRDefault="00855144" w:rsidP="008C51A6">
            <w:pPr>
              <w:spacing w:after="1" w:line="200" w:lineRule="atLeast"/>
              <w:jc w:val="center"/>
              <w:rPr>
                <w:rFonts w:cs="Arial"/>
                <w:szCs w:val="20"/>
                <w:shd w:val="clear" w:color="auto" w:fill="C0C0C0"/>
              </w:rPr>
            </w:pPr>
            <w:r w:rsidRPr="00B56250">
              <w:rPr>
                <w:rFonts w:cs="Arial"/>
                <w:b/>
                <w:szCs w:val="20"/>
                <w:shd w:val="clear" w:color="auto" w:fill="C0C0C0"/>
              </w:rPr>
              <w:t>ПРАВИЛА</w:t>
            </w:r>
          </w:p>
          <w:p w14:paraId="1F85330C" w14:textId="49347725" w:rsidR="00855144" w:rsidRPr="00B56250" w:rsidRDefault="00855144" w:rsidP="008C51A6">
            <w:pPr>
              <w:spacing w:after="1" w:line="200" w:lineRule="atLeast"/>
              <w:jc w:val="center"/>
              <w:rPr>
                <w:rFonts w:cs="Arial"/>
                <w:szCs w:val="20"/>
              </w:rPr>
            </w:pPr>
            <w:r w:rsidRPr="00B56250">
              <w:rPr>
                <w:rFonts w:cs="Arial"/>
                <w:b/>
                <w:szCs w:val="20"/>
                <w:shd w:val="clear" w:color="auto" w:fill="C0C0C0"/>
              </w:rPr>
              <w:t>ОРГАНИЗАЦИИ ДЕЯТЕЛЬНОСТИ СТАЦИОНАРНОГО ОТДЕЛЕНИЯ МЕДИЦИНСКОЙ</w:t>
            </w:r>
          </w:p>
          <w:p w14:paraId="540424F5" w14:textId="77777777" w:rsidR="00855144" w:rsidRPr="00B56250" w:rsidRDefault="00855144" w:rsidP="008C51A6">
            <w:pPr>
              <w:spacing w:after="1" w:line="200" w:lineRule="atLeast"/>
              <w:jc w:val="center"/>
              <w:rPr>
                <w:rFonts w:cs="Arial"/>
                <w:szCs w:val="20"/>
              </w:rPr>
            </w:pPr>
            <w:r w:rsidRPr="00B56250">
              <w:rPr>
                <w:rFonts w:cs="Arial"/>
                <w:b/>
                <w:szCs w:val="20"/>
                <w:shd w:val="clear" w:color="auto" w:fill="C0C0C0"/>
              </w:rPr>
              <w:t>РЕАБИЛИТАЦИИ ДЛЯ ЛИЦ С НАРКОЛОГИЧЕСКИМИ РАССТРОЙСТВАМИ</w:t>
            </w:r>
          </w:p>
          <w:p w14:paraId="3E0A9D6D" w14:textId="77777777" w:rsidR="00855144" w:rsidRPr="00B56250" w:rsidRDefault="00855144" w:rsidP="008C51A6">
            <w:pPr>
              <w:spacing w:after="1" w:line="200" w:lineRule="atLeast"/>
              <w:jc w:val="both"/>
              <w:rPr>
                <w:rFonts w:cs="Arial"/>
                <w:szCs w:val="20"/>
              </w:rPr>
            </w:pPr>
          </w:p>
          <w:p w14:paraId="384630F2" w14:textId="77777777" w:rsidR="00855144" w:rsidRPr="00B56250" w:rsidRDefault="00855144" w:rsidP="00B56250">
            <w:pPr>
              <w:spacing w:after="1" w:line="200" w:lineRule="atLeast"/>
              <w:ind w:firstLine="539"/>
              <w:jc w:val="both"/>
              <w:rPr>
                <w:rFonts w:cs="Arial"/>
                <w:szCs w:val="20"/>
              </w:rPr>
            </w:pPr>
            <w:r w:rsidRPr="00B56250">
              <w:rPr>
                <w:rFonts w:cs="Arial"/>
                <w:szCs w:val="20"/>
                <w:shd w:val="clear" w:color="auto" w:fill="C0C0C0"/>
              </w:rPr>
              <w:t>1. Стационарное отделение медицинской реабилитации для лиц с наркологическими расстройствами (далее - Отделение) является структурным подразделением медицинской или иной организации, имеющей лицензию на осуществление медицинской деятельности, включающую работу (услугу) по психиатрии-наркологии (далее - медицинская организация), и создается для оказания специализированной медицинской помощи при психических расстройствах и расстройствах поведения, связанных с употреблением психоактивных веществ (коды F10 - F16 и F18 - F19 Международной статистической классификации болезней и проблем, связанных со здоровьем, 10 пересмотра) (далее - наркологические расстройства), а также осуществления медицинской реабилитации лиц с наркологическими расстройствами, в том числе детского возраста, в стационарных условиях или в условиях дневного стационара.</w:t>
            </w:r>
          </w:p>
          <w:p w14:paraId="77D07F4A"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2. На должность заведующего Отделением - врача-психиатра-нарколога назначается специалист, соответствующий квалификационным требованиям к медицинским и фармацевтическим работникам &lt;1&gt; с высшим образованием (далее - Квалификационные требования) по специальности "Психиатрия-наркология" и "Организация здравоохранения и общественное здоровье", а также требованиям профессионального стандарта "Специалист в области организации здравоохранения и общественного здоровья", утвержденного приказом Министерства труда и социальной защиты Российской Федерации от 7 ноября 2017 г. N 768н &lt;2&gt;.</w:t>
            </w:r>
          </w:p>
          <w:p w14:paraId="14B02FBF"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w:t>
            </w:r>
          </w:p>
          <w:p w14:paraId="46248196"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&lt;1&gt; Подпункт 5.2.2 пункта 5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14:paraId="018C311C"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&lt;2&gt; Зарегистрирован Министерством юстиции Российской Федерации 29 ноября 2017 г., регистрационный N 49047.</w:t>
            </w:r>
          </w:p>
          <w:p w14:paraId="7A44BBEF" w14:textId="77777777" w:rsidR="00855144" w:rsidRPr="00B56250" w:rsidRDefault="00855144" w:rsidP="009320D3">
            <w:pPr>
              <w:spacing w:after="1" w:line="200" w:lineRule="atLeast"/>
              <w:ind w:firstLine="539"/>
              <w:jc w:val="both"/>
              <w:rPr>
                <w:rFonts w:cs="Arial"/>
                <w:szCs w:val="20"/>
              </w:rPr>
            </w:pPr>
          </w:p>
          <w:p w14:paraId="39EACBF1" w14:textId="77777777" w:rsidR="00855144" w:rsidRPr="00B56250" w:rsidRDefault="00855144" w:rsidP="009320D3">
            <w:pPr>
              <w:spacing w:after="1" w:line="200" w:lineRule="atLeast"/>
              <w:ind w:firstLine="539"/>
              <w:jc w:val="both"/>
              <w:rPr>
                <w:rFonts w:cs="Arial"/>
                <w:szCs w:val="20"/>
              </w:rPr>
            </w:pPr>
            <w:r w:rsidRPr="00B56250">
              <w:rPr>
                <w:rFonts w:cs="Arial"/>
                <w:szCs w:val="20"/>
                <w:shd w:val="clear" w:color="auto" w:fill="C0C0C0"/>
              </w:rPr>
              <w:t>3. На должность врача-психиатра-нарколога Отделения назначается специалист, соответствующий Квалификационным требованиям по специальности "Психиатрия-наркология".</w:t>
            </w:r>
          </w:p>
          <w:p w14:paraId="7F9EB530"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4. Структура и штатная численность Отделения устанавливаются руководителем медицинской организации, в структуре которой оно создано, исходя из объема проводимой лечебно-диагностической работы, численности обслуживаемого населения и с учетом рекомендуемых штатных нормативов, предусмотренных приложением N 29 к Порядку оказания медицинской помощи по профилю "психиатрия-наркология", утвержденному настоящим приказом (далее - Порядок).</w:t>
            </w:r>
          </w:p>
          <w:p w14:paraId="0699EE13"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Рекомендуемые штатные нормативы, предусмотренные приложением N 29 к Порядку, распространяются на медицинские организации государственной и муниципальной систем здравоохранения.</w:t>
            </w:r>
          </w:p>
          <w:p w14:paraId="5A4EF74A"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5. Отделение оснащается оборудованием в соответствии со стандартом оснащения, предусмотренным приложением N 30 к Порядку.</w:t>
            </w:r>
          </w:p>
          <w:p w14:paraId="2271A80D"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6. Основными функциями Отделения являются:</w:t>
            </w:r>
          </w:p>
          <w:p w14:paraId="7D48D036"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1) оказание специализированной медицинской помощи лицам с наркологическими расстройствами, в том числе детского возраста, в стационарных условиях или в условиях дневного стационара;</w:t>
            </w:r>
          </w:p>
          <w:p w14:paraId="6D68B17C"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2) осуществление медицинской реабилитации лиц с наркологическими расстройствами, в том числе детского возраста, в стационарных условиях или в условиях дневного стационара;</w:t>
            </w:r>
          </w:p>
          <w:p w14:paraId="646DC447"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3) направление лиц с наркологическими расстройствами в медицинские организации, оказывающие медицинскую помощь по профилю "психиатрия-наркология" в амбулаторных условиях или условиях дневного стационара;</w:t>
            </w:r>
          </w:p>
          <w:p w14:paraId="620FB6BA"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4) направление лиц с наркологическими расстройствами при наличии медицинских показаний на консультацию к врачам-специалистам;</w:t>
            </w:r>
          </w:p>
          <w:p w14:paraId="0FE1DCBC"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5) мотивационное консультирование лиц с наркологическими расстройствами, в том числе детского возраста, при оказании медицинской помощи в целях побуждения к лечению, диспансерному наблюдению и медицинской реабилитации;</w:t>
            </w:r>
          </w:p>
          <w:p w14:paraId="66DDBFA2"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6) семейное консультирование лиц с наркологическими расстройствами совместно с членами их семей;</w:t>
            </w:r>
          </w:p>
          <w:p w14:paraId="640D918D"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7) проведение экспертизы временной нетрудоспособности;</w:t>
            </w:r>
          </w:p>
          <w:p w14:paraId="7795B70B"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8) взаимодействие с организациями, оказывающими социальную помощь, по вопросам трудоустройства лиц с наркологическими расстройствами;</w:t>
            </w:r>
          </w:p>
          <w:p w14:paraId="459C259F"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9) взаимодействие с организациями социального обслуживания в соответствии с Порядком прохождения больными наркоманией медицинской и социальной реабилитации, утвержденным приказом Министерства здравоохранения Российской Федерации, Министерства труда и социальной защиты Российской Федерации от 3 мая 2023 г. N 208н/432н &lt;3&gt;, по вопросам осуществления социальной реабилитации лиц с наркологическими расстройствами (больных наркоманией);</w:t>
            </w:r>
          </w:p>
          <w:p w14:paraId="125C0BB9"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w:t>
            </w:r>
          </w:p>
          <w:p w14:paraId="703A6C34"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&lt;3&gt; Зарегистрирован Министерством юстиции Российской Федерации 10 мая 2023 г., регистрационный N 73268, действует до 1 сентября 2029 г</w:t>
            </w:r>
            <w:r w:rsidRPr="00B56250">
              <w:rPr>
                <w:rFonts w:cs="Arial"/>
                <w:szCs w:val="20"/>
              </w:rPr>
              <w:t>.</w:t>
            </w:r>
          </w:p>
          <w:p w14:paraId="0C560958" w14:textId="77777777" w:rsidR="00855144" w:rsidRPr="00B56250" w:rsidRDefault="00855144" w:rsidP="00EA2293">
            <w:pPr>
              <w:spacing w:after="1" w:line="200" w:lineRule="atLeast"/>
              <w:ind w:firstLine="539"/>
              <w:jc w:val="both"/>
              <w:rPr>
                <w:rFonts w:cs="Arial"/>
                <w:szCs w:val="20"/>
              </w:rPr>
            </w:pPr>
          </w:p>
          <w:p w14:paraId="5BB13196" w14:textId="77777777" w:rsidR="00855144" w:rsidRPr="00B56250" w:rsidRDefault="00855144" w:rsidP="00EA2293">
            <w:pPr>
              <w:spacing w:after="1" w:line="200" w:lineRule="atLeast"/>
              <w:ind w:firstLine="539"/>
              <w:jc w:val="both"/>
              <w:rPr>
                <w:rFonts w:cs="Arial"/>
                <w:szCs w:val="20"/>
              </w:rPr>
            </w:pPr>
            <w:r w:rsidRPr="00B56250">
              <w:rPr>
                <w:rFonts w:cs="Arial"/>
                <w:szCs w:val="20"/>
                <w:shd w:val="clear" w:color="auto" w:fill="C0C0C0"/>
              </w:rPr>
              <w:t>10) оказание консультативной помощи врачам-специалистам медицинских организаций по вопросам профилактики, диагностики, лечения наркологических расстройств и медицинской реабилитации лиц с наркологическими расстройствами, в том числе с применением телемедицинских технологий в соответствии с Порядком организации и оказания медицинской помощи с применением телемедицинских технологий, утвержденным приказом Министерства здравоохранения Российской Федерации от 11 апреля 2025 г. N 193н &lt;4&gt;;</w:t>
            </w:r>
          </w:p>
          <w:p w14:paraId="37C81F4F" w14:textId="77777777" w:rsidR="00855144" w:rsidRPr="00B56250" w:rsidRDefault="00AC7811" w:rsidP="00B56250">
            <w:pPr>
              <w:autoSpaceDE w:val="0"/>
              <w:autoSpaceDN w:val="0"/>
              <w:adjustRightInd w:val="0"/>
              <w:spacing w:before="200" w:after="1" w:line="200" w:lineRule="atLeast"/>
              <w:ind w:firstLine="539"/>
              <w:jc w:val="both"/>
              <w:rPr>
                <w:rFonts w:cs="Arial"/>
                <w:szCs w:val="20"/>
              </w:rPr>
            </w:pPr>
            <w:r w:rsidRPr="00B56250">
              <w:rPr>
                <w:rFonts w:cs="Arial"/>
                <w:szCs w:val="20"/>
                <w:shd w:val="clear" w:color="auto" w:fill="C0C0C0"/>
              </w:rPr>
              <w:t>--------------------------------</w:t>
            </w:r>
          </w:p>
          <w:p w14:paraId="1365EF0C" w14:textId="77777777" w:rsidR="00AC7811" w:rsidRPr="00B56250" w:rsidRDefault="00855144"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&lt;4&gt; Зарегистрирован Министерством юстиции Российской Федерации 15 мая 2025 г., регистрационный N 82181, действует до 1 сентября 2031 г.</w:t>
            </w:r>
          </w:p>
          <w:p w14:paraId="48904E90" w14:textId="77777777" w:rsidR="00AC7811" w:rsidRPr="00B56250" w:rsidRDefault="00AC7811" w:rsidP="00B56250">
            <w:pPr>
              <w:spacing w:after="1" w:line="200" w:lineRule="atLeast"/>
              <w:ind w:firstLine="539"/>
              <w:jc w:val="both"/>
              <w:rPr>
                <w:rFonts w:cs="Arial"/>
                <w:szCs w:val="20"/>
                <w:shd w:val="clear" w:color="auto" w:fill="C0C0C0"/>
              </w:rPr>
            </w:pPr>
          </w:p>
          <w:p w14:paraId="6322D4C9" w14:textId="77777777" w:rsidR="00855144" w:rsidRPr="00B56250" w:rsidRDefault="00855144" w:rsidP="00B56250">
            <w:pPr>
              <w:spacing w:after="1" w:line="200" w:lineRule="atLeast"/>
              <w:ind w:firstLine="539"/>
              <w:jc w:val="both"/>
              <w:rPr>
                <w:rFonts w:cs="Arial"/>
                <w:szCs w:val="20"/>
              </w:rPr>
            </w:pPr>
            <w:r w:rsidRPr="00B56250">
              <w:rPr>
                <w:rFonts w:cs="Arial"/>
                <w:szCs w:val="20"/>
                <w:shd w:val="clear" w:color="auto" w:fill="C0C0C0"/>
              </w:rPr>
              <w:t>11) ведение медицинской документации и представление отчетности в соответствии с пунктом 11 части 1 статьи 79 Федерального закона от 21 ноября 2011 г. N 323-ФЗ "Об основах охраны здоровья граждан в Российской Федерации" (далее - Федеральный закон N 323-ФЗ), сбор и предоставление первичных статистических данных о медицинской деятельности для информационных систем в сфере здравоохранения, указанных в части 1 статьи 91 Федерального закона N 323-ФЗ;</w:t>
            </w:r>
          </w:p>
          <w:p w14:paraId="4A4A0121" w14:textId="77777777" w:rsidR="00AC7811" w:rsidRPr="00B56250" w:rsidRDefault="00855144"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12) передача данных о лицах с наркологическими расстройствами в организационно-методический отдел медицинской организации, оказывающей медицинскую помощь по профилю "психиатрия-наркология".</w:t>
            </w:r>
          </w:p>
          <w:p w14:paraId="141A2E3A" w14:textId="77777777" w:rsidR="00AD0AD6"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7. Отделение для обеспечения своей деятельности использует возможности лечебно-диагностических и вспомогательных подразделений медицинской организации, в структуре которой оно создано</w:t>
            </w:r>
            <w:r w:rsidR="00AC7811" w:rsidRPr="00B56250">
              <w:rPr>
                <w:rFonts w:cs="Arial"/>
                <w:szCs w:val="20"/>
                <w:shd w:val="clear" w:color="auto" w:fill="C0C0C0"/>
              </w:rPr>
              <w:t>.</w:t>
            </w:r>
          </w:p>
        </w:tc>
      </w:tr>
      <w:tr w:rsidR="00675D76" w:rsidRPr="00B56250" w14:paraId="5C016B35" w14:textId="77777777" w:rsidTr="00DE3F84">
        <w:tc>
          <w:tcPr>
            <w:tcW w:w="7598" w:type="dxa"/>
            <w:tcMar>
              <w:top w:w="60" w:type="dxa"/>
              <w:left w:w="80" w:type="dxa"/>
              <w:bottom w:w="60" w:type="dxa"/>
              <w:right w:w="80" w:type="dxa"/>
            </w:tcMar>
          </w:tcPr>
          <w:p w14:paraId="0C7CE775" w14:textId="77777777" w:rsidR="009B59B5" w:rsidRPr="00B56250" w:rsidRDefault="009B59B5" w:rsidP="00F45234">
            <w:pPr>
              <w:autoSpaceDE w:val="0"/>
              <w:autoSpaceDN w:val="0"/>
              <w:adjustRightInd w:val="0"/>
              <w:spacing w:after="1" w:line="200" w:lineRule="atLeast"/>
              <w:jc w:val="right"/>
              <w:outlineLvl w:val="0"/>
              <w:rPr>
                <w:rFonts w:cs="Arial"/>
                <w:szCs w:val="20"/>
              </w:rPr>
            </w:pPr>
          </w:p>
          <w:p w14:paraId="2EC83657" w14:textId="77777777" w:rsidR="009B59B5" w:rsidRPr="00B56250" w:rsidRDefault="009B59B5" w:rsidP="00F45234">
            <w:pPr>
              <w:autoSpaceDE w:val="0"/>
              <w:autoSpaceDN w:val="0"/>
              <w:adjustRightInd w:val="0"/>
              <w:spacing w:after="1" w:line="200" w:lineRule="atLeast"/>
              <w:jc w:val="right"/>
              <w:outlineLvl w:val="0"/>
              <w:rPr>
                <w:rFonts w:cs="Arial"/>
                <w:szCs w:val="20"/>
              </w:rPr>
            </w:pPr>
          </w:p>
          <w:p w14:paraId="51D98258" w14:textId="77777777" w:rsidR="009B59B5" w:rsidRPr="00B56250" w:rsidRDefault="009B59B5" w:rsidP="00F45234">
            <w:pPr>
              <w:autoSpaceDE w:val="0"/>
              <w:autoSpaceDN w:val="0"/>
              <w:adjustRightInd w:val="0"/>
              <w:spacing w:after="1" w:line="200" w:lineRule="atLeast"/>
              <w:jc w:val="right"/>
              <w:outlineLvl w:val="0"/>
              <w:rPr>
                <w:rFonts w:cs="Arial"/>
                <w:szCs w:val="20"/>
              </w:rPr>
            </w:pPr>
          </w:p>
          <w:p w14:paraId="206A4289" w14:textId="77777777" w:rsidR="009B59B5" w:rsidRPr="00B56250" w:rsidRDefault="009B59B5" w:rsidP="00F45234">
            <w:pPr>
              <w:autoSpaceDE w:val="0"/>
              <w:autoSpaceDN w:val="0"/>
              <w:adjustRightInd w:val="0"/>
              <w:spacing w:after="1" w:line="200" w:lineRule="atLeast"/>
              <w:jc w:val="right"/>
              <w:outlineLvl w:val="0"/>
              <w:rPr>
                <w:rFonts w:cs="Arial"/>
                <w:szCs w:val="20"/>
              </w:rPr>
            </w:pPr>
          </w:p>
          <w:p w14:paraId="27875012" w14:textId="77777777" w:rsidR="009B59B5" w:rsidRPr="00B56250" w:rsidRDefault="009B59B5" w:rsidP="00F45234">
            <w:pPr>
              <w:autoSpaceDE w:val="0"/>
              <w:autoSpaceDN w:val="0"/>
              <w:adjustRightInd w:val="0"/>
              <w:spacing w:after="1" w:line="200" w:lineRule="atLeast"/>
              <w:jc w:val="right"/>
              <w:outlineLvl w:val="0"/>
              <w:rPr>
                <w:rFonts w:cs="Arial"/>
                <w:szCs w:val="20"/>
              </w:rPr>
            </w:pPr>
          </w:p>
          <w:p w14:paraId="0D179543" w14:textId="77777777" w:rsidR="00177517" w:rsidRPr="00B56250" w:rsidRDefault="00177517" w:rsidP="00CA4752">
            <w:pPr>
              <w:spacing w:after="1" w:line="200" w:lineRule="atLeast"/>
              <w:jc w:val="right"/>
              <w:rPr>
                <w:rFonts w:cs="Arial"/>
                <w:szCs w:val="20"/>
              </w:rPr>
            </w:pPr>
            <w:bookmarkStart w:id="144" w:name="Р1_25"/>
            <w:bookmarkEnd w:id="144"/>
            <w:r w:rsidRPr="00B56250">
              <w:rPr>
                <w:rFonts w:cs="Arial"/>
                <w:szCs w:val="20"/>
              </w:rPr>
              <w:t xml:space="preserve">Приложение N </w:t>
            </w:r>
            <w:r w:rsidRPr="00B56250">
              <w:rPr>
                <w:rFonts w:cs="Arial"/>
                <w:strike/>
                <w:color w:val="FF0000"/>
                <w:szCs w:val="20"/>
              </w:rPr>
              <w:t>23</w:t>
            </w:r>
          </w:p>
          <w:p w14:paraId="5CC5F332" w14:textId="77777777" w:rsidR="00177517" w:rsidRPr="00B56250" w:rsidRDefault="00177517" w:rsidP="00CA4752">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310FA66C" w14:textId="77777777" w:rsidR="00177517" w:rsidRPr="00B56250" w:rsidRDefault="00177517" w:rsidP="00CA4752">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40704E3B" w14:textId="77777777" w:rsidR="00177517" w:rsidRPr="00B56250" w:rsidRDefault="00177517" w:rsidP="00CA4752">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2F7614D6" w14:textId="77777777" w:rsidR="00177517" w:rsidRPr="00B56250" w:rsidRDefault="00177517" w:rsidP="00CA4752">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600A22B1" w14:textId="77777777" w:rsidR="00177517" w:rsidRPr="00B56250" w:rsidRDefault="00177517" w:rsidP="00CA4752">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7FE1CF0B" w14:textId="77777777" w:rsidR="00177517" w:rsidRPr="00B56250" w:rsidRDefault="00177517" w:rsidP="00CA4752">
            <w:pPr>
              <w:spacing w:after="1" w:line="200" w:lineRule="atLeast"/>
              <w:jc w:val="both"/>
              <w:rPr>
                <w:rFonts w:cs="Arial"/>
                <w:szCs w:val="20"/>
              </w:rPr>
            </w:pPr>
          </w:p>
          <w:p w14:paraId="14D0C4AC" w14:textId="77777777" w:rsidR="00177517" w:rsidRPr="00B56250" w:rsidRDefault="00177517" w:rsidP="00CA4752">
            <w:pPr>
              <w:spacing w:after="1" w:line="200" w:lineRule="atLeast"/>
              <w:jc w:val="center"/>
              <w:rPr>
                <w:rFonts w:cs="Arial"/>
                <w:szCs w:val="20"/>
              </w:rPr>
            </w:pPr>
            <w:bookmarkStart w:id="145" w:name="П67"/>
            <w:bookmarkEnd w:id="145"/>
            <w:r w:rsidRPr="00B56250">
              <w:rPr>
                <w:rFonts w:cs="Arial"/>
                <w:b/>
                <w:szCs w:val="20"/>
              </w:rPr>
              <w:t>РЕКОМЕНДУЕМЫЕ ШТАТНЫЕ НОРМАТИВЫ</w:t>
            </w:r>
          </w:p>
          <w:p w14:paraId="2815AEB6" w14:textId="77777777" w:rsidR="00177517" w:rsidRPr="00B56250" w:rsidRDefault="00177517" w:rsidP="00CA4752">
            <w:pPr>
              <w:spacing w:after="1" w:line="200" w:lineRule="atLeast"/>
              <w:jc w:val="center"/>
              <w:rPr>
                <w:rFonts w:cs="Arial"/>
                <w:szCs w:val="20"/>
              </w:rPr>
            </w:pPr>
            <w:r w:rsidRPr="00B56250">
              <w:rPr>
                <w:rFonts w:cs="Arial"/>
                <w:b/>
                <w:szCs w:val="20"/>
              </w:rPr>
              <w:t>НАРКОЛОГИЧЕСКОГО ДИСПАНСЕРА (НАРКОЛОГИЧЕСКОЙ БОЛЬНИЦЫ)</w:t>
            </w:r>
          </w:p>
          <w:p w14:paraId="62DC46BE" w14:textId="77777777" w:rsidR="00177517" w:rsidRPr="00B56250" w:rsidRDefault="004E25EE" w:rsidP="00CA4752">
            <w:pPr>
              <w:spacing w:after="1" w:line="200" w:lineRule="atLeast"/>
              <w:jc w:val="center"/>
              <w:rPr>
                <w:rFonts w:cs="Arial"/>
                <w:szCs w:val="20"/>
              </w:rPr>
            </w:pPr>
            <w:hyperlink w:anchor="П68" w:history="1">
              <w:r w:rsidR="0038397E" w:rsidRPr="00B56250">
                <w:rPr>
                  <w:rStyle w:val="a3"/>
                  <w:rFonts w:cs="Arial"/>
                  <w:szCs w:val="20"/>
                </w:rPr>
                <w:t>См. схожий фрагмент в сравниваемом документе</w:t>
              </w:r>
            </w:hyperlink>
          </w:p>
          <w:p w14:paraId="3792E3EE" w14:textId="77777777" w:rsidR="0038397E" w:rsidRPr="00B56250" w:rsidRDefault="0038397E" w:rsidP="00CA4752">
            <w:pPr>
              <w:spacing w:after="1" w:line="200" w:lineRule="atLeast"/>
              <w:jc w:val="both"/>
              <w:rPr>
                <w:rFonts w:cs="Arial"/>
                <w:szCs w:val="20"/>
              </w:rPr>
            </w:pPr>
          </w:p>
          <w:p w14:paraId="193EF36F" w14:textId="77777777" w:rsidR="00177517" w:rsidRPr="00B56250" w:rsidRDefault="00177517" w:rsidP="00CA4752">
            <w:pPr>
              <w:spacing w:after="1" w:line="200" w:lineRule="atLeast"/>
              <w:ind w:firstLine="539"/>
              <w:jc w:val="both"/>
              <w:rPr>
                <w:rFonts w:cs="Arial"/>
                <w:szCs w:val="20"/>
              </w:rPr>
            </w:pPr>
            <w:bookmarkStart w:id="146" w:name="Р1_39"/>
            <w:bookmarkEnd w:id="146"/>
            <w:r w:rsidRPr="00B56250">
              <w:rPr>
                <w:rFonts w:cs="Arial"/>
                <w:b/>
                <w:szCs w:val="20"/>
              </w:rPr>
              <w:t xml:space="preserve">1. Рекомендуемые штатные нормативы наркологического диспансера (наркологической больницы) (за исключением </w:t>
            </w:r>
            <w:proofErr w:type="spellStart"/>
            <w:r w:rsidRPr="00B56250">
              <w:rPr>
                <w:rFonts w:cs="Arial"/>
                <w:b/>
                <w:strike/>
                <w:color w:val="FF0000"/>
                <w:szCs w:val="20"/>
              </w:rPr>
              <w:t>диспансерно</w:t>
            </w:r>
            <w:proofErr w:type="spellEnd"/>
            <w:r w:rsidRPr="00B56250">
              <w:rPr>
                <w:rFonts w:cs="Arial"/>
                <w:b/>
                <w:strike/>
                <w:color w:val="FF0000"/>
                <w:szCs w:val="20"/>
              </w:rPr>
              <w:t>-поликлинического</w:t>
            </w:r>
            <w:r w:rsidRPr="00B56250">
              <w:rPr>
                <w:rFonts w:cs="Arial"/>
                <w:b/>
                <w:szCs w:val="20"/>
              </w:rPr>
              <w:t xml:space="preserve"> отделения</w:t>
            </w:r>
            <w:r w:rsidRPr="00CA4752">
              <w:rPr>
                <w:rFonts w:cs="Arial"/>
                <w:b/>
                <w:szCs w:val="20"/>
              </w:rPr>
              <w:t xml:space="preserve"> </w:t>
            </w:r>
            <w:r w:rsidRPr="00B56250">
              <w:rPr>
                <w:rFonts w:cs="Arial"/>
                <w:b/>
                <w:strike/>
                <w:color w:val="FF0000"/>
                <w:szCs w:val="20"/>
              </w:rPr>
              <w:t>и</w:t>
            </w:r>
            <w:r w:rsidRPr="00B56250">
              <w:rPr>
                <w:rFonts w:cs="Arial"/>
                <w:b/>
                <w:szCs w:val="20"/>
              </w:rPr>
              <w:t xml:space="preserve"> палаты (блока) реанимации и интенсивной терапии)</w:t>
            </w:r>
          </w:p>
          <w:p w14:paraId="1F0DB83A" w14:textId="77777777" w:rsidR="00177517" w:rsidRPr="00B56250" w:rsidRDefault="00177517" w:rsidP="00CA4752">
            <w:pPr>
              <w:spacing w:after="1" w:line="200" w:lineRule="atLeast"/>
              <w:jc w:val="both"/>
              <w:rPr>
                <w:rFonts w:cs="Arial"/>
                <w:szCs w:val="20"/>
              </w:rPr>
            </w:pPr>
          </w:p>
          <w:tbl>
            <w:tblPr>
              <w:tblW w:w="7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666"/>
              <w:gridCol w:w="4068"/>
            </w:tblGrid>
            <w:tr w:rsidR="00177517" w:rsidRPr="00B56250" w14:paraId="269E9610" w14:textId="77777777" w:rsidTr="00F45234">
              <w:tc>
                <w:tcPr>
                  <w:tcW w:w="704" w:type="dxa"/>
                </w:tcPr>
                <w:p w14:paraId="6C6146CF" w14:textId="77777777" w:rsidR="00177517" w:rsidRPr="00B56250" w:rsidRDefault="00177517" w:rsidP="00B56250">
                  <w:pPr>
                    <w:spacing w:after="1" w:line="200" w:lineRule="atLeast"/>
                    <w:jc w:val="center"/>
                    <w:rPr>
                      <w:rFonts w:cs="Arial"/>
                      <w:szCs w:val="20"/>
                    </w:rPr>
                  </w:pPr>
                  <w:r w:rsidRPr="00B56250">
                    <w:rPr>
                      <w:rFonts w:cs="Arial"/>
                      <w:szCs w:val="20"/>
                    </w:rPr>
                    <w:t>N п/п</w:t>
                  </w:r>
                </w:p>
              </w:tc>
              <w:tc>
                <w:tcPr>
                  <w:tcW w:w="2666" w:type="dxa"/>
                </w:tcPr>
                <w:p w14:paraId="6AE666D0" w14:textId="77777777" w:rsidR="00177517" w:rsidRPr="00B56250" w:rsidRDefault="00177517" w:rsidP="00B56250">
                  <w:pPr>
                    <w:spacing w:after="1" w:line="200" w:lineRule="atLeast"/>
                    <w:jc w:val="center"/>
                    <w:rPr>
                      <w:rFonts w:cs="Arial"/>
                      <w:szCs w:val="20"/>
                    </w:rPr>
                  </w:pPr>
                  <w:r w:rsidRPr="00B56250">
                    <w:rPr>
                      <w:rFonts w:cs="Arial"/>
                      <w:szCs w:val="20"/>
                    </w:rPr>
                    <w:t>Наименование должности</w:t>
                  </w:r>
                </w:p>
              </w:tc>
              <w:tc>
                <w:tcPr>
                  <w:tcW w:w="4068" w:type="dxa"/>
                </w:tcPr>
                <w:p w14:paraId="24031DE5" w14:textId="77777777" w:rsidR="00177517" w:rsidRPr="00B56250" w:rsidRDefault="00177517" w:rsidP="00B56250">
                  <w:pPr>
                    <w:spacing w:after="1" w:line="200" w:lineRule="atLeast"/>
                    <w:jc w:val="center"/>
                    <w:rPr>
                      <w:rFonts w:cs="Arial"/>
                      <w:szCs w:val="20"/>
                    </w:rPr>
                  </w:pPr>
                  <w:r w:rsidRPr="00B56250">
                    <w:rPr>
                      <w:rFonts w:cs="Arial"/>
                      <w:szCs w:val="20"/>
                    </w:rPr>
                    <w:t>Количество должностей</w:t>
                  </w:r>
                </w:p>
              </w:tc>
            </w:tr>
            <w:tr w:rsidR="00177517" w:rsidRPr="00B56250" w14:paraId="6C03FDA1" w14:textId="77777777" w:rsidTr="00F45234">
              <w:tc>
                <w:tcPr>
                  <w:tcW w:w="704" w:type="dxa"/>
                </w:tcPr>
                <w:p w14:paraId="2CEF9C4F" w14:textId="77777777" w:rsidR="00177517" w:rsidRPr="00B56250" w:rsidRDefault="00177517" w:rsidP="00B56250">
                  <w:pPr>
                    <w:spacing w:after="1" w:line="200" w:lineRule="atLeast"/>
                    <w:jc w:val="center"/>
                    <w:rPr>
                      <w:rFonts w:cs="Arial"/>
                      <w:szCs w:val="20"/>
                    </w:rPr>
                  </w:pPr>
                  <w:r w:rsidRPr="00B56250">
                    <w:rPr>
                      <w:rFonts w:cs="Arial"/>
                      <w:szCs w:val="20"/>
                    </w:rPr>
                    <w:t>1</w:t>
                  </w:r>
                </w:p>
              </w:tc>
              <w:tc>
                <w:tcPr>
                  <w:tcW w:w="2666" w:type="dxa"/>
                </w:tcPr>
                <w:p w14:paraId="7F4C5AE3" w14:textId="77777777" w:rsidR="00177517" w:rsidRPr="00B56250" w:rsidRDefault="00177517" w:rsidP="00B56250">
                  <w:pPr>
                    <w:spacing w:after="1" w:line="200" w:lineRule="atLeast"/>
                    <w:rPr>
                      <w:rFonts w:cs="Arial"/>
                      <w:szCs w:val="20"/>
                    </w:rPr>
                  </w:pPr>
                  <w:r w:rsidRPr="00B56250">
                    <w:rPr>
                      <w:rFonts w:cs="Arial"/>
                      <w:szCs w:val="20"/>
                    </w:rPr>
                    <w:t>Главный врач</w:t>
                  </w:r>
                </w:p>
              </w:tc>
              <w:tc>
                <w:tcPr>
                  <w:tcW w:w="4068" w:type="dxa"/>
                </w:tcPr>
                <w:p w14:paraId="2F47AEA7" w14:textId="77777777" w:rsidR="00177517" w:rsidRPr="00B56250" w:rsidRDefault="00177517" w:rsidP="00B56250">
                  <w:pPr>
                    <w:spacing w:after="1" w:line="200" w:lineRule="atLeast"/>
                    <w:rPr>
                      <w:rFonts w:cs="Arial"/>
                      <w:szCs w:val="20"/>
                    </w:rPr>
                  </w:pPr>
                  <w:r w:rsidRPr="00B56250">
                    <w:rPr>
                      <w:rFonts w:cs="Arial"/>
                      <w:szCs w:val="20"/>
                    </w:rPr>
                    <w:t>1</w:t>
                  </w:r>
                </w:p>
              </w:tc>
            </w:tr>
            <w:tr w:rsidR="00177517" w:rsidRPr="00B56250" w14:paraId="79F1620C" w14:textId="77777777" w:rsidTr="00F45234">
              <w:tc>
                <w:tcPr>
                  <w:tcW w:w="704" w:type="dxa"/>
                </w:tcPr>
                <w:p w14:paraId="7025F5D5" w14:textId="77777777" w:rsidR="00177517" w:rsidRPr="00B56250" w:rsidRDefault="00177517" w:rsidP="00B56250">
                  <w:pPr>
                    <w:spacing w:after="1" w:line="200" w:lineRule="atLeast"/>
                    <w:jc w:val="center"/>
                    <w:rPr>
                      <w:rFonts w:cs="Arial"/>
                      <w:szCs w:val="20"/>
                    </w:rPr>
                  </w:pPr>
                  <w:r w:rsidRPr="00B56250">
                    <w:rPr>
                      <w:rFonts w:cs="Arial"/>
                      <w:szCs w:val="20"/>
                    </w:rPr>
                    <w:t>2</w:t>
                  </w:r>
                </w:p>
              </w:tc>
              <w:tc>
                <w:tcPr>
                  <w:tcW w:w="2666" w:type="dxa"/>
                </w:tcPr>
                <w:p w14:paraId="7B54DF64" w14:textId="77777777" w:rsidR="00177517" w:rsidRPr="00B56250" w:rsidRDefault="00177517" w:rsidP="00B56250">
                  <w:pPr>
                    <w:spacing w:after="1" w:line="200" w:lineRule="atLeast"/>
                    <w:rPr>
                      <w:rFonts w:cs="Arial"/>
                      <w:szCs w:val="20"/>
                    </w:rPr>
                  </w:pPr>
                  <w:r w:rsidRPr="00B56250">
                    <w:rPr>
                      <w:rFonts w:cs="Arial"/>
                      <w:szCs w:val="20"/>
                    </w:rPr>
                    <w:t>Заместитель главного врача</w:t>
                  </w:r>
                </w:p>
              </w:tc>
              <w:tc>
                <w:tcPr>
                  <w:tcW w:w="4068" w:type="dxa"/>
                </w:tcPr>
                <w:p w14:paraId="020AF8A4" w14:textId="77777777" w:rsidR="00177517" w:rsidRPr="00B56250" w:rsidRDefault="00177517" w:rsidP="00B56250">
                  <w:pPr>
                    <w:spacing w:after="1" w:line="200" w:lineRule="atLeast"/>
                    <w:rPr>
                      <w:rFonts w:cs="Arial"/>
                      <w:szCs w:val="20"/>
                    </w:rPr>
                  </w:pPr>
                  <w:r w:rsidRPr="00B56250">
                    <w:rPr>
                      <w:rFonts w:cs="Arial"/>
                      <w:strike/>
                      <w:color w:val="FF0000"/>
                      <w:szCs w:val="20"/>
                    </w:rPr>
                    <w:t>по требованию</w:t>
                  </w:r>
                </w:p>
              </w:tc>
            </w:tr>
            <w:tr w:rsidR="00177517" w:rsidRPr="00B56250" w14:paraId="102D2A1A" w14:textId="77777777" w:rsidTr="00F45234">
              <w:tc>
                <w:tcPr>
                  <w:tcW w:w="704" w:type="dxa"/>
                </w:tcPr>
                <w:p w14:paraId="3C4B6896"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3</w:t>
                  </w:r>
                </w:p>
              </w:tc>
              <w:tc>
                <w:tcPr>
                  <w:tcW w:w="2666" w:type="dxa"/>
                </w:tcPr>
                <w:p w14:paraId="33F82792" w14:textId="77777777" w:rsidR="00177517" w:rsidRPr="00EA2293" w:rsidRDefault="00177517" w:rsidP="00B56250">
                  <w:pPr>
                    <w:spacing w:after="1" w:line="200" w:lineRule="atLeast"/>
                    <w:rPr>
                      <w:rFonts w:cs="Arial"/>
                      <w:strike/>
                      <w:szCs w:val="20"/>
                    </w:rPr>
                  </w:pPr>
                  <w:r w:rsidRPr="00B56250">
                    <w:rPr>
                      <w:rFonts w:cs="Arial"/>
                      <w:strike/>
                      <w:color w:val="FF0000"/>
                      <w:szCs w:val="20"/>
                    </w:rPr>
                    <w:t>Заведующий наркологическим отделением - врач-психиатр-нарколог</w:t>
                  </w:r>
                </w:p>
              </w:tc>
              <w:tc>
                <w:tcPr>
                  <w:tcW w:w="4068" w:type="dxa"/>
                </w:tcPr>
                <w:p w14:paraId="588B2C16" w14:textId="77777777" w:rsidR="00B56250" w:rsidRPr="00B56250" w:rsidRDefault="00177517" w:rsidP="00B56250">
                  <w:pPr>
                    <w:spacing w:after="1" w:line="200" w:lineRule="atLeast"/>
                    <w:rPr>
                      <w:rFonts w:cs="Arial"/>
                      <w:szCs w:val="20"/>
                    </w:rPr>
                  </w:pPr>
                  <w:r w:rsidRPr="00B56250">
                    <w:rPr>
                      <w:rFonts w:cs="Arial"/>
                      <w:strike/>
                      <w:color w:val="FF0000"/>
                      <w:szCs w:val="20"/>
                    </w:rPr>
                    <w:t>для лечения больных алкоголизмом из расчета:</w:t>
                  </w:r>
                </w:p>
                <w:p w14:paraId="702CA452" w14:textId="77777777" w:rsidR="00B56250" w:rsidRPr="00B56250" w:rsidRDefault="00177517" w:rsidP="00B56250">
                  <w:pPr>
                    <w:spacing w:after="1" w:line="200" w:lineRule="atLeast"/>
                    <w:rPr>
                      <w:rFonts w:cs="Arial"/>
                      <w:szCs w:val="20"/>
                    </w:rPr>
                  </w:pPr>
                  <w:r w:rsidRPr="00B56250">
                    <w:rPr>
                      <w:rFonts w:cs="Arial"/>
                      <w:strike/>
                      <w:color w:val="FF0000"/>
                      <w:szCs w:val="20"/>
                    </w:rPr>
                    <w:t>до 30 коек - 1 должность вместо 0,5 должности врача-психиатра-нарколога;</w:t>
                  </w:r>
                </w:p>
                <w:p w14:paraId="1808AEA5" w14:textId="77777777" w:rsidR="00B56250" w:rsidRPr="00B56250" w:rsidRDefault="00177517" w:rsidP="00B56250">
                  <w:pPr>
                    <w:spacing w:after="1" w:line="200" w:lineRule="atLeast"/>
                    <w:rPr>
                      <w:rFonts w:cs="Arial"/>
                      <w:szCs w:val="20"/>
                    </w:rPr>
                  </w:pPr>
                  <w:r w:rsidRPr="00B56250">
                    <w:rPr>
                      <w:rFonts w:cs="Arial"/>
                      <w:strike/>
                      <w:color w:val="FF0000"/>
                      <w:szCs w:val="20"/>
                    </w:rPr>
                    <w:t>на 30 и более коек - 1 должность сверх должностей врачей-психиатров-наркологов;</w:t>
                  </w:r>
                </w:p>
                <w:p w14:paraId="203285A6" w14:textId="77777777" w:rsidR="00B56250" w:rsidRPr="00B56250" w:rsidRDefault="00177517" w:rsidP="00B56250">
                  <w:pPr>
                    <w:spacing w:after="1" w:line="200" w:lineRule="atLeast"/>
                    <w:rPr>
                      <w:rFonts w:cs="Arial"/>
                      <w:szCs w:val="20"/>
                    </w:rPr>
                  </w:pPr>
                  <w:r w:rsidRPr="00B56250">
                    <w:rPr>
                      <w:rFonts w:cs="Arial"/>
                      <w:strike/>
                      <w:color w:val="FF0000"/>
                      <w:szCs w:val="20"/>
                    </w:rPr>
                    <w:t>для лечения больных наркоманией из расчета:</w:t>
                  </w:r>
                </w:p>
                <w:p w14:paraId="5B19D758" w14:textId="77777777" w:rsidR="00B56250" w:rsidRPr="00B56250" w:rsidRDefault="00177517" w:rsidP="00B56250">
                  <w:pPr>
                    <w:spacing w:after="1" w:line="200" w:lineRule="atLeast"/>
                    <w:rPr>
                      <w:rFonts w:cs="Arial"/>
                      <w:szCs w:val="20"/>
                    </w:rPr>
                  </w:pPr>
                  <w:r w:rsidRPr="00B56250">
                    <w:rPr>
                      <w:rFonts w:cs="Arial"/>
                      <w:strike/>
                      <w:color w:val="FF0000"/>
                      <w:szCs w:val="20"/>
                    </w:rPr>
                    <w:t>до 20 коек - 1 должность вместо 0,5 должности врача-психиатра-нарколога;</w:t>
                  </w:r>
                </w:p>
                <w:p w14:paraId="560FDE74" w14:textId="77777777" w:rsidR="00B56250" w:rsidRPr="00B56250" w:rsidRDefault="00177517" w:rsidP="00B56250">
                  <w:pPr>
                    <w:spacing w:after="1" w:line="200" w:lineRule="atLeast"/>
                    <w:rPr>
                      <w:rFonts w:cs="Arial"/>
                      <w:szCs w:val="20"/>
                    </w:rPr>
                  </w:pPr>
                  <w:r w:rsidRPr="00B56250">
                    <w:rPr>
                      <w:rFonts w:cs="Arial"/>
                      <w:strike/>
                      <w:color w:val="FF0000"/>
                      <w:szCs w:val="20"/>
                    </w:rPr>
                    <w:t>на 20 и более коек - 1 должность сверх должностей врачей-психиатров-наркологов;</w:t>
                  </w:r>
                </w:p>
                <w:p w14:paraId="612DBF1B" w14:textId="77777777" w:rsidR="00B56250" w:rsidRPr="00B56250" w:rsidRDefault="00177517" w:rsidP="00B56250">
                  <w:pPr>
                    <w:spacing w:after="1" w:line="200" w:lineRule="atLeast"/>
                    <w:rPr>
                      <w:rFonts w:cs="Arial"/>
                      <w:szCs w:val="20"/>
                    </w:rPr>
                  </w:pPr>
                  <w:r w:rsidRPr="00B56250">
                    <w:rPr>
                      <w:rFonts w:cs="Arial"/>
                      <w:strike/>
                      <w:color w:val="FF0000"/>
                      <w:szCs w:val="20"/>
                    </w:rPr>
                    <w:t>для лечения несовершеннолетних с 14 лет из расчета:</w:t>
                  </w:r>
                </w:p>
                <w:p w14:paraId="0AEC23AA" w14:textId="77777777" w:rsidR="00B56250" w:rsidRPr="00B56250" w:rsidRDefault="00177517" w:rsidP="00B56250">
                  <w:pPr>
                    <w:spacing w:after="1" w:line="200" w:lineRule="atLeast"/>
                    <w:rPr>
                      <w:rFonts w:cs="Arial"/>
                      <w:szCs w:val="20"/>
                    </w:rPr>
                  </w:pPr>
                  <w:r w:rsidRPr="00B56250">
                    <w:rPr>
                      <w:rFonts w:cs="Arial"/>
                      <w:strike/>
                      <w:color w:val="FF0000"/>
                      <w:szCs w:val="20"/>
                    </w:rPr>
                    <w:t>до 10 коек - 1 должность вместо 0,5 должности врача-психиатра-нарколога;</w:t>
                  </w:r>
                </w:p>
                <w:p w14:paraId="3E7B02F4" w14:textId="3309681E" w:rsidR="00177517" w:rsidRPr="00EA2293" w:rsidRDefault="00177517" w:rsidP="00B56250">
                  <w:pPr>
                    <w:spacing w:after="1" w:line="200" w:lineRule="atLeast"/>
                    <w:rPr>
                      <w:rFonts w:cs="Arial"/>
                      <w:strike/>
                      <w:szCs w:val="20"/>
                    </w:rPr>
                  </w:pPr>
                  <w:r w:rsidRPr="00B56250">
                    <w:rPr>
                      <w:rFonts w:cs="Arial"/>
                      <w:strike/>
                      <w:color w:val="FF0000"/>
                      <w:szCs w:val="20"/>
                    </w:rPr>
                    <w:t>на 10 и более коек - 1 должность сверх должностей врачей-психиатров-наркологов.</w:t>
                  </w:r>
                </w:p>
              </w:tc>
            </w:tr>
            <w:tr w:rsidR="00177517" w:rsidRPr="00B56250" w14:paraId="44DBACCA" w14:textId="77777777" w:rsidTr="00F45234">
              <w:tc>
                <w:tcPr>
                  <w:tcW w:w="704" w:type="dxa"/>
                </w:tcPr>
                <w:p w14:paraId="2FB4EAA8" w14:textId="77777777" w:rsidR="00177517" w:rsidRPr="00B56250" w:rsidRDefault="00177517" w:rsidP="00B56250">
                  <w:pPr>
                    <w:spacing w:after="1" w:line="200" w:lineRule="atLeast"/>
                    <w:jc w:val="center"/>
                    <w:rPr>
                      <w:rFonts w:cs="Arial"/>
                      <w:szCs w:val="20"/>
                    </w:rPr>
                  </w:pPr>
                  <w:r w:rsidRPr="00B56250">
                    <w:rPr>
                      <w:rFonts w:cs="Arial"/>
                      <w:szCs w:val="20"/>
                    </w:rPr>
                    <w:t>4</w:t>
                  </w:r>
                </w:p>
              </w:tc>
              <w:tc>
                <w:tcPr>
                  <w:tcW w:w="2666" w:type="dxa"/>
                </w:tcPr>
                <w:p w14:paraId="4A9B063F" w14:textId="77777777" w:rsidR="00177517" w:rsidRPr="00B56250" w:rsidRDefault="00177517" w:rsidP="00B56250">
                  <w:pPr>
                    <w:spacing w:after="1" w:line="200" w:lineRule="atLeast"/>
                    <w:rPr>
                      <w:rFonts w:cs="Arial"/>
                      <w:szCs w:val="20"/>
                    </w:rPr>
                  </w:pPr>
                  <w:r w:rsidRPr="00B56250">
                    <w:rPr>
                      <w:rFonts w:cs="Arial"/>
                      <w:szCs w:val="20"/>
                    </w:rPr>
                    <w:t>Заведующий приемным отделением - врач-психиатр-нарколог</w:t>
                  </w:r>
                </w:p>
              </w:tc>
              <w:tc>
                <w:tcPr>
                  <w:tcW w:w="4068" w:type="dxa"/>
                </w:tcPr>
                <w:p w14:paraId="384B8936" w14:textId="77777777" w:rsidR="00177517" w:rsidRPr="00B56250" w:rsidRDefault="00177517" w:rsidP="00B56250">
                  <w:pPr>
                    <w:spacing w:after="1" w:line="200" w:lineRule="atLeast"/>
                    <w:rPr>
                      <w:rFonts w:cs="Arial"/>
                      <w:szCs w:val="20"/>
                    </w:rPr>
                  </w:pPr>
                  <w:r w:rsidRPr="00B56250">
                    <w:rPr>
                      <w:rFonts w:cs="Arial"/>
                      <w:szCs w:val="20"/>
                    </w:rPr>
                    <w:t xml:space="preserve">1 </w:t>
                  </w:r>
                  <w:r w:rsidRPr="00B56250">
                    <w:rPr>
                      <w:rFonts w:cs="Arial"/>
                      <w:strike/>
                      <w:color w:val="FF0000"/>
                      <w:szCs w:val="20"/>
                    </w:rPr>
                    <w:t>на 250 и более коек</w:t>
                  </w:r>
                </w:p>
              </w:tc>
            </w:tr>
            <w:tr w:rsidR="00177517" w:rsidRPr="00B56250" w14:paraId="6830D0B1" w14:textId="77777777" w:rsidTr="00F45234">
              <w:tc>
                <w:tcPr>
                  <w:tcW w:w="704" w:type="dxa"/>
                </w:tcPr>
                <w:p w14:paraId="3A80A8DC" w14:textId="77777777" w:rsidR="00177517" w:rsidRPr="00B56250" w:rsidRDefault="00177517" w:rsidP="00B56250">
                  <w:pPr>
                    <w:spacing w:after="1" w:line="200" w:lineRule="atLeast"/>
                    <w:jc w:val="center"/>
                    <w:rPr>
                      <w:rFonts w:cs="Arial"/>
                      <w:szCs w:val="20"/>
                    </w:rPr>
                  </w:pPr>
                  <w:r w:rsidRPr="00B56250">
                    <w:rPr>
                      <w:rFonts w:cs="Arial"/>
                      <w:szCs w:val="20"/>
                    </w:rPr>
                    <w:t>5</w:t>
                  </w:r>
                </w:p>
              </w:tc>
              <w:tc>
                <w:tcPr>
                  <w:tcW w:w="2666" w:type="dxa"/>
                </w:tcPr>
                <w:p w14:paraId="74DAD3D7" w14:textId="77777777" w:rsidR="00177517" w:rsidRPr="00B56250" w:rsidRDefault="00177517" w:rsidP="00B56250">
                  <w:pPr>
                    <w:spacing w:after="1" w:line="200" w:lineRule="atLeast"/>
                    <w:rPr>
                      <w:rFonts w:cs="Arial"/>
                      <w:szCs w:val="20"/>
                    </w:rPr>
                  </w:pPr>
                  <w:r w:rsidRPr="00B56250">
                    <w:rPr>
                      <w:rFonts w:cs="Arial"/>
                      <w:szCs w:val="20"/>
                    </w:rPr>
                    <w:t xml:space="preserve">Заведующий клинико-диагностической лабораторией - врач лабораторной </w:t>
                  </w:r>
                  <w:r w:rsidRPr="00B56250">
                    <w:rPr>
                      <w:rFonts w:cs="Arial"/>
                      <w:strike/>
                      <w:color w:val="FF0000"/>
                      <w:szCs w:val="20"/>
                    </w:rPr>
                    <w:t xml:space="preserve">клинической </w:t>
                  </w:r>
                  <w:r w:rsidRPr="00B56250">
                    <w:rPr>
                      <w:rFonts w:cs="Arial"/>
                      <w:szCs w:val="20"/>
                    </w:rPr>
                    <w:t>диагностики</w:t>
                  </w:r>
                  <w:r w:rsidRPr="00B56250">
                    <w:rPr>
                      <w:rFonts w:cs="Arial"/>
                      <w:strike/>
                      <w:color w:val="FF0000"/>
                      <w:szCs w:val="20"/>
                    </w:rPr>
                    <w:t>, заведующий кабинетом (</w:t>
                  </w:r>
                  <w:r w:rsidRPr="00B56250">
                    <w:rPr>
                      <w:rFonts w:cs="Arial"/>
                      <w:szCs w:val="20"/>
                    </w:rPr>
                    <w:t>отделением</w:t>
                  </w:r>
                  <w:r w:rsidRPr="00B56250">
                    <w:rPr>
                      <w:rFonts w:cs="Arial"/>
                      <w:strike/>
                      <w:color w:val="FF0000"/>
                      <w:szCs w:val="20"/>
                    </w:rPr>
                    <w:t>) физиотерапии</w:t>
                  </w:r>
                  <w:r w:rsidRPr="00B56250">
                    <w:rPr>
                      <w:rFonts w:cs="Arial"/>
                      <w:szCs w:val="20"/>
                    </w:rPr>
                    <w:t xml:space="preserve"> - врач-физиотерапевт</w:t>
                  </w:r>
                  <w:r w:rsidRPr="00B56250">
                    <w:rPr>
                      <w:rFonts w:cs="Arial"/>
                      <w:strike/>
                      <w:color w:val="FF0000"/>
                      <w:szCs w:val="20"/>
                    </w:rPr>
                    <w:t>, заведующий кабинетом (</w:t>
                  </w:r>
                  <w:r w:rsidRPr="00B56250">
                    <w:rPr>
                      <w:rFonts w:cs="Arial"/>
                      <w:szCs w:val="20"/>
                    </w:rPr>
                    <w:t>отделением</w:t>
                  </w:r>
                  <w:r w:rsidRPr="00B56250">
                    <w:rPr>
                      <w:rFonts w:cs="Arial"/>
                      <w:strike/>
                      <w:color w:val="FF0000"/>
                      <w:szCs w:val="20"/>
                    </w:rPr>
                    <w:t xml:space="preserve">) </w:t>
                  </w:r>
                  <w:r w:rsidRPr="00B56250">
                    <w:rPr>
                      <w:rFonts w:cs="Arial"/>
                      <w:szCs w:val="20"/>
                    </w:rPr>
                    <w:t>функциональной диагностики - врач функциональной диагностики</w:t>
                  </w:r>
                </w:p>
              </w:tc>
              <w:tc>
                <w:tcPr>
                  <w:tcW w:w="4068" w:type="dxa"/>
                </w:tcPr>
                <w:p w14:paraId="09FDC9BB" w14:textId="77777777" w:rsidR="00177517" w:rsidRPr="00B56250" w:rsidRDefault="00177517" w:rsidP="00B56250">
                  <w:pPr>
                    <w:spacing w:after="1" w:line="200" w:lineRule="atLeast"/>
                    <w:rPr>
                      <w:rFonts w:cs="Arial"/>
                      <w:szCs w:val="20"/>
                    </w:rPr>
                  </w:pPr>
                  <w:r w:rsidRPr="00B56250">
                    <w:rPr>
                      <w:rFonts w:cs="Arial"/>
                      <w:szCs w:val="20"/>
                    </w:rPr>
                    <w:t>1 вместо 0,5 должности врача</w:t>
                  </w:r>
                  <w:r w:rsidRPr="00B56250">
                    <w:rPr>
                      <w:rFonts w:cs="Arial"/>
                      <w:strike/>
                      <w:color w:val="FF0000"/>
                      <w:szCs w:val="20"/>
                    </w:rPr>
                    <w:t>-специалиста соответствующего кабинета (отделения)</w:t>
                  </w:r>
                </w:p>
              </w:tc>
            </w:tr>
            <w:tr w:rsidR="00177517" w:rsidRPr="00B56250" w14:paraId="77A94774" w14:textId="77777777" w:rsidTr="00F45234">
              <w:tc>
                <w:tcPr>
                  <w:tcW w:w="704" w:type="dxa"/>
                </w:tcPr>
                <w:p w14:paraId="33C2F443"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6</w:t>
                  </w:r>
                </w:p>
              </w:tc>
              <w:tc>
                <w:tcPr>
                  <w:tcW w:w="2666" w:type="dxa"/>
                </w:tcPr>
                <w:p w14:paraId="59217FA3" w14:textId="77777777" w:rsidR="00177517" w:rsidRPr="00B56250" w:rsidRDefault="00177517" w:rsidP="00B56250">
                  <w:pPr>
                    <w:spacing w:after="1" w:line="200" w:lineRule="atLeast"/>
                    <w:rPr>
                      <w:rFonts w:cs="Arial"/>
                      <w:szCs w:val="20"/>
                    </w:rPr>
                  </w:pPr>
                  <w:r w:rsidRPr="00B56250">
                    <w:rPr>
                      <w:rFonts w:cs="Arial"/>
                      <w:strike/>
                      <w:color w:val="FF0000"/>
                      <w:szCs w:val="20"/>
                    </w:rPr>
                    <w:t>Заведующий химико-токсикологической лабораторией - врач клинической лабораторной диагностики</w:t>
                  </w:r>
                </w:p>
              </w:tc>
              <w:tc>
                <w:tcPr>
                  <w:tcW w:w="4068" w:type="dxa"/>
                </w:tcPr>
                <w:p w14:paraId="752A6D1F" w14:textId="77777777" w:rsidR="00177517" w:rsidRPr="00B56250" w:rsidRDefault="00177517" w:rsidP="00B56250">
                  <w:pPr>
                    <w:spacing w:after="1" w:line="200" w:lineRule="atLeast"/>
                    <w:rPr>
                      <w:rFonts w:cs="Arial"/>
                      <w:szCs w:val="20"/>
                    </w:rPr>
                  </w:pPr>
                  <w:r w:rsidRPr="00B56250">
                    <w:rPr>
                      <w:rFonts w:cs="Arial"/>
                      <w:strike/>
                      <w:color w:val="FF0000"/>
                      <w:szCs w:val="20"/>
                    </w:rPr>
                    <w:t>1 при наличии 3 и более должностей врачей клинической лабораторной диагностики</w:t>
                  </w:r>
                </w:p>
              </w:tc>
            </w:tr>
            <w:tr w:rsidR="00177517" w:rsidRPr="00B56250" w14:paraId="28F9DD3A" w14:textId="77777777" w:rsidTr="00F45234">
              <w:tc>
                <w:tcPr>
                  <w:tcW w:w="704" w:type="dxa"/>
                </w:tcPr>
                <w:p w14:paraId="34271D76"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7</w:t>
                  </w:r>
                </w:p>
              </w:tc>
              <w:tc>
                <w:tcPr>
                  <w:tcW w:w="2666" w:type="dxa"/>
                </w:tcPr>
                <w:p w14:paraId="5BA1F622" w14:textId="77777777" w:rsidR="00177517" w:rsidRPr="00B56250" w:rsidRDefault="00177517" w:rsidP="00B56250">
                  <w:pPr>
                    <w:spacing w:after="1" w:line="200" w:lineRule="atLeast"/>
                    <w:rPr>
                      <w:rFonts w:cs="Arial"/>
                      <w:szCs w:val="20"/>
                    </w:rPr>
                  </w:pPr>
                  <w:r w:rsidRPr="00B56250">
                    <w:rPr>
                      <w:rFonts w:cs="Arial"/>
                      <w:strike/>
                      <w:color w:val="FF0000"/>
                      <w:szCs w:val="20"/>
                    </w:rPr>
                    <w:t>Заведующий кабинетом (отделением) медицинского освидетельствования на состояние опьянения - врач-психиатр-нарколог</w:t>
                  </w:r>
                </w:p>
              </w:tc>
              <w:tc>
                <w:tcPr>
                  <w:tcW w:w="4068" w:type="dxa"/>
                </w:tcPr>
                <w:p w14:paraId="6F6C4E04" w14:textId="77777777" w:rsidR="00177517" w:rsidRPr="00B56250" w:rsidRDefault="00177517" w:rsidP="00B56250">
                  <w:pPr>
                    <w:spacing w:after="1" w:line="200" w:lineRule="atLeast"/>
                    <w:rPr>
                      <w:rFonts w:cs="Arial"/>
                      <w:szCs w:val="20"/>
                    </w:rPr>
                  </w:pPr>
                  <w:r w:rsidRPr="00B56250">
                    <w:rPr>
                      <w:rFonts w:cs="Arial"/>
                      <w:strike/>
                      <w:color w:val="FF0000"/>
                      <w:szCs w:val="20"/>
                    </w:rPr>
                    <w:t>1 вместо 0,5 должности врача-психиатра-нарколога при числе должностей врачей-психиатров-наркологов не менее 7</w:t>
                  </w:r>
                </w:p>
              </w:tc>
            </w:tr>
            <w:tr w:rsidR="00177517" w:rsidRPr="00B56250" w14:paraId="2BD282B5" w14:textId="77777777" w:rsidTr="00F45234">
              <w:tc>
                <w:tcPr>
                  <w:tcW w:w="704" w:type="dxa"/>
                </w:tcPr>
                <w:p w14:paraId="14A8B198" w14:textId="77777777" w:rsidR="00177517" w:rsidRPr="00B56250" w:rsidRDefault="00177517" w:rsidP="00B56250">
                  <w:pPr>
                    <w:spacing w:after="1" w:line="200" w:lineRule="atLeast"/>
                    <w:jc w:val="center"/>
                    <w:rPr>
                      <w:rFonts w:cs="Arial"/>
                      <w:szCs w:val="20"/>
                    </w:rPr>
                  </w:pPr>
                  <w:r w:rsidRPr="00B56250">
                    <w:rPr>
                      <w:rFonts w:cs="Arial"/>
                      <w:szCs w:val="20"/>
                    </w:rPr>
                    <w:t>8</w:t>
                  </w:r>
                </w:p>
              </w:tc>
              <w:tc>
                <w:tcPr>
                  <w:tcW w:w="2666" w:type="dxa"/>
                </w:tcPr>
                <w:p w14:paraId="26B1DE8D" w14:textId="77777777" w:rsidR="00177517" w:rsidRPr="00B56250" w:rsidRDefault="00177517" w:rsidP="00B56250">
                  <w:pPr>
                    <w:spacing w:after="1" w:line="200" w:lineRule="atLeast"/>
                    <w:rPr>
                      <w:rFonts w:cs="Arial"/>
                      <w:szCs w:val="20"/>
                    </w:rPr>
                  </w:pPr>
                  <w:r w:rsidRPr="00B56250">
                    <w:rPr>
                      <w:rFonts w:cs="Arial"/>
                      <w:szCs w:val="20"/>
                    </w:rPr>
                    <w:t>Врач-психиатр-нарколог</w:t>
                  </w:r>
                </w:p>
              </w:tc>
              <w:tc>
                <w:tcPr>
                  <w:tcW w:w="4068" w:type="dxa"/>
                </w:tcPr>
                <w:p w14:paraId="10B381E5" w14:textId="77777777" w:rsidR="00177517" w:rsidRPr="00B56250" w:rsidRDefault="00177517" w:rsidP="00B56250">
                  <w:pPr>
                    <w:spacing w:after="1" w:line="200" w:lineRule="atLeast"/>
                    <w:rPr>
                      <w:rFonts w:cs="Arial"/>
                      <w:szCs w:val="20"/>
                    </w:rPr>
                  </w:pPr>
                  <w:r w:rsidRPr="00B56250">
                    <w:rPr>
                      <w:rFonts w:cs="Arial"/>
                      <w:szCs w:val="20"/>
                    </w:rPr>
                    <w:t>1 на</w:t>
                  </w:r>
                  <w:r w:rsidRPr="00B56250">
                    <w:rPr>
                      <w:rFonts w:cs="Arial"/>
                      <w:strike/>
                      <w:color w:val="FF0000"/>
                      <w:szCs w:val="20"/>
                    </w:rPr>
                    <w:t>:</w:t>
                  </w:r>
                </w:p>
                <w:p w14:paraId="518AEA48" w14:textId="77777777" w:rsidR="00177517" w:rsidRPr="00B56250" w:rsidRDefault="00177517" w:rsidP="00B56250">
                  <w:pPr>
                    <w:spacing w:after="1" w:line="200" w:lineRule="atLeast"/>
                    <w:rPr>
                      <w:rFonts w:cs="Arial"/>
                      <w:szCs w:val="20"/>
                    </w:rPr>
                  </w:pPr>
                  <w:r w:rsidRPr="00B56250">
                    <w:rPr>
                      <w:rFonts w:cs="Arial"/>
                      <w:strike/>
                      <w:color w:val="FF0000"/>
                      <w:szCs w:val="20"/>
                    </w:rPr>
                    <w:t>35</w:t>
                  </w:r>
                  <w:r w:rsidRPr="00B56250">
                    <w:rPr>
                      <w:rFonts w:cs="Arial"/>
                      <w:szCs w:val="20"/>
                    </w:rPr>
                    <w:t xml:space="preserve"> коек для </w:t>
                  </w:r>
                  <w:r w:rsidRPr="00B56250">
                    <w:rPr>
                      <w:rFonts w:cs="Arial"/>
                      <w:strike/>
                      <w:color w:val="FF0000"/>
                      <w:szCs w:val="20"/>
                    </w:rPr>
                    <w:t>больных алкоголизмом</w:t>
                  </w:r>
                  <w:r w:rsidRPr="00B56250">
                    <w:rPr>
                      <w:rFonts w:cs="Arial"/>
                      <w:szCs w:val="20"/>
                    </w:rPr>
                    <w:t>;</w:t>
                  </w:r>
                </w:p>
                <w:p w14:paraId="594ABFEB" w14:textId="77777777" w:rsidR="00177517" w:rsidRPr="00B56250" w:rsidRDefault="00177517" w:rsidP="00B56250">
                  <w:pPr>
                    <w:spacing w:after="1" w:line="200" w:lineRule="atLeast"/>
                    <w:rPr>
                      <w:rFonts w:cs="Arial"/>
                      <w:szCs w:val="20"/>
                    </w:rPr>
                  </w:pPr>
                  <w:r w:rsidRPr="00B56250">
                    <w:rPr>
                      <w:rFonts w:cs="Arial"/>
                      <w:strike/>
                      <w:color w:val="FF0000"/>
                      <w:szCs w:val="20"/>
                    </w:rPr>
                    <w:t>20 коек для больных наркоманией;</w:t>
                  </w:r>
                </w:p>
                <w:p w14:paraId="23B18C90" w14:textId="77777777" w:rsidR="00177517" w:rsidRPr="00B56250" w:rsidRDefault="00177517" w:rsidP="00B56250">
                  <w:pPr>
                    <w:spacing w:after="1" w:line="200" w:lineRule="atLeast"/>
                    <w:rPr>
                      <w:rFonts w:cs="Arial"/>
                      <w:szCs w:val="20"/>
                    </w:rPr>
                  </w:pPr>
                  <w:r w:rsidRPr="00B56250">
                    <w:rPr>
                      <w:rFonts w:cs="Arial"/>
                      <w:szCs w:val="20"/>
                    </w:rPr>
                    <w:t xml:space="preserve">10 коек для </w:t>
                  </w:r>
                  <w:r w:rsidRPr="00B56250">
                    <w:rPr>
                      <w:rFonts w:cs="Arial"/>
                      <w:strike/>
                      <w:color w:val="FF0000"/>
                      <w:szCs w:val="20"/>
                    </w:rPr>
                    <w:t>несовершеннолетних с 14 лет больных алкоголизмом и (или) наркоманией</w:t>
                  </w:r>
                  <w:r w:rsidR="00D30F4A" w:rsidRPr="00B56250">
                    <w:rPr>
                      <w:rFonts w:cs="Arial"/>
                      <w:strike/>
                      <w:color w:val="FF0000"/>
                      <w:szCs w:val="20"/>
                    </w:rPr>
                    <w:t>;</w:t>
                  </w:r>
                </w:p>
                <w:p w14:paraId="6D6A4341" w14:textId="77777777" w:rsidR="00177517" w:rsidRPr="00B56250" w:rsidRDefault="00177517" w:rsidP="00B56250">
                  <w:pPr>
                    <w:spacing w:after="1" w:line="200" w:lineRule="atLeast"/>
                    <w:rPr>
                      <w:rFonts w:cs="Arial"/>
                      <w:szCs w:val="20"/>
                    </w:rPr>
                  </w:pPr>
                  <w:r w:rsidRPr="00B56250">
                    <w:rPr>
                      <w:rFonts w:cs="Arial"/>
                      <w:strike/>
                      <w:color w:val="FF0000"/>
                      <w:szCs w:val="20"/>
                    </w:rPr>
                    <w:t>6 на 300 и более коек</w:t>
                  </w:r>
                </w:p>
                <w:p w14:paraId="20A317BD" w14:textId="77777777" w:rsidR="00177517" w:rsidRPr="00B56250" w:rsidRDefault="00D30F4A" w:rsidP="00B56250">
                  <w:pPr>
                    <w:spacing w:after="1" w:line="200" w:lineRule="atLeast"/>
                    <w:rPr>
                      <w:rFonts w:cs="Arial"/>
                      <w:szCs w:val="20"/>
                    </w:rPr>
                  </w:pPr>
                  <w:r w:rsidRPr="00B56250">
                    <w:rPr>
                      <w:rFonts w:cs="Arial"/>
                      <w:strike/>
                      <w:color w:val="FF0000"/>
                      <w:szCs w:val="20"/>
                    </w:rPr>
                    <w:t>(</w:t>
                  </w:r>
                  <w:r w:rsidR="00177517" w:rsidRPr="00B56250">
                    <w:rPr>
                      <w:rFonts w:cs="Arial"/>
                      <w:strike/>
                      <w:color w:val="FF0000"/>
                      <w:szCs w:val="20"/>
                    </w:rPr>
                    <w:t>для обеспечения круглосуточной работы в приемном отделении)</w:t>
                  </w:r>
                </w:p>
              </w:tc>
            </w:tr>
            <w:tr w:rsidR="00177517" w:rsidRPr="00B56250" w14:paraId="23839696" w14:textId="77777777" w:rsidTr="00F45234">
              <w:tc>
                <w:tcPr>
                  <w:tcW w:w="704" w:type="dxa"/>
                </w:tcPr>
                <w:p w14:paraId="45ED1373"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9</w:t>
                  </w:r>
                </w:p>
              </w:tc>
              <w:tc>
                <w:tcPr>
                  <w:tcW w:w="2666" w:type="dxa"/>
                </w:tcPr>
                <w:p w14:paraId="330FF75F" w14:textId="77777777" w:rsidR="00177517" w:rsidRPr="00B56250" w:rsidRDefault="00177517" w:rsidP="00B56250">
                  <w:pPr>
                    <w:spacing w:after="1" w:line="200" w:lineRule="atLeast"/>
                    <w:rPr>
                      <w:rFonts w:cs="Arial"/>
                      <w:szCs w:val="20"/>
                    </w:rPr>
                  </w:pPr>
                  <w:r w:rsidRPr="00B56250">
                    <w:rPr>
                      <w:rFonts w:cs="Arial"/>
                      <w:szCs w:val="20"/>
                    </w:rPr>
                    <w:t>Врач клинической лабораторной диагностики</w:t>
                  </w:r>
                </w:p>
              </w:tc>
              <w:tc>
                <w:tcPr>
                  <w:tcW w:w="4068" w:type="dxa"/>
                </w:tcPr>
                <w:p w14:paraId="0691D420" w14:textId="77777777" w:rsidR="00177517" w:rsidRPr="00B56250" w:rsidRDefault="00177517" w:rsidP="00B56250">
                  <w:pPr>
                    <w:spacing w:after="1" w:line="200" w:lineRule="atLeast"/>
                    <w:rPr>
                      <w:rFonts w:cs="Arial"/>
                      <w:szCs w:val="20"/>
                    </w:rPr>
                  </w:pPr>
                  <w:r w:rsidRPr="00B56250">
                    <w:rPr>
                      <w:rFonts w:cs="Arial"/>
                      <w:strike/>
                      <w:color w:val="FF0000"/>
                      <w:szCs w:val="20"/>
                    </w:rPr>
                    <w:t>в зависимости от объема диагностической работы</w:t>
                  </w:r>
                </w:p>
              </w:tc>
            </w:tr>
            <w:tr w:rsidR="00177517" w:rsidRPr="00B56250" w14:paraId="240C88DE" w14:textId="77777777" w:rsidTr="00F45234">
              <w:tc>
                <w:tcPr>
                  <w:tcW w:w="704" w:type="dxa"/>
                </w:tcPr>
                <w:p w14:paraId="0A34AC7F" w14:textId="77777777" w:rsidR="00177517" w:rsidRPr="00B56250" w:rsidRDefault="00177517" w:rsidP="00B56250">
                  <w:pPr>
                    <w:spacing w:after="1" w:line="200" w:lineRule="atLeast"/>
                    <w:jc w:val="center"/>
                    <w:rPr>
                      <w:rFonts w:cs="Arial"/>
                      <w:szCs w:val="20"/>
                    </w:rPr>
                  </w:pPr>
                  <w:r w:rsidRPr="00B56250">
                    <w:rPr>
                      <w:rFonts w:cs="Arial"/>
                      <w:szCs w:val="20"/>
                    </w:rPr>
                    <w:t>10</w:t>
                  </w:r>
                </w:p>
              </w:tc>
              <w:tc>
                <w:tcPr>
                  <w:tcW w:w="2666" w:type="dxa"/>
                </w:tcPr>
                <w:p w14:paraId="21CA39DD" w14:textId="77777777" w:rsidR="00177517" w:rsidRPr="00B56250" w:rsidRDefault="00177517" w:rsidP="00B56250">
                  <w:pPr>
                    <w:spacing w:after="1" w:line="200" w:lineRule="atLeast"/>
                    <w:rPr>
                      <w:rFonts w:cs="Arial"/>
                      <w:szCs w:val="20"/>
                    </w:rPr>
                  </w:pPr>
                  <w:r w:rsidRPr="00B56250">
                    <w:rPr>
                      <w:rFonts w:cs="Arial"/>
                      <w:szCs w:val="20"/>
                    </w:rPr>
                    <w:t>Врач-психиатр</w:t>
                  </w:r>
                </w:p>
              </w:tc>
              <w:tc>
                <w:tcPr>
                  <w:tcW w:w="4068" w:type="dxa"/>
                </w:tcPr>
                <w:p w14:paraId="661A8FD3" w14:textId="77777777" w:rsidR="00177517" w:rsidRPr="00B56250" w:rsidRDefault="00177517" w:rsidP="00B56250">
                  <w:pPr>
                    <w:spacing w:after="1" w:line="200" w:lineRule="atLeast"/>
                    <w:rPr>
                      <w:rFonts w:cs="Arial"/>
                      <w:szCs w:val="20"/>
                    </w:rPr>
                  </w:pPr>
                  <w:r w:rsidRPr="00B56250">
                    <w:rPr>
                      <w:rFonts w:cs="Arial"/>
                      <w:szCs w:val="20"/>
                    </w:rPr>
                    <w:t>1 на 100 коек</w:t>
                  </w:r>
                </w:p>
              </w:tc>
            </w:tr>
            <w:tr w:rsidR="00177517" w:rsidRPr="00B56250" w14:paraId="32C18B36" w14:textId="77777777" w:rsidTr="00F45234">
              <w:tc>
                <w:tcPr>
                  <w:tcW w:w="704" w:type="dxa"/>
                </w:tcPr>
                <w:p w14:paraId="0FEB5FC1"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11</w:t>
                  </w:r>
                </w:p>
              </w:tc>
              <w:tc>
                <w:tcPr>
                  <w:tcW w:w="2666" w:type="dxa"/>
                </w:tcPr>
                <w:p w14:paraId="53C51DF1" w14:textId="77777777" w:rsidR="00177517" w:rsidRPr="00B56250" w:rsidRDefault="00177517" w:rsidP="00B56250">
                  <w:pPr>
                    <w:spacing w:after="1" w:line="200" w:lineRule="atLeast"/>
                    <w:rPr>
                      <w:rFonts w:cs="Arial"/>
                      <w:szCs w:val="20"/>
                    </w:rPr>
                  </w:pPr>
                  <w:r w:rsidRPr="00B56250">
                    <w:rPr>
                      <w:rFonts w:cs="Arial"/>
                      <w:szCs w:val="20"/>
                    </w:rPr>
                    <w:t>Врач-терапевт</w:t>
                  </w:r>
                </w:p>
              </w:tc>
              <w:tc>
                <w:tcPr>
                  <w:tcW w:w="4068" w:type="dxa"/>
                </w:tcPr>
                <w:p w14:paraId="4C1A948C" w14:textId="77777777" w:rsidR="00177517" w:rsidRPr="00B56250" w:rsidRDefault="00177517" w:rsidP="00B56250">
                  <w:pPr>
                    <w:spacing w:after="1" w:line="200" w:lineRule="atLeast"/>
                    <w:rPr>
                      <w:rFonts w:cs="Arial"/>
                      <w:szCs w:val="20"/>
                    </w:rPr>
                  </w:pPr>
                  <w:r w:rsidRPr="00B56250">
                    <w:rPr>
                      <w:rFonts w:cs="Arial"/>
                      <w:szCs w:val="20"/>
                    </w:rPr>
                    <w:t>1 на 100 коек</w:t>
                  </w:r>
                </w:p>
              </w:tc>
            </w:tr>
            <w:tr w:rsidR="00177517" w:rsidRPr="00B56250" w14:paraId="039A8F6C" w14:textId="77777777" w:rsidTr="00F45234">
              <w:tc>
                <w:tcPr>
                  <w:tcW w:w="704" w:type="dxa"/>
                </w:tcPr>
                <w:p w14:paraId="460673FA"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12</w:t>
                  </w:r>
                </w:p>
              </w:tc>
              <w:tc>
                <w:tcPr>
                  <w:tcW w:w="2666" w:type="dxa"/>
                </w:tcPr>
                <w:p w14:paraId="009C241A" w14:textId="77777777" w:rsidR="00177517" w:rsidRPr="00B56250" w:rsidRDefault="00177517" w:rsidP="00B56250">
                  <w:pPr>
                    <w:spacing w:after="1" w:line="200" w:lineRule="atLeast"/>
                    <w:rPr>
                      <w:rFonts w:cs="Arial"/>
                      <w:szCs w:val="20"/>
                    </w:rPr>
                  </w:pPr>
                  <w:r w:rsidRPr="00B56250">
                    <w:rPr>
                      <w:rFonts w:cs="Arial"/>
                      <w:szCs w:val="20"/>
                    </w:rPr>
                    <w:t>Врач-инфекционист</w:t>
                  </w:r>
                </w:p>
              </w:tc>
              <w:tc>
                <w:tcPr>
                  <w:tcW w:w="4068" w:type="dxa"/>
                </w:tcPr>
                <w:p w14:paraId="0121AA9A" w14:textId="77777777" w:rsidR="00177517" w:rsidRPr="00B56250" w:rsidRDefault="00177517" w:rsidP="00B56250">
                  <w:pPr>
                    <w:spacing w:after="1" w:line="200" w:lineRule="atLeast"/>
                    <w:rPr>
                      <w:rFonts w:cs="Arial"/>
                      <w:szCs w:val="20"/>
                    </w:rPr>
                  </w:pPr>
                  <w:r w:rsidRPr="00B56250">
                    <w:rPr>
                      <w:rFonts w:cs="Arial"/>
                      <w:szCs w:val="20"/>
                    </w:rPr>
                    <w:t xml:space="preserve">1 на </w:t>
                  </w:r>
                  <w:r w:rsidRPr="00B56250">
                    <w:rPr>
                      <w:rFonts w:cs="Arial"/>
                      <w:strike/>
                      <w:color w:val="FF0000"/>
                      <w:szCs w:val="20"/>
                    </w:rPr>
                    <w:t>100</w:t>
                  </w:r>
                  <w:r w:rsidRPr="00B56250">
                    <w:rPr>
                      <w:rFonts w:cs="Arial"/>
                      <w:szCs w:val="20"/>
                    </w:rPr>
                    <w:t xml:space="preserve"> коек</w:t>
                  </w:r>
                </w:p>
              </w:tc>
            </w:tr>
            <w:tr w:rsidR="00177517" w:rsidRPr="00B56250" w14:paraId="5E25CD55" w14:textId="77777777" w:rsidTr="00F45234">
              <w:tc>
                <w:tcPr>
                  <w:tcW w:w="704" w:type="dxa"/>
                </w:tcPr>
                <w:p w14:paraId="5B7CC70F"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13</w:t>
                  </w:r>
                </w:p>
              </w:tc>
              <w:tc>
                <w:tcPr>
                  <w:tcW w:w="2666" w:type="dxa"/>
                </w:tcPr>
                <w:p w14:paraId="5CED6B14" w14:textId="77777777" w:rsidR="00177517" w:rsidRPr="00B56250" w:rsidRDefault="00177517" w:rsidP="00B56250">
                  <w:pPr>
                    <w:spacing w:after="1" w:line="200" w:lineRule="atLeast"/>
                    <w:rPr>
                      <w:rFonts w:cs="Arial"/>
                      <w:szCs w:val="20"/>
                    </w:rPr>
                  </w:pPr>
                  <w:r w:rsidRPr="00B56250">
                    <w:rPr>
                      <w:rFonts w:cs="Arial"/>
                      <w:szCs w:val="20"/>
                    </w:rPr>
                    <w:t>Врач-невролог</w:t>
                  </w:r>
                </w:p>
              </w:tc>
              <w:tc>
                <w:tcPr>
                  <w:tcW w:w="4068" w:type="dxa"/>
                </w:tcPr>
                <w:p w14:paraId="1B31BCD4" w14:textId="77777777" w:rsidR="00177517" w:rsidRPr="00B56250" w:rsidRDefault="00177517" w:rsidP="00B56250">
                  <w:pPr>
                    <w:spacing w:after="1" w:line="200" w:lineRule="atLeast"/>
                    <w:rPr>
                      <w:rFonts w:cs="Arial"/>
                      <w:szCs w:val="20"/>
                    </w:rPr>
                  </w:pPr>
                  <w:r w:rsidRPr="00B56250">
                    <w:rPr>
                      <w:rFonts w:cs="Arial"/>
                      <w:szCs w:val="20"/>
                    </w:rPr>
                    <w:t>1 на 150 коек</w:t>
                  </w:r>
                </w:p>
              </w:tc>
            </w:tr>
            <w:tr w:rsidR="00177517" w:rsidRPr="00B56250" w14:paraId="5C1E90FA" w14:textId="77777777" w:rsidTr="00F45234">
              <w:tc>
                <w:tcPr>
                  <w:tcW w:w="704" w:type="dxa"/>
                </w:tcPr>
                <w:p w14:paraId="6B43182F"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14</w:t>
                  </w:r>
                </w:p>
              </w:tc>
              <w:tc>
                <w:tcPr>
                  <w:tcW w:w="2666" w:type="dxa"/>
                </w:tcPr>
                <w:p w14:paraId="0803A8E8" w14:textId="77777777" w:rsidR="00177517" w:rsidRPr="00B56250" w:rsidRDefault="00177517" w:rsidP="00B56250">
                  <w:pPr>
                    <w:spacing w:after="1" w:line="200" w:lineRule="atLeast"/>
                    <w:rPr>
                      <w:rFonts w:cs="Arial"/>
                      <w:szCs w:val="20"/>
                    </w:rPr>
                  </w:pPr>
                  <w:r w:rsidRPr="00B56250">
                    <w:rPr>
                      <w:rFonts w:cs="Arial"/>
                      <w:szCs w:val="20"/>
                    </w:rPr>
                    <w:t>Врач-дерматовенеролог</w:t>
                  </w:r>
                </w:p>
              </w:tc>
              <w:tc>
                <w:tcPr>
                  <w:tcW w:w="4068" w:type="dxa"/>
                </w:tcPr>
                <w:p w14:paraId="0F737A11" w14:textId="77777777" w:rsidR="00177517" w:rsidRPr="00B56250" w:rsidRDefault="00177517" w:rsidP="00B56250">
                  <w:pPr>
                    <w:spacing w:after="1" w:line="200" w:lineRule="atLeast"/>
                    <w:rPr>
                      <w:rFonts w:cs="Arial"/>
                      <w:szCs w:val="20"/>
                    </w:rPr>
                  </w:pPr>
                  <w:r w:rsidRPr="00B56250">
                    <w:rPr>
                      <w:rFonts w:cs="Arial"/>
                      <w:szCs w:val="20"/>
                    </w:rPr>
                    <w:t xml:space="preserve">1 на </w:t>
                  </w:r>
                  <w:r w:rsidRPr="00B56250">
                    <w:rPr>
                      <w:rFonts w:cs="Arial"/>
                      <w:strike/>
                      <w:color w:val="FF0000"/>
                      <w:szCs w:val="20"/>
                    </w:rPr>
                    <w:t>150</w:t>
                  </w:r>
                  <w:r w:rsidRPr="00B56250">
                    <w:rPr>
                      <w:rFonts w:cs="Arial"/>
                      <w:szCs w:val="20"/>
                    </w:rPr>
                    <w:t xml:space="preserve"> коек</w:t>
                  </w:r>
                </w:p>
              </w:tc>
            </w:tr>
            <w:tr w:rsidR="00177517" w:rsidRPr="00B56250" w14:paraId="169BD6B8" w14:textId="77777777" w:rsidTr="00F45234">
              <w:tc>
                <w:tcPr>
                  <w:tcW w:w="704" w:type="dxa"/>
                </w:tcPr>
                <w:p w14:paraId="1BACA682" w14:textId="77777777" w:rsidR="00177517" w:rsidRPr="00B56250" w:rsidRDefault="00177517" w:rsidP="00B56250">
                  <w:pPr>
                    <w:spacing w:after="1" w:line="200" w:lineRule="atLeast"/>
                    <w:jc w:val="center"/>
                    <w:rPr>
                      <w:rFonts w:cs="Arial"/>
                      <w:szCs w:val="20"/>
                    </w:rPr>
                  </w:pPr>
                  <w:r w:rsidRPr="00B56250">
                    <w:rPr>
                      <w:rFonts w:cs="Arial"/>
                      <w:szCs w:val="20"/>
                    </w:rPr>
                    <w:t>15</w:t>
                  </w:r>
                </w:p>
              </w:tc>
              <w:tc>
                <w:tcPr>
                  <w:tcW w:w="2666" w:type="dxa"/>
                </w:tcPr>
                <w:p w14:paraId="497C7AFB" w14:textId="77777777" w:rsidR="00177517" w:rsidRPr="00B56250" w:rsidRDefault="00177517" w:rsidP="00B56250">
                  <w:pPr>
                    <w:spacing w:after="1" w:line="200" w:lineRule="atLeast"/>
                    <w:rPr>
                      <w:rFonts w:cs="Arial"/>
                      <w:szCs w:val="20"/>
                    </w:rPr>
                  </w:pPr>
                  <w:r w:rsidRPr="00B56250">
                    <w:rPr>
                      <w:rFonts w:cs="Arial"/>
                      <w:szCs w:val="20"/>
                    </w:rPr>
                    <w:t>Врач-акушер-гинеколог</w:t>
                  </w:r>
                </w:p>
              </w:tc>
              <w:tc>
                <w:tcPr>
                  <w:tcW w:w="4068" w:type="dxa"/>
                </w:tcPr>
                <w:p w14:paraId="4786BA09" w14:textId="77777777" w:rsidR="00177517" w:rsidRPr="00B56250" w:rsidRDefault="00177517" w:rsidP="00B56250">
                  <w:pPr>
                    <w:spacing w:after="1" w:line="200" w:lineRule="atLeast"/>
                    <w:rPr>
                      <w:rFonts w:cs="Arial"/>
                      <w:szCs w:val="20"/>
                    </w:rPr>
                  </w:pPr>
                  <w:r w:rsidRPr="00B56250">
                    <w:rPr>
                      <w:rFonts w:cs="Arial"/>
                      <w:szCs w:val="20"/>
                    </w:rPr>
                    <w:t>1 на 100 коек</w:t>
                  </w:r>
                  <w:r w:rsidR="00D30F4A" w:rsidRPr="00FA0FE3">
                    <w:rPr>
                      <w:rFonts w:cs="Arial"/>
                      <w:szCs w:val="20"/>
                    </w:rPr>
                    <w:t xml:space="preserve"> </w:t>
                  </w:r>
                  <w:r w:rsidRPr="00B56250">
                    <w:rPr>
                      <w:rFonts w:cs="Arial"/>
                      <w:strike/>
                      <w:color w:val="FF0000"/>
                      <w:szCs w:val="20"/>
                    </w:rPr>
                    <w:t>для женщин</w:t>
                  </w:r>
                </w:p>
              </w:tc>
            </w:tr>
            <w:tr w:rsidR="00177517" w:rsidRPr="00B56250" w14:paraId="28F43259" w14:textId="77777777" w:rsidTr="00F45234">
              <w:tc>
                <w:tcPr>
                  <w:tcW w:w="704" w:type="dxa"/>
                </w:tcPr>
                <w:p w14:paraId="73891673"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16</w:t>
                  </w:r>
                </w:p>
              </w:tc>
              <w:tc>
                <w:tcPr>
                  <w:tcW w:w="2666" w:type="dxa"/>
                </w:tcPr>
                <w:p w14:paraId="6D2F3029" w14:textId="77777777" w:rsidR="00177517" w:rsidRPr="00B56250" w:rsidRDefault="00177517" w:rsidP="00B56250">
                  <w:pPr>
                    <w:spacing w:after="1" w:line="200" w:lineRule="atLeast"/>
                    <w:rPr>
                      <w:rFonts w:cs="Arial"/>
                      <w:szCs w:val="20"/>
                    </w:rPr>
                  </w:pPr>
                  <w:r w:rsidRPr="00B56250">
                    <w:rPr>
                      <w:rFonts w:cs="Arial"/>
                      <w:szCs w:val="20"/>
                    </w:rPr>
                    <w:t>Врач-физиотерапевт</w:t>
                  </w:r>
                </w:p>
              </w:tc>
              <w:tc>
                <w:tcPr>
                  <w:tcW w:w="4068" w:type="dxa"/>
                </w:tcPr>
                <w:p w14:paraId="465794CC" w14:textId="77777777" w:rsidR="00177517" w:rsidRPr="00B56250" w:rsidRDefault="00177517" w:rsidP="00B56250">
                  <w:pPr>
                    <w:spacing w:after="1" w:line="200" w:lineRule="atLeast"/>
                    <w:rPr>
                      <w:rFonts w:cs="Arial"/>
                      <w:szCs w:val="20"/>
                    </w:rPr>
                  </w:pPr>
                  <w:r w:rsidRPr="00B56250">
                    <w:rPr>
                      <w:rFonts w:cs="Arial"/>
                      <w:szCs w:val="20"/>
                    </w:rPr>
                    <w:t>1 на 200 коек</w:t>
                  </w:r>
                </w:p>
              </w:tc>
            </w:tr>
            <w:tr w:rsidR="00177517" w:rsidRPr="00B56250" w14:paraId="62F524E4" w14:textId="77777777" w:rsidTr="00F45234">
              <w:tc>
                <w:tcPr>
                  <w:tcW w:w="704" w:type="dxa"/>
                </w:tcPr>
                <w:p w14:paraId="3B3C4AD0"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17</w:t>
                  </w:r>
                </w:p>
              </w:tc>
              <w:tc>
                <w:tcPr>
                  <w:tcW w:w="2666" w:type="dxa"/>
                </w:tcPr>
                <w:p w14:paraId="130ED62C" w14:textId="77777777" w:rsidR="00177517" w:rsidRPr="00B56250" w:rsidRDefault="00177517" w:rsidP="00B56250">
                  <w:pPr>
                    <w:spacing w:after="1" w:line="200" w:lineRule="atLeast"/>
                    <w:rPr>
                      <w:rFonts w:cs="Arial"/>
                      <w:szCs w:val="20"/>
                    </w:rPr>
                  </w:pPr>
                  <w:r w:rsidRPr="00B56250">
                    <w:rPr>
                      <w:rFonts w:cs="Arial"/>
                      <w:szCs w:val="20"/>
                    </w:rPr>
                    <w:t>Врач-офтальмолог</w:t>
                  </w:r>
                </w:p>
              </w:tc>
              <w:tc>
                <w:tcPr>
                  <w:tcW w:w="4068" w:type="dxa"/>
                </w:tcPr>
                <w:p w14:paraId="3B3B09D6" w14:textId="77777777" w:rsidR="00177517" w:rsidRPr="00B56250" w:rsidRDefault="00177517" w:rsidP="00B56250">
                  <w:pPr>
                    <w:spacing w:after="1" w:line="200" w:lineRule="atLeast"/>
                    <w:rPr>
                      <w:rFonts w:cs="Arial"/>
                      <w:szCs w:val="20"/>
                    </w:rPr>
                  </w:pPr>
                  <w:r w:rsidRPr="00B56250">
                    <w:rPr>
                      <w:rFonts w:cs="Arial"/>
                      <w:szCs w:val="20"/>
                    </w:rPr>
                    <w:t>1 на 250 коек</w:t>
                  </w:r>
                </w:p>
              </w:tc>
            </w:tr>
            <w:tr w:rsidR="00177517" w:rsidRPr="00B56250" w14:paraId="5C2C8DA7" w14:textId="77777777" w:rsidTr="00F45234">
              <w:tc>
                <w:tcPr>
                  <w:tcW w:w="704" w:type="dxa"/>
                </w:tcPr>
                <w:p w14:paraId="719529F9"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18</w:t>
                  </w:r>
                </w:p>
              </w:tc>
              <w:tc>
                <w:tcPr>
                  <w:tcW w:w="2666" w:type="dxa"/>
                </w:tcPr>
                <w:p w14:paraId="02782BEC" w14:textId="77777777" w:rsidR="00177517" w:rsidRPr="00B56250" w:rsidRDefault="00177517" w:rsidP="00B56250">
                  <w:pPr>
                    <w:spacing w:after="1" w:line="200" w:lineRule="atLeast"/>
                    <w:rPr>
                      <w:rFonts w:cs="Arial"/>
                      <w:szCs w:val="20"/>
                    </w:rPr>
                  </w:pPr>
                  <w:r w:rsidRPr="00B56250">
                    <w:rPr>
                      <w:rFonts w:cs="Arial"/>
                      <w:szCs w:val="20"/>
                    </w:rPr>
                    <w:t>Врач-оториноларинголог</w:t>
                  </w:r>
                </w:p>
              </w:tc>
              <w:tc>
                <w:tcPr>
                  <w:tcW w:w="4068" w:type="dxa"/>
                </w:tcPr>
                <w:p w14:paraId="5739B6F4" w14:textId="77777777" w:rsidR="00177517" w:rsidRPr="00B56250" w:rsidRDefault="00177517" w:rsidP="00B56250">
                  <w:pPr>
                    <w:spacing w:after="1" w:line="200" w:lineRule="atLeast"/>
                    <w:rPr>
                      <w:rFonts w:cs="Arial"/>
                      <w:szCs w:val="20"/>
                    </w:rPr>
                  </w:pPr>
                  <w:r w:rsidRPr="00B56250">
                    <w:rPr>
                      <w:rFonts w:cs="Arial"/>
                      <w:szCs w:val="20"/>
                    </w:rPr>
                    <w:t>1 на 250 коек</w:t>
                  </w:r>
                </w:p>
              </w:tc>
            </w:tr>
            <w:tr w:rsidR="00177517" w:rsidRPr="00B56250" w14:paraId="5E5772D3" w14:textId="77777777" w:rsidTr="00F45234">
              <w:tc>
                <w:tcPr>
                  <w:tcW w:w="704" w:type="dxa"/>
                </w:tcPr>
                <w:p w14:paraId="34431670"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19</w:t>
                  </w:r>
                </w:p>
              </w:tc>
              <w:tc>
                <w:tcPr>
                  <w:tcW w:w="2666" w:type="dxa"/>
                </w:tcPr>
                <w:p w14:paraId="0CC08734" w14:textId="77777777" w:rsidR="00177517" w:rsidRPr="00B56250" w:rsidRDefault="00177517" w:rsidP="00B56250">
                  <w:pPr>
                    <w:spacing w:after="1" w:line="200" w:lineRule="atLeast"/>
                    <w:rPr>
                      <w:rFonts w:cs="Arial"/>
                      <w:szCs w:val="20"/>
                    </w:rPr>
                  </w:pPr>
                  <w:r w:rsidRPr="00B56250">
                    <w:rPr>
                      <w:rFonts w:cs="Arial"/>
                      <w:szCs w:val="20"/>
                    </w:rPr>
                    <w:t>Врач-рентгенолог</w:t>
                  </w:r>
                </w:p>
              </w:tc>
              <w:tc>
                <w:tcPr>
                  <w:tcW w:w="4068" w:type="dxa"/>
                </w:tcPr>
                <w:p w14:paraId="510F986D" w14:textId="77777777" w:rsidR="00177517" w:rsidRPr="00B56250" w:rsidRDefault="00177517" w:rsidP="00B56250">
                  <w:pPr>
                    <w:spacing w:after="1" w:line="200" w:lineRule="atLeast"/>
                    <w:rPr>
                      <w:rFonts w:cs="Arial"/>
                      <w:szCs w:val="20"/>
                    </w:rPr>
                  </w:pPr>
                  <w:r w:rsidRPr="00B56250">
                    <w:rPr>
                      <w:rFonts w:cs="Arial"/>
                      <w:strike/>
                      <w:color w:val="FF0000"/>
                      <w:szCs w:val="20"/>
                    </w:rPr>
                    <w:t>в зависимости от объема диагностической работы</w:t>
                  </w:r>
                </w:p>
              </w:tc>
            </w:tr>
            <w:tr w:rsidR="00177517" w:rsidRPr="00B56250" w14:paraId="65CDB138" w14:textId="77777777" w:rsidTr="00F45234">
              <w:tc>
                <w:tcPr>
                  <w:tcW w:w="704" w:type="dxa"/>
                </w:tcPr>
                <w:p w14:paraId="5BDCF1B3"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20</w:t>
                  </w:r>
                </w:p>
              </w:tc>
              <w:tc>
                <w:tcPr>
                  <w:tcW w:w="2666" w:type="dxa"/>
                </w:tcPr>
                <w:p w14:paraId="46315331" w14:textId="77777777" w:rsidR="00177517" w:rsidRPr="00B56250" w:rsidRDefault="00177517" w:rsidP="00B56250">
                  <w:pPr>
                    <w:spacing w:after="1" w:line="200" w:lineRule="atLeast"/>
                    <w:rPr>
                      <w:rFonts w:cs="Arial"/>
                      <w:szCs w:val="20"/>
                    </w:rPr>
                  </w:pPr>
                  <w:r w:rsidRPr="00B56250">
                    <w:rPr>
                      <w:rFonts w:cs="Arial"/>
                      <w:szCs w:val="20"/>
                    </w:rPr>
                    <w:t>Врач-эпидемиолог</w:t>
                  </w:r>
                </w:p>
              </w:tc>
              <w:tc>
                <w:tcPr>
                  <w:tcW w:w="4068" w:type="dxa"/>
                </w:tcPr>
                <w:p w14:paraId="6D515F9B" w14:textId="77777777" w:rsidR="00177517" w:rsidRPr="00B56250" w:rsidRDefault="00177517" w:rsidP="00B56250">
                  <w:pPr>
                    <w:spacing w:after="1" w:line="200" w:lineRule="atLeast"/>
                    <w:rPr>
                      <w:rFonts w:cs="Arial"/>
                      <w:szCs w:val="20"/>
                    </w:rPr>
                  </w:pPr>
                  <w:r w:rsidRPr="00B56250">
                    <w:rPr>
                      <w:rFonts w:cs="Arial"/>
                      <w:szCs w:val="20"/>
                    </w:rPr>
                    <w:t>1 на 300 коек</w:t>
                  </w:r>
                </w:p>
              </w:tc>
            </w:tr>
            <w:tr w:rsidR="00177517" w:rsidRPr="00B56250" w14:paraId="02AE136A" w14:textId="77777777" w:rsidTr="00F45234">
              <w:tc>
                <w:tcPr>
                  <w:tcW w:w="704" w:type="dxa"/>
                </w:tcPr>
                <w:p w14:paraId="1F14B18C"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21</w:t>
                  </w:r>
                </w:p>
              </w:tc>
              <w:tc>
                <w:tcPr>
                  <w:tcW w:w="2666" w:type="dxa"/>
                </w:tcPr>
                <w:p w14:paraId="77EC1987" w14:textId="77777777" w:rsidR="00177517" w:rsidRPr="00B56250" w:rsidRDefault="00177517" w:rsidP="00B56250">
                  <w:pPr>
                    <w:spacing w:after="1" w:line="200" w:lineRule="atLeast"/>
                    <w:rPr>
                      <w:rFonts w:cs="Arial"/>
                      <w:szCs w:val="20"/>
                    </w:rPr>
                  </w:pPr>
                  <w:r w:rsidRPr="00B56250">
                    <w:rPr>
                      <w:rFonts w:cs="Arial"/>
                      <w:szCs w:val="20"/>
                    </w:rPr>
                    <w:t>Врач функциональной диагностики</w:t>
                  </w:r>
                </w:p>
              </w:tc>
              <w:tc>
                <w:tcPr>
                  <w:tcW w:w="4068" w:type="dxa"/>
                </w:tcPr>
                <w:p w14:paraId="379C4FCC" w14:textId="77777777" w:rsidR="00177517" w:rsidRPr="00B56250" w:rsidRDefault="00177517" w:rsidP="00B56250">
                  <w:pPr>
                    <w:spacing w:after="1" w:line="200" w:lineRule="atLeast"/>
                    <w:rPr>
                      <w:rFonts w:cs="Arial"/>
                      <w:szCs w:val="20"/>
                    </w:rPr>
                  </w:pPr>
                  <w:r w:rsidRPr="00B56250">
                    <w:rPr>
                      <w:rFonts w:cs="Arial"/>
                      <w:strike/>
                      <w:color w:val="FF0000"/>
                      <w:szCs w:val="20"/>
                    </w:rPr>
                    <w:t>в зависимости от объема диагностической работы</w:t>
                  </w:r>
                </w:p>
              </w:tc>
            </w:tr>
            <w:tr w:rsidR="00177517" w:rsidRPr="00B56250" w14:paraId="058041A3" w14:textId="77777777" w:rsidTr="00F45234">
              <w:tc>
                <w:tcPr>
                  <w:tcW w:w="704" w:type="dxa"/>
                </w:tcPr>
                <w:p w14:paraId="6B2B75DD"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22</w:t>
                  </w:r>
                </w:p>
              </w:tc>
              <w:tc>
                <w:tcPr>
                  <w:tcW w:w="2666" w:type="dxa"/>
                </w:tcPr>
                <w:p w14:paraId="7D558D81" w14:textId="77777777" w:rsidR="00177517" w:rsidRPr="00B56250" w:rsidRDefault="00177517" w:rsidP="00B56250">
                  <w:pPr>
                    <w:spacing w:after="1" w:line="200" w:lineRule="atLeast"/>
                    <w:rPr>
                      <w:rFonts w:cs="Arial"/>
                      <w:szCs w:val="20"/>
                    </w:rPr>
                  </w:pPr>
                  <w:r w:rsidRPr="00B56250">
                    <w:rPr>
                      <w:rFonts w:cs="Arial"/>
                      <w:szCs w:val="20"/>
                    </w:rPr>
                    <w:t>Врач по лечебной физкультуре</w:t>
                  </w:r>
                </w:p>
              </w:tc>
              <w:tc>
                <w:tcPr>
                  <w:tcW w:w="4068" w:type="dxa"/>
                </w:tcPr>
                <w:p w14:paraId="5622861F" w14:textId="77777777" w:rsidR="00177517" w:rsidRPr="00B56250" w:rsidRDefault="00177517" w:rsidP="00B56250">
                  <w:pPr>
                    <w:spacing w:after="1" w:line="200" w:lineRule="atLeast"/>
                    <w:rPr>
                      <w:rFonts w:cs="Arial"/>
                      <w:szCs w:val="20"/>
                    </w:rPr>
                  </w:pPr>
                  <w:r w:rsidRPr="00B56250">
                    <w:rPr>
                      <w:rFonts w:cs="Arial"/>
                      <w:szCs w:val="20"/>
                    </w:rPr>
                    <w:t>1 на 250 коек</w:t>
                  </w:r>
                </w:p>
              </w:tc>
            </w:tr>
            <w:tr w:rsidR="00177517" w:rsidRPr="00B56250" w14:paraId="68851A2D" w14:textId="77777777" w:rsidTr="00F45234">
              <w:tc>
                <w:tcPr>
                  <w:tcW w:w="704" w:type="dxa"/>
                </w:tcPr>
                <w:p w14:paraId="2462ACAF"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23</w:t>
                  </w:r>
                </w:p>
              </w:tc>
              <w:tc>
                <w:tcPr>
                  <w:tcW w:w="2666" w:type="dxa"/>
                </w:tcPr>
                <w:p w14:paraId="78877E54" w14:textId="77777777" w:rsidR="00177517" w:rsidRPr="00B56250" w:rsidRDefault="00177517" w:rsidP="00B56250">
                  <w:pPr>
                    <w:spacing w:after="1" w:line="200" w:lineRule="atLeast"/>
                    <w:rPr>
                      <w:rFonts w:cs="Arial"/>
                      <w:szCs w:val="20"/>
                    </w:rPr>
                  </w:pPr>
                  <w:r w:rsidRPr="00B56250">
                    <w:rPr>
                      <w:rFonts w:cs="Arial"/>
                      <w:szCs w:val="20"/>
                    </w:rPr>
                    <w:t>Врач-статистик</w:t>
                  </w:r>
                </w:p>
              </w:tc>
              <w:tc>
                <w:tcPr>
                  <w:tcW w:w="4068" w:type="dxa"/>
                </w:tcPr>
                <w:p w14:paraId="010644AC" w14:textId="77777777" w:rsidR="00177517" w:rsidRPr="00B56250" w:rsidRDefault="00177517" w:rsidP="00B56250">
                  <w:pPr>
                    <w:spacing w:after="1" w:line="200" w:lineRule="atLeast"/>
                    <w:rPr>
                      <w:rFonts w:cs="Arial"/>
                      <w:szCs w:val="20"/>
                    </w:rPr>
                  </w:pPr>
                  <w:r w:rsidRPr="00B56250">
                    <w:rPr>
                      <w:rFonts w:cs="Arial"/>
                      <w:szCs w:val="20"/>
                    </w:rPr>
                    <w:t>1</w:t>
                  </w:r>
                </w:p>
              </w:tc>
            </w:tr>
            <w:tr w:rsidR="00177517" w:rsidRPr="00B56250" w14:paraId="43FF85B9" w14:textId="77777777" w:rsidTr="00F45234">
              <w:tc>
                <w:tcPr>
                  <w:tcW w:w="704" w:type="dxa"/>
                </w:tcPr>
                <w:p w14:paraId="554A2A2E"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24</w:t>
                  </w:r>
                </w:p>
              </w:tc>
              <w:tc>
                <w:tcPr>
                  <w:tcW w:w="2666" w:type="dxa"/>
                </w:tcPr>
                <w:p w14:paraId="1941195B" w14:textId="77777777" w:rsidR="00177517" w:rsidRPr="00B56250" w:rsidRDefault="00177517" w:rsidP="00B56250">
                  <w:pPr>
                    <w:spacing w:after="1" w:line="200" w:lineRule="atLeast"/>
                    <w:rPr>
                      <w:rFonts w:cs="Arial"/>
                      <w:szCs w:val="20"/>
                    </w:rPr>
                  </w:pPr>
                  <w:r w:rsidRPr="00B56250">
                    <w:rPr>
                      <w:rFonts w:cs="Arial"/>
                      <w:szCs w:val="20"/>
                    </w:rPr>
                    <w:t>Врач-психотерапевт</w:t>
                  </w:r>
                  <w:r w:rsidRPr="00F45234">
                    <w:rPr>
                      <w:rFonts w:cs="Arial"/>
                      <w:szCs w:val="20"/>
                    </w:rPr>
                    <w:t xml:space="preserve"> </w:t>
                  </w:r>
                  <w:r w:rsidRPr="00B56250">
                    <w:rPr>
                      <w:rFonts w:cs="Arial"/>
                      <w:strike/>
                      <w:color w:val="FF0000"/>
                      <w:szCs w:val="20"/>
                    </w:rPr>
                    <w:t>или медицинский психолог</w:t>
                  </w:r>
                </w:p>
              </w:tc>
              <w:tc>
                <w:tcPr>
                  <w:tcW w:w="4068" w:type="dxa"/>
                </w:tcPr>
                <w:p w14:paraId="71766816" w14:textId="77777777" w:rsidR="00177517" w:rsidRPr="00B56250" w:rsidRDefault="00177517" w:rsidP="00B56250">
                  <w:pPr>
                    <w:spacing w:after="1" w:line="200" w:lineRule="atLeast"/>
                    <w:rPr>
                      <w:rFonts w:cs="Arial"/>
                      <w:szCs w:val="20"/>
                    </w:rPr>
                  </w:pPr>
                  <w:r w:rsidRPr="00B56250">
                    <w:rPr>
                      <w:rFonts w:cs="Arial"/>
                      <w:szCs w:val="20"/>
                    </w:rPr>
                    <w:t>1 на</w:t>
                  </w:r>
                  <w:r w:rsidRPr="00B56250">
                    <w:rPr>
                      <w:rFonts w:cs="Arial"/>
                      <w:strike/>
                      <w:color w:val="FF0000"/>
                      <w:szCs w:val="20"/>
                    </w:rPr>
                    <w:t>:</w:t>
                  </w:r>
                </w:p>
                <w:p w14:paraId="6683FE63" w14:textId="77777777" w:rsidR="00177517" w:rsidRPr="00B56250" w:rsidRDefault="00177517" w:rsidP="00B56250">
                  <w:pPr>
                    <w:spacing w:after="1" w:line="200" w:lineRule="atLeast"/>
                    <w:rPr>
                      <w:rFonts w:cs="Arial"/>
                      <w:szCs w:val="20"/>
                    </w:rPr>
                  </w:pPr>
                  <w:r w:rsidRPr="00B56250">
                    <w:rPr>
                      <w:rFonts w:cs="Arial"/>
                      <w:strike/>
                      <w:color w:val="FF0000"/>
                      <w:szCs w:val="20"/>
                    </w:rPr>
                    <w:t>20</w:t>
                  </w:r>
                  <w:r w:rsidRPr="00B56250">
                    <w:rPr>
                      <w:rFonts w:cs="Arial"/>
                      <w:szCs w:val="20"/>
                    </w:rPr>
                    <w:t xml:space="preserve"> коек для </w:t>
                  </w:r>
                  <w:r w:rsidRPr="00B56250">
                    <w:rPr>
                      <w:rFonts w:cs="Arial"/>
                      <w:strike/>
                      <w:color w:val="FF0000"/>
                      <w:szCs w:val="20"/>
                    </w:rPr>
                    <w:t>больных алкоголизмом</w:t>
                  </w:r>
                  <w:r w:rsidRPr="00B56250">
                    <w:rPr>
                      <w:rFonts w:cs="Arial"/>
                      <w:szCs w:val="20"/>
                    </w:rPr>
                    <w:t>;</w:t>
                  </w:r>
                </w:p>
                <w:p w14:paraId="70C31978" w14:textId="77777777" w:rsidR="00177517" w:rsidRPr="00B56250" w:rsidRDefault="00177517" w:rsidP="00B56250">
                  <w:pPr>
                    <w:spacing w:after="1" w:line="200" w:lineRule="atLeast"/>
                    <w:rPr>
                      <w:rFonts w:cs="Arial"/>
                      <w:szCs w:val="20"/>
                    </w:rPr>
                  </w:pPr>
                  <w:r w:rsidRPr="00B56250">
                    <w:rPr>
                      <w:rFonts w:cs="Arial"/>
                      <w:strike/>
                      <w:color w:val="FF0000"/>
                      <w:szCs w:val="20"/>
                    </w:rPr>
                    <w:t>15</w:t>
                  </w:r>
                  <w:r w:rsidRPr="00B56250">
                    <w:rPr>
                      <w:rFonts w:cs="Arial"/>
                      <w:szCs w:val="20"/>
                    </w:rPr>
                    <w:t xml:space="preserve"> коек </w:t>
                  </w:r>
                  <w:r w:rsidRPr="00F45234">
                    <w:rPr>
                      <w:rFonts w:cs="Arial"/>
                      <w:strike/>
                      <w:color w:val="FF0000"/>
                      <w:szCs w:val="20"/>
                    </w:rPr>
                    <w:t xml:space="preserve">для </w:t>
                  </w:r>
                  <w:r w:rsidRPr="00B56250">
                    <w:rPr>
                      <w:rFonts w:cs="Arial"/>
                      <w:strike/>
                      <w:color w:val="FF0000"/>
                      <w:szCs w:val="20"/>
                    </w:rPr>
                    <w:t>больных наркоманией</w:t>
                  </w:r>
                  <w:r w:rsidRPr="00B56250">
                    <w:rPr>
                      <w:rFonts w:cs="Arial"/>
                      <w:szCs w:val="20"/>
                    </w:rPr>
                    <w:t>;</w:t>
                  </w:r>
                </w:p>
                <w:p w14:paraId="07B4F3F4" w14:textId="77777777" w:rsidR="00177517" w:rsidRPr="00B56250" w:rsidRDefault="00177517" w:rsidP="00B56250">
                  <w:pPr>
                    <w:spacing w:after="1" w:line="200" w:lineRule="atLeast"/>
                    <w:rPr>
                      <w:rFonts w:cs="Arial"/>
                      <w:szCs w:val="20"/>
                    </w:rPr>
                  </w:pPr>
                  <w:r w:rsidRPr="00B56250">
                    <w:rPr>
                      <w:rFonts w:cs="Arial"/>
                      <w:szCs w:val="20"/>
                    </w:rPr>
                    <w:t xml:space="preserve">10 коек для </w:t>
                  </w:r>
                  <w:r w:rsidRPr="00B56250">
                    <w:rPr>
                      <w:rFonts w:cs="Arial"/>
                      <w:strike/>
                      <w:color w:val="FF0000"/>
                      <w:szCs w:val="20"/>
                    </w:rPr>
                    <w:t>лечения несовершеннолетних с 14 лет</w:t>
                  </w:r>
                </w:p>
              </w:tc>
            </w:tr>
            <w:tr w:rsidR="00177517" w:rsidRPr="00B56250" w14:paraId="0192D2EE" w14:textId="77777777" w:rsidTr="00F45234">
              <w:tc>
                <w:tcPr>
                  <w:tcW w:w="704" w:type="dxa"/>
                </w:tcPr>
                <w:p w14:paraId="3CB9D8E2"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25</w:t>
                  </w:r>
                </w:p>
              </w:tc>
              <w:tc>
                <w:tcPr>
                  <w:tcW w:w="2666" w:type="dxa"/>
                </w:tcPr>
                <w:p w14:paraId="40C2254D" w14:textId="77777777" w:rsidR="00177517" w:rsidRPr="00B56250" w:rsidRDefault="00177517" w:rsidP="00B56250">
                  <w:pPr>
                    <w:spacing w:after="1" w:line="200" w:lineRule="atLeast"/>
                    <w:rPr>
                      <w:rFonts w:cs="Arial"/>
                      <w:szCs w:val="20"/>
                    </w:rPr>
                  </w:pPr>
                  <w:r w:rsidRPr="00B56250">
                    <w:rPr>
                      <w:rFonts w:cs="Arial"/>
                      <w:strike/>
                      <w:color w:val="FF0000"/>
                      <w:szCs w:val="20"/>
                    </w:rPr>
                    <w:t>Специалист по социальной работе</w:t>
                  </w:r>
                </w:p>
              </w:tc>
              <w:tc>
                <w:tcPr>
                  <w:tcW w:w="4068" w:type="dxa"/>
                </w:tcPr>
                <w:p w14:paraId="731DD496" w14:textId="77777777" w:rsidR="00177517" w:rsidRPr="00B56250" w:rsidRDefault="00177517" w:rsidP="00B56250">
                  <w:pPr>
                    <w:spacing w:after="1" w:line="200" w:lineRule="atLeast"/>
                    <w:rPr>
                      <w:rFonts w:cs="Arial"/>
                      <w:szCs w:val="20"/>
                    </w:rPr>
                  </w:pPr>
                  <w:r w:rsidRPr="00B56250">
                    <w:rPr>
                      <w:rFonts w:cs="Arial"/>
                      <w:strike/>
                      <w:color w:val="FF0000"/>
                      <w:szCs w:val="20"/>
                    </w:rPr>
                    <w:t>1 на:</w:t>
                  </w:r>
                </w:p>
                <w:p w14:paraId="5A71619F" w14:textId="77777777" w:rsidR="00177517" w:rsidRPr="00B56250" w:rsidRDefault="00177517" w:rsidP="00B56250">
                  <w:pPr>
                    <w:spacing w:after="1" w:line="200" w:lineRule="atLeast"/>
                    <w:rPr>
                      <w:rFonts w:cs="Arial"/>
                      <w:szCs w:val="20"/>
                    </w:rPr>
                  </w:pPr>
                  <w:r w:rsidRPr="00B56250">
                    <w:rPr>
                      <w:rFonts w:cs="Arial"/>
                      <w:strike/>
                      <w:color w:val="FF0000"/>
                      <w:szCs w:val="20"/>
                    </w:rPr>
                    <w:t>35 коек для взрослых пациентов;</w:t>
                  </w:r>
                </w:p>
                <w:p w14:paraId="4ABAF697" w14:textId="77777777" w:rsidR="00177517" w:rsidRPr="00B56250" w:rsidRDefault="00177517" w:rsidP="00B56250">
                  <w:pPr>
                    <w:spacing w:after="1" w:line="200" w:lineRule="atLeast"/>
                    <w:rPr>
                      <w:rFonts w:cs="Arial"/>
                      <w:szCs w:val="20"/>
                    </w:rPr>
                  </w:pPr>
                  <w:r w:rsidRPr="00B56250">
                    <w:rPr>
                      <w:rFonts w:cs="Arial"/>
                      <w:strike/>
                      <w:color w:val="FF0000"/>
                      <w:szCs w:val="20"/>
                    </w:rPr>
                    <w:t>15 коек для несовершеннолетних с 14 лет</w:t>
                  </w:r>
                </w:p>
              </w:tc>
            </w:tr>
            <w:tr w:rsidR="00177517" w:rsidRPr="00B56250" w14:paraId="74A5AED9" w14:textId="77777777" w:rsidTr="00F45234">
              <w:tc>
                <w:tcPr>
                  <w:tcW w:w="704" w:type="dxa"/>
                </w:tcPr>
                <w:p w14:paraId="78B2A04A"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26</w:t>
                  </w:r>
                </w:p>
              </w:tc>
              <w:tc>
                <w:tcPr>
                  <w:tcW w:w="2666" w:type="dxa"/>
                </w:tcPr>
                <w:p w14:paraId="77BC410C" w14:textId="77777777" w:rsidR="00177517" w:rsidRPr="00B56250" w:rsidRDefault="00177517" w:rsidP="00B56250">
                  <w:pPr>
                    <w:spacing w:after="1" w:line="200" w:lineRule="atLeast"/>
                    <w:rPr>
                      <w:rFonts w:cs="Arial"/>
                      <w:szCs w:val="20"/>
                    </w:rPr>
                  </w:pPr>
                  <w:r w:rsidRPr="00B56250">
                    <w:rPr>
                      <w:rFonts w:cs="Arial"/>
                      <w:szCs w:val="20"/>
                    </w:rPr>
                    <w:t>Старшая медицинская сестра</w:t>
                  </w:r>
                </w:p>
              </w:tc>
              <w:tc>
                <w:tcPr>
                  <w:tcW w:w="4068" w:type="dxa"/>
                </w:tcPr>
                <w:p w14:paraId="0C187302" w14:textId="77777777" w:rsidR="00177517" w:rsidRPr="00B56250" w:rsidRDefault="00177517" w:rsidP="00B56250">
                  <w:pPr>
                    <w:spacing w:after="1" w:line="200" w:lineRule="atLeast"/>
                    <w:rPr>
                      <w:rFonts w:cs="Arial"/>
                      <w:szCs w:val="20"/>
                    </w:rPr>
                  </w:pPr>
                  <w:r w:rsidRPr="00B56250">
                    <w:rPr>
                      <w:rFonts w:cs="Arial"/>
                      <w:strike/>
                      <w:color w:val="FF0000"/>
                      <w:szCs w:val="20"/>
                    </w:rPr>
                    <w:t>1 на</w:t>
                  </w:r>
                  <w:r w:rsidRPr="008C593F">
                    <w:rPr>
                      <w:rFonts w:cs="Arial"/>
                      <w:szCs w:val="20"/>
                    </w:rPr>
                    <w:t xml:space="preserve"> </w:t>
                  </w:r>
                  <w:r w:rsidRPr="00B56250">
                    <w:rPr>
                      <w:rFonts w:cs="Arial"/>
                      <w:szCs w:val="20"/>
                    </w:rPr>
                    <w:t>1 должность</w:t>
                  </w:r>
                  <w:r w:rsidRPr="00FA0FE3">
                    <w:rPr>
                      <w:rFonts w:cs="Arial"/>
                      <w:szCs w:val="20"/>
                    </w:rPr>
                    <w:t xml:space="preserve"> </w:t>
                  </w:r>
                  <w:r w:rsidRPr="00B56250">
                    <w:rPr>
                      <w:rFonts w:cs="Arial"/>
                      <w:strike/>
                      <w:color w:val="FF0000"/>
                      <w:szCs w:val="20"/>
                    </w:rPr>
                    <w:t>заведующего клинико-диагностической лабораторией - врача лабораторной клинической диагностики;</w:t>
                  </w:r>
                </w:p>
                <w:p w14:paraId="2100BAC4" w14:textId="77777777" w:rsidR="00177517" w:rsidRPr="00B56250" w:rsidRDefault="00177517" w:rsidP="00B56250">
                  <w:pPr>
                    <w:spacing w:after="1" w:line="200" w:lineRule="atLeast"/>
                    <w:rPr>
                      <w:rFonts w:cs="Arial"/>
                      <w:szCs w:val="20"/>
                    </w:rPr>
                  </w:pPr>
                  <w:r w:rsidRPr="00B56250">
                    <w:rPr>
                      <w:rFonts w:cs="Arial"/>
                      <w:strike/>
                      <w:color w:val="FF0000"/>
                      <w:szCs w:val="20"/>
                    </w:rPr>
                    <w:t>1 на 1 должность заведующего кабинетом (отделением) физиотерапии - врача-физиотерапевта;</w:t>
                  </w:r>
                </w:p>
                <w:p w14:paraId="3409BD08" w14:textId="77777777" w:rsidR="00177517" w:rsidRPr="00B56250" w:rsidRDefault="00177517" w:rsidP="00B56250">
                  <w:pPr>
                    <w:spacing w:after="1" w:line="200" w:lineRule="atLeast"/>
                    <w:rPr>
                      <w:rFonts w:cs="Arial"/>
                      <w:szCs w:val="20"/>
                    </w:rPr>
                  </w:pPr>
                  <w:r w:rsidRPr="00B56250">
                    <w:rPr>
                      <w:rFonts w:cs="Arial"/>
                      <w:strike/>
                      <w:color w:val="FF0000"/>
                      <w:szCs w:val="20"/>
                    </w:rPr>
                    <w:t>1 на 1 должность заведующего кабинетом (отделением) функциональной диагностики - врача функциональной диагностики</w:t>
                  </w:r>
                </w:p>
              </w:tc>
            </w:tr>
            <w:tr w:rsidR="00177517" w:rsidRPr="00B56250" w14:paraId="22E11F5F" w14:textId="77777777" w:rsidTr="00F45234">
              <w:tc>
                <w:tcPr>
                  <w:tcW w:w="704" w:type="dxa"/>
                </w:tcPr>
                <w:p w14:paraId="1331BDF6"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27</w:t>
                  </w:r>
                </w:p>
              </w:tc>
              <w:tc>
                <w:tcPr>
                  <w:tcW w:w="2666" w:type="dxa"/>
                </w:tcPr>
                <w:p w14:paraId="7651350B" w14:textId="77777777" w:rsidR="00177517" w:rsidRPr="00B56250" w:rsidRDefault="00177517" w:rsidP="00B56250">
                  <w:pPr>
                    <w:spacing w:after="1" w:line="200" w:lineRule="atLeast"/>
                    <w:rPr>
                      <w:rFonts w:cs="Arial"/>
                      <w:szCs w:val="20"/>
                    </w:rPr>
                  </w:pPr>
                  <w:r w:rsidRPr="00B56250">
                    <w:rPr>
                      <w:rFonts w:cs="Arial"/>
                      <w:strike/>
                      <w:color w:val="FF0000"/>
                      <w:szCs w:val="20"/>
                    </w:rPr>
                    <w:t>Медицинская сестра палатная (постовая)</w:t>
                  </w:r>
                </w:p>
              </w:tc>
              <w:tc>
                <w:tcPr>
                  <w:tcW w:w="4068" w:type="dxa"/>
                </w:tcPr>
                <w:p w14:paraId="246CED6B" w14:textId="77777777" w:rsidR="00177517" w:rsidRPr="00B56250" w:rsidRDefault="00177517" w:rsidP="00B56250">
                  <w:pPr>
                    <w:spacing w:after="1" w:line="200" w:lineRule="atLeast"/>
                    <w:rPr>
                      <w:rFonts w:cs="Arial"/>
                      <w:szCs w:val="20"/>
                    </w:rPr>
                  </w:pPr>
                  <w:r w:rsidRPr="00B56250">
                    <w:rPr>
                      <w:rFonts w:cs="Arial"/>
                      <w:strike/>
                      <w:color w:val="FF0000"/>
                      <w:szCs w:val="20"/>
                    </w:rPr>
                    <w:t>6 для обеспечения круглосуточной работы на:</w:t>
                  </w:r>
                </w:p>
                <w:p w14:paraId="01DCF69E" w14:textId="77777777" w:rsidR="00177517" w:rsidRPr="00B56250" w:rsidRDefault="00177517" w:rsidP="00B56250">
                  <w:pPr>
                    <w:spacing w:after="1" w:line="200" w:lineRule="atLeast"/>
                    <w:rPr>
                      <w:rFonts w:cs="Arial"/>
                      <w:szCs w:val="20"/>
                    </w:rPr>
                  </w:pPr>
                  <w:r w:rsidRPr="00B56250">
                    <w:rPr>
                      <w:rFonts w:cs="Arial"/>
                      <w:strike/>
                      <w:color w:val="FF0000"/>
                      <w:szCs w:val="20"/>
                    </w:rPr>
                    <w:t>15 коек для лечения больных алкоголизмом;</w:t>
                  </w:r>
                </w:p>
                <w:p w14:paraId="14EDCF96" w14:textId="77777777" w:rsidR="00177517" w:rsidRPr="00B56250" w:rsidRDefault="00177517" w:rsidP="00B56250">
                  <w:pPr>
                    <w:spacing w:after="1" w:line="200" w:lineRule="atLeast"/>
                    <w:rPr>
                      <w:rFonts w:cs="Arial"/>
                      <w:szCs w:val="20"/>
                    </w:rPr>
                  </w:pPr>
                  <w:r w:rsidRPr="00B56250">
                    <w:rPr>
                      <w:rFonts w:cs="Arial"/>
                      <w:strike/>
                      <w:color w:val="FF0000"/>
                      <w:szCs w:val="20"/>
                    </w:rPr>
                    <w:t>10 коек для лечения больных наркоманией;</w:t>
                  </w:r>
                </w:p>
                <w:p w14:paraId="02416C37" w14:textId="77777777" w:rsidR="00177517" w:rsidRPr="00B56250" w:rsidRDefault="00177517" w:rsidP="00B56250">
                  <w:pPr>
                    <w:spacing w:after="1" w:line="200" w:lineRule="atLeast"/>
                    <w:rPr>
                      <w:rFonts w:cs="Arial"/>
                      <w:szCs w:val="20"/>
                    </w:rPr>
                  </w:pPr>
                  <w:r w:rsidRPr="00B56250">
                    <w:rPr>
                      <w:rFonts w:cs="Arial"/>
                      <w:strike/>
                      <w:color w:val="FF0000"/>
                      <w:szCs w:val="20"/>
                    </w:rPr>
                    <w:t>10 коек для лечения несовершеннолетних с 14 лет больных алкоголизмом и (или) наркоманией;</w:t>
                  </w:r>
                </w:p>
              </w:tc>
            </w:tr>
            <w:tr w:rsidR="00177517" w:rsidRPr="00B56250" w14:paraId="74E75147" w14:textId="77777777" w:rsidTr="00F45234">
              <w:tc>
                <w:tcPr>
                  <w:tcW w:w="704" w:type="dxa"/>
                </w:tcPr>
                <w:p w14:paraId="317D4B7E"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28</w:t>
                  </w:r>
                </w:p>
              </w:tc>
              <w:tc>
                <w:tcPr>
                  <w:tcW w:w="2666" w:type="dxa"/>
                </w:tcPr>
                <w:p w14:paraId="2EC5F24C" w14:textId="77777777" w:rsidR="00177517" w:rsidRPr="00B56250" w:rsidRDefault="00177517" w:rsidP="00B56250">
                  <w:pPr>
                    <w:spacing w:after="1" w:line="200" w:lineRule="atLeast"/>
                    <w:rPr>
                      <w:rFonts w:cs="Arial"/>
                      <w:szCs w:val="20"/>
                    </w:rPr>
                  </w:pPr>
                  <w:r w:rsidRPr="00B56250">
                    <w:rPr>
                      <w:rFonts w:cs="Arial"/>
                      <w:szCs w:val="20"/>
                    </w:rPr>
                    <w:t>Медицинская сестра процедурной</w:t>
                  </w:r>
                </w:p>
              </w:tc>
              <w:tc>
                <w:tcPr>
                  <w:tcW w:w="4068" w:type="dxa"/>
                </w:tcPr>
                <w:p w14:paraId="7AED190F" w14:textId="77777777" w:rsidR="00177517" w:rsidRPr="00B56250" w:rsidRDefault="00177517" w:rsidP="00B56250">
                  <w:pPr>
                    <w:spacing w:after="1" w:line="200" w:lineRule="atLeast"/>
                    <w:rPr>
                      <w:rFonts w:cs="Arial"/>
                      <w:szCs w:val="20"/>
                    </w:rPr>
                  </w:pPr>
                  <w:r w:rsidRPr="00B56250">
                    <w:rPr>
                      <w:rFonts w:cs="Arial"/>
                      <w:szCs w:val="20"/>
                    </w:rPr>
                    <w:t>1 в смену</w:t>
                  </w:r>
                </w:p>
              </w:tc>
            </w:tr>
            <w:tr w:rsidR="00177517" w:rsidRPr="00B56250" w14:paraId="40CBF381" w14:textId="77777777" w:rsidTr="00F45234">
              <w:tc>
                <w:tcPr>
                  <w:tcW w:w="704" w:type="dxa"/>
                </w:tcPr>
                <w:p w14:paraId="6926024F"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29</w:t>
                  </w:r>
                </w:p>
              </w:tc>
              <w:tc>
                <w:tcPr>
                  <w:tcW w:w="2666" w:type="dxa"/>
                </w:tcPr>
                <w:p w14:paraId="723371BB" w14:textId="77777777" w:rsidR="00177517" w:rsidRPr="00B56250" w:rsidRDefault="00177517" w:rsidP="00B56250">
                  <w:pPr>
                    <w:spacing w:after="1" w:line="200" w:lineRule="atLeast"/>
                    <w:rPr>
                      <w:rFonts w:cs="Arial"/>
                      <w:szCs w:val="20"/>
                    </w:rPr>
                  </w:pPr>
                  <w:r w:rsidRPr="00B56250">
                    <w:rPr>
                      <w:rFonts w:cs="Arial"/>
                      <w:szCs w:val="20"/>
                    </w:rPr>
                    <w:t>Медицинская сестра приемного отделения</w:t>
                  </w:r>
                </w:p>
              </w:tc>
              <w:tc>
                <w:tcPr>
                  <w:tcW w:w="4068" w:type="dxa"/>
                </w:tcPr>
                <w:p w14:paraId="3A9EF564" w14:textId="77777777" w:rsidR="00177517" w:rsidRPr="00B56250" w:rsidRDefault="00177517" w:rsidP="00B56250">
                  <w:pPr>
                    <w:spacing w:after="1" w:line="200" w:lineRule="atLeast"/>
                    <w:rPr>
                      <w:rFonts w:cs="Arial"/>
                      <w:szCs w:val="20"/>
                    </w:rPr>
                  </w:pPr>
                  <w:r w:rsidRPr="00B56250">
                    <w:rPr>
                      <w:rFonts w:cs="Arial"/>
                      <w:strike/>
                      <w:color w:val="FF0000"/>
                      <w:szCs w:val="20"/>
                    </w:rPr>
                    <w:t>6 на 300 и более коек</w:t>
                  </w:r>
                </w:p>
                <w:p w14:paraId="7F38CAE0" w14:textId="77777777" w:rsidR="00177517" w:rsidRPr="00B56250" w:rsidRDefault="00177517" w:rsidP="00B56250">
                  <w:pPr>
                    <w:spacing w:after="1" w:line="200" w:lineRule="atLeast"/>
                    <w:rPr>
                      <w:rFonts w:cs="Arial"/>
                      <w:szCs w:val="20"/>
                    </w:rPr>
                  </w:pPr>
                  <w:r w:rsidRPr="00B56250">
                    <w:rPr>
                      <w:rFonts w:cs="Arial"/>
                      <w:szCs w:val="20"/>
                    </w:rPr>
                    <w:t>(для обеспечения круглосуточной работы)</w:t>
                  </w:r>
                </w:p>
              </w:tc>
            </w:tr>
            <w:tr w:rsidR="00177517" w:rsidRPr="00B56250" w14:paraId="32543F61" w14:textId="77777777" w:rsidTr="00F45234">
              <w:tc>
                <w:tcPr>
                  <w:tcW w:w="704" w:type="dxa"/>
                </w:tcPr>
                <w:p w14:paraId="6B4966B7" w14:textId="77777777" w:rsidR="00177517" w:rsidRPr="00B56250" w:rsidRDefault="00177517" w:rsidP="00B56250">
                  <w:pPr>
                    <w:spacing w:after="1" w:line="200" w:lineRule="atLeast"/>
                    <w:jc w:val="center"/>
                    <w:rPr>
                      <w:rFonts w:cs="Arial"/>
                      <w:szCs w:val="20"/>
                    </w:rPr>
                  </w:pPr>
                  <w:r w:rsidRPr="00B56250">
                    <w:rPr>
                      <w:rFonts w:cs="Arial"/>
                      <w:szCs w:val="20"/>
                    </w:rPr>
                    <w:t>30</w:t>
                  </w:r>
                </w:p>
              </w:tc>
              <w:tc>
                <w:tcPr>
                  <w:tcW w:w="2666" w:type="dxa"/>
                </w:tcPr>
                <w:p w14:paraId="79F665ED" w14:textId="77777777" w:rsidR="00177517" w:rsidRPr="00B56250" w:rsidRDefault="00177517" w:rsidP="00B56250">
                  <w:pPr>
                    <w:spacing w:after="1" w:line="200" w:lineRule="atLeast"/>
                    <w:rPr>
                      <w:rFonts w:cs="Arial"/>
                      <w:szCs w:val="20"/>
                    </w:rPr>
                  </w:pPr>
                  <w:r w:rsidRPr="00B56250">
                    <w:rPr>
                      <w:rFonts w:cs="Arial"/>
                      <w:szCs w:val="20"/>
                    </w:rPr>
                    <w:t>Медицинская сестра по физиотерапии</w:t>
                  </w:r>
                </w:p>
              </w:tc>
              <w:tc>
                <w:tcPr>
                  <w:tcW w:w="4068" w:type="dxa"/>
                </w:tcPr>
                <w:p w14:paraId="7CB12137" w14:textId="77777777" w:rsidR="00177517" w:rsidRPr="00B56250" w:rsidRDefault="00177517" w:rsidP="00B56250">
                  <w:pPr>
                    <w:spacing w:after="1" w:line="200" w:lineRule="atLeast"/>
                    <w:rPr>
                      <w:rFonts w:cs="Arial"/>
                      <w:szCs w:val="20"/>
                    </w:rPr>
                  </w:pPr>
                  <w:r w:rsidRPr="00B56250">
                    <w:rPr>
                      <w:rFonts w:cs="Arial"/>
                      <w:strike/>
                      <w:color w:val="FF0000"/>
                      <w:szCs w:val="20"/>
                    </w:rPr>
                    <w:t>1</w:t>
                  </w:r>
                  <w:r w:rsidRPr="00B56250">
                    <w:rPr>
                      <w:rFonts w:cs="Arial"/>
                      <w:szCs w:val="20"/>
                    </w:rPr>
                    <w:t xml:space="preserve"> на </w:t>
                  </w:r>
                  <w:r w:rsidRPr="00B56250">
                    <w:rPr>
                      <w:rFonts w:cs="Arial"/>
                      <w:strike/>
                      <w:color w:val="FF0000"/>
                      <w:szCs w:val="20"/>
                    </w:rPr>
                    <w:t>15 тыс. условных процедурных единиц в год</w:t>
                  </w:r>
                </w:p>
              </w:tc>
            </w:tr>
            <w:tr w:rsidR="00177517" w:rsidRPr="00B56250" w14:paraId="76C3F5EF" w14:textId="77777777" w:rsidTr="00F45234">
              <w:tc>
                <w:tcPr>
                  <w:tcW w:w="704" w:type="dxa"/>
                </w:tcPr>
                <w:p w14:paraId="65104494"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31</w:t>
                  </w:r>
                </w:p>
              </w:tc>
              <w:tc>
                <w:tcPr>
                  <w:tcW w:w="2666" w:type="dxa"/>
                </w:tcPr>
                <w:p w14:paraId="3C23C186" w14:textId="77777777" w:rsidR="00177517" w:rsidRPr="00B56250" w:rsidRDefault="00177517" w:rsidP="00B56250">
                  <w:pPr>
                    <w:spacing w:after="1" w:line="200" w:lineRule="atLeast"/>
                    <w:rPr>
                      <w:rFonts w:cs="Arial"/>
                      <w:szCs w:val="20"/>
                    </w:rPr>
                  </w:pPr>
                  <w:r w:rsidRPr="00B56250">
                    <w:rPr>
                      <w:rFonts w:cs="Arial"/>
                      <w:szCs w:val="20"/>
                    </w:rPr>
                    <w:t>Медицинский технолог, медицинский лабораторный техник (фельдшер-лаборант), лаборант</w:t>
                  </w:r>
                </w:p>
              </w:tc>
              <w:tc>
                <w:tcPr>
                  <w:tcW w:w="4068" w:type="dxa"/>
                </w:tcPr>
                <w:p w14:paraId="42C410C4" w14:textId="77777777" w:rsidR="00177517" w:rsidRPr="00B56250" w:rsidRDefault="00177517" w:rsidP="00B56250">
                  <w:pPr>
                    <w:spacing w:after="1" w:line="200" w:lineRule="atLeast"/>
                    <w:rPr>
                      <w:rFonts w:cs="Arial"/>
                      <w:szCs w:val="20"/>
                    </w:rPr>
                  </w:pPr>
                  <w:r w:rsidRPr="00B56250">
                    <w:rPr>
                      <w:rFonts w:cs="Arial"/>
                      <w:szCs w:val="20"/>
                    </w:rPr>
                    <w:t>1 на 150 коек</w:t>
                  </w:r>
                </w:p>
              </w:tc>
            </w:tr>
            <w:tr w:rsidR="00177517" w:rsidRPr="00B56250" w14:paraId="78F3009F" w14:textId="77777777" w:rsidTr="00F45234">
              <w:tc>
                <w:tcPr>
                  <w:tcW w:w="704" w:type="dxa"/>
                </w:tcPr>
                <w:p w14:paraId="56BEBDA5" w14:textId="77777777" w:rsidR="00177517" w:rsidRPr="00B56250" w:rsidRDefault="00177517" w:rsidP="00B56250">
                  <w:pPr>
                    <w:spacing w:after="1" w:line="200" w:lineRule="atLeast"/>
                    <w:jc w:val="center"/>
                    <w:rPr>
                      <w:rFonts w:cs="Arial"/>
                      <w:szCs w:val="20"/>
                    </w:rPr>
                  </w:pPr>
                  <w:r w:rsidRPr="00B56250">
                    <w:rPr>
                      <w:rFonts w:cs="Arial"/>
                      <w:szCs w:val="20"/>
                    </w:rPr>
                    <w:t>32</w:t>
                  </w:r>
                </w:p>
              </w:tc>
              <w:tc>
                <w:tcPr>
                  <w:tcW w:w="2666" w:type="dxa"/>
                </w:tcPr>
                <w:p w14:paraId="6E7E4B77" w14:textId="77777777" w:rsidR="00177517" w:rsidRPr="00B56250" w:rsidRDefault="00177517" w:rsidP="00B56250">
                  <w:pPr>
                    <w:spacing w:after="1" w:line="200" w:lineRule="atLeast"/>
                    <w:rPr>
                      <w:rFonts w:cs="Arial"/>
                      <w:szCs w:val="20"/>
                    </w:rPr>
                  </w:pPr>
                  <w:r w:rsidRPr="00B56250">
                    <w:rPr>
                      <w:rFonts w:cs="Arial"/>
                      <w:szCs w:val="20"/>
                    </w:rPr>
                    <w:t>Медицинская сестра диетическая</w:t>
                  </w:r>
                </w:p>
              </w:tc>
              <w:tc>
                <w:tcPr>
                  <w:tcW w:w="4068" w:type="dxa"/>
                </w:tcPr>
                <w:p w14:paraId="7E21FCFA" w14:textId="77777777" w:rsidR="00177517" w:rsidRPr="00B56250" w:rsidRDefault="00177517" w:rsidP="00B56250">
                  <w:pPr>
                    <w:spacing w:after="1" w:line="200" w:lineRule="atLeast"/>
                    <w:rPr>
                      <w:rFonts w:cs="Arial"/>
                      <w:szCs w:val="20"/>
                    </w:rPr>
                  </w:pPr>
                  <w:r w:rsidRPr="00B56250">
                    <w:rPr>
                      <w:rFonts w:cs="Arial"/>
                      <w:szCs w:val="20"/>
                    </w:rPr>
                    <w:t xml:space="preserve">1 </w:t>
                  </w:r>
                  <w:r w:rsidRPr="00B56250">
                    <w:rPr>
                      <w:rFonts w:cs="Arial"/>
                      <w:strike/>
                      <w:color w:val="FF0000"/>
                      <w:szCs w:val="20"/>
                    </w:rPr>
                    <w:t>на 200 коек, но не менее 1 должности и не более 3 должностей</w:t>
                  </w:r>
                </w:p>
              </w:tc>
            </w:tr>
            <w:tr w:rsidR="00177517" w:rsidRPr="00B56250" w14:paraId="3628FEE2" w14:textId="77777777" w:rsidTr="00F45234">
              <w:tc>
                <w:tcPr>
                  <w:tcW w:w="704" w:type="dxa"/>
                </w:tcPr>
                <w:p w14:paraId="1D6BD311"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33</w:t>
                  </w:r>
                </w:p>
              </w:tc>
              <w:tc>
                <w:tcPr>
                  <w:tcW w:w="2666" w:type="dxa"/>
                </w:tcPr>
                <w:p w14:paraId="4C8CFE07" w14:textId="77777777" w:rsidR="00177517" w:rsidRPr="00B56250" w:rsidRDefault="00177517" w:rsidP="00B56250">
                  <w:pPr>
                    <w:spacing w:after="1" w:line="200" w:lineRule="atLeast"/>
                    <w:rPr>
                      <w:rFonts w:cs="Arial"/>
                      <w:szCs w:val="20"/>
                    </w:rPr>
                  </w:pPr>
                  <w:r w:rsidRPr="00B56250">
                    <w:rPr>
                      <w:rFonts w:cs="Arial"/>
                      <w:szCs w:val="20"/>
                    </w:rPr>
                    <w:t>Инструктор по лечебной физкультуре</w:t>
                  </w:r>
                </w:p>
              </w:tc>
              <w:tc>
                <w:tcPr>
                  <w:tcW w:w="4068" w:type="dxa"/>
                </w:tcPr>
                <w:p w14:paraId="57FA3DFD" w14:textId="77777777" w:rsidR="00177517" w:rsidRPr="00B56250" w:rsidRDefault="00177517" w:rsidP="00B56250">
                  <w:pPr>
                    <w:spacing w:after="1" w:line="200" w:lineRule="atLeast"/>
                    <w:rPr>
                      <w:rFonts w:cs="Arial"/>
                      <w:szCs w:val="20"/>
                    </w:rPr>
                  </w:pPr>
                  <w:r w:rsidRPr="00B56250">
                    <w:rPr>
                      <w:rFonts w:cs="Arial"/>
                      <w:szCs w:val="20"/>
                    </w:rPr>
                    <w:t xml:space="preserve">1 на </w:t>
                  </w:r>
                  <w:r w:rsidRPr="00B56250">
                    <w:rPr>
                      <w:rFonts w:cs="Arial"/>
                      <w:strike/>
                      <w:color w:val="FF0000"/>
                      <w:szCs w:val="20"/>
                    </w:rPr>
                    <w:t>400</w:t>
                  </w:r>
                  <w:r w:rsidRPr="00B56250">
                    <w:rPr>
                      <w:rFonts w:cs="Arial"/>
                      <w:szCs w:val="20"/>
                    </w:rPr>
                    <w:t xml:space="preserve"> коек</w:t>
                  </w:r>
                </w:p>
              </w:tc>
            </w:tr>
            <w:tr w:rsidR="00177517" w:rsidRPr="00B56250" w14:paraId="2A47621D" w14:textId="77777777" w:rsidTr="00F45234">
              <w:tc>
                <w:tcPr>
                  <w:tcW w:w="704" w:type="dxa"/>
                </w:tcPr>
                <w:p w14:paraId="5DC6F420"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34</w:t>
                  </w:r>
                </w:p>
              </w:tc>
              <w:tc>
                <w:tcPr>
                  <w:tcW w:w="2666" w:type="dxa"/>
                </w:tcPr>
                <w:p w14:paraId="3490492A" w14:textId="77777777" w:rsidR="00177517" w:rsidRPr="00B56250" w:rsidRDefault="00177517" w:rsidP="00B56250">
                  <w:pPr>
                    <w:spacing w:after="1" w:line="200" w:lineRule="atLeast"/>
                    <w:rPr>
                      <w:rFonts w:cs="Arial"/>
                      <w:szCs w:val="20"/>
                    </w:rPr>
                  </w:pPr>
                  <w:r w:rsidRPr="00B56250">
                    <w:rPr>
                      <w:rFonts w:cs="Arial"/>
                      <w:szCs w:val="20"/>
                    </w:rPr>
                    <w:t>Медицинский статистик</w:t>
                  </w:r>
                </w:p>
              </w:tc>
              <w:tc>
                <w:tcPr>
                  <w:tcW w:w="4068" w:type="dxa"/>
                </w:tcPr>
                <w:p w14:paraId="1E53AC6C" w14:textId="77777777" w:rsidR="00177517" w:rsidRPr="00B56250" w:rsidRDefault="00177517" w:rsidP="00B56250">
                  <w:pPr>
                    <w:spacing w:after="1" w:line="200" w:lineRule="atLeast"/>
                    <w:rPr>
                      <w:rFonts w:cs="Arial"/>
                      <w:szCs w:val="20"/>
                    </w:rPr>
                  </w:pPr>
                  <w:r w:rsidRPr="00B56250">
                    <w:rPr>
                      <w:rFonts w:cs="Arial"/>
                      <w:szCs w:val="20"/>
                    </w:rPr>
                    <w:t xml:space="preserve">1 </w:t>
                  </w:r>
                  <w:r w:rsidRPr="00B56250">
                    <w:rPr>
                      <w:rFonts w:cs="Arial"/>
                      <w:strike/>
                      <w:color w:val="FF0000"/>
                      <w:szCs w:val="20"/>
                    </w:rPr>
                    <w:t>при наличии не менее 10 должностей врачей-психиатров-наркологов (врачей-психиатров-наркологов участковых);</w:t>
                  </w:r>
                </w:p>
                <w:p w14:paraId="0B0A6EC0" w14:textId="77777777" w:rsidR="00177517" w:rsidRPr="00B56250" w:rsidRDefault="00177517" w:rsidP="00B56250">
                  <w:pPr>
                    <w:spacing w:after="1" w:line="200" w:lineRule="atLeast"/>
                    <w:rPr>
                      <w:rFonts w:cs="Arial"/>
                      <w:szCs w:val="20"/>
                    </w:rPr>
                  </w:pPr>
                  <w:r w:rsidRPr="00B56250">
                    <w:rPr>
                      <w:rFonts w:cs="Arial"/>
                      <w:strike/>
                      <w:color w:val="FF0000"/>
                      <w:szCs w:val="20"/>
                    </w:rPr>
                    <w:t>1 на организационно-методический отдел</w:t>
                  </w:r>
                </w:p>
              </w:tc>
            </w:tr>
            <w:tr w:rsidR="00177517" w:rsidRPr="00B56250" w14:paraId="4CB0D493" w14:textId="77777777" w:rsidTr="00F45234">
              <w:tc>
                <w:tcPr>
                  <w:tcW w:w="704" w:type="dxa"/>
                </w:tcPr>
                <w:p w14:paraId="0F8BCC61"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35</w:t>
                  </w:r>
                </w:p>
              </w:tc>
              <w:tc>
                <w:tcPr>
                  <w:tcW w:w="2666" w:type="dxa"/>
                </w:tcPr>
                <w:p w14:paraId="012C508D" w14:textId="77777777" w:rsidR="00177517" w:rsidRPr="00B56250" w:rsidRDefault="00177517" w:rsidP="00B56250">
                  <w:pPr>
                    <w:spacing w:after="1" w:line="200" w:lineRule="atLeast"/>
                    <w:rPr>
                      <w:rFonts w:cs="Arial"/>
                      <w:szCs w:val="20"/>
                    </w:rPr>
                  </w:pPr>
                  <w:r w:rsidRPr="00B56250">
                    <w:rPr>
                      <w:rFonts w:cs="Arial"/>
                      <w:szCs w:val="20"/>
                    </w:rPr>
                    <w:t>Медицинский дезинфектор</w:t>
                  </w:r>
                </w:p>
              </w:tc>
              <w:tc>
                <w:tcPr>
                  <w:tcW w:w="4068" w:type="dxa"/>
                </w:tcPr>
                <w:p w14:paraId="1C1AE440" w14:textId="77777777" w:rsidR="00177517" w:rsidRPr="00B56250" w:rsidRDefault="00177517" w:rsidP="00B56250">
                  <w:pPr>
                    <w:spacing w:after="1" w:line="200" w:lineRule="atLeast"/>
                    <w:rPr>
                      <w:rFonts w:cs="Arial"/>
                      <w:szCs w:val="20"/>
                    </w:rPr>
                  </w:pPr>
                  <w:r w:rsidRPr="00B56250">
                    <w:rPr>
                      <w:rFonts w:cs="Arial"/>
                      <w:szCs w:val="20"/>
                    </w:rPr>
                    <w:t xml:space="preserve">1 </w:t>
                  </w:r>
                  <w:r w:rsidRPr="00B56250">
                    <w:rPr>
                      <w:rFonts w:cs="Arial"/>
                      <w:strike/>
                      <w:color w:val="FF0000"/>
                      <w:szCs w:val="20"/>
                    </w:rPr>
                    <w:t>на 400 коек,</w:t>
                  </w:r>
                </w:p>
                <w:p w14:paraId="4EB3397A" w14:textId="77777777" w:rsidR="00177517" w:rsidRPr="00B56250" w:rsidRDefault="00177517" w:rsidP="00B56250">
                  <w:pPr>
                    <w:spacing w:after="1" w:line="200" w:lineRule="atLeast"/>
                    <w:rPr>
                      <w:rFonts w:cs="Arial"/>
                      <w:szCs w:val="20"/>
                    </w:rPr>
                  </w:pPr>
                  <w:r w:rsidRPr="00B56250">
                    <w:rPr>
                      <w:rFonts w:cs="Arial"/>
                      <w:strike/>
                      <w:color w:val="FF0000"/>
                      <w:szCs w:val="20"/>
                    </w:rPr>
                    <w:t>но не менее 1 должности</w:t>
                  </w:r>
                </w:p>
              </w:tc>
            </w:tr>
            <w:tr w:rsidR="00177517" w:rsidRPr="00B56250" w14:paraId="237BA960" w14:textId="77777777" w:rsidTr="00F45234">
              <w:tc>
                <w:tcPr>
                  <w:tcW w:w="704" w:type="dxa"/>
                </w:tcPr>
                <w:p w14:paraId="36D7E611"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36</w:t>
                  </w:r>
                </w:p>
              </w:tc>
              <w:tc>
                <w:tcPr>
                  <w:tcW w:w="2666" w:type="dxa"/>
                </w:tcPr>
                <w:p w14:paraId="13A1EBC7" w14:textId="77777777" w:rsidR="00177517" w:rsidRPr="00B56250" w:rsidRDefault="00177517" w:rsidP="00B56250">
                  <w:pPr>
                    <w:spacing w:after="1" w:line="200" w:lineRule="atLeast"/>
                    <w:rPr>
                      <w:rFonts w:cs="Arial"/>
                      <w:szCs w:val="20"/>
                    </w:rPr>
                  </w:pPr>
                  <w:r w:rsidRPr="00B56250">
                    <w:rPr>
                      <w:rFonts w:cs="Arial"/>
                      <w:strike/>
                      <w:color w:val="FF0000"/>
                      <w:szCs w:val="20"/>
                    </w:rPr>
                    <w:t>Медицинский регистратор</w:t>
                  </w:r>
                </w:p>
              </w:tc>
              <w:tc>
                <w:tcPr>
                  <w:tcW w:w="4068" w:type="dxa"/>
                </w:tcPr>
                <w:p w14:paraId="45DEDD5A" w14:textId="77777777" w:rsidR="00177517" w:rsidRPr="00B56250" w:rsidRDefault="00177517" w:rsidP="00B56250">
                  <w:pPr>
                    <w:spacing w:after="1" w:line="200" w:lineRule="atLeast"/>
                    <w:rPr>
                      <w:rFonts w:cs="Arial"/>
                      <w:szCs w:val="20"/>
                    </w:rPr>
                  </w:pPr>
                  <w:r w:rsidRPr="00B56250">
                    <w:rPr>
                      <w:rFonts w:cs="Arial"/>
                      <w:strike/>
                      <w:color w:val="FF0000"/>
                      <w:szCs w:val="20"/>
                    </w:rPr>
                    <w:t>1 (для работы в архиве);</w:t>
                  </w:r>
                </w:p>
                <w:p w14:paraId="11DE980B" w14:textId="77777777" w:rsidR="00177517" w:rsidRPr="00B56250" w:rsidRDefault="00177517" w:rsidP="00B56250">
                  <w:pPr>
                    <w:spacing w:after="1" w:line="200" w:lineRule="atLeast"/>
                    <w:rPr>
                      <w:rFonts w:cs="Arial"/>
                      <w:szCs w:val="20"/>
                    </w:rPr>
                  </w:pPr>
                  <w:r w:rsidRPr="00B56250">
                    <w:rPr>
                      <w:rFonts w:cs="Arial"/>
                      <w:strike/>
                      <w:color w:val="FF0000"/>
                      <w:szCs w:val="20"/>
                    </w:rPr>
                    <w:t>1 на 75 коек</w:t>
                  </w:r>
                </w:p>
              </w:tc>
            </w:tr>
            <w:tr w:rsidR="00177517" w:rsidRPr="00B56250" w14:paraId="55CA2031" w14:textId="77777777" w:rsidTr="00F45234">
              <w:tc>
                <w:tcPr>
                  <w:tcW w:w="704" w:type="dxa"/>
                </w:tcPr>
                <w:p w14:paraId="5A1D975F"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37</w:t>
                  </w:r>
                </w:p>
              </w:tc>
              <w:tc>
                <w:tcPr>
                  <w:tcW w:w="2666" w:type="dxa"/>
                </w:tcPr>
                <w:p w14:paraId="3C450D00" w14:textId="77777777" w:rsidR="00177517" w:rsidRPr="00B56250" w:rsidRDefault="00177517" w:rsidP="00B56250">
                  <w:pPr>
                    <w:spacing w:after="1" w:line="200" w:lineRule="atLeast"/>
                    <w:rPr>
                      <w:rFonts w:cs="Arial"/>
                      <w:szCs w:val="20"/>
                    </w:rPr>
                  </w:pPr>
                  <w:r w:rsidRPr="00B56250">
                    <w:rPr>
                      <w:rFonts w:cs="Arial"/>
                      <w:szCs w:val="20"/>
                    </w:rPr>
                    <w:t>Сестра-хозяйка</w:t>
                  </w:r>
                </w:p>
              </w:tc>
              <w:tc>
                <w:tcPr>
                  <w:tcW w:w="4068" w:type="dxa"/>
                </w:tcPr>
                <w:p w14:paraId="40108BA5" w14:textId="77777777" w:rsidR="00177517" w:rsidRPr="00B56250" w:rsidRDefault="00177517" w:rsidP="00B56250">
                  <w:pPr>
                    <w:spacing w:after="1" w:line="200" w:lineRule="atLeast"/>
                    <w:rPr>
                      <w:rFonts w:cs="Arial"/>
                      <w:szCs w:val="20"/>
                    </w:rPr>
                  </w:pPr>
                  <w:r w:rsidRPr="00B56250">
                    <w:rPr>
                      <w:rFonts w:cs="Arial"/>
                      <w:szCs w:val="20"/>
                    </w:rPr>
                    <w:t xml:space="preserve">1 </w:t>
                  </w:r>
                  <w:r w:rsidRPr="00B56250">
                    <w:rPr>
                      <w:rFonts w:cs="Arial"/>
                      <w:strike/>
                      <w:color w:val="FF0000"/>
                      <w:szCs w:val="20"/>
                    </w:rPr>
                    <w:t>на структурное подразделение</w:t>
                  </w:r>
                </w:p>
              </w:tc>
            </w:tr>
            <w:tr w:rsidR="00177517" w:rsidRPr="00B56250" w14:paraId="7530CE3F" w14:textId="77777777" w:rsidTr="00F45234">
              <w:tc>
                <w:tcPr>
                  <w:tcW w:w="704" w:type="dxa"/>
                </w:tcPr>
                <w:p w14:paraId="4641DD2E"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38</w:t>
                  </w:r>
                </w:p>
              </w:tc>
              <w:tc>
                <w:tcPr>
                  <w:tcW w:w="2666" w:type="dxa"/>
                </w:tcPr>
                <w:p w14:paraId="67CEFE55" w14:textId="77777777" w:rsidR="00177517" w:rsidRPr="00B56250" w:rsidRDefault="00177517" w:rsidP="00B56250">
                  <w:pPr>
                    <w:spacing w:after="1" w:line="200" w:lineRule="atLeast"/>
                    <w:rPr>
                      <w:rFonts w:cs="Arial"/>
                      <w:szCs w:val="20"/>
                    </w:rPr>
                  </w:pPr>
                  <w:r w:rsidRPr="00B56250">
                    <w:rPr>
                      <w:rFonts w:cs="Arial"/>
                      <w:szCs w:val="20"/>
                    </w:rPr>
                    <w:t>Санитар</w:t>
                  </w:r>
                </w:p>
              </w:tc>
              <w:tc>
                <w:tcPr>
                  <w:tcW w:w="4068" w:type="dxa"/>
                </w:tcPr>
                <w:p w14:paraId="0AFFEDCE" w14:textId="77777777" w:rsidR="00177517" w:rsidRPr="00B56250" w:rsidRDefault="00177517" w:rsidP="00B56250">
                  <w:pPr>
                    <w:spacing w:after="1" w:line="200" w:lineRule="atLeast"/>
                    <w:rPr>
                      <w:rFonts w:cs="Arial"/>
                      <w:szCs w:val="20"/>
                    </w:rPr>
                  </w:pPr>
                  <w:r w:rsidRPr="00B56250">
                    <w:rPr>
                      <w:rFonts w:cs="Arial"/>
                      <w:strike/>
                      <w:color w:val="FF0000"/>
                      <w:szCs w:val="20"/>
                    </w:rPr>
                    <w:t>6 (для обеспечения круглосуточной работы) на:</w:t>
                  </w:r>
                </w:p>
                <w:p w14:paraId="1752B308" w14:textId="77777777" w:rsidR="00177517" w:rsidRPr="00B56250" w:rsidRDefault="00177517" w:rsidP="00B56250">
                  <w:pPr>
                    <w:spacing w:after="1" w:line="200" w:lineRule="atLeast"/>
                    <w:rPr>
                      <w:rFonts w:cs="Arial"/>
                      <w:szCs w:val="20"/>
                    </w:rPr>
                  </w:pPr>
                  <w:r w:rsidRPr="00B56250">
                    <w:rPr>
                      <w:rFonts w:cs="Arial"/>
                      <w:strike/>
                      <w:color w:val="FF0000"/>
                      <w:szCs w:val="20"/>
                    </w:rPr>
                    <w:t>20 коек для лечения больных алкоголизмом;</w:t>
                  </w:r>
                </w:p>
                <w:p w14:paraId="5AAB006A" w14:textId="77777777" w:rsidR="00177517" w:rsidRPr="00B56250" w:rsidRDefault="00177517" w:rsidP="00B56250">
                  <w:pPr>
                    <w:spacing w:after="1" w:line="200" w:lineRule="atLeast"/>
                    <w:rPr>
                      <w:rFonts w:cs="Arial"/>
                      <w:szCs w:val="20"/>
                    </w:rPr>
                  </w:pPr>
                  <w:r w:rsidRPr="00B56250">
                    <w:rPr>
                      <w:rFonts w:cs="Arial"/>
                      <w:strike/>
                      <w:color w:val="FF0000"/>
                      <w:szCs w:val="20"/>
                    </w:rPr>
                    <w:t>10 коек для лечения больных наркоманией;</w:t>
                  </w:r>
                </w:p>
                <w:p w14:paraId="6D3BB96C" w14:textId="77777777" w:rsidR="00177517" w:rsidRPr="00B56250" w:rsidRDefault="00177517" w:rsidP="00B56250">
                  <w:pPr>
                    <w:spacing w:after="1" w:line="200" w:lineRule="atLeast"/>
                    <w:rPr>
                      <w:rFonts w:cs="Arial"/>
                      <w:szCs w:val="20"/>
                    </w:rPr>
                  </w:pPr>
                  <w:r w:rsidRPr="00B56250">
                    <w:rPr>
                      <w:rFonts w:cs="Arial"/>
                      <w:strike/>
                      <w:color w:val="FF0000"/>
                      <w:szCs w:val="20"/>
                    </w:rPr>
                    <w:t>10 коек для лечения несовершеннолетних с 14 лет больных алкоголизмом и (или) наркоманией;</w:t>
                  </w:r>
                </w:p>
                <w:p w14:paraId="2745590D" w14:textId="77777777" w:rsidR="00177517" w:rsidRPr="00B56250" w:rsidRDefault="00177517" w:rsidP="00B56250">
                  <w:pPr>
                    <w:spacing w:after="1" w:line="200" w:lineRule="atLeast"/>
                    <w:rPr>
                      <w:rFonts w:cs="Arial"/>
                      <w:szCs w:val="20"/>
                    </w:rPr>
                  </w:pPr>
                  <w:r w:rsidRPr="00B56250">
                    <w:rPr>
                      <w:rFonts w:cs="Arial"/>
                      <w:strike/>
                      <w:color w:val="FF0000"/>
                      <w:szCs w:val="20"/>
                    </w:rPr>
                    <w:t>1 на</w:t>
                  </w:r>
                  <w:r w:rsidRPr="0083507C">
                    <w:rPr>
                      <w:rFonts w:cs="Arial"/>
                      <w:szCs w:val="20"/>
                    </w:rPr>
                    <w:t xml:space="preserve"> </w:t>
                  </w:r>
                  <w:r w:rsidRPr="00B56250">
                    <w:rPr>
                      <w:rFonts w:cs="Arial"/>
                      <w:szCs w:val="20"/>
                    </w:rPr>
                    <w:t>1 должность</w:t>
                  </w:r>
                  <w:r w:rsidRPr="0083507C">
                    <w:rPr>
                      <w:rFonts w:cs="Arial"/>
                      <w:szCs w:val="20"/>
                    </w:rPr>
                    <w:t xml:space="preserve"> </w:t>
                  </w:r>
                  <w:r w:rsidRPr="00B56250">
                    <w:rPr>
                      <w:rFonts w:cs="Arial"/>
                      <w:strike/>
                      <w:color w:val="FF0000"/>
                      <w:szCs w:val="20"/>
                    </w:rPr>
                    <w:t>врача клинической лабораторной диагностики;</w:t>
                  </w:r>
                </w:p>
                <w:p w14:paraId="2A760218" w14:textId="77777777" w:rsidR="00177517" w:rsidRPr="00B56250" w:rsidRDefault="00177517" w:rsidP="00B56250">
                  <w:pPr>
                    <w:spacing w:after="1" w:line="200" w:lineRule="atLeast"/>
                    <w:rPr>
                      <w:rFonts w:cs="Arial"/>
                      <w:szCs w:val="20"/>
                    </w:rPr>
                  </w:pPr>
                  <w:r w:rsidRPr="00B56250">
                    <w:rPr>
                      <w:rFonts w:cs="Arial"/>
                      <w:strike/>
                      <w:color w:val="FF0000"/>
                      <w:szCs w:val="20"/>
                    </w:rPr>
                    <w:t>1 на 2 должности медицинской сестры по физиотерапии;</w:t>
                  </w:r>
                </w:p>
                <w:p w14:paraId="0C3B194E" w14:textId="77777777" w:rsidR="00177517" w:rsidRPr="00B56250" w:rsidRDefault="00177517" w:rsidP="00B56250">
                  <w:pPr>
                    <w:spacing w:after="1" w:line="200" w:lineRule="atLeast"/>
                    <w:rPr>
                      <w:rFonts w:cs="Arial"/>
                      <w:szCs w:val="20"/>
                    </w:rPr>
                  </w:pPr>
                  <w:r w:rsidRPr="00B56250">
                    <w:rPr>
                      <w:rFonts w:cs="Arial"/>
                      <w:strike/>
                      <w:color w:val="FF0000"/>
                      <w:szCs w:val="20"/>
                    </w:rPr>
                    <w:t>6 (для обеспечения круглосуточной работы в приемном отделении);</w:t>
                  </w:r>
                </w:p>
                <w:p w14:paraId="52467CDB" w14:textId="77777777" w:rsidR="00177517" w:rsidRPr="00B56250" w:rsidRDefault="00177517" w:rsidP="00B56250">
                  <w:pPr>
                    <w:spacing w:after="1" w:line="200" w:lineRule="atLeast"/>
                    <w:rPr>
                      <w:rFonts w:cs="Arial"/>
                      <w:szCs w:val="20"/>
                    </w:rPr>
                  </w:pPr>
                  <w:r w:rsidRPr="00B56250">
                    <w:rPr>
                      <w:rFonts w:cs="Arial"/>
                      <w:strike/>
                      <w:color w:val="FF0000"/>
                      <w:szCs w:val="20"/>
                    </w:rPr>
                    <w:t>0,4 на 1 должность провизора-технолога и фармацевта</w:t>
                  </w:r>
                </w:p>
              </w:tc>
            </w:tr>
            <w:tr w:rsidR="00177517" w:rsidRPr="00B56250" w14:paraId="6A8DF446" w14:textId="77777777" w:rsidTr="00F45234">
              <w:tc>
                <w:tcPr>
                  <w:tcW w:w="704" w:type="dxa"/>
                </w:tcPr>
                <w:p w14:paraId="6C654E48"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39</w:t>
                  </w:r>
                </w:p>
              </w:tc>
              <w:tc>
                <w:tcPr>
                  <w:tcW w:w="2666" w:type="dxa"/>
                </w:tcPr>
                <w:p w14:paraId="057902B1" w14:textId="77777777" w:rsidR="00177517" w:rsidRPr="00B56250" w:rsidRDefault="00177517" w:rsidP="00B56250">
                  <w:pPr>
                    <w:spacing w:after="1" w:line="200" w:lineRule="atLeast"/>
                    <w:rPr>
                      <w:rFonts w:cs="Arial"/>
                      <w:szCs w:val="20"/>
                    </w:rPr>
                  </w:pPr>
                  <w:r w:rsidRPr="00B56250">
                    <w:rPr>
                      <w:rFonts w:cs="Arial"/>
                      <w:szCs w:val="20"/>
                    </w:rPr>
                    <w:t>Заведующий аптекой</w:t>
                  </w:r>
                </w:p>
              </w:tc>
              <w:tc>
                <w:tcPr>
                  <w:tcW w:w="4068" w:type="dxa"/>
                </w:tcPr>
                <w:p w14:paraId="0E68EE63" w14:textId="77777777" w:rsidR="00177517" w:rsidRPr="00B56250" w:rsidRDefault="00177517" w:rsidP="00B56250">
                  <w:pPr>
                    <w:spacing w:after="1" w:line="200" w:lineRule="atLeast"/>
                    <w:rPr>
                      <w:rFonts w:cs="Arial"/>
                      <w:szCs w:val="20"/>
                    </w:rPr>
                  </w:pPr>
                  <w:r w:rsidRPr="00B56250">
                    <w:rPr>
                      <w:rFonts w:cs="Arial"/>
                      <w:szCs w:val="20"/>
                    </w:rPr>
                    <w:t xml:space="preserve">1 </w:t>
                  </w:r>
                  <w:r w:rsidRPr="00B56250">
                    <w:rPr>
                      <w:rFonts w:cs="Arial"/>
                      <w:strike/>
                      <w:color w:val="FF0000"/>
                      <w:szCs w:val="20"/>
                    </w:rPr>
                    <w:t>на 100 и более коек</w:t>
                  </w:r>
                </w:p>
              </w:tc>
            </w:tr>
            <w:tr w:rsidR="00177517" w:rsidRPr="00B56250" w14:paraId="230AF70C" w14:textId="77777777" w:rsidTr="00F45234">
              <w:tc>
                <w:tcPr>
                  <w:tcW w:w="704" w:type="dxa"/>
                </w:tcPr>
                <w:p w14:paraId="62E116FE"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40</w:t>
                  </w:r>
                </w:p>
              </w:tc>
              <w:tc>
                <w:tcPr>
                  <w:tcW w:w="2666" w:type="dxa"/>
                </w:tcPr>
                <w:p w14:paraId="703BE7E3" w14:textId="77777777" w:rsidR="00177517" w:rsidRPr="00B56250" w:rsidRDefault="00177517" w:rsidP="00B56250">
                  <w:pPr>
                    <w:spacing w:after="1" w:line="200" w:lineRule="atLeast"/>
                    <w:rPr>
                      <w:rFonts w:cs="Arial"/>
                      <w:szCs w:val="20"/>
                    </w:rPr>
                  </w:pPr>
                  <w:r w:rsidRPr="00B56250">
                    <w:rPr>
                      <w:rFonts w:cs="Arial"/>
                      <w:szCs w:val="20"/>
                    </w:rPr>
                    <w:t>Провизор-технолог</w:t>
                  </w:r>
                </w:p>
              </w:tc>
              <w:tc>
                <w:tcPr>
                  <w:tcW w:w="4068" w:type="dxa"/>
                </w:tcPr>
                <w:p w14:paraId="453BD298" w14:textId="77777777" w:rsidR="00177517" w:rsidRPr="00B56250" w:rsidRDefault="00177517" w:rsidP="00B56250">
                  <w:pPr>
                    <w:spacing w:after="1" w:line="200" w:lineRule="atLeast"/>
                    <w:rPr>
                      <w:rFonts w:cs="Arial"/>
                      <w:szCs w:val="20"/>
                    </w:rPr>
                  </w:pPr>
                  <w:r w:rsidRPr="00B56250">
                    <w:rPr>
                      <w:rFonts w:cs="Arial"/>
                      <w:szCs w:val="20"/>
                    </w:rPr>
                    <w:t>1 на 150 коек</w:t>
                  </w:r>
                </w:p>
              </w:tc>
            </w:tr>
            <w:tr w:rsidR="00177517" w:rsidRPr="00B56250" w14:paraId="16BAB9DC" w14:textId="77777777" w:rsidTr="00F45234">
              <w:tc>
                <w:tcPr>
                  <w:tcW w:w="704" w:type="dxa"/>
                </w:tcPr>
                <w:p w14:paraId="76B45B6D"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41</w:t>
                  </w:r>
                </w:p>
              </w:tc>
              <w:tc>
                <w:tcPr>
                  <w:tcW w:w="2666" w:type="dxa"/>
                </w:tcPr>
                <w:p w14:paraId="00245D29" w14:textId="77777777" w:rsidR="00177517" w:rsidRPr="00B56250" w:rsidRDefault="00177517" w:rsidP="00B56250">
                  <w:pPr>
                    <w:spacing w:after="1" w:line="200" w:lineRule="atLeast"/>
                    <w:rPr>
                      <w:rFonts w:cs="Arial"/>
                      <w:szCs w:val="20"/>
                    </w:rPr>
                  </w:pPr>
                  <w:r w:rsidRPr="00B56250">
                    <w:rPr>
                      <w:rFonts w:cs="Arial"/>
                      <w:szCs w:val="20"/>
                    </w:rPr>
                    <w:t>Фармацевт</w:t>
                  </w:r>
                </w:p>
              </w:tc>
              <w:tc>
                <w:tcPr>
                  <w:tcW w:w="4068" w:type="dxa"/>
                </w:tcPr>
                <w:p w14:paraId="0E16AB6A" w14:textId="77777777" w:rsidR="00177517" w:rsidRPr="00B56250" w:rsidRDefault="00177517" w:rsidP="00B56250">
                  <w:pPr>
                    <w:spacing w:after="1" w:line="200" w:lineRule="atLeast"/>
                    <w:rPr>
                      <w:rFonts w:cs="Arial"/>
                      <w:szCs w:val="20"/>
                    </w:rPr>
                  </w:pPr>
                  <w:r w:rsidRPr="00B56250">
                    <w:rPr>
                      <w:rFonts w:cs="Arial"/>
                      <w:szCs w:val="20"/>
                    </w:rPr>
                    <w:t>1 на 100 коек</w:t>
                  </w:r>
                </w:p>
              </w:tc>
            </w:tr>
            <w:tr w:rsidR="00177517" w:rsidRPr="00B56250" w14:paraId="12533652" w14:textId="77777777" w:rsidTr="00F45234">
              <w:tc>
                <w:tcPr>
                  <w:tcW w:w="704" w:type="dxa"/>
                </w:tcPr>
                <w:p w14:paraId="1478DF2F"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42</w:t>
                  </w:r>
                </w:p>
              </w:tc>
              <w:tc>
                <w:tcPr>
                  <w:tcW w:w="2666" w:type="dxa"/>
                </w:tcPr>
                <w:p w14:paraId="7C16C4D3" w14:textId="77777777" w:rsidR="00177517" w:rsidRPr="00B56250" w:rsidRDefault="00177517" w:rsidP="00B56250">
                  <w:pPr>
                    <w:spacing w:after="1" w:line="200" w:lineRule="atLeast"/>
                    <w:rPr>
                      <w:rFonts w:cs="Arial"/>
                      <w:szCs w:val="20"/>
                    </w:rPr>
                  </w:pPr>
                  <w:r w:rsidRPr="00B56250">
                    <w:rPr>
                      <w:rFonts w:cs="Arial"/>
                      <w:strike/>
                      <w:color w:val="FF0000"/>
                      <w:szCs w:val="20"/>
                    </w:rPr>
                    <w:t>Фельдшер-нарколог (медицинская сестра)</w:t>
                  </w:r>
                </w:p>
              </w:tc>
              <w:tc>
                <w:tcPr>
                  <w:tcW w:w="4068" w:type="dxa"/>
                </w:tcPr>
                <w:p w14:paraId="1089D23D" w14:textId="77777777" w:rsidR="00177517" w:rsidRPr="00B56250" w:rsidRDefault="00177517" w:rsidP="00B56250">
                  <w:pPr>
                    <w:spacing w:after="1" w:line="200" w:lineRule="atLeast"/>
                    <w:rPr>
                      <w:rFonts w:cs="Arial"/>
                      <w:szCs w:val="20"/>
                    </w:rPr>
                  </w:pPr>
                  <w:r w:rsidRPr="00B56250">
                    <w:rPr>
                      <w:rFonts w:cs="Arial"/>
                      <w:strike/>
                      <w:color w:val="FF0000"/>
                      <w:szCs w:val="20"/>
                    </w:rPr>
                    <w:t>6 (для обеспечения круглосуточной работы в кабинетах медицинского освидетельствования на состояние опьянения)</w:t>
                  </w:r>
                </w:p>
              </w:tc>
            </w:tr>
            <w:tr w:rsidR="00177517" w:rsidRPr="00B56250" w14:paraId="7C038B9D" w14:textId="77777777" w:rsidTr="00F45234">
              <w:tc>
                <w:tcPr>
                  <w:tcW w:w="704" w:type="dxa"/>
                </w:tcPr>
                <w:p w14:paraId="1D579832" w14:textId="77777777" w:rsidR="00177517" w:rsidRPr="00B56250" w:rsidRDefault="00177517" w:rsidP="00B56250">
                  <w:pPr>
                    <w:spacing w:after="1" w:line="200" w:lineRule="atLeast"/>
                    <w:jc w:val="center"/>
                    <w:rPr>
                      <w:rFonts w:cs="Arial"/>
                      <w:szCs w:val="20"/>
                    </w:rPr>
                  </w:pPr>
                  <w:r w:rsidRPr="00B56250">
                    <w:rPr>
                      <w:rFonts w:cs="Arial"/>
                      <w:strike/>
                      <w:color w:val="FF0000"/>
                      <w:szCs w:val="20"/>
                    </w:rPr>
                    <w:t>43</w:t>
                  </w:r>
                </w:p>
              </w:tc>
              <w:tc>
                <w:tcPr>
                  <w:tcW w:w="2666" w:type="dxa"/>
                </w:tcPr>
                <w:p w14:paraId="447676AD" w14:textId="77777777" w:rsidR="00177517" w:rsidRPr="00B56250" w:rsidRDefault="00177517" w:rsidP="00B56250">
                  <w:pPr>
                    <w:spacing w:after="1" w:line="200" w:lineRule="atLeast"/>
                    <w:rPr>
                      <w:rFonts w:cs="Arial"/>
                      <w:szCs w:val="20"/>
                    </w:rPr>
                  </w:pPr>
                  <w:r w:rsidRPr="00B56250">
                    <w:rPr>
                      <w:rFonts w:cs="Arial"/>
                      <w:strike/>
                      <w:color w:val="FF0000"/>
                      <w:szCs w:val="20"/>
                    </w:rPr>
                    <w:t>Социальный работник</w:t>
                  </w:r>
                </w:p>
              </w:tc>
              <w:tc>
                <w:tcPr>
                  <w:tcW w:w="4068" w:type="dxa"/>
                </w:tcPr>
                <w:p w14:paraId="0FB3B3C0" w14:textId="77777777" w:rsidR="00177517" w:rsidRPr="00B56250" w:rsidRDefault="00177517" w:rsidP="00B56250">
                  <w:pPr>
                    <w:spacing w:after="1" w:line="200" w:lineRule="atLeast"/>
                    <w:rPr>
                      <w:rFonts w:cs="Arial"/>
                      <w:szCs w:val="20"/>
                    </w:rPr>
                  </w:pPr>
                  <w:r w:rsidRPr="00B56250">
                    <w:rPr>
                      <w:rFonts w:cs="Arial"/>
                      <w:strike/>
                      <w:color w:val="FF0000"/>
                      <w:szCs w:val="20"/>
                    </w:rPr>
                    <w:t>2 на 1 должность специалиста по социальной работе</w:t>
                  </w:r>
                </w:p>
              </w:tc>
            </w:tr>
          </w:tbl>
          <w:p w14:paraId="2F0FEF16" w14:textId="77777777" w:rsidR="00177517" w:rsidRPr="00B56250" w:rsidRDefault="00177517" w:rsidP="00CA4752">
            <w:pPr>
              <w:spacing w:after="1" w:line="200" w:lineRule="atLeast"/>
              <w:jc w:val="both"/>
              <w:rPr>
                <w:rFonts w:cs="Arial"/>
                <w:szCs w:val="20"/>
              </w:rPr>
            </w:pPr>
          </w:p>
          <w:p w14:paraId="1153EBF2" w14:textId="77777777" w:rsidR="00177517" w:rsidRPr="00B56250" w:rsidRDefault="00177517" w:rsidP="00CA4752">
            <w:pPr>
              <w:spacing w:after="1" w:line="200" w:lineRule="atLeast"/>
              <w:ind w:firstLine="539"/>
              <w:jc w:val="both"/>
              <w:rPr>
                <w:rFonts w:cs="Arial"/>
                <w:szCs w:val="20"/>
              </w:rPr>
            </w:pPr>
            <w:bookmarkStart w:id="147" w:name="П69"/>
            <w:bookmarkStart w:id="148" w:name="Р1_40"/>
            <w:bookmarkEnd w:id="147"/>
            <w:bookmarkEnd w:id="148"/>
            <w:r w:rsidRPr="00B56250">
              <w:rPr>
                <w:rFonts w:cs="Arial"/>
                <w:b/>
                <w:strike/>
                <w:color w:val="FF0000"/>
                <w:szCs w:val="20"/>
              </w:rPr>
              <w:t>2.</w:t>
            </w:r>
            <w:r w:rsidRPr="00B56250">
              <w:rPr>
                <w:rFonts w:cs="Arial"/>
                <w:b/>
                <w:szCs w:val="20"/>
              </w:rPr>
              <w:t xml:space="preserve"> Рекомендуемые штатные нормативы </w:t>
            </w:r>
            <w:proofErr w:type="spellStart"/>
            <w:r w:rsidRPr="00B56250">
              <w:rPr>
                <w:rFonts w:cs="Arial"/>
                <w:b/>
                <w:strike/>
                <w:color w:val="FF0000"/>
                <w:szCs w:val="20"/>
              </w:rPr>
              <w:t>диспансерно</w:t>
            </w:r>
            <w:proofErr w:type="spellEnd"/>
            <w:r w:rsidRPr="00B56250">
              <w:rPr>
                <w:rFonts w:cs="Arial"/>
                <w:b/>
                <w:strike/>
                <w:color w:val="FF0000"/>
                <w:szCs w:val="20"/>
              </w:rPr>
              <w:t>-поликлинического</w:t>
            </w:r>
            <w:r w:rsidRPr="00CA4752">
              <w:rPr>
                <w:rFonts w:cs="Arial"/>
                <w:b/>
                <w:szCs w:val="20"/>
              </w:rPr>
              <w:t xml:space="preserve"> </w:t>
            </w:r>
            <w:r w:rsidRPr="00B56250">
              <w:rPr>
                <w:rFonts w:cs="Arial"/>
                <w:b/>
                <w:szCs w:val="20"/>
              </w:rPr>
              <w:t>отделения наркологического диспансера (наркологической больницы)</w:t>
            </w:r>
          </w:p>
          <w:p w14:paraId="5B8F6B4B" w14:textId="77777777" w:rsidR="00263CB5" w:rsidRPr="00B56250" w:rsidRDefault="004E25EE" w:rsidP="00CA4752">
            <w:pPr>
              <w:spacing w:after="1" w:line="200" w:lineRule="atLeast"/>
              <w:jc w:val="both"/>
              <w:rPr>
                <w:rFonts w:cs="Arial"/>
                <w:szCs w:val="20"/>
              </w:rPr>
            </w:pPr>
            <w:hyperlink w:anchor="П70" w:history="1">
              <w:r w:rsidR="00263CB5" w:rsidRPr="00B56250">
                <w:rPr>
                  <w:rStyle w:val="a3"/>
                  <w:rFonts w:cs="Arial"/>
                  <w:szCs w:val="20"/>
                </w:rPr>
                <w:t>См. схожий фрагмент в сравниваемом документе</w:t>
              </w:r>
            </w:hyperlink>
          </w:p>
          <w:p w14:paraId="281407EB" w14:textId="77777777" w:rsidR="00263CB5" w:rsidRPr="00B56250" w:rsidRDefault="00263CB5" w:rsidP="00CA4752">
            <w:pPr>
              <w:spacing w:after="1" w:line="200" w:lineRule="atLeast"/>
              <w:jc w:val="both"/>
              <w:rPr>
                <w:rFonts w:cs="Arial"/>
                <w:szCs w:val="20"/>
              </w:rPr>
            </w:pPr>
          </w:p>
          <w:tbl>
            <w:tblPr>
              <w:tblW w:w="7427" w:type="dxa"/>
              <w:tblLayout w:type="fixed"/>
              <w:tblCellMar>
                <w:top w:w="102" w:type="dxa"/>
                <w:left w:w="62" w:type="dxa"/>
                <w:bottom w:w="102" w:type="dxa"/>
                <w:right w:w="62" w:type="dxa"/>
              </w:tblCellMar>
              <w:tblLook w:val="0000" w:firstRow="0" w:lastRow="0" w:firstColumn="0" w:lastColumn="0" w:noHBand="0" w:noVBand="0"/>
            </w:tblPr>
            <w:tblGrid>
              <w:gridCol w:w="565"/>
              <w:gridCol w:w="2835"/>
              <w:gridCol w:w="4027"/>
            </w:tblGrid>
            <w:tr w:rsidR="00177517" w:rsidRPr="00B56250" w14:paraId="67EB4A7A" w14:textId="77777777" w:rsidTr="00CB72A9">
              <w:tc>
                <w:tcPr>
                  <w:tcW w:w="565" w:type="dxa"/>
                  <w:tcBorders>
                    <w:top w:val="single" w:sz="4" w:space="0" w:color="auto"/>
                    <w:left w:val="single" w:sz="4" w:space="0" w:color="auto"/>
                    <w:bottom w:val="single" w:sz="4" w:space="0" w:color="auto"/>
                    <w:right w:val="single" w:sz="4" w:space="0" w:color="auto"/>
                  </w:tcBorders>
                </w:tcPr>
                <w:p w14:paraId="23809CE3" w14:textId="77777777" w:rsidR="00177517" w:rsidRPr="00B56250" w:rsidRDefault="00177517"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2835" w:type="dxa"/>
                  <w:tcBorders>
                    <w:top w:val="single" w:sz="4" w:space="0" w:color="auto"/>
                    <w:left w:val="single" w:sz="4" w:space="0" w:color="auto"/>
                    <w:bottom w:val="single" w:sz="4" w:space="0" w:color="auto"/>
                    <w:right w:val="single" w:sz="4" w:space="0" w:color="auto"/>
                  </w:tcBorders>
                </w:tcPr>
                <w:p w14:paraId="180F7421" w14:textId="77777777" w:rsidR="00177517" w:rsidRPr="00B56250" w:rsidRDefault="00177517"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4027" w:type="dxa"/>
                  <w:tcBorders>
                    <w:top w:val="single" w:sz="4" w:space="0" w:color="auto"/>
                    <w:left w:val="single" w:sz="4" w:space="0" w:color="auto"/>
                    <w:bottom w:val="single" w:sz="4" w:space="0" w:color="auto"/>
                    <w:right w:val="single" w:sz="4" w:space="0" w:color="auto"/>
                  </w:tcBorders>
                </w:tcPr>
                <w:p w14:paraId="23E6CA4A" w14:textId="77777777" w:rsidR="00177517" w:rsidRPr="00B56250" w:rsidRDefault="00177517"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177517" w:rsidRPr="00B56250" w14:paraId="79C4A690" w14:textId="77777777" w:rsidTr="00CB72A9">
              <w:tc>
                <w:tcPr>
                  <w:tcW w:w="565" w:type="dxa"/>
                  <w:tcBorders>
                    <w:top w:val="single" w:sz="4" w:space="0" w:color="auto"/>
                    <w:left w:val="single" w:sz="4" w:space="0" w:color="auto"/>
                    <w:bottom w:val="single" w:sz="4" w:space="0" w:color="auto"/>
                    <w:right w:val="single" w:sz="4" w:space="0" w:color="auto"/>
                  </w:tcBorders>
                </w:tcPr>
                <w:p w14:paraId="4895231B" w14:textId="77777777" w:rsidR="00177517" w:rsidRPr="00B56250" w:rsidRDefault="00177517" w:rsidP="00B56250">
                  <w:pPr>
                    <w:autoSpaceDE w:val="0"/>
                    <w:autoSpaceDN w:val="0"/>
                    <w:adjustRightInd w:val="0"/>
                    <w:spacing w:after="1" w:line="200" w:lineRule="atLeast"/>
                    <w:jc w:val="center"/>
                    <w:rPr>
                      <w:rFonts w:cs="Arial"/>
                      <w:szCs w:val="20"/>
                    </w:rPr>
                  </w:pPr>
                  <w:r w:rsidRPr="00B56250">
                    <w:rPr>
                      <w:rFonts w:cs="Arial"/>
                      <w:szCs w:val="20"/>
                    </w:rPr>
                    <w:t>1</w:t>
                  </w:r>
                </w:p>
              </w:tc>
              <w:tc>
                <w:tcPr>
                  <w:tcW w:w="2835" w:type="dxa"/>
                  <w:tcBorders>
                    <w:top w:val="single" w:sz="4" w:space="0" w:color="auto"/>
                    <w:left w:val="single" w:sz="4" w:space="0" w:color="auto"/>
                    <w:bottom w:val="single" w:sz="4" w:space="0" w:color="auto"/>
                    <w:right w:val="single" w:sz="4" w:space="0" w:color="auto"/>
                  </w:tcBorders>
                </w:tcPr>
                <w:p w14:paraId="1C709528"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 xml:space="preserve">Заведующий </w:t>
                  </w:r>
                  <w:proofErr w:type="spellStart"/>
                  <w:r w:rsidRPr="00B56250">
                    <w:rPr>
                      <w:rFonts w:cs="Arial"/>
                      <w:strike/>
                      <w:color w:val="FF0000"/>
                      <w:szCs w:val="20"/>
                    </w:rPr>
                    <w:t>диспансерно</w:t>
                  </w:r>
                  <w:proofErr w:type="spellEnd"/>
                  <w:r w:rsidRPr="00B56250">
                    <w:rPr>
                      <w:rFonts w:cs="Arial"/>
                      <w:strike/>
                      <w:color w:val="FF0000"/>
                      <w:szCs w:val="20"/>
                    </w:rPr>
                    <w:t>-поликлиническим</w:t>
                  </w:r>
                  <w:r w:rsidRPr="00B56250">
                    <w:rPr>
                      <w:rFonts w:cs="Arial"/>
                      <w:szCs w:val="20"/>
                    </w:rPr>
                    <w:t xml:space="preserve"> отделением - врач-психиатр-нарколог</w:t>
                  </w:r>
                </w:p>
              </w:tc>
              <w:tc>
                <w:tcPr>
                  <w:tcW w:w="4027" w:type="dxa"/>
                  <w:tcBorders>
                    <w:top w:val="single" w:sz="4" w:space="0" w:color="auto"/>
                    <w:left w:val="single" w:sz="4" w:space="0" w:color="auto"/>
                    <w:bottom w:val="single" w:sz="4" w:space="0" w:color="auto"/>
                    <w:right w:val="single" w:sz="4" w:space="0" w:color="auto"/>
                  </w:tcBorders>
                </w:tcPr>
                <w:p w14:paraId="2822EC02" w14:textId="77777777" w:rsidR="00B56250" w:rsidRPr="0083507C" w:rsidRDefault="00177517" w:rsidP="00B56250">
                  <w:pPr>
                    <w:autoSpaceDE w:val="0"/>
                    <w:autoSpaceDN w:val="0"/>
                    <w:adjustRightInd w:val="0"/>
                    <w:spacing w:after="1" w:line="200" w:lineRule="atLeast"/>
                    <w:rPr>
                      <w:rFonts w:cs="Arial"/>
                      <w:szCs w:val="20"/>
                    </w:rPr>
                  </w:pPr>
                  <w:r w:rsidRPr="0083507C">
                    <w:rPr>
                      <w:rFonts w:cs="Arial"/>
                      <w:szCs w:val="20"/>
                    </w:rPr>
                    <w:t>1</w:t>
                  </w:r>
                  <w:r w:rsidRPr="00B56250">
                    <w:rPr>
                      <w:rFonts w:cs="Arial"/>
                      <w:szCs w:val="20"/>
                    </w:rPr>
                    <w:t xml:space="preserve"> </w:t>
                  </w:r>
                  <w:r w:rsidRPr="0083507C">
                    <w:rPr>
                      <w:rFonts w:cs="Arial"/>
                      <w:strike/>
                      <w:color w:val="FF0000"/>
                      <w:szCs w:val="20"/>
                    </w:rPr>
                    <w:t>вместо</w:t>
                  </w:r>
                  <w:r w:rsidRPr="0083507C">
                    <w:rPr>
                      <w:rFonts w:cs="Arial"/>
                      <w:szCs w:val="20"/>
                    </w:rPr>
                    <w:t xml:space="preserve"> 0,5 должности врача-психиатра-нарколога при числе должностей врачей не менее 4;</w:t>
                  </w:r>
                </w:p>
                <w:p w14:paraId="583EBC24" w14:textId="2020DF4A" w:rsidR="00177517" w:rsidRPr="00B56250" w:rsidRDefault="00177517" w:rsidP="00B56250">
                  <w:pPr>
                    <w:autoSpaceDE w:val="0"/>
                    <w:autoSpaceDN w:val="0"/>
                    <w:adjustRightInd w:val="0"/>
                    <w:spacing w:after="1" w:line="200" w:lineRule="atLeast"/>
                    <w:rPr>
                      <w:rFonts w:cs="Arial"/>
                      <w:szCs w:val="20"/>
                    </w:rPr>
                  </w:pPr>
                  <w:r w:rsidRPr="0083507C">
                    <w:rPr>
                      <w:rFonts w:cs="Arial"/>
                      <w:szCs w:val="20"/>
                    </w:rPr>
                    <w:t>свыше 5 должностей - вместо 1 должности врача-психиатра-нарколога</w:t>
                  </w:r>
                </w:p>
              </w:tc>
            </w:tr>
            <w:tr w:rsidR="00177517" w:rsidRPr="00B56250" w14:paraId="1F23EADE" w14:textId="77777777" w:rsidTr="00CB72A9">
              <w:tc>
                <w:tcPr>
                  <w:tcW w:w="565" w:type="dxa"/>
                  <w:tcBorders>
                    <w:top w:val="single" w:sz="4" w:space="0" w:color="auto"/>
                    <w:left w:val="single" w:sz="4" w:space="0" w:color="auto"/>
                    <w:bottom w:val="single" w:sz="4" w:space="0" w:color="auto"/>
                    <w:right w:val="single" w:sz="4" w:space="0" w:color="auto"/>
                  </w:tcBorders>
                </w:tcPr>
                <w:p w14:paraId="0836DB53" w14:textId="77777777" w:rsidR="00177517" w:rsidRPr="00B56250" w:rsidRDefault="00177517" w:rsidP="00B56250">
                  <w:pPr>
                    <w:autoSpaceDE w:val="0"/>
                    <w:autoSpaceDN w:val="0"/>
                    <w:adjustRightInd w:val="0"/>
                    <w:spacing w:after="1" w:line="200" w:lineRule="atLeast"/>
                    <w:jc w:val="center"/>
                    <w:rPr>
                      <w:rFonts w:cs="Arial"/>
                      <w:szCs w:val="20"/>
                    </w:rPr>
                  </w:pPr>
                  <w:r w:rsidRPr="00B56250">
                    <w:rPr>
                      <w:rFonts w:cs="Arial"/>
                      <w:szCs w:val="20"/>
                    </w:rPr>
                    <w:t>2</w:t>
                  </w:r>
                </w:p>
              </w:tc>
              <w:tc>
                <w:tcPr>
                  <w:tcW w:w="2835" w:type="dxa"/>
                  <w:tcBorders>
                    <w:top w:val="single" w:sz="4" w:space="0" w:color="auto"/>
                    <w:left w:val="single" w:sz="4" w:space="0" w:color="auto"/>
                    <w:bottom w:val="single" w:sz="4" w:space="0" w:color="auto"/>
                    <w:right w:val="single" w:sz="4" w:space="0" w:color="auto"/>
                  </w:tcBorders>
                </w:tcPr>
                <w:p w14:paraId="3B88C01E"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 xml:space="preserve">Врач-психиатр-нарколог </w:t>
                  </w:r>
                  <w:r w:rsidRPr="00B56250">
                    <w:rPr>
                      <w:rFonts w:cs="Arial"/>
                      <w:strike/>
                      <w:color w:val="FF0000"/>
                      <w:szCs w:val="20"/>
                    </w:rPr>
                    <w:t>(врач-психиатр-нарколог участковый)</w:t>
                  </w:r>
                </w:p>
              </w:tc>
              <w:tc>
                <w:tcPr>
                  <w:tcW w:w="4027" w:type="dxa"/>
                  <w:tcBorders>
                    <w:top w:val="single" w:sz="4" w:space="0" w:color="auto"/>
                    <w:left w:val="single" w:sz="4" w:space="0" w:color="auto"/>
                    <w:bottom w:val="single" w:sz="4" w:space="0" w:color="auto"/>
                    <w:right w:val="single" w:sz="4" w:space="0" w:color="auto"/>
                  </w:tcBorders>
                </w:tcPr>
                <w:p w14:paraId="083F04E3"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 xml:space="preserve">1 на 40 тыс. </w:t>
                  </w:r>
                  <w:r w:rsidRPr="00B56250">
                    <w:rPr>
                      <w:rFonts w:cs="Arial"/>
                      <w:strike/>
                      <w:color w:val="FF0000"/>
                      <w:szCs w:val="20"/>
                    </w:rPr>
                    <w:t>прикрепленного</w:t>
                  </w:r>
                  <w:r w:rsidRPr="00B56250">
                    <w:rPr>
                      <w:rFonts w:cs="Arial"/>
                      <w:szCs w:val="20"/>
                    </w:rPr>
                    <w:t xml:space="preserve"> взрослого населения;</w:t>
                  </w:r>
                </w:p>
                <w:p w14:paraId="3CE7E364" w14:textId="77777777" w:rsidR="00B56250" w:rsidRPr="00B56250" w:rsidRDefault="00177517" w:rsidP="00B56250">
                  <w:pPr>
                    <w:autoSpaceDE w:val="0"/>
                    <w:autoSpaceDN w:val="0"/>
                    <w:adjustRightInd w:val="0"/>
                    <w:spacing w:after="1" w:line="200" w:lineRule="atLeast"/>
                    <w:rPr>
                      <w:rFonts w:cs="Arial"/>
                      <w:szCs w:val="20"/>
                    </w:rPr>
                  </w:pPr>
                  <w:r w:rsidRPr="00B56250">
                    <w:rPr>
                      <w:rFonts w:cs="Arial"/>
                      <w:szCs w:val="20"/>
                    </w:rPr>
                    <w:t xml:space="preserve">1 на </w:t>
                  </w:r>
                  <w:r w:rsidRPr="00B56250">
                    <w:rPr>
                      <w:rFonts w:cs="Arial"/>
                      <w:strike/>
                      <w:color w:val="FF0000"/>
                      <w:szCs w:val="20"/>
                    </w:rPr>
                    <w:t>10</w:t>
                  </w:r>
                  <w:r w:rsidRPr="00B56250">
                    <w:rPr>
                      <w:rFonts w:cs="Arial"/>
                      <w:szCs w:val="20"/>
                    </w:rPr>
                    <w:t xml:space="preserve"> тыс. </w:t>
                  </w:r>
                  <w:r w:rsidRPr="00B56250">
                    <w:rPr>
                      <w:rFonts w:cs="Arial"/>
                      <w:strike/>
                      <w:color w:val="FF0000"/>
                      <w:szCs w:val="20"/>
                    </w:rPr>
                    <w:t>прикрепленного</w:t>
                  </w:r>
                  <w:r w:rsidRPr="00B56250">
                    <w:rPr>
                      <w:rFonts w:cs="Arial"/>
                      <w:szCs w:val="20"/>
                    </w:rPr>
                    <w:t xml:space="preserve"> детского населения</w:t>
                  </w:r>
                  <w:r w:rsidRPr="00B56250">
                    <w:rPr>
                      <w:rFonts w:cs="Arial"/>
                      <w:strike/>
                      <w:color w:val="FF0000"/>
                      <w:szCs w:val="20"/>
                    </w:rPr>
                    <w:t>;</w:t>
                  </w:r>
                </w:p>
                <w:p w14:paraId="75D610B9" w14:textId="77777777" w:rsidR="00B56250" w:rsidRPr="00B56250" w:rsidRDefault="00177517" w:rsidP="00B56250">
                  <w:pPr>
                    <w:autoSpaceDE w:val="0"/>
                    <w:autoSpaceDN w:val="0"/>
                    <w:adjustRightInd w:val="0"/>
                    <w:spacing w:after="1" w:line="200" w:lineRule="atLeast"/>
                    <w:rPr>
                      <w:rFonts w:cs="Arial"/>
                      <w:szCs w:val="20"/>
                    </w:rPr>
                  </w:pPr>
                  <w:r w:rsidRPr="00B56250">
                    <w:rPr>
                      <w:rFonts w:cs="Arial"/>
                      <w:strike/>
                      <w:color w:val="FF0000"/>
                      <w:szCs w:val="20"/>
                    </w:rPr>
                    <w:t>1 на 15 тыс. прикрепленного взрослого населения (для оказания помощи в сельских населенных пунктах);</w:t>
                  </w:r>
                </w:p>
                <w:p w14:paraId="0306D57B" w14:textId="77777777" w:rsidR="00B56250" w:rsidRPr="00B56250" w:rsidRDefault="00177517" w:rsidP="00B56250">
                  <w:pPr>
                    <w:autoSpaceDE w:val="0"/>
                    <w:autoSpaceDN w:val="0"/>
                    <w:adjustRightInd w:val="0"/>
                    <w:spacing w:after="1" w:line="200" w:lineRule="atLeast"/>
                    <w:rPr>
                      <w:rFonts w:cs="Arial"/>
                      <w:szCs w:val="20"/>
                    </w:rPr>
                  </w:pPr>
                  <w:r w:rsidRPr="00B56250">
                    <w:rPr>
                      <w:rFonts w:cs="Arial"/>
                      <w:strike/>
                      <w:color w:val="FF0000"/>
                      <w:szCs w:val="20"/>
                    </w:rPr>
                    <w:t>1 на 2,5 тыс. прикрепленного детского населения (для оказания помощи в сельских населенных пунктах);</w:t>
                  </w:r>
                </w:p>
                <w:p w14:paraId="6CE1187C" w14:textId="77777777" w:rsidR="00B56250" w:rsidRPr="00B56250" w:rsidRDefault="00177517" w:rsidP="00B56250">
                  <w:pPr>
                    <w:autoSpaceDE w:val="0"/>
                    <w:autoSpaceDN w:val="0"/>
                    <w:adjustRightInd w:val="0"/>
                    <w:spacing w:after="1" w:line="200" w:lineRule="atLeast"/>
                    <w:rPr>
                      <w:rFonts w:cs="Arial"/>
                      <w:szCs w:val="20"/>
                    </w:rPr>
                  </w:pPr>
                  <w:r w:rsidRPr="00B56250">
                    <w:rPr>
                      <w:rFonts w:cs="Arial"/>
                      <w:strike/>
                      <w:color w:val="FF0000"/>
                      <w:szCs w:val="20"/>
                    </w:rPr>
                    <w:t>1 на 1 тыс. прикрепленного населения (для оказания помощи в сельских муниципальных образованиях Крайнего Севера и приравненных к нему местностей);</w:t>
                  </w:r>
                </w:p>
                <w:p w14:paraId="39945CD3" w14:textId="77777777" w:rsidR="00B56250" w:rsidRPr="00B56250" w:rsidRDefault="00177517" w:rsidP="00B56250">
                  <w:pPr>
                    <w:autoSpaceDE w:val="0"/>
                    <w:autoSpaceDN w:val="0"/>
                    <w:adjustRightInd w:val="0"/>
                    <w:spacing w:after="1" w:line="200" w:lineRule="atLeast"/>
                    <w:rPr>
                      <w:rFonts w:cs="Arial"/>
                      <w:szCs w:val="20"/>
                    </w:rPr>
                  </w:pPr>
                  <w:r w:rsidRPr="00B56250">
                    <w:rPr>
                      <w:rFonts w:cs="Arial"/>
                      <w:strike/>
                      <w:color w:val="FF0000"/>
                      <w:szCs w:val="20"/>
                    </w:rPr>
                    <w:t>не менее 1 должности на отделение медицинской реабилитации;</w:t>
                  </w:r>
                </w:p>
                <w:p w14:paraId="74C4AFD9" w14:textId="77777777" w:rsidR="00B56250" w:rsidRPr="00B56250" w:rsidRDefault="00177517" w:rsidP="00B56250">
                  <w:pPr>
                    <w:autoSpaceDE w:val="0"/>
                    <w:autoSpaceDN w:val="0"/>
                    <w:adjustRightInd w:val="0"/>
                    <w:spacing w:after="1" w:line="200" w:lineRule="atLeast"/>
                    <w:rPr>
                      <w:rFonts w:cs="Arial"/>
                      <w:szCs w:val="20"/>
                    </w:rPr>
                  </w:pPr>
                  <w:r w:rsidRPr="00B56250">
                    <w:rPr>
                      <w:rFonts w:cs="Arial"/>
                      <w:strike/>
                      <w:color w:val="FF0000"/>
                      <w:szCs w:val="20"/>
                    </w:rPr>
                    <w:t>6 на 3 000 освидетельствований в год</w:t>
                  </w:r>
                </w:p>
                <w:p w14:paraId="70058749" w14:textId="0BB9DFA0" w:rsidR="00177517" w:rsidRPr="00B56250" w:rsidRDefault="00177517" w:rsidP="00B56250">
                  <w:pPr>
                    <w:autoSpaceDE w:val="0"/>
                    <w:autoSpaceDN w:val="0"/>
                    <w:adjustRightInd w:val="0"/>
                    <w:spacing w:after="1" w:line="200" w:lineRule="atLeast"/>
                    <w:rPr>
                      <w:rFonts w:cs="Arial"/>
                      <w:szCs w:val="20"/>
                    </w:rPr>
                  </w:pPr>
                  <w:r w:rsidRPr="00B56250">
                    <w:rPr>
                      <w:rFonts w:cs="Arial"/>
                      <w:strike/>
                      <w:color w:val="FF0000"/>
                      <w:szCs w:val="20"/>
                    </w:rPr>
                    <w:t>(при организации круглосуточного медицинского освидетельствования)</w:t>
                  </w:r>
                </w:p>
              </w:tc>
            </w:tr>
            <w:tr w:rsidR="00177517" w:rsidRPr="00B56250" w14:paraId="65D7961D" w14:textId="77777777" w:rsidTr="00CB72A9">
              <w:tc>
                <w:tcPr>
                  <w:tcW w:w="565" w:type="dxa"/>
                  <w:tcBorders>
                    <w:top w:val="single" w:sz="4" w:space="0" w:color="auto"/>
                    <w:left w:val="single" w:sz="4" w:space="0" w:color="auto"/>
                    <w:bottom w:val="single" w:sz="4" w:space="0" w:color="auto"/>
                    <w:right w:val="single" w:sz="4" w:space="0" w:color="auto"/>
                  </w:tcBorders>
                </w:tcPr>
                <w:p w14:paraId="3FF5F721" w14:textId="77777777" w:rsidR="00177517" w:rsidRPr="00B56250" w:rsidRDefault="00177517" w:rsidP="00B56250">
                  <w:pPr>
                    <w:autoSpaceDE w:val="0"/>
                    <w:autoSpaceDN w:val="0"/>
                    <w:adjustRightInd w:val="0"/>
                    <w:spacing w:after="1" w:line="200" w:lineRule="atLeast"/>
                    <w:jc w:val="center"/>
                    <w:rPr>
                      <w:rFonts w:cs="Arial"/>
                      <w:szCs w:val="20"/>
                    </w:rPr>
                  </w:pPr>
                  <w:r w:rsidRPr="00B56250">
                    <w:rPr>
                      <w:rFonts w:cs="Arial"/>
                      <w:szCs w:val="20"/>
                    </w:rPr>
                    <w:t>3</w:t>
                  </w:r>
                </w:p>
              </w:tc>
              <w:tc>
                <w:tcPr>
                  <w:tcW w:w="2835" w:type="dxa"/>
                  <w:tcBorders>
                    <w:top w:val="single" w:sz="4" w:space="0" w:color="auto"/>
                    <w:left w:val="single" w:sz="4" w:space="0" w:color="auto"/>
                    <w:bottom w:val="single" w:sz="4" w:space="0" w:color="auto"/>
                    <w:right w:val="single" w:sz="4" w:space="0" w:color="auto"/>
                  </w:tcBorders>
                </w:tcPr>
                <w:p w14:paraId="5A167478"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Врач-психотерапевт</w:t>
                  </w:r>
                </w:p>
              </w:tc>
              <w:tc>
                <w:tcPr>
                  <w:tcW w:w="4027" w:type="dxa"/>
                  <w:tcBorders>
                    <w:top w:val="single" w:sz="4" w:space="0" w:color="auto"/>
                    <w:left w:val="single" w:sz="4" w:space="0" w:color="auto"/>
                    <w:bottom w:val="single" w:sz="4" w:space="0" w:color="auto"/>
                    <w:right w:val="single" w:sz="4" w:space="0" w:color="auto"/>
                  </w:tcBorders>
                </w:tcPr>
                <w:p w14:paraId="2A7F0460"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 xml:space="preserve">1 на </w:t>
                  </w:r>
                  <w:r w:rsidRPr="00B56250">
                    <w:rPr>
                      <w:rFonts w:cs="Arial"/>
                      <w:strike/>
                      <w:color w:val="FF0000"/>
                      <w:szCs w:val="20"/>
                    </w:rPr>
                    <w:t>2 должности врача-психиатра-нарколога (врача-психиатра-нарколога участкового)</w:t>
                  </w:r>
                </w:p>
              </w:tc>
            </w:tr>
            <w:tr w:rsidR="00177517" w:rsidRPr="00B56250" w14:paraId="76DA8D1B" w14:textId="77777777" w:rsidTr="00CB72A9">
              <w:tc>
                <w:tcPr>
                  <w:tcW w:w="565" w:type="dxa"/>
                  <w:tcBorders>
                    <w:top w:val="single" w:sz="4" w:space="0" w:color="auto"/>
                    <w:left w:val="single" w:sz="4" w:space="0" w:color="auto"/>
                    <w:bottom w:val="single" w:sz="4" w:space="0" w:color="auto"/>
                    <w:right w:val="single" w:sz="4" w:space="0" w:color="auto"/>
                  </w:tcBorders>
                </w:tcPr>
                <w:p w14:paraId="1AA6BC11" w14:textId="77777777" w:rsidR="00177517" w:rsidRPr="00B56250" w:rsidRDefault="00177517" w:rsidP="00B56250">
                  <w:pPr>
                    <w:autoSpaceDE w:val="0"/>
                    <w:autoSpaceDN w:val="0"/>
                    <w:adjustRightInd w:val="0"/>
                    <w:spacing w:after="1" w:line="200" w:lineRule="atLeast"/>
                    <w:jc w:val="center"/>
                    <w:rPr>
                      <w:rFonts w:cs="Arial"/>
                      <w:szCs w:val="20"/>
                    </w:rPr>
                  </w:pPr>
                  <w:r w:rsidRPr="00B56250">
                    <w:rPr>
                      <w:rFonts w:cs="Arial"/>
                      <w:szCs w:val="20"/>
                    </w:rPr>
                    <w:t>4</w:t>
                  </w:r>
                </w:p>
              </w:tc>
              <w:tc>
                <w:tcPr>
                  <w:tcW w:w="2835" w:type="dxa"/>
                  <w:tcBorders>
                    <w:top w:val="single" w:sz="4" w:space="0" w:color="auto"/>
                    <w:left w:val="single" w:sz="4" w:space="0" w:color="auto"/>
                    <w:bottom w:val="single" w:sz="4" w:space="0" w:color="auto"/>
                    <w:right w:val="single" w:sz="4" w:space="0" w:color="auto"/>
                  </w:tcBorders>
                </w:tcPr>
                <w:p w14:paraId="09899060"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Врач-методист</w:t>
                  </w:r>
                </w:p>
              </w:tc>
              <w:tc>
                <w:tcPr>
                  <w:tcW w:w="4027" w:type="dxa"/>
                  <w:tcBorders>
                    <w:top w:val="single" w:sz="4" w:space="0" w:color="auto"/>
                    <w:left w:val="single" w:sz="4" w:space="0" w:color="auto"/>
                    <w:bottom w:val="single" w:sz="4" w:space="0" w:color="auto"/>
                    <w:right w:val="single" w:sz="4" w:space="0" w:color="auto"/>
                  </w:tcBorders>
                </w:tcPr>
                <w:p w14:paraId="7D746F30"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1 на 300 тыс. населения, но не менее 2 должностей</w:t>
                  </w:r>
                  <w:r w:rsidRPr="0083507C">
                    <w:rPr>
                      <w:rFonts w:cs="Arial"/>
                      <w:szCs w:val="20"/>
                    </w:rPr>
                    <w:t xml:space="preserve"> </w:t>
                  </w:r>
                  <w:r w:rsidRPr="00B56250">
                    <w:rPr>
                      <w:rFonts w:cs="Arial"/>
                      <w:strike/>
                      <w:color w:val="FF0000"/>
                      <w:szCs w:val="20"/>
                    </w:rPr>
                    <w:t>на отдел</w:t>
                  </w:r>
                </w:p>
              </w:tc>
            </w:tr>
            <w:tr w:rsidR="00177517" w:rsidRPr="00B56250" w14:paraId="35DE0F2D" w14:textId="77777777" w:rsidTr="00CB72A9">
              <w:tc>
                <w:tcPr>
                  <w:tcW w:w="565" w:type="dxa"/>
                  <w:tcBorders>
                    <w:top w:val="single" w:sz="4" w:space="0" w:color="auto"/>
                    <w:left w:val="single" w:sz="4" w:space="0" w:color="auto"/>
                    <w:bottom w:val="single" w:sz="4" w:space="0" w:color="auto"/>
                    <w:right w:val="single" w:sz="4" w:space="0" w:color="auto"/>
                  </w:tcBorders>
                </w:tcPr>
                <w:p w14:paraId="39642AA3" w14:textId="77777777" w:rsidR="00177517" w:rsidRPr="00B56250" w:rsidRDefault="00177517"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5</w:t>
                  </w:r>
                </w:p>
              </w:tc>
              <w:tc>
                <w:tcPr>
                  <w:tcW w:w="2835" w:type="dxa"/>
                  <w:tcBorders>
                    <w:top w:val="single" w:sz="4" w:space="0" w:color="auto"/>
                    <w:left w:val="single" w:sz="4" w:space="0" w:color="auto"/>
                    <w:bottom w:val="single" w:sz="4" w:space="0" w:color="auto"/>
                    <w:right w:val="single" w:sz="4" w:space="0" w:color="auto"/>
                  </w:tcBorders>
                </w:tcPr>
                <w:p w14:paraId="52C4835C"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Медицинский психолог</w:t>
                  </w:r>
                </w:p>
              </w:tc>
              <w:tc>
                <w:tcPr>
                  <w:tcW w:w="4027" w:type="dxa"/>
                  <w:tcBorders>
                    <w:top w:val="single" w:sz="4" w:space="0" w:color="auto"/>
                    <w:left w:val="single" w:sz="4" w:space="0" w:color="auto"/>
                    <w:bottom w:val="single" w:sz="4" w:space="0" w:color="auto"/>
                    <w:right w:val="single" w:sz="4" w:space="0" w:color="auto"/>
                  </w:tcBorders>
                </w:tcPr>
                <w:p w14:paraId="57F03996"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1 на 2 должности врача-психиатра-нарколога</w:t>
                  </w:r>
                  <w:r w:rsidRPr="0083507C">
                    <w:rPr>
                      <w:rFonts w:cs="Arial"/>
                      <w:szCs w:val="20"/>
                    </w:rPr>
                    <w:t xml:space="preserve"> </w:t>
                  </w:r>
                  <w:r w:rsidRPr="00B56250">
                    <w:rPr>
                      <w:rFonts w:cs="Arial"/>
                      <w:strike/>
                      <w:color w:val="FF0000"/>
                      <w:szCs w:val="20"/>
                    </w:rPr>
                    <w:t>(врача-психиатра-нарколога участкового)</w:t>
                  </w:r>
                </w:p>
              </w:tc>
            </w:tr>
            <w:tr w:rsidR="00177517" w:rsidRPr="00B56250" w14:paraId="427CBEE0" w14:textId="77777777" w:rsidTr="00CB72A9">
              <w:tc>
                <w:tcPr>
                  <w:tcW w:w="565" w:type="dxa"/>
                  <w:tcBorders>
                    <w:top w:val="single" w:sz="4" w:space="0" w:color="auto"/>
                    <w:left w:val="single" w:sz="4" w:space="0" w:color="auto"/>
                    <w:bottom w:val="single" w:sz="4" w:space="0" w:color="auto"/>
                    <w:right w:val="single" w:sz="4" w:space="0" w:color="auto"/>
                  </w:tcBorders>
                </w:tcPr>
                <w:p w14:paraId="22F90977" w14:textId="77777777" w:rsidR="00177517" w:rsidRPr="0083507C" w:rsidRDefault="00177517"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6</w:t>
                  </w:r>
                </w:p>
              </w:tc>
              <w:tc>
                <w:tcPr>
                  <w:tcW w:w="2835" w:type="dxa"/>
                  <w:tcBorders>
                    <w:top w:val="single" w:sz="4" w:space="0" w:color="auto"/>
                    <w:left w:val="single" w:sz="4" w:space="0" w:color="auto"/>
                    <w:bottom w:val="single" w:sz="4" w:space="0" w:color="auto"/>
                    <w:right w:val="single" w:sz="4" w:space="0" w:color="auto"/>
                  </w:tcBorders>
                </w:tcPr>
                <w:p w14:paraId="46ECE515" w14:textId="77777777" w:rsidR="00177517" w:rsidRPr="0083507C" w:rsidRDefault="00177517" w:rsidP="00B56250">
                  <w:pPr>
                    <w:autoSpaceDE w:val="0"/>
                    <w:autoSpaceDN w:val="0"/>
                    <w:adjustRightInd w:val="0"/>
                    <w:spacing w:after="1" w:line="200" w:lineRule="atLeast"/>
                    <w:rPr>
                      <w:rFonts w:cs="Arial"/>
                      <w:strike/>
                      <w:szCs w:val="20"/>
                    </w:rPr>
                  </w:pPr>
                  <w:r w:rsidRPr="00B56250">
                    <w:rPr>
                      <w:rFonts w:cs="Arial"/>
                      <w:strike/>
                      <w:color w:val="FF0000"/>
                      <w:szCs w:val="20"/>
                    </w:rPr>
                    <w:t>Специалист по социальной работе</w:t>
                  </w:r>
                </w:p>
              </w:tc>
              <w:tc>
                <w:tcPr>
                  <w:tcW w:w="4027" w:type="dxa"/>
                  <w:tcBorders>
                    <w:top w:val="single" w:sz="4" w:space="0" w:color="auto"/>
                    <w:left w:val="single" w:sz="4" w:space="0" w:color="auto"/>
                    <w:bottom w:val="single" w:sz="4" w:space="0" w:color="auto"/>
                    <w:right w:val="single" w:sz="4" w:space="0" w:color="auto"/>
                  </w:tcBorders>
                </w:tcPr>
                <w:p w14:paraId="091D4214" w14:textId="77777777" w:rsidR="00177517" w:rsidRPr="0083507C" w:rsidRDefault="00177517" w:rsidP="00B56250">
                  <w:pPr>
                    <w:autoSpaceDE w:val="0"/>
                    <w:autoSpaceDN w:val="0"/>
                    <w:adjustRightInd w:val="0"/>
                    <w:spacing w:after="1" w:line="200" w:lineRule="atLeast"/>
                    <w:rPr>
                      <w:rFonts w:cs="Arial"/>
                      <w:strike/>
                      <w:szCs w:val="20"/>
                    </w:rPr>
                  </w:pPr>
                  <w:r w:rsidRPr="00B56250">
                    <w:rPr>
                      <w:rFonts w:cs="Arial"/>
                      <w:strike/>
                      <w:color w:val="FF0000"/>
                      <w:szCs w:val="20"/>
                    </w:rPr>
                    <w:t>1 на 2 должности врача-психиатра-нарколога (врача-психиатра-нарколога участкового)</w:t>
                  </w:r>
                </w:p>
              </w:tc>
            </w:tr>
            <w:tr w:rsidR="00177517" w:rsidRPr="00B56250" w14:paraId="1C695F44" w14:textId="77777777" w:rsidTr="00CB72A9">
              <w:tc>
                <w:tcPr>
                  <w:tcW w:w="565" w:type="dxa"/>
                  <w:tcBorders>
                    <w:top w:val="single" w:sz="4" w:space="0" w:color="auto"/>
                    <w:left w:val="single" w:sz="4" w:space="0" w:color="auto"/>
                    <w:bottom w:val="single" w:sz="4" w:space="0" w:color="auto"/>
                    <w:right w:val="single" w:sz="4" w:space="0" w:color="auto"/>
                  </w:tcBorders>
                </w:tcPr>
                <w:p w14:paraId="46B36766" w14:textId="77777777" w:rsidR="00177517" w:rsidRPr="00B56250" w:rsidRDefault="00177517"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7</w:t>
                  </w:r>
                </w:p>
              </w:tc>
              <w:tc>
                <w:tcPr>
                  <w:tcW w:w="2835" w:type="dxa"/>
                  <w:tcBorders>
                    <w:top w:val="single" w:sz="4" w:space="0" w:color="auto"/>
                    <w:left w:val="single" w:sz="4" w:space="0" w:color="auto"/>
                    <w:bottom w:val="single" w:sz="4" w:space="0" w:color="auto"/>
                    <w:right w:val="single" w:sz="4" w:space="0" w:color="auto"/>
                  </w:tcBorders>
                </w:tcPr>
                <w:p w14:paraId="6B928D97"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Социальный работник</w:t>
                  </w:r>
                </w:p>
              </w:tc>
              <w:tc>
                <w:tcPr>
                  <w:tcW w:w="4027" w:type="dxa"/>
                  <w:tcBorders>
                    <w:top w:val="single" w:sz="4" w:space="0" w:color="auto"/>
                    <w:left w:val="single" w:sz="4" w:space="0" w:color="auto"/>
                    <w:bottom w:val="single" w:sz="4" w:space="0" w:color="auto"/>
                    <w:right w:val="single" w:sz="4" w:space="0" w:color="auto"/>
                  </w:tcBorders>
                </w:tcPr>
                <w:p w14:paraId="704EDC61"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trike/>
                      <w:color w:val="FF0000"/>
                      <w:szCs w:val="20"/>
                    </w:rPr>
                    <w:t>2 на</w:t>
                  </w:r>
                  <w:r w:rsidRPr="00B56250">
                    <w:rPr>
                      <w:rFonts w:cs="Arial"/>
                      <w:szCs w:val="20"/>
                    </w:rPr>
                    <w:t xml:space="preserve"> 1 должность </w:t>
                  </w:r>
                  <w:r w:rsidRPr="00B56250">
                    <w:rPr>
                      <w:rFonts w:cs="Arial"/>
                      <w:strike/>
                      <w:color w:val="FF0000"/>
                      <w:szCs w:val="20"/>
                    </w:rPr>
                    <w:t>специалиста по социальной работе</w:t>
                  </w:r>
                </w:p>
              </w:tc>
            </w:tr>
            <w:tr w:rsidR="00177517" w:rsidRPr="00B56250" w14:paraId="18A0F1EF" w14:textId="77777777" w:rsidTr="00CB72A9">
              <w:tc>
                <w:tcPr>
                  <w:tcW w:w="565" w:type="dxa"/>
                  <w:tcBorders>
                    <w:top w:val="single" w:sz="4" w:space="0" w:color="auto"/>
                    <w:left w:val="single" w:sz="4" w:space="0" w:color="auto"/>
                    <w:bottom w:val="single" w:sz="4" w:space="0" w:color="auto"/>
                    <w:right w:val="single" w:sz="4" w:space="0" w:color="auto"/>
                  </w:tcBorders>
                </w:tcPr>
                <w:p w14:paraId="11786815" w14:textId="77777777" w:rsidR="00177517" w:rsidRPr="00FF163F" w:rsidRDefault="00177517"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8</w:t>
                  </w:r>
                </w:p>
              </w:tc>
              <w:tc>
                <w:tcPr>
                  <w:tcW w:w="2835" w:type="dxa"/>
                  <w:tcBorders>
                    <w:top w:val="single" w:sz="4" w:space="0" w:color="auto"/>
                    <w:left w:val="single" w:sz="4" w:space="0" w:color="auto"/>
                    <w:bottom w:val="single" w:sz="4" w:space="0" w:color="auto"/>
                    <w:right w:val="single" w:sz="4" w:space="0" w:color="auto"/>
                  </w:tcBorders>
                </w:tcPr>
                <w:p w14:paraId="533D9FD4" w14:textId="77777777" w:rsidR="00177517" w:rsidRPr="00FF163F" w:rsidRDefault="00177517" w:rsidP="00B56250">
                  <w:pPr>
                    <w:autoSpaceDE w:val="0"/>
                    <w:autoSpaceDN w:val="0"/>
                    <w:adjustRightInd w:val="0"/>
                    <w:spacing w:after="1" w:line="200" w:lineRule="atLeast"/>
                    <w:rPr>
                      <w:rFonts w:cs="Arial"/>
                      <w:strike/>
                      <w:szCs w:val="20"/>
                    </w:rPr>
                  </w:pPr>
                  <w:r w:rsidRPr="00B56250">
                    <w:rPr>
                      <w:rFonts w:cs="Arial"/>
                      <w:strike/>
                      <w:color w:val="FF0000"/>
                      <w:szCs w:val="20"/>
                    </w:rPr>
                    <w:t>Главная медицинская сестра</w:t>
                  </w:r>
                </w:p>
              </w:tc>
              <w:tc>
                <w:tcPr>
                  <w:tcW w:w="4027" w:type="dxa"/>
                  <w:tcBorders>
                    <w:top w:val="single" w:sz="4" w:space="0" w:color="auto"/>
                    <w:left w:val="single" w:sz="4" w:space="0" w:color="auto"/>
                    <w:bottom w:val="single" w:sz="4" w:space="0" w:color="auto"/>
                    <w:right w:val="single" w:sz="4" w:space="0" w:color="auto"/>
                  </w:tcBorders>
                </w:tcPr>
                <w:p w14:paraId="7E297CAD" w14:textId="77777777" w:rsidR="00177517" w:rsidRPr="00FF163F" w:rsidRDefault="00177517" w:rsidP="00B56250">
                  <w:pPr>
                    <w:autoSpaceDE w:val="0"/>
                    <w:autoSpaceDN w:val="0"/>
                    <w:adjustRightInd w:val="0"/>
                    <w:spacing w:after="1" w:line="200" w:lineRule="atLeast"/>
                    <w:rPr>
                      <w:rFonts w:cs="Arial"/>
                      <w:strike/>
                      <w:szCs w:val="20"/>
                    </w:rPr>
                  </w:pPr>
                  <w:r w:rsidRPr="00B56250">
                    <w:rPr>
                      <w:rFonts w:cs="Arial"/>
                      <w:strike/>
                      <w:color w:val="FF0000"/>
                      <w:szCs w:val="20"/>
                    </w:rPr>
                    <w:t>1 вместо 1 должности старшей медицинской сестры при наличии 40 и более должностей медицинских работников</w:t>
                  </w:r>
                </w:p>
              </w:tc>
            </w:tr>
            <w:tr w:rsidR="00177517" w:rsidRPr="00B56250" w14:paraId="778C3C3E" w14:textId="77777777" w:rsidTr="00CB72A9">
              <w:tc>
                <w:tcPr>
                  <w:tcW w:w="565" w:type="dxa"/>
                  <w:tcBorders>
                    <w:top w:val="single" w:sz="4" w:space="0" w:color="auto"/>
                    <w:left w:val="single" w:sz="4" w:space="0" w:color="auto"/>
                    <w:bottom w:val="single" w:sz="4" w:space="0" w:color="auto"/>
                    <w:right w:val="single" w:sz="4" w:space="0" w:color="auto"/>
                  </w:tcBorders>
                </w:tcPr>
                <w:p w14:paraId="716E25AE" w14:textId="77777777" w:rsidR="00177517" w:rsidRPr="00B56250" w:rsidRDefault="00177517"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9</w:t>
                  </w:r>
                </w:p>
              </w:tc>
              <w:tc>
                <w:tcPr>
                  <w:tcW w:w="2835" w:type="dxa"/>
                  <w:tcBorders>
                    <w:top w:val="single" w:sz="4" w:space="0" w:color="auto"/>
                    <w:left w:val="single" w:sz="4" w:space="0" w:color="auto"/>
                    <w:bottom w:val="single" w:sz="4" w:space="0" w:color="auto"/>
                    <w:right w:val="single" w:sz="4" w:space="0" w:color="auto"/>
                  </w:tcBorders>
                </w:tcPr>
                <w:p w14:paraId="29A86578"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Старшая медицинская сестра</w:t>
                  </w:r>
                </w:p>
              </w:tc>
              <w:tc>
                <w:tcPr>
                  <w:tcW w:w="4027" w:type="dxa"/>
                  <w:tcBorders>
                    <w:top w:val="single" w:sz="4" w:space="0" w:color="auto"/>
                    <w:left w:val="single" w:sz="4" w:space="0" w:color="auto"/>
                    <w:bottom w:val="single" w:sz="4" w:space="0" w:color="auto"/>
                    <w:right w:val="single" w:sz="4" w:space="0" w:color="auto"/>
                  </w:tcBorders>
                </w:tcPr>
                <w:p w14:paraId="30CAC4E2" w14:textId="77777777" w:rsidR="00B56250" w:rsidRPr="00B56250" w:rsidRDefault="00177517" w:rsidP="00B56250">
                  <w:pPr>
                    <w:autoSpaceDE w:val="0"/>
                    <w:autoSpaceDN w:val="0"/>
                    <w:adjustRightInd w:val="0"/>
                    <w:spacing w:after="1" w:line="200" w:lineRule="atLeast"/>
                    <w:rPr>
                      <w:rFonts w:cs="Arial"/>
                      <w:szCs w:val="20"/>
                    </w:rPr>
                  </w:pPr>
                  <w:r w:rsidRPr="00B56250">
                    <w:rPr>
                      <w:rFonts w:cs="Arial"/>
                      <w:strike/>
                      <w:color w:val="FF0000"/>
                      <w:szCs w:val="20"/>
                    </w:rPr>
                    <w:t>1 на:</w:t>
                  </w:r>
                </w:p>
                <w:p w14:paraId="25EE08BD" w14:textId="77777777" w:rsidR="00B56250" w:rsidRPr="00B56250" w:rsidRDefault="00177517" w:rsidP="00B56250">
                  <w:pPr>
                    <w:autoSpaceDE w:val="0"/>
                    <w:autoSpaceDN w:val="0"/>
                    <w:adjustRightInd w:val="0"/>
                    <w:spacing w:after="1" w:line="200" w:lineRule="atLeast"/>
                    <w:rPr>
                      <w:rFonts w:cs="Arial"/>
                      <w:szCs w:val="20"/>
                    </w:rPr>
                  </w:pPr>
                  <w:r w:rsidRPr="00B56250">
                    <w:rPr>
                      <w:rFonts w:cs="Arial"/>
                      <w:szCs w:val="20"/>
                    </w:rPr>
                    <w:t>1 должность</w:t>
                  </w:r>
                  <w:r w:rsidRPr="0083507C">
                    <w:rPr>
                      <w:rFonts w:cs="Arial"/>
                      <w:szCs w:val="20"/>
                    </w:rPr>
                    <w:t xml:space="preserve"> </w:t>
                  </w:r>
                  <w:r w:rsidRPr="00B56250">
                    <w:rPr>
                      <w:rFonts w:cs="Arial"/>
                      <w:strike/>
                      <w:color w:val="FF0000"/>
                      <w:szCs w:val="20"/>
                    </w:rPr>
                    <w:t xml:space="preserve">заведующего </w:t>
                  </w:r>
                  <w:proofErr w:type="spellStart"/>
                  <w:r w:rsidRPr="00B56250">
                    <w:rPr>
                      <w:rFonts w:cs="Arial"/>
                      <w:strike/>
                      <w:color w:val="FF0000"/>
                      <w:szCs w:val="20"/>
                    </w:rPr>
                    <w:t>диспансерно</w:t>
                  </w:r>
                  <w:proofErr w:type="spellEnd"/>
                  <w:r w:rsidRPr="00B56250">
                    <w:rPr>
                      <w:rFonts w:cs="Arial"/>
                      <w:strike/>
                      <w:color w:val="FF0000"/>
                      <w:szCs w:val="20"/>
                    </w:rPr>
                    <w:t>-поликлиническим отделением - врача-психиатра-нарколога;</w:t>
                  </w:r>
                </w:p>
                <w:p w14:paraId="73B811B5" w14:textId="6DEFDC94" w:rsidR="00177517" w:rsidRPr="00B56250" w:rsidRDefault="00177517" w:rsidP="00B56250">
                  <w:pPr>
                    <w:autoSpaceDE w:val="0"/>
                    <w:autoSpaceDN w:val="0"/>
                    <w:adjustRightInd w:val="0"/>
                    <w:spacing w:after="1" w:line="200" w:lineRule="atLeast"/>
                    <w:rPr>
                      <w:rFonts w:cs="Arial"/>
                      <w:szCs w:val="20"/>
                    </w:rPr>
                  </w:pPr>
                  <w:r w:rsidRPr="00B56250">
                    <w:rPr>
                      <w:rFonts w:cs="Arial"/>
                      <w:strike/>
                      <w:color w:val="FF0000"/>
                      <w:szCs w:val="20"/>
                    </w:rPr>
                    <w:t>вместо 0,5 должности фельдшера-нарколога (медицинской сестры) для работы в кабинете медицинского освидетельствования на состояние опьянения</w:t>
                  </w:r>
                </w:p>
              </w:tc>
            </w:tr>
            <w:tr w:rsidR="00177517" w:rsidRPr="00B56250" w14:paraId="66208478" w14:textId="77777777" w:rsidTr="00CB72A9">
              <w:tc>
                <w:tcPr>
                  <w:tcW w:w="565" w:type="dxa"/>
                  <w:tcBorders>
                    <w:top w:val="single" w:sz="4" w:space="0" w:color="auto"/>
                    <w:left w:val="single" w:sz="4" w:space="0" w:color="auto"/>
                    <w:bottom w:val="single" w:sz="4" w:space="0" w:color="auto"/>
                    <w:right w:val="single" w:sz="4" w:space="0" w:color="auto"/>
                  </w:tcBorders>
                </w:tcPr>
                <w:p w14:paraId="59F02184" w14:textId="77777777" w:rsidR="00177517" w:rsidRPr="0083507C" w:rsidRDefault="00177517"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10</w:t>
                  </w:r>
                </w:p>
              </w:tc>
              <w:tc>
                <w:tcPr>
                  <w:tcW w:w="2835" w:type="dxa"/>
                  <w:tcBorders>
                    <w:top w:val="single" w:sz="4" w:space="0" w:color="auto"/>
                    <w:left w:val="single" w:sz="4" w:space="0" w:color="auto"/>
                    <w:bottom w:val="single" w:sz="4" w:space="0" w:color="auto"/>
                    <w:right w:val="single" w:sz="4" w:space="0" w:color="auto"/>
                  </w:tcBorders>
                </w:tcPr>
                <w:p w14:paraId="6C429CB1" w14:textId="77777777" w:rsidR="00177517" w:rsidRPr="0083507C" w:rsidRDefault="00177517" w:rsidP="00B56250">
                  <w:pPr>
                    <w:autoSpaceDE w:val="0"/>
                    <w:autoSpaceDN w:val="0"/>
                    <w:adjustRightInd w:val="0"/>
                    <w:spacing w:after="1" w:line="200" w:lineRule="atLeast"/>
                    <w:rPr>
                      <w:rFonts w:cs="Arial"/>
                      <w:strike/>
                      <w:szCs w:val="20"/>
                    </w:rPr>
                  </w:pPr>
                  <w:r w:rsidRPr="00B56250">
                    <w:rPr>
                      <w:rFonts w:cs="Arial"/>
                      <w:strike/>
                      <w:color w:val="FF0000"/>
                      <w:szCs w:val="20"/>
                    </w:rPr>
                    <w:t>Медицинская сестра участковая</w:t>
                  </w:r>
                </w:p>
              </w:tc>
              <w:tc>
                <w:tcPr>
                  <w:tcW w:w="4027" w:type="dxa"/>
                  <w:tcBorders>
                    <w:top w:val="single" w:sz="4" w:space="0" w:color="auto"/>
                    <w:left w:val="single" w:sz="4" w:space="0" w:color="auto"/>
                    <w:bottom w:val="single" w:sz="4" w:space="0" w:color="auto"/>
                    <w:right w:val="single" w:sz="4" w:space="0" w:color="auto"/>
                  </w:tcBorders>
                </w:tcPr>
                <w:p w14:paraId="5282270A" w14:textId="77777777" w:rsidR="00177517" w:rsidRPr="0083507C" w:rsidRDefault="00177517" w:rsidP="00B56250">
                  <w:pPr>
                    <w:autoSpaceDE w:val="0"/>
                    <w:autoSpaceDN w:val="0"/>
                    <w:adjustRightInd w:val="0"/>
                    <w:spacing w:after="1" w:line="200" w:lineRule="atLeast"/>
                    <w:rPr>
                      <w:rFonts w:cs="Arial"/>
                      <w:strike/>
                      <w:szCs w:val="20"/>
                    </w:rPr>
                  </w:pPr>
                  <w:r w:rsidRPr="00B56250">
                    <w:rPr>
                      <w:rFonts w:cs="Arial"/>
                      <w:strike/>
                      <w:color w:val="FF0000"/>
                      <w:szCs w:val="20"/>
                    </w:rPr>
                    <w:t>1 на 1 должность врача-психиатра-нарколога (врача-психиатра-нарколога участкового) для взрослого и детского населения</w:t>
                  </w:r>
                </w:p>
              </w:tc>
            </w:tr>
            <w:tr w:rsidR="00177517" w:rsidRPr="00B56250" w14:paraId="39CD247C" w14:textId="77777777" w:rsidTr="00CB72A9">
              <w:tc>
                <w:tcPr>
                  <w:tcW w:w="565" w:type="dxa"/>
                  <w:tcBorders>
                    <w:top w:val="single" w:sz="4" w:space="0" w:color="auto"/>
                    <w:left w:val="single" w:sz="4" w:space="0" w:color="auto"/>
                    <w:bottom w:val="single" w:sz="4" w:space="0" w:color="auto"/>
                    <w:right w:val="single" w:sz="4" w:space="0" w:color="auto"/>
                  </w:tcBorders>
                </w:tcPr>
                <w:p w14:paraId="0886E7A2" w14:textId="77777777" w:rsidR="00177517" w:rsidRPr="00B56250" w:rsidRDefault="00177517"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11</w:t>
                  </w:r>
                </w:p>
              </w:tc>
              <w:tc>
                <w:tcPr>
                  <w:tcW w:w="2835" w:type="dxa"/>
                  <w:tcBorders>
                    <w:top w:val="single" w:sz="4" w:space="0" w:color="auto"/>
                    <w:left w:val="single" w:sz="4" w:space="0" w:color="auto"/>
                    <w:bottom w:val="single" w:sz="4" w:space="0" w:color="auto"/>
                    <w:right w:val="single" w:sz="4" w:space="0" w:color="auto"/>
                  </w:tcBorders>
                </w:tcPr>
                <w:p w14:paraId="3A70E4E1"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Медицинская сестра</w:t>
                  </w:r>
                </w:p>
              </w:tc>
              <w:tc>
                <w:tcPr>
                  <w:tcW w:w="4027" w:type="dxa"/>
                  <w:tcBorders>
                    <w:top w:val="single" w:sz="4" w:space="0" w:color="auto"/>
                    <w:left w:val="single" w:sz="4" w:space="0" w:color="auto"/>
                    <w:bottom w:val="single" w:sz="4" w:space="0" w:color="auto"/>
                    <w:right w:val="single" w:sz="4" w:space="0" w:color="auto"/>
                  </w:tcBorders>
                </w:tcPr>
                <w:p w14:paraId="180959F7"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1 на 1 должность врача-психиатра-нарколога</w:t>
                  </w:r>
                </w:p>
              </w:tc>
            </w:tr>
            <w:tr w:rsidR="00177517" w:rsidRPr="00B56250" w14:paraId="4D552C85" w14:textId="77777777" w:rsidTr="00CB72A9">
              <w:tc>
                <w:tcPr>
                  <w:tcW w:w="565" w:type="dxa"/>
                  <w:tcBorders>
                    <w:top w:val="single" w:sz="4" w:space="0" w:color="auto"/>
                    <w:left w:val="single" w:sz="4" w:space="0" w:color="auto"/>
                    <w:bottom w:val="single" w:sz="4" w:space="0" w:color="auto"/>
                    <w:right w:val="single" w:sz="4" w:space="0" w:color="auto"/>
                  </w:tcBorders>
                </w:tcPr>
                <w:p w14:paraId="0DFD7507" w14:textId="77777777" w:rsidR="00177517" w:rsidRPr="00B56250" w:rsidRDefault="00177517"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12</w:t>
                  </w:r>
                </w:p>
              </w:tc>
              <w:tc>
                <w:tcPr>
                  <w:tcW w:w="2835" w:type="dxa"/>
                  <w:tcBorders>
                    <w:top w:val="single" w:sz="4" w:space="0" w:color="auto"/>
                    <w:left w:val="single" w:sz="4" w:space="0" w:color="auto"/>
                    <w:bottom w:val="single" w:sz="4" w:space="0" w:color="auto"/>
                    <w:right w:val="single" w:sz="4" w:space="0" w:color="auto"/>
                  </w:tcBorders>
                </w:tcPr>
                <w:p w14:paraId="4F7F4810"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Медицинская сестра процедурной</w:t>
                  </w:r>
                </w:p>
              </w:tc>
              <w:tc>
                <w:tcPr>
                  <w:tcW w:w="4027" w:type="dxa"/>
                  <w:tcBorders>
                    <w:top w:val="single" w:sz="4" w:space="0" w:color="auto"/>
                    <w:left w:val="single" w:sz="4" w:space="0" w:color="auto"/>
                    <w:bottom w:val="single" w:sz="4" w:space="0" w:color="auto"/>
                    <w:right w:val="single" w:sz="4" w:space="0" w:color="auto"/>
                  </w:tcBorders>
                </w:tcPr>
                <w:p w14:paraId="60FC6254"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1 в смену</w:t>
                  </w:r>
                </w:p>
              </w:tc>
            </w:tr>
            <w:tr w:rsidR="00177517" w:rsidRPr="00B56250" w14:paraId="494C0041" w14:textId="77777777" w:rsidTr="00CB72A9">
              <w:tc>
                <w:tcPr>
                  <w:tcW w:w="565" w:type="dxa"/>
                  <w:tcBorders>
                    <w:top w:val="single" w:sz="4" w:space="0" w:color="auto"/>
                    <w:left w:val="single" w:sz="4" w:space="0" w:color="auto"/>
                    <w:bottom w:val="single" w:sz="4" w:space="0" w:color="auto"/>
                    <w:right w:val="single" w:sz="4" w:space="0" w:color="auto"/>
                  </w:tcBorders>
                </w:tcPr>
                <w:p w14:paraId="5799DBC2" w14:textId="77777777" w:rsidR="00177517" w:rsidRPr="00B56250" w:rsidRDefault="00177517"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13</w:t>
                  </w:r>
                </w:p>
              </w:tc>
              <w:tc>
                <w:tcPr>
                  <w:tcW w:w="2835" w:type="dxa"/>
                  <w:tcBorders>
                    <w:top w:val="single" w:sz="4" w:space="0" w:color="auto"/>
                    <w:left w:val="single" w:sz="4" w:space="0" w:color="auto"/>
                    <w:bottom w:val="single" w:sz="4" w:space="0" w:color="auto"/>
                    <w:right w:val="single" w:sz="4" w:space="0" w:color="auto"/>
                  </w:tcBorders>
                </w:tcPr>
                <w:p w14:paraId="44907B77"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Медицинский регистратор</w:t>
                  </w:r>
                </w:p>
              </w:tc>
              <w:tc>
                <w:tcPr>
                  <w:tcW w:w="4027" w:type="dxa"/>
                  <w:tcBorders>
                    <w:top w:val="single" w:sz="4" w:space="0" w:color="auto"/>
                    <w:left w:val="single" w:sz="4" w:space="0" w:color="auto"/>
                    <w:bottom w:val="single" w:sz="4" w:space="0" w:color="auto"/>
                    <w:right w:val="single" w:sz="4" w:space="0" w:color="auto"/>
                  </w:tcBorders>
                </w:tcPr>
                <w:p w14:paraId="75DD63D6"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1 должность</w:t>
                  </w:r>
                  <w:r w:rsidRPr="0083507C">
                    <w:rPr>
                      <w:rFonts w:cs="Arial"/>
                      <w:szCs w:val="20"/>
                    </w:rPr>
                    <w:t xml:space="preserve"> </w:t>
                  </w:r>
                  <w:r w:rsidRPr="00B56250">
                    <w:rPr>
                      <w:rFonts w:cs="Arial"/>
                      <w:strike/>
                      <w:color w:val="FF0000"/>
                      <w:szCs w:val="20"/>
                    </w:rPr>
                    <w:t xml:space="preserve">при наличии не менее 5 </w:t>
                  </w:r>
                  <w:r w:rsidRPr="00B56250">
                    <w:rPr>
                      <w:rFonts w:cs="Arial"/>
                      <w:szCs w:val="20"/>
                    </w:rPr>
                    <w:t xml:space="preserve">должностей </w:t>
                  </w:r>
                  <w:r w:rsidRPr="00B56250">
                    <w:rPr>
                      <w:rFonts w:cs="Arial"/>
                      <w:strike/>
                      <w:color w:val="FF0000"/>
                      <w:szCs w:val="20"/>
                    </w:rPr>
                    <w:t>врачей-психиатров-наркологов (врачей психиатров-наркологов участковых)</w:t>
                  </w:r>
                </w:p>
              </w:tc>
            </w:tr>
            <w:tr w:rsidR="00177517" w:rsidRPr="00B56250" w14:paraId="58ABB3BE" w14:textId="77777777" w:rsidTr="00CB72A9">
              <w:tc>
                <w:tcPr>
                  <w:tcW w:w="565" w:type="dxa"/>
                  <w:tcBorders>
                    <w:top w:val="single" w:sz="4" w:space="0" w:color="auto"/>
                    <w:left w:val="single" w:sz="4" w:space="0" w:color="auto"/>
                    <w:bottom w:val="single" w:sz="4" w:space="0" w:color="auto"/>
                    <w:right w:val="single" w:sz="4" w:space="0" w:color="auto"/>
                  </w:tcBorders>
                </w:tcPr>
                <w:p w14:paraId="03B28CAB" w14:textId="77777777" w:rsidR="00177517" w:rsidRPr="00FF163F" w:rsidRDefault="00177517"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14</w:t>
                  </w:r>
                </w:p>
              </w:tc>
              <w:tc>
                <w:tcPr>
                  <w:tcW w:w="2835" w:type="dxa"/>
                  <w:tcBorders>
                    <w:top w:val="single" w:sz="4" w:space="0" w:color="auto"/>
                    <w:left w:val="single" w:sz="4" w:space="0" w:color="auto"/>
                    <w:bottom w:val="single" w:sz="4" w:space="0" w:color="auto"/>
                    <w:right w:val="single" w:sz="4" w:space="0" w:color="auto"/>
                  </w:tcBorders>
                </w:tcPr>
                <w:p w14:paraId="73CB216F"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Сестра-хозяйка</w:t>
                  </w:r>
                </w:p>
              </w:tc>
              <w:tc>
                <w:tcPr>
                  <w:tcW w:w="4027" w:type="dxa"/>
                  <w:tcBorders>
                    <w:top w:val="single" w:sz="4" w:space="0" w:color="auto"/>
                    <w:left w:val="single" w:sz="4" w:space="0" w:color="auto"/>
                    <w:bottom w:val="single" w:sz="4" w:space="0" w:color="auto"/>
                    <w:right w:val="single" w:sz="4" w:space="0" w:color="auto"/>
                  </w:tcBorders>
                </w:tcPr>
                <w:p w14:paraId="52CE8AB2"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1</w:t>
                  </w:r>
                </w:p>
              </w:tc>
            </w:tr>
            <w:tr w:rsidR="00177517" w:rsidRPr="00B56250" w14:paraId="7DB42173" w14:textId="77777777" w:rsidTr="00CB72A9">
              <w:tc>
                <w:tcPr>
                  <w:tcW w:w="565" w:type="dxa"/>
                  <w:tcBorders>
                    <w:top w:val="single" w:sz="4" w:space="0" w:color="auto"/>
                    <w:left w:val="single" w:sz="4" w:space="0" w:color="auto"/>
                    <w:bottom w:val="single" w:sz="4" w:space="0" w:color="auto"/>
                    <w:right w:val="single" w:sz="4" w:space="0" w:color="auto"/>
                  </w:tcBorders>
                </w:tcPr>
                <w:p w14:paraId="4E1B5B23" w14:textId="77777777" w:rsidR="00177517" w:rsidRPr="00FF163F" w:rsidRDefault="00177517"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15</w:t>
                  </w:r>
                </w:p>
              </w:tc>
              <w:tc>
                <w:tcPr>
                  <w:tcW w:w="2835" w:type="dxa"/>
                  <w:tcBorders>
                    <w:top w:val="single" w:sz="4" w:space="0" w:color="auto"/>
                    <w:left w:val="single" w:sz="4" w:space="0" w:color="auto"/>
                    <w:bottom w:val="single" w:sz="4" w:space="0" w:color="auto"/>
                    <w:right w:val="single" w:sz="4" w:space="0" w:color="auto"/>
                  </w:tcBorders>
                </w:tcPr>
                <w:p w14:paraId="0A8422C3"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Санитар</w:t>
                  </w:r>
                </w:p>
              </w:tc>
              <w:tc>
                <w:tcPr>
                  <w:tcW w:w="4027" w:type="dxa"/>
                  <w:tcBorders>
                    <w:top w:val="single" w:sz="4" w:space="0" w:color="auto"/>
                    <w:left w:val="single" w:sz="4" w:space="0" w:color="auto"/>
                    <w:bottom w:val="single" w:sz="4" w:space="0" w:color="auto"/>
                    <w:right w:val="single" w:sz="4" w:space="0" w:color="auto"/>
                  </w:tcBorders>
                </w:tcPr>
                <w:p w14:paraId="0BBAC59D" w14:textId="77777777" w:rsidR="00B56250" w:rsidRPr="00B56250" w:rsidRDefault="00177517" w:rsidP="00B56250">
                  <w:pPr>
                    <w:autoSpaceDE w:val="0"/>
                    <w:autoSpaceDN w:val="0"/>
                    <w:adjustRightInd w:val="0"/>
                    <w:spacing w:after="1" w:line="200" w:lineRule="atLeast"/>
                    <w:rPr>
                      <w:rFonts w:cs="Arial"/>
                      <w:szCs w:val="20"/>
                    </w:rPr>
                  </w:pPr>
                  <w:r w:rsidRPr="00B56250">
                    <w:rPr>
                      <w:rFonts w:cs="Arial"/>
                      <w:strike/>
                      <w:color w:val="FF0000"/>
                      <w:szCs w:val="20"/>
                    </w:rPr>
                    <w:t>1 на:</w:t>
                  </w:r>
                </w:p>
                <w:p w14:paraId="6DF51B7F" w14:textId="77777777" w:rsidR="00B56250" w:rsidRPr="00B56250" w:rsidRDefault="00177517" w:rsidP="00B56250">
                  <w:pPr>
                    <w:autoSpaceDE w:val="0"/>
                    <w:autoSpaceDN w:val="0"/>
                    <w:adjustRightInd w:val="0"/>
                    <w:spacing w:after="1" w:line="200" w:lineRule="atLeast"/>
                    <w:rPr>
                      <w:rFonts w:cs="Arial"/>
                      <w:szCs w:val="20"/>
                    </w:rPr>
                  </w:pPr>
                  <w:r w:rsidRPr="00B56250">
                    <w:rPr>
                      <w:rFonts w:cs="Arial"/>
                      <w:szCs w:val="20"/>
                    </w:rPr>
                    <w:t xml:space="preserve">1 должность </w:t>
                  </w:r>
                  <w:r w:rsidRPr="00B56250">
                    <w:rPr>
                      <w:rFonts w:cs="Arial"/>
                      <w:strike/>
                      <w:color w:val="FF0000"/>
                      <w:szCs w:val="20"/>
                    </w:rPr>
                    <w:t xml:space="preserve">медицинской сестры </w:t>
                  </w:r>
                  <w:r w:rsidRPr="00B56250">
                    <w:rPr>
                      <w:rFonts w:cs="Arial"/>
                      <w:szCs w:val="20"/>
                    </w:rPr>
                    <w:t>процедурной</w:t>
                  </w:r>
                  <w:r w:rsidRPr="00B56250">
                    <w:rPr>
                      <w:rFonts w:cs="Arial"/>
                      <w:strike/>
                      <w:color w:val="FF0000"/>
                      <w:szCs w:val="20"/>
                    </w:rPr>
                    <w:t>;</w:t>
                  </w:r>
                </w:p>
                <w:p w14:paraId="26C6B0EC" w14:textId="77777777" w:rsidR="00B56250" w:rsidRPr="00B56250" w:rsidRDefault="00177517" w:rsidP="00B56250">
                  <w:pPr>
                    <w:autoSpaceDE w:val="0"/>
                    <w:autoSpaceDN w:val="0"/>
                    <w:adjustRightInd w:val="0"/>
                    <w:spacing w:after="1" w:line="200" w:lineRule="atLeast"/>
                    <w:rPr>
                      <w:rFonts w:cs="Arial"/>
                      <w:szCs w:val="20"/>
                    </w:rPr>
                  </w:pPr>
                  <w:r w:rsidRPr="00B56250">
                    <w:rPr>
                      <w:rFonts w:cs="Arial"/>
                      <w:strike/>
                      <w:color w:val="FF0000"/>
                      <w:szCs w:val="20"/>
                    </w:rPr>
                    <w:t>3 должности медицинской сестры</w:t>
                  </w:r>
                </w:p>
                <w:p w14:paraId="42ACE403" w14:textId="6F2CDA7C" w:rsidR="00177517" w:rsidRPr="00B56250" w:rsidRDefault="00177517" w:rsidP="00B56250">
                  <w:pPr>
                    <w:autoSpaceDE w:val="0"/>
                    <w:autoSpaceDN w:val="0"/>
                    <w:adjustRightInd w:val="0"/>
                    <w:spacing w:after="1" w:line="200" w:lineRule="atLeast"/>
                    <w:rPr>
                      <w:rFonts w:cs="Arial"/>
                      <w:szCs w:val="20"/>
                    </w:rPr>
                  </w:pPr>
                  <w:r w:rsidRPr="00B56250">
                    <w:rPr>
                      <w:rFonts w:cs="Arial"/>
                      <w:strike/>
                      <w:color w:val="FF0000"/>
                      <w:szCs w:val="20"/>
                    </w:rPr>
                    <w:t>3 должности медицинской сестры участковой</w:t>
                  </w:r>
                </w:p>
              </w:tc>
            </w:tr>
          </w:tbl>
          <w:p w14:paraId="02743B3B" w14:textId="77777777" w:rsidR="00177517" w:rsidRPr="00B56250" w:rsidRDefault="00177517" w:rsidP="00CA4752">
            <w:pPr>
              <w:spacing w:after="1" w:line="200" w:lineRule="atLeast"/>
              <w:jc w:val="both"/>
              <w:rPr>
                <w:rFonts w:cs="Arial"/>
                <w:szCs w:val="20"/>
              </w:rPr>
            </w:pPr>
          </w:p>
          <w:p w14:paraId="7B3D5DBF" w14:textId="77777777" w:rsidR="00B56250" w:rsidRPr="00B56250" w:rsidRDefault="00177517" w:rsidP="00CA4752">
            <w:pPr>
              <w:spacing w:after="1" w:line="200" w:lineRule="atLeast"/>
              <w:ind w:firstLine="539"/>
              <w:jc w:val="both"/>
              <w:rPr>
                <w:rFonts w:cs="Arial"/>
                <w:szCs w:val="20"/>
              </w:rPr>
            </w:pPr>
            <w:bookmarkStart w:id="149" w:name="П71"/>
            <w:bookmarkStart w:id="150" w:name="Р1_41"/>
            <w:bookmarkEnd w:id="149"/>
            <w:bookmarkEnd w:id="150"/>
            <w:r w:rsidRPr="00B56250">
              <w:rPr>
                <w:rFonts w:cs="Arial"/>
                <w:b/>
                <w:strike/>
                <w:color w:val="FF0000"/>
                <w:szCs w:val="20"/>
              </w:rPr>
              <w:t>3.</w:t>
            </w:r>
            <w:r w:rsidRPr="00B56250">
              <w:rPr>
                <w:rFonts w:cs="Arial"/>
                <w:b/>
                <w:szCs w:val="20"/>
              </w:rPr>
              <w:t xml:space="preserve"> Рекомендуемые штатные нормативы палаты (блока) реанимации и интенсивной терапии наркологического диспансера (наркологической больницы)</w:t>
            </w:r>
          </w:p>
          <w:p w14:paraId="67AEE18A" w14:textId="2BD09052" w:rsidR="00263CB5" w:rsidRPr="00B56250" w:rsidRDefault="004E25EE" w:rsidP="00CA4752">
            <w:pPr>
              <w:spacing w:after="1" w:line="200" w:lineRule="atLeast"/>
              <w:jc w:val="both"/>
              <w:rPr>
                <w:rFonts w:cs="Arial"/>
                <w:szCs w:val="20"/>
              </w:rPr>
            </w:pPr>
            <w:hyperlink w:anchor="П72" w:history="1">
              <w:r w:rsidR="00263CB5" w:rsidRPr="00B56250">
                <w:rPr>
                  <w:rStyle w:val="a3"/>
                  <w:rFonts w:cs="Arial"/>
                  <w:szCs w:val="20"/>
                </w:rPr>
                <w:t>См. схожий фрагмент в сравниваемом документе</w:t>
              </w:r>
            </w:hyperlink>
          </w:p>
          <w:p w14:paraId="3B0F577B" w14:textId="77777777" w:rsidR="00177517" w:rsidRPr="00B56250" w:rsidRDefault="00177517" w:rsidP="00CA4752">
            <w:pPr>
              <w:autoSpaceDE w:val="0"/>
              <w:autoSpaceDN w:val="0"/>
              <w:adjustRightInd w:val="0"/>
              <w:spacing w:after="1" w:line="200" w:lineRule="atLeast"/>
              <w:jc w:val="both"/>
              <w:outlineLvl w:val="0"/>
              <w:rPr>
                <w:rFonts w:cs="Arial"/>
                <w:szCs w:val="20"/>
              </w:rPr>
            </w:pPr>
          </w:p>
          <w:tbl>
            <w:tblPr>
              <w:tblW w:w="7366" w:type="dxa"/>
              <w:tblLayout w:type="fixed"/>
              <w:tblCellMar>
                <w:top w:w="102" w:type="dxa"/>
                <w:left w:w="62" w:type="dxa"/>
                <w:bottom w:w="102" w:type="dxa"/>
                <w:right w:w="62" w:type="dxa"/>
              </w:tblCellMar>
              <w:tblLook w:val="0000" w:firstRow="0" w:lastRow="0" w:firstColumn="0" w:lastColumn="0" w:noHBand="0" w:noVBand="0"/>
            </w:tblPr>
            <w:tblGrid>
              <w:gridCol w:w="704"/>
              <w:gridCol w:w="3402"/>
              <w:gridCol w:w="3260"/>
            </w:tblGrid>
            <w:tr w:rsidR="00177517" w:rsidRPr="00B56250" w14:paraId="555B9920" w14:textId="77777777" w:rsidTr="0083507C">
              <w:tc>
                <w:tcPr>
                  <w:tcW w:w="704" w:type="dxa"/>
                  <w:tcBorders>
                    <w:top w:val="single" w:sz="4" w:space="0" w:color="auto"/>
                    <w:left w:val="single" w:sz="4" w:space="0" w:color="auto"/>
                    <w:bottom w:val="single" w:sz="4" w:space="0" w:color="auto"/>
                    <w:right w:val="single" w:sz="4" w:space="0" w:color="auto"/>
                  </w:tcBorders>
                </w:tcPr>
                <w:p w14:paraId="569BD62F" w14:textId="77777777" w:rsidR="00177517" w:rsidRPr="00B56250" w:rsidRDefault="00177517"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3402" w:type="dxa"/>
                  <w:tcBorders>
                    <w:top w:val="single" w:sz="4" w:space="0" w:color="auto"/>
                    <w:left w:val="single" w:sz="4" w:space="0" w:color="auto"/>
                    <w:bottom w:val="single" w:sz="4" w:space="0" w:color="auto"/>
                    <w:right w:val="single" w:sz="4" w:space="0" w:color="auto"/>
                  </w:tcBorders>
                </w:tcPr>
                <w:p w14:paraId="3374B45F" w14:textId="77777777" w:rsidR="00177517" w:rsidRPr="00B56250" w:rsidRDefault="00177517"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260" w:type="dxa"/>
                  <w:tcBorders>
                    <w:top w:val="single" w:sz="4" w:space="0" w:color="auto"/>
                    <w:left w:val="single" w:sz="4" w:space="0" w:color="auto"/>
                    <w:bottom w:val="single" w:sz="4" w:space="0" w:color="auto"/>
                    <w:right w:val="single" w:sz="4" w:space="0" w:color="auto"/>
                  </w:tcBorders>
                </w:tcPr>
                <w:p w14:paraId="1F387E8D" w14:textId="77777777" w:rsidR="00177517" w:rsidRPr="00B56250" w:rsidRDefault="00177517"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177517" w:rsidRPr="00B56250" w14:paraId="1809F517" w14:textId="77777777" w:rsidTr="0083507C">
              <w:tc>
                <w:tcPr>
                  <w:tcW w:w="704" w:type="dxa"/>
                  <w:tcBorders>
                    <w:top w:val="single" w:sz="4" w:space="0" w:color="auto"/>
                    <w:left w:val="single" w:sz="4" w:space="0" w:color="auto"/>
                    <w:bottom w:val="single" w:sz="4" w:space="0" w:color="auto"/>
                    <w:right w:val="single" w:sz="4" w:space="0" w:color="auto"/>
                  </w:tcBorders>
                </w:tcPr>
                <w:p w14:paraId="360E396A" w14:textId="77777777" w:rsidR="00177517" w:rsidRPr="00B56250" w:rsidRDefault="00177517" w:rsidP="00B56250">
                  <w:pPr>
                    <w:autoSpaceDE w:val="0"/>
                    <w:autoSpaceDN w:val="0"/>
                    <w:adjustRightInd w:val="0"/>
                    <w:spacing w:after="1" w:line="200" w:lineRule="atLeast"/>
                    <w:jc w:val="center"/>
                    <w:rPr>
                      <w:rFonts w:cs="Arial"/>
                      <w:szCs w:val="20"/>
                    </w:rPr>
                  </w:pPr>
                  <w:r w:rsidRPr="00B56250">
                    <w:rPr>
                      <w:rFonts w:cs="Arial"/>
                      <w:szCs w:val="20"/>
                    </w:rPr>
                    <w:t>1</w:t>
                  </w:r>
                </w:p>
              </w:tc>
              <w:tc>
                <w:tcPr>
                  <w:tcW w:w="3402" w:type="dxa"/>
                  <w:tcBorders>
                    <w:top w:val="single" w:sz="4" w:space="0" w:color="auto"/>
                    <w:left w:val="single" w:sz="4" w:space="0" w:color="auto"/>
                    <w:bottom w:val="single" w:sz="4" w:space="0" w:color="auto"/>
                    <w:right w:val="single" w:sz="4" w:space="0" w:color="auto"/>
                  </w:tcBorders>
                </w:tcPr>
                <w:p w14:paraId="5ABD7AB6"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Заведующий палатой (блоком) реанимации и интенсивной терапии - врач-анестезиолог-реаниматолог</w:t>
                  </w:r>
                </w:p>
              </w:tc>
              <w:tc>
                <w:tcPr>
                  <w:tcW w:w="3260" w:type="dxa"/>
                  <w:tcBorders>
                    <w:top w:val="single" w:sz="4" w:space="0" w:color="auto"/>
                    <w:left w:val="single" w:sz="4" w:space="0" w:color="auto"/>
                    <w:bottom w:val="single" w:sz="4" w:space="0" w:color="auto"/>
                    <w:right w:val="single" w:sz="4" w:space="0" w:color="auto"/>
                  </w:tcBorders>
                </w:tcPr>
                <w:p w14:paraId="321984D7"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1</w:t>
                  </w:r>
                </w:p>
              </w:tc>
            </w:tr>
            <w:tr w:rsidR="00177517" w:rsidRPr="00B56250" w14:paraId="5CCA3D3E" w14:textId="77777777" w:rsidTr="0083507C">
              <w:tc>
                <w:tcPr>
                  <w:tcW w:w="704" w:type="dxa"/>
                  <w:tcBorders>
                    <w:top w:val="single" w:sz="4" w:space="0" w:color="auto"/>
                    <w:left w:val="single" w:sz="4" w:space="0" w:color="auto"/>
                    <w:bottom w:val="single" w:sz="4" w:space="0" w:color="auto"/>
                    <w:right w:val="single" w:sz="4" w:space="0" w:color="auto"/>
                  </w:tcBorders>
                </w:tcPr>
                <w:p w14:paraId="510C23AF" w14:textId="77777777" w:rsidR="00177517" w:rsidRPr="00B56250" w:rsidRDefault="00177517"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2</w:t>
                  </w:r>
                </w:p>
              </w:tc>
              <w:tc>
                <w:tcPr>
                  <w:tcW w:w="3402" w:type="dxa"/>
                  <w:tcBorders>
                    <w:top w:val="single" w:sz="4" w:space="0" w:color="auto"/>
                    <w:left w:val="single" w:sz="4" w:space="0" w:color="auto"/>
                    <w:bottom w:val="single" w:sz="4" w:space="0" w:color="auto"/>
                    <w:right w:val="single" w:sz="4" w:space="0" w:color="auto"/>
                  </w:tcBorders>
                </w:tcPr>
                <w:p w14:paraId="59C1D07B"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Врач-анестезиолог-реаниматолог</w:t>
                  </w:r>
                </w:p>
              </w:tc>
              <w:tc>
                <w:tcPr>
                  <w:tcW w:w="3260" w:type="dxa"/>
                  <w:tcBorders>
                    <w:top w:val="single" w:sz="4" w:space="0" w:color="auto"/>
                    <w:left w:val="single" w:sz="4" w:space="0" w:color="auto"/>
                    <w:bottom w:val="single" w:sz="4" w:space="0" w:color="auto"/>
                    <w:right w:val="single" w:sz="4" w:space="0" w:color="auto"/>
                  </w:tcBorders>
                </w:tcPr>
                <w:p w14:paraId="7B67EBB3" w14:textId="77777777" w:rsidR="00177517" w:rsidRPr="00B56250" w:rsidRDefault="00177517" w:rsidP="00B56250">
                  <w:pPr>
                    <w:autoSpaceDE w:val="0"/>
                    <w:autoSpaceDN w:val="0"/>
                    <w:adjustRightInd w:val="0"/>
                    <w:spacing w:after="1" w:line="200" w:lineRule="atLeast"/>
                    <w:rPr>
                      <w:rFonts w:cs="Arial"/>
                      <w:szCs w:val="20"/>
                    </w:rPr>
                  </w:pPr>
                  <w:r w:rsidRPr="0083507C">
                    <w:rPr>
                      <w:rFonts w:cs="Arial"/>
                      <w:szCs w:val="20"/>
                    </w:rPr>
                    <w:t>5,</w:t>
                  </w:r>
                  <w:r w:rsidRPr="00B56250">
                    <w:rPr>
                      <w:rFonts w:cs="Arial"/>
                      <w:strike/>
                      <w:color w:val="FF0000"/>
                      <w:szCs w:val="20"/>
                    </w:rPr>
                    <w:t>14</w:t>
                  </w:r>
                  <w:r w:rsidRPr="00B56250">
                    <w:rPr>
                      <w:rFonts w:cs="Arial"/>
                      <w:szCs w:val="20"/>
                    </w:rPr>
                    <w:t xml:space="preserve"> на 6 коек (для обеспечения круглосуточной работы)</w:t>
                  </w:r>
                </w:p>
              </w:tc>
            </w:tr>
            <w:tr w:rsidR="00177517" w:rsidRPr="00B56250" w14:paraId="7D715996" w14:textId="77777777" w:rsidTr="0083507C">
              <w:tc>
                <w:tcPr>
                  <w:tcW w:w="704" w:type="dxa"/>
                  <w:tcBorders>
                    <w:top w:val="single" w:sz="4" w:space="0" w:color="auto"/>
                    <w:left w:val="single" w:sz="4" w:space="0" w:color="auto"/>
                    <w:bottom w:val="single" w:sz="4" w:space="0" w:color="auto"/>
                    <w:right w:val="single" w:sz="4" w:space="0" w:color="auto"/>
                  </w:tcBorders>
                </w:tcPr>
                <w:p w14:paraId="559C603E" w14:textId="77777777" w:rsidR="00177517" w:rsidRPr="0083507C" w:rsidRDefault="00177517"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3</w:t>
                  </w:r>
                </w:p>
              </w:tc>
              <w:tc>
                <w:tcPr>
                  <w:tcW w:w="3402" w:type="dxa"/>
                  <w:tcBorders>
                    <w:top w:val="single" w:sz="4" w:space="0" w:color="auto"/>
                    <w:left w:val="single" w:sz="4" w:space="0" w:color="auto"/>
                    <w:bottom w:val="single" w:sz="4" w:space="0" w:color="auto"/>
                    <w:right w:val="single" w:sz="4" w:space="0" w:color="auto"/>
                  </w:tcBorders>
                </w:tcPr>
                <w:p w14:paraId="6B2519DD"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Медицинская сестра-</w:t>
                  </w:r>
                  <w:proofErr w:type="spellStart"/>
                  <w:r w:rsidRPr="00B56250">
                    <w:rPr>
                      <w:rFonts w:cs="Arial"/>
                      <w:szCs w:val="20"/>
                    </w:rPr>
                    <w:t>анестезист</w:t>
                  </w:r>
                  <w:proofErr w:type="spellEnd"/>
                </w:p>
              </w:tc>
              <w:tc>
                <w:tcPr>
                  <w:tcW w:w="3260" w:type="dxa"/>
                  <w:tcBorders>
                    <w:top w:val="single" w:sz="4" w:space="0" w:color="auto"/>
                    <w:left w:val="single" w:sz="4" w:space="0" w:color="auto"/>
                    <w:bottom w:val="single" w:sz="4" w:space="0" w:color="auto"/>
                    <w:right w:val="single" w:sz="4" w:space="0" w:color="auto"/>
                  </w:tcBorders>
                </w:tcPr>
                <w:p w14:paraId="095E3058" w14:textId="77777777" w:rsidR="00177517" w:rsidRPr="00B56250" w:rsidRDefault="00177517" w:rsidP="00B56250">
                  <w:pPr>
                    <w:autoSpaceDE w:val="0"/>
                    <w:autoSpaceDN w:val="0"/>
                    <w:adjustRightInd w:val="0"/>
                    <w:spacing w:after="1" w:line="200" w:lineRule="atLeast"/>
                    <w:rPr>
                      <w:rFonts w:cs="Arial"/>
                      <w:szCs w:val="20"/>
                    </w:rPr>
                  </w:pPr>
                  <w:r w:rsidRPr="0083507C">
                    <w:rPr>
                      <w:rFonts w:cs="Arial"/>
                      <w:szCs w:val="20"/>
                    </w:rPr>
                    <w:t>5,</w:t>
                  </w:r>
                  <w:r w:rsidRPr="00B56250">
                    <w:rPr>
                      <w:rFonts w:cs="Arial"/>
                      <w:strike/>
                      <w:color w:val="FF0000"/>
                      <w:szCs w:val="20"/>
                    </w:rPr>
                    <w:t>14</w:t>
                  </w:r>
                  <w:r w:rsidRPr="00B56250">
                    <w:rPr>
                      <w:rFonts w:cs="Arial"/>
                      <w:szCs w:val="20"/>
                    </w:rPr>
                    <w:t xml:space="preserve"> на 2 койки (для обеспечения круглосуточной работы)</w:t>
                  </w:r>
                </w:p>
              </w:tc>
            </w:tr>
            <w:tr w:rsidR="00177517" w:rsidRPr="00B56250" w14:paraId="1931547E" w14:textId="77777777" w:rsidTr="0083507C">
              <w:tc>
                <w:tcPr>
                  <w:tcW w:w="704" w:type="dxa"/>
                  <w:tcBorders>
                    <w:top w:val="single" w:sz="4" w:space="0" w:color="auto"/>
                    <w:left w:val="single" w:sz="4" w:space="0" w:color="auto"/>
                    <w:bottom w:val="single" w:sz="4" w:space="0" w:color="auto"/>
                    <w:right w:val="single" w:sz="4" w:space="0" w:color="auto"/>
                  </w:tcBorders>
                </w:tcPr>
                <w:p w14:paraId="0086C37C" w14:textId="77777777" w:rsidR="00177517" w:rsidRPr="0083507C" w:rsidRDefault="00177517"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4</w:t>
                  </w:r>
                </w:p>
              </w:tc>
              <w:tc>
                <w:tcPr>
                  <w:tcW w:w="3402" w:type="dxa"/>
                  <w:tcBorders>
                    <w:top w:val="single" w:sz="4" w:space="0" w:color="auto"/>
                    <w:left w:val="single" w:sz="4" w:space="0" w:color="auto"/>
                    <w:bottom w:val="single" w:sz="4" w:space="0" w:color="auto"/>
                    <w:right w:val="single" w:sz="4" w:space="0" w:color="auto"/>
                  </w:tcBorders>
                </w:tcPr>
                <w:p w14:paraId="4D06266A"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Младшая медицинская сестра по уходу за больными</w:t>
                  </w:r>
                </w:p>
              </w:tc>
              <w:tc>
                <w:tcPr>
                  <w:tcW w:w="3260" w:type="dxa"/>
                  <w:tcBorders>
                    <w:top w:val="single" w:sz="4" w:space="0" w:color="auto"/>
                    <w:left w:val="single" w:sz="4" w:space="0" w:color="auto"/>
                    <w:bottom w:val="single" w:sz="4" w:space="0" w:color="auto"/>
                    <w:right w:val="single" w:sz="4" w:space="0" w:color="auto"/>
                  </w:tcBorders>
                </w:tcPr>
                <w:p w14:paraId="7FFC9D73"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trike/>
                      <w:color w:val="FF0000"/>
                      <w:szCs w:val="20"/>
                    </w:rPr>
                    <w:t>6</w:t>
                  </w:r>
                  <w:r w:rsidRPr="00B56250">
                    <w:rPr>
                      <w:rFonts w:cs="Arial"/>
                      <w:szCs w:val="20"/>
                    </w:rPr>
                    <w:t xml:space="preserve"> на 6 коек (для обеспечения круглосуточной работы)</w:t>
                  </w:r>
                </w:p>
              </w:tc>
            </w:tr>
            <w:tr w:rsidR="00177517" w:rsidRPr="00B56250" w14:paraId="0BD56268" w14:textId="77777777" w:rsidTr="0083507C">
              <w:tc>
                <w:tcPr>
                  <w:tcW w:w="704" w:type="dxa"/>
                  <w:tcBorders>
                    <w:top w:val="single" w:sz="4" w:space="0" w:color="auto"/>
                    <w:left w:val="single" w:sz="4" w:space="0" w:color="auto"/>
                    <w:bottom w:val="single" w:sz="4" w:space="0" w:color="auto"/>
                    <w:right w:val="single" w:sz="4" w:space="0" w:color="auto"/>
                  </w:tcBorders>
                </w:tcPr>
                <w:p w14:paraId="1483283D" w14:textId="77777777" w:rsidR="00177517" w:rsidRPr="0083507C" w:rsidRDefault="00177517"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5</w:t>
                  </w:r>
                </w:p>
              </w:tc>
              <w:tc>
                <w:tcPr>
                  <w:tcW w:w="3402" w:type="dxa"/>
                  <w:tcBorders>
                    <w:top w:val="single" w:sz="4" w:space="0" w:color="auto"/>
                    <w:left w:val="single" w:sz="4" w:space="0" w:color="auto"/>
                    <w:bottom w:val="single" w:sz="4" w:space="0" w:color="auto"/>
                    <w:right w:val="single" w:sz="4" w:space="0" w:color="auto"/>
                  </w:tcBorders>
                </w:tcPr>
                <w:p w14:paraId="06AB640F"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Санитар</w:t>
                  </w:r>
                </w:p>
              </w:tc>
              <w:tc>
                <w:tcPr>
                  <w:tcW w:w="3260" w:type="dxa"/>
                  <w:tcBorders>
                    <w:top w:val="single" w:sz="4" w:space="0" w:color="auto"/>
                    <w:left w:val="single" w:sz="4" w:space="0" w:color="auto"/>
                    <w:bottom w:val="single" w:sz="4" w:space="0" w:color="auto"/>
                    <w:right w:val="single" w:sz="4" w:space="0" w:color="auto"/>
                  </w:tcBorders>
                </w:tcPr>
                <w:p w14:paraId="782A5A41" w14:textId="77777777" w:rsidR="00177517" w:rsidRPr="00B56250" w:rsidRDefault="00177517" w:rsidP="00B56250">
                  <w:pPr>
                    <w:autoSpaceDE w:val="0"/>
                    <w:autoSpaceDN w:val="0"/>
                    <w:adjustRightInd w:val="0"/>
                    <w:spacing w:after="1" w:line="200" w:lineRule="atLeast"/>
                    <w:rPr>
                      <w:rFonts w:cs="Arial"/>
                      <w:szCs w:val="20"/>
                    </w:rPr>
                  </w:pPr>
                  <w:r w:rsidRPr="00B56250">
                    <w:rPr>
                      <w:rFonts w:cs="Arial"/>
                      <w:szCs w:val="20"/>
                    </w:rPr>
                    <w:t xml:space="preserve">2 </w:t>
                  </w:r>
                  <w:r w:rsidRPr="00B56250">
                    <w:rPr>
                      <w:rFonts w:cs="Arial"/>
                      <w:strike/>
                      <w:color w:val="FF0000"/>
                      <w:szCs w:val="20"/>
                    </w:rPr>
                    <w:t>(для работы в смену)</w:t>
                  </w:r>
                </w:p>
              </w:tc>
            </w:tr>
          </w:tbl>
          <w:p w14:paraId="142CEDC0" w14:textId="77777777" w:rsidR="00177517" w:rsidRPr="00B56250" w:rsidRDefault="00177517" w:rsidP="00B56250">
            <w:pPr>
              <w:spacing w:after="1" w:line="200" w:lineRule="atLeast"/>
              <w:ind w:firstLine="539"/>
              <w:jc w:val="both"/>
              <w:rPr>
                <w:rFonts w:cs="Arial"/>
                <w:szCs w:val="20"/>
              </w:rPr>
            </w:pPr>
          </w:p>
          <w:p w14:paraId="1AA99A8C" w14:textId="77777777" w:rsidR="00177517" w:rsidRPr="00B56250" w:rsidRDefault="00177517" w:rsidP="00B56250">
            <w:pPr>
              <w:spacing w:after="1" w:line="200" w:lineRule="atLeast"/>
              <w:ind w:firstLine="539"/>
              <w:jc w:val="both"/>
              <w:rPr>
                <w:rFonts w:cs="Arial"/>
                <w:szCs w:val="20"/>
              </w:rPr>
            </w:pPr>
            <w:r w:rsidRPr="00B56250">
              <w:rPr>
                <w:rFonts w:cs="Arial"/>
                <w:strike/>
                <w:color w:val="FF0000"/>
                <w:szCs w:val="20"/>
              </w:rPr>
              <w:t>Примечание:</w:t>
            </w:r>
          </w:p>
          <w:p w14:paraId="779A9E62" w14:textId="77777777" w:rsidR="00177517" w:rsidRPr="00B56250" w:rsidRDefault="00177517" w:rsidP="00B56250">
            <w:pPr>
              <w:spacing w:before="200" w:after="1" w:line="200" w:lineRule="atLeast"/>
              <w:ind w:firstLine="539"/>
              <w:jc w:val="both"/>
              <w:rPr>
                <w:rFonts w:cs="Arial"/>
                <w:szCs w:val="20"/>
              </w:rPr>
            </w:pPr>
            <w:r w:rsidRPr="00B56250">
              <w:rPr>
                <w:rFonts w:cs="Arial"/>
                <w:strike/>
                <w:color w:val="FF0000"/>
                <w:szCs w:val="20"/>
              </w:rPr>
              <w:t>1. Рекомендуемые штатные нормативы наркологического диспансера (наркологической больницы) не распространяются на медицинские организации частной системы здравоохранения.</w:t>
            </w:r>
          </w:p>
          <w:p w14:paraId="01BB1848" w14:textId="77777777" w:rsidR="00177517" w:rsidRPr="00B56250" w:rsidRDefault="00177517" w:rsidP="00B56250">
            <w:pPr>
              <w:spacing w:before="200" w:after="1" w:line="200" w:lineRule="atLeast"/>
              <w:ind w:firstLine="539"/>
              <w:jc w:val="both"/>
              <w:rPr>
                <w:rFonts w:cs="Arial"/>
                <w:szCs w:val="20"/>
              </w:rPr>
            </w:pPr>
            <w:r w:rsidRPr="00B56250">
              <w:rPr>
                <w:rFonts w:cs="Arial"/>
                <w:strike/>
                <w:color w:val="FF0000"/>
                <w:szCs w:val="20"/>
              </w:rPr>
              <w:t>2. Для районов с низкой плотностью населения и ограниченной транспортной доступностью медицинских организаций количество должностей врачей-психиатров-наркологов устанавливается исходя из меньшей численности населения (корректируются с учетом нагрузки, но не менее 0,25 должности).</w:t>
            </w:r>
          </w:p>
          <w:p w14:paraId="019F2D3F" w14:textId="77777777" w:rsidR="00177517" w:rsidRPr="00B56250" w:rsidRDefault="00177517" w:rsidP="00B56250">
            <w:pPr>
              <w:spacing w:before="200" w:after="1" w:line="200" w:lineRule="atLeast"/>
              <w:ind w:firstLine="539"/>
              <w:jc w:val="both"/>
              <w:rPr>
                <w:rFonts w:cs="Arial"/>
                <w:szCs w:val="20"/>
              </w:rPr>
            </w:pPr>
            <w:r w:rsidRPr="00B56250">
              <w:rPr>
                <w:rFonts w:cs="Arial"/>
                <w:strike/>
                <w:color w:val="FF0000"/>
                <w:szCs w:val="20"/>
              </w:rPr>
              <w:t>3. Для организаций и территорий, подлежащих обслуживанию Федеральным медико-биологическим агентством согласно распоряжению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2013, N 32, ст. 4312; 2014, N 9, ст. 912; N 16, ст. 1914; N 50, ст. 7159; 2015, N 21, ст. 3133; N 22, ст. 3291), количество должностей врачей-психиатров-наркологов устанавливается вне зависимости от численности прикрепленного населения.</w:t>
            </w:r>
          </w:p>
          <w:p w14:paraId="52976802" w14:textId="77777777" w:rsidR="00177517" w:rsidRPr="00B56250" w:rsidRDefault="00177517" w:rsidP="00B56250">
            <w:pPr>
              <w:spacing w:before="200" w:after="1" w:line="200" w:lineRule="atLeast"/>
              <w:ind w:firstLine="539"/>
              <w:jc w:val="both"/>
              <w:rPr>
                <w:rFonts w:cs="Arial"/>
                <w:szCs w:val="20"/>
              </w:rPr>
            </w:pPr>
            <w:r w:rsidRPr="00B56250">
              <w:rPr>
                <w:rFonts w:cs="Arial"/>
                <w:strike/>
                <w:color w:val="FF0000"/>
                <w:szCs w:val="20"/>
              </w:rPr>
              <w:t>4. Должность юриста устанавливается в штате медицинской организации, в которой создан наркологический диспансер (наркологическая больница) в качестве структурного подразделения.</w:t>
            </w:r>
          </w:p>
          <w:p w14:paraId="157E0651" w14:textId="77777777" w:rsidR="00177517" w:rsidRPr="00B56250" w:rsidRDefault="00177517" w:rsidP="00B56250">
            <w:pPr>
              <w:spacing w:before="200" w:after="1" w:line="200" w:lineRule="atLeast"/>
              <w:ind w:firstLine="539"/>
              <w:jc w:val="both"/>
              <w:rPr>
                <w:rFonts w:cs="Arial"/>
                <w:szCs w:val="20"/>
              </w:rPr>
            </w:pPr>
            <w:r w:rsidRPr="00B56250">
              <w:rPr>
                <w:rFonts w:cs="Arial"/>
                <w:strike/>
                <w:color w:val="FF0000"/>
                <w:szCs w:val="20"/>
              </w:rPr>
              <w:t xml:space="preserve">5. При необходимости в штат </w:t>
            </w:r>
            <w:proofErr w:type="spellStart"/>
            <w:r w:rsidRPr="00B56250">
              <w:rPr>
                <w:rFonts w:cs="Arial"/>
                <w:strike/>
                <w:color w:val="FF0000"/>
                <w:szCs w:val="20"/>
              </w:rPr>
              <w:t>диспансерно</w:t>
            </w:r>
            <w:proofErr w:type="spellEnd"/>
            <w:r w:rsidRPr="00B56250">
              <w:rPr>
                <w:rFonts w:cs="Arial"/>
                <w:strike/>
                <w:color w:val="FF0000"/>
                <w:szCs w:val="20"/>
              </w:rPr>
              <w:t>-поликлинического отделения наркологического диспансера (наркологической больницы) вводятся дополнительные должности врачей клинической лабораторной диагностики, врачей-физиотерапевтов, врачей-психиатров, врачей-терапевтов, врачей-неврологов, врачей-дерматовенерологов, врачей-инфекционистов, врачей функциональной диагностики.</w:t>
            </w:r>
          </w:p>
        </w:tc>
        <w:tc>
          <w:tcPr>
            <w:tcW w:w="7597" w:type="dxa"/>
            <w:tcMar>
              <w:top w:w="60" w:type="dxa"/>
              <w:left w:w="80" w:type="dxa"/>
              <w:bottom w:w="60" w:type="dxa"/>
              <w:right w:w="80" w:type="dxa"/>
            </w:tcMar>
          </w:tcPr>
          <w:p w14:paraId="1EC4FFE2" w14:textId="77777777" w:rsidR="00855144" w:rsidRPr="00B56250" w:rsidRDefault="00855144" w:rsidP="00F45234">
            <w:pPr>
              <w:spacing w:after="1" w:line="200" w:lineRule="atLeast"/>
              <w:jc w:val="right"/>
              <w:rPr>
                <w:rFonts w:cs="Arial"/>
                <w:szCs w:val="20"/>
              </w:rPr>
            </w:pPr>
          </w:p>
          <w:p w14:paraId="06994C42" w14:textId="77777777" w:rsidR="00855144" w:rsidRPr="00B56250" w:rsidRDefault="00855144" w:rsidP="00F45234">
            <w:pPr>
              <w:spacing w:after="1" w:line="200" w:lineRule="atLeast"/>
              <w:jc w:val="right"/>
              <w:rPr>
                <w:rFonts w:cs="Arial"/>
                <w:szCs w:val="20"/>
              </w:rPr>
            </w:pPr>
          </w:p>
          <w:p w14:paraId="420F3A92" w14:textId="77777777" w:rsidR="00855144" w:rsidRPr="00B56250" w:rsidRDefault="00855144" w:rsidP="00F45234">
            <w:pPr>
              <w:spacing w:after="1" w:line="200" w:lineRule="atLeast"/>
              <w:jc w:val="right"/>
              <w:rPr>
                <w:rFonts w:cs="Arial"/>
                <w:szCs w:val="20"/>
              </w:rPr>
            </w:pPr>
          </w:p>
          <w:p w14:paraId="5D46CE86" w14:textId="77777777" w:rsidR="00855144" w:rsidRPr="00B56250" w:rsidRDefault="00855144" w:rsidP="00F45234">
            <w:pPr>
              <w:spacing w:after="1" w:line="200" w:lineRule="atLeast"/>
              <w:jc w:val="right"/>
              <w:rPr>
                <w:rFonts w:cs="Arial"/>
                <w:szCs w:val="20"/>
              </w:rPr>
            </w:pPr>
          </w:p>
          <w:p w14:paraId="006DE292" w14:textId="77777777" w:rsidR="00855144" w:rsidRPr="00B56250" w:rsidRDefault="00855144" w:rsidP="00F45234">
            <w:pPr>
              <w:spacing w:after="1" w:line="200" w:lineRule="atLeast"/>
              <w:jc w:val="right"/>
              <w:rPr>
                <w:rFonts w:cs="Arial"/>
                <w:szCs w:val="20"/>
              </w:rPr>
            </w:pPr>
          </w:p>
          <w:p w14:paraId="1299A022" w14:textId="77777777" w:rsidR="00855144" w:rsidRPr="00B56250" w:rsidRDefault="00855144" w:rsidP="00F45234">
            <w:pPr>
              <w:spacing w:after="1" w:line="200" w:lineRule="atLeast"/>
              <w:jc w:val="right"/>
              <w:rPr>
                <w:rFonts w:cs="Arial"/>
                <w:szCs w:val="20"/>
                <w:shd w:val="clear" w:color="auto" w:fill="C0C0C0"/>
              </w:rPr>
            </w:pPr>
            <w:bookmarkStart w:id="151" w:name="Р2_46"/>
            <w:bookmarkEnd w:id="151"/>
            <w:r w:rsidRPr="00B56250">
              <w:rPr>
                <w:rFonts w:cs="Arial"/>
                <w:szCs w:val="20"/>
                <w:shd w:val="clear" w:color="auto" w:fill="C0C0C0"/>
              </w:rPr>
              <w:t>Приложение N 29</w:t>
            </w:r>
          </w:p>
          <w:p w14:paraId="2AA0E875" w14:textId="77777777" w:rsidR="00855144" w:rsidRPr="00B56250" w:rsidRDefault="00855144" w:rsidP="00F45234">
            <w:pPr>
              <w:spacing w:after="1" w:line="200" w:lineRule="atLeast"/>
              <w:jc w:val="right"/>
              <w:rPr>
                <w:rFonts w:cs="Arial"/>
                <w:szCs w:val="20"/>
                <w:shd w:val="clear" w:color="auto" w:fill="C0C0C0"/>
              </w:rPr>
            </w:pPr>
            <w:r w:rsidRPr="00B56250">
              <w:rPr>
                <w:rFonts w:cs="Arial"/>
                <w:szCs w:val="20"/>
                <w:shd w:val="clear" w:color="auto" w:fill="C0C0C0"/>
              </w:rPr>
              <w:t>к Порядку оказания медицинской помощи</w:t>
            </w:r>
          </w:p>
          <w:p w14:paraId="7A02A701" w14:textId="77777777" w:rsidR="00855144" w:rsidRPr="00B56250" w:rsidRDefault="00855144" w:rsidP="00F45234">
            <w:pPr>
              <w:spacing w:after="1" w:line="200" w:lineRule="atLeast"/>
              <w:jc w:val="right"/>
              <w:rPr>
                <w:rFonts w:cs="Arial"/>
                <w:szCs w:val="20"/>
                <w:shd w:val="clear" w:color="auto" w:fill="C0C0C0"/>
              </w:rPr>
            </w:pPr>
            <w:r w:rsidRPr="00B56250">
              <w:rPr>
                <w:rFonts w:cs="Arial"/>
                <w:szCs w:val="20"/>
                <w:shd w:val="clear" w:color="auto" w:fill="C0C0C0"/>
              </w:rPr>
              <w:t>по профилю "психиатрия-наркология",</w:t>
            </w:r>
          </w:p>
          <w:p w14:paraId="52CDD965" w14:textId="77777777" w:rsidR="00855144" w:rsidRPr="00B56250" w:rsidRDefault="00855144" w:rsidP="00F45234">
            <w:pPr>
              <w:spacing w:after="1" w:line="200" w:lineRule="atLeast"/>
              <w:jc w:val="right"/>
              <w:rPr>
                <w:rFonts w:cs="Arial"/>
                <w:szCs w:val="20"/>
                <w:shd w:val="clear" w:color="auto" w:fill="C0C0C0"/>
              </w:rPr>
            </w:pPr>
            <w:r w:rsidRPr="00B56250">
              <w:rPr>
                <w:rFonts w:cs="Arial"/>
                <w:szCs w:val="20"/>
                <w:shd w:val="clear" w:color="auto" w:fill="C0C0C0"/>
              </w:rPr>
              <w:t>утвержденному приказом Министерства</w:t>
            </w:r>
          </w:p>
          <w:p w14:paraId="3E19DBDF" w14:textId="77777777" w:rsidR="00855144" w:rsidRPr="00B56250" w:rsidRDefault="00855144" w:rsidP="00F45234">
            <w:pPr>
              <w:spacing w:after="1" w:line="200" w:lineRule="atLeast"/>
              <w:jc w:val="right"/>
              <w:rPr>
                <w:rFonts w:cs="Arial"/>
                <w:szCs w:val="20"/>
                <w:shd w:val="clear" w:color="auto" w:fill="C0C0C0"/>
              </w:rPr>
            </w:pPr>
            <w:r w:rsidRPr="00B56250">
              <w:rPr>
                <w:rFonts w:cs="Arial"/>
                <w:szCs w:val="20"/>
                <w:shd w:val="clear" w:color="auto" w:fill="C0C0C0"/>
              </w:rPr>
              <w:t>здравоохранения Российской Федерации</w:t>
            </w:r>
          </w:p>
          <w:p w14:paraId="0114CE3C" w14:textId="77777777" w:rsidR="00855144" w:rsidRPr="00B56250" w:rsidRDefault="00855144" w:rsidP="00F45234">
            <w:pPr>
              <w:spacing w:after="1" w:line="200" w:lineRule="atLeast"/>
              <w:jc w:val="right"/>
              <w:rPr>
                <w:rFonts w:cs="Arial"/>
                <w:szCs w:val="20"/>
                <w:shd w:val="clear" w:color="auto" w:fill="C0C0C0"/>
              </w:rPr>
            </w:pPr>
            <w:r w:rsidRPr="00B56250">
              <w:rPr>
                <w:rFonts w:cs="Arial"/>
                <w:szCs w:val="20"/>
                <w:shd w:val="clear" w:color="auto" w:fill="C0C0C0"/>
              </w:rPr>
              <w:t>от 13 ноября 2025 г. N 666н</w:t>
            </w:r>
          </w:p>
          <w:p w14:paraId="16388D92" w14:textId="77777777" w:rsidR="00855144" w:rsidRPr="00B56250" w:rsidRDefault="00855144" w:rsidP="00F45234">
            <w:pPr>
              <w:spacing w:after="1" w:line="200" w:lineRule="atLeast"/>
              <w:jc w:val="both"/>
              <w:rPr>
                <w:rFonts w:cs="Arial"/>
                <w:szCs w:val="20"/>
              </w:rPr>
            </w:pPr>
          </w:p>
          <w:p w14:paraId="129BCF3E" w14:textId="77777777" w:rsidR="00855144" w:rsidRPr="00B56250" w:rsidRDefault="00855144" w:rsidP="00F45234">
            <w:pPr>
              <w:spacing w:after="1" w:line="200" w:lineRule="atLeast"/>
              <w:jc w:val="center"/>
              <w:rPr>
                <w:rFonts w:cs="Arial"/>
                <w:szCs w:val="20"/>
              </w:rPr>
            </w:pPr>
            <w:bookmarkStart w:id="152" w:name="П56"/>
            <w:bookmarkEnd w:id="152"/>
            <w:r w:rsidRPr="00B56250">
              <w:rPr>
                <w:rFonts w:cs="Arial"/>
                <w:b/>
                <w:szCs w:val="20"/>
              </w:rPr>
              <w:t>РЕКОМЕНДУЕМЫЕ ШТАТНЫЕ НОРМАТИВЫ</w:t>
            </w:r>
          </w:p>
          <w:p w14:paraId="45F4B2E0" w14:textId="77777777" w:rsidR="00CA4752" w:rsidRPr="00CA4752" w:rsidRDefault="00855144" w:rsidP="00F45234">
            <w:pPr>
              <w:spacing w:after="1" w:line="200" w:lineRule="atLeast"/>
              <w:jc w:val="center"/>
              <w:rPr>
                <w:rFonts w:cs="Arial"/>
                <w:bCs/>
                <w:szCs w:val="20"/>
              </w:rPr>
            </w:pPr>
            <w:r w:rsidRPr="00B56250">
              <w:rPr>
                <w:rFonts w:cs="Arial"/>
                <w:b/>
                <w:szCs w:val="20"/>
                <w:shd w:val="clear" w:color="auto" w:fill="C0C0C0"/>
              </w:rPr>
              <w:t>СТАЦИОНАРНОГО</w:t>
            </w:r>
            <w:r w:rsidRPr="009320D3">
              <w:rPr>
                <w:rFonts w:cs="Arial"/>
                <w:b/>
                <w:szCs w:val="20"/>
              </w:rPr>
              <w:t xml:space="preserve"> </w:t>
            </w:r>
            <w:r w:rsidRPr="00B56250">
              <w:rPr>
                <w:rFonts w:cs="Arial"/>
                <w:b/>
                <w:szCs w:val="20"/>
              </w:rPr>
              <w:t>ОТДЕЛЕНИЯ МЕДИЦИНСКОЙ РЕАБИЛИТАЦИИ ДЛЯ ЛИЦ</w:t>
            </w:r>
          </w:p>
          <w:p w14:paraId="19406B5D" w14:textId="22E1A7F2" w:rsidR="00B56250" w:rsidRPr="00B56250" w:rsidRDefault="00855144" w:rsidP="00F45234">
            <w:pPr>
              <w:spacing w:after="1" w:line="200" w:lineRule="atLeast"/>
              <w:jc w:val="center"/>
              <w:rPr>
                <w:rFonts w:cs="Arial"/>
                <w:szCs w:val="20"/>
              </w:rPr>
            </w:pPr>
            <w:r w:rsidRPr="00B56250">
              <w:rPr>
                <w:rFonts w:cs="Arial"/>
                <w:b/>
                <w:szCs w:val="20"/>
              </w:rPr>
              <w:t>С НАРКОЛОГИЧЕСКИМИ РАССТРОЙСТВАМИ</w:t>
            </w:r>
          </w:p>
          <w:p w14:paraId="4C6C1D26" w14:textId="7C425EEC" w:rsidR="00AC7811" w:rsidRPr="00B56250" w:rsidRDefault="004E25EE" w:rsidP="00F45234">
            <w:pPr>
              <w:spacing w:after="1" w:line="200" w:lineRule="atLeast"/>
              <w:jc w:val="center"/>
              <w:rPr>
                <w:rFonts w:cs="Arial"/>
                <w:szCs w:val="20"/>
              </w:rPr>
            </w:pPr>
            <w:hyperlink w:anchor="П55" w:history="1">
              <w:r w:rsidR="00AC7811" w:rsidRPr="00B56250">
                <w:rPr>
                  <w:rStyle w:val="a3"/>
                  <w:rFonts w:cs="Arial"/>
                  <w:szCs w:val="20"/>
                </w:rPr>
                <w:t>См. схожий фрагмент в сравниваемом документе</w:t>
              </w:r>
            </w:hyperlink>
          </w:p>
          <w:p w14:paraId="6AA71218" w14:textId="77777777" w:rsidR="00855144" w:rsidRPr="00B56250" w:rsidRDefault="00855144" w:rsidP="00F45234">
            <w:pPr>
              <w:autoSpaceDE w:val="0"/>
              <w:autoSpaceDN w:val="0"/>
              <w:adjustRightInd w:val="0"/>
              <w:spacing w:after="1" w:line="200" w:lineRule="atLeast"/>
              <w:jc w:val="both"/>
              <w:outlineLvl w:val="0"/>
              <w:rPr>
                <w:rFonts w:cs="Arial"/>
                <w:szCs w:val="20"/>
              </w:rPr>
            </w:pPr>
          </w:p>
          <w:tbl>
            <w:tblPr>
              <w:tblW w:w="7377" w:type="dxa"/>
              <w:tblLayout w:type="fixed"/>
              <w:tblCellMar>
                <w:top w:w="102" w:type="dxa"/>
                <w:left w:w="62" w:type="dxa"/>
                <w:bottom w:w="102" w:type="dxa"/>
                <w:right w:w="62" w:type="dxa"/>
              </w:tblCellMar>
              <w:tblLook w:val="0000" w:firstRow="0" w:lastRow="0" w:firstColumn="0" w:lastColumn="0" w:noHBand="0" w:noVBand="0"/>
            </w:tblPr>
            <w:tblGrid>
              <w:gridCol w:w="611"/>
              <w:gridCol w:w="3977"/>
              <w:gridCol w:w="2789"/>
            </w:tblGrid>
            <w:tr w:rsidR="006B24A5" w:rsidRPr="00B56250" w14:paraId="69CDF1DB" w14:textId="77777777" w:rsidTr="00CB72A9">
              <w:tc>
                <w:tcPr>
                  <w:tcW w:w="611" w:type="dxa"/>
                  <w:tcBorders>
                    <w:top w:val="single" w:sz="4" w:space="0" w:color="auto"/>
                    <w:left w:val="single" w:sz="4" w:space="0" w:color="auto"/>
                    <w:bottom w:val="single" w:sz="4" w:space="0" w:color="auto"/>
                    <w:right w:val="single" w:sz="4" w:space="0" w:color="auto"/>
                  </w:tcBorders>
                </w:tcPr>
                <w:p w14:paraId="266E1403" w14:textId="77777777" w:rsidR="006B24A5" w:rsidRPr="00B56250" w:rsidRDefault="006B24A5"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3977" w:type="dxa"/>
                  <w:tcBorders>
                    <w:top w:val="single" w:sz="4" w:space="0" w:color="auto"/>
                    <w:left w:val="single" w:sz="4" w:space="0" w:color="auto"/>
                    <w:bottom w:val="single" w:sz="4" w:space="0" w:color="auto"/>
                    <w:right w:val="single" w:sz="4" w:space="0" w:color="auto"/>
                  </w:tcBorders>
                </w:tcPr>
                <w:p w14:paraId="68028324" w14:textId="77777777" w:rsidR="006B24A5" w:rsidRPr="00B56250" w:rsidRDefault="006B24A5"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2789" w:type="dxa"/>
                  <w:tcBorders>
                    <w:top w:val="single" w:sz="4" w:space="0" w:color="auto"/>
                    <w:left w:val="single" w:sz="4" w:space="0" w:color="auto"/>
                    <w:bottom w:val="single" w:sz="4" w:space="0" w:color="auto"/>
                    <w:right w:val="single" w:sz="4" w:space="0" w:color="auto"/>
                  </w:tcBorders>
                </w:tcPr>
                <w:p w14:paraId="436DE3EE" w14:textId="77777777" w:rsidR="006B24A5" w:rsidRPr="00B56250" w:rsidRDefault="006B24A5"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6B24A5" w:rsidRPr="00B56250" w14:paraId="66907311" w14:textId="77777777" w:rsidTr="00CB72A9">
              <w:tc>
                <w:tcPr>
                  <w:tcW w:w="611" w:type="dxa"/>
                  <w:tcBorders>
                    <w:top w:val="single" w:sz="4" w:space="0" w:color="auto"/>
                    <w:left w:val="single" w:sz="4" w:space="0" w:color="auto"/>
                    <w:bottom w:val="single" w:sz="4" w:space="0" w:color="auto"/>
                    <w:right w:val="single" w:sz="4" w:space="0" w:color="auto"/>
                  </w:tcBorders>
                </w:tcPr>
                <w:p w14:paraId="1CC45AF1" w14:textId="77777777" w:rsidR="006B24A5" w:rsidRPr="00B56250" w:rsidRDefault="006B24A5" w:rsidP="00B56250">
                  <w:pPr>
                    <w:spacing w:after="1" w:line="200" w:lineRule="atLeast"/>
                    <w:jc w:val="center"/>
                    <w:rPr>
                      <w:rFonts w:cs="Arial"/>
                      <w:szCs w:val="20"/>
                    </w:rPr>
                  </w:pPr>
                  <w:r w:rsidRPr="00B56250">
                    <w:rPr>
                      <w:rFonts w:cs="Arial"/>
                      <w:szCs w:val="20"/>
                      <w:shd w:val="clear" w:color="auto" w:fill="FFFFFF" w:themeFill="background1"/>
                    </w:rPr>
                    <w:t>1</w:t>
                  </w:r>
                  <w:r w:rsidRPr="00B56250">
                    <w:rPr>
                      <w:rFonts w:cs="Arial"/>
                      <w:szCs w:val="20"/>
                      <w:shd w:val="clear" w:color="auto" w:fill="C0C0C0"/>
                    </w:rPr>
                    <w:t>.</w:t>
                  </w:r>
                </w:p>
              </w:tc>
              <w:tc>
                <w:tcPr>
                  <w:tcW w:w="3977" w:type="dxa"/>
                  <w:tcBorders>
                    <w:top w:val="single" w:sz="4" w:space="0" w:color="auto"/>
                    <w:left w:val="single" w:sz="4" w:space="0" w:color="auto"/>
                    <w:bottom w:val="single" w:sz="4" w:space="0" w:color="auto"/>
                    <w:right w:val="single" w:sz="4" w:space="0" w:color="auto"/>
                  </w:tcBorders>
                </w:tcPr>
                <w:p w14:paraId="33E1971C" w14:textId="77777777" w:rsidR="006B24A5" w:rsidRPr="00B56250" w:rsidRDefault="006B24A5" w:rsidP="00B56250">
                  <w:pPr>
                    <w:spacing w:after="1" w:line="200" w:lineRule="atLeast"/>
                    <w:rPr>
                      <w:rFonts w:cs="Arial"/>
                      <w:szCs w:val="20"/>
                    </w:rPr>
                  </w:pPr>
                  <w:r w:rsidRPr="00B56250">
                    <w:rPr>
                      <w:rFonts w:cs="Arial"/>
                      <w:szCs w:val="20"/>
                    </w:rPr>
                    <w:t>Заведующий отделением - врач-психиатр-нарколог</w:t>
                  </w:r>
                </w:p>
              </w:tc>
              <w:tc>
                <w:tcPr>
                  <w:tcW w:w="2789" w:type="dxa"/>
                  <w:tcBorders>
                    <w:top w:val="single" w:sz="4" w:space="0" w:color="auto"/>
                    <w:left w:val="single" w:sz="4" w:space="0" w:color="auto"/>
                    <w:bottom w:val="single" w:sz="4" w:space="0" w:color="auto"/>
                    <w:right w:val="single" w:sz="4" w:space="0" w:color="auto"/>
                  </w:tcBorders>
                </w:tcPr>
                <w:p w14:paraId="706ED28E" w14:textId="77777777" w:rsidR="006B24A5" w:rsidRPr="00B56250" w:rsidRDefault="006B24A5" w:rsidP="00B56250">
                  <w:pPr>
                    <w:spacing w:after="1" w:line="200" w:lineRule="atLeast"/>
                    <w:rPr>
                      <w:rFonts w:cs="Arial"/>
                      <w:szCs w:val="20"/>
                    </w:rPr>
                  </w:pPr>
                  <w:r w:rsidRPr="00B56250">
                    <w:rPr>
                      <w:rFonts w:cs="Arial"/>
                      <w:szCs w:val="20"/>
                      <w:shd w:val="clear" w:color="auto" w:fill="FFFFFF" w:themeFill="background1"/>
                    </w:rPr>
                    <w:t xml:space="preserve">1 </w:t>
                  </w:r>
                  <w:r w:rsidRPr="00B56250">
                    <w:rPr>
                      <w:rFonts w:cs="Arial"/>
                      <w:szCs w:val="20"/>
                      <w:shd w:val="clear" w:color="auto" w:fill="C0C0C0"/>
                    </w:rPr>
                    <w:t>должность</w:t>
                  </w:r>
                </w:p>
              </w:tc>
            </w:tr>
            <w:tr w:rsidR="006B24A5" w:rsidRPr="00B56250" w14:paraId="7AF6FD86" w14:textId="77777777" w:rsidTr="00CB72A9">
              <w:tc>
                <w:tcPr>
                  <w:tcW w:w="611" w:type="dxa"/>
                  <w:tcBorders>
                    <w:top w:val="single" w:sz="4" w:space="0" w:color="auto"/>
                    <w:left w:val="single" w:sz="4" w:space="0" w:color="auto"/>
                    <w:bottom w:val="single" w:sz="4" w:space="0" w:color="auto"/>
                    <w:right w:val="single" w:sz="4" w:space="0" w:color="auto"/>
                  </w:tcBorders>
                </w:tcPr>
                <w:p w14:paraId="4E9B3927" w14:textId="77777777" w:rsidR="006B24A5" w:rsidRPr="00B56250" w:rsidRDefault="006B24A5" w:rsidP="00B56250">
                  <w:pPr>
                    <w:spacing w:after="1" w:line="200" w:lineRule="atLeast"/>
                    <w:jc w:val="center"/>
                    <w:rPr>
                      <w:rFonts w:cs="Arial"/>
                      <w:szCs w:val="20"/>
                    </w:rPr>
                  </w:pPr>
                  <w:r w:rsidRPr="00B56250">
                    <w:rPr>
                      <w:rFonts w:cs="Arial"/>
                      <w:szCs w:val="20"/>
                      <w:shd w:val="clear" w:color="auto" w:fill="FFFFFF" w:themeFill="background1"/>
                    </w:rPr>
                    <w:t>2</w:t>
                  </w:r>
                  <w:r w:rsidRPr="00B56250">
                    <w:rPr>
                      <w:rFonts w:cs="Arial"/>
                      <w:szCs w:val="20"/>
                      <w:shd w:val="clear" w:color="auto" w:fill="C0C0C0"/>
                    </w:rPr>
                    <w:t>.</w:t>
                  </w:r>
                </w:p>
              </w:tc>
              <w:tc>
                <w:tcPr>
                  <w:tcW w:w="3977" w:type="dxa"/>
                  <w:tcBorders>
                    <w:top w:val="single" w:sz="4" w:space="0" w:color="auto"/>
                    <w:left w:val="single" w:sz="4" w:space="0" w:color="auto"/>
                    <w:bottom w:val="single" w:sz="4" w:space="0" w:color="auto"/>
                    <w:right w:val="single" w:sz="4" w:space="0" w:color="auto"/>
                  </w:tcBorders>
                </w:tcPr>
                <w:p w14:paraId="33EC6F2D" w14:textId="77777777" w:rsidR="006B24A5" w:rsidRPr="00B56250" w:rsidRDefault="006B24A5" w:rsidP="00B56250">
                  <w:pPr>
                    <w:spacing w:after="1" w:line="200" w:lineRule="atLeast"/>
                    <w:rPr>
                      <w:rFonts w:cs="Arial"/>
                      <w:szCs w:val="20"/>
                    </w:rPr>
                  </w:pPr>
                  <w:r w:rsidRPr="00B56250">
                    <w:rPr>
                      <w:rFonts w:cs="Arial"/>
                      <w:szCs w:val="20"/>
                    </w:rPr>
                    <w:t>Врач-психиатр-нарколог</w:t>
                  </w:r>
                </w:p>
              </w:tc>
              <w:tc>
                <w:tcPr>
                  <w:tcW w:w="2789" w:type="dxa"/>
                  <w:tcBorders>
                    <w:top w:val="single" w:sz="4" w:space="0" w:color="auto"/>
                    <w:left w:val="single" w:sz="4" w:space="0" w:color="auto"/>
                    <w:bottom w:val="single" w:sz="4" w:space="0" w:color="auto"/>
                    <w:right w:val="single" w:sz="4" w:space="0" w:color="auto"/>
                  </w:tcBorders>
                </w:tcPr>
                <w:p w14:paraId="1071DB4E" w14:textId="77777777" w:rsidR="006B24A5" w:rsidRPr="00B56250" w:rsidRDefault="006B24A5" w:rsidP="00B56250">
                  <w:pPr>
                    <w:spacing w:after="1" w:line="200" w:lineRule="atLeast"/>
                    <w:rPr>
                      <w:rFonts w:cs="Arial"/>
                      <w:szCs w:val="20"/>
                    </w:rPr>
                  </w:pPr>
                  <w:r w:rsidRPr="00B56250">
                    <w:rPr>
                      <w:rFonts w:cs="Arial"/>
                      <w:szCs w:val="20"/>
                      <w:shd w:val="clear" w:color="auto" w:fill="FFFFFF" w:themeFill="background1"/>
                    </w:rPr>
                    <w:t xml:space="preserve">1 </w:t>
                  </w:r>
                  <w:r w:rsidRPr="00B56250">
                    <w:rPr>
                      <w:rFonts w:cs="Arial"/>
                      <w:szCs w:val="20"/>
                      <w:shd w:val="clear" w:color="auto" w:fill="C0C0C0"/>
                    </w:rPr>
                    <w:t>должность</w:t>
                  </w:r>
                  <w:r w:rsidRPr="00B56250">
                    <w:rPr>
                      <w:rFonts w:cs="Arial"/>
                      <w:szCs w:val="20"/>
                    </w:rPr>
                    <w:t xml:space="preserve"> на 25 коек</w:t>
                  </w:r>
                </w:p>
              </w:tc>
            </w:tr>
            <w:tr w:rsidR="006B24A5" w:rsidRPr="00B56250" w14:paraId="43C3D20A" w14:textId="77777777" w:rsidTr="00CB72A9">
              <w:tc>
                <w:tcPr>
                  <w:tcW w:w="611" w:type="dxa"/>
                  <w:tcBorders>
                    <w:top w:val="single" w:sz="4" w:space="0" w:color="auto"/>
                    <w:left w:val="single" w:sz="4" w:space="0" w:color="auto"/>
                    <w:bottom w:val="single" w:sz="4" w:space="0" w:color="auto"/>
                    <w:right w:val="single" w:sz="4" w:space="0" w:color="auto"/>
                  </w:tcBorders>
                </w:tcPr>
                <w:p w14:paraId="7068F4BD" w14:textId="77777777" w:rsidR="006B24A5" w:rsidRPr="00B56250" w:rsidRDefault="006B24A5" w:rsidP="00B56250">
                  <w:pPr>
                    <w:spacing w:after="1" w:line="200" w:lineRule="atLeast"/>
                    <w:jc w:val="center"/>
                    <w:rPr>
                      <w:rFonts w:cs="Arial"/>
                      <w:szCs w:val="20"/>
                    </w:rPr>
                  </w:pPr>
                  <w:r w:rsidRPr="00B56250">
                    <w:rPr>
                      <w:rFonts w:cs="Arial"/>
                      <w:szCs w:val="20"/>
                      <w:shd w:val="clear" w:color="auto" w:fill="FFFFFF" w:themeFill="background1"/>
                    </w:rPr>
                    <w:t>3</w:t>
                  </w:r>
                  <w:r w:rsidRPr="00B56250">
                    <w:rPr>
                      <w:rFonts w:cs="Arial"/>
                      <w:szCs w:val="20"/>
                      <w:shd w:val="clear" w:color="auto" w:fill="C0C0C0"/>
                    </w:rPr>
                    <w:t>.</w:t>
                  </w:r>
                </w:p>
              </w:tc>
              <w:tc>
                <w:tcPr>
                  <w:tcW w:w="3977" w:type="dxa"/>
                  <w:tcBorders>
                    <w:top w:val="single" w:sz="4" w:space="0" w:color="auto"/>
                    <w:left w:val="single" w:sz="4" w:space="0" w:color="auto"/>
                    <w:bottom w:val="single" w:sz="4" w:space="0" w:color="auto"/>
                    <w:right w:val="single" w:sz="4" w:space="0" w:color="auto"/>
                  </w:tcBorders>
                </w:tcPr>
                <w:p w14:paraId="0581E8A1" w14:textId="77777777" w:rsidR="006B24A5" w:rsidRPr="00B56250" w:rsidRDefault="006B24A5" w:rsidP="00B56250">
                  <w:pPr>
                    <w:spacing w:after="1" w:line="200" w:lineRule="atLeast"/>
                    <w:rPr>
                      <w:rFonts w:cs="Arial"/>
                      <w:szCs w:val="20"/>
                    </w:rPr>
                  </w:pPr>
                  <w:r w:rsidRPr="00B56250">
                    <w:rPr>
                      <w:rFonts w:cs="Arial"/>
                      <w:szCs w:val="20"/>
                    </w:rPr>
                    <w:t>Врач-психотерапевт</w:t>
                  </w:r>
                </w:p>
              </w:tc>
              <w:tc>
                <w:tcPr>
                  <w:tcW w:w="2789" w:type="dxa"/>
                  <w:tcBorders>
                    <w:top w:val="single" w:sz="4" w:space="0" w:color="auto"/>
                    <w:left w:val="single" w:sz="4" w:space="0" w:color="auto"/>
                    <w:bottom w:val="single" w:sz="4" w:space="0" w:color="auto"/>
                    <w:right w:val="single" w:sz="4" w:space="0" w:color="auto"/>
                  </w:tcBorders>
                </w:tcPr>
                <w:p w14:paraId="63C6269A" w14:textId="77777777" w:rsidR="006B24A5" w:rsidRPr="00B56250" w:rsidRDefault="006B24A5" w:rsidP="00B56250">
                  <w:pPr>
                    <w:spacing w:after="1" w:line="200" w:lineRule="atLeast"/>
                    <w:rPr>
                      <w:rFonts w:cs="Arial"/>
                      <w:szCs w:val="20"/>
                    </w:rPr>
                  </w:pPr>
                  <w:r w:rsidRPr="00B56250">
                    <w:rPr>
                      <w:rFonts w:cs="Arial"/>
                      <w:szCs w:val="20"/>
                      <w:shd w:val="clear" w:color="auto" w:fill="FFFFFF" w:themeFill="background1"/>
                    </w:rPr>
                    <w:t>1</w:t>
                  </w:r>
                  <w:r w:rsidRPr="009320D3">
                    <w:rPr>
                      <w:rFonts w:cs="Arial"/>
                      <w:szCs w:val="20"/>
                    </w:rPr>
                    <w:t xml:space="preserve"> </w:t>
                  </w:r>
                  <w:r w:rsidRPr="00B56250">
                    <w:rPr>
                      <w:rFonts w:cs="Arial"/>
                      <w:szCs w:val="20"/>
                      <w:shd w:val="clear" w:color="auto" w:fill="C0C0C0"/>
                    </w:rPr>
                    <w:t>должность на 25 коек</w:t>
                  </w:r>
                </w:p>
              </w:tc>
            </w:tr>
            <w:tr w:rsidR="006B24A5" w:rsidRPr="00B56250" w14:paraId="19E85964" w14:textId="77777777" w:rsidTr="00CB72A9">
              <w:tc>
                <w:tcPr>
                  <w:tcW w:w="611" w:type="dxa"/>
                  <w:tcBorders>
                    <w:top w:val="single" w:sz="4" w:space="0" w:color="auto"/>
                    <w:left w:val="single" w:sz="4" w:space="0" w:color="auto"/>
                    <w:bottom w:val="single" w:sz="4" w:space="0" w:color="auto"/>
                    <w:right w:val="single" w:sz="4" w:space="0" w:color="auto"/>
                  </w:tcBorders>
                </w:tcPr>
                <w:p w14:paraId="4A5D9948" w14:textId="77777777" w:rsidR="006B24A5" w:rsidRPr="00B56250" w:rsidRDefault="006B24A5" w:rsidP="00B56250">
                  <w:pPr>
                    <w:spacing w:after="1" w:line="200" w:lineRule="atLeast"/>
                    <w:jc w:val="center"/>
                    <w:rPr>
                      <w:rFonts w:cs="Arial"/>
                      <w:szCs w:val="20"/>
                    </w:rPr>
                  </w:pPr>
                  <w:r w:rsidRPr="00B56250">
                    <w:rPr>
                      <w:rFonts w:cs="Arial"/>
                      <w:szCs w:val="20"/>
                      <w:shd w:val="clear" w:color="auto" w:fill="C0C0C0"/>
                    </w:rPr>
                    <w:t>4.</w:t>
                  </w:r>
                </w:p>
              </w:tc>
              <w:tc>
                <w:tcPr>
                  <w:tcW w:w="3977" w:type="dxa"/>
                  <w:tcBorders>
                    <w:top w:val="single" w:sz="4" w:space="0" w:color="auto"/>
                    <w:left w:val="single" w:sz="4" w:space="0" w:color="auto"/>
                    <w:bottom w:val="single" w:sz="4" w:space="0" w:color="auto"/>
                    <w:right w:val="single" w:sz="4" w:space="0" w:color="auto"/>
                  </w:tcBorders>
                </w:tcPr>
                <w:p w14:paraId="03CE3C39" w14:textId="77777777" w:rsidR="006B24A5" w:rsidRPr="00B56250" w:rsidRDefault="006B24A5" w:rsidP="00B56250">
                  <w:pPr>
                    <w:spacing w:after="1" w:line="200" w:lineRule="atLeast"/>
                    <w:rPr>
                      <w:rFonts w:cs="Arial"/>
                      <w:szCs w:val="20"/>
                    </w:rPr>
                  </w:pPr>
                  <w:r w:rsidRPr="00B56250">
                    <w:rPr>
                      <w:rFonts w:cs="Arial"/>
                      <w:szCs w:val="20"/>
                    </w:rPr>
                    <w:t>Специалист по социальной работе</w:t>
                  </w:r>
                </w:p>
              </w:tc>
              <w:tc>
                <w:tcPr>
                  <w:tcW w:w="2789" w:type="dxa"/>
                  <w:tcBorders>
                    <w:top w:val="single" w:sz="4" w:space="0" w:color="auto"/>
                    <w:left w:val="single" w:sz="4" w:space="0" w:color="auto"/>
                    <w:bottom w:val="single" w:sz="4" w:space="0" w:color="auto"/>
                    <w:right w:val="single" w:sz="4" w:space="0" w:color="auto"/>
                  </w:tcBorders>
                </w:tcPr>
                <w:p w14:paraId="19E8FAC0" w14:textId="77777777" w:rsidR="006B24A5" w:rsidRPr="00B56250" w:rsidRDefault="006B24A5" w:rsidP="00B56250">
                  <w:pPr>
                    <w:spacing w:after="1" w:line="200" w:lineRule="atLeast"/>
                    <w:rPr>
                      <w:rFonts w:cs="Arial"/>
                      <w:szCs w:val="20"/>
                    </w:rPr>
                  </w:pPr>
                  <w:r w:rsidRPr="00B56250">
                    <w:rPr>
                      <w:rFonts w:cs="Arial"/>
                      <w:szCs w:val="20"/>
                      <w:shd w:val="clear" w:color="auto" w:fill="C0C0C0"/>
                    </w:rPr>
                    <w:t>1 должность</w:t>
                  </w:r>
                </w:p>
              </w:tc>
            </w:tr>
            <w:tr w:rsidR="006B24A5" w:rsidRPr="00B56250" w14:paraId="163D26CC" w14:textId="77777777" w:rsidTr="00CB72A9">
              <w:tc>
                <w:tcPr>
                  <w:tcW w:w="611" w:type="dxa"/>
                  <w:tcBorders>
                    <w:top w:val="single" w:sz="4" w:space="0" w:color="auto"/>
                    <w:left w:val="single" w:sz="4" w:space="0" w:color="auto"/>
                    <w:bottom w:val="single" w:sz="4" w:space="0" w:color="auto"/>
                    <w:right w:val="single" w:sz="4" w:space="0" w:color="auto"/>
                  </w:tcBorders>
                </w:tcPr>
                <w:p w14:paraId="01BA094E" w14:textId="77777777" w:rsidR="006B24A5" w:rsidRPr="00B56250" w:rsidRDefault="006B24A5" w:rsidP="00B56250">
                  <w:pPr>
                    <w:spacing w:after="1" w:line="200" w:lineRule="atLeast"/>
                    <w:jc w:val="center"/>
                    <w:rPr>
                      <w:rFonts w:cs="Arial"/>
                      <w:szCs w:val="20"/>
                    </w:rPr>
                  </w:pPr>
                  <w:r w:rsidRPr="00B56250">
                    <w:rPr>
                      <w:rFonts w:cs="Arial"/>
                      <w:szCs w:val="20"/>
                      <w:shd w:val="clear" w:color="auto" w:fill="C0C0C0"/>
                    </w:rPr>
                    <w:t>5.</w:t>
                  </w:r>
                </w:p>
              </w:tc>
              <w:tc>
                <w:tcPr>
                  <w:tcW w:w="3977" w:type="dxa"/>
                  <w:tcBorders>
                    <w:top w:val="single" w:sz="4" w:space="0" w:color="auto"/>
                    <w:left w:val="single" w:sz="4" w:space="0" w:color="auto"/>
                    <w:bottom w:val="single" w:sz="4" w:space="0" w:color="auto"/>
                    <w:right w:val="single" w:sz="4" w:space="0" w:color="auto"/>
                  </w:tcBorders>
                </w:tcPr>
                <w:p w14:paraId="59039CBF" w14:textId="77777777" w:rsidR="006B24A5" w:rsidRPr="00B56250" w:rsidRDefault="006B24A5" w:rsidP="00B56250">
                  <w:pPr>
                    <w:spacing w:after="1" w:line="200" w:lineRule="atLeast"/>
                    <w:rPr>
                      <w:rFonts w:cs="Arial"/>
                      <w:szCs w:val="20"/>
                    </w:rPr>
                  </w:pPr>
                  <w:r w:rsidRPr="00B56250">
                    <w:rPr>
                      <w:rFonts w:cs="Arial"/>
                      <w:szCs w:val="20"/>
                    </w:rPr>
                    <w:t xml:space="preserve">Старшая медицинская сестра </w:t>
                  </w:r>
                  <w:r w:rsidRPr="00B56250">
                    <w:rPr>
                      <w:rFonts w:cs="Arial"/>
                      <w:szCs w:val="20"/>
                      <w:shd w:val="clear" w:color="auto" w:fill="C0C0C0"/>
                    </w:rPr>
                    <w:t>(старший медицинский брат)</w:t>
                  </w:r>
                </w:p>
              </w:tc>
              <w:tc>
                <w:tcPr>
                  <w:tcW w:w="2789" w:type="dxa"/>
                  <w:tcBorders>
                    <w:top w:val="single" w:sz="4" w:space="0" w:color="auto"/>
                    <w:left w:val="single" w:sz="4" w:space="0" w:color="auto"/>
                    <w:bottom w:val="single" w:sz="4" w:space="0" w:color="auto"/>
                    <w:right w:val="single" w:sz="4" w:space="0" w:color="auto"/>
                  </w:tcBorders>
                </w:tcPr>
                <w:p w14:paraId="7AA13A0E" w14:textId="77777777" w:rsidR="006B24A5" w:rsidRPr="00B56250" w:rsidRDefault="006B24A5" w:rsidP="00B56250">
                  <w:pPr>
                    <w:spacing w:after="1" w:line="200" w:lineRule="atLeast"/>
                    <w:rPr>
                      <w:rFonts w:cs="Arial"/>
                      <w:szCs w:val="20"/>
                    </w:rPr>
                  </w:pPr>
                  <w:r w:rsidRPr="00B56250">
                    <w:rPr>
                      <w:rFonts w:cs="Arial"/>
                      <w:szCs w:val="20"/>
                    </w:rPr>
                    <w:t>1</w:t>
                  </w:r>
                  <w:r w:rsidRPr="009320D3">
                    <w:rPr>
                      <w:rFonts w:cs="Arial"/>
                      <w:szCs w:val="20"/>
                    </w:rPr>
                    <w:t xml:space="preserve"> </w:t>
                  </w:r>
                  <w:r w:rsidRPr="00B56250">
                    <w:rPr>
                      <w:rFonts w:cs="Arial"/>
                      <w:szCs w:val="20"/>
                      <w:shd w:val="clear" w:color="auto" w:fill="C0C0C0"/>
                    </w:rPr>
                    <w:t>должность</w:t>
                  </w:r>
                </w:p>
              </w:tc>
            </w:tr>
            <w:tr w:rsidR="006B24A5" w:rsidRPr="00B56250" w14:paraId="5889422C" w14:textId="77777777" w:rsidTr="00CB72A9">
              <w:tc>
                <w:tcPr>
                  <w:tcW w:w="611" w:type="dxa"/>
                  <w:tcBorders>
                    <w:top w:val="single" w:sz="4" w:space="0" w:color="auto"/>
                    <w:left w:val="single" w:sz="4" w:space="0" w:color="auto"/>
                    <w:bottom w:val="single" w:sz="4" w:space="0" w:color="auto"/>
                    <w:right w:val="single" w:sz="4" w:space="0" w:color="auto"/>
                  </w:tcBorders>
                </w:tcPr>
                <w:p w14:paraId="43060F64" w14:textId="77777777" w:rsidR="006B24A5" w:rsidRPr="00B56250" w:rsidRDefault="006B24A5" w:rsidP="00B56250">
                  <w:pPr>
                    <w:spacing w:after="1" w:line="200" w:lineRule="atLeast"/>
                    <w:jc w:val="center"/>
                    <w:rPr>
                      <w:rFonts w:cs="Arial"/>
                      <w:szCs w:val="20"/>
                    </w:rPr>
                  </w:pPr>
                  <w:r w:rsidRPr="00B56250">
                    <w:rPr>
                      <w:rFonts w:cs="Arial"/>
                      <w:szCs w:val="20"/>
                      <w:shd w:val="clear" w:color="auto" w:fill="C0C0C0"/>
                    </w:rPr>
                    <w:t>6.</w:t>
                  </w:r>
                </w:p>
              </w:tc>
              <w:tc>
                <w:tcPr>
                  <w:tcW w:w="3977" w:type="dxa"/>
                  <w:tcBorders>
                    <w:top w:val="single" w:sz="4" w:space="0" w:color="auto"/>
                    <w:left w:val="single" w:sz="4" w:space="0" w:color="auto"/>
                    <w:bottom w:val="single" w:sz="4" w:space="0" w:color="auto"/>
                    <w:right w:val="single" w:sz="4" w:space="0" w:color="auto"/>
                  </w:tcBorders>
                </w:tcPr>
                <w:p w14:paraId="5A893A68" w14:textId="77777777" w:rsidR="006B24A5" w:rsidRPr="00B56250" w:rsidRDefault="006B24A5" w:rsidP="00B56250">
                  <w:pPr>
                    <w:spacing w:after="1" w:line="200" w:lineRule="atLeast"/>
                    <w:rPr>
                      <w:rFonts w:cs="Arial"/>
                      <w:szCs w:val="20"/>
                    </w:rPr>
                  </w:pPr>
                  <w:r w:rsidRPr="00B56250">
                    <w:rPr>
                      <w:rFonts w:cs="Arial"/>
                      <w:szCs w:val="20"/>
                    </w:rPr>
                    <w:t>Медицинская сестра палатная (постовая</w:t>
                  </w:r>
                  <w:r w:rsidRPr="009320D3">
                    <w:rPr>
                      <w:rFonts w:cs="Arial"/>
                      <w:szCs w:val="20"/>
                    </w:rPr>
                    <w:t xml:space="preserve">) </w:t>
                  </w:r>
                  <w:r w:rsidRPr="00B56250">
                    <w:rPr>
                      <w:rFonts w:cs="Arial"/>
                      <w:szCs w:val="20"/>
                      <w:shd w:val="clear" w:color="auto" w:fill="C0C0C0"/>
                    </w:rPr>
                    <w:t>(медицинский брат палатный (постовой</w:t>
                  </w:r>
                  <w:r w:rsidRPr="009320D3">
                    <w:rPr>
                      <w:rFonts w:cs="Arial"/>
                      <w:szCs w:val="20"/>
                      <w:shd w:val="clear" w:color="auto" w:fill="C0C0C0"/>
                    </w:rPr>
                    <w:t>)</w:t>
                  </w:r>
                </w:p>
              </w:tc>
              <w:tc>
                <w:tcPr>
                  <w:tcW w:w="2789" w:type="dxa"/>
                  <w:tcBorders>
                    <w:top w:val="single" w:sz="4" w:space="0" w:color="auto"/>
                    <w:left w:val="single" w:sz="4" w:space="0" w:color="auto"/>
                    <w:bottom w:val="single" w:sz="4" w:space="0" w:color="auto"/>
                    <w:right w:val="single" w:sz="4" w:space="0" w:color="auto"/>
                  </w:tcBorders>
                </w:tcPr>
                <w:p w14:paraId="5D9281C5" w14:textId="77777777" w:rsidR="006B24A5" w:rsidRPr="00B56250" w:rsidRDefault="006B24A5" w:rsidP="00B56250">
                  <w:pPr>
                    <w:spacing w:after="1" w:line="200" w:lineRule="atLeast"/>
                    <w:rPr>
                      <w:rFonts w:cs="Arial"/>
                      <w:szCs w:val="20"/>
                    </w:rPr>
                  </w:pPr>
                  <w:r w:rsidRPr="00B56250">
                    <w:rPr>
                      <w:rFonts w:cs="Arial"/>
                      <w:szCs w:val="20"/>
                      <w:shd w:val="clear" w:color="auto" w:fill="C0C0C0"/>
                    </w:rPr>
                    <w:t>5,75 должности</w:t>
                  </w:r>
                  <w:r w:rsidRPr="00B56250">
                    <w:rPr>
                      <w:rFonts w:cs="Arial"/>
                      <w:szCs w:val="20"/>
                    </w:rPr>
                    <w:t xml:space="preserve"> на 25 коек</w:t>
                  </w:r>
                </w:p>
              </w:tc>
            </w:tr>
            <w:tr w:rsidR="006B24A5" w:rsidRPr="00B56250" w14:paraId="1F0D3F18" w14:textId="77777777" w:rsidTr="00CB72A9">
              <w:tc>
                <w:tcPr>
                  <w:tcW w:w="611" w:type="dxa"/>
                  <w:tcBorders>
                    <w:top w:val="single" w:sz="4" w:space="0" w:color="auto"/>
                    <w:left w:val="single" w:sz="4" w:space="0" w:color="auto"/>
                    <w:bottom w:val="single" w:sz="4" w:space="0" w:color="auto"/>
                    <w:right w:val="single" w:sz="4" w:space="0" w:color="auto"/>
                  </w:tcBorders>
                </w:tcPr>
                <w:p w14:paraId="24BC897F" w14:textId="77777777" w:rsidR="006B24A5" w:rsidRPr="00B56250" w:rsidRDefault="006B24A5" w:rsidP="00B56250">
                  <w:pPr>
                    <w:spacing w:after="1" w:line="200" w:lineRule="atLeast"/>
                    <w:jc w:val="center"/>
                    <w:rPr>
                      <w:rFonts w:cs="Arial"/>
                      <w:szCs w:val="20"/>
                    </w:rPr>
                  </w:pPr>
                  <w:r w:rsidRPr="00B56250">
                    <w:rPr>
                      <w:rFonts w:cs="Arial"/>
                      <w:szCs w:val="20"/>
                      <w:shd w:val="clear" w:color="auto" w:fill="C0C0C0"/>
                    </w:rPr>
                    <w:t>7.</w:t>
                  </w:r>
                </w:p>
              </w:tc>
              <w:tc>
                <w:tcPr>
                  <w:tcW w:w="3977" w:type="dxa"/>
                  <w:tcBorders>
                    <w:top w:val="single" w:sz="4" w:space="0" w:color="auto"/>
                    <w:left w:val="single" w:sz="4" w:space="0" w:color="auto"/>
                    <w:bottom w:val="single" w:sz="4" w:space="0" w:color="auto"/>
                    <w:right w:val="single" w:sz="4" w:space="0" w:color="auto"/>
                  </w:tcBorders>
                </w:tcPr>
                <w:p w14:paraId="6FF39C1C" w14:textId="77777777" w:rsidR="006B24A5" w:rsidRPr="00B56250" w:rsidRDefault="006B24A5" w:rsidP="00B56250">
                  <w:pPr>
                    <w:spacing w:after="1" w:line="200" w:lineRule="atLeast"/>
                    <w:rPr>
                      <w:rFonts w:cs="Arial"/>
                      <w:szCs w:val="20"/>
                    </w:rPr>
                  </w:pPr>
                  <w:r w:rsidRPr="00B56250">
                    <w:rPr>
                      <w:rFonts w:cs="Arial"/>
                      <w:szCs w:val="20"/>
                    </w:rPr>
                    <w:t xml:space="preserve">Медицинская сестра процедурной </w:t>
                  </w:r>
                  <w:r w:rsidRPr="00B56250">
                    <w:rPr>
                      <w:rFonts w:cs="Arial"/>
                      <w:szCs w:val="20"/>
                      <w:shd w:val="clear" w:color="auto" w:fill="C0C0C0"/>
                    </w:rPr>
                    <w:t>(медицинский брат процедурной)</w:t>
                  </w:r>
                </w:p>
              </w:tc>
              <w:tc>
                <w:tcPr>
                  <w:tcW w:w="2789" w:type="dxa"/>
                  <w:tcBorders>
                    <w:top w:val="single" w:sz="4" w:space="0" w:color="auto"/>
                    <w:left w:val="single" w:sz="4" w:space="0" w:color="auto"/>
                    <w:bottom w:val="single" w:sz="4" w:space="0" w:color="auto"/>
                    <w:right w:val="single" w:sz="4" w:space="0" w:color="auto"/>
                  </w:tcBorders>
                </w:tcPr>
                <w:p w14:paraId="6FB8C93E" w14:textId="77777777" w:rsidR="006B24A5" w:rsidRPr="00B56250" w:rsidRDefault="006B24A5" w:rsidP="00B56250">
                  <w:pPr>
                    <w:spacing w:after="1" w:line="200" w:lineRule="atLeast"/>
                    <w:rPr>
                      <w:rFonts w:cs="Arial"/>
                      <w:szCs w:val="20"/>
                    </w:rPr>
                  </w:pPr>
                  <w:r w:rsidRPr="00B56250">
                    <w:rPr>
                      <w:rFonts w:cs="Arial"/>
                      <w:szCs w:val="20"/>
                      <w:shd w:val="clear" w:color="auto" w:fill="C0C0C0"/>
                    </w:rPr>
                    <w:t>1 должность</w:t>
                  </w:r>
                </w:p>
              </w:tc>
            </w:tr>
            <w:tr w:rsidR="006B24A5" w:rsidRPr="00B56250" w14:paraId="5D57C7D5" w14:textId="77777777" w:rsidTr="00CB72A9">
              <w:tc>
                <w:tcPr>
                  <w:tcW w:w="611" w:type="dxa"/>
                  <w:tcBorders>
                    <w:top w:val="single" w:sz="4" w:space="0" w:color="auto"/>
                    <w:left w:val="single" w:sz="4" w:space="0" w:color="auto"/>
                    <w:bottom w:val="single" w:sz="4" w:space="0" w:color="auto"/>
                    <w:right w:val="single" w:sz="4" w:space="0" w:color="auto"/>
                  </w:tcBorders>
                </w:tcPr>
                <w:p w14:paraId="5A3A4107" w14:textId="77777777" w:rsidR="006B24A5" w:rsidRPr="00B56250" w:rsidRDefault="006B24A5" w:rsidP="00B56250">
                  <w:pPr>
                    <w:spacing w:after="1" w:line="200" w:lineRule="atLeast"/>
                    <w:jc w:val="center"/>
                    <w:rPr>
                      <w:rFonts w:cs="Arial"/>
                      <w:szCs w:val="20"/>
                    </w:rPr>
                  </w:pPr>
                  <w:r w:rsidRPr="00B56250">
                    <w:rPr>
                      <w:rFonts w:cs="Arial"/>
                      <w:szCs w:val="20"/>
                      <w:shd w:val="clear" w:color="auto" w:fill="C0C0C0"/>
                    </w:rPr>
                    <w:t>8.</w:t>
                  </w:r>
                </w:p>
              </w:tc>
              <w:tc>
                <w:tcPr>
                  <w:tcW w:w="3977" w:type="dxa"/>
                  <w:tcBorders>
                    <w:top w:val="single" w:sz="4" w:space="0" w:color="auto"/>
                    <w:left w:val="single" w:sz="4" w:space="0" w:color="auto"/>
                    <w:bottom w:val="single" w:sz="4" w:space="0" w:color="auto"/>
                    <w:right w:val="single" w:sz="4" w:space="0" w:color="auto"/>
                  </w:tcBorders>
                </w:tcPr>
                <w:p w14:paraId="07DD840F" w14:textId="77777777" w:rsidR="006B24A5" w:rsidRPr="00B56250" w:rsidRDefault="006B24A5" w:rsidP="00B56250">
                  <w:pPr>
                    <w:spacing w:after="1" w:line="200" w:lineRule="atLeast"/>
                    <w:rPr>
                      <w:rFonts w:cs="Arial"/>
                      <w:szCs w:val="20"/>
                    </w:rPr>
                  </w:pPr>
                  <w:r w:rsidRPr="00B56250">
                    <w:rPr>
                      <w:rFonts w:cs="Arial"/>
                      <w:szCs w:val="20"/>
                      <w:shd w:val="clear" w:color="auto" w:fill="FFFFFF" w:themeFill="background1"/>
                    </w:rPr>
                    <w:t>Сестра-хозяйка</w:t>
                  </w:r>
                </w:p>
              </w:tc>
              <w:tc>
                <w:tcPr>
                  <w:tcW w:w="2789" w:type="dxa"/>
                  <w:tcBorders>
                    <w:top w:val="single" w:sz="4" w:space="0" w:color="auto"/>
                    <w:left w:val="single" w:sz="4" w:space="0" w:color="auto"/>
                    <w:bottom w:val="single" w:sz="4" w:space="0" w:color="auto"/>
                    <w:right w:val="single" w:sz="4" w:space="0" w:color="auto"/>
                  </w:tcBorders>
                </w:tcPr>
                <w:p w14:paraId="581FF71C" w14:textId="77777777" w:rsidR="006B24A5" w:rsidRPr="00B56250" w:rsidRDefault="006B24A5" w:rsidP="00B56250">
                  <w:pPr>
                    <w:spacing w:after="1" w:line="200" w:lineRule="atLeast"/>
                    <w:rPr>
                      <w:rFonts w:cs="Arial"/>
                      <w:szCs w:val="20"/>
                    </w:rPr>
                  </w:pPr>
                  <w:r w:rsidRPr="00B56250">
                    <w:rPr>
                      <w:rFonts w:cs="Arial"/>
                      <w:szCs w:val="20"/>
                    </w:rPr>
                    <w:t>1</w:t>
                  </w:r>
                  <w:r w:rsidRPr="009320D3">
                    <w:rPr>
                      <w:rFonts w:cs="Arial"/>
                      <w:szCs w:val="20"/>
                    </w:rPr>
                    <w:t xml:space="preserve"> </w:t>
                  </w:r>
                  <w:r w:rsidRPr="00B56250">
                    <w:rPr>
                      <w:rFonts w:cs="Arial"/>
                      <w:szCs w:val="20"/>
                      <w:shd w:val="clear" w:color="auto" w:fill="C0C0C0"/>
                    </w:rPr>
                    <w:t>должность</w:t>
                  </w:r>
                </w:p>
              </w:tc>
            </w:tr>
            <w:tr w:rsidR="006B24A5" w:rsidRPr="00B56250" w14:paraId="18D93E35" w14:textId="77777777" w:rsidTr="00CB72A9">
              <w:tc>
                <w:tcPr>
                  <w:tcW w:w="611" w:type="dxa"/>
                  <w:tcBorders>
                    <w:top w:val="single" w:sz="4" w:space="0" w:color="auto"/>
                    <w:left w:val="single" w:sz="4" w:space="0" w:color="auto"/>
                    <w:bottom w:val="single" w:sz="4" w:space="0" w:color="auto"/>
                    <w:right w:val="single" w:sz="4" w:space="0" w:color="auto"/>
                  </w:tcBorders>
                </w:tcPr>
                <w:p w14:paraId="0B9A2E58" w14:textId="77777777" w:rsidR="006B24A5" w:rsidRPr="00B56250" w:rsidRDefault="006B24A5" w:rsidP="00B56250">
                  <w:pPr>
                    <w:spacing w:after="1" w:line="200" w:lineRule="atLeast"/>
                    <w:jc w:val="center"/>
                    <w:rPr>
                      <w:rFonts w:cs="Arial"/>
                      <w:szCs w:val="20"/>
                    </w:rPr>
                  </w:pPr>
                  <w:r w:rsidRPr="00B56250">
                    <w:rPr>
                      <w:rFonts w:cs="Arial"/>
                      <w:szCs w:val="20"/>
                      <w:shd w:val="clear" w:color="auto" w:fill="C0C0C0"/>
                    </w:rPr>
                    <w:t>9.</w:t>
                  </w:r>
                </w:p>
              </w:tc>
              <w:tc>
                <w:tcPr>
                  <w:tcW w:w="3977" w:type="dxa"/>
                  <w:tcBorders>
                    <w:top w:val="single" w:sz="4" w:space="0" w:color="auto"/>
                    <w:left w:val="single" w:sz="4" w:space="0" w:color="auto"/>
                    <w:bottom w:val="single" w:sz="4" w:space="0" w:color="auto"/>
                    <w:right w:val="single" w:sz="4" w:space="0" w:color="auto"/>
                  </w:tcBorders>
                </w:tcPr>
                <w:p w14:paraId="34F09207" w14:textId="77777777" w:rsidR="006B24A5" w:rsidRPr="00B56250" w:rsidRDefault="006B24A5" w:rsidP="00B56250">
                  <w:pPr>
                    <w:spacing w:after="1" w:line="200" w:lineRule="atLeast"/>
                    <w:rPr>
                      <w:rFonts w:cs="Arial"/>
                      <w:szCs w:val="20"/>
                    </w:rPr>
                  </w:pPr>
                  <w:r w:rsidRPr="00B56250">
                    <w:rPr>
                      <w:rFonts w:cs="Arial"/>
                      <w:szCs w:val="20"/>
                      <w:shd w:val="clear" w:color="auto" w:fill="FFFFFF" w:themeFill="background1"/>
                    </w:rPr>
                    <w:t>Медицинский психолог</w:t>
                  </w:r>
                </w:p>
              </w:tc>
              <w:tc>
                <w:tcPr>
                  <w:tcW w:w="2789" w:type="dxa"/>
                  <w:tcBorders>
                    <w:top w:val="single" w:sz="4" w:space="0" w:color="auto"/>
                    <w:left w:val="single" w:sz="4" w:space="0" w:color="auto"/>
                    <w:bottom w:val="single" w:sz="4" w:space="0" w:color="auto"/>
                    <w:right w:val="single" w:sz="4" w:space="0" w:color="auto"/>
                  </w:tcBorders>
                </w:tcPr>
                <w:p w14:paraId="0C1EE8E5" w14:textId="77777777" w:rsidR="006B24A5" w:rsidRPr="00B56250" w:rsidRDefault="006B24A5" w:rsidP="00B56250">
                  <w:pPr>
                    <w:spacing w:after="1" w:line="200" w:lineRule="atLeast"/>
                    <w:rPr>
                      <w:rFonts w:cs="Arial"/>
                      <w:szCs w:val="20"/>
                    </w:rPr>
                  </w:pPr>
                  <w:r w:rsidRPr="00B56250">
                    <w:rPr>
                      <w:rFonts w:cs="Arial"/>
                      <w:szCs w:val="20"/>
                      <w:shd w:val="clear" w:color="auto" w:fill="FFFFFF" w:themeFill="background1"/>
                    </w:rPr>
                    <w:t>1</w:t>
                  </w:r>
                  <w:r w:rsidRPr="009320D3">
                    <w:rPr>
                      <w:rFonts w:cs="Arial"/>
                      <w:szCs w:val="20"/>
                    </w:rPr>
                    <w:t xml:space="preserve"> </w:t>
                  </w:r>
                  <w:r w:rsidRPr="00B56250">
                    <w:rPr>
                      <w:rFonts w:cs="Arial"/>
                      <w:szCs w:val="20"/>
                      <w:shd w:val="clear" w:color="auto" w:fill="C0C0C0"/>
                    </w:rPr>
                    <w:t>должность</w:t>
                  </w:r>
                </w:p>
              </w:tc>
            </w:tr>
            <w:tr w:rsidR="006B24A5" w:rsidRPr="00B56250" w14:paraId="4B325516" w14:textId="77777777" w:rsidTr="00CB72A9">
              <w:tc>
                <w:tcPr>
                  <w:tcW w:w="611" w:type="dxa"/>
                  <w:tcBorders>
                    <w:top w:val="single" w:sz="4" w:space="0" w:color="auto"/>
                    <w:left w:val="single" w:sz="4" w:space="0" w:color="auto"/>
                    <w:bottom w:val="single" w:sz="4" w:space="0" w:color="auto"/>
                    <w:right w:val="single" w:sz="4" w:space="0" w:color="auto"/>
                  </w:tcBorders>
                </w:tcPr>
                <w:p w14:paraId="613446C0" w14:textId="77777777" w:rsidR="006B24A5" w:rsidRPr="00B56250" w:rsidRDefault="006B24A5" w:rsidP="00B56250">
                  <w:pPr>
                    <w:spacing w:after="1" w:line="200" w:lineRule="atLeast"/>
                    <w:jc w:val="center"/>
                    <w:rPr>
                      <w:rFonts w:cs="Arial"/>
                      <w:szCs w:val="20"/>
                    </w:rPr>
                  </w:pPr>
                  <w:r w:rsidRPr="00B56250">
                    <w:rPr>
                      <w:rFonts w:cs="Arial"/>
                      <w:szCs w:val="20"/>
                      <w:shd w:val="clear" w:color="auto" w:fill="C0C0C0"/>
                    </w:rPr>
                    <w:t>10.</w:t>
                  </w:r>
                </w:p>
              </w:tc>
              <w:tc>
                <w:tcPr>
                  <w:tcW w:w="3977" w:type="dxa"/>
                  <w:tcBorders>
                    <w:top w:val="single" w:sz="4" w:space="0" w:color="auto"/>
                    <w:left w:val="single" w:sz="4" w:space="0" w:color="auto"/>
                    <w:bottom w:val="single" w:sz="4" w:space="0" w:color="auto"/>
                    <w:right w:val="single" w:sz="4" w:space="0" w:color="auto"/>
                  </w:tcBorders>
                </w:tcPr>
                <w:p w14:paraId="2D8B293D" w14:textId="77777777" w:rsidR="006B24A5" w:rsidRPr="00B56250" w:rsidRDefault="006B24A5" w:rsidP="00B56250">
                  <w:pPr>
                    <w:spacing w:after="1" w:line="200" w:lineRule="atLeast"/>
                    <w:rPr>
                      <w:rFonts w:cs="Arial"/>
                      <w:szCs w:val="20"/>
                    </w:rPr>
                  </w:pPr>
                  <w:r w:rsidRPr="00B56250">
                    <w:rPr>
                      <w:rFonts w:cs="Arial"/>
                      <w:szCs w:val="20"/>
                    </w:rPr>
                    <w:t>Инструктор по лечебной физкультуре</w:t>
                  </w:r>
                </w:p>
              </w:tc>
              <w:tc>
                <w:tcPr>
                  <w:tcW w:w="2789" w:type="dxa"/>
                  <w:tcBorders>
                    <w:top w:val="single" w:sz="4" w:space="0" w:color="auto"/>
                    <w:left w:val="single" w:sz="4" w:space="0" w:color="auto"/>
                    <w:bottom w:val="single" w:sz="4" w:space="0" w:color="auto"/>
                    <w:right w:val="single" w:sz="4" w:space="0" w:color="auto"/>
                  </w:tcBorders>
                </w:tcPr>
                <w:p w14:paraId="4EB9DBCE" w14:textId="77777777" w:rsidR="006B24A5" w:rsidRPr="00B56250" w:rsidRDefault="006B24A5" w:rsidP="00B56250">
                  <w:pPr>
                    <w:spacing w:after="1" w:line="200" w:lineRule="atLeast"/>
                    <w:rPr>
                      <w:rFonts w:cs="Arial"/>
                      <w:szCs w:val="20"/>
                    </w:rPr>
                  </w:pPr>
                  <w:r w:rsidRPr="00B56250">
                    <w:rPr>
                      <w:rFonts w:cs="Arial"/>
                      <w:szCs w:val="20"/>
                      <w:shd w:val="clear" w:color="auto" w:fill="FFFFFF" w:themeFill="background1"/>
                    </w:rPr>
                    <w:t xml:space="preserve">1 </w:t>
                  </w:r>
                  <w:r w:rsidRPr="00B56250">
                    <w:rPr>
                      <w:rFonts w:cs="Arial"/>
                      <w:szCs w:val="20"/>
                      <w:shd w:val="clear" w:color="auto" w:fill="C0C0C0"/>
                    </w:rPr>
                    <w:t>должность (при наличии зала лечебной физкультуры)</w:t>
                  </w:r>
                </w:p>
              </w:tc>
            </w:tr>
            <w:tr w:rsidR="006B24A5" w:rsidRPr="00B56250" w14:paraId="65CE050F" w14:textId="77777777" w:rsidTr="00CB72A9">
              <w:tc>
                <w:tcPr>
                  <w:tcW w:w="611" w:type="dxa"/>
                  <w:tcBorders>
                    <w:top w:val="single" w:sz="4" w:space="0" w:color="auto"/>
                    <w:left w:val="single" w:sz="4" w:space="0" w:color="auto"/>
                    <w:bottom w:val="single" w:sz="4" w:space="0" w:color="auto"/>
                    <w:right w:val="single" w:sz="4" w:space="0" w:color="auto"/>
                  </w:tcBorders>
                </w:tcPr>
                <w:p w14:paraId="64F7125E" w14:textId="77777777" w:rsidR="006B24A5" w:rsidRPr="00B56250" w:rsidRDefault="006B24A5" w:rsidP="00B56250">
                  <w:pPr>
                    <w:spacing w:after="1" w:line="200" w:lineRule="atLeast"/>
                    <w:jc w:val="center"/>
                    <w:rPr>
                      <w:rFonts w:cs="Arial"/>
                      <w:szCs w:val="20"/>
                    </w:rPr>
                  </w:pPr>
                  <w:r w:rsidRPr="00B56250">
                    <w:rPr>
                      <w:rFonts w:cs="Arial"/>
                      <w:szCs w:val="20"/>
                      <w:shd w:val="clear" w:color="auto" w:fill="C0C0C0"/>
                    </w:rPr>
                    <w:t>11.</w:t>
                  </w:r>
                </w:p>
              </w:tc>
              <w:tc>
                <w:tcPr>
                  <w:tcW w:w="3977" w:type="dxa"/>
                  <w:tcBorders>
                    <w:top w:val="single" w:sz="4" w:space="0" w:color="auto"/>
                    <w:left w:val="single" w:sz="4" w:space="0" w:color="auto"/>
                    <w:bottom w:val="single" w:sz="4" w:space="0" w:color="auto"/>
                    <w:right w:val="single" w:sz="4" w:space="0" w:color="auto"/>
                  </w:tcBorders>
                </w:tcPr>
                <w:p w14:paraId="75889722" w14:textId="77777777" w:rsidR="006B24A5" w:rsidRPr="00B56250" w:rsidRDefault="006B24A5" w:rsidP="00B56250">
                  <w:pPr>
                    <w:spacing w:after="1" w:line="200" w:lineRule="atLeast"/>
                    <w:rPr>
                      <w:rFonts w:cs="Arial"/>
                      <w:szCs w:val="20"/>
                    </w:rPr>
                  </w:pPr>
                  <w:r w:rsidRPr="00B56250">
                    <w:rPr>
                      <w:rFonts w:cs="Arial"/>
                      <w:szCs w:val="20"/>
                      <w:shd w:val="clear" w:color="auto" w:fill="C0C0C0"/>
                    </w:rPr>
                    <w:t>Инструктор по трудовой терапии</w:t>
                  </w:r>
                </w:p>
              </w:tc>
              <w:tc>
                <w:tcPr>
                  <w:tcW w:w="2789" w:type="dxa"/>
                  <w:tcBorders>
                    <w:top w:val="single" w:sz="4" w:space="0" w:color="auto"/>
                    <w:left w:val="single" w:sz="4" w:space="0" w:color="auto"/>
                    <w:bottom w:val="single" w:sz="4" w:space="0" w:color="auto"/>
                    <w:right w:val="single" w:sz="4" w:space="0" w:color="auto"/>
                  </w:tcBorders>
                </w:tcPr>
                <w:p w14:paraId="141ADE47" w14:textId="77777777" w:rsidR="006B24A5" w:rsidRPr="00B56250" w:rsidRDefault="006B24A5" w:rsidP="00B56250">
                  <w:pPr>
                    <w:spacing w:after="1" w:line="200" w:lineRule="atLeast"/>
                    <w:rPr>
                      <w:rFonts w:cs="Arial"/>
                      <w:szCs w:val="20"/>
                    </w:rPr>
                  </w:pPr>
                  <w:r w:rsidRPr="00B56250">
                    <w:rPr>
                      <w:rFonts w:cs="Arial"/>
                      <w:szCs w:val="20"/>
                      <w:shd w:val="clear" w:color="auto" w:fill="C0C0C0"/>
                    </w:rPr>
                    <w:t>1 должность (при наличии в медицинской организации, в структуре которой создано отделение, лечебно-производственной (трудовой) мастерской</w:t>
                  </w:r>
                  <w:r w:rsidRPr="009320D3">
                    <w:rPr>
                      <w:rFonts w:cs="Arial"/>
                      <w:szCs w:val="20"/>
                      <w:shd w:val="clear" w:color="auto" w:fill="C0C0C0"/>
                    </w:rPr>
                    <w:t>)</w:t>
                  </w:r>
                </w:p>
              </w:tc>
            </w:tr>
            <w:tr w:rsidR="006B24A5" w:rsidRPr="00B56250" w14:paraId="12DE5569" w14:textId="77777777" w:rsidTr="00CB72A9">
              <w:tc>
                <w:tcPr>
                  <w:tcW w:w="611" w:type="dxa"/>
                  <w:tcBorders>
                    <w:top w:val="single" w:sz="4" w:space="0" w:color="auto"/>
                    <w:left w:val="single" w:sz="4" w:space="0" w:color="auto"/>
                    <w:bottom w:val="single" w:sz="4" w:space="0" w:color="auto"/>
                    <w:right w:val="single" w:sz="4" w:space="0" w:color="auto"/>
                  </w:tcBorders>
                </w:tcPr>
                <w:p w14:paraId="2BA5044A" w14:textId="77777777" w:rsidR="006B24A5" w:rsidRPr="00B56250" w:rsidRDefault="006B24A5" w:rsidP="00B56250">
                  <w:pPr>
                    <w:spacing w:after="1" w:line="200" w:lineRule="atLeast"/>
                    <w:jc w:val="center"/>
                    <w:rPr>
                      <w:rFonts w:cs="Arial"/>
                      <w:szCs w:val="20"/>
                    </w:rPr>
                  </w:pPr>
                  <w:r w:rsidRPr="00B56250">
                    <w:rPr>
                      <w:rFonts w:cs="Arial"/>
                      <w:szCs w:val="20"/>
                      <w:shd w:val="clear" w:color="auto" w:fill="C0C0C0"/>
                    </w:rPr>
                    <w:t>12.</w:t>
                  </w:r>
                </w:p>
              </w:tc>
              <w:tc>
                <w:tcPr>
                  <w:tcW w:w="3977" w:type="dxa"/>
                  <w:tcBorders>
                    <w:top w:val="single" w:sz="4" w:space="0" w:color="auto"/>
                    <w:left w:val="single" w:sz="4" w:space="0" w:color="auto"/>
                    <w:bottom w:val="single" w:sz="4" w:space="0" w:color="auto"/>
                    <w:right w:val="single" w:sz="4" w:space="0" w:color="auto"/>
                  </w:tcBorders>
                </w:tcPr>
                <w:p w14:paraId="74A25DAD" w14:textId="77777777" w:rsidR="006B24A5" w:rsidRPr="00B56250" w:rsidRDefault="006B24A5" w:rsidP="00B56250">
                  <w:pPr>
                    <w:spacing w:after="1" w:line="200" w:lineRule="atLeast"/>
                    <w:rPr>
                      <w:rFonts w:cs="Arial"/>
                      <w:szCs w:val="20"/>
                    </w:rPr>
                  </w:pPr>
                  <w:r w:rsidRPr="00B56250">
                    <w:rPr>
                      <w:rFonts w:cs="Arial"/>
                      <w:szCs w:val="20"/>
                    </w:rPr>
                    <w:t>Социальный работник</w:t>
                  </w:r>
                </w:p>
              </w:tc>
              <w:tc>
                <w:tcPr>
                  <w:tcW w:w="2789" w:type="dxa"/>
                  <w:tcBorders>
                    <w:top w:val="single" w:sz="4" w:space="0" w:color="auto"/>
                    <w:left w:val="single" w:sz="4" w:space="0" w:color="auto"/>
                    <w:bottom w:val="single" w:sz="4" w:space="0" w:color="auto"/>
                    <w:right w:val="single" w:sz="4" w:space="0" w:color="auto"/>
                  </w:tcBorders>
                </w:tcPr>
                <w:p w14:paraId="13F0AB0A" w14:textId="77777777" w:rsidR="006B24A5" w:rsidRPr="00B56250" w:rsidRDefault="006B24A5" w:rsidP="00B56250">
                  <w:pPr>
                    <w:spacing w:after="1" w:line="200" w:lineRule="atLeast"/>
                    <w:rPr>
                      <w:rFonts w:cs="Arial"/>
                      <w:szCs w:val="20"/>
                    </w:rPr>
                  </w:pPr>
                  <w:r w:rsidRPr="00B56250">
                    <w:rPr>
                      <w:rFonts w:cs="Arial"/>
                      <w:szCs w:val="20"/>
                      <w:shd w:val="clear" w:color="auto" w:fill="C0C0C0"/>
                    </w:rPr>
                    <w:t>1 должность</w:t>
                  </w:r>
                </w:p>
              </w:tc>
            </w:tr>
            <w:tr w:rsidR="006B24A5" w:rsidRPr="00B56250" w14:paraId="10067FAB" w14:textId="77777777" w:rsidTr="00CB72A9">
              <w:tc>
                <w:tcPr>
                  <w:tcW w:w="611" w:type="dxa"/>
                  <w:tcBorders>
                    <w:top w:val="single" w:sz="4" w:space="0" w:color="auto"/>
                    <w:left w:val="single" w:sz="4" w:space="0" w:color="auto"/>
                    <w:bottom w:val="single" w:sz="4" w:space="0" w:color="auto"/>
                    <w:right w:val="single" w:sz="4" w:space="0" w:color="auto"/>
                  </w:tcBorders>
                </w:tcPr>
                <w:p w14:paraId="767F4826" w14:textId="77777777" w:rsidR="006B24A5" w:rsidRPr="00B56250" w:rsidRDefault="006B24A5" w:rsidP="00B56250">
                  <w:pPr>
                    <w:spacing w:after="1" w:line="200" w:lineRule="atLeast"/>
                    <w:jc w:val="center"/>
                    <w:rPr>
                      <w:rFonts w:cs="Arial"/>
                      <w:szCs w:val="20"/>
                    </w:rPr>
                  </w:pPr>
                  <w:r w:rsidRPr="00B56250">
                    <w:rPr>
                      <w:rFonts w:cs="Arial"/>
                      <w:szCs w:val="20"/>
                      <w:shd w:val="clear" w:color="auto" w:fill="C0C0C0"/>
                    </w:rPr>
                    <w:t>13.</w:t>
                  </w:r>
                </w:p>
              </w:tc>
              <w:tc>
                <w:tcPr>
                  <w:tcW w:w="3977" w:type="dxa"/>
                  <w:tcBorders>
                    <w:top w:val="single" w:sz="4" w:space="0" w:color="auto"/>
                    <w:left w:val="single" w:sz="4" w:space="0" w:color="auto"/>
                    <w:bottom w:val="single" w:sz="4" w:space="0" w:color="auto"/>
                    <w:right w:val="single" w:sz="4" w:space="0" w:color="auto"/>
                  </w:tcBorders>
                </w:tcPr>
                <w:p w14:paraId="0BFFE40D" w14:textId="77777777" w:rsidR="006B24A5" w:rsidRPr="00B56250" w:rsidRDefault="006B24A5" w:rsidP="00B56250">
                  <w:pPr>
                    <w:spacing w:after="1" w:line="200" w:lineRule="atLeast"/>
                    <w:rPr>
                      <w:rFonts w:cs="Arial"/>
                      <w:szCs w:val="20"/>
                    </w:rPr>
                  </w:pPr>
                  <w:r w:rsidRPr="00B56250">
                    <w:rPr>
                      <w:rFonts w:cs="Arial"/>
                      <w:szCs w:val="20"/>
                      <w:shd w:val="clear" w:color="auto" w:fill="C0C0C0"/>
                    </w:rPr>
                    <w:t>Младшая медицинская сестра по уходу за больными (младший медицинский брат по уходу за больными)</w:t>
                  </w:r>
                </w:p>
              </w:tc>
              <w:tc>
                <w:tcPr>
                  <w:tcW w:w="2789" w:type="dxa"/>
                  <w:tcBorders>
                    <w:top w:val="single" w:sz="4" w:space="0" w:color="auto"/>
                    <w:left w:val="single" w:sz="4" w:space="0" w:color="auto"/>
                    <w:bottom w:val="single" w:sz="4" w:space="0" w:color="auto"/>
                    <w:right w:val="single" w:sz="4" w:space="0" w:color="auto"/>
                  </w:tcBorders>
                </w:tcPr>
                <w:p w14:paraId="72DC7F24" w14:textId="77777777" w:rsidR="006B24A5" w:rsidRPr="00B56250" w:rsidRDefault="006B24A5" w:rsidP="00B56250">
                  <w:pPr>
                    <w:spacing w:after="1" w:line="200" w:lineRule="atLeast"/>
                    <w:rPr>
                      <w:rFonts w:cs="Arial"/>
                      <w:szCs w:val="20"/>
                    </w:rPr>
                  </w:pPr>
                  <w:r w:rsidRPr="00B56250">
                    <w:rPr>
                      <w:rFonts w:cs="Arial"/>
                      <w:szCs w:val="20"/>
                      <w:shd w:val="clear" w:color="auto" w:fill="C0C0C0"/>
                    </w:rPr>
                    <w:t>5,75 должности на 25 коек</w:t>
                  </w:r>
                </w:p>
              </w:tc>
            </w:tr>
            <w:tr w:rsidR="006B24A5" w:rsidRPr="00B56250" w14:paraId="493DCA0B" w14:textId="77777777" w:rsidTr="00CB72A9">
              <w:tc>
                <w:tcPr>
                  <w:tcW w:w="611" w:type="dxa"/>
                  <w:tcBorders>
                    <w:top w:val="single" w:sz="4" w:space="0" w:color="auto"/>
                    <w:left w:val="single" w:sz="4" w:space="0" w:color="auto"/>
                    <w:bottom w:val="single" w:sz="4" w:space="0" w:color="auto"/>
                    <w:right w:val="single" w:sz="4" w:space="0" w:color="auto"/>
                  </w:tcBorders>
                </w:tcPr>
                <w:p w14:paraId="645C72B3" w14:textId="77777777" w:rsidR="006B24A5" w:rsidRPr="00B56250" w:rsidRDefault="006B24A5" w:rsidP="00B56250">
                  <w:pPr>
                    <w:spacing w:after="1" w:line="200" w:lineRule="atLeast"/>
                    <w:jc w:val="center"/>
                    <w:rPr>
                      <w:rFonts w:cs="Arial"/>
                      <w:szCs w:val="20"/>
                    </w:rPr>
                  </w:pPr>
                  <w:r w:rsidRPr="00B56250">
                    <w:rPr>
                      <w:rFonts w:cs="Arial"/>
                      <w:szCs w:val="20"/>
                      <w:shd w:val="clear" w:color="auto" w:fill="FFFFFF" w:themeFill="background1"/>
                    </w:rPr>
                    <w:t>14</w:t>
                  </w:r>
                  <w:r w:rsidRPr="00B56250">
                    <w:rPr>
                      <w:rFonts w:cs="Arial"/>
                      <w:szCs w:val="20"/>
                      <w:shd w:val="clear" w:color="auto" w:fill="C0C0C0"/>
                    </w:rPr>
                    <w:t>.</w:t>
                  </w:r>
                </w:p>
              </w:tc>
              <w:tc>
                <w:tcPr>
                  <w:tcW w:w="3977" w:type="dxa"/>
                  <w:tcBorders>
                    <w:top w:val="single" w:sz="4" w:space="0" w:color="auto"/>
                    <w:left w:val="single" w:sz="4" w:space="0" w:color="auto"/>
                    <w:bottom w:val="single" w:sz="4" w:space="0" w:color="auto"/>
                    <w:right w:val="single" w:sz="4" w:space="0" w:color="auto"/>
                  </w:tcBorders>
                </w:tcPr>
                <w:p w14:paraId="49A923FB" w14:textId="77777777" w:rsidR="006B24A5" w:rsidRPr="00B56250" w:rsidRDefault="006B24A5" w:rsidP="00B56250">
                  <w:pPr>
                    <w:spacing w:after="1" w:line="200" w:lineRule="atLeast"/>
                    <w:rPr>
                      <w:rFonts w:cs="Arial"/>
                      <w:szCs w:val="20"/>
                    </w:rPr>
                  </w:pPr>
                  <w:r w:rsidRPr="00B56250">
                    <w:rPr>
                      <w:rFonts w:cs="Arial"/>
                      <w:szCs w:val="20"/>
                      <w:shd w:val="clear" w:color="auto" w:fill="FFFFFF" w:themeFill="background1"/>
                    </w:rPr>
                    <w:t>Санитар</w:t>
                  </w:r>
                  <w:r w:rsidRPr="009320D3">
                    <w:rPr>
                      <w:rFonts w:cs="Arial"/>
                      <w:szCs w:val="20"/>
                    </w:rPr>
                    <w:t xml:space="preserve"> </w:t>
                  </w:r>
                  <w:r w:rsidRPr="00B56250">
                    <w:rPr>
                      <w:rFonts w:cs="Arial"/>
                      <w:szCs w:val="20"/>
                      <w:shd w:val="clear" w:color="auto" w:fill="C0C0C0"/>
                    </w:rPr>
                    <w:t>(санитарка)</w:t>
                  </w:r>
                </w:p>
              </w:tc>
              <w:tc>
                <w:tcPr>
                  <w:tcW w:w="2789" w:type="dxa"/>
                  <w:tcBorders>
                    <w:top w:val="single" w:sz="4" w:space="0" w:color="auto"/>
                    <w:left w:val="single" w:sz="4" w:space="0" w:color="auto"/>
                    <w:bottom w:val="single" w:sz="4" w:space="0" w:color="auto"/>
                    <w:right w:val="single" w:sz="4" w:space="0" w:color="auto"/>
                  </w:tcBorders>
                </w:tcPr>
                <w:p w14:paraId="78D61DAF" w14:textId="77777777" w:rsidR="006B24A5" w:rsidRPr="00B56250" w:rsidRDefault="006B24A5" w:rsidP="00B56250">
                  <w:pPr>
                    <w:spacing w:after="1" w:line="200" w:lineRule="atLeast"/>
                    <w:rPr>
                      <w:rFonts w:cs="Arial"/>
                      <w:szCs w:val="20"/>
                    </w:rPr>
                  </w:pPr>
                  <w:r w:rsidRPr="00B56250">
                    <w:rPr>
                      <w:rFonts w:cs="Arial"/>
                      <w:szCs w:val="20"/>
                      <w:shd w:val="clear" w:color="auto" w:fill="C0C0C0"/>
                    </w:rPr>
                    <w:t>2 должности</w:t>
                  </w:r>
                </w:p>
              </w:tc>
            </w:tr>
            <w:tr w:rsidR="006B24A5" w:rsidRPr="00B56250" w14:paraId="2C6FFF08" w14:textId="77777777" w:rsidTr="00CB72A9">
              <w:tc>
                <w:tcPr>
                  <w:tcW w:w="611" w:type="dxa"/>
                  <w:tcBorders>
                    <w:top w:val="single" w:sz="4" w:space="0" w:color="auto"/>
                    <w:left w:val="single" w:sz="4" w:space="0" w:color="auto"/>
                    <w:bottom w:val="single" w:sz="4" w:space="0" w:color="auto"/>
                    <w:right w:val="single" w:sz="4" w:space="0" w:color="auto"/>
                  </w:tcBorders>
                </w:tcPr>
                <w:p w14:paraId="627CF16B" w14:textId="77777777" w:rsidR="006B24A5" w:rsidRPr="00B56250" w:rsidRDefault="006B24A5" w:rsidP="00B56250">
                  <w:pPr>
                    <w:spacing w:after="1" w:line="200" w:lineRule="atLeast"/>
                    <w:jc w:val="center"/>
                    <w:rPr>
                      <w:rFonts w:cs="Arial"/>
                      <w:szCs w:val="20"/>
                    </w:rPr>
                  </w:pPr>
                  <w:r w:rsidRPr="00B56250">
                    <w:rPr>
                      <w:rFonts w:cs="Arial"/>
                      <w:szCs w:val="20"/>
                      <w:shd w:val="clear" w:color="auto" w:fill="C0C0C0"/>
                    </w:rPr>
                    <w:t>15.</w:t>
                  </w:r>
                </w:p>
              </w:tc>
              <w:tc>
                <w:tcPr>
                  <w:tcW w:w="3977" w:type="dxa"/>
                  <w:tcBorders>
                    <w:top w:val="single" w:sz="4" w:space="0" w:color="auto"/>
                    <w:left w:val="single" w:sz="4" w:space="0" w:color="auto"/>
                    <w:bottom w:val="single" w:sz="4" w:space="0" w:color="auto"/>
                    <w:right w:val="single" w:sz="4" w:space="0" w:color="auto"/>
                  </w:tcBorders>
                </w:tcPr>
                <w:p w14:paraId="6E468583" w14:textId="77777777" w:rsidR="006B24A5" w:rsidRPr="00B56250" w:rsidRDefault="006B24A5" w:rsidP="00B56250">
                  <w:pPr>
                    <w:spacing w:after="1" w:line="200" w:lineRule="atLeast"/>
                    <w:rPr>
                      <w:rFonts w:cs="Arial"/>
                      <w:szCs w:val="20"/>
                    </w:rPr>
                  </w:pPr>
                  <w:r w:rsidRPr="00B56250">
                    <w:rPr>
                      <w:rFonts w:cs="Arial"/>
                      <w:szCs w:val="20"/>
                      <w:shd w:val="clear" w:color="auto" w:fill="C0C0C0"/>
                    </w:rPr>
                    <w:t>Медицинская сестра по физиотерапии</w:t>
                  </w:r>
                </w:p>
              </w:tc>
              <w:tc>
                <w:tcPr>
                  <w:tcW w:w="2789" w:type="dxa"/>
                  <w:tcBorders>
                    <w:top w:val="single" w:sz="4" w:space="0" w:color="auto"/>
                    <w:left w:val="single" w:sz="4" w:space="0" w:color="auto"/>
                    <w:bottom w:val="single" w:sz="4" w:space="0" w:color="auto"/>
                    <w:right w:val="single" w:sz="4" w:space="0" w:color="auto"/>
                  </w:tcBorders>
                </w:tcPr>
                <w:p w14:paraId="227CE528" w14:textId="77777777" w:rsidR="006B24A5" w:rsidRPr="00B56250" w:rsidRDefault="006B24A5" w:rsidP="00B56250">
                  <w:pPr>
                    <w:spacing w:after="1" w:line="200" w:lineRule="atLeast"/>
                    <w:rPr>
                      <w:rFonts w:cs="Arial"/>
                      <w:szCs w:val="20"/>
                    </w:rPr>
                  </w:pPr>
                  <w:r w:rsidRPr="00B56250">
                    <w:rPr>
                      <w:rFonts w:cs="Arial"/>
                      <w:szCs w:val="20"/>
                      <w:shd w:val="clear" w:color="auto" w:fill="C0C0C0"/>
                    </w:rPr>
                    <w:t>1 должность</w:t>
                  </w:r>
                </w:p>
              </w:tc>
            </w:tr>
          </w:tbl>
          <w:p w14:paraId="5F97A507" w14:textId="77777777" w:rsidR="00855144" w:rsidRPr="00B56250" w:rsidRDefault="00855144" w:rsidP="009320D3">
            <w:pPr>
              <w:spacing w:after="1" w:line="200" w:lineRule="atLeast"/>
              <w:jc w:val="right"/>
              <w:rPr>
                <w:rFonts w:cs="Arial"/>
                <w:szCs w:val="20"/>
              </w:rPr>
            </w:pPr>
          </w:p>
          <w:p w14:paraId="57A2F68D" w14:textId="77777777" w:rsidR="00855144" w:rsidRPr="00B56250" w:rsidRDefault="00855144" w:rsidP="009320D3">
            <w:pPr>
              <w:spacing w:after="1" w:line="200" w:lineRule="atLeast"/>
              <w:jc w:val="right"/>
              <w:rPr>
                <w:rFonts w:cs="Arial"/>
                <w:szCs w:val="20"/>
              </w:rPr>
            </w:pPr>
          </w:p>
          <w:p w14:paraId="21D9667A" w14:textId="77777777" w:rsidR="00855144" w:rsidRPr="00B56250" w:rsidRDefault="00855144" w:rsidP="009320D3">
            <w:pPr>
              <w:spacing w:after="1" w:line="200" w:lineRule="atLeast"/>
              <w:jc w:val="right"/>
              <w:rPr>
                <w:rFonts w:cs="Arial"/>
                <w:szCs w:val="20"/>
              </w:rPr>
            </w:pPr>
          </w:p>
          <w:p w14:paraId="2C3D1556" w14:textId="77777777" w:rsidR="00855144" w:rsidRPr="00B56250" w:rsidRDefault="00855144" w:rsidP="009320D3">
            <w:pPr>
              <w:spacing w:after="1" w:line="200" w:lineRule="atLeast"/>
              <w:jc w:val="right"/>
              <w:rPr>
                <w:rFonts w:cs="Arial"/>
                <w:szCs w:val="20"/>
              </w:rPr>
            </w:pPr>
          </w:p>
          <w:p w14:paraId="3E6854DE" w14:textId="77777777" w:rsidR="00855144" w:rsidRPr="00B56250" w:rsidRDefault="00855144" w:rsidP="009320D3">
            <w:pPr>
              <w:spacing w:after="1" w:line="200" w:lineRule="atLeast"/>
              <w:jc w:val="right"/>
              <w:rPr>
                <w:rFonts w:cs="Arial"/>
                <w:szCs w:val="20"/>
              </w:rPr>
            </w:pPr>
          </w:p>
          <w:p w14:paraId="438C8D35" w14:textId="77777777" w:rsidR="00855144" w:rsidRPr="00B56250" w:rsidRDefault="00855144" w:rsidP="009320D3">
            <w:pPr>
              <w:spacing w:after="1" w:line="200" w:lineRule="atLeast"/>
              <w:jc w:val="right"/>
              <w:rPr>
                <w:rFonts w:cs="Arial"/>
                <w:szCs w:val="20"/>
                <w:shd w:val="clear" w:color="auto" w:fill="C0C0C0"/>
              </w:rPr>
            </w:pPr>
            <w:bookmarkStart w:id="153" w:name="Р2_47"/>
            <w:bookmarkEnd w:id="153"/>
            <w:r w:rsidRPr="00B56250">
              <w:rPr>
                <w:rFonts w:cs="Arial"/>
                <w:szCs w:val="20"/>
                <w:shd w:val="clear" w:color="auto" w:fill="C0C0C0"/>
              </w:rPr>
              <w:t>Приложение N 30</w:t>
            </w:r>
          </w:p>
          <w:p w14:paraId="02120BD1" w14:textId="77777777" w:rsidR="00855144" w:rsidRPr="00B56250" w:rsidRDefault="00855144" w:rsidP="009320D3">
            <w:pPr>
              <w:spacing w:after="1" w:line="200" w:lineRule="atLeast"/>
              <w:jc w:val="right"/>
              <w:rPr>
                <w:rFonts w:cs="Arial"/>
                <w:szCs w:val="20"/>
                <w:shd w:val="clear" w:color="auto" w:fill="C0C0C0"/>
              </w:rPr>
            </w:pPr>
            <w:r w:rsidRPr="00B56250">
              <w:rPr>
                <w:rFonts w:cs="Arial"/>
                <w:szCs w:val="20"/>
                <w:shd w:val="clear" w:color="auto" w:fill="C0C0C0"/>
              </w:rPr>
              <w:t>к Порядку оказания медицинской помощи</w:t>
            </w:r>
          </w:p>
          <w:p w14:paraId="095BF113" w14:textId="77777777" w:rsidR="00855144" w:rsidRPr="00B56250" w:rsidRDefault="00855144" w:rsidP="009320D3">
            <w:pPr>
              <w:spacing w:after="1" w:line="200" w:lineRule="atLeast"/>
              <w:jc w:val="right"/>
              <w:rPr>
                <w:rFonts w:cs="Arial"/>
                <w:szCs w:val="20"/>
                <w:shd w:val="clear" w:color="auto" w:fill="C0C0C0"/>
              </w:rPr>
            </w:pPr>
            <w:r w:rsidRPr="00B56250">
              <w:rPr>
                <w:rFonts w:cs="Arial"/>
                <w:szCs w:val="20"/>
                <w:shd w:val="clear" w:color="auto" w:fill="C0C0C0"/>
              </w:rPr>
              <w:t>по профилю "психиатрия-наркология",</w:t>
            </w:r>
          </w:p>
          <w:p w14:paraId="273C1676" w14:textId="77777777" w:rsidR="00855144" w:rsidRPr="00B56250" w:rsidRDefault="00855144" w:rsidP="009320D3">
            <w:pPr>
              <w:spacing w:after="1" w:line="200" w:lineRule="atLeast"/>
              <w:jc w:val="right"/>
              <w:rPr>
                <w:rFonts w:cs="Arial"/>
                <w:szCs w:val="20"/>
                <w:shd w:val="clear" w:color="auto" w:fill="C0C0C0"/>
              </w:rPr>
            </w:pPr>
            <w:r w:rsidRPr="00B56250">
              <w:rPr>
                <w:rFonts w:cs="Arial"/>
                <w:szCs w:val="20"/>
                <w:shd w:val="clear" w:color="auto" w:fill="C0C0C0"/>
              </w:rPr>
              <w:t>утвержденному приказом Министерства</w:t>
            </w:r>
          </w:p>
          <w:p w14:paraId="47366BF3" w14:textId="77777777" w:rsidR="00855144" w:rsidRPr="00B56250" w:rsidRDefault="00855144" w:rsidP="009320D3">
            <w:pPr>
              <w:spacing w:after="1" w:line="200" w:lineRule="atLeast"/>
              <w:jc w:val="right"/>
              <w:rPr>
                <w:rFonts w:cs="Arial"/>
                <w:szCs w:val="20"/>
                <w:shd w:val="clear" w:color="auto" w:fill="C0C0C0"/>
              </w:rPr>
            </w:pPr>
            <w:r w:rsidRPr="00B56250">
              <w:rPr>
                <w:rFonts w:cs="Arial"/>
                <w:szCs w:val="20"/>
                <w:shd w:val="clear" w:color="auto" w:fill="C0C0C0"/>
              </w:rPr>
              <w:t>здравоохранения Российской Федерации</w:t>
            </w:r>
          </w:p>
          <w:p w14:paraId="0DD811A0" w14:textId="77777777" w:rsidR="00855144" w:rsidRPr="00B56250" w:rsidRDefault="00855144" w:rsidP="009320D3">
            <w:pPr>
              <w:spacing w:after="1" w:line="200" w:lineRule="atLeast"/>
              <w:jc w:val="right"/>
              <w:rPr>
                <w:rFonts w:cs="Arial"/>
                <w:szCs w:val="20"/>
                <w:shd w:val="clear" w:color="auto" w:fill="C0C0C0"/>
              </w:rPr>
            </w:pPr>
            <w:r w:rsidRPr="00B56250">
              <w:rPr>
                <w:rFonts w:cs="Arial"/>
                <w:szCs w:val="20"/>
                <w:shd w:val="clear" w:color="auto" w:fill="C0C0C0"/>
              </w:rPr>
              <w:t>от 13 ноября 2025 г. N 666н</w:t>
            </w:r>
          </w:p>
          <w:p w14:paraId="3528D5BB" w14:textId="77777777" w:rsidR="00855144" w:rsidRPr="00B56250" w:rsidRDefault="00855144" w:rsidP="009320D3">
            <w:pPr>
              <w:spacing w:after="1" w:line="200" w:lineRule="atLeast"/>
              <w:jc w:val="both"/>
              <w:rPr>
                <w:rFonts w:cs="Arial"/>
                <w:szCs w:val="20"/>
              </w:rPr>
            </w:pPr>
          </w:p>
          <w:p w14:paraId="20BF880C" w14:textId="77777777" w:rsidR="00B56250" w:rsidRPr="00B56250" w:rsidRDefault="00855144" w:rsidP="009320D3">
            <w:pPr>
              <w:spacing w:after="1" w:line="200" w:lineRule="atLeast"/>
              <w:jc w:val="center"/>
              <w:rPr>
                <w:rFonts w:cs="Arial"/>
                <w:szCs w:val="20"/>
                <w:shd w:val="clear" w:color="auto" w:fill="C0C0C0"/>
              </w:rPr>
            </w:pPr>
            <w:r w:rsidRPr="00B56250">
              <w:rPr>
                <w:rFonts w:cs="Arial"/>
                <w:b/>
                <w:szCs w:val="20"/>
                <w:shd w:val="clear" w:color="auto" w:fill="C0C0C0"/>
              </w:rPr>
              <w:t>СТАНДАРТ</w:t>
            </w:r>
          </w:p>
          <w:p w14:paraId="2E4DF4CF" w14:textId="77777777" w:rsidR="00B56250" w:rsidRPr="00B56250" w:rsidRDefault="00855144" w:rsidP="009320D3">
            <w:pPr>
              <w:spacing w:after="1" w:line="200" w:lineRule="atLeast"/>
              <w:jc w:val="center"/>
              <w:rPr>
                <w:rFonts w:cs="Arial"/>
                <w:szCs w:val="20"/>
                <w:shd w:val="clear" w:color="auto" w:fill="C0C0C0"/>
              </w:rPr>
            </w:pPr>
            <w:r w:rsidRPr="00B56250">
              <w:rPr>
                <w:rFonts w:cs="Arial"/>
                <w:b/>
                <w:szCs w:val="20"/>
                <w:shd w:val="clear" w:color="auto" w:fill="C0C0C0"/>
              </w:rPr>
              <w:t>ОСНАЩЕНИЯ СТАЦИОНАРНОГО ОТДЕЛЕНИЯ МЕДИЦИНСКОЙ РЕАБИЛИТАЦИИ</w:t>
            </w:r>
          </w:p>
          <w:p w14:paraId="594F736D" w14:textId="6ED2F6AB" w:rsidR="00855144" w:rsidRPr="00B56250" w:rsidRDefault="00855144" w:rsidP="009320D3">
            <w:pPr>
              <w:spacing w:after="1" w:line="200" w:lineRule="atLeast"/>
              <w:jc w:val="center"/>
              <w:rPr>
                <w:rFonts w:cs="Arial"/>
                <w:szCs w:val="20"/>
              </w:rPr>
            </w:pPr>
            <w:r w:rsidRPr="00B56250">
              <w:rPr>
                <w:rFonts w:cs="Arial"/>
                <w:b/>
                <w:szCs w:val="20"/>
                <w:shd w:val="clear" w:color="auto" w:fill="C0C0C0"/>
              </w:rPr>
              <w:t>ДЛЯ ЛИЦ С НАРКОЛОГИЧЕСКИМИ РАССТРОЙСТВАМИ</w:t>
            </w:r>
          </w:p>
          <w:p w14:paraId="580C0D70" w14:textId="77777777" w:rsidR="00855144" w:rsidRPr="00B56250" w:rsidRDefault="00855144" w:rsidP="009320D3">
            <w:pPr>
              <w:spacing w:after="1" w:line="200" w:lineRule="atLeast"/>
              <w:jc w:val="both"/>
              <w:rPr>
                <w:rFonts w:cs="Arial"/>
                <w:szCs w:val="20"/>
              </w:rPr>
            </w:pPr>
          </w:p>
          <w:tbl>
            <w:tblPr>
              <w:tblW w:w="7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13"/>
              <w:gridCol w:w="1727"/>
              <w:gridCol w:w="1674"/>
              <w:gridCol w:w="1794"/>
              <w:gridCol w:w="1231"/>
            </w:tblGrid>
            <w:tr w:rsidR="00855144" w:rsidRPr="00B56250" w14:paraId="5F4B889A" w14:textId="77777777" w:rsidTr="00EA2293">
              <w:tc>
                <w:tcPr>
                  <w:tcW w:w="1013" w:type="dxa"/>
                </w:tcPr>
                <w:p w14:paraId="616C70A8"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N п/п</w:t>
                  </w:r>
                </w:p>
              </w:tc>
              <w:tc>
                <w:tcPr>
                  <w:tcW w:w="1727" w:type="dxa"/>
                </w:tcPr>
                <w:p w14:paraId="182AB73F"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Код вида медицинского изделия в соответствии с номенклатурной классификацией медицинских изделий &lt;1&gt;</w:t>
                  </w:r>
                </w:p>
              </w:tc>
              <w:tc>
                <w:tcPr>
                  <w:tcW w:w="1674" w:type="dxa"/>
                </w:tcPr>
                <w:p w14:paraId="39C4BA0A"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Наименование вида медицинского изделия в соответствии с номенклатурной классификацией медицинских изделий</w:t>
                  </w:r>
                </w:p>
              </w:tc>
              <w:tc>
                <w:tcPr>
                  <w:tcW w:w="1794" w:type="dxa"/>
                </w:tcPr>
                <w:p w14:paraId="4B21D66B"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Наименование оборудования (оснащения)</w:t>
                  </w:r>
                </w:p>
              </w:tc>
              <w:tc>
                <w:tcPr>
                  <w:tcW w:w="1231" w:type="dxa"/>
                </w:tcPr>
                <w:p w14:paraId="6C2B96F8"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Требуемое количество, шт.</w:t>
                  </w:r>
                </w:p>
              </w:tc>
            </w:tr>
            <w:tr w:rsidR="00855144" w:rsidRPr="00B56250" w14:paraId="19BF56BE" w14:textId="77777777" w:rsidTr="00EA2293">
              <w:tc>
                <w:tcPr>
                  <w:tcW w:w="1013" w:type="dxa"/>
                </w:tcPr>
                <w:p w14:paraId="6FC453FC"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1</w:t>
                  </w:r>
                </w:p>
              </w:tc>
              <w:tc>
                <w:tcPr>
                  <w:tcW w:w="1727" w:type="dxa"/>
                </w:tcPr>
                <w:p w14:paraId="59D6D4CB"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215850</w:t>
                  </w:r>
                </w:p>
              </w:tc>
              <w:tc>
                <w:tcPr>
                  <w:tcW w:w="1674" w:type="dxa"/>
                </w:tcPr>
                <w:p w14:paraId="21AE5F77"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Холодильник фармацевтический</w:t>
                  </w:r>
                </w:p>
              </w:tc>
              <w:tc>
                <w:tcPr>
                  <w:tcW w:w="1794" w:type="dxa"/>
                  <w:vAlign w:val="center"/>
                </w:tcPr>
                <w:p w14:paraId="39912B67"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Холодильник медицинский</w:t>
                  </w:r>
                </w:p>
              </w:tc>
              <w:tc>
                <w:tcPr>
                  <w:tcW w:w="1231" w:type="dxa"/>
                  <w:vAlign w:val="center"/>
                </w:tcPr>
                <w:p w14:paraId="113AD9B9"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не менее 1</w:t>
                  </w:r>
                </w:p>
              </w:tc>
            </w:tr>
            <w:tr w:rsidR="00855144" w:rsidRPr="00B56250" w14:paraId="3E9A6127" w14:textId="77777777" w:rsidTr="00EA2293">
              <w:tc>
                <w:tcPr>
                  <w:tcW w:w="1013" w:type="dxa"/>
                  <w:vMerge w:val="restart"/>
                </w:tcPr>
                <w:p w14:paraId="5C6F63E7"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2</w:t>
                  </w:r>
                </w:p>
                <w:p w14:paraId="38588D8E"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(необходимо наличие одной из указанных позиций)</w:t>
                  </w:r>
                </w:p>
              </w:tc>
              <w:tc>
                <w:tcPr>
                  <w:tcW w:w="1727" w:type="dxa"/>
                </w:tcPr>
                <w:p w14:paraId="383B44FF"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187150</w:t>
                  </w:r>
                </w:p>
              </w:tc>
              <w:tc>
                <w:tcPr>
                  <w:tcW w:w="1674" w:type="dxa"/>
                </w:tcPr>
                <w:p w14:paraId="54D2BE41"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Стол для осмотра/терапевтических процедур, с питанием от сети</w:t>
                  </w:r>
                </w:p>
              </w:tc>
              <w:tc>
                <w:tcPr>
                  <w:tcW w:w="1794" w:type="dxa"/>
                  <w:vMerge w:val="restart"/>
                  <w:vAlign w:val="center"/>
                </w:tcPr>
                <w:p w14:paraId="33D9B8BA"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Кушетка</w:t>
                  </w:r>
                </w:p>
              </w:tc>
              <w:tc>
                <w:tcPr>
                  <w:tcW w:w="1231" w:type="dxa"/>
                  <w:vMerge w:val="restart"/>
                  <w:vAlign w:val="center"/>
                </w:tcPr>
                <w:p w14:paraId="42908DBD"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не менее 1</w:t>
                  </w:r>
                </w:p>
              </w:tc>
            </w:tr>
            <w:tr w:rsidR="00855144" w:rsidRPr="00B56250" w14:paraId="142B68CA" w14:textId="77777777" w:rsidTr="00EA2293">
              <w:tc>
                <w:tcPr>
                  <w:tcW w:w="1013" w:type="dxa"/>
                  <w:vMerge/>
                </w:tcPr>
                <w:p w14:paraId="438DF8AC" w14:textId="77777777" w:rsidR="00855144" w:rsidRPr="00B56250" w:rsidRDefault="00855144" w:rsidP="00B56250">
                  <w:pPr>
                    <w:spacing w:after="1" w:line="200" w:lineRule="atLeast"/>
                    <w:jc w:val="center"/>
                    <w:rPr>
                      <w:rFonts w:cs="Arial"/>
                      <w:szCs w:val="20"/>
                      <w:shd w:val="clear" w:color="auto" w:fill="C0C0C0"/>
                    </w:rPr>
                  </w:pPr>
                </w:p>
              </w:tc>
              <w:tc>
                <w:tcPr>
                  <w:tcW w:w="1727" w:type="dxa"/>
                </w:tcPr>
                <w:p w14:paraId="3889C0B7"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187220</w:t>
                  </w:r>
                </w:p>
              </w:tc>
              <w:tc>
                <w:tcPr>
                  <w:tcW w:w="1674" w:type="dxa"/>
                </w:tcPr>
                <w:p w14:paraId="17B30B58"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Стол для осмотра/терапевтических процедур, с гидравлическим приводом</w:t>
                  </w:r>
                </w:p>
              </w:tc>
              <w:tc>
                <w:tcPr>
                  <w:tcW w:w="1794" w:type="dxa"/>
                  <w:vMerge/>
                </w:tcPr>
                <w:p w14:paraId="4AC6E0CC" w14:textId="77777777" w:rsidR="00855144" w:rsidRPr="00B56250" w:rsidRDefault="00855144" w:rsidP="00B56250">
                  <w:pPr>
                    <w:spacing w:after="1" w:line="200" w:lineRule="atLeast"/>
                    <w:rPr>
                      <w:rFonts w:cs="Arial"/>
                      <w:szCs w:val="20"/>
                      <w:shd w:val="clear" w:color="auto" w:fill="C0C0C0"/>
                    </w:rPr>
                  </w:pPr>
                </w:p>
              </w:tc>
              <w:tc>
                <w:tcPr>
                  <w:tcW w:w="1231" w:type="dxa"/>
                  <w:vMerge/>
                </w:tcPr>
                <w:p w14:paraId="4AAAC3EE" w14:textId="77777777" w:rsidR="00855144" w:rsidRPr="00B56250" w:rsidRDefault="00855144" w:rsidP="00B56250">
                  <w:pPr>
                    <w:spacing w:after="1" w:line="200" w:lineRule="atLeast"/>
                    <w:jc w:val="center"/>
                    <w:rPr>
                      <w:rFonts w:cs="Arial"/>
                      <w:szCs w:val="20"/>
                      <w:shd w:val="clear" w:color="auto" w:fill="C0C0C0"/>
                    </w:rPr>
                  </w:pPr>
                </w:p>
              </w:tc>
            </w:tr>
            <w:tr w:rsidR="00855144" w:rsidRPr="00B56250" w14:paraId="33D59EB8" w14:textId="77777777" w:rsidTr="00EA2293">
              <w:tc>
                <w:tcPr>
                  <w:tcW w:w="1013" w:type="dxa"/>
                  <w:vMerge/>
                </w:tcPr>
                <w:p w14:paraId="605FD35D" w14:textId="77777777" w:rsidR="00855144" w:rsidRPr="00B56250" w:rsidRDefault="00855144" w:rsidP="00B56250">
                  <w:pPr>
                    <w:spacing w:after="1" w:line="200" w:lineRule="atLeast"/>
                    <w:jc w:val="center"/>
                    <w:rPr>
                      <w:rFonts w:cs="Arial"/>
                      <w:szCs w:val="20"/>
                      <w:shd w:val="clear" w:color="auto" w:fill="C0C0C0"/>
                    </w:rPr>
                  </w:pPr>
                </w:p>
              </w:tc>
              <w:tc>
                <w:tcPr>
                  <w:tcW w:w="1727" w:type="dxa"/>
                </w:tcPr>
                <w:p w14:paraId="573C89A6"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187250</w:t>
                  </w:r>
                </w:p>
              </w:tc>
              <w:tc>
                <w:tcPr>
                  <w:tcW w:w="1674" w:type="dxa"/>
                </w:tcPr>
                <w:p w14:paraId="4879909A"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Стол для осмотра/терапевтических процедур, механический</w:t>
                  </w:r>
                </w:p>
              </w:tc>
              <w:tc>
                <w:tcPr>
                  <w:tcW w:w="1794" w:type="dxa"/>
                  <w:vMerge/>
                </w:tcPr>
                <w:p w14:paraId="7AAD41FA" w14:textId="77777777" w:rsidR="00855144" w:rsidRPr="00B56250" w:rsidRDefault="00855144" w:rsidP="00B56250">
                  <w:pPr>
                    <w:spacing w:after="1" w:line="200" w:lineRule="atLeast"/>
                    <w:rPr>
                      <w:rFonts w:cs="Arial"/>
                      <w:szCs w:val="20"/>
                      <w:shd w:val="clear" w:color="auto" w:fill="C0C0C0"/>
                    </w:rPr>
                  </w:pPr>
                </w:p>
              </w:tc>
              <w:tc>
                <w:tcPr>
                  <w:tcW w:w="1231" w:type="dxa"/>
                  <w:vMerge/>
                </w:tcPr>
                <w:p w14:paraId="63C91273" w14:textId="77777777" w:rsidR="00855144" w:rsidRPr="00B56250" w:rsidRDefault="00855144" w:rsidP="00B56250">
                  <w:pPr>
                    <w:spacing w:after="1" w:line="200" w:lineRule="atLeast"/>
                    <w:jc w:val="center"/>
                    <w:rPr>
                      <w:rFonts w:cs="Arial"/>
                      <w:szCs w:val="20"/>
                      <w:shd w:val="clear" w:color="auto" w:fill="C0C0C0"/>
                    </w:rPr>
                  </w:pPr>
                </w:p>
              </w:tc>
            </w:tr>
            <w:tr w:rsidR="00855144" w:rsidRPr="00B56250" w14:paraId="1EFBEC5E" w14:textId="77777777" w:rsidTr="00EA2293">
              <w:tc>
                <w:tcPr>
                  <w:tcW w:w="1013" w:type="dxa"/>
                  <w:vMerge w:val="restart"/>
                </w:tcPr>
                <w:p w14:paraId="2536C3A0"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3</w:t>
                  </w:r>
                </w:p>
                <w:p w14:paraId="40FB8F3E"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(необходимо наличие одной из указанных позиций)</w:t>
                  </w:r>
                </w:p>
              </w:tc>
              <w:tc>
                <w:tcPr>
                  <w:tcW w:w="1727" w:type="dxa"/>
                </w:tcPr>
                <w:p w14:paraId="0DB30742"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120210</w:t>
                  </w:r>
                </w:p>
              </w:tc>
              <w:tc>
                <w:tcPr>
                  <w:tcW w:w="1674" w:type="dxa"/>
                </w:tcPr>
                <w:p w14:paraId="282A1844"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Кровать больничная механическая</w:t>
                  </w:r>
                </w:p>
              </w:tc>
              <w:tc>
                <w:tcPr>
                  <w:tcW w:w="1794" w:type="dxa"/>
                  <w:vMerge w:val="restart"/>
                  <w:vAlign w:val="center"/>
                </w:tcPr>
                <w:p w14:paraId="71F19F66"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Кровать медицинская общебольничная</w:t>
                  </w:r>
                </w:p>
              </w:tc>
              <w:tc>
                <w:tcPr>
                  <w:tcW w:w="1231" w:type="dxa"/>
                  <w:vMerge w:val="restart"/>
                  <w:vAlign w:val="center"/>
                </w:tcPr>
                <w:p w14:paraId="5D7CFCD2"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по числу коек</w:t>
                  </w:r>
                </w:p>
              </w:tc>
            </w:tr>
            <w:tr w:rsidR="00855144" w:rsidRPr="00B56250" w14:paraId="637226D0" w14:textId="77777777" w:rsidTr="00EA2293">
              <w:tc>
                <w:tcPr>
                  <w:tcW w:w="1013" w:type="dxa"/>
                  <w:vMerge/>
                </w:tcPr>
                <w:p w14:paraId="41A79117" w14:textId="77777777" w:rsidR="00855144" w:rsidRPr="00B56250" w:rsidRDefault="00855144" w:rsidP="00B56250">
                  <w:pPr>
                    <w:spacing w:after="1" w:line="200" w:lineRule="atLeast"/>
                    <w:jc w:val="center"/>
                    <w:rPr>
                      <w:rFonts w:cs="Arial"/>
                      <w:szCs w:val="20"/>
                    </w:rPr>
                  </w:pPr>
                </w:p>
              </w:tc>
              <w:tc>
                <w:tcPr>
                  <w:tcW w:w="1727" w:type="dxa"/>
                </w:tcPr>
                <w:p w14:paraId="5475E902"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131200</w:t>
                  </w:r>
                </w:p>
              </w:tc>
              <w:tc>
                <w:tcPr>
                  <w:tcW w:w="1674" w:type="dxa"/>
                </w:tcPr>
                <w:p w14:paraId="4A78E0C5"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Кровать больничная с гидравлическим приводом</w:t>
                  </w:r>
                </w:p>
              </w:tc>
              <w:tc>
                <w:tcPr>
                  <w:tcW w:w="1794" w:type="dxa"/>
                  <w:vMerge/>
                </w:tcPr>
                <w:p w14:paraId="1A53C6C0" w14:textId="77777777" w:rsidR="00855144" w:rsidRPr="00B56250" w:rsidRDefault="00855144" w:rsidP="00B56250">
                  <w:pPr>
                    <w:spacing w:after="1" w:line="200" w:lineRule="atLeast"/>
                    <w:rPr>
                      <w:rFonts w:cs="Arial"/>
                      <w:szCs w:val="20"/>
                    </w:rPr>
                  </w:pPr>
                </w:p>
              </w:tc>
              <w:tc>
                <w:tcPr>
                  <w:tcW w:w="1231" w:type="dxa"/>
                  <w:vMerge/>
                </w:tcPr>
                <w:p w14:paraId="1AFC7DC8" w14:textId="77777777" w:rsidR="00855144" w:rsidRPr="00B56250" w:rsidRDefault="00855144" w:rsidP="00B56250">
                  <w:pPr>
                    <w:spacing w:after="1" w:line="200" w:lineRule="atLeast"/>
                    <w:jc w:val="center"/>
                    <w:rPr>
                      <w:rFonts w:cs="Arial"/>
                      <w:szCs w:val="20"/>
                    </w:rPr>
                  </w:pPr>
                </w:p>
              </w:tc>
            </w:tr>
            <w:tr w:rsidR="00855144" w:rsidRPr="00B56250" w14:paraId="1CF0BCE4" w14:textId="77777777" w:rsidTr="00EA2293">
              <w:tc>
                <w:tcPr>
                  <w:tcW w:w="1013" w:type="dxa"/>
                  <w:vMerge/>
                </w:tcPr>
                <w:p w14:paraId="2D47EC81" w14:textId="77777777" w:rsidR="00855144" w:rsidRPr="00B56250" w:rsidRDefault="00855144" w:rsidP="00B56250">
                  <w:pPr>
                    <w:spacing w:after="1" w:line="200" w:lineRule="atLeast"/>
                    <w:jc w:val="center"/>
                    <w:rPr>
                      <w:rFonts w:cs="Arial"/>
                      <w:szCs w:val="20"/>
                    </w:rPr>
                  </w:pPr>
                </w:p>
              </w:tc>
              <w:tc>
                <w:tcPr>
                  <w:tcW w:w="1727" w:type="dxa"/>
                </w:tcPr>
                <w:p w14:paraId="3B48DCC4"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118440</w:t>
                  </w:r>
                </w:p>
              </w:tc>
              <w:tc>
                <w:tcPr>
                  <w:tcW w:w="1674" w:type="dxa"/>
                </w:tcPr>
                <w:p w14:paraId="754A251D"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Кровать адаптационная с ручным управлением</w:t>
                  </w:r>
                </w:p>
              </w:tc>
              <w:tc>
                <w:tcPr>
                  <w:tcW w:w="1794" w:type="dxa"/>
                  <w:vMerge/>
                </w:tcPr>
                <w:p w14:paraId="387EC88A" w14:textId="77777777" w:rsidR="00855144" w:rsidRPr="00B56250" w:rsidRDefault="00855144" w:rsidP="00B56250">
                  <w:pPr>
                    <w:spacing w:after="1" w:line="200" w:lineRule="atLeast"/>
                    <w:rPr>
                      <w:rFonts w:cs="Arial"/>
                      <w:szCs w:val="20"/>
                    </w:rPr>
                  </w:pPr>
                </w:p>
              </w:tc>
              <w:tc>
                <w:tcPr>
                  <w:tcW w:w="1231" w:type="dxa"/>
                  <w:vMerge/>
                </w:tcPr>
                <w:p w14:paraId="72E02B79" w14:textId="77777777" w:rsidR="00855144" w:rsidRPr="00B56250" w:rsidRDefault="00855144" w:rsidP="00B56250">
                  <w:pPr>
                    <w:spacing w:after="1" w:line="200" w:lineRule="atLeast"/>
                    <w:jc w:val="center"/>
                    <w:rPr>
                      <w:rFonts w:cs="Arial"/>
                      <w:szCs w:val="20"/>
                    </w:rPr>
                  </w:pPr>
                </w:p>
              </w:tc>
            </w:tr>
            <w:tr w:rsidR="00855144" w:rsidRPr="00B56250" w14:paraId="4BC1F242" w14:textId="77777777" w:rsidTr="00EA2293">
              <w:tc>
                <w:tcPr>
                  <w:tcW w:w="1013" w:type="dxa"/>
                  <w:vMerge/>
                </w:tcPr>
                <w:p w14:paraId="5A8B3B16" w14:textId="77777777" w:rsidR="00855144" w:rsidRPr="00B56250" w:rsidRDefault="00855144" w:rsidP="00B56250">
                  <w:pPr>
                    <w:spacing w:after="1" w:line="200" w:lineRule="atLeast"/>
                    <w:jc w:val="center"/>
                    <w:rPr>
                      <w:rFonts w:cs="Arial"/>
                      <w:szCs w:val="20"/>
                    </w:rPr>
                  </w:pPr>
                </w:p>
              </w:tc>
              <w:tc>
                <w:tcPr>
                  <w:tcW w:w="1727" w:type="dxa"/>
                </w:tcPr>
                <w:p w14:paraId="2A66A70A"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290200</w:t>
                  </w:r>
                </w:p>
              </w:tc>
              <w:tc>
                <w:tcPr>
                  <w:tcW w:w="1674" w:type="dxa"/>
                </w:tcPr>
                <w:p w14:paraId="3F2301A0"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Кровать с электроприводом адаптационная</w:t>
                  </w:r>
                </w:p>
              </w:tc>
              <w:tc>
                <w:tcPr>
                  <w:tcW w:w="1794" w:type="dxa"/>
                  <w:vMerge/>
                </w:tcPr>
                <w:p w14:paraId="3D022C8B" w14:textId="77777777" w:rsidR="00855144" w:rsidRPr="00B56250" w:rsidRDefault="00855144" w:rsidP="00B56250">
                  <w:pPr>
                    <w:spacing w:after="1" w:line="200" w:lineRule="atLeast"/>
                    <w:rPr>
                      <w:rFonts w:cs="Arial"/>
                      <w:szCs w:val="20"/>
                    </w:rPr>
                  </w:pPr>
                </w:p>
              </w:tc>
              <w:tc>
                <w:tcPr>
                  <w:tcW w:w="1231" w:type="dxa"/>
                  <w:vMerge/>
                </w:tcPr>
                <w:p w14:paraId="1773AD09" w14:textId="77777777" w:rsidR="00855144" w:rsidRPr="00B56250" w:rsidRDefault="00855144" w:rsidP="00B56250">
                  <w:pPr>
                    <w:spacing w:after="1" w:line="200" w:lineRule="atLeast"/>
                    <w:jc w:val="center"/>
                    <w:rPr>
                      <w:rFonts w:cs="Arial"/>
                      <w:szCs w:val="20"/>
                    </w:rPr>
                  </w:pPr>
                </w:p>
              </w:tc>
            </w:tr>
            <w:tr w:rsidR="00855144" w:rsidRPr="00B56250" w14:paraId="773201B0" w14:textId="77777777" w:rsidTr="00EA2293">
              <w:tc>
                <w:tcPr>
                  <w:tcW w:w="1013" w:type="dxa"/>
                  <w:vMerge/>
                </w:tcPr>
                <w:p w14:paraId="6A77AC75" w14:textId="77777777" w:rsidR="00855144" w:rsidRPr="00B56250" w:rsidRDefault="00855144" w:rsidP="00B56250">
                  <w:pPr>
                    <w:spacing w:after="1" w:line="200" w:lineRule="atLeast"/>
                    <w:jc w:val="center"/>
                    <w:rPr>
                      <w:rFonts w:cs="Arial"/>
                      <w:szCs w:val="20"/>
                    </w:rPr>
                  </w:pPr>
                </w:p>
              </w:tc>
              <w:tc>
                <w:tcPr>
                  <w:tcW w:w="1727" w:type="dxa"/>
                </w:tcPr>
                <w:p w14:paraId="0C200695"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116510</w:t>
                  </w:r>
                </w:p>
              </w:tc>
              <w:tc>
                <w:tcPr>
                  <w:tcW w:w="1674" w:type="dxa"/>
                </w:tcPr>
                <w:p w14:paraId="43A94231"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Кровать адаптационная нерегулируемая</w:t>
                  </w:r>
                </w:p>
              </w:tc>
              <w:tc>
                <w:tcPr>
                  <w:tcW w:w="1794" w:type="dxa"/>
                  <w:vMerge/>
                </w:tcPr>
                <w:p w14:paraId="4F5D3741" w14:textId="77777777" w:rsidR="00855144" w:rsidRPr="00B56250" w:rsidRDefault="00855144" w:rsidP="00B56250">
                  <w:pPr>
                    <w:spacing w:after="1" w:line="200" w:lineRule="atLeast"/>
                    <w:rPr>
                      <w:rFonts w:cs="Arial"/>
                      <w:szCs w:val="20"/>
                    </w:rPr>
                  </w:pPr>
                </w:p>
              </w:tc>
              <w:tc>
                <w:tcPr>
                  <w:tcW w:w="1231" w:type="dxa"/>
                  <w:vMerge/>
                </w:tcPr>
                <w:p w14:paraId="461D9034" w14:textId="77777777" w:rsidR="00855144" w:rsidRPr="00B56250" w:rsidRDefault="00855144" w:rsidP="00B56250">
                  <w:pPr>
                    <w:spacing w:after="1" w:line="200" w:lineRule="atLeast"/>
                    <w:jc w:val="center"/>
                    <w:rPr>
                      <w:rFonts w:cs="Arial"/>
                      <w:szCs w:val="20"/>
                    </w:rPr>
                  </w:pPr>
                </w:p>
              </w:tc>
            </w:tr>
            <w:tr w:rsidR="00855144" w:rsidRPr="00B56250" w14:paraId="43599099" w14:textId="77777777" w:rsidTr="00EA2293">
              <w:tc>
                <w:tcPr>
                  <w:tcW w:w="1013" w:type="dxa"/>
                  <w:vMerge/>
                </w:tcPr>
                <w:p w14:paraId="5477C53B" w14:textId="77777777" w:rsidR="00855144" w:rsidRPr="00B56250" w:rsidRDefault="00855144" w:rsidP="00B56250">
                  <w:pPr>
                    <w:spacing w:after="1" w:line="200" w:lineRule="atLeast"/>
                    <w:jc w:val="center"/>
                    <w:rPr>
                      <w:rFonts w:cs="Arial"/>
                      <w:szCs w:val="20"/>
                    </w:rPr>
                  </w:pPr>
                </w:p>
              </w:tc>
              <w:tc>
                <w:tcPr>
                  <w:tcW w:w="1727" w:type="dxa"/>
                </w:tcPr>
                <w:p w14:paraId="11D651DC"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136210</w:t>
                  </w:r>
                </w:p>
              </w:tc>
              <w:tc>
                <w:tcPr>
                  <w:tcW w:w="1674" w:type="dxa"/>
                </w:tcPr>
                <w:p w14:paraId="660F2E33"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Кровать больничная стандартная с электроприводом</w:t>
                  </w:r>
                </w:p>
              </w:tc>
              <w:tc>
                <w:tcPr>
                  <w:tcW w:w="1794" w:type="dxa"/>
                  <w:vMerge/>
                </w:tcPr>
                <w:p w14:paraId="6F6C4D17" w14:textId="77777777" w:rsidR="00855144" w:rsidRPr="00B56250" w:rsidRDefault="00855144" w:rsidP="00B56250">
                  <w:pPr>
                    <w:spacing w:after="1" w:line="200" w:lineRule="atLeast"/>
                    <w:rPr>
                      <w:rFonts w:cs="Arial"/>
                      <w:szCs w:val="20"/>
                    </w:rPr>
                  </w:pPr>
                </w:p>
              </w:tc>
              <w:tc>
                <w:tcPr>
                  <w:tcW w:w="1231" w:type="dxa"/>
                  <w:vMerge/>
                </w:tcPr>
                <w:p w14:paraId="28D66125" w14:textId="77777777" w:rsidR="00855144" w:rsidRPr="00B56250" w:rsidRDefault="00855144" w:rsidP="00B56250">
                  <w:pPr>
                    <w:spacing w:after="1" w:line="200" w:lineRule="atLeast"/>
                    <w:jc w:val="center"/>
                    <w:rPr>
                      <w:rFonts w:cs="Arial"/>
                      <w:szCs w:val="20"/>
                    </w:rPr>
                  </w:pPr>
                </w:p>
              </w:tc>
            </w:tr>
            <w:tr w:rsidR="00855144" w:rsidRPr="00B56250" w14:paraId="4BB53CD3" w14:textId="77777777" w:rsidTr="00EA2293">
              <w:tc>
                <w:tcPr>
                  <w:tcW w:w="1013" w:type="dxa"/>
                </w:tcPr>
                <w:p w14:paraId="5E0D1459"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4</w:t>
                  </w:r>
                </w:p>
              </w:tc>
              <w:tc>
                <w:tcPr>
                  <w:tcW w:w="1727" w:type="dxa"/>
                </w:tcPr>
                <w:p w14:paraId="36D28136"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184150</w:t>
                  </w:r>
                </w:p>
              </w:tc>
              <w:tc>
                <w:tcPr>
                  <w:tcW w:w="1674" w:type="dxa"/>
                </w:tcPr>
                <w:p w14:paraId="44B3B727"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Тумбочка прикроватная</w:t>
                  </w:r>
                </w:p>
              </w:tc>
              <w:tc>
                <w:tcPr>
                  <w:tcW w:w="1794" w:type="dxa"/>
                  <w:vAlign w:val="center"/>
                </w:tcPr>
                <w:p w14:paraId="3D863866"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Тумба прикроватная</w:t>
                  </w:r>
                </w:p>
              </w:tc>
              <w:tc>
                <w:tcPr>
                  <w:tcW w:w="1231" w:type="dxa"/>
                  <w:vAlign w:val="center"/>
                </w:tcPr>
                <w:p w14:paraId="612E63BD"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по числу коек</w:t>
                  </w:r>
                </w:p>
              </w:tc>
            </w:tr>
            <w:tr w:rsidR="00855144" w:rsidRPr="00B56250" w14:paraId="44F7152A" w14:textId="77777777" w:rsidTr="00EA2293">
              <w:tc>
                <w:tcPr>
                  <w:tcW w:w="1013" w:type="dxa"/>
                  <w:vMerge w:val="restart"/>
                </w:tcPr>
                <w:p w14:paraId="02EB4B77"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5</w:t>
                  </w:r>
                </w:p>
                <w:p w14:paraId="17BABB6C"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71B4D1A3"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335210</w:t>
                  </w:r>
                </w:p>
              </w:tc>
              <w:tc>
                <w:tcPr>
                  <w:tcW w:w="1674" w:type="dxa"/>
                </w:tcPr>
                <w:p w14:paraId="40DB3BEC"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Сейф-термостат для хранения наркотических препаратов</w:t>
                  </w:r>
                </w:p>
              </w:tc>
              <w:tc>
                <w:tcPr>
                  <w:tcW w:w="1794" w:type="dxa"/>
                  <w:vMerge w:val="restart"/>
                  <w:vAlign w:val="center"/>
                </w:tcPr>
                <w:p w14:paraId="3596A12E"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Сейф для хранения сильнодействующих и психотропных веществ</w:t>
                  </w:r>
                </w:p>
              </w:tc>
              <w:tc>
                <w:tcPr>
                  <w:tcW w:w="1231" w:type="dxa"/>
                  <w:vMerge w:val="restart"/>
                  <w:vAlign w:val="center"/>
                </w:tcPr>
                <w:p w14:paraId="6EB23062"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2</w:t>
                  </w:r>
                </w:p>
              </w:tc>
            </w:tr>
            <w:tr w:rsidR="00855144" w:rsidRPr="00B56250" w14:paraId="62B63056" w14:textId="77777777" w:rsidTr="00EA2293">
              <w:tc>
                <w:tcPr>
                  <w:tcW w:w="1013" w:type="dxa"/>
                  <w:vMerge/>
                </w:tcPr>
                <w:p w14:paraId="55F3C5F2" w14:textId="77777777" w:rsidR="00855144" w:rsidRPr="00B56250" w:rsidRDefault="00855144" w:rsidP="00B56250">
                  <w:pPr>
                    <w:spacing w:after="1" w:line="200" w:lineRule="atLeast"/>
                    <w:jc w:val="center"/>
                    <w:rPr>
                      <w:rFonts w:cs="Arial"/>
                      <w:szCs w:val="20"/>
                    </w:rPr>
                  </w:pPr>
                </w:p>
              </w:tc>
              <w:tc>
                <w:tcPr>
                  <w:tcW w:w="1727" w:type="dxa"/>
                </w:tcPr>
                <w:p w14:paraId="03FDBF04"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139690</w:t>
                  </w:r>
                </w:p>
              </w:tc>
              <w:tc>
                <w:tcPr>
                  <w:tcW w:w="1674" w:type="dxa"/>
                </w:tcPr>
                <w:p w14:paraId="3895B7B9"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Шкаф для хранения лекарственных средств</w:t>
                  </w:r>
                </w:p>
              </w:tc>
              <w:tc>
                <w:tcPr>
                  <w:tcW w:w="1794" w:type="dxa"/>
                  <w:vMerge/>
                </w:tcPr>
                <w:p w14:paraId="62B601AE" w14:textId="77777777" w:rsidR="00855144" w:rsidRPr="00B56250" w:rsidRDefault="00855144" w:rsidP="00B56250">
                  <w:pPr>
                    <w:spacing w:after="1" w:line="200" w:lineRule="atLeast"/>
                    <w:rPr>
                      <w:rFonts w:cs="Arial"/>
                      <w:szCs w:val="20"/>
                      <w:shd w:val="clear" w:color="auto" w:fill="C0C0C0"/>
                    </w:rPr>
                  </w:pPr>
                </w:p>
              </w:tc>
              <w:tc>
                <w:tcPr>
                  <w:tcW w:w="1231" w:type="dxa"/>
                  <w:vMerge/>
                </w:tcPr>
                <w:p w14:paraId="7B6B695E" w14:textId="77777777" w:rsidR="00855144" w:rsidRPr="00B56250" w:rsidRDefault="00855144" w:rsidP="00B56250">
                  <w:pPr>
                    <w:spacing w:after="1" w:line="200" w:lineRule="atLeast"/>
                    <w:jc w:val="center"/>
                    <w:rPr>
                      <w:rFonts w:cs="Arial"/>
                      <w:szCs w:val="20"/>
                      <w:shd w:val="clear" w:color="auto" w:fill="C0C0C0"/>
                    </w:rPr>
                  </w:pPr>
                </w:p>
              </w:tc>
            </w:tr>
            <w:tr w:rsidR="00855144" w:rsidRPr="00B56250" w14:paraId="20B7B458" w14:textId="77777777" w:rsidTr="00EA2293">
              <w:tc>
                <w:tcPr>
                  <w:tcW w:w="1013" w:type="dxa"/>
                  <w:vMerge w:val="restart"/>
                </w:tcPr>
                <w:p w14:paraId="02693062"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6</w:t>
                  </w:r>
                </w:p>
                <w:p w14:paraId="1871CA9D"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6076A68D"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239410</w:t>
                  </w:r>
                </w:p>
              </w:tc>
              <w:tc>
                <w:tcPr>
                  <w:tcW w:w="1674" w:type="dxa"/>
                </w:tcPr>
                <w:p w14:paraId="42E064EF"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 анероидный механический</w:t>
                  </w:r>
                </w:p>
              </w:tc>
              <w:tc>
                <w:tcPr>
                  <w:tcW w:w="1794" w:type="dxa"/>
                  <w:vMerge w:val="restart"/>
                  <w:vAlign w:val="center"/>
                </w:tcPr>
                <w:p w14:paraId="358D0C60"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Аппарат для измерения артериального давления</w:t>
                  </w:r>
                </w:p>
              </w:tc>
              <w:tc>
                <w:tcPr>
                  <w:tcW w:w="1231" w:type="dxa"/>
                  <w:vMerge w:val="restart"/>
                  <w:vAlign w:val="center"/>
                </w:tcPr>
                <w:p w14:paraId="7F2099C2"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1 на 1 врача</w:t>
                  </w:r>
                </w:p>
              </w:tc>
            </w:tr>
            <w:tr w:rsidR="00855144" w:rsidRPr="00B56250" w14:paraId="1C18A258" w14:textId="77777777" w:rsidTr="00EA2293">
              <w:tc>
                <w:tcPr>
                  <w:tcW w:w="1013" w:type="dxa"/>
                  <w:vMerge/>
                </w:tcPr>
                <w:p w14:paraId="428E5A07" w14:textId="77777777" w:rsidR="00855144" w:rsidRPr="00B56250" w:rsidRDefault="00855144" w:rsidP="00B56250">
                  <w:pPr>
                    <w:spacing w:after="1" w:line="200" w:lineRule="atLeast"/>
                    <w:jc w:val="center"/>
                    <w:rPr>
                      <w:rFonts w:cs="Arial"/>
                      <w:szCs w:val="20"/>
                    </w:rPr>
                  </w:pPr>
                </w:p>
              </w:tc>
              <w:tc>
                <w:tcPr>
                  <w:tcW w:w="1727" w:type="dxa"/>
                </w:tcPr>
                <w:p w14:paraId="6A209203"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216350</w:t>
                  </w:r>
                </w:p>
              </w:tc>
              <w:tc>
                <w:tcPr>
                  <w:tcW w:w="1674" w:type="dxa"/>
                </w:tcPr>
                <w:p w14:paraId="7E8E6443"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с автоматическим накачиванием воздуха, стационарный</w:t>
                  </w:r>
                </w:p>
              </w:tc>
              <w:tc>
                <w:tcPr>
                  <w:tcW w:w="1794" w:type="dxa"/>
                  <w:vMerge/>
                </w:tcPr>
                <w:p w14:paraId="37A9631D" w14:textId="77777777" w:rsidR="00855144" w:rsidRPr="00B56250" w:rsidRDefault="00855144" w:rsidP="00B56250">
                  <w:pPr>
                    <w:spacing w:after="1" w:line="200" w:lineRule="atLeast"/>
                    <w:rPr>
                      <w:rFonts w:cs="Arial"/>
                      <w:szCs w:val="20"/>
                    </w:rPr>
                  </w:pPr>
                </w:p>
              </w:tc>
              <w:tc>
                <w:tcPr>
                  <w:tcW w:w="1231" w:type="dxa"/>
                  <w:vMerge/>
                </w:tcPr>
                <w:p w14:paraId="784C2447" w14:textId="77777777" w:rsidR="00855144" w:rsidRPr="00B56250" w:rsidRDefault="00855144" w:rsidP="00B56250">
                  <w:pPr>
                    <w:spacing w:after="1" w:line="200" w:lineRule="atLeast"/>
                    <w:jc w:val="center"/>
                    <w:rPr>
                      <w:rFonts w:cs="Arial"/>
                      <w:szCs w:val="20"/>
                    </w:rPr>
                  </w:pPr>
                </w:p>
              </w:tc>
            </w:tr>
            <w:tr w:rsidR="00855144" w:rsidRPr="00B56250" w14:paraId="7035298B" w14:textId="77777777" w:rsidTr="00EA2293">
              <w:tc>
                <w:tcPr>
                  <w:tcW w:w="1013" w:type="dxa"/>
                  <w:vMerge/>
                </w:tcPr>
                <w:p w14:paraId="7818C8D5" w14:textId="77777777" w:rsidR="00855144" w:rsidRPr="00B56250" w:rsidRDefault="00855144" w:rsidP="00B56250">
                  <w:pPr>
                    <w:spacing w:after="1" w:line="200" w:lineRule="atLeast"/>
                    <w:jc w:val="center"/>
                    <w:rPr>
                      <w:rFonts w:cs="Arial"/>
                      <w:szCs w:val="20"/>
                    </w:rPr>
                  </w:pPr>
                </w:p>
              </w:tc>
              <w:tc>
                <w:tcPr>
                  <w:tcW w:w="1727" w:type="dxa"/>
                </w:tcPr>
                <w:p w14:paraId="69DD7C6D"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216560</w:t>
                  </w:r>
                </w:p>
              </w:tc>
              <w:tc>
                <w:tcPr>
                  <w:tcW w:w="1674" w:type="dxa"/>
                </w:tcPr>
                <w:p w14:paraId="70FB54E9"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палец</w:t>
                  </w:r>
                </w:p>
              </w:tc>
              <w:tc>
                <w:tcPr>
                  <w:tcW w:w="1794" w:type="dxa"/>
                  <w:vMerge/>
                </w:tcPr>
                <w:p w14:paraId="74F55D63" w14:textId="77777777" w:rsidR="00855144" w:rsidRPr="00B56250" w:rsidRDefault="00855144" w:rsidP="00B56250">
                  <w:pPr>
                    <w:spacing w:after="1" w:line="200" w:lineRule="atLeast"/>
                    <w:rPr>
                      <w:rFonts w:cs="Arial"/>
                      <w:szCs w:val="20"/>
                    </w:rPr>
                  </w:pPr>
                </w:p>
              </w:tc>
              <w:tc>
                <w:tcPr>
                  <w:tcW w:w="1231" w:type="dxa"/>
                  <w:vMerge/>
                </w:tcPr>
                <w:p w14:paraId="040C8ACA" w14:textId="77777777" w:rsidR="00855144" w:rsidRPr="00B56250" w:rsidRDefault="00855144" w:rsidP="00B56250">
                  <w:pPr>
                    <w:spacing w:after="1" w:line="200" w:lineRule="atLeast"/>
                    <w:jc w:val="center"/>
                    <w:rPr>
                      <w:rFonts w:cs="Arial"/>
                      <w:szCs w:val="20"/>
                    </w:rPr>
                  </w:pPr>
                </w:p>
              </w:tc>
            </w:tr>
            <w:tr w:rsidR="00855144" w:rsidRPr="00B56250" w14:paraId="544914B0" w14:textId="77777777" w:rsidTr="00EA2293">
              <w:tc>
                <w:tcPr>
                  <w:tcW w:w="1013" w:type="dxa"/>
                  <w:vMerge/>
                </w:tcPr>
                <w:p w14:paraId="4287A23F" w14:textId="77777777" w:rsidR="00855144" w:rsidRPr="00B56250" w:rsidRDefault="00855144" w:rsidP="00B56250">
                  <w:pPr>
                    <w:spacing w:after="1" w:line="200" w:lineRule="atLeast"/>
                    <w:jc w:val="center"/>
                    <w:rPr>
                      <w:rFonts w:cs="Arial"/>
                      <w:szCs w:val="20"/>
                    </w:rPr>
                  </w:pPr>
                </w:p>
              </w:tc>
              <w:tc>
                <w:tcPr>
                  <w:tcW w:w="1727" w:type="dxa"/>
                </w:tcPr>
                <w:p w14:paraId="68682253"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216630</w:t>
                  </w:r>
                </w:p>
              </w:tc>
              <w:tc>
                <w:tcPr>
                  <w:tcW w:w="1674" w:type="dxa"/>
                </w:tcPr>
                <w:p w14:paraId="7DF9C961"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плечо/запястье</w:t>
                  </w:r>
                </w:p>
              </w:tc>
              <w:tc>
                <w:tcPr>
                  <w:tcW w:w="1794" w:type="dxa"/>
                  <w:vMerge/>
                </w:tcPr>
                <w:p w14:paraId="72AF7869" w14:textId="77777777" w:rsidR="00855144" w:rsidRPr="00B56250" w:rsidRDefault="00855144" w:rsidP="00B56250">
                  <w:pPr>
                    <w:spacing w:after="1" w:line="200" w:lineRule="atLeast"/>
                    <w:rPr>
                      <w:rFonts w:cs="Arial"/>
                      <w:szCs w:val="20"/>
                    </w:rPr>
                  </w:pPr>
                </w:p>
              </w:tc>
              <w:tc>
                <w:tcPr>
                  <w:tcW w:w="1231" w:type="dxa"/>
                  <w:vMerge/>
                </w:tcPr>
                <w:p w14:paraId="50AB3CD2" w14:textId="77777777" w:rsidR="00855144" w:rsidRPr="00B56250" w:rsidRDefault="00855144" w:rsidP="00B56250">
                  <w:pPr>
                    <w:spacing w:after="1" w:line="200" w:lineRule="atLeast"/>
                    <w:jc w:val="center"/>
                    <w:rPr>
                      <w:rFonts w:cs="Arial"/>
                      <w:szCs w:val="20"/>
                    </w:rPr>
                  </w:pPr>
                </w:p>
              </w:tc>
            </w:tr>
            <w:tr w:rsidR="00855144" w:rsidRPr="00B56250" w14:paraId="2E603602" w14:textId="77777777" w:rsidTr="00EA2293">
              <w:tc>
                <w:tcPr>
                  <w:tcW w:w="1013" w:type="dxa"/>
                  <w:vMerge/>
                </w:tcPr>
                <w:p w14:paraId="12AB79F5" w14:textId="77777777" w:rsidR="00855144" w:rsidRPr="00B56250" w:rsidRDefault="00855144" w:rsidP="00B56250">
                  <w:pPr>
                    <w:spacing w:after="1" w:line="200" w:lineRule="atLeast"/>
                    <w:jc w:val="center"/>
                    <w:rPr>
                      <w:rFonts w:cs="Arial"/>
                      <w:szCs w:val="20"/>
                    </w:rPr>
                  </w:pPr>
                </w:p>
              </w:tc>
              <w:tc>
                <w:tcPr>
                  <w:tcW w:w="1727" w:type="dxa"/>
                </w:tcPr>
                <w:p w14:paraId="5772738F"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122850</w:t>
                  </w:r>
                </w:p>
              </w:tc>
              <w:tc>
                <w:tcPr>
                  <w:tcW w:w="1674" w:type="dxa"/>
                </w:tcPr>
                <w:p w14:paraId="5CC820B2"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портативный</w:t>
                  </w:r>
                </w:p>
              </w:tc>
              <w:tc>
                <w:tcPr>
                  <w:tcW w:w="1794" w:type="dxa"/>
                  <w:vMerge/>
                </w:tcPr>
                <w:p w14:paraId="049B2E26" w14:textId="77777777" w:rsidR="00855144" w:rsidRPr="00B56250" w:rsidRDefault="00855144" w:rsidP="00B56250">
                  <w:pPr>
                    <w:spacing w:after="1" w:line="200" w:lineRule="atLeast"/>
                    <w:rPr>
                      <w:rFonts w:cs="Arial"/>
                      <w:szCs w:val="20"/>
                    </w:rPr>
                  </w:pPr>
                </w:p>
              </w:tc>
              <w:tc>
                <w:tcPr>
                  <w:tcW w:w="1231" w:type="dxa"/>
                  <w:vMerge/>
                </w:tcPr>
                <w:p w14:paraId="50462758" w14:textId="77777777" w:rsidR="00855144" w:rsidRPr="00B56250" w:rsidRDefault="00855144" w:rsidP="00B56250">
                  <w:pPr>
                    <w:spacing w:after="1" w:line="200" w:lineRule="atLeast"/>
                    <w:jc w:val="center"/>
                    <w:rPr>
                      <w:rFonts w:cs="Arial"/>
                      <w:szCs w:val="20"/>
                    </w:rPr>
                  </w:pPr>
                </w:p>
              </w:tc>
            </w:tr>
            <w:tr w:rsidR="00855144" w:rsidRPr="00B56250" w14:paraId="72F762EE" w14:textId="77777777" w:rsidTr="00EA2293">
              <w:tc>
                <w:tcPr>
                  <w:tcW w:w="1013" w:type="dxa"/>
                  <w:vMerge/>
                </w:tcPr>
                <w:p w14:paraId="3C04B8CD" w14:textId="77777777" w:rsidR="00855144" w:rsidRPr="00B56250" w:rsidRDefault="00855144" w:rsidP="00B56250">
                  <w:pPr>
                    <w:spacing w:after="1" w:line="200" w:lineRule="atLeast"/>
                    <w:jc w:val="center"/>
                    <w:rPr>
                      <w:rFonts w:cs="Arial"/>
                      <w:szCs w:val="20"/>
                    </w:rPr>
                  </w:pPr>
                </w:p>
              </w:tc>
              <w:tc>
                <w:tcPr>
                  <w:tcW w:w="1727" w:type="dxa"/>
                </w:tcPr>
                <w:p w14:paraId="1C3274A7"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122830</w:t>
                  </w:r>
                </w:p>
              </w:tc>
              <w:tc>
                <w:tcPr>
                  <w:tcW w:w="1674" w:type="dxa"/>
                </w:tcPr>
                <w:p w14:paraId="56B1FEE3"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стационарный</w:t>
                  </w:r>
                </w:p>
              </w:tc>
              <w:tc>
                <w:tcPr>
                  <w:tcW w:w="1794" w:type="dxa"/>
                  <w:vMerge/>
                </w:tcPr>
                <w:p w14:paraId="058C2A9A" w14:textId="77777777" w:rsidR="00855144" w:rsidRPr="00B56250" w:rsidRDefault="00855144" w:rsidP="00B56250">
                  <w:pPr>
                    <w:spacing w:after="1" w:line="200" w:lineRule="atLeast"/>
                    <w:rPr>
                      <w:rFonts w:cs="Arial"/>
                      <w:szCs w:val="20"/>
                    </w:rPr>
                  </w:pPr>
                </w:p>
              </w:tc>
              <w:tc>
                <w:tcPr>
                  <w:tcW w:w="1231" w:type="dxa"/>
                  <w:vMerge/>
                </w:tcPr>
                <w:p w14:paraId="6D4B0B24" w14:textId="77777777" w:rsidR="00855144" w:rsidRPr="00B56250" w:rsidRDefault="00855144" w:rsidP="00B56250">
                  <w:pPr>
                    <w:spacing w:after="1" w:line="200" w:lineRule="atLeast"/>
                    <w:jc w:val="center"/>
                    <w:rPr>
                      <w:rFonts w:cs="Arial"/>
                      <w:szCs w:val="20"/>
                    </w:rPr>
                  </w:pPr>
                </w:p>
              </w:tc>
            </w:tr>
            <w:tr w:rsidR="00855144" w:rsidRPr="00B56250" w14:paraId="086FEAED" w14:textId="77777777" w:rsidTr="00EA2293">
              <w:tc>
                <w:tcPr>
                  <w:tcW w:w="1013" w:type="dxa"/>
                  <w:vMerge/>
                </w:tcPr>
                <w:p w14:paraId="179B323C" w14:textId="77777777" w:rsidR="00855144" w:rsidRPr="00B56250" w:rsidRDefault="00855144" w:rsidP="00B56250">
                  <w:pPr>
                    <w:spacing w:after="1" w:line="200" w:lineRule="atLeast"/>
                    <w:jc w:val="center"/>
                    <w:rPr>
                      <w:rFonts w:cs="Arial"/>
                      <w:szCs w:val="20"/>
                    </w:rPr>
                  </w:pPr>
                </w:p>
              </w:tc>
              <w:tc>
                <w:tcPr>
                  <w:tcW w:w="1727" w:type="dxa"/>
                </w:tcPr>
                <w:p w14:paraId="37E2DF52"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366210</w:t>
                  </w:r>
                </w:p>
              </w:tc>
              <w:tc>
                <w:tcPr>
                  <w:tcW w:w="1674" w:type="dxa"/>
                </w:tcPr>
                <w:p w14:paraId="159E171F"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Аппарат для измерения артериального давления с определением аритмии</w:t>
                  </w:r>
                </w:p>
              </w:tc>
              <w:tc>
                <w:tcPr>
                  <w:tcW w:w="1794" w:type="dxa"/>
                  <w:vMerge/>
                </w:tcPr>
                <w:p w14:paraId="6CE9BAEE" w14:textId="77777777" w:rsidR="00855144" w:rsidRPr="00B56250" w:rsidRDefault="00855144" w:rsidP="00B56250">
                  <w:pPr>
                    <w:spacing w:after="1" w:line="200" w:lineRule="atLeast"/>
                    <w:rPr>
                      <w:rFonts w:cs="Arial"/>
                      <w:szCs w:val="20"/>
                    </w:rPr>
                  </w:pPr>
                </w:p>
              </w:tc>
              <w:tc>
                <w:tcPr>
                  <w:tcW w:w="1231" w:type="dxa"/>
                  <w:vMerge/>
                </w:tcPr>
                <w:p w14:paraId="5DB51EEA" w14:textId="77777777" w:rsidR="00855144" w:rsidRPr="00B56250" w:rsidRDefault="00855144" w:rsidP="00B56250">
                  <w:pPr>
                    <w:spacing w:after="1" w:line="200" w:lineRule="atLeast"/>
                    <w:jc w:val="center"/>
                    <w:rPr>
                      <w:rFonts w:cs="Arial"/>
                      <w:szCs w:val="20"/>
                    </w:rPr>
                  </w:pPr>
                </w:p>
              </w:tc>
            </w:tr>
            <w:tr w:rsidR="00855144" w:rsidRPr="00B56250" w14:paraId="435E5772" w14:textId="77777777" w:rsidTr="00EA2293">
              <w:tc>
                <w:tcPr>
                  <w:tcW w:w="1013" w:type="dxa"/>
                  <w:vMerge w:val="restart"/>
                </w:tcPr>
                <w:p w14:paraId="48943980"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7</w:t>
                  </w:r>
                </w:p>
                <w:p w14:paraId="796EAE33"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261DDE67"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124550</w:t>
                  </w:r>
                </w:p>
              </w:tc>
              <w:tc>
                <w:tcPr>
                  <w:tcW w:w="1674" w:type="dxa"/>
                </w:tcPr>
                <w:p w14:paraId="62E9E344"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Стетоскоп неавтоматизированный</w:t>
                  </w:r>
                </w:p>
              </w:tc>
              <w:tc>
                <w:tcPr>
                  <w:tcW w:w="1794" w:type="dxa"/>
                  <w:vMerge w:val="restart"/>
                  <w:vAlign w:val="center"/>
                </w:tcPr>
                <w:p w14:paraId="41C09D57"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Фонендоскоп</w:t>
                  </w:r>
                </w:p>
              </w:tc>
              <w:tc>
                <w:tcPr>
                  <w:tcW w:w="1231" w:type="dxa"/>
                  <w:vMerge w:val="restart"/>
                  <w:vAlign w:val="center"/>
                </w:tcPr>
                <w:p w14:paraId="1560F331"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 на 1 врача</w:t>
                  </w:r>
                </w:p>
              </w:tc>
            </w:tr>
            <w:tr w:rsidR="00855144" w:rsidRPr="00B56250" w14:paraId="625D8BE9" w14:textId="77777777" w:rsidTr="00EA2293">
              <w:tc>
                <w:tcPr>
                  <w:tcW w:w="1013" w:type="dxa"/>
                  <w:vMerge/>
                </w:tcPr>
                <w:p w14:paraId="154D968B" w14:textId="77777777" w:rsidR="00855144" w:rsidRPr="00B56250" w:rsidRDefault="00855144" w:rsidP="00B56250">
                  <w:pPr>
                    <w:spacing w:after="1" w:line="200" w:lineRule="atLeast"/>
                    <w:jc w:val="center"/>
                    <w:rPr>
                      <w:rFonts w:cs="Arial"/>
                      <w:szCs w:val="20"/>
                    </w:rPr>
                  </w:pPr>
                </w:p>
              </w:tc>
              <w:tc>
                <w:tcPr>
                  <w:tcW w:w="1727" w:type="dxa"/>
                </w:tcPr>
                <w:p w14:paraId="5C951C13"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292270</w:t>
                  </w:r>
                </w:p>
              </w:tc>
              <w:tc>
                <w:tcPr>
                  <w:tcW w:w="1674" w:type="dxa"/>
                </w:tcPr>
                <w:p w14:paraId="5F62ECFA"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Стетоскоп электронный</w:t>
                  </w:r>
                </w:p>
              </w:tc>
              <w:tc>
                <w:tcPr>
                  <w:tcW w:w="1794" w:type="dxa"/>
                  <w:vMerge/>
                </w:tcPr>
                <w:p w14:paraId="712A181F" w14:textId="77777777" w:rsidR="00855144" w:rsidRPr="00B56250" w:rsidRDefault="00855144" w:rsidP="00B56250">
                  <w:pPr>
                    <w:spacing w:after="1" w:line="200" w:lineRule="atLeast"/>
                    <w:rPr>
                      <w:rFonts w:cs="Arial"/>
                      <w:szCs w:val="20"/>
                    </w:rPr>
                  </w:pPr>
                </w:p>
              </w:tc>
              <w:tc>
                <w:tcPr>
                  <w:tcW w:w="1231" w:type="dxa"/>
                  <w:vMerge/>
                </w:tcPr>
                <w:p w14:paraId="76EC4D47" w14:textId="77777777" w:rsidR="00855144" w:rsidRPr="00B56250" w:rsidRDefault="00855144" w:rsidP="00B56250">
                  <w:pPr>
                    <w:spacing w:after="1" w:line="200" w:lineRule="atLeast"/>
                    <w:jc w:val="center"/>
                    <w:rPr>
                      <w:rFonts w:cs="Arial"/>
                      <w:szCs w:val="20"/>
                    </w:rPr>
                  </w:pPr>
                </w:p>
              </w:tc>
            </w:tr>
            <w:tr w:rsidR="00855144" w:rsidRPr="00B56250" w14:paraId="44ECACD7" w14:textId="77777777" w:rsidTr="00EA2293">
              <w:tc>
                <w:tcPr>
                  <w:tcW w:w="1013" w:type="dxa"/>
                </w:tcPr>
                <w:p w14:paraId="39CD51DF"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8</w:t>
                  </w:r>
                </w:p>
              </w:tc>
              <w:tc>
                <w:tcPr>
                  <w:tcW w:w="1727" w:type="dxa"/>
                </w:tcPr>
                <w:p w14:paraId="14CAA4E4"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300820</w:t>
                  </w:r>
                </w:p>
              </w:tc>
              <w:tc>
                <w:tcPr>
                  <w:tcW w:w="1674" w:type="dxa"/>
                </w:tcPr>
                <w:p w14:paraId="3D24803E"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Молоток неврологический перкуссионный, ручной, многоразового использования</w:t>
                  </w:r>
                </w:p>
              </w:tc>
              <w:tc>
                <w:tcPr>
                  <w:tcW w:w="1794" w:type="dxa"/>
                  <w:vAlign w:val="center"/>
                </w:tcPr>
                <w:p w14:paraId="3C5893F4"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Молоток неврологический</w:t>
                  </w:r>
                </w:p>
              </w:tc>
              <w:tc>
                <w:tcPr>
                  <w:tcW w:w="1231" w:type="dxa"/>
                  <w:vAlign w:val="center"/>
                </w:tcPr>
                <w:p w14:paraId="2D30D1C8"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 на 1 врача</w:t>
                  </w:r>
                </w:p>
              </w:tc>
            </w:tr>
            <w:tr w:rsidR="00855144" w:rsidRPr="00B56250" w14:paraId="24B4E1F9" w14:textId="77777777" w:rsidTr="00EA2293">
              <w:tc>
                <w:tcPr>
                  <w:tcW w:w="1013" w:type="dxa"/>
                  <w:vMerge w:val="restart"/>
                </w:tcPr>
                <w:p w14:paraId="46AF7D03"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9</w:t>
                  </w:r>
                </w:p>
                <w:p w14:paraId="555BABD0"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38DB2E98"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126390</w:t>
                  </w:r>
                </w:p>
              </w:tc>
              <w:tc>
                <w:tcPr>
                  <w:tcW w:w="1674" w:type="dxa"/>
                </w:tcPr>
                <w:p w14:paraId="4B974380"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кожный</w:t>
                  </w:r>
                </w:p>
              </w:tc>
              <w:tc>
                <w:tcPr>
                  <w:tcW w:w="1794" w:type="dxa"/>
                  <w:vMerge w:val="restart"/>
                  <w:vAlign w:val="center"/>
                </w:tcPr>
                <w:p w14:paraId="05056DE1"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Термометр</w:t>
                  </w:r>
                </w:p>
              </w:tc>
              <w:tc>
                <w:tcPr>
                  <w:tcW w:w="1231" w:type="dxa"/>
                  <w:vMerge w:val="restart"/>
                  <w:vAlign w:val="center"/>
                </w:tcPr>
                <w:p w14:paraId="3C550530"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не менее</w:t>
                  </w:r>
                  <w:r w:rsidRPr="00EA2293">
                    <w:rPr>
                      <w:rFonts w:cs="Arial"/>
                      <w:szCs w:val="20"/>
                      <w:shd w:val="clear" w:color="auto" w:fill="C0C0C0"/>
                    </w:rPr>
                    <w:t xml:space="preserve"> 2</w:t>
                  </w:r>
                </w:p>
              </w:tc>
            </w:tr>
            <w:tr w:rsidR="00855144" w:rsidRPr="00B56250" w14:paraId="438246EB" w14:textId="77777777" w:rsidTr="00EA2293">
              <w:tc>
                <w:tcPr>
                  <w:tcW w:w="1013" w:type="dxa"/>
                  <w:vMerge/>
                </w:tcPr>
                <w:p w14:paraId="4A4DD7A3" w14:textId="77777777" w:rsidR="00855144" w:rsidRPr="00B56250" w:rsidRDefault="00855144" w:rsidP="00B56250">
                  <w:pPr>
                    <w:spacing w:after="1" w:line="200" w:lineRule="atLeast"/>
                    <w:jc w:val="center"/>
                    <w:rPr>
                      <w:rFonts w:cs="Arial"/>
                      <w:szCs w:val="20"/>
                    </w:rPr>
                  </w:pPr>
                </w:p>
              </w:tc>
              <w:tc>
                <w:tcPr>
                  <w:tcW w:w="1727" w:type="dxa"/>
                </w:tcPr>
                <w:p w14:paraId="27565B50"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213740</w:t>
                  </w:r>
                </w:p>
              </w:tc>
              <w:tc>
                <w:tcPr>
                  <w:tcW w:w="1674" w:type="dxa"/>
                </w:tcPr>
                <w:p w14:paraId="36F9D066"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Термометр капиллярный для измерения температуры тела пациента, ртутный</w:t>
                  </w:r>
                </w:p>
              </w:tc>
              <w:tc>
                <w:tcPr>
                  <w:tcW w:w="1794" w:type="dxa"/>
                  <w:vMerge/>
                </w:tcPr>
                <w:p w14:paraId="28BCA5B5" w14:textId="77777777" w:rsidR="00855144" w:rsidRPr="00B56250" w:rsidRDefault="00855144" w:rsidP="00B56250">
                  <w:pPr>
                    <w:spacing w:after="1" w:line="200" w:lineRule="atLeast"/>
                    <w:rPr>
                      <w:rFonts w:cs="Arial"/>
                      <w:szCs w:val="20"/>
                    </w:rPr>
                  </w:pPr>
                </w:p>
              </w:tc>
              <w:tc>
                <w:tcPr>
                  <w:tcW w:w="1231" w:type="dxa"/>
                  <w:vMerge/>
                </w:tcPr>
                <w:p w14:paraId="682DE39F" w14:textId="77777777" w:rsidR="00855144" w:rsidRPr="00B56250" w:rsidRDefault="00855144" w:rsidP="00B56250">
                  <w:pPr>
                    <w:spacing w:after="1" w:line="200" w:lineRule="atLeast"/>
                    <w:jc w:val="center"/>
                    <w:rPr>
                      <w:rFonts w:cs="Arial"/>
                      <w:szCs w:val="20"/>
                    </w:rPr>
                  </w:pPr>
                </w:p>
              </w:tc>
            </w:tr>
            <w:tr w:rsidR="00855144" w:rsidRPr="00B56250" w14:paraId="73B3D23A" w14:textId="77777777" w:rsidTr="00EA2293">
              <w:tc>
                <w:tcPr>
                  <w:tcW w:w="1013" w:type="dxa"/>
                  <w:vMerge/>
                </w:tcPr>
                <w:p w14:paraId="77E77E62" w14:textId="77777777" w:rsidR="00855144" w:rsidRPr="00B56250" w:rsidRDefault="00855144" w:rsidP="00B56250">
                  <w:pPr>
                    <w:spacing w:after="1" w:line="200" w:lineRule="atLeast"/>
                    <w:jc w:val="center"/>
                    <w:rPr>
                      <w:rFonts w:cs="Arial"/>
                      <w:szCs w:val="20"/>
                    </w:rPr>
                  </w:pPr>
                </w:p>
              </w:tc>
              <w:tc>
                <w:tcPr>
                  <w:tcW w:w="1727" w:type="dxa"/>
                </w:tcPr>
                <w:p w14:paraId="06E86DB7"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266210</w:t>
                  </w:r>
                </w:p>
              </w:tc>
              <w:tc>
                <w:tcPr>
                  <w:tcW w:w="1674" w:type="dxa"/>
                </w:tcPr>
                <w:p w14:paraId="1DC5BF8D"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Термометр электронный для периодического измерения температуры тела пациента</w:t>
                  </w:r>
                </w:p>
              </w:tc>
              <w:tc>
                <w:tcPr>
                  <w:tcW w:w="1794" w:type="dxa"/>
                  <w:vMerge/>
                </w:tcPr>
                <w:p w14:paraId="4652554C" w14:textId="77777777" w:rsidR="00855144" w:rsidRPr="00B56250" w:rsidRDefault="00855144" w:rsidP="00B56250">
                  <w:pPr>
                    <w:spacing w:after="1" w:line="200" w:lineRule="atLeast"/>
                    <w:rPr>
                      <w:rFonts w:cs="Arial"/>
                      <w:szCs w:val="20"/>
                    </w:rPr>
                  </w:pPr>
                </w:p>
              </w:tc>
              <w:tc>
                <w:tcPr>
                  <w:tcW w:w="1231" w:type="dxa"/>
                  <w:vMerge/>
                </w:tcPr>
                <w:p w14:paraId="5F9F0C9D" w14:textId="77777777" w:rsidR="00855144" w:rsidRPr="00B56250" w:rsidRDefault="00855144" w:rsidP="00B56250">
                  <w:pPr>
                    <w:spacing w:after="1" w:line="200" w:lineRule="atLeast"/>
                    <w:jc w:val="center"/>
                    <w:rPr>
                      <w:rFonts w:cs="Arial"/>
                      <w:szCs w:val="20"/>
                    </w:rPr>
                  </w:pPr>
                </w:p>
              </w:tc>
            </w:tr>
            <w:tr w:rsidR="00855144" w:rsidRPr="00B56250" w14:paraId="0B7E114B" w14:textId="77777777" w:rsidTr="00EA2293">
              <w:tc>
                <w:tcPr>
                  <w:tcW w:w="1013" w:type="dxa"/>
                  <w:vMerge/>
                </w:tcPr>
                <w:p w14:paraId="5494EA30" w14:textId="77777777" w:rsidR="00855144" w:rsidRPr="00B56250" w:rsidRDefault="00855144" w:rsidP="00B56250">
                  <w:pPr>
                    <w:spacing w:after="1" w:line="200" w:lineRule="atLeast"/>
                    <w:jc w:val="center"/>
                    <w:rPr>
                      <w:rFonts w:cs="Arial"/>
                      <w:szCs w:val="20"/>
                    </w:rPr>
                  </w:pPr>
                </w:p>
              </w:tc>
              <w:tc>
                <w:tcPr>
                  <w:tcW w:w="1727" w:type="dxa"/>
                </w:tcPr>
                <w:p w14:paraId="6FE91BA9"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335240</w:t>
                  </w:r>
                </w:p>
              </w:tc>
              <w:tc>
                <w:tcPr>
                  <w:tcW w:w="1674" w:type="dxa"/>
                </w:tcPr>
                <w:p w14:paraId="5CD715A2"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Термометр капиллярный для измерения температуры тела пациента, на основе сплава галлия</w:t>
                  </w:r>
                </w:p>
              </w:tc>
              <w:tc>
                <w:tcPr>
                  <w:tcW w:w="1794" w:type="dxa"/>
                  <w:vMerge/>
                </w:tcPr>
                <w:p w14:paraId="4265CFC7" w14:textId="77777777" w:rsidR="00855144" w:rsidRPr="00B56250" w:rsidRDefault="00855144" w:rsidP="00B56250">
                  <w:pPr>
                    <w:spacing w:after="1" w:line="200" w:lineRule="atLeast"/>
                    <w:rPr>
                      <w:rFonts w:cs="Arial"/>
                      <w:szCs w:val="20"/>
                    </w:rPr>
                  </w:pPr>
                </w:p>
              </w:tc>
              <w:tc>
                <w:tcPr>
                  <w:tcW w:w="1231" w:type="dxa"/>
                  <w:vMerge/>
                </w:tcPr>
                <w:p w14:paraId="56E0DCA9" w14:textId="77777777" w:rsidR="00855144" w:rsidRPr="00B56250" w:rsidRDefault="00855144" w:rsidP="00B56250">
                  <w:pPr>
                    <w:spacing w:after="1" w:line="200" w:lineRule="atLeast"/>
                    <w:jc w:val="center"/>
                    <w:rPr>
                      <w:rFonts w:cs="Arial"/>
                      <w:szCs w:val="20"/>
                    </w:rPr>
                  </w:pPr>
                </w:p>
              </w:tc>
            </w:tr>
            <w:tr w:rsidR="00855144" w:rsidRPr="00B56250" w14:paraId="3884FEF0" w14:textId="77777777" w:rsidTr="00EA2293">
              <w:tc>
                <w:tcPr>
                  <w:tcW w:w="1013" w:type="dxa"/>
                  <w:vMerge/>
                </w:tcPr>
                <w:p w14:paraId="7E6A322C" w14:textId="77777777" w:rsidR="00855144" w:rsidRPr="00B56250" w:rsidRDefault="00855144" w:rsidP="00B56250">
                  <w:pPr>
                    <w:spacing w:after="1" w:line="200" w:lineRule="atLeast"/>
                    <w:jc w:val="center"/>
                    <w:rPr>
                      <w:rFonts w:cs="Arial"/>
                      <w:szCs w:val="20"/>
                    </w:rPr>
                  </w:pPr>
                </w:p>
              </w:tc>
              <w:tc>
                <w:tcPr>
                  <w:tcW w:w="1727" w:type="dxa"/>
                </w:tcPr>
                <w:p w14:paraId="4B13D093"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126370</w:t>
                  </w:r>
                </w:p>
              </w:tc>
              <w:tc>
                <w:tcPr>
                  <w:tcW w:w="1674" w:type="dxa"/>
                </w:tcPr>
                <w:p w14:paraId="5235645A"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w:t>
                  </w:r>
                </w:p>
              </w:tc>
              <w:tc>
                <w:tcPr>
                  <w:tcW w:w="1794" w:type="dxa"/>
                  <w:vMerge/>
                </w:tcPr>
                <w:p w14:paraId="6557BF70" w14:textId="77777777" w:rsidR="00855144" w:rsidRPr="00B56250" w:rsidRDefault="00855144" w:rsidP="00B56250">
                  <w:pPr>
                    <w:spacing w:after="1" w:line="200" w:lineRule="atLeast"/>
                    <w:rPr>
                      <w:rFonts w:cs="Arial"/>
                      <w:szCs w:val="20"/>
                    </w:rPr>
                  </w:pPr>
                </w:p>
              </w:tc>
              <w:tc>
                <w:tcPr>
                  <w:tcW w:w="1231" w:type="dxa"/>
                  <w:vMerge/>
                </w:tcPr>
                <w:p w14:paraId="7258175B" w14:textId="77777777" w:rsidR="00855144" w:rsidRPr="00B56250" w:rsidRDefault="00855144" w:rsidP="00B56250">
                  <w:pPr>
                    <w:spacing w:after="1" w:line="200" w:lineRule="atLeast"/>
                    <w:jc w:val="center"/>
                    <w:rPr>
                      <w:rFonts w:cs="Arial"/>
                      <w:szCs w:val="20"/>
                    </w:rPr>
                  </w:pPr>
                </w:p>
              </w:tc>
            </w:tr>
            <w:tr w:rsidR="00855144" w:rsidRPr="00B56250" w14:paraId="0FF00E2F" w14:textId="77777777" w:rsidTr="00EA2293">
              <w:tc>
                <w:tcPr>
                  <w:tcW w:w="1013" w:type="dxa"/>
                  <w:vMerge/>
                </w:tcPr>
                <w:p w14:paraId="613500D9" w14:textId="77777777" w:rsidR="00855144" w:rsidRPr="00B56250" w:rsidRDefault="00855144" w:rsidP="00B56250">
                  <w:pPr>
                    <w:spacing w:after="1" w:line="200" w:lineRule="atLeast"/>
                    <w:jc w:val="center"/>
                    <w:rPr>
                      <w:rFonts w:cs="Arial"/>
                      <w:szCs w:val="20"/>
                    </w:rPr>
                  </w:pPr>
                </w:p>
              </w:tc>
              <w:tc>
                <w:tcPr>
                  <w:tcW w:w="1727" w:type="dxa"/>
                </w:tcPr>
                <w:p w14:paraId="496E5F7F"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358080</w:t>
                  </w:r>
                </w:p>
              </w:tc>
              <w:tc>
                <w:tcPr>
                  <w:tcW w:w="1674" w:type="dxa"/>
                </w:tcPr>
                <w:p w14:paraId="2A525CBC"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ушной/кожный</w:t>
                  </w:r>
                </w:p>
              </w:tc>
              <w:tc>
                <w:tcPr>
                  <w:tcW w:w="1794" w:type="dxa"/>
                  <w:vMerge/>
                </w:tcPr>
                <w:p w14:paraId="34BC6AB8" w14:textId="77777777" w:rsidR="00855144" w:rsidRPr="00B56250" w:rsidRDefault="00855144" w:rsidP="00B56250">
                  <w:pPr>
                    <w:spacing w:after="1" w:line="200" w:lineRule="atLeast"/>
                    <w:rPr>
                      <w:rFonts w:cs="Arial"/>
                      <w:szCs w:val="20"/>
                    </w:rPr>
                  </w:pPr>
                </w:p>
              </w:tc>
              <w:tc>
                <w:tcPr>
                  <w:tcW w:w="1231" w:type="dxa"/>
                  <w:vMerge/>
                </w:tcPr>
                <w:p w14:paraId="3B56E731" w14:textId="77777777" w:rsidR="00855144" w:rsidRPr="00B56250" w:rsidRDefault="00855144" w:rsidP="00B56250">
                  <w:pPr>
                    <w:spacing w:after="1" w:line="200" w:lineRule="atLeast"/>
                    <w:jc w:val="center"/>
                    <w:rPr>
                      <w:rFonts w:cs="Arial"/>
                      <w:szCs w:val="20"/>
                    </w:rPr>
                  </w:pPr>
                </w:p>
              </w:tc>
            </w:tr>
            <w:tr w:rsidR="00855144" w:rsidRPr="00B56250" w14:paraId="181A3674" w14:textId="77777777" w:rsidTr="00EA2293">
              <w:tc>
                <w:tcPr>
                  <w:tcW w:w="1013" w:type="dxa"/>
                </w:tcPr>
                <w:p w14:paraId="075CCA37"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10</w:t>
                  </w:r>
                </w:p>
              </w:tc>
              <w:tc>
                <w:tcPr>
                  <w:tcW w:w="1727" w:type="dxa"/>
                </w:tcPr>
                <w:p w14:paraId="0DC648BF"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131950</w:t>
                  </w:r>
                </w:p>
              </w:tc>
              <w:tc>
                <w:tcPr>
                  <w:tcW w:w="1674" w:type="dxa"/>
                </w:tcPr>
                <w:p w14:paraId="0AE173AC"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Стойка для внутривенных вливаний</w:t>
                  </w:r>
                </w:p>
              </w:tc>
              <w:tc>
                <w:tcPr>
                  <w:tcW w:w="1794" w:type="dxa"/>
                  <w:vAlign w:val="center"/>
                </w:tcPr>
                <w:p w14:paraId="061F4E60"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Стойка для внутривенных инфузий</w:t>
                  </w:r>
                </w:p>
              </w:tc>
              <w:tc>
                <w:tcPr>
                  <w:tcW w:w="1231" w:type="dxa"/>
                  <w:vAlign w:val="center"/>
                </w:tcPr>
                <w:p w14:paraId="7A0E77E3"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не менее 1 на 5 коек</w:t>
                  </w:r>
                </w:p>
              </w:tc>
            </w:tr>
            <w:tr w:rsidR="00855144" w:rsidRPr="00B56250" w14:paraId="7D4346D6" w14:textId="77777777" w:rsidTr="00EA2293">
              <w:tc>
                <w:tcPr>
                  <w:tcW w:w="1013" w:type="dxa"/>
                </w:tcPr>
                <w:p w14:paraId="40A7C4B3"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11</w:t>
                  </w:r>
                </w:p>
              </w:tc>
              <w:tc>
                <w:tcPr>
                  <w:tcW w:w="1727" w:type="dxa"/>
                </w:tcPr>
                <w:p w14:paraId="7F31E895"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279970</w:t>
                  </w:r>
                </w:p>
              </w:tc>
              <w:tc>
                <w:tcPr>
                  <w:tcW w:w="1674" w:type="dxa"/>
                </w:tcPr>
                <w:p w14:paraId="38B48900"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Набор первой помощи, содержащий лекарственные средства</w:t>
                  </w:r>
                </w:p>
              </w:tc>
              <w:tc>
                <w:tcPr>
                  <w:tcW w:w="1794" w:type="dxa"/>
                  <w:vAlign w:val="center"/>
                </w:tcPr>
                <w:p w14:paraId="00F89BFF"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Набор для оказания первой помощи, содержащий лекарственные средства</w:t>
                  </w:r>
                </w:p>
              </w:tc>
              <w:tc>
                <w:tcPr>
                  <w:tcW w:w="1231" w:type="dxa"/>
                  <w:vAlign w:val="center"/>
                </w:tcPr>
                <w:p w14:paraId="5C8534B1"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w:t>
                  </w:r>
                </w:p>
              </w:tc>
            </w:tr>
            <w:tr w:rsidR="00855144" w:rsidRPr="00B56250" w14:paraId="1E7D4C22" w14:textId="77777777" w:rsidTr="00EA2293">
              <w:tc>
                <w:tcPr>
                  <w:tcW w:w="1013" w:type="dxa"/>
                  <w:vMerge w:val="restart"/>
                </w:tcPr>
                <w:p w14:paraId="19017190"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12</w:t>
                  </w:r>
                </w:p>
                <w:p w14:paraId="676E517D"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0E3920C0"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131980</w:t>
                  </w:r>
                </w:p>
              </w:tc>
              <w:tc>
                <w:tcPr>
                  <w:tcW w:w="1674" w:type="dxa"/>
                </w:tcPr>
                <w:p w14:paraId="40AA0E49"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Облучатель ультрафиолетовый бактерицидный</w:t>
                  </w:r>
                </w:p>
              </w:tc>
              <w:tc>
                <w:tcPr>
                  <w:tcW w:w="1794" w:type="dxa"/>
                  <w:vMerge w:val="restart"/>
                  <w:vAlign w:val="center"/>
                </w:tcPr>
                <w:p w14:paraId="56F2EA9F"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Бактерицидный облучатель, или очиститель воздуха, или устройство для обеззараживания и (или) фильтрации воздуха и (или) дезинфекции поверхностей</w:t>
                  </w:r>
                </w:p>
              </w:tc>
              <w:tc>
                <w:tcPr>
                  <w:tcW w:w="1231" w:type="dxa"/>
                  <w:vMerge w:val="restart"/>
                  <w:vAlign w:val="center"/>
                </w:tcPr>
                <w:p w14:paraId="401FC960"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не менее 1</w:t>
                  </w:r>
                </w:p>
              </w:tc>
            </w:tr>
            <w:tr w:rsidR="00855144" w:rsidRPr="00B56250" w14:paraId="37CA7896" w14:textId="77777777" w:rsidTr="00EA2293">
              <w:tc>
                <w:tcPr>
                  <w:tcW w:w="1013" w:type="dxa"/>
                  <w:vMerge/>
                </w:tcPr>
                <w:p w14:paraId="47DE692D" w14:textId="77777777" w:rsidR="00855144" w:rsidRPr="00B56250" w:rsidRDefault="00855144" w:rsidP="00B56250">
                  <w:pPr>
                    <w:spacing w:after="1" w:line="200" w:lineRule="atLeast"/>
                    <w:jc w:val="center"/>
                    <w:rPr>
                      <w:rFonts w:cs="Arial"/>
                      <w:szCs w:val="20"/>
                    </w:rPr>
                  </w:pPr>
                </w:p>
              </w:tc>
              <w:tc>
                <w:tcPr>
                  <w:tcW w:w="1727" w:type="dxa"/>
                </w:tcPr>
                <w:p w14:paraId="3A75BF5C"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209360</w:t>
                  </w:r>
                </w:p>
              </w:tc>
              <w:tc>
                <w:tcPr>
                  <w:tcW w:w="1674" w:type="dxa"/>
                </w:tcPr>
                <w:p w14:paraId="523B085C"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Установка для создания ламинарного потока передвижная</w:t>
                  </w:r>
                </w:p>
              </w:tc>
              <w:tc>
                <w:tcPr>
                  <w:tcW w:w="1794" w:type="dxa"/>
                  <w:vMerge/>
                </w:tcPr>
                <w:p w14:paraId="3DBC8664" w14:textId="77777777" w:rsidR="00855144" w:rsidRPr="00B56250" w:rsidRDefault="00855144" w:rsidP="00B56250">
                  <w:pPr>
                    <w:spacing w:after="1" w:line="200" w:lineRule="atLeast"/>
                    <w:rPr>
                      <w:rFonts w:cs="Arial"/>
                      <w:szCs w:val="20"/>
                    </w:rPr>
                  </w:pPr>
                </w:p>
              </w:tc>
              <w:tc>
                <w:tcPr>
                  <w:tcW w:w="1231" w:type="dxa"/>
                  <w:vMerge/>
                </w:tcPr>
                <w:p w14:paraId="047C836C" w14:textId="77777777" w:rsidR="00855144" w:rsidRPr="00B56250" w:rsidRDefault="00855144" w:rsidP="00B56250">
                  <w:pPr>
                    <w:spacing w:after="1" w:line="200" w:lineRule="atLeast"/>
                    <w:jc w:val="center"/>
                    <w:rPr>
                      <w:rFonts w:cs="Arial"/>
                      <w:szCs w:val="20"/>
                    </w:rPr>
                  </w:pPr>
                </w:p>
              </w:tc>
            </w:tr>
            <w:tr w:rsidR="00855144" w:rsidRPr="00B56250" w14:paraId="356C291C" w14:textId="77777777" w:rsidTr="00EA2293">
              <w:tc>
                <w:tcPr>
                  <w:tcW w:w="1013" w:type="dxa"/>
                  <w:vMerge/>
                </w:tcPr>
                <w:p w14:paraId="6D80EEBA" w14:textId="77777777" w:rsidR="00855144" w:rsidRPr="00B56250" w:rsidRDefault="00855144" w:rsidP="00B56250">
                  <w:pPr>
                    <w:spacing w:after="1" w:line="200" w:lineRule="atLeast"/>
                    <w:jc w:val="center"/>
                    <w:rPr>
                      <w:rFonts w:cs="Arial"/>
                      <w:szCs w:val="20"/>
                    </w:rPr>
                  </w:pPr>
                </w:p>
              </w:tc>
              <w:tc>
                <w:tcPr>
                  <w:tcW w:w="1727" w:type="dxa"/>
                </w:tcPr>
                <w:p w14:paraId="0653466B"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152690</w:t>
                  </w:r>
                </w:p>
              </w:tc>
              <w:tc>
                <w:tcPr>
                  <w:tcW w:w="1674" w:type="dxa"/>
                </w:tcPr>
                <w:p w14:paraId="43C11943"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передвижной</w:t>
                  </w:r>
                </w:p>
              </w:tc>
              <w:tc>
                <w:tcPr>
                  <w:tcW w:w="1794" w:type="dxa"/>
                  <w:vMerge/>
                </w:tcPr>
                <w:p w14:paraId="61F3077D" w14:textId="77777777" w:rsidR="00855144" w:rsidRPr="00B56250" w:rsidRDefault="00855144" w:rsidP="00B56250">
                  <w:pPr>
                    <w:spacing w:after="1" w:line="200" w:lineRule="atLeast"/>
                    <w:rPr>
                      <w:rFonts w:cs="Arial"/>
                      <w:szCs w:val="20"/>
                    </w:rPr>
                  </w:pPr>
                </w:p>
              </w:tc>
              <w:tc>
                <w:tcPr>
                  <w:tcW w:w="1231" w:type="dxa"/>
                  <w:vMerge/>
                </w:tcPr>
                <w:p w14:paraId="437332AF" w14:textId="77777777" w:rsidR="00855144" w:rsidRPr="00B56250" w:rsidRDefault="00855144" w:rsidP="00B56250">
                  <w:pPr>
                    <w:spacing w:after="1" w:line="200" w:lineRule="atLeast"/>
                    <w:jc w:val="center"/>
                    <w:rPr>
                      <w:rFonts w:cs="Arial"/>
                      <w:szCs w:val="20"/>
                    </w:rPr>
                  </w:pPr>
                </w:p>
              </w:tc>
            </w:tr>
            <w:tr w:rsidR="00855144" w:rsidRPr="00B56250" w14:paraId="6A65BDBD" w14:textId="77777777" w:rsidTr="00EA2293">
              <w:tc>
                <w:tcPr>
                  <w:tcW w:w="1013" w:type="dxa"/>
                  <w:vMerge/>
                </w:tcPr>
                <w:p w14:paraId="1171E03B" w14:textId="77777777" w:rsidR="00855144" w:rsidRPr="00B56250" w:rsidRDefault="00855144" w:rsidP="00B56250">
                  <w:pPr>
                    <w:spacing w:after="1" w:line="200" w:lineRule="atLeast"/>
                    <w:jc w:val="center"/>
                    <w:rPr>
                      <w:rFonts w:cs="Arial"/>
                      <w:szCs w:val="20"/>
                    </w:rPr>
                  </w:pPr>
                </w:p>
              </w:tc>
              <w:tc>
                <w:tcPr>
                  <w:tcW w:w="1727" w:type="dxa"/>
                </w:tcPr>
                <w:p w14:paraId="58B3EEBB"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152700</w:t>
                  </w:r>
                </w:p>
              </w:tc>
              <w:tc>
                <w:tcPr>
                  <w:tcW w:w="1674" w:type="dxa"/>
                </w:tcPr>
                <w:p w14:paraId="09DA57B9"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стационарный</w:t>
                  </w:r>
                </w:p>
              </w:tc>
              <w:tc>
                <w:tcPr>
                  <w:tcW w:w="1794" w:type="dxa"/>
                  <w:vMerge/>
                </w:tcPr>
                <w:p w14:paraId="18641B3E" w14:textId="77777777" w:rsidR="00855144" w:rsidRPr="00B56250" w:rsidRDefault="00855144" w:rsidP="00B56250">
                  <w:pPr>
                    <w:spacing w:after="1" w:line="200" w:lineRule="atLeast"/>
                    <w:rPr>
                      <w:rFonts w:cs="Arial"/>
                      <w:szCs w:val="20"/>
                    </w:rPr>
                  </w:pPr>
                </w:p>
              </w:tc>
              <w:tc>
                <w:tcPr>
                  <w:tcW w:w="1231" w:type="dxa"/>
                  <w:vMerge/>
                </w:tcPr>
                <w:p w14:paraId="5375D47E" w14:textId="77777777" w:rsidR="00855144" w:rsidRPr="00B56250" w:rsidRDefault="00855144" w:rsidP="00B56250">
                  <w:pPr>
                    <w:spacing w:after="1" w:line="200" w:lineRule="atLeast"/>
                    <w:jc w:val="center"/>
                    <w:rPr>
                      <w:rFonts w:cs="Arial"/>
                      <w:szCs w:val="20"/>
                    </w:rPr>
                  </w:pPr>
                </w:p>
              </w:tc>
            </w:tr>
            <w:tr w:rsidR="00855144" w:rsidRPr="00B56250" w14:paraId="5EFC8AB7" w14:textId="77777777" w:rsidTr="00EA2293">
              <w:tc>
                <w:tcPr>
                  <w:tcW w:w="1013" w:type="dxa"/>
                  <w:vMerge/>
                </w:tcPr>
                <w:p w14:paraId="5C2CDEF0" w14:textId="77777777" w:rsidR="00855144" w:rsidRPr="00B56250" w:rsidRDefault="00855144" w:rsidP="00B56250">
                  <w:pPr>
                    <w:spacing w:after="1" w:line="200" w:lineRule="atLeast"/>
                    <w:jc w:val="center"/>
                    <w:rPr>
                      <w:rFonts w:cs="Arial"/>
                      <w:szCs w:val="20"/>
                    </w:rPr>
                  </w:pPr>
                </w:p>
              </w:tc>
              <w:tc>
                <w:tcPr>
                  <w:tcW w:w="1727" w:type="dxa"/>
                </w:tcPr>
                <w:p w14:paraId="407190E1"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292620</w:t>
                  </w:r>
                </w:p>
              </w:tc>
              <w:tc>
                <w:tcPr>
                  <w:tcW w:w="1674" w:type="dxa"/>
                </w:tcPr>
                <w:p w14:paraId="5FCFCC99"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Очиститель воздуха с электростатическим осаждением, передвижной</w:t>
                  </w:r>
                </w:p>
              </w:tc>
              <w:tc>
                <w:tcPr>
                  <w:tcW w:w="1794" w:type="dxa"/>
                  <w:vMerge/>
                </w:tcPr>
                <w:p w14:paraId="41E8E0A6" w14:textId="77777777" w:rsidR="00855144" w:rsidRPr="00B56250" w:rsidRDefault="00855144" w:rsidP="00B56250">
                  <w:pPr>
                    <w:spacing w:after="1" w:line="200" w:lineRule="atLeast"/>
                    <w:rPr>
                      <w:rFonts w:cs="Arial"/>
                      <w:szCs w:val="20"/>
                    </w:rPr>
                  </w:pPr>
                </w:p>
              </w:tc>
              <w:tc>
                <w:tcPr>
                  <w:tcW w:w="1231" w:type="dxa"/>
                  <w:vMerge/>
                </w:tcPr>
                <w:p w14:paraId="1DFF1CB2" w14:textId="77777777" w:rsidR="00855144" w:rsidRPr="00B56250" w:rsidRDefault="00855144" w:rsidP="00B56250">
                  <w:pPr>
                    <w:spacing w:after="1" w:line="200" w:lineRule="atLeast"/>
                    <w:jc w:val="center"/>
                    <w:rPr>
                      <w:rFonts w:cs="Arial"/>
                      <w:szCs w:val="20"/>
                    </w:rPr>
                  </w:pPr>
                </w:p>
              </w:tc>
            </w:tr>
            <w:tr w:rsidR="00855144" w:rsidRPr="00B56250" w14:paraId="6ECCFE96" w14:textId="77777777" w:rsidTr="00EA2293">
              <w:tc>
                <w:tcPr>
                  <w:tcW w:w="1013" w:type="dxa"/>
                  <w:vMerge/>
                </w:tcPr>
                <w:p w14:paraId="19627536" w14:textId="77777777" w:rsidR="00855144" w:rsidRPr="00B56250" w:rsidRDefault="00855144" w:rsidP="00B56250">
                  <w:pPr>
                    <w:spacing w:after="1" w:line="200" w:lineRule="atLeast"/>
                    <w:jc w:val="center"/>
                    <w:rPr>
                      <w:rFonts w:cs="Arial"/>
                      <w:szCs w:val="20"/>
                    </w:rPr>
                  </w:pPr>
                </w:p>
              </w:tc>
              <w:tc>
                <w:tcPr>
                  <w:tcW w:w="1727" w:type="dxa"/>
                </w:tcPr>
                <w:p w14:paraId="71374D37"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375930</w:t>
                  </w:r>
                </w:p>
              </w:tc>
              <w:tc>
                <w:tcPr>
                  <w:tcW w:w="1674" w:type="dxa"/>
                </w:tcPr>
                <w:p w14:paraId="719A2473"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Очиститель воздуха с использованием ультрафиолетового излучения</w:t>
                  </w:r>
                </w:p>
              </w:tc>
              <w:tc>
                <w:tcPr>
                  <w:tcW w:w="1794" w:type="dxa"/>
                  <w:vMerge/>
                </w:tcPr>
                <w:p w14:paraId="41753827" w14:textId="77777777" w:rsidR="00855144" w:rsidRPr="00B56250" w:rsidRDefault="00855144" w:rsidP="00B56250">
                  <w:pPr>
                    <w:spacing w:after="1" w:line="200" w:lineRule="atLeast"/>
                    <w:rPr>
                      <w:rFonts w:cs="Arial"/>
                      <w:szCs w:val="20"/>
                    </w:rPr>
                  </w:pPr>
                </w:p>
              </w:tc>
              <w:tc>
                <w:tcPr>
                  <w:tcW w:w="1231" w:type="dxa"/>
                  <w:vMerge/>
                </w:tcPr>
                <w:p w14:paraId="48F80B0E" w14:textId="77777777" w:rsidR="00855144" w:rsidRPr="00B56250" w:rsidRDefault="00855144" w:rsidP="00B56250">
                  <w:pPr>
                    <w:spacing w:after="1" w:line="200" w:lineRule="atLeast"/>
                    <w:jc w:val="center"/>
                    <w:rPr>
                      <w:rFonts w:cs="Arial"/>
                      <w:szCs w:val="20"/>
                    </w:rPr>
                  </w:pPr>
                </w:p>
              </w:tc>
            </w:tr>
            <w:tr w:rsidR="00855144" w:rsidRPr="00B56250" w14:paraId="70A793C1" w14:textId="77777777" w:rsidTr="00EA2293">
              <w:tc>
                <w:tcPr>
                  <w:tcW w:w="1013" w:type="dxa"/>
                  <w:vMerge w:val="restart"/>
                </w:tcPr>
                <w:p w14:paraId="494FACEA"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13</w:t>
                  </w:r>
                </w:p>
                <w:p w14:paraId="10A9608E"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4CE9EF5E"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300680</w:t>
                  </w:r>
                </w:p>
              </w:tc>
              <w:tc>
                <w:tcPr>
                  <w:tcW w:w="1674" w:type="dxa"/>
                </w:tcPr>
                <w:p w14:paraId="4590C370"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Система мониторинга глюкозы в крови для домашнего использования/использования у постели больного ИВД</w:t>
                  </w:r>
                </w:p>
              </w:tc>
              <w:tc>
                <w:tcPr>
                  <w:tcW w:w="1794" w:type="dxa"/>
                  <w:vMerge w:val="restart"/>
                  <w:vAlign w:val="center"/>
                </w:tcPr>
                <w:p w14:paraId="5DA674CE"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Экспресс-измеритель концентрации глюкозы в крови портативный с набором тест-полосок</w:t>
                  </w:r>
                </w:p>
              </w:tc>
              <w:tc>
                <w:tcPr>
                  <w:tcW w:w="1231" w:type="dxa"/>
                  <w:vMerge w:val="restart"/>
                  <w:vAlign w:val="center"/>
                </w:tcPr>
                <w:p w14:paraId="55DBE9DD"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1</w:t>
                  </w:r>
                </w:p>
              </w:tc>
            </w:tr>
            <w:tr w:rsidR="00855144" w:rsidRPr="00B56250" w14:paraId="6AFA6494" w14:textId="77777777" w:rsidTr="00EA2293">
              <w:tc>
                <w:tcPr>
                  <w:tcW w:w="1013" w:type="dxa"/>
                  <w:vMerge/>
                </w:tcPr>
                <w:p w14:paraId="67DC5676" w14:textId="77777777" w:rsidR="00855144" w:rsidRPr="00B56250" w:rsidRDefault="00855144" w:rsidP="00B56250">
                  <w:pPr>
                    <w:spacing w:after="1" w:line="200" w:lineRule="atLeast"/>
                    <w:jc w:val="center"/>
                    <w:rPr>
                      <w:rFonts w:cs="Arial"/>
                      <w:szCs w:val="20"/>
                    </w:rPr>
                  </w:pPr>
                </w:p>
              </w:tc>
              <w:tc>
                <w:tcPr>
                  <w:tcW w:w="1727" w:type="dxa"/>
                </w:tcPr>
                <w:p w14:paraId="0AEDD6BF"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344110</w:t>
                  </w:r>
                </w:p>
              </w:tc>
              <w:tc>
                <w:tcPr>
                  <w:tcW w:w="1674" w:type="dxa"/>
                </w:tcPr>
                <w:p w14:paraId="615403C0"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Система мониторинга глюкозы ИВД, для домашнего использования</w:t>
                  </w:r>
                </w:p>
              </w:tc>
              <w:tc>
                <w:tcPr>
                  <w:tcW w:w="1794" w:type="dxa"/>
                  <w:vMerge/>
                </w:tcPr>
                <w:p w14:paraId="6F20B696" w14:textId="77777777" w:rsidR="00855144" w:rsidRPr="00B56250" w:rsidRDefault="00855144" w:rsidP="00B56250">
                  <w:pPr>
                    <w:spacing w:after="1" w:line="200" w:lineRule="atLeast"/>
                    <w:rPr>
                      <w:rFonts w:cs="Arial"/>
                      <w:szCs w:val="20"/>
                    </w:rPr>
                  </w:pPr>
                </w:p>
              </w:tc>
              <w:tc>
                <w:tcPr>
                  <w:tcW w:w="1231" w:type="dxa"/>
                  <w:vMerge/>
                </w:tcPr>
                <w:p w14:paraId="55099087" w14:textId="77777777" w:rsidR="00855144" w:rsidRPr="00B56250" w:rsidRDefault="00855144" w:rsidP="00B56250">
                  <w:pPr>
                    <w:spacing w:after="1" w:line="200" w:lineRule="atLeast"/>
                    <w:jc w:val="center"/>
                    <w:rPr>
                      <w:rFonts w:cs="Arial"/>
                      <w:szCs w:val="20"/>
                    </w:rPr>
                  </w:pPr>
                </w:p>
              </w:tc>
            </w:tr>
            <w:tr w:rsidR="00855144" w:rsidRPr="00B56250" w14:paraId="32973070" w14:textId="77777777" w:rsidTr="00EA2293">
              <w:tc>
                <w:tcPr>
                  <w:tcW w:w="1013" w:type="dxa"/>
                  <w:vMerge/>
                </w:tcPr>
                <w:p w14:paraId="22F1844B" w14:textId="77777777" w:rsidR="00855144" w:rsidRPr="00B56250" w:rsidRDefault="00855144" w:rsidP="00B56250">
                  <w:pPr>
                    <w:spacing w:after="1" w:line="200" w:lineRule="atLeast"/>
                    <w:jc w:val="center"/>
                    <w:rPr>
                      <w:rFonts w:cs="Arial"/>
                      <w:szCs w:val="20"/>
                    </w:rPr>
                  </w:pPr>
                </w:p>
              </w:tc>
              <w:tc>
                <w:tcPr>
                  <w:tcW w:w="1727" w:type="dxa"/>
                </w:tcPr>
                <w:p w14:paraId="266CF4E9"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344120</w:t>
                  </w:r>
                </w:p>
              </w:tc>
              <w:tc>
                <w:tcPr>
                  <w:tcW w:w="1674" w:type="dxa"/>
                </w:tcPr>
                <w:p w14:paraId="3CFC42F2"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Система мониторинга глюкозы ИВД, для использования вблизи пациента</w:t>
                  </w:r>
                </w:p>
              </w:tc>
              <w:tc>
                <w:tcPr>
                  <w:tcW w:w="1794" w:type="dxa"/>
                  <w:vMerge/>
                </w:tcPr>
                <w:p w14:paraId="34A10F83" w14:textId="77777777" w:rsidR="00855144" w:rsidRPr="00B56250" w:rsidRDefault="00855144" w:rsidP="00B56250">
                  <w:pPr>
                    <w:spacing w:after="1" w:line="200" w:lineRule="atLeast"/>
                    <w:rPr>
                      <w:rFonts w:cs="Arial"/>
                      <w:szCs w:val="20"/>
                    </w:rPr>
                  </w:pPr>
                </w:p>
              </w:tc>
              <w:tc>
                <w:tcPr>
                  <w:tcW w:w="1231" w:type="dxa"/>
                  <w:vMerge/>
                </w:tcPr>
                <w:p w14:paraId="21DCE703" w14:textId="77777777" w:rsidR="00855144" w:rsidRPr="00B56250" w:rsidRDefault="00855144" w:rsidP="00B56250">
                  <w:pPr>
                    <w:spacing w:after="1" w:line="200" w:lineRule="atLeast"/>
                    <w:jc w:val="center"/>
                    <w:rPr>
                      <w:rFonts w:cs="Arial"/>
                      <w:szCs w:val="20"/>
                    </w:rPr>
                  </w:pPr>
                </w:p>
              </w:tc>
            </w:tr>
            <w:tr w:rsidR="00855144" w:rsidRPr="00B56250" w14:paraId="0E296916" w14:textId="77777777" w:rsidTr="00EA2293">
              <w:tc>
                <w:tcPr>
                  <w:tcW w:w="1013" w:type="dxa"/>
                  <w:vMerge/>
                </w:tcPr>
                <w:p w14:paraId="6D2A0410" w14:textId="77777777" w:rsidR="00855144" w:rsidRPr="00B56250" w:rsidRDefault="00855144" w:rsidP="00B56250">
                  <w:pPr>
                    <w:spacing w:after="1" w:line="200" w:lineRule="atLeast"/>
                    <w:jc w:val="center"/>
                    <w:rPr>
                      <w:rFonts w:cs="Arial"/>
                      <w:szCs w:val="20"/>
                    </w:rPr>
                  </w:pPr>
                </w:p>
              </w:tc>
              <w:tc>
                <w:tcPr>
                  <w:tcW w:w="1727" w:type="dxa"/>
                </w:tcPr>
                <w:p w14:paraId="7FEACFAC"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346640</w:t>
                  </w:r>
                </w:p>
              </w:tc>
              <w:tc>
                <w:tcPr>
                  <w:tcW w:w="1674" w:type="dxa"/>
                </w:tcPr>
                <w:p w14:paraId="6E2DEF0B"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Система мониторинга глюкозы/кетонов/липидов в крови ИВД, для домашнего использования</w:t>
                  </w:r>
                </w:p>
              </w:tc>
              <w:tc>
                <w:tcPr>
                  <w:tcW w:w="1794" w:type="dxa"/>
                  <w:vMerge/>
                </w:tcPr>
                <w:p w14:paraId="7338790C" w14:textId="77777777" w:rsidR="00855144" w:rsidRPr="00B56250" w:rsidRDefault="00855144" w:rsidP="00B56250">
                  <w:pPr>
                    <w:spacing w:after="1" w:line="200" w:lineRule="atLeast"/>
                    <w:rPr>
                      <w:rFonts w:cs="Arial"/>
                      <w:szCs w:val="20"/>
                    </w:rPr>
                  </w:pPr>
                </w:p>
              </w:tc>
              <w:tc>
                <w:tcPr>
                  <w:tcW w:w="1231" w:type="dxa"/>
                  <w:vMerge/>
                </w:tcPr>
                <w:p w14:paraId="5888AB88" w14:textId="77777777" w:rsidR="00855144" w:rsidRPr="00B56250" w:rsidRDefault="00855144" w:rsidP="00B56250">
                  <w:pPr>
                    <w:spacing w:after="1" w:line="200" w:lineRule="atLeast"/>
                    <w:jc w:val="center"/>
                    <w:rPr>
                      <w:rFonts w:cs="Arial"/>
                      <w:szCs w:val="20"/>
                    </w:rPr>
                  </w:pPr>
                </w:p>
              </w:tc>
            </w:tr>
            <w:tr w:rsidR="00855144" w:rsidRPr="00B56250" w14:paraId="6FF7A6FA" w14:textId="77777777" w:rsidTr="00EA2293">
              <w:tc>
                <w:tcPr>
                  <w:tcW w:w="1013" w:type="dxa"/>
                  <w:vMerge/>
                </w:tcPr>
                <w:p w14:paraId="65B11AF3" w14:textId="77777777" w:rsidR="00855144" w:rsidRPr="00B56250" w:rsidRDefault="00855144" w:rsidP="00B56250">
                  <w:pPr>
                    <w:spacing w:after="1" w:line="200" w:lineRule="atLeast"/>
                    <w:jc w:val="center"/>
                    <w:rPr>
                      <w:rFonts w:cs="Arial"/>
                      <w:szCs w:val="20"/>
                    </w:rPr>
                  </w:pPr>
                </w:p>
              </w:tc>
              <w:tc>
                <w:tcPr>
                  <w:tcW w:w="1727" w:type="dxa"/>
                </w:tcPr>
                <w:p w14:paraId="5663D1B0"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345180</w:t>
                  </w:r>
                </w:p>
              </w:tc>
              <w:tc>
                <w:tcPr>
                  <w:tcW w:w="1674" w:type="dxa"/>
                </w:tcPr>
                <w:p w14:paraId="4E703EFA"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 xml:space="preserve">Система мониторинга множественных </w:t>
                  </w:r>
                  <w:proofErr w:type="spellStart"/>
                  <w:r w:rsidRPr="00B56250">
                    <w:rPr>
                      <w:rFonts w:cs="Arial"/>
                      <w:szCs w:val="20"/>
                      <w:shd w:val="clear" w:color="auto" w:fill="C0C0C0"/>
                    </w:rPr>
                    <w:t>аналитов</w:t>
                  </w:r>
                  <w:proofErr w:type="spellEnd"/>
                  <w:r w:rsidRPr="00B56250">
                    <w:rPr>
                      <w:rFonts w:cs="Arial"/>
                      <w:szCs w:val="20"/>
                      <w:shd w:val="clear" w:color="auto" w:fill="C0C0C0"/>
                    </w:rPr>
                    <w:t xml:space="preserve"> клинической химии ИВД, для использования вблизи пациента</w:t>
                  </w:r>
                </w:p>
              </w:tc>
              <w:tc>
                <w:tcPr>
                  <w:tcW w:w="1794" w:type="dxa"/>
                  <w:vMerge/>
                </w:tcPr>
                <w:p w14:paraId="432CE831" w14:textId="77777777" w:rsidR="00855144" w:rsidRPr="00B56250" w:rsidRDefault="00855144" w:rsidP="00B56250">
                  <w:pPr>
                    <w:spacing w:after="1" w:line="200" w:lineRule="atLeast"/>
                    <w:rPr>
                      <w:rFonts w:cs="Arial"/>
                      <w:szCs w:val="20"/>
                    </w:rPr>
                  </w:pPr>
                </w:p>
              </w:tc>
              <w:tc>
                <w:tcPr>
                  <w:tcW w:w="1231" w:type="dxa"/>
                  <w:vMerge/>
                </w:tcPr>
                <w:p w14:paraId="2CD484CE" w14:textId="77777777" w:rsidR="00855144" w:rsidRPr="00B56250" w:rsidRDefault="00855144" w:rsidP="00B56250">
                  <w:pPr>
                    <w:spacing w:after="1" w:line="200" w:lineRule="atLeast"/>
                    <w:jc w:val="center"/>
                    <w:rPr>
                      <w:rFonts w:cs="Arial"/>
                      <w:szCs w:val="20"/>
                    </w:rPr>
                  </w:pPr>
                </w:p>
              </w:tc>
            </w:tr>
            <w:tr w:rsidR="00855144" w:rsidRPr="00B56250" w14:paraId="6C4BF802" w14:textId="77777777" w:rsidTr="00EA2293">
              <w:tc>
                <w:tcPr>
                  <w:tcW w:w="1013" w:type="dxa"/>
                  <w:vMerge/>
                </w:tcPr>
                <w:p w14:paraId="0ACDC45A" w14:textId="77777777" w:rsidR="00855144" w:rsidRPr="00B56250" w:rsidRDefault="00855144" w:rsidP="00B56250">
                  <w:pPr>
                    <w:spacing w:after="1" w:line="200" w:lineRule="atLeast"/>
                    <w:jc w:val="center"/>
                    <w:rPr>
                      <w:rFonts w:cs="Arial"/>
                      <w:szCs w:val="20"/>
                    </w:rPr>
                  </w:pPr>
                </w:p>
              </w:tc>
              <w:tc>
                <w:tcPr>
                  <w:tcW w:w="1727" w:type="dxa"/>
                </w:tcPr>
                <w:p w14:paraId="12F26A2B"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350230</w:t>
                  </w:r>
                </w:p>
              </w:tc>
              <w:tc>
                <w:tcPr>
                  <w:tcW w:w="1674" w:type="dxa"/>
                </w:tcPr>
                <w:p w14:paraId="78DFB34F"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Система мониторинга уровня глюкозы крови/артериального давления, для использования вблизи пациента</w:t>
                  </w:r>
                </w:p>
              </w:tc>
              <w:tc>
                <w:tcPr>
                  <w:tcW w:w="1794" w:type="dxa"/>
                  <w:vMerge/>
                </w:tcPr>
                <w:p w14:paraId="38EEC6AD" w14:textId="77777777" w:rsidR="00855144" w:rsidRPr="00B56250" w:rsidRDefault="00855144" w:rsidP="00B56250">
                  <w:pPr>
                    <w:spacing w:after="1" w:line="200" w:lineRule="atLeast"/>
                    <w:rPr>
                      <w:rFonts w:cs="Arial"/>
                      <w:szCs w:val="20"/>
                    </w:rPr>
                  </w:pPr>
                </w:p>
              </w:tc>
              <w:tc>
                <w:tcPr>
                  <w:tcW w:w="1231" w:type="dxa"/>
                  <w:vMerge/>
                </w:tcPr>
                <w:p w14:paraId="3B48A0C2" w14:textId="77777777" w:rsidR="00855144" w:rsidRPr="00B56250" w:rsidRDefault="00855144" w:rsidP="00B56250">
                  <w:pPr>
                    <w:spacing w:after="1" w:line="200" w:lineRule="atLeast"/>
                    <w:jc w:val="center"/>
                    <w:rPr>
                      <w:rFonts w:cs="Arial"/>
                      <w:szCs w:val="20"/>
                    </w:rPr>
                  </w:pPr>
                </w:p>
              </w:tc>
            </w:tr>
            <w:tr w:rsidR="00855144" w:rsidRPr="00B56250" w14:paraId="370079AB" w14:textId="77777777" w:rsidTr="00EA2293">
              <w:tc>
                <w:tcPr>
                  <w:tcW w:w="1013" w:type="dxa"/>
                </w:tcPr>
                <w:p w14:paraId="39765425"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14</w:t>
                  </w:r>
                </w:p>
              </w:tc>
              <w:tc>
                <w:tcPr>
                  <w:tcW w:w="1727" w:type="dxa"/>
                </w:tcPr>
                <w:p w14:paraId="0B86ED2E"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149980</w:t>
                  </w:r>
                </w:p>
              </w:tc>
              <w:tc>
                <w:tcPr>
                  <w:tcW w:w="1674" w:type="dxa"/>
                </w:tcPr>
                <w:p w14:paraId="5245BA1A"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Пульсоксиметр</w:t>
                  </w:r>
                </w:p>
              </w:tc>
              <w:tc>
                <w:tcPr>
                  <w:tcW w:w="1794" w:type="dxa"/>
                  <w:vAlign w:val="center"/>
                </w:tcPr>
                <w:p w14:paraId="580160B8"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Пульсоксиметр</w:t>
                  </w:r>
                </w:p>
              </w:tc>
              <w:tc>
                <w:tcPr>
                  <w:tcW w:w="1231" w:type="dxa"/>
                  <w:vAlign w:val="center"/>
                </w:tcPr>
                <w:p w14:paraId="47E8548D"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w:t>
                  </w:r>
                </w:p>
              </w:tc>
            </w:tr>
            <w:tr w:rsidR="00855144" w:rsidRPr="00B56250" w14:paraId="7FC7E740" w14:textId="77777777" w:rsidTr="00EA2293">
              <w:tc>
                <w:tcPr>
                  <w:tcW w:w="1013" w:type="dxa"/>
                  <w:vMerge w:val="restart"/>
                </w:tcPr>
                <w:p w14:paraId="284863CC"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15</w:t>
                  </w:r>
                </w:p>
                <w:p w14:paraId="7C29584E"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727" w:type="dxa"/>
                </w:tcPr>
                <w:p w14:paraId="592DA850"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152680</w:t>
                  </w:r>
                </w:p>
              </w:tc>
              <w:tc>
                <w:tcPr>
                  <w:tcW w:w="1674" w:type="dxa"/>
                </w:tcPr>
                <w:p w14:paraId="479EE831"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Система биологической обратной связи</w:t>
                  </w:r>
                </w:p>
              </w:tc>
              <w:tc>
                <w:tcPr>
                  <w:tcW w:w="1794" w:type="dxa"/>
                  <w:vMerge w:val="restart"/>
                  <w:vAlign w:val="center"/>
                </w:tcPr>
                <w:p w14:paraId="363E858E"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Комплекс реабилитационный психофизиологический для тренинга с биологической обратной связью</w:t>
                  </w:r>
                </w:p>
              </w:tc>
              <w:tc>
                <w:tcPr>
                  <w:tcW w:w="1231" w:type="dxa"/>
                  <w:vMerge w:val="restart"/>
                  <w:vAlign w:val="center"/>
                </w:tcPr>
                <w:p w14:paraId="179665B1"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не менее 1</w:t>
                  </w:r>
                </w:p>
              </w:tc>
            </w:tr>
            <w:tr w:rsidR="00855144" w:rsidRPr="00B56250" w14:paraId="104F35CB" w14:textId="77777777" w:rsidTr="00EA2293">
              <w:tc>
                <w:tcPr>
                  <w:tcW w:w="1013" w:type="dxa"/>
                  <w:vMerge/>
                </w:tcPr>
                <w:p w14:paraId="32FF8C0B" w14:textId="77777777" w:rsidR="00855144" w:rsidRPr="00B56250" w:rsidRDefault="00855144" w:rsidP="00B56250">
                  <w:pPr>
                    <w:spacing w:after="1" w:line="200" w:lineRule="atLeast"/>
                    <w:jc w:val="center"/>
                    <w:rPr>
                      <w:rFonts w:cs="Arial"/>
                      <w:szCs w:val="20"/>
                    </w:rPr>
                  </w:pPr>
                </w:p>
              </w:tc>
              <w:tc>
                <w:tcPr>
                  <w:tcW w:w="1727" w:type="dxa"/>
                </w:tcPr>
                <w:p w14:paraId="10AC5D56"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240770</w:t>
                  </w:r>
                </w:p>
              </w:tc>
              <w:tc>
                <w:tcPr>
                  <w:tcW w:w="1674" w:type="dxa"/>
                </w:tcPr>
                <w:p w14:paraId="3F856FD4"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Система для анализа нервно-мышечной функции, с отслеживанием движения</w:t>
                  </w:r>
                </w:p>
              </w:tc>
              <w:tc>
                <w:tcPr>
                  <w:tcW w:w="1794" w:type="dxa"/>
                  <w:vMerge/>
                </w:tcPr>
                <w:p w14:paraId="7D1FEBB5" w14:textId="77777777" w:rsidR="00855144" w:rsidRPr="00B56250" w:rsidRDefault="00855144" w:rsidP="00B56250">
                  <w:pPr>
                    <w:spacing w:after="1" w:line="200" w:lineRule="atLeast"/>
                    <w:rPr>
                      <w:rFonts w:cs="Arial"/>
                      <w:szCs w:val="20"/>
                    </w:rPr>
                  </w:pPr>
                </w:p>
              </w:tc>
              <w:tc>
                <w:tcPr>
                  <w:tcW w:w="1231" w:type="dxa"/>
                  <w:vMerge/>
                </w:tcPr>
                <w:p w14:paraId="4CA27AD6" w14:textId="77777777" w:rsidR="00855144" w:rsidRPr="00B56250" w:rsidRDefault="00855144" w:rsidP="00B56250">
                  <w:pPr>
                    <w:spacing w:after="1" w:line="200" w:lineRule="atLeast"/>
                    <w:jc w:val="center"/>
                    <w:rPr>
                      <w:rFonts w:cs="Arial"/>
                      <w:szCs w:val="20"/>
                    </w:rPr>
                  </w:pPr>
                </w:p>
              </w:tc>
            </w:tr>
            <w:tr w:rsidR="00855144" w:rsidRPr="00B56250" w14:paraId="5F96EB9A" w14:textId="77777777" w:rsidTr="00EA2293">
              <w:tc>
                <w:tcPr>
                  <w:tcW w:w="1013" w:type="dxa"/>
                </w:tcPr>
                <w:p w14:paraId="49CF5C40"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16</w:t>
                  </w:r>
                </w:p>
              </w:tc>
              <w:tc>
                <w:tcPr>
                  <w:tcW w:w="1727" w:type="dxa"/>
                </w:tcPr>
                <w:p w14:paraId="3312E33C"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175450</w:t>
                  </w:r>
                </w:p>
              </w:tc>
              <w:tc>
                <w:tcPr>
                  <w:tcW w:w="1674" w:type="dxa"/>
                </w:tcPr>
                <w:p w14:paraId="76A4426B"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Анализатор содержания алкоголя в выдыхаемом воздухе</w:t>
                  </w:r>
                </w:p>
              </w:tc>
              <w:tc>
                <w:tcPr>
                  <w:tcW w:w="1794" w:type="dxa"/>
                  <w:vAlign w:val="center"/>
                </w:tcPr>
                <w:p w14:paraId="169509F8" w14:textId="77777777" w:rsidR="00855144" w:rsidRPr="00B56250" w:rsidRDefault="00855144" w:rsidP="00B56250">
                  <w:pPr>
                    <w:spacing w:after="1" w:line="200" w:lineRule="atLeast"/>
                    <w:rPr>
                      <w:rFonts w:cs="Arial"/>
                      <w:szCs w:val="20"/>
                      <w:shd w:val="clear" w:color="auto" w:fill="C0C0C0"/>
                    </w:rPr>
                  </w:pPr>
                  <w:r w:rsidRPr="00B56250">
                    <w:rPr>
                      <w:rFonts w:cs="Arial"/>
                      <w:szCs w:val="20"/>
                      <w:shd w:val="clear" w:color="auto" w:fill="C0C0C0"/>
                    </w:rPr>
                    <w:t>Прибор для количественного определения алкоголя в выдыхаемом воздухе</w:t>
                  </w:r>
                </w:p>
              </w:tc>
              <w:tc>
                <w:tcPr>
                  <w:tcW w:w="1231" w:type="dxa"/>
                  <w:vAlign w:val="center"/>
                </w:tcPr>
                <w:p w14:paraId="6EAC35C0"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не менее 1</w:t>
                  </w:r>
                </w:p>
              </w:tc>
            </w:tr>
            <w:tr w:rsidR="00855144" w:rsidRPr="00B56250" w14:paraId="58338382" w14:textId="77777777" w:rsidTr="00EA2293">
              <w:tc>
                <w:tcPr>
                  <w:tcW w:w="1013" w:type="dxa"/>
                </w:tcPr>
                <w:p w14:paraId="3BD95FAB"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17</w:t>
                  </w:r>
                </w:p>
              </w:tc>
              <w:tc>
                <w:tcPr>
                  <w:tcW w:w="1727" w:type="dxa"/>
                </w:tcPr>
                <w:p w14:paraId="1D37EC1B"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113970</w:t>
                  </w:r>
                </w:p>
              </w:tc>
              <w:tc>
                <w:tcPr>
                  <w:tcW w:w="1674" w:type="dxa"/>
                </w:tcPr>
                <w:p w14:paraId="05697824"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Анализатор иммунологический фотометрический/спектроскопический ИВД</w:t>
                  </w:r>
                </w:p>
              </w:tc>
              <w:tc>
                <w:tcPr>
                  <w:tcW w:w="1794" w:type="dxa"/>
                  <w:vAlign w:val="center"/>
                </w:tcPr>
                <w:p w14:paraId="3A32B6A0"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Анализатор для химико-токсикологических исследований, обеспечивающий регистрацию и количественную оценку результатов исследования путем сравнения полученного результата с калибровочной кривой</w:t>
                  </w:r>
                </w:p>
              </w:tc>
              <w:tc>
                <w:tcPr>
                  <w:tcW w:w="1231" w:type="dxa"/>
                  <w:vAlign w:val="center"/>
                </w:tcPr>
                <w:p w14:paraId="4694DEC8"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w:t>
                  </w:r>
                </w:p>
              </w:tc>
            </w:tr>
          </w:tbl>
          <w:p w14:paraId="4B48FECC" w14:textId="77777777" w:rsidR="00855144" w:rsidRPr="00B56250" w:rsidRDefault="00855144" w:rsidP="00B56250">
            <w:pPr>
              <w:spacing w:after="1" w:line="200" w:lineRule="atLeast"/>
              <w:ind w:firstLine="539"/>
              <w:jc w:val="both"/>
              <w:rPr>
                <w:rFonts w:cs="Arial"/>
                <w:szCs w:val="20"/>
              </w:rPr>
            </w:pPr>
          </w:p>
          <w:p w14:paraId="4A63B984" w14:textId="77777777" w:rsidR="00855144" w:rsidRPr="00B56250" w:rsidRDefault="00855144" w:rsidP="00B56250">
            <w:pPr>
              <w:spacing w:after="1" w:line="200" w:lineRule="atLeast"/>
              <w:ind w:firstLine="539"/>
              <w:jc w:val="both"/>
              <w:rPr>
                <w:rFonts w:cs="Arial"/>
                <w:szCs w:val="20"/>
              </w:rPr>
            </w:pPr>
            <w:r w:rsidRPr="00B56250">
              <w:rPr>
                <w:rFonts w:cs="Arial"/>
                <w:szCs w:val="20"/>
                <w:shd w:val="clear" w:color="auto" w:fill="C0C0C0"/>
              </w:rPr>
              <w:t>--------------------------------</w:t>
            </w:r>
          </w:p>
          <w:p w14:paraId="6ED0DBE2" w14:textId="77777777" w:rsidR="00855144" w:rsidRPr="00B56250" w:rsidRDefault="00855144" w:rsidP="00B56250">
            <w:pPr>
              <w:spacing w:before="200" w:after="1" w:line="200" w:lineRule="atLeast"/>
              <w:ind w:firstLine="539"/>
              <w:jc w:val="both"/>
              <w:rPr>
                <w:rFonts w:cs="Arial"/>
                <w:szCs w:val="20"/>
              </w:rPr>
            </w:pPr>
            <w:r w:rsidRPr="00B56250">
              <w:rPr>
                <w:rFonts w:cs="Arial"/>
                <w:szCs w:val="20"/>
                <w:shd w:val="clear" w:color="auto" w:fill="C0C0C0"/>
              </w:rPr>
              <w:t>&lt;1&gt; Часть 2 статьи 38 Федерального закона от 21 ноября 2011 г. N 323-ФЗ "Об основах охраны здоровья граждан в Российской Федерации".</w:t>
            </w:r>
          </w:p>
          <w:p w14:paraId="5D90729F" w14:textId="77777777" w:rsidR="00855144" w:rsidRPr="00B56250" w:rsidRDefault="00855144" w:rsidP="00EA2293">
            <w:pPr>
              <w:spacing w:after="1" w:line="200" w:lineRule="atLeast"/>
              <w:jc w:val="both"/>
              <w:rPr>
                <w:rFonts w:cs="Arial"/>
                <w:szCs w:val="20"/>
              </w:rPr>
            </w:pPr>
          </w:p>
          <w:p w14:paraId="098A31FB" w14:textId="77777777" w:rsidR="00855144" w:rsidRPr="00B56250" w:rsidRDefault="00855144" w:rsidP="00EA2293">
            <w:pPr>
              <w:spacing w:after="1" w:line="200" w:lineRule="atLeast"/>
              <w:jc w:val="center"/>
              <w:rPr>
                <w:rFonts w:cs="Arial"/>
                <w:szCs w:val="20"/>
              </w:rPr>
            </w:pPr>
            <w:bookmarkStart w:id="154" w:name="Р2_48"/>
            <w:bookmarkEnd w:id="154"/>
            <w:r w:rsidRPr="00B56250">
              <w:rPr>
                <w:rFonts w:cs="Arial"/>
                <w:b/>
                <w:szCs w:val="20"/>
                <w:shd w:val="clear" w:color="auto" w:fill="C0C0C0"/>
              </w:rPr>
              <w:t>Дополнительное оснащение</w:t>
            </w:r>
          </w:p>
          <w:p w14:paraId="15AC1319" w14:textId="77777777" w:rsidR="00855144" w:rsidRPr="00B56250" w:rsidRDefault="00855144" w:rsidP="00EA2293">
            <w:pPr>
              <w:spacing w:after="1" w:line="200" w:lineRule="atLeast"/>
              <w:jc w:val="both"/>
              <w:rPr>
                <w:rFonts w:cs="Arial"/>
                <w:szCs w:val="20"/>
              </w:rPr>
            </w:pPr>
          </w:p>
          <w:tbl>
            <w:tblPr>
              <w:tblW w:w="7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
              <w:gridCol w:w="4961"/>
              <w:gridCol w:w="1860"/>
            </w:tblGrid>
            <w:tr w:rsidR="00855144" w:rsidRPr="00B56250" w14:paraId="4CD0E5A4" w14:textId="77777777" w:rsidTr="00CB72A9">
              <w:tc>
                <w:tcPr>
                  <w:tcW w:w="619" w:type="dxa"/>
                </w:tcPr>
                <w:p w14:paraId="0565604E"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N п/п</w:t>
                  </w:r>
                </w:p>
              </w:tc>
              <w:tc>
                <w:tcPr>
                  <w:tcW w:w="4961" w:type="dxa"/>
                </w:tcPr>
                <w:p w14:paraId="1D2C48FC"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Наименование оборудования (оснащения)</w:t>
                  </w:r>
                </w:p>
              </w:tc>
              <w:tc>
                <w:tcPr>
                  <w:tcW w:w="1860" w:type="dxa"/>
                </w:tcPr>
                <w:p w14:paraId="46F8AB50"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Требуемое количество, шт.</w:t>
                  </w:r>
                </w:p>
              </w:tc>
            </w:tr>
            <w:tr w:rsidR="00855144" w:rsidRPr="00B56250" w14:paraId="23E6724B" w14:textId="77777777" w:rsidTr="00CB72A9">
              <w:tc>
                <w:tcPr>
                  <w:tcW w:w="619" w:type="dxa"/>
                </w:tcPr>
                <w:p w14:paraId="0506ACA8"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w:t>
                  </w:r>
                </w:p>
              </w:tc>
              <w:tc>
                <w:tcPr>
                  <w:tcW w:w="4961" w:type="dxa"/>
                  <w:vAlign w:val="center"/>
                </w:tcPr>
                <w:p w14:paraId="6C1A67F8"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Автоматизированное рабочее место заведующего отделением - врача-психиатра-нарколога,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860" w:type="dxa"/>
                  <w:vAlign w:val="center"/>
                </w:tcPr>
                <w:p w14:paraId="4C13851C"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w:t>
                  </w:r>
                </w:p>
              </w:tc>
            </w:tr>
            <w:tr w:rsidR="00855144" w:rsidRPr="00B56250" w14:paraId="63215FF1" w14:textId="77777777" w:rsidTr="00CB72A9">
              <w:tc>
                <w:tcPr>
                  <w:tcW w:w="619" w:type="dxa"/>
                </w:tcPr>
                <w:p w14:paraId="5ABB6908"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2</w:t>
                  </w:r>
                </w:p>
              </w:tc>
              <w:tc>
                <w:tcPr>
                  <w:tcW w:w="4961" w:type="dxa"/>
                  <w:vAlign w:val="center"/>
                </w:tcPr>
                <w:p w14:paraId="62B9442D"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Автоматизированное рабочее место врача,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860" w:type="dxa"/>
                  <w:vAlign w:val="center"/>
                </w:tcPr>
                <w:p w14:paraId="78795E3E"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по числу рабочих мест врачей</w:t>
                  </w:r>
                </w:p>
              </w:tc>
            </w:tr>
            <w:tr w:rsidR="00855144" w:rsidRPr="00B56250" w14:paraId="1DCC0A19" w14:textId="77777777" w:rsidTr="00CB72A9">
              <w:tc>
                <w:tcPr>
                  <w:tcW w:w="619" w:type="dxa"/>
                </w:tcPr>
                <w:p w14:paraId="126A7E4A"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3</w:t>
                  </w:r>
                </w:p>
              </w:tc>
              <w:tc>
                <w:tcPr>
                  <w:tcW w:w="4961" w:type="dxa"/>
                  <w:vAlign w:val="center"/>
                </w:tcPr>
                <w:p w14:paraId="1A7B9947"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Автоматизированное рабочее место медицинского работника со средним профессиональным образованием,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860" w:type="dxa"/>
                  <w:vAlign w:val="center"/>
                </w:tcPr>
                <w:p w14:paraId="12B3FBB5"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по числу рабочих мест медицинских работников со средним профессиональным образованием</w:t>
                  </w:r>
                </w:p>
              </w:tc>
            </w:tr>
            <w:tr w:rsidR="00855144" w:rsidRPr="00B56250" w14:paraId="2DA0339D" w14:textId="77777777" w:rsidTr="00CB72A9">
              <w:tc>
                <w:tcPr>
                  <w:tcW w:w="619" w:type="dxa"/>
                </w:tcPr>
                <w:p w14:paraId="37AC3587"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4</w:t>
                  </w:r>
                </w:p>
              </w:tc>
              <w:tc>
                <w:tcPr>
                  <w:tcW w:w="4961" w:type="dxa"/>
                  <w:vAlign w:val="center"/>
                </w:tcPr>
                <w:p w14:paraId="648E4AB7"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Автоматизированное рабочее место медицинского психолога,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860" w:type="dxa"/>
                  <w:vAlign w:val="center"/>
                </w:tcPr>
                <w:p w14:paraId="41D5440B"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по числу рабочих мест медицинских психологов</w:t>
                  </w:r>
                </w:p>
              </w:tc>
            </w:tr>
            <w:tr w:rsidR="00855144" w:rsidRPr="00B56250" w14:paraId="36DCF41E" w14:textId="77777777" w:rsidTr="00CB72A9">
              <w:tc>
                <w:tcPr>
                  <w:tcW w:w="619" w:type="dxa"/>
                </w:tcPr>
                <w:p w14:paraId="75E8CACD"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5</w:t>
                  </w:r>
                </w:p>
              </w:tc>
              <w:tc>
                <w:tcPr>
                  <w:tcW w:w="4961" w:type="dxa"/>
                  <w:vAlign w:val="center"/>
                </w:tcPr>
                <w:p w14:paraId="7EB90039"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Автоматизированное рабочее место специалиста по социальной работе,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860" w:type="dxa"/>
                  <w:vAlign w:val="center"/>
                </w:tcPr>
                <w:p w14:paraId="1A4A7E53"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по числу рабочих мест специалистов по социальной работе</w:t>
                  </w:r>
                </w:p>
              </w:tc>
            </w:tr>
            <w:tr w:rsidR="00855144" w:rsidRPr="00B56250" w14:paraId="094499CD" w14:textId="77777777" w:rsidTr="00CB72A9">
              <w:tc>
                <w:tcPr>
                  <w:tcW w:w="619" w:type="dxa"/>
                </w:tcPr>
                <w:p w14:paraId="558E050E"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6</w:t>
                  </w:r>
                </w:p>
              </w:tc>
              <w:tc>
                <w:tcPr>
                  <w:tcW w:w="4961" w:type="dxa"/>
                  <w:vAlign w:val="center"/>
                </w:tcPr>
                <w:p w14:paraId="4464C1FA"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Автоматизированное рабочее место социального работника,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860" w:type="dxa"/>
                  <w:vAlign w:val="center"/>
                </w:tcPr>
                <w:p w14:paraId="68727021"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по числу рабочих мест социальных работников</w:t>
                  </w:r>
                </w:p>
              </w:tc>
            </w:tr>
            <w:tr w:rsidR="00855144" w:rsidRPr="00B56250" w14:paraId="5EE03660" w14:textId="77777777" w:rsidTr="00CB72A9">
              <w:tc>
                <w:tcPr>
                  <w:tcW w:w="619" w:type="dxa"/>
                </w:tcPr>
                <w:p w14:paraId="27CD11F5"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7</w:t>
                  </w:r>
                </w:p>
              </w:tc>
              <w:tc>
                <w:tcPr>
                  <w:tcW w:w="4961" w:type="dxa"/>
                  <w:vAlign w:val="center"/>
                </w:tcPr>
                <w:p w14:paraId="0136BE99"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Сетевое многофункциональное устройство</w:t>
                  </w:r>
                </w:p>
              </w:tc>
              <w:tc>
                <w:tcPr>
                  <w:tcW w:w="1860" w:type="dxa"/>
                  <w:vAlign w:val="center"/>
                </w:tcPr>
                <w:p w14:paraId="2C3A97D9"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w:t>
                  </w:r>
                </w:p>
              </w:tc>
            </w:tr>
            <w:tr w:rsidR="00855144" w:rsidRPr="00B56250" w14:paraId="57917610" w14:textId="77777777" w:rsidTr="00CB72A9">
              <w:tc>
                <w:tcPr>
                  <w:tcW w:w="619" w:type="dxa"/>
                </w:tcPr>
                <w:p w14:paraId="5A92DE59"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8</w:t>
                  </w:r>
                </w:p>
              </w:tc>
              <w:tc>
                <w:tcPr>
                  <w:tcW w:w="4961" w:type="dxa"/>
                  <w:vAlign w:val="center"/>
                </w:tcPr>
                <w:p w14:paraId="4F68D9D8"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Сейф для хранения документации</w:t>
                  </w:r>
                </w:p>
              </w:tc>
              <w:tc>
                <w:tcPr>
                  <w:tcW w:w="1860" w:type="dxa"/>
                  <w:vAlign w:val="center"/>
                </w:tcPr>
                <w:p w14:paraId="047A0153"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w:t>
                  </w:r>
                </w:p>
              </w:tc>
            </w:tr>
            <w:tr w:rsidR="00855144" w:rsidRPr="00B56250" w14:paraId="7EE8911C" w14:textId="77777777" w:rsidTr="00CB72A9">
              <w:tc>
                <w:tcPr>
                  <w:tcW w:w="619" w:type="dxa"/>
                </w:tcPr>
                <w:p w14:paraId="026B2466"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9</w:t>
                  </w:r>
                </w:p>
              </w:tc>
              <w:tc>
                <w:tcPr>
                  <w:tcW w:w="4961" w:type="dxa"/>
                  <w:vAlign w:val="center"/>
                </w:tcPr>
                <w:p w14:paraId="636015B3"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Набор материалов и оборудования для экспериментально-психологического исследования</w:t>
                  </w:r>
                </w:p>
              </w:tc>
              <w:tc>
                <w:tcPr>
                  <w:tcW w:w="1860" w:type="dxa"/>
                  <w:vAlign w:val="center"/>
                </w:tcPr>
                <w:p w14:paraId="782D5A27"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w:t>
                  </w:r>
                </w:p>
              </w:tc>
            </w:tr>
            <w:tr w:rsidR="00855144" w:rsidRPr="00B56250" w14:paraId="7557F08E" w14:textId="77777777" w:rsidTr="00CB72A9">
              <w:tc>
                <w:tcPr>
                  <w:tcW w:w="619" w:type="dxa"/>
                </w:tcPr>
                <w:p w14:paraId="3B13E49F"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10</w:t>
                  </w:r>
                </w:p>
              </w:tc>
              <w:tc>
                <w:tcPr>
                  <w:tcW w:w="4961" w:type="dxa"/>
                </w:tcPr>
                <w:p w14:paraId="05366E93"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Мат напольный водоотталкивающий с антибактериальным покрытием</w:t>
                  </w:r>
                </w:p>
              </w:tc>
              <w:tc>
                <w:tcPr>
                  <w:tcW w:w="1860" w:type="dxa"/>
                  <w:vAlign w:val="center"/>
                </w:tcPr>
                <w:p w14:paraId="143CA378"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количество определяется в зависимости от размера мата и площади зала лечебной физкультуры (при наличии</w:t>
                  </w:r>
                  <w:r w:rsidRPr="00EA2293">
                    <w:rPr>
                      <w:rFonts w:cs="Arial"/>
                      <w:szCs w:val="20"/>
                      <w:shd w:val="clear" w:color="auto" w:fill="C0C0C0"/>
                    </w:rPr>
                    <w:t>)</w:t>
                  </w:r>
                </w:p>
              </w:tc>
            </w:tr>
            <w:tr w:rsidR="00855144" w:rsidRPr="00B56250" w14:paraId="426AFCD6" w14:textId="77777777" w:rsidTr="00CB72A9">
              <w:tc>
                <w:tcPr>
                  <w:tcW w:w="619" w:type="dxa"/>
                </w:tcPr>
                <w:p w14:paraId="49B4801B"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11</w:t>
                  </w:r>
                </w:p>
              </w:tc>
              <w:tc>
                <w:tcPr>
                  <w:tcW w:w="4961" w:type="dxa"/>
                  <w:vAlign w:val="center"/>
                </w:tcPr>
                <w:p w14:paraId="2CA363DA"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Комплект мягких модулей для зала лечебной физкультуры</w:t>
                  </w:r>
                </w:p>
              </w:tc>
              <w:tc>
                <w:tcPr>
                  <w:tcW w:w="1860" w:type="dxa"/>
                  <w:vAlign w:val="center"/>
                </w:tcPr>
                <w:p w14:paraId="133A6615"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w:t>
                  </w:r>
                </w:p>
              </w:tc>
            </w:tr>
            <w:tr w:rsidR="00855144" w:rsidRPr="00B56250" w14:paraId="57AAD1C0" w14:textId="77777777" w:rsidTr="00CB72A9">
              <w:tc>
                <w:tcPr>
                  <w:tcW w:w="619" w:type="dxa"/>
                </w:tcPr>
                <w:p w14:paraId="1D7262FA"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12</w:t>
                  </w:r>
                </w:p>
              </w:tc>
              <w:tc>
                <w:tcPr>
                  <w:tcW w:w="4961" w:type="dxa"/>
                  <w:vAlign w:val="center"/>
                </w:tcPr>
                <w:p w14:paraId="484BE45D"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Шведская стенка</w:t>
                  </w:r>
                </w:p>
              </w:tc>
              <w:tc>
                <w:tcPr>
                  <w:tcW w:w="1860" w:type="dxa"/>
                  <w:vAlign w:val="center"/>
                </w:tcPr>
                <w:p w14:paraId="2284B1EF"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не менее 1</w:t>
                  </w:r>
                </w:p>
              </w:tc>
            </w:tr>
            <w:tr w:rsidR="00855144" w:rsidRPr="00B56250" w14:paraId="1CE435C7" w14:textId="77777777" w:rsidTr="00CB72A9">
              <w:tc>
                <w:tcPr>
                  <w:tcW w:w="619" w:type="dxa"/>
                </w:tcPr>
                <w:p w14:paraId="4F3D87DE"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13</w:t>
                  </w:r>
                </w:p>
              </w:tc>
              <w:tc>
                <w:tcPr>
                  <w:tcW w:w="4961" w:type="dxa"/>
                  <w:vAlign w:val="center"/>
                </w:tcPr>
                <w:p w14:paraId="069236AE"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Гимнастическая скамейка</w:t>
                  </w:r>
                </w:p>
              </w:tc>
              <w:tc>
                <w:tcPr>
                  <w:tcW w:w="1860" w:type="dxa"/>
                  <w:vAlign w:val="center"/>
                </w:tcPr>
                <w:p w14:paraId="32485B52"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не менее 1</w:t>
                  </w:r>
                </w:p>
              </w:tc>
            </w:tr>
            <w:tr w:rsidR="00855144" w:rsidRPr="00B56250" w14:paraId="5A06A082" w14:textId="77777777" w:rsidTr="00CB72A9">
              <w:tc>
                <w:tcPr>
                  <w:tcW w:w="619" w:type="dxa"/>
                </w:tcPr>
                <w:p w14:paraId="79EFD6BA"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14</w:t>
                  </w:r>
                </w:p>
              </w:tc>
              <w:tc>
                <w:tcPr>
                  <w:tcW w:w="4961" w:type="dxa"/>
                  <w:vAlign w:val="center"/>
                </w:tcPr>
                <w:p w14:paraId="010D89B2"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Зеркало настенное в полный рост</w:t>
                  </w:r>
                </w:p>
              </w:tc>
              <w:tc>
                <w:tcPr>
                  <w:tcW w:w="1860" w:type="dxa"/>
                  <w:vAlign w:val="center"/>
                </w:tcPr>
                <w:p w14:paraId="7F682955"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3</w:t>
                  </w:r>
                </w:p>
              </w:tc>
            </w:tr>
            <w:tr w:rsidR="00855144" w:rsidRPr="00B56250" w14:paraId="00CBA953" w14:textId="77777777" w:rsidTr="00CB72A9">
              <w:tc>
                <w:tcPr>
                  <w:tcW w:w="619" w:type="dxa"/>
                </w:tcPr>
                <w:p w14:paraId="4B487F8E"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15</w:t>
                  </w:r>
                </w:p>
              </w:tc>
              <w:tc>
                <w:tcPr>
                  <w:tcW w:w="4961" w:type="dxa"/>
                  <w:vAlign w:val="center"/>
                </w:tcPr>
                <w:p w14:paraId="37524CBE"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 xml:space="preserve">Гимнастический инвентарь (утяжелители, палки, гантели, </w:t>
                  </w:r>
                  <w:proofErr w:type="spellStart"/>
                  <w:r w:rsidRPr="00B56250">
                    <w:rPr>
                      <w:rFonts w:cs="Arial"/>
                      <w:szCs w:val="20"/>
                      <w:shd w:val="clear" w:color="auto" w:fill="C0C0C0"/>
                    </w:rPr>
                    <w:t>фитболы</w:t>
                  </w:r>
                  <w:proofErr w:type="spellEnd"/>
                  <w:r w:rsidRPr="00B56250">
                    <w:rPr>
                      <w:rFonts w:cs="Arial"/>
                      <w:szCs w:val="20"/>
                      <w:shd w:val="clear" w:color="auto" w:fill="C0C0C0"/>
                    </w:rPr>
                    <w:t>, эластичные ленты)</w:t>
                  </w:r>
                </w:p>
              </w:tc>
              <w:tc>
                <w:tcPr>
                  <w:tcW w:w="1860" w:type="dxa"/>
                  <w:vAlign w:val="center"/>
                </w:tcPr>
                <w:p w14:paraId="6B56ECE9"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не менее 1 комплекта</w:t>
                  </w:r>
                </w:p>
              </w:tc>
            </w:tr>
            <w:tr w:rsidR="00855144" w:rsidRPr="00B56250" w14:paraId="32CDD439" w14:textId="77777777" w:rsidTr="00CB72A9">
              <w:tc>
                <w:tcPr>
                  <w:tcW w:w="619" w:type="dxa"/>
                </w:tcPr>
                <w:p w14:paraId="202B803D"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16</w:t>
                  </w:r>
                </w:p>
              </w:tc>
              <w:tc>
                <w:tcPr>
                  <w:tcW w:w="4961" w:type="dxa"/>
                  <w:vAlign w:val="center"/>
                </w:tcPr>
                <w:p w14:paraId="3FE368A5"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Кушетка</w:t>
                  </w:r>
                </w:p>
              </w:tc>
              <w:tc>
                <w:tcPr>
                  <w:tcW w:w="1860" w:type="dxa"/>
                  <w:vAlign w:val="center"/>
                </w:tcPr>
                <w:p w14:paraId="12326809"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не менее 1</w:t>
                  </w:r>
                </w:p>
              </w:tc>
            </w:tr>
            <w:tr w:rsidR="00855144" w:rsidRPr="00B56250" w14:paraId="1BF1F40D" w14:textId="77777777" w:rsidTr="00CB72A9">
              <w:tc>
                <w:tcPr>
                  <w:tcW w:w="619" w:type="dxa"/>
                </w:tcPr>
                <w:p w14:paraId="1D5355F7"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17</w:t>
                  </w:r>
                </w:p>
              </w:tc>
              <w:tc>
                <w:tcPr>
                  <w:tcW w:w="4961" w:type="dxa"/>
                  <w:vAlign w:val="center"/>
                </w:tcPr>
                <w:p w14:paraId="2115B49B"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Весы</w:t>
                  </w:r>
                </w:p>
              </w:tc>
              <w:tc>
                <w:tcPr>
                  <w:tcW w:w="1860" w:type="dxa"/>
                  <w:vAlign w:val="center"/>
                </w:tcPr>
                <w:p w14:paraId="58BE69E9" w14:textId="77777777" w:rsidR="00855144" w:rsidRPr="00B56250" w:rsidRDefault="00855144" w:rsidP="00B56250">
                  <w:pPr>
                    <w:spacing w:after="1" w:line="200" w:lineRule="atLeast"/>
                    <w:jc w:val="center"/>
                    <w:rPr>
                      <w:rFonts w:cs="Arial"/>
                      <w:szCs w:val="20"/>
                      <w:shd w:val="clear" w:color="auto" w:fill="C0C0C0"/>
                    </w:rPr>
                  </w:pPr>
                  <w:r w:rsidRPr="00B56250">
                    <w:rPr>
                      <w:rFonts w:cs="Arial"/>
                      <w:szCs w:val="20"/>
                      <w:shd w:val="clear" w:color="auto" w:fill="C0C0C0"/>
                    </w:rPr>
                    <w:t>1</w:t>
                  </w:r>
                </w:p>
              </w:tc>
            </w:tr>
            <w:tr w:rsidR="00855144" w:rsidRPr="00B56250" w14:paraId="79DB6FF5" w14:textId="77777777" w:rsidTr="00CB72A9">
              <w:tc>
                <w:tcPr>
                  <w:tcW w:w="619" w:type="dxa"/>
                </w:tcPr>
                <w:p w14:paraId="2C2C597C"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18</w:t>
                  </w:r>
                </w:p>
              </w:tc>
              <w:tc>
                <w:tcPr>
                  <w:tcW w:w="4961" w:type="dxa"/>
                  <w:vAlign w:val="center"/>
                </w:tcPr>
                <w:p w14:paraId="3C71BDD1" w14:textId="77777777" w:rsidR="00855144" w:rsidRPr="00B56250" w:rsidRDefault="00855144" w:rsidP="00B56250">
                  <w:pPr>
                    <w:spacing w:after="1" w:line="200" w:lineRule="atLeast"/>
                    <w:rPr>
                      <w:rFonts w:cs="Arial"/>
                      <w:szCs w:val="20"/>
                    </w:rPr>
                  </w:pPr>
                  <w:r w:rsidRPr="00B56250">
                    <w:rPr>
                      <w:rFonts w:cs="Arial"/>
                      <w:szCs w:val="20"/>
                      <w:shd w:val="clear" w:color="auto" w:fill="C0C0C0"/>
                    </w:rPr>
                    <w:t>Секундомер</w:t>
                  </w:r>
                </w:p>
              </w:tc>
              <w:tc>
                <w:tcPr>
                  <w:tcW w:w="1860" w:type="dxa"/>
                  <w:vAlign w:val="center"/>
                </w:tcPr>
                <w:p w14:paraId="728BD79C" w14:textId="77777777" w:rsidR="00855144" w:rsidRPr="00B56250" w:rsidRDefault="00855144" w:rsidP="00B56250">
                  <w:pPr>
                    <w:spacing w:after="1" w:line="200" w:lineRule="atLeast"/>
                    <w:jc w:val="center"/>
                    <w:rPr>
                      <w:rFonts w:cs="Arial"/>
                      <w:szCs w:val="20"/>
                    </w:rPr>
                  </w:pPr>
                  <w:r w:rsidRPr="00B56250">
                    <w:rPr>
                      <w:rFonts w:cs="Arial"/>
                      <w:szCs w:val="20"/>
                      <w:shd w:val="clear" w:color="auto" w:fill="C0C0C0"/>
                    </w:rPr>
                    <w:t>1</w:t>
                  </w:r>
                </w:p>
              </w:tc>
            </w:tr>
          </w:tbl>
          <w:p w14:paraId="7263069B" w14:textId="77777777" w:rsidR="00675D76" w:rsidRPr="00B56250" w:rsidRDefault="00675D76" w:rsidP="00EA2293">
            <w:pPr>
              <w:spacing w:after="1" w:line="200" w:lineRule="atLeast"/>
              <w:jc w:val="both"/>
              <w:rPr>
                <w:rFonts w:cs="Arial"/>
                <w:szCs w:val="20"/>
                <w:lang w:val="en-US"/>
              </w:rPr>
            </w:pPr>
          </w:p>
        </w:tc>
      </w:tr>
      <w:tr w:rsidR="00675D76" w:rsidRPr="00B56250" w14:paraId="46993668" w14:textId="77777777" w:rsidTr="00DE3F84">
        <w:tc>
          <w:tcPr>
            <w:tcW w:w="7598" w:type="dxa"/>
            <w:tcMar>
              <w:top w:w="60" w:type="dxa"/>
              <w:left w:w="80" w:type="dxa"/>
              <w:bottom w:w="60" w:type="dxa"/>
              <w:right w:w="80" w:type="dxa"/>
            </w:tcMar>
          </w:tcPr>
          <w:p w14:paraId="3D7AB6AE" w14:textId="77777777" w:rsidR="002338D6" w:rsidRPr="00B56250" w:rsidRDefault="002338D6" w:rsidP="00CA4752">
            <w:pPr>
              <w:spacing w:after="1" w:line="200" w:lineRule="atLeast"/>
              <w:jc w:val="right"/>
              <w:rPr>
                <w:rFonts w:cs="Arial"/>
                <w:szCs w:val="20"/>
              </w:rPr>
            </w:pPr>
          </w:p>
          <w:p w14:paraId="27BF16AA" w14:textId="77777777" w:rsidR="002338D6" w:rsidRPr="00B56250" w:rsidRDefault="002338D6" w:rsidP="00CA4752">
            <w:pPr>
              <w:spacing w:after="1" w:line="200" w:lineRule="atLeast"/>
              <w:jc w:val="right"/>
              <w:rPr>
                <w:rFonts w:cs="Arial"/>
                <w:szCs w:val="20"/>
              </w:rPr>
            </w:pPr>
          </w:p>
          <w:p w14:paraId="68D54F59" w14:textId="77777777" w:rsidR="002338D6" w:rsidRPr="00B56250" w:rsidRDefault="002338D6" w:rsidP="00CA4752">
            <w:pPr>
              <w:spacing w:after="1" w:line="200" w:lineRule="atLeast"/>
              <w:jc w:val="right"/>
              <w:rPr>
                <w:rFonts w:cs="Arial"/>
                <w:szCs w:val="20"/>
              </w:rPr>
            </w:pPr>
          </w:p>
          <w:p w14:paraId="5A51F022" w14:textId="77777777" w:rsidR="002338D6" w:rsidRPr="00B56250" w:rsidRDefault="002338D6" w:rsidP="00CA4752">
            <w:pPr>
              <w:spacing w:after="1" w:line="200" w:lineRule="atLeast"/>
              <w:jc w:val="right"/>
              <w:rPr>
                <w:rFonts w:cs="Arial"/>
                <w:szCs w:val="20"/>
              </w:rPr>
            </w:pPr>
          </w:p>
          <w:p w14:paraId="14762A49" w14:textId="77777777" w:rsidR="002338D6" w:rsidRPr="00B56250" w:rsidRDefault="002338D6" w:rsidP="00CA4752">
            <w:pPr>
              <w:spacing w:after="1" w:line="200" w:lineRule="atLeast"/>
              <w:jc w:val="right"/>
              <w:rPr>
                <w:rFonts w:cs="Arial"/>
                <w:szCs w:val="20"/>
              </w:rPr>
            </w:pPr>
          </w:p>
          <w:p w14:paraId="1440F582" w14:textId="77777777" w:rsidR="005201B7" w:rsidRPr="00B56250" w:rsidRDefault="005201B7" w:rsidP="00CA4752">
            <w:pPr>
              <w:spacing w:after="1" w:line="200" w:lineRule="atLeast"/>
              <w:jc w:val="right"/>
              <w:rPr>
                <w:rFonts w:cs="Arial"/>
                <w:szCs w:val="20"/>
              </w:rPr>
            </w:pPr>
            <w:bookmarkStart w:id="155" w:name="Р1_26"/>
            <w:bookmarkEnd w:id="155"/>
            <w:r w:rsidRPr="00B56250">
              <w:rPr>
                <w:rFonts w:cs="Arial"/>
                <w:szCs w:val="20"/>
              </w:rPr>
              <w:t xml:space="preserve">Приложение N </w:t>
            </w:r>
            <w:r w:rsidRPr="00B56250">
              <w:rPr>
                <w:rFonts w:cs="Arial"/>
                <w:strike/>
                <w:color w:val="FF0000"/>
                <w:szCs w:val="20"/>
              </w:rPr>
              <w:t>24</w:t>
            </w:r>
          </w:p>
          <w:p w14:paraId="1B173E8A" w14:textId="77777777" w:rsidR="00177517" w:rsidRPr="00B56250" w:rsidRDefault="00177517" w:rsidP="00CA4752">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65C70474" w14:textId="77777777" w:rsidR="00177517" w:rsidRPr="00B56250" w:rsidRDefault="00177517" w:rsidP="00CA4752">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1F02CB8E" w14:textId="77777777" w:rsidR="00177517" w:rsidRPr="00B56250" w:rsidRDefault="00177517" w:rsidP="00CA4752">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4947D243" w14:textId="77777777" w:rsidR="00177517" w:rsidRPr="00B56250" w:rsidRDefault="00177517" w:rsidP="00CA4752">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635A3FB6" w14:textId="77777777" w:rsidR="005201B7" w:rsidRPr="00B56250" w:rsidRDefault="005201B7" w:rsidP="00CA4752">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A30D8F">
              <w:rPr>
                <w:rFonts w:cs="Arial"/>
                <w:szCs w:val="20"/>
              </w:rPr>
              <w:t xml:space="preserve"> г. N </w:t>
            </w:r>
            <w:r w:rsidRPr="00B56250">
              <w:rPr>
                <w:rFonts w:cs="Arial"/>
                <w:strike/>
                <w:color w:val="FF0000"/>
                <w:szCs w:val="20"/>
              </w:rPr>
              <w:t>1034н</w:t>
            </w:r>
          </w:p>
          <w:p w14:paraId="184B0E20" w14:textId="77777777" w:rsidR="005201B7" w:rsidRPr="00B56250" w:rsidRDefault="005201B7" w:rsidP="00CA4752">
            <w:pPr>
              <w:spacing w:after="1" w:line="200" w:lineRule="atLeast"/>
              <w:jc w:val="both"/>
              <w:rPr>
                <w:rFonts w:cs="Arial"/>
                <w:szCs w:val="20"/>
              </w:rPr>
            </w:pPr>
          </w:p>
          <w:p w14:paraId="12698F69" w14:textId="77777777" w:rsidR="005201B7" w:rsidRPr="00B56250" w:rsidRDefault="005201B7" w:rsidP="00CA4752">
            <w:pPr>
              <w:spacing w:after="1" w:line="200" w:lineRule="atLeast"/>
              <w:jc w:val="center"/>
              <w:rPr>
                <w:rFonts w:cs="Arial"/>
                <w:szCs w:val="20"/>
              </w:rPr>
            </w:pPr>
            <w:bookmarkStart w:id="156" w:name="П73"/>
            <w:bookmarkEnd w:id="156"/>
            <w:r w:rsidRPr="00B56250">
              <w:rPr>
                <w:rFonts w:cs="Arial"/>
                <w:b/>
                <w:szCs w:val="20"/>
              </w:rPr>
              <w:t>СТАНДАРТ</w:t>
            </w:r>
          </w:p>
          <w:p w14:paraId="76AF61F1" w14:textId="77777777" w:rsidR="005201B7" w:rsidRPr="00B56250" w:rsidRDefault="005201B7" w:rsidP="00CA4752">
            <w:pPr>
              <w:spacing w:after="1" w:line="200" w:lineRule="atLeast"/>
              <w:jc w:val="center"/>
              <w:rPr>
                <w:rFonts w:cs="Arial"/>
                <w:szCs w:val="20"/>
              </w:rPr>
            </w:pPr>
            <w:r w:rsidRPr="00B56250">
              <w:rPr>
                <w:rFonts w:cs="Arial"/>
                <w:b/>
                <w:szCs w:val="20"/>
              </w:rPr>
              <w:t>ОСНАЩЕНИЯ НАРКОЛОГИЧЕСКОГО ДИСПАНСЕРА</w:t>
            </w:r>
          </w:p>
          <w:p w14:paraId="6FD2FAED" w14:textId="77777777" w:rsidR="00B56250" w:rsidRPr="00B56250" w:rsidRDefault="005201B7" w:rsidP="00CA4752">
            <w:pPr>
              <w:spacing w:after="1" w:line="200" w:lineRule="atLeast"/>
              <w:jc w:val="center"/>
              <w:rPr>
                <w:rFonts w:cs="Arial"/>
                <w:szCs w:val="20"/>
              </w:rPr>
            </w:pPr>
            <w:r w:rsidRPr="00B56250">
              <w:rPr>
                <w:rFonts w:cs="Arial"/>
                <w:b/>
                <w:szCs w:val="20"/>
              </w:rPr>
              <w:t>(НАРКОЛОГИЧЕСКОЙ БОЛЬНИЦЫ)</w:t>
            </w:r>
          </w:p>
          <w:p w14:paraId="507FA5C6" w14:textId="7FB5783F" w:rsidR="001A4072" w:rsidRPr="00B56250" w:rsidRDefault="004E25EE" w:rsidP="00CA4752">
            <w:pPr>
              <w:spacing w:after="1" w:line="200" w:lineRule="atLeast"/>
              <w:jc w:val="center"/>
              <w:rPr>
                <w:rFonts w:cs="Arial"/>
                <w:szCs w:val="20"/>
              </w:rPr>
            </w:pPr>
            <w:hyperlink w:anchor="П74" w:history="1">
              <w:r w:rsidR="001A4072" w:rsidRPr="00B56250">
                <w:rPr>
                  <w:rStyle w:val="a3"/>
                  <w:rFonts w:cs="Arial"/>
                  <w:szCs w:val="20"/>
                </w:rPr>
                <w:t>См. схожий фрагмент в сравниваемом документе</w:t>
              </w:r>
            </w:hyperlink>
          </w:p>
          <w:p w14:paraId="4C076EC0" w14:textId="77777777" w:rsidR="005201B7" w:rsidRPr="00B56250" w:rsidRDefault="005201B7" w:rsidP="00CA4752">
            <w:pPr>
              <w:spacing w:after="1" w:line="200" w:lineRule="atLeast"/>
              <w:jc w:val="both"/>
              <w:rPr>
                <w:rFonts w:cs="Arial"/>
                <w:szCs w:val="20"/>
              </w:rPr>
            </w:pPr>
          </w:p>
          <w:p w14:paraId="5430A313" w14:textId="77777777" w:rsidR="005201B7" w:rsidRPr="00B56250" w:rsidRDefault="005201B7" w:rsidP="00CA4752">
            <w:pPr>
              <w:spacing w:after="1" w:line="200" w:lineRule="atLeast"/>
              <w:ind w:firstLine="539"/>
              <w:jc w:val="both"/>
              <w:rPr>
                <w:rFonts w:cs="Arial"/>
                <w:szCs w:val="20"/>
              </w:rPr>
            </w:pPr>
            <w:bookmarkStart w:id="157" w:name="Р1_42"/>
            <w:bookmarkEnd w:id="157"/>
            <w:r w:rsidRPr="00B56250">
              <w:rPr>
                <w:rFonts w:cs="Arial"/>
                <w:b/>
                <w:szCs w:val="20"/>
              </w:rPr>
              <w:t>1. Стандарт оснащения наркологического диспансера (наркологической больницы)</w:t>
            </w:r>
            <w:r w:rsidRPr="00CA4752">
              <w:rPr>
                <w:rFonts w:cs="Arial"/>
                <w:b/>
                <w:szCs w:val="20"/>
              </w:rPr>
              <w:t xml:space="preserve"> </w:t>
            </w:r>
            <w:r w:rsidRPr="00B56250">
              <w:rPr>
                <w:rFonts w:cs="Arial"/>
                <w:b/>
                <w:strike/>
                <w:color w:val="FF0000"/>
                <w:szCs w:val="20"/>
              </w:rPr>
              <w:t>(за исключение палаты (блока) реанимации и интенсивной терапии)</w:t>
            </w:r>
          </w:p>
          <w:p w14:paraId="68ECFC3F" w14:textId="77777777" w:rsidR="005201B7" w:rsidRPr="00B56250" w:rsidRDefault="005201B7" w:rsidP="00CA4752">
            <w:pPr>
              <w:spacing w:after="1" w:line="200" w:lineRule="atLeast"/>
              <w:jc w:val="both"/>
              <w:rPr>
                <w:rFonts w:cs="Arial"/>
                <w:szCs w:val="20"/>
              </w:rPr>
            </w:pPr>
          </w:p>
          <w:tbl>
            <w:tblPr>
              <w:tblW w:w="7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4"/>
              <w:gridCol w:w="4652"/>
              <w:gridCol w:w="2189"/>
            </w:tblGrid>
            <w:tr w:rsidR="00371D7E" w:rsidRPr="00B56250" w14:paraId="67BA60F4" w14:textId="77777777" w:rsidTr="00DC0A9F">
              <w:tc>
                <w:tcPr>
                  <w:tcW w:w="594" w:type="dxa"/>
                </w:tcPr>
                <w:p w14:paraId="6695EFC0" w14:textId="77777777" w:rsidR="00371D7E" w:rsidRPr="00B56250" w:rsidRDefault="00371D7E" w:rsidP="00B56250">
                  <w:pPr>
                    <w:spacing w:after="1" w:line="200" w:lineRule="atLeast"/>
                    <w:jc w:val="center"/>
                    <w:rPr>
                      <w:rFonts w:cs="Arial"/>
                      <w:szCs w:val="20"/>
                    </w:rPr>
                  </w:pPr>
                  <w:r w:rsidRPr="00B56250">
                    <w:rPr>
                      <w:rFonts w:cs="Arial"/>
                      <w:szCs w:val="20"/>
                    </w:rPr>
                    <w:t>N п/п</w:t>
                  </w:r>
                </w:p>
              </w:tc>
              <w:tc>
                <w:tcPr>
                  <w:tcW w:w="4652" w:type="dxa"/>
                </w:tcPr>
                <w:p w14:paraId="211B840D" w14:textId="77777777" w:rsidR="00371D7E" w:rsidRPr="00B56250" w:rsidRDefault="00371D7E" w:rsidP="00B56250">
                  <w:pPr>
                    <w:spacing w:after="1" w:line="200" w:lineRule="atLeast"/>
                    <w:jc w:val="center"/>
                    <w:rPr>
                      <w:rFonts w:cs="Arial"/>
                      <w:szCs w:val="20"/>
                    </w:rPr>
                  </w:pPr>
                  <w:r w:rsidRPr="00B56250">
                    <w:rPr>
                      <w:rFonts w:cs="Arial"/>
                      <w:szCs w:val="20"/>
                    </w:rPr>
                    <w:t>Наименование</w:t>
                  </w:r>
                </w:p>
              </w:tc>
              <w:tc>
                <w:tcPr>
                  <w:tcW w:w="2189" w:type="dxa"/>
                </w:tcPr>
                <w:p w14:paraId="37A59E65" w14:textId="77777777" w:rsidR="00371D7E" w:rsidRPr="00B56250" w:rsidRDefault="00371D7E" w:rsidP="00B56250">
                  <w:pPr>
                    <w:spacing w:after="1" w:line="200" w:lineRule="atLeast"/>
                    <w:jc w:val="center"/>
                    <w:rPr>
                      <w:rFonts w:cs="Arial"/>
                      <w:szCs w:val="20"/>
                    </w:rPr>
                  </w:pPr>
                  <w:r w:rsidRPr="00A30D8F">
                    <w:rPr>
                      <w:rFonts w:cs="Arial"/>
                      <w:szCs w:val="20"/>
                    </w:rPr>
                    <w:t xml:space="preserve">Требуемое количество, </w:t>
                  </w:r>
                  <w:r w:rsidRPr="00B56250">
                    <w:rPr>
                      <w:rFonts w:cs="Arial"/>
                      <w:strike/>
                      <w:color w:val="FF0000"/>
                      <w:szCs w:val="20"/>
                    </w:rPr>
                    <w:t>штук</w:t>
                  </w:r>
                </w:p>
              </w:tc>
            </w:tr>
            <w:tr w:rsidR="00371D7E" w:rsidRPr="00B56250" w14:paraId="16F1CCFC" w14:textId="77777777" w:rsidTr="00DC0A9F">
              <w:tc>
                <w:tcPr>
                  <w:tcW w:w="594" w:type="dxa"/>
                </w:tcPr>
                <w:p w14:paraId="74266FCB"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1</w:t>
                  </w:r>
                </w:p>
              </w:tc>
              <w:tc>
                <w:tcPr>
                  <w:tcW w:w="4652" w:type="dxa"/>
                </w:tcPr>
                <w:p w14:paraId="019BA1F5" w14:textId="77777777" w:rsidR="00371D7E" w:rsidRPr="00B56250" w:rsidRDefault="00371D7E" w:rsidP="00B56250">
                  <w:pPr>
                    <w:spacing w:after="1" w:line="200" w:lineRule="atLeast"/>
                    <w:rPr>
                      <w:rFonts w:cs="Arial"/>
                      <w:szCs w:val="20"/>
                    </w:rPr>
                  </w:pPr>
                  <w:r w:rsidRPr="00B56250">
                    <w:rPr>
                      <w:rFonts w:cs="Arial"/>
                      <w:szCs w:val="20"/>
                    </w:rPr>
                    <w:t>Электроэнцефалограф</w:t>
                  </w:r>
                </w:p>
              </w:tc>
              <w:tc>
                <w:tcPr>
                  <w:tcW w:w="2189" w:type="dxa"/>
                </w:tcPr>
                <w:p w14:paraId="4AA0D3FF" w14:textId="77777777" w:rsidR="00371D7E" w:rsidRPr="00B56250" w:rsidRDefault="00371D7E" w:rsidP="00B56250">
                  <w:pPr>
                    <w:spacing w:after="1" w:line="200" w:lineRule="atLeast"/>
                    <w:jc w:val="center"/>
                    <w:rPr>
                      <w:rFonts w:cs="Arial"/>
                      <w:szCs w:val="20"/>
                    </w:rPr>
                  </w:pPr>
                  <w:r w:rsidRPr="00B56250">
                    <w:rPr>
                      <w:rFonts w:cs="Arial"/>
                      <w:szCs w:val="20"/>
                    </w:rPr>
                    <w:t>не менее 1</w:t>
                  </w:r>
                </w:p>
              </w:tc>
            </w:tr>
            <w:tr w:rsidR="00371D7E" w:rsidRPr="00B56250" w14:paraId="1FAA913A" w14:textId="77777777" w:rsidTr="00DC0A9F">
              <w:tc>
                <w:tcPr>
                  <w:tcW w:w="594" w:type="dxa"/>
                </w:tcPr>
                <w:p w14:paraId="55519B57"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2</w:t>
                  </w:r>
                </w:p>
              </w:tc>
              <w:tc>
                <w:tcPr>
                  <w:tcW w:w="4652" w:type="dxa"/>
                </w:tcPr>
                <w:p w14:paraId="36C1307F" w14:textId="77777777" w:rsidR="00371D7E" w:rsidRPr="00B56250" w:rsidRDefault="00371D7E" w:rsidP="00B56250">
                  <w:pPr>
                    <w:spacing w:after="1" w:line="200" w:lineRule="atLeast"/>
                    <w:rPr>
                      <w:rFonts w:cs="Arial"/>
                      <w:szCs w:val="20"/>
                    </w:rPr>
                  </w:pPr>
                  <w:r w:rsidRPr="00B56250">
                    <w:rPr>
                      <w:rFonts w:cs="Arial"/>
                      <w:strike/>
                      <w:color w:val="FF0000"/>
                      <w:szCs w:val="20"/>
                    </w:rPr>
                    <w:t>Эхоэнцефалограф</w:t>
                  </w:r>
                </w:p>
              </w:tc>
              <w:tc>
                <w:tcPr>
                  <w:tcW w:w="2189" w:type="dxa"/>
                </w:tcPr>
                <w:p w14:paraId="2C6E5473"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не менее 1</w:t>
                  </w:r>
                </w:p>
              </w:tc>
            </w:tr>
            <w:tr w:rsidR="00371D7E" w:rsidRPr="00B56250" w14:paraId="0ACEF13D" w14:textId="77777777" w:rsidTr="00DC0A9F">
              <w:tc>
                <w:tcPr>
                  <w:tcW w:w="594" w:type="dxa"/>
                </w:tcPr>
                <w:p w14:paraId="6D92228D"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3</w:t>
                  </w:r>
                </w:p>
              </w:tc>
              <w:tc>
                <w:tcPr>
                  <w:tcW w:w="4652" w:type="dxa"/>
                </w:tcPr>
                <w:p w14:paraId="1A447C2D" w14:textId="77777777" w:rsidR="00371D7E" w:rsidRPr="00B56250" w:rsidRDefault="00371D7E" w:rsidP="00B56250">
                  <w:pPr>
                    <w:spacing w:after="1" w:line="200" w:lineRule="atLeast"/>
                    <w:rPr>
                      <w:rFonts w:cs="Arial"/>
                      <w:szCs w:val="20"/>
                    </w:rPr>
                  </w:pPr>
                  <w:r w:rsidRPr="00B56250">
                    <w:rPr>
                      <w:rFonts w:cs="Arial"/>
                      <w:szCs w:val="20"/>
                    </w:rPr>
                    <w:t>Электрокардиограф</w:t>
                  </w:r>
                </w:p>
              </w:tc>
              <w:tc>
                <w:tcPr>
                  <w:tcW w:w="2189" w:type="dxa"/>
                </w:tcPr>
                <w:p w14:paraId="505C950D"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по требованию</w:t>
                  </w:r>
                </w:p>
              </w:tc>
            </w:tr>
            <w:tr w:rsidR="00371D7E" w:rsidRPr="00B56250" w14:paraId="73A26A57" w14:textId="77777777" w:rsidTr="00DC0A9F">
              <w:tc>
                <w:tcPr>
                  <w:tcW w:w="594" w:type="dxa"/>
                </w:tcPr>
                <w:p w14:paraId="400958A6"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4</w:t>
                  </w:r>
                </w:p>
              </w:tc>
              <w:tc>
                <w:tcPr>
                  <w:tcW w:w="4652" w:type="dxa"/>
                </w:tcPr>
                <w:p w14:paraId="419AA794" w14:textId="77777777" w:rsidR="00371D7E" w:rsidRPr="00B56250" w:rsidRDefault="00371D7E" w:rsidP="00B56250">
                  <w:pPr>
                    <w:spacing w:after="1" w:line="200" w:lineRule="atLeast"/>
                    <w:rPr>
                      <w:rFonts w:cs="Arial"/>
                      <w:szCs w:val="20"/>
                    </w:rPr>
                  </w:pPr>
                  <w:r w:rsidRPr="00B56250">
                    <w:rPr>
                      <w:rFonts w:cs="Arial"/>
                      <w:strike/>
                      <w:color w:val="FF0000"/>
                      <w:szCs w:val="20"/>
                    </w:rPr>
                    <w:t>Спектрофотометр</w:t>
                  </w:r>
                </w:p>
              </w:tc>
              <w:tc>
                <w:tcPr>
                  <w:tcW w:w="2189" w:type="dxa"/>
                </w:tcPr>
                <w:p w14:paraId="651BB959"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по требованию</w:t>
                  </w:r>
                </w:p>
              </w:tc>
            </w:tr>
            <w:tr w:rsidR="00371D7E" w:rsidRPr="00B56250" w14:paraId="71BE11F8" w14:textId="77777777" w:rsidTr="00DC0A9F">
              <w:tc>
                <w:tcPr>
                  <w:tcW w:w="594" w:type="dxa"/>
                </w:tcPr>
                <w:p w14:paraId="38D671BC"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5</w:t>
                  </w:r>
                </w:p>
              </w:tc>
              <w:tc>
                <w:tcPr>
                  <w:tcW w:w="4652" w:type="dxa"/>
                </w:tcPr>
                <w:p w14:paraId="15D602F4" w14:textId="77777777" w:rsidR="00371D7E" w:rsidRPr="00B56250" w:rsidRDefault="00371D7E" w:rsidP="00B56250">
                  <w:pPr>
                    <w:spacing w:after="1" w:line="200" w:lineRule="atLeast"/>
                    <w:rPr>
                      <w:rFonts w:cs="Arial"/>
                      <w:szCs w:val="20"/>
                    </w:rPr>
                  </w:pPr>
                  <w:r w:rsidRPr="00B56250">
                    <w:rPr>
                      <w:rFonts w:cs="Arial"/>
                      <w:strike/>
                      <w:color w:val="FF0000"/>
                      <w:szCs w:val="20"/>
                    </w:rPr>
                    <w:t>Хроматограф</w:t>
                  </w:r>
                </w:p>
              </w:tc>
              <w:tc>
                <w:tcPr>
                  <w:tcW w:w="2189" w:type="dxa"/>
                </w:tcPr>
                <w:p w14:paraId="4E3C1352"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по требованию</w:t>
                  </w:r>
                </w:p>
              </w:tc>
            </w:tr>
            <w:tr w:rsidR="00371D7E" w:rsidRPr="00B56250" w14:paraId="38F4354D" w14:textId="77777777" w:rsidTr="00DC0A9F">
              <w:tc>
                <w:tcPr>
                  <w:tcW w:w="594" w:type="dxa"/>
                </w:tcPr>
                <w:p w14:paraId="23C4477D"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6</w:t>
                  </w:r>
                </w:p>
              </w:tc>
              <w:tc>
                <w:tcPr>
                  <w:tcW w:w="4652" w:type="dxa"/>
                </w:tcPr>
                <w:p w14:paraId="3BF74B92" w14:textId="77777777" w:rsidR="00371D7E" w:rsidRPr="00B56250" w:rsidRDefault="00371D7E" w:rsidP="00B56250">
                  <w:pPr>
                    <w:spacing w:after="1" w:line="200" w:lineRule="atLeast"/>
                    <w:rPr>
                      <w:rFonts w:cs="Arial"/>
                      <w:szCs w:val="20"/>
                    </w:rPr>
                  </w:pPr>
                  <w:r w:rsidRPr="00B56250">
                    <w:rPr>
                      <w:rFonts w:cs="Arial"/>
                      <w:strike/>
                      <w:color w:val="FF0000"/>
                      <w:szCs w:val="20"/>
                    </w:rPr>
                    <w:t>Аппарат для капиллярного электрофореза</w:t>
                  </w:r>
                </w:p>
              </w:tc>
              <w:tc>
                <w:tcPr>
                  <w:tcW w:w="2189" w:type="dxa"/>
                </w:tcPr>
                <w:p w14:paraId="191AEC9E"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не менее 1</w:t>
                  </w:r>
                </w:p>
              </w:tc>
            </w:tr>
            <w:tr w:rsidR="00371D7E" w:rsidRPr="00B56250" w14:paraId="541043DD" w14:textId="77777777" w:rsidTr="00DC0A9F">
              <w:tc>
                <w:tcPr>
                  <w:tcW w:w="594" w:type="dxa"/>
                </w:tcPr>
                <w:p w14:paraId="0BADA4E4"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7</w:t>
                  </w:r>
                </w:p>
              </w:tc>
              <w:tc>
                <w:tcPr>
                  <w:tcW w:w="4652" w:type="dxa"/>
                </w:tcPr>
                <w:p w14:paraId="1F9B711B" w14:textId="77777777" w:rsidR="00371D7E" w:rsidRPr="00B56250" w:rsidRDefault="00371D7E" w:rsidP="00B56250">
                  <w:pPr>
                    <w:spacing w:after="1" w:line="200" w:lineRule="atLeast"/>
                    <w:rPr>
                      <w:rFonts w:cs="Arial"/>
                      <w:szCs w:val="20"/>
                    </w:rPr>
                  </w:pPr>
                  <w:r w:rsidRPr="00B56250">
                    <w:rPr>
                      <w:rFonts w:cs="Arial"/>
                      <w:strike/>
                      <w:color w:val="FF0000"/>
                      <w:szCs w:val="20"/>
                    </w:rPr>
                    <w:t>Спирометр</w:t>
                  </w:r>
                </w:p>
              </w:tc>
              <w:tc>
                <w:tcPr>
                  <w:tcW w:w="2189" w:type="dxa"/>
                </w:tcPr>
                <w:p w14:paraId="294EEE14"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по требованию</w:t>
                  </w:r>
                </w:p>
              </w:tc>
            </w:tr>
            <w:tr w:rsidR="00371D7E" w:rsidRPr="00B56250" w14:paraId="681A8F64" w14:textId="77777777" w:rsidTr="00DC0A9F">
              <w:tc>
                <w:tcPr>
                  <w:tcW w:w="594" w:type="dxa"/>
                </w:tcPr>
                <w:p w14:paraId="0F0863E2"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8</w:t>
                  </w:r>
                </w:p>
              </w:tc>
              <w:tc>
                <w:tcPr>
                  <w:tcW w:w="4652" w:type="dxa"/>
                </w:tcPr>
                <w:p w14:paraId="4FEC8C79" w14:textId="77777777" w:rsidR="00371D7E" w:rsidRPr="00B56250" w:rsidRDefault="00371D7E" w:rsidP="00B56250">
                  <w:pPr>
                    <w:spacing w:after="1" w:line="200" w:lineRule="atLeast"/>
                    <w:rPr>
                      <w:rFonts w:cs="Arial"/>
                      <w:szCs w:val="20"/>
                    </w:rPr>
                  </w:pPr>
                  <w:r w:rsidRPr="00B56250">
                    <w:rPr>
                      <w:rFonts w:cs="Arial"/>
                      <w:szCs w:val="20"/>
                    </w:rPr>
                    <w:t>Прибор для определения алкоголя в выдыхаемом воздухе</w:t>
                  </w:r>
                </w:p>
              </w:tc>
              <w:tc>
                <w:tcPr>
                  <w:tcW w:w="2189" w:type="dxa"/>
                </w:tcPr>
                <w:p w14:paraId="40D5E0B6" w14:textId="77777777" w:rsidR="00371D7E" w:rsidRPr="00B56250" w:rsidRDefault="00371D7E" w:rsidP="00B56250">
                  <w:pPr>
                    <w:spacing w:after="1" w:line="200" w:lineRule="atLeast"/>
                    <w:jc w:val="center"/>
                    <w:rPr>
                      <w:rFonts w:cs="Arial"/>
                      <w:szCs w:val="20"/>
                    </w:rPr>
                  </w:pPr>
                  <w:r w:rsidRPr="00B56250">
                    <w:rPr>
                      <w:rFonts w:cs="Arial"/>
                      <w:szCs w:val="20"/>
                    </w:rPr>
                    <w:t xml:space="preserve">не менее </w:t>
                  </w:r>
                  <w:r w:rsidRPr="00B56250">
                    <w:rPr>
                      <w:rFonts w:cs="Arial"/>
                      <w:strike/>
                      <w:color w:val="FF0000"/>
                      <w:szCs w:val="20"/>
                    </w:rPr>
                    <w:t>1</w:t>
                  </w:r>
                </w:p>
              </w:tc>
            </w:tr>
            <w:tr w:rsidR="00371D7E" w:rsidRPr="00B56250" w14:paraId="0DFFA6BC" w14:textId="77777777" w:rsidTr="00DC0A9F">
              <w:tc>
                <w:tcPr>
                  <w:tcW w:w="594" w:type="dxa"/>
                </w:tcPr>
                <w:p w14:paraId="5DFBD108"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9</w:t>
                  </w:r>
                </w:p>
              </w:tc>
              <w:tc>
                <w:tcPr>
                  <w:tcW w:w="4652" w:type="dxa"/>
                </w:tcPr>
                <w:p w14:paraId="208F1AB7" w14:textId="77777777" w:rsidR="00371D7E" w:rsidRPr="00B56250" w:rsidRDefault="00371D7E" w:rsidP="00B56250">
                  <w:pPr>
                    <w:spacing w:after="1" w:line="200" w:lineRule="atLeast"/>
                    <w:rPr>
                      <w:rFonts w:cs="Arial"/>
                      <w:szCs w:val="20"/>
                    </w:rPr>
                  </w:pPr>
                  <w:r w:rsidRPr="00B56250">
                    <w:rPr>
                      <w:rFonts w:cs="Arial"/>
                      <w:szCs w:val="20"/>
                    </w:rPr>
                    <w:t xml:space="preserve">Аппарат </w:t>
                  </w:r>
                  <w:r w:rsidRPr="00B56250">
                    <w:rPr>
                      <w:rFonts w:cs="Arial"/>
                      <w:strike/>
                      <w:color w:val="FF0000"/>
                      <w:szCs w:val="20"/>
                    </w:rPr>
                    <w:t>(сканер) ультразвуковой диагностический медицинский</w:t>
                  </w:r>
                </w:p>
              </w:tc>
              <w:tc>
                <w:tcPr>
                  <w:tcW w:w="2189" w:type="dxa"/>
                </w:tcPr>
                <w:p w14:paraId="2D00AD28"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по требованию</w:t>
                  </w:r>
                </w:p>
              </w:tc>
            </w:tr>
            <w:tr w:rsidR="00371D7E" w:rsidRPr="00B56250" w14:paraId="0499DFDD" w14:textId="77777777" w:rsidTr="00DC0A9F">
              <w:tc>
                <w:tcPr>
                  <w:tcW w:w="594" w:type="dxa"/>
                </w:tcPr>
                <w:p w14:paraId="23AC2D8D"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10</w:t>
                  </w:r>
                </w:p>
              </w:tc>
              <w:tc>
                <w:tcPr>
                  <w:tcW w:w="4652" w:type="dxa"/>
                </w:tcPr>
                <w:p w14:paraId="1F5C36FE" w14:textId="77777777" w:rsidR="00371D7E" w:rsidRPr="00B56250" w:rsidRDefault="00371D7E" w:rsidP="00B56250">
                  <w:pPr>
                    <w:spacing w:after="1" w:line="200" w:lineRule="atLeast"/>
                    <w:rPr>
                      <w:rFonts w:cs="Arial"/>
                      <w:szCs w:val="20"/>
                    </w:rPr>
                  </w:pPr>
                  <w:r w:rsidRPr="00B56250">
                    <w:rPr>
                      <w:rFonts w:cs="Arial"/>
                      <w:strike/>
                      <w:color w:val="FF0000"/>
                      <w:szCs w:val="20"/>
                    </w:rPr>
                    <w:t>Аппарат</w:t>
                  </w:r>
                  <w:r w:rsidRPr="00B56250">
                    <w:rPr>
                      <w:rFonts w:cs="Arial"/>
                      <w:szCs w:val="20"/>
                    </w:rPr>
                    <w:t xml:space="preserve"> рентгеновский</w:t>
                  </w:r>
                </w:p>
              </w:tc>
              <w:tc>
                <w:tcPr>
                  <w:tcW w:w="2189" w:type="dxa"/>
                </w:tcPr>
                <w:p w14:paraId="2FB66DAA"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по требованию</w:t>
                  </w:r>
                </w:p>
              </w:tc>
            </w:tr>
            <w:tr w:rsidR="00371D7E" w:rsidRPr="00B56250" w14:paraId="210101E2" w14:textId="77777777" w:rsidTr="00DC0A9F">
              <w:tc>
                <w:tcPr>
                  <w:tcW w:w="594" w:type="dxa"/>
                </w:tcPr>
                <w:p w14:paraId="1E2DD13E"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11</w:t>
                  </w:r>
                </w:p>
              </w:tc>
              <w:tc>
                <w:tcPr>
                  <w:tcW w:w="4652" w:type="dxa"/>
                </w:tcPr>
                <w:p w14:paraId="5EC0F497" w14:textId="77777777" w:rsidR="00371D7E" w:rsidRPr="00B56250" w:rsidRDefault="00371D7E" w:rsidP="00B56250">
                  <w:pPr>
                    <w:spacing w:after="1" w:line="200" w:lineRule="atLeast"/>
                    <w:rPr>
                      <w:rFonts w:cs="Arial"/>
                      <w:szCs w:val="20"/>
                    </w:rPr>
                  </w:pPr>
                  <w:proofErr w:type="spellStart"/>
                  <w:r w:rsidRPr="00B56250">
                    <w:rPr>
                      <w:rFonts w:cs="Arial"/>
                      <w:strike/>
                      <w:color w:val="FF0000"/>
                      <w:szCs w:val="20"/>
                    </w:rPr>
                    <w:t>Электромиограф</w:t>
                  </w:r>
                  <w:proofErr w:type="spellEnd"/>
                </w:p>
              </w:tc>
              <w:tc>
                <w:tcPr>
                  <w:tcW w:w="2189" w:type="dxa"/>
                </w:tcPr>
                <w:p w14:paraId="2B74201F"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по требованию</w:t>
                  </w:r>
                </w:p>
              </w:tc>
            </w:tr>
            <w:tr w:rsidR="00371D7E" w:rsidRPr="00B56250" w14:paraId="4CFA0F04" w14:textId="77777777" w:rsidTr="00DC0A9F">
              <w:tc>
                <w:tcPr>
                  <w:tcW w:w="594" w:type="dxa"/>
                </w:tcPr>
                <w:p w14:paraId="3EB1EC8E"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12</w:t>
                  </w:r>
                </w:p>
              </w:tc>
              <w:tc>
                <w:tcPr>
                  <w:tcW w:w="4652" w:type="dxa"/>
                </w:tcPr>
                <w:p w14:paraId="4ACCD8EE" w14:textId="77777777" w:rsidR="00371D7E" w:rsidRPr="00B56250" w:rsidRDefault="00371D7E" w:rsidP="00B56250">
                  <w:pPr>
                    <w:spacing w:after="1" w:line="200" w:lineRule="atLeast"/>
                    <w:rPr>
                      <w:rFonts w:cs="Arial"/>
                      <w:szCs w:val="20"/>
                    </w:rPr>
                  </w:pPr>
                  <w:r w:rsidRPr="00B56250">
                    <w:rPr>
                      <w:rFonts w:cs="Arial"/>
                      <w:szCs w:val="20"/>
                    </w:rPr>
                    <w:t>Программно-аппаратный резонансно-акустический реабилитационный комплекс</w:t>
                  </w:r>
                </w:p>
              </w:tc>
              <w:tc>
                <w:tcPr>
                  <w:tcW w:w="2189" w:type="dxa"/>
                </w:tcPr>
                <w:p w14:paraId="2FAAF808" w14:textId="77777777" w:rsidR="00371D7E" w:rsidRPr="00B56250" w:rsidRDefault="00371D7E" w:rsidP="00B56250">
                  <w:pPr>
                    <w:spacing w:after="1" w:line="200" w:lineRule="atLeast"/>
                    <w:jc w:val="center"/>
                    <w:rPr>
                      <w:rFonts w:cs="Arial"/>
                      <w:szCs w:val="20"/>
                    </w:rPr>
                  </w:pPr>
                  <w:r w:rsidRPr="00B56250">
                    <w:rPr>
                      <w:rFonts w:cs="Arial"/>
                      <w:szCs w:val="20"/>
                    </w:rPr>
                    <w:t>не менее 1</w:t>
                  </w:r>
                </w:p>
              </w:tc>
            </w:tr>
            <w:tr w:rsidR="00371D7E" w:rsidRPr="00B56250" w14:paraId="7A812E9F" w14:textId="77777777" w:rsidTr="00DC0A9F">
              <w:tc>
                <w:tcPr>
                  <w:tcW w:w="594" w:type="dxa"/>
                </w:tcPr>
                <w:p w14:paraId="301EEA90"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13</w:t>
                  </w:r>
                </w:p>
              </w:tc>
              <w:tc>
                <w:tcPr>
                  <w:tcW w:w="4652" w:type="dxa"/>
                </w:tcPr>
                <w:p w14:paraId="2D19758C" w14:textId="77777777" w:rsidR="00371D7E" w:rsidRPr="00B56250" w:rsidRDefault="00371D7E" w:rsidP="00B56250">
                  <w:pPr>
                    <w:spacing w:after="1" w:line="200" w:lineRule="atLeast"/>
                    <w:rPr>
                      <w:rFonts w:cs="Arial"/>
                      <w:szCs w:val="20"/>
                    </w:rPr>
                  </w:pPr>
                  <w:r w:rsidRPr="00B56250">
                    <w:rPr>
                      <w:rFonts w:cs="Arial"/>
                      <w:szCs w:val="20"/>
                    </w:rPr>
                    <w:t xml:space="preserve">Комплекс биологической обратной </w:t>
                  </w:r>
                  <w:r w:rsidRPr="00A30D8F">
                    <w:rPr>
                      <w:rFonts w:cs="Arial"/>
                      <w:strike/>
                      <w:color w:val="FF0000"/>
                      <w:szCs w:val="20"/>
                    </w:rPr>
                    <w:t>связи</w:t>
                  </w:r>
                </w:p>
              </w:tc>
              <w:tc>
                <w:tcPr>
                  <w:tcW w:w="2189" w:type="dxa"/>
                </w:tcPr>
                <w:p w14:paraId="44BF5087" w14:textId="77777777" w:rsidR="00371D7E" w:rsidRPr="00B56250" w:rsidRDefault="00371D7E" w:rsidP="00B56250">
                  <w:pPr>
                    <w:spacing w:after="1" w:line="200" w:lineRule="atLeast"/>
                    <w:jc w:val="center"/>
                    <w:rPr>
                      <w:rFonts w:cs="Arial"/>
                      <w:szCs w:val="20"/>
                    </w:rPr>
                  </w:pPr>
                  <w:r w:rsidRPr="00B56250">
                    <w:rPr>
                      <w:rFonts w:cs="Arial"/>
                      <w:szCs w:val="20"/>
                    </w:rPr>
                    <w:t>не менее 1</w:t>
                  </w:r>
                </w:p>
              </w:tc>
            </w:tr>
            <w:tr w:rsidR="00371D7E" w:rsidRPr="00B56250" w14:paraId="3487B72D" w14:textId="77777777" w:rsidTr="00DC0A9F">
              <w:tc>
                <w:tcPr>
                  <w:tcW w:w="594" w:type="dxa"/>
                </w:tcPr>
                <w:p w14:paraId="48E672F6"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14</w:t>
                  </w:r>
                </w:p>
              </w:tc>
              <w:tc>
                <w:tcPr>
                  <w:tcW w:w="4652" w:type="dxa"/>
                </w:tcPr>
                <w:p w14:paraId="4BD5221B" w14:textId="77777777" w:rsidR="00371D7E" w:rsidRPr="00B56250" w:rsidRDefault="00371D7E" w:rsidP="00B56250">
                  <w:pPr>
                    <w:spacing w:after="1" w:line="200" w:lineRule="atLeast"/>
                    <w:rPr>
                      <w:rFonts w:cs="Arial"/>
                      <w:szCs w:val="20"/>
                    </w:rPr>
                  </w:pPr>
                  <w:r w:rsidRPr="00B56250">
                    <w:rPr>
                      <w:rFonts w:cs="Arial"/>
                      <w:strike/>
                      <w:color w:val="FF0000"/>
                      <w:szCs w:val="20"/>
                    </w:rPr>
                    <w:t>Комплект оборудования для оснащения комнаты психологической разгрузки</w:t>
                  </w:r>
                </w:p>
              </w:tc>
              <w:tc>
                <w:tcPr>
                  <w:tcW w:w="2189" w:type="dxa"/>
                </w:tcPr>
                <w:p w14:paraId="4A8A3E60"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не менее 1</w:t>
                  </w:r>
                </w:p>
              </w:tc>
            </w:tr>
            <w:tr w:rsidR="00371D7E" w:rsidRPr="00B56250" w14:paraId="00205847" w14:textId="77777777" w:rsidTr="00DC0A9F">
              <w:tc>
                <w:tcPr>
                  <w:tcW w:w="594" w:type="dxa"/>
                </w:tcPr>
                <w:p w14:paraId="558B0C11"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15</w:t>
                  </w:r>
                </w:p>
              </w:tc>
              <w:tc>
                <w:tcPr>
                  <w:tcW w:w="4652" w:type="dxa"/>
                </w:tcPr>
                <w:p w14:paraId="525AD665" w14:textId="77777777" w:rsidR="00371D7E" w:rsidRPr="00B56250" w:rsidRDefault="00371D7E" w:rsidP="00B56250">
                  <w:pPr>
                    <w:spacing w:after="1" w:line="200" w:lineRule="atLeast"/>
                    <w:rPr>
                      <w:rFonts w:cs="Arial"/>
                      <w:szCs w:val="20"/>
                    </w:rPr>
                  </w:pPr>
                  <w:r w:rsidRPr="00B56250">
                    <w:rPr>
                      <w:rFonts w:cs="Arial"/>
                      <w:szCs w:val="20"/>
                    </w:rPr>
                    <w:t>Комплект оборудования для лечебно</w:t>
                  </w:r>
                  <w:r w:rsidRPr="00B56250">
                    <w:rPr>
                      <w:rFonts w:cs="Arial"/>
                      <w:strike/>
                      <w:color w:val="FF0000"/>
                      <w:szCs w:val="20"/>
                    </w:rPr>
                    <w:t>-трудовых мастерских</w:t>
                  </w:r>
                </w:p>
              </w:tc>
              <w:tc>
                <w:tcPr>
                  <w:tcW w:w="2189" w:type="dxa"/>
                </w:tcPr>
                <w:p w14:paraId="01DFC1F4"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по требованию</w:t>
                  </w:r>
                </w:p>
              </w:tc>
            </w:tr>
            <w:tr w:rsidR="00371D7E" w:rsidRPr="00B56250" w14:paraId="6CB7BF3B" w14:textId="77777777" w:rsidTr="00DC0A9F">
              <w:tc>
                <w:tcPr>
                  <w:tcW w:w="594" w:type="dxa"/>
                </w:tcPr>
                <w:p w14:paraId="73E75CD5"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16</w:t>
                  </w:r>
                </w:p>
              </w:tc>
              <w:tc>
                <w:tcPr>
                  <w:tcW w:w="4652" w:type="dxa"/>
                </w:tcPr>
                <w:p w14:paraId="0DE13B55" w14:textId="77777777" w:rsidR="00371D7E" w:rsidRPr="00B56250" w:rsidRDefault="00371D7E" w:rsidP="00B56250">
                  <w:pPr>
                    <w:spacing w:after="1" w:line="200" w:lineRule="atLeast"/>
                    <w:rPr>
                      <w:rFonts w:cs="Arial"/>
                      <w:szCs w:val="20"/>
                    </w:rPr>
                  </w:pPr>
                  <w:r w:rsidRPr="00B56250">
                    <w:rPr>
                      <w:rFonts w:cs="Arial"/>
                      <w:strike/>
                      <w:color w:val="FF0000"/>
                      <w:szCs w:val="20"/>
                    </w:rPr>
                    <w:t xml:space="preserve">Окси-СПА </w:t>
                  </w:r>
                  <w:proofErr w:type="spellStart"/>
                  <w:r w:rsidRPr="00B56250">
                    <w:rPr>
                      <w:rFonts w:cs="Arial"/>
                      <w:strike/>
                      <w:color w:val="FF0000"/>
                      <w:szCs w:val="20"/>
                    </w:rPr>
                    <w:t>физиокомплекс</w:t>
                  </w:r>
                  <w:proofErr w:type="spellEnd"/>
                </w:p>
              </w:tc>
              <w:tc>
                <w:tcPr>
                  <w:tcW w:w="2189" w:type="dxa"/>
                </w:tcPr>
                <w:p w14:paraId="14ADDB03"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по требованию</w:t>
                  </w:r>
                </w:p>
              </w:tc>
            </w:tr>
            <w:tr w:rsidR="00371D7E" w:rsidRPr="00B56250" w14:paraId="244FD192" w14:textId="77777777" w:rsidTr="00DC0A9F">
              <w:tc>
                <w:tcPr>
                  <w:tcW w:w="594" w:type="dxa"/>
                </w:tcPr>
                <w:p w14:paraId="60301CAA"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17</w:t>
                  </w:r>
                </w:p>
              </w:tc>
              <w:tc>
                <w:tcPr>
                  <w:tcW w:w="4652" w:type="dxa"/>
                </w:tcPr>
                <w:p w14:paraId="30C884B1" w14:textId="77777777" w:rsidR="00371D7E" w:rsidRPr="00B56250" w:rsidRDefault="00371D7E" w:rsidP="00B56250">
                  <w:pPr>
                    <w:spacing w:after="1" w:line="200" w:lineRule="atLeast"/>
                    <w:rPr>
                      <w:rFonts w:cs="Arial"/>
                      <w:szCs w:val="20"/>
                    </w:rPr>
                  </w:pPr>
                  <w:r w:rsidRPr="00245FD0">
                    <w:rPr>
                      <w:rFonts w:cs="Arial"/>
                      <w:strike/>
                      <w:color w:val="FF0000"/>
                      <w:szCs w:val="20"/>
                    </w:rPr>
                    <w:t xml:space="preserve">Аппарат для </w:t>
                  </w:r>
                  <w:r w:rsidRPr="00B56250">
                    <w:rPr>
                      <w:rFonts w:cs="Arial"/>
                      <w:strike/>
                      <w:color w:val="FF0000"/>
                      <w:szCs w:val="20"/>
                    </w:rPr>
                    <w:t>проведения</w:t>
                  </w:r>
                  <w:r w:rsidRPr="00245FD0">
                    <w:rPr>
                      <w:rFonts w:cs="Arial"/>
                      <w:strike/>
                      <w:color w:val="FF0000"/>
                      <w:szCs w:val="20"/>
                    </w:rPr>
                    <w:t xml:space="preserve"> </w:t>
                  </w:r>
                  <w:proofErr w:type="spellStart"/>
                  <w:r w:rsidRPr="00245FD0">
                    <w:rPr>
                      <w:rFonts w:cs="Arial"/>
                      <w:strike/>
                      <w:color w:val="FF0000"/>
                      <w:szCs w:val="20"/>
                    </w:rPr>
                    <w:t>транскраниальной</w:t>
                  </w:r>
                  <w:proofErr w:type="spellEnd"/>
                  <w:r w:rsidRPr="00245FD0">
                    <w:rPr>
                      <w:rFonts w:cs="Arial"/>
                      <w:strike/>
                      <w:color w:val="FF0000"/>
                      <w:szCs w:val="20"/>
                    </w:rPr>
                    <w:t xml:space="preserve"> </w:t>
                  </w:r>
                  <w:r w:rsidRPr="00B56250">
                    <w:rPr>
                      <w:rFonts w:cs="Arial"/>
                      <w:strike/>
                      <w:color w:val="FF0000"/>
                      <w:szCs w:val="20"/>
                    </w:rPr>
                    <w:t>электростимуляции</w:t>
                  </w:r>
                </w:p>
              </w:tc>
              <w:tc>
                <w:tcPr>
                  <w:tcW w:w="2189" w:type="dxa"/>
                </w:tcPr>
                <w:p w14:paraId="17975976"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2</w:t>
                  </w:r>
                </w:p>
              </w:tc>
            </w:tr>
            <w:tr w:rsidR="00371D7E" w:rsidRPr="00B56250" w14:paraId="3F13D8D7" w14:textId="77777777" w:rsidTr="00DC0A9F">
              <w:tc>
                <w:tcPr>
                  <w:tcW w:w="594" w:type="dxa"/>
                </w:tcPr>
                <w:p w14:paraId="25278F61"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18</w:t>
                  </w:r>
                </w:p>
              </w:tc>
              <w:tc>
                <w:tcPr>
                  <w:tcW w:w="4652" w:type="dxa"/>
                </w:tcPr>
                <w:p w14:paraId="79B43EB2" w14:textId="77777777" w:rsidR="00371D7E" w:rsidRPr="00B56250" w:rsidRDefault="00371D7E" w:rsidP="00B56250">
                  <w:pPr>
                    <w:spacing w:after="1" w:line="200" w:lineRule="atLeast"/>
                    <w:rPr>
                      <w:rFonts w:cs="Arial"/>
                      <w:szCs w:val="20"/>
                    </w:rPr>
                  </w:pPr>
                  <w:r w:rsidRPr="00B56250">
                    <w:rPr>
                      <w:rFonts w:cs="Arial"/>
                      <w:strike/>
                      <w:color w:val="FF0000"/>
                      <w:szCs w:val="20"/>
                    </w:rPr>
                    <w:t>Аппарат для электросна</w:t>
                  </w:r>
                </w:p>
              </w:tc>
              <w:tc>
                <w:tcPr>
                  <w:tcW w:w="2189" w:type="dxa"/>
                </w:tcPr>
                <w:p w14:paraId="12D6374A"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не менее 1</w:t>
                  </w:r>
                </w:p>
              </w:tc>
            </w:tr>
            <w:tr w:rsidR="00371D7E" w:rsidRPr="00B56250" w14:paraId="48BE0E9E" w14:textId="77777777" w:rsidTr="00DC0A9F">
              <w:tc>
                <w:tcPr>
                  <w:tcW w:w="594" w:type="dxa"/>
                </w:tcPr>
                <w:p w14:paraId="77728A77"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19</w:t>
                  </w:r>
                </w:p>
              </w:tc>
              <w:tc>
                <w:tcPr>
                  <w:tcW w:w="4652" w:type="dxa"/>
                </w:tcPr>
                <w:p w14:paraId="0036F9AF" w14:textId="77777777" w:rsidR="00371D7E" w:rsidRPr="00B56250" w:rsidRDefault="00371D7E" w:rsidP="00B56250">
                  <w:pPr>
                    <w:spacing w:after="1" w:line="200" w:lineRule="atLeast"/>
                    <w:rPr>
                      <w:rFonts w:cs="Arial"/>
                      <w:szCs w:val="20"/>
                    </w:rPr>
                  </w:pPr>
                  <w:r w:rsidRPr="00B56250">
                    <w:rPr>
                      <w:rFonts w:cs="Arial"/>
                      <w:strike/>
                      <w:color w:val="FF0000"/>
                      <w:szCs w:val="20"/>
                    </w:rPr>
                    <w:t>Аппарат для гальванизации и лекарственного электрофореза с набором электродов</w:t>
                  </w:r>
                </w:p>
              </w:tc>
              <w:tc>
                <w:tcPr>
                  <w:tcW w:w="2189" w:type="dxa"/>
                </w:tcPr>
                <w:p w14:paraId="58156B31"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не менее 1</w:t>
                  </w:r>
                </w:p>
              </w:tc>
            </w:tr>
            <w:tr w:rsidR="00371D7E" w:rsidRPr="00B56250" w14:paraId="08F7508F" w14:textId="77777777" w:rsidTr="00DC0A9F">
              <w:tc>
                <w:tcPr>
                  <w:tcW w:w="594" w:type="dxa"/>
                </w:tcPr>
                <w:p w14:paraId="3E43A721"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20</w:t>
                  </w:r>
                </w:p>
              </w:tc>
              <w:tc>
                <w:tcPr>
                  <w:tcW w:w="4652" w:type="dxa"/>
                </w:tcPr>
                <w:p w14:paraId="446F6DC3" w14:textId="77777777" w:rsidR="00371D7E" w:rsidRPr="00B56250" w:rsidRDefault="00371D7E" w:rsidP="00B56250">
                  <w:pPr>
                    <w:spacing w:after="1" w:line="200" w:lineRule="atLeast"/>
                    <w:rPr>
                      <w:rFonts w:cs="Arial"/>
                      <w:szCs w:val="20"/>
                    </w:rPr>
                  </w:pPr>
                  <w:r w:rsidRPr="00B56250">
                    <w:rPr>
                      <w:rFonts w:cs="Arial"/>
                      <w:szCs w:val="20"/>
                    </w:rPr>
                    <w:t>Аппарат местной дарсонвализации</w:t>
                  </w:r>
                </w:p>
              </w:tc>
              <w:tc>
                <w:tcPr>
                  <w:tcW w:w="2189" w:type="dxa"/>
                </w:tcPr>
                <w:p w14:paraId="01D2A457" w14:textId="77777777" w:rsidR="00371D7E" w:rsidRPr="00B56250" w:rsidRDefault="00371D7E" w:rsidP="00B56250">
                  <w:pPr>
                    <w:spacing w:after="1" w:line="200" w:lineRule="atLeast"/>
                    <w:jc w:val="center"/>
                    <w:rPr>
                      <w:rFonts w:cs="Arial"/>
                      <w:szCs w:val="20"/>
                    </w:rPr>
                  </w:pPr>
                  <w:r w:rsidRPr="00B56250">
                    <w:rPr>
                      <w:rFonts w:cs="Arial"/>
                      <w:szCs w:val="20"/>
                    </w:rPr>
                    <w:t>не менее 1</w:t>
                  </w:r>
                </w:p>
              </w:tc>
            </w:tr>
            <w:tr w:rsidR="00371D7E" w:rsidRPr="00B56250" w14:paraId="1B3F9B7B" w14:textId="77777777" w:rsidTr="00DC0A9F">
              <w:tc>
                <w:tcPr>
                  <w:tcW w:w="594" w:type="dxa"/>
                </w:tcPr>
                <w:p w14:paraId="12DA4536"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21</w:t>
                  </w:r>
                </w:p>
              </w:tc>
              <w:tc>
                <w:tcPr>
                  <w:tcW w:w="4652" w:type="dxa"/>
                </w:tcPr>
                <w:p w14:paraId="5A9DE91F" w14:textId="77777777" w:rsidR="00371D7E" w:rsidRPr="00B56250" w:rsidRDefault="00371D7E" w:rsidP="00B56250">
                  <w:pPr>
                    <w:spacing w:after="1" w:line="200" w:lineRule="atLeast"/>
                    <w:rPr>
                      <w:rFonts w:cs="Arial"/>
                      <w:szCs w:val="20"/>
                    </w:rPr>
                  </w:pPr>
                  <w:r w:rsidRPr="00B56250">
                    <w:rPr>
                      <w:rFonts w:cs="Arial"/>
                      <w:szCs w:val="20"/>
                    </w:rPr>
                    <w:t>Аппарат для магнитотерапии</w:t>
                  </w:r>
                </w:p>
              </w:tc>
              <w:tc>
                <w:tcPr>
                  <w:tcW w:w="2189" w:type="dxa"/>
                </w:tcPr>
                <w:p w14:paraId="770523E9" w14:textId="77777777" w:rsidR="00371D7E" w:rsidRPr="00B56250" w:rsidRDefault="00371D7E" w:rsidP="00B56250">
                  <w:pPr>
                    <w:spacing w:after="1" w:line="200" w:lineRule="atLeast"/>
                    <w:jc w:val="center"/>
                    <w:rPr>
                      <w:rFonts w:cs="Arial"/>
                      <w:szCs w:val="20"/>
                    </w:rPr>
                  </w:pPr>
                  <w:r w:rsidRPr="00B56250">
                    <w:rPr>
                      <w:rFonts w:cs="Arial"/>
                      <w:szCs w:val="20"/>
                    </w:rPr>
                    <w:t>не менее 1</w:t>
                  </w:r>
                </w:p>
              </w:tc>
            </w:tr>
            <w:tr w:rsidR="00371D7E" w:rsidRPr="00B56250" w14:paraId="4C3C9DA4" w14:textId="77777777" w:rsidTr="00DC0A9F">
              <w:tc>
                <w:tcPr>
                  <w:tcW w:w="594" w:type="dxa"/>
                </w:tcPr>
                <w:p w14:paraId="723C7EA5"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22</w:t>
                  </w:r>
                </w:p>
              </w:tc>
              <w:tc>
                <w:tcPr>
                  <w:tcW w:w="4652" w:type="dxa"/>
                </w:tcPr>
                <w:p w14:paraId="15D36C4A" w14:textId="77777777" w:rsidR="00371D7E" w:rsidRPr="00B56250" w:rsidRDefault="00371D7E" w:rsidP="00B56250">
                  <w:pPr>
                    <w:spacing w:after="1" w:line="200" w:lineRule="atLeast"/>
                    <w:rPr>
                      <w:rFonts w:cs="Arial"/>
                      <w:szCs w:val="20"/>
                    </w:rPr>
                  </w:pPr>
                  <w:r w:rsidRPr="00B56250">
                    <w:rPr>
                      <w:rFonts w:cs="Arial"/>
                      <w:strike/>
                      <w:color w:val="FF0000"/>
                      <w:szCs w:val="20"/>
                    </w:rPr>
                    <w:t>Аппарат для ультравысокочастотной терапии</w:t>
                  </w:r>
                </w:p>
              </w:tc>
              <w:tc>
                <w:tcPr>
                  <w:tcW w:w="2189" w:type="dxa"/>
                </w:tcPr>
                <w:p w14:paraId="6AEE1F88"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не менее 1</w:t>
                  </w:r>
                </w:p>
              </w:tc>
            </w:tr>
            <w:tr w:rsidR="00371D7E" w:rsidRPr="00B56250" w14:paraId="63BBD925" w14:textId="77777777" w:rsidTr="00DC0A9F">
              <w:tc>
                <w:tcPr>
                  <w:tcW w:w="594" w:type="dxa"/>
                </w:tcPr>
                <w:p w14:paraId="4C787285"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23</w:t>
                  </w:r>
                </w:p>
              </w:tc>
              <w:tc>
                <w:tcPr>
                  <w:tcW w:w="4652" w:type="dxa"/>
                </w:tcPr>
                <w:p w14:paraId="43CE3F45" w14:textId="77777777" w:rsidR="00371D7E" w:rsidRPr="00B56250" w:rsidRDefault="00371D7E" w:rsidP="00B56250">
                  <w:pPr>
                    <w:spacing w:after="1" w:line="200" w:lineRule="atLeast"/>
                    <w:rPr>
                      <w:rFonts w:cs="Arial"/>
                      <w:szCs w:val="20"/>
                    </w:rPr>
                  </w:pPr>
                  <w:r w:rsidRPr="00B56250">
                    <w:rPr>
                      <w:rFonts w:cs="Arial"/>
                      <w:szCs w:val="20"/>
                    </w:rPr>
                    <w:t>Аппарат для лечения диадинамическими токами</w:t>
                  </w:r>
                </w:p>
              </w:tc>
              <w:tc>
                <w:tcPr>
                  <w:tcW w:w="2189" w:type="dxa"/>
                </w:tcPr>
                <w:p w14:paraId="5A5E0392" w14:textId="77777777" w:rsidR="00371D7E" w:rsidRPr="00B56250" w:rsidRDefault="00371D7E" w:rsidP="00B56250">
                  <w:pPr>
                    <w:spacing w:after="1" w:line="200" w:lineRule="atLeast"/>
                    <w:jc w:val="center"/>
                    <w:rPr>
                      <w:rFonts w:cs="Arial"/>
                      <w:szCs w:val="20"/>
                    </w:rPr>
                  </w:pPr>
                  <w:r w:rsidRPr="00B56250">
                    <w:rPr>
                      <w:rFonts w:cs="Arial"/>
                      <w:szCs w:val="20"/>
                    </w:rPr>
                    <w:t>не менее 1</w:t>
                  </w:r>
                </w:p>
              </w:tc>
            </w:tr>
            <w:tr w:rsidR="00371D7E" w:rsidRPr="00B56250" w14:paraId="65ADC92E" w14:textId="77777777" w:rsidTr="00DC0A9F">
              <w:tc>
                <w:tcPr>
                  <w:tcW w:w="594" w:type="dxa"/>
                </w:tcPr>
                <w:p w14:paraId="388649DE"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24</w:t>
                  </w:r>
                </w:p>
              </w:tc>
              <w:tc>
                <w:tcPr>
                  <w:tcW w:w="4652" w:type="dxa"/>
                </w:tcPr>
                <w:p w14:paraId="12CC92EE" w14:textId="77777777" w:rsidR="00371D7E" w:rsidRPr="00B56250" w:rsidRDefault="00371D7E" w:rsidP="00B56250">
                  <w:pPr>
                    <w:spacing w:after="1" w:line="200" w:lineRule="atLeast"/>
                    <w:rPr>
                      <w:rFonts w:cs="Arial"/>
                      <w:szCs w:val="20"/>
                    </w:rPr>
                  </w:pPr>
                  <w:r w:rsidRPr="00B56250">
                    <w:rPr>
                      <w:rFonts w:cs="Arial"/>
                      <w:strike/>
                      <w:color w:val="FF0000"/>
                      <w:szCs w:val="20"/>
                    </w:rPr>
                    <w:t>Оборудование для гидротерапии</w:t>
                  </w:r>
                </w:p>
              </w:tc>
              <w:tc>
                <w:tcPr>
                  <w:tcW w:w="2189" w:type="dxa"/>
                </w:tcPr>
                <w:p w14:paraId="4D2D80AA"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по требованию</w:t>
                  </w:r>
                </w:p>
              </w:tc>
            </w:tr>
            <w:tr w:rsidR="00371D7E" w:rsidRPr="00B56250" w14:paraId="11ABAD65" w14:textId="77777777" w:rsidTr="00DC0A9F">
              <w:tblPrEx>
                <w:tblBorders>
                  <w:insideH w:val="nil"/>
                </w:tblBorders>
              </w:tblPrEx>
              <w:tc>
                <w:tcPr>
                  <w:tcW w:w="594" w:type="dxa"/>
                  <w:tcBorders>
                    <w:bottom w:val="nil"/>
                  </w:tcBorders>
                </w:tcPr>
                <w:p w14:paraId="570BD83B"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25</w:t>
                  </w:r>
                </w:p>
              </w:tc>
              <w:tc>
                <w:tcPr>
                  <w:tcW w:w="4652" w:type="dxa"/>
                  <w:tcBorders>
                    <w:bottom w:val="nil"/>
                  </w:tcBorders>
                </w:tcPr>
                <w:p w14:paraId="7C732632" w14:textId="77777777" w:rsidR="00371D7E" w:rsidRPr="00B56250" w:rsidRDefault="00371D7E" w:rsidP="00B56250">
                  <w:pPr>
                    <w:spacing w:after="1" w:line="200" w:lineRule="atLeast"/>
                    <w:rPr>
                      <w:rFonts w:cs="Arial"/>
                      <w:szCs w:val="20"/>
                    </w:rPr>
                  </w:pPr>
                  <w:r w:rsidRPr="00B56250">
                    <w:rPr>
                      <w:rFonts w:cs="Arial"/>
                      <w:szCs w:val="20"/>
                    </w:rPr>
                    <w:t>Бактерицидный облучатель</w:t>
                  </w:r>
                  <w:r w:rsidRPr="00B56250">
                    <w:rPr>
                      <w:rFonts w:cs="Arial"/>
                      <w:strike/>
                      <w:color w:val="FF0000"/>
                      <w:szCs w:val="20"/>
                    </w:rPr>
                    <w:t>/</w:t>
                  </w:r>
                  <w:r w:rsidRPr="00B56250">
                    <w:rPr>
                      <w:rFonts w:cs="Arial"/>
                      <w:szCs w:val="20"/>
                    </w:rPr>
                    <w:t>очиститель воздуха</w:t>
                  </w:r>
                  <w:r w:rsidRPr="00B56250">
                    <w:rPr>
                      <w:rFonts w:cs="Arial"/>
                      <w:strike/>
                      <w:color w:val="FF0000"/>
                      <w:szCs w:val="20"/>
                    </w:rPr>
                    <w:t>/</w:t>
                  </w:r>
                  <w:r w:rsidRPr="00B56250">
                    <w:rPr>
                      <w:rFonts w:cs="Arial"/>
                      <w:szCs w:val="20"/>
                    </w:rPr>
                    <w:t>устройство для обеззараживания и (или) фильтрации воздуха и (или) дезинфекции поверхностей</w:t>
                  </w:r>
                </w:p>
              </w:tc>
              <w:tc>
                <w:tcPr>
                  <w:tcW w:w="2189" w:type="dxa"/>
                  <w:tcBorders>
                    <w:bottom w:val="nil"/>
                  </w:tcBorders>
                </w:tcPr>
                <w:p w14:paraId="688D5967" w14:textId="77777777" w:rsidR="00371D7E" w:rsidRPr="00B56250" w:rsidRDefault="00371D7E" w:rsidP="00B56250">
                  <w:pPr>
                    <w:spacing w:after="1" w:line="200" w:lineRule="atLeast"/>
                    <w:jc w:val="center"/>
                    <w:rPr>
                      <w:rFonts w:cs="Arial"/>
                      <w:szCs w:val="20"/>
                    </w:rPr>
                  </w:pPr>
                  <w:r w:rsidRPr="00245FD0">
                    <w:rPr>
                      <w:rFonts w:cs="Arial"/>
                      <w:strike/>
                      <w:color w:val="FF0000"/>
                      <w:szCs w:val="20"/>
                    </w:rPr>
                    <w:t>Не</w:t>
                  </w:r>
                  <w:r w:rsidRPr="00B56250">
                    <w:rPr>
                      <w:rFonts w:cs="Arial"/>
                      <w:szCs w:val="20"/>
                    </w:rPr>
                    <w:t xml:space="preserve"> менее </w:t>
                  </w:r>
                  <w:r w:rsidRPr="00A30D8F">
                    <w:rPr>
                      <w:rFonts w:cs="Arial"/>
                      <w:szCs w:val="20"/>
                    </w:rPr>
                    <w:t xml:space="preserve">1 </w:t>
                  </w:r>
                  <w:r w:rsidRPr="00B56250">
                    <w:rPr>
                      <w:rFonts w:cs="Arial"/>
                      <w:strike/>
                      <w:color w:val="FF0000"/>
                      <w:szCs w:val="20"/>
                    </w:rPr>
                    <w:t>&lt;1&gt;</w:t>
                  </w:r>
                </w:p>
              </w:tc>
            </w:tr>
            <w:tr w:rsidR="00371D7E" w:rsidRPr="00B56250" w14:paraId="6E47181E" w14:textId="77777777" w:rsidTr="00DC0A9F">
              <w:tc>
                <w:tcPr>
                  <w:tcW w:w="594" w:type="dxa"/>
                </w:tcPr>
                <w:p w14:paraId="0227C187"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26</w:t>
                  </w:r>
                </w:p>
              </w:tc>
              <w:tc>
                <w:tcPr>
                  <w:tcW w:w="4652" w:type="dxa"/>
                </w:tcPr>
                <w:p w14:paraId="4A38169C" w14:textId="77777777" w:rsidR="00371D7E" w:rsidRPr="00B56250" w:rsidRDefault="00371D7E" w:rsidP="00B56250">
                  <w:pPr>
                    <w:spacing w:after="1" w:line="200" w:lineRule="atLeast"/>
                    <w:rPr>
                      <w:rFonts w:cs="Arial"/>
                      <w:szCs w:val="20"/>
                    </w:rPr>
                  </w:pPr>
                  <w:r w:rsidRPr="00B56250">
                    <w:rPr>
                      <w:rFonts w:cs="Arial"/>
                      <w:strike/>
                      <w:color w:val="FF0000"/>
                      <w:szCs w:val="20"/>
                    </w:rPr>
                    <w:t>Тест-системы для определения наркотических средств и психотропных веществ в моче (не менее чем для 10 групп веществ)</w:t>
                  </w:r>
                </w:p>
              </w:tc>
              <w:tc>
                <w:tcPr>
                  <w:tcW w:w="2189" w:type="dxa"/>
                </w:tcPr>
                <w:p w14:paraId="64C82BD9"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не менее 10</w:t>
                  </w:r>
                </w:p>
              </w:tc>
            </w:tr>
            <w:tr w:rsidR="00371D7E" w:rsidRPr="00B56250" w14:paraId="75E8FF44" w14:textId="77777777" w:rsidTr="00DC0A9F">
              <w:tc>
                <w:tcPr>
                  <w:tcW w:w="594" w:type="dxa"/>
                </w:tcPr>
                <w:p w14:paraId="38753381"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27</w:t>
                  </w:r>
                </w:p>
              </w:tc>
              <w:tc>
                <w:tcPr>
                  <w:tcW w:w="4652" w:type="dxa"/>
                </w:tcPr>
                <w:p w14:paraId="0345B867" w14:textId="77777777" w:rsidR="00371D7E" w:rsidRPr="00B56250" w:rsidRDefault="00371D7E" w:rsidP="00B56250">
                  <w:pPr>
                    <w:spacing w:after="1" w:line="200" w:lineRule="atLeast"/>
                    <w:rPr>
                      <w:rFonts w:cs="Arial"/>
                      <w:szCs w:val="20"/>
                    </w:rPr>
                  </w:pPr>
                  <w:r w:rsidRPr="00B56250">
                    <w:rPr>
                      <w:rFonts w:cs="Arial"/>
                      <w:szCs w:val="20"/>
                    </w:rPr>
                    <w:t xml:space="preserve">Аппарат </w:t>
                  </w:r>
                  <w:r w:rsidRPr="00B56250">
                    <w:rPr>
                      <w:rFonts w:cs="Arial"/>
                      <w:strike/>
                      <w:color w:val="FF0000"/>
                      <w:szCs w:val="20"/>
                    </w:rPr>
                    <w:t>для</w:t>
                  </w:r>
                  <w:r w:rsidRPr="00A30D8F">
                    <w:rPr>
                      <w:rFonts w:cs="Arial"/>
                      <w:szCs w:val="20"/>
                    </w:rPr>
                    <w:t xml:space="preserve"> </w:t>
                  </w:r>
                  <w:r w:rsidRPr="00B56250">
                    <w:rPr>
                      <w:rFonts w:cs="Arial"/>
                      <w:szCs w:val="20"/>
                    </w:rPr>
                    <w:t>искусственной вентиляции легких</w:t>
                  </w:r>
                </w:p>
              </w:tc>
              <w:tc>
                <w:tcPr>
                  <w:tcW w:w="2189" w:type="dxa"/>
                </w:tcPr>
                <w:p w14:paraId="24C00769"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по требованию</w:t>
                  </w:r>
                </w:p>
              </w:tc>
            </w:tr>
            <w:tr w:rsidR="00371D7E" w:rsidRPr="00B56250" w14:paraId="297DA487" w14:textId="77777777" w:rsidTr="00DC0A9F">
              <w:tc>
                <w:tcPr>
                  <w:tcW w:w="594" w:type="dxa"/>
                </w:tcPr>
                <w:p w14:paraId="0695C66C"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28</w:t>
                  </w:r>
                </w:p>
              </w:tc>
              <w:tc>
                <w:tcPr>
                  <w:tcW w:w="4652" w:type="dxa"/>
                </w:tcPr>
                <w:p w14:paraId="3AE9D44F" w14:textId="77777777" w:rsidR="00371D7E" w:rsidRPr="00B56250" w:rsidRDefault="00371D7E" w:rsidP="00B56250">
                  <w:pPr>
                    <w:spacing w:after="1" w:line="200" w:lineRule="atLeast"/>
                    <w:rPr>
                      <w:rFonts w:cs="Arial"/>
                      <w:szCs w:val="20"/>
                    </w:rPr>
                  </w:pPr>
                  <w:r w:rsidRPr="00B56250">
                    <w:rPr>
                      <w:rFonts w:cs="Arial"/>
                      <w:strike/>
                      <w:color w:val="FF0000"/>
                      <w:szCs w:val="20"/>
                    </w:rPr>
                    <w:t xml:space="preserve">Аппарат для плазмафереза и </w:t>
                  </w:r>
                  <w:proofErr w:type="spellStart"/>
                  <w:r w:rsidRPr="00B56250">
                    <w:rPr>
                      <w:rFonts w:cs="Arial"/>
                      <w:strike/>
                      <w:color w:val="FF0000"/>
                      <w:szCs w:val="20"/>
                    </w:rPr>
                    <w:t>плазмацитафереза</w:t>
                  </w:r>
                  <w:proofErr w:type="spellEnd"/>
                </w:p>
              </w:tc>
              <w:tc>
                <w:tcPr>
                  <w:tcW w:w="2189" w:type="dxa"/>
                </w:tcPr>
                <w:p w14:paraId="3782A195"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по требованию</w:t>
                  </w:r>
                </w:p>
              </w:tc>
            </w:tr>
            <w:tr w:rsidR="00371D7E" w:rsidRPr="00B56250" w14:paraId="70AE516E" w14:textId="77777777" w:rsidTr="00DC0A9F">
              <w:tc>
                <w:tcPr>
                  <w:tcW w:w="594" w:type="dxa"/>
                </w:tcPr>
                <w:p w14:paraId="541D88E3"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29</w:t>
                  </w:r>
                </w:p>
              </w:tc>
              <w:tc>
                <w:tcPr>
                  <w:tcW w:w="4652" w:type="dxa"/>
                </w:tcPr>
                <w:p w14:paraId="0C194F00" w14:textId="77777777" w:rsidR="00371D7E" w:rsidRPr="00B56250" w:rsidRDefault="00371D7E" w:rsidP="00B56250">
                  <w:pPr>
                    <w:spacing w:after="1" w:line="200" w:lineRule="atLeast"/>
                    <w:rPr>
                      <w:rFonts w:cs="Arial"/>
                      <w:szCs w:val="20"/>
                    </w:rPr>
                  </w:pPr>
                  <w:r w:rsidRPr="00B56250">
                    <w:rPr>
                      <w:rFonts w:cs="Arial"/>
                      <w:strike/>
                      <w:color w:val="FF0000"/>
                      <w:szCs w:val="20"/>
                    </w:rPr>
                    <w:t>Оборудование для занятий лечебной гимнастикой</w:t>
                  </w:r>
                </w:p>
              </w:tc>
              <w:tc>
                <w:tcPr>
                  <w:tcW w:w="2189" w:type="dxa"/>
                </w:tcPr>
                <w:p w14:paraId="41F86102"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по требованию</w:t>
                  </w:r>
                </w:p>
              </w:tc>
            </w:tr>
            <w:tr w:rsidR="00371D7E" w:rsidRPr="00B56250" w14:paraId="575757EE" w14:textId="77777777" w:rsidTr="00DC0A9F">
              <w:tc>
                <w:tcPr>
                  <w:tcW w:w="594" w:type="dxa"/>
                </w:tcPr>
                <w:p w14:paraId="6A76E2A4"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30</w:t>
                  </w:r>
                </w:p>
              </w:tc>
              <w:tc>
                <w:tcPr>
                  <w:tcW w:w="4652" w:type="dxa"/>
                </w:tcPr>
                <w:p w14:paraId="6DE1AD2E" w14:textId="77777777" w:rsidR="00371D7E" w:rsidRPr="00B56250" w:rsidRDefault="00371D7E" w:rsidP="00B56250">
                  <w:pPr>
                    <w:spacing w:after="1" w:line="200" w:lineRule="atLeast"/>
                    <w:rPr>
                      <w:rFonts w:cs="Arial"/>
                      <w:szCs w:val="20"/>
                    </w:rPr>
                  </w:pPr>
                  <w:r w:rsidRPr="00B56250">
                    <w:rPr>
                      <w:rFonts w:cs="Arial"/>
                      <w:strike/>
                      <w:color w:val="FF0000"/>
                      <w:szCs w:val="20"/>
                    </w:rPr>
                    <w:t>Тренажеры спортивные</w:t>
                  </w:r>
                </w:p>
              </w:tc>
              <w:tc>
                <w:tcPr>
                  <w:tcW w:w="2189" w:type="dxa"/>
                </w:tcPr>
                <w:p w14:paraId="05BDA45E" w14:textId="77777777" w:rsidR="00371D7E" w:rsidRPr="00B56250" w:rsidRDefault="00371D7E" w:rsidP="00B56250">
                  <w:pPr>
                    <w:spacing w:after="1" w:line="200" w:lineRule="atLeast"/>
                    <w:jc w:val="center"/>
                    <w:rPr>
                      <w:rFonts w:cs="Arial"/>
                      <w:szCs w:val="20"/>
                    </w:rPr>
                  </w:pPr>
                  <w:r w:rsidRPr="00B56250">
                    <w:rPr>
                      <w:rFonts w:cs="Arial"/>
                      <w:strike/>
                      <w:color w:val="FF0000"/>
                      <w:szCs w:val="20"/>
                    </w:rPr>
                    <w:t>по требованию</w:t>
                  </w:r>
                </w:p>
              </w:tc>
            </w:tr>
          </w:tbl>
          <w:p w14:paraId="4CD51EA0" w14:textId="77777777" w:rsidR="005201B7" w:rsidRPr="00B56250" w:rsidRDefault="005201B7" w:rsidP="00CA4752">
            <w:pPr>
              <w:spacing w:after="1" w:line="200" w:lineRule="atLeast"/>
              <w:jc w:val="both"/>
              <w:rPr>
                <w:rFonts w:cs="Arial"/>
                <w:szCs w:val="20"/>
              </w:rPr>
            </w:pPr>
          </w:p>
          <w:p w14:paraId="416F3D6A" w14:textId="77777777" w:rsidR="00B56250" w:rsidRPr="00B56250" w:rsidRDefault="005201B7" w:rsidP="00CA4752">
            <w:pPr>
              <w:spacing w:after="1" w:line="200" w:lineRule="atLeast"/>
              <w:ind w:firstLine="539"/>
              <w:jc w:val="both"/>
              <w:rPr>
                <w:rFonts w:cs="Arial"/>
                <w:szCs w:val="20"/>
              </w:rPr>
            </w:pPr>
            <w:bookmarkStart w:id="158" w:name="П75"/>
            <w:bookmarkStart w:id="159" w:name="Р1_43"/>
            <w:bookmarkEnd w:id="158"/>
            <w:bookmarkEnd w:id="159"/>
            <w:r w:rsidRPr="00B56250">
              <w:rPr>
                <w:rFonts w:cs="Arial"/>
                <w:b/>
                <w:szCs w:val="20"/>
              </w:rPr>
              <w:t>2. Стандарт оснащения палаты (блока) реанимации и интенсивной терапии наркологического диспансера (наркологической больницы)</w:t>
            </w:r>
          </w:p>
          <w:p w14:paraId="7C3F4050" w14:textId="0BF141A0" w:rsidR="00DC0A9F" w:rsidRPr="00B56250" w:rsidRDefault="004E25EE" w:rsidP="00CA4752">
            <w:pPr>
              <w:spacing w:after="1" w:line="200" w:lineRule="atLeast"/>
              <w:jc w:val="both"/>
              <w:rPr>
                <w:rFonts w:cs="Arial"/>
                <w:szCs w:val="20"/>
              </w:rPr>
            </w:pPr>
            <w:hyperlink w:anchor="П76" w:history="1">
              <w:r w:rsidR="00DC0A9F" w:rsidRPr="00B56250">
                <w:rPr>
                  <w:rStyle w:val="a3"/>
                  <w:rFonts w:cs="Arial"/>
                  <w:szCs w:val="20"/>
                </w:rPr>
                <w:t>См. схожий фрагмент в сравниваемом документе</w:t>
              </w:r>
            </w:hyperlink>
          </w:p>
          <w:p w14:paraId="21932E48" w14:textId="77777777" w:rsidR="005201B7" w:rsidRPr="00B56250" w:rsidRDefault="005201B7" w:rsidP="00CA4752">
            <w:pPr>
              <w:autoSpaceDE w:val="0"/>
              <w:autoSpaceDN w:val="0"/>
              <w:adjustRightInd w:val="0"/>
              <w:spacing w:after="1" w:line="200" w:lineRule="atLeast"/>
              <w:jc w:val="both"/>
              <w:outlineLvl w:val="0"/>
              <w:rPr>
                <w:rFonts w:cs="Arial"/>
                <w:szCs w:val="20"/>
              </w:rPr>
            </w:pPr>
          </w:p>
          <w:tbl>
            <w:tblPr>
              <w:tblW w:w="7415" w:type="dxa"/>
              <w:tblLayout w:type="fixed"/>
              <w:tblCellMar>
                <w:top w:w="102" w:type="dxa"/>
                <w:left w:w="62" w:type="dxa"/>
                <w:bottom w:w="102" w:type="dxa"/>
                <w:right w:w="62" w:type="dxa"/>
              </w:tblCellMar>
              <w:tblLook w:val="0000" w:firstRow="0" w:lastRow="0" w:firstColumn="0" w:lastColumn="0" w:noHBand="0" w:noVBand="0"/>
            </w:tblPr>
            <w:tblGrid>
              <w:gridCol w:w="562"/>
              <w:gridCol w:w="4660"/>
              <w:gridCol w:w="2193"/>
            </w:tblGrid>
            <w:tr w:rsidR="006966CF" w:rsidRPr="00B56250" w14:paraId="4753BD9E" w14:textId="77777777" w:rsidTr="00CB72A9">
              <w:tc>
                <w:tcPr>
                  <w:tcW w:w="562" w:type="dxa"/>
                  <w:tcBorders>
                    <w:top w:val="single" w:sz="4" w:space="0" w:color="auto"/>
                    <w:left w:val="single" w:sz="4" w:space="0" w:color="auto"/>
                    <w:bottom w:val="single" w:sz="4" w:space="0" w:color="auto"/>
                    <w:right w:val="single" w:sz="4" w:space="0" w:color="auto"/>
                  </w:tcBorders>
                </w:tcPr>
                <w:p w14:paraId="26634551" w14:textId="77777777" w:rsidR="006966CF" w:rsidRPr="00B56250" w:rsidRDefault="006966CF"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4660" w:type="dxa"/>
                  <w:tcBorders>
                    <w:top w:val="single" w:sz="4" w:space="0" w:color="auto"/>
                    <w:left w:val="single" w:sz="4" w:space="0" w:color="auto"/>
                    <w:bottom w:val="single" w:sz="4" w:space="0" w:color="auto"/>
                    <w:right w:val="single" w:sz="4" w:space="0" w:color="auto"/>
                  </w:tcBorders>
                </w:tcPr>
                <w:p w14:paraId="49670101" w14:textId="77777777" w:rsidR="006966CF" w:rsidRPr="00B56250" w:rsidRDefault="006966CF" w:rsidP="00B56250">
                  <w:pPr>
                    <w:autoSpaceDE w:val="0"/>
                    <w:autoSpaceDN w:val="0"/>
                    <w:adjustRightInd w:val="0"/>
                    <w:spacing w:after="1" w:line="200" w:lineRule="atLeast"/>
                    <w:jc w:val="center"/>
                    <w:rPr>
                      <w:rFonts w:cs="Arial"/>
                      <w:szCs w:val="20"/>
                    </w:rPr>
                  </w:pPr>
                  <w:r w:rsidRPr="00B56250">
                    <w:rPr>
                      <w:rFonts w:cs="Arial"/>
                      <w:szCs w:val="20"/>
                    </w:rPr>
                    <w:t>Наименование оснащения</w:t>
                  </w:r>
                </w:p>
              </w:tc>
              <w:tc>
                <w:tcPr>
                  <w:tcW w:w="2193" w:type="dxa"/>
                  <w:tcBorders>
                    <w:top w:val="single" w:sz="4" w:space="0" w:color="auto"/>
                    <w:left w:val="single" w:sz="4" w:space="0" w:color="auto"/>
                    <w:bottom w:val="single" w:sz="4" w:space="0" w:color="auto"/>
                    <w:right w:val="single" w:sz="4" w:space="0" w:color="auto"/>
                  </w:tcBorders>
                </w:tcPr>
                <w:p w14:paraId="0F9E4F45" w14:textId="77777777" w:rsidR="006966CF" w:rsidRPr="00B56250" w:rsidRDefault="006966CF" w:rsidP="00B56250">
                  <w:pPr>
                    <w:autoSpaceDE w:val="0"/>
                    <w:autoSpaceDN w:val="0"/>
                    <w:adjustRightInd w:val="0"/>
                    <w:spacing w:after="1" w:line="200" w:lineRule="atLeast"/>
                    <w:jc w:val="center"/>
                    <w:rPr>
                      <w:rFonts w:cs="Arial"/>
                      <w:szCs w:val="20"/>
                    </w:rPr>
                  </w:pPr>
                  <w:r w:rsidRPr="00B56250">
                    <w:rPr>
                      <w:rFonts w:cs="Arial"/>
                      <w:szCs w:val="20"/>
                    </w:rPr>
                    <w:t xml:space="preserve">Требуемое количество, </w:t>
                  </w:r>
                  <w:r w:rsidRPr="00B56250">
                    <w:rPr>
                      <w:rFonts w:cs="Arial"/>
                      <w:strike/>
                      <w:color w:val="FF0000"/>
                      <w:szCs w:val="20"/>
                    </w:rPr>
                    <w:t>штук</w:t>
                  </w:r>
                </w:p>
              </w:tc>
            </w:tr>
            <w:tr w:rsidR="006966CF" w:rsidRPr="00B56250" w14:paraId="127B914B" w14:textId="77777777" w:rsidTr="00CB72A9">
              <w:tc>
                <w:tcPr>
                  <w:tcW w:w="562" w:type="dxa"/>
                  <w:tcBorders>
                    <w:top w:val="single" w:sz="4" w:space="0" w:color="auto"/>
                    <w:left w:val="single" w:sz="4" w:space="0" w:color="auto"/>
                    <w:bottom w:val="single" w:sz="4" w:space="0" w:color="auto"/>
                    <w:right w:val="single" w:sz="4" w:space="0" w:color="auto"/>
                  </w:tcBorders>
                </w:tcPr>
                <w:p w14:paraId="729E2F09" w14:textId="77777777" w:rsidR="006966CF" w:rsidRPr="00A30D8F" w:rsidRDefault="006966CF" w:rsidP="00B56250">
                  <w:pPr>
                    <w:autoSpaceDE w:val="0"/>
                    <w:autoSpaceDN w:val="0"/>
                    <w:adjustRightInd w:val="0"/>
                    <w:spacing w:after="1" w:line="200" w:lineRule="atLeast"/>
                    <w:jc w:val="center"/>
                    <w:rPr>
                      <w:rFonts w:cs="Arial"/>
                      <w:szCs w:val="20"/>
                    </w:rPr>
                  </w:pPr>
                  <w:r w:rsidRPr="00245FD0">
                    <w:rPr>
                      <w:rFonts w:cs="Arial"/>
                      <w:strike/>
                      <w:color w:val="FF0000"/>
                      <w:szCs w:val="20"/>
                    </w:rPr>
                    <w:t>1</w:t>
                  </w:r>
                </w:p>
              </w:tc>
              <w:tc>
                <w:tcPr>
                  <w:tcW w:w="4660" w:type="dxa"/>
                  <w:tcBorders>
                    <w:top w:val="single" w:sz="4" w:space="0" w:color="auto"/>
                    <w:left w:val="single" w:sz="4" w:space="0" w:color="auto"/>
                    <w:bottom w:val="single" w:sz="4" w:space="0" w:color="auto"/>
                    <w:right w:val="single" w:sz="4" w:space="0" w:color="auto"/>
                  </w:tcBorders>
                </w:tcPr>
                <w:p w14:paraId="397F67E7" w14:textId="77777777" w:rsidR="006966CF" w:rsidRPr="00A30D8F" w:rsidRDefault="006966CF" w:rsidP="00B56250">
                  <w:pPr>
                    <w:autoSpaceDE w:val="0"/>
                    <w:autoSpaceDN w:val="0"/>
                    <w:adjustRightInd w:val="0"/>
                    <w:spacing w:after="1" w:line="200" w:lineRule="atLeast"/>
                    <w:rPr>
                      <w:rFonts w:cs="Arial"/>
                      <w:strike/>
                      <w:szCs w:val="20"/>
                    </w:rPr>
                  </w:pPr>
                  <w:r w:rsidRPr="00B56250">
                    <w:rPr>
                      <w:rFonts w:cs="Arial"/>
                      <w:szCs w:val="20"/>
                    </w:rPr>
                    <w:t xml:space="preserve">Кровать </w:t>
                  </w:r>
                  <w:r w:rsidRPr="00B56250">
                    <w:rPr>
                      <w:rFonts w:cs="Arial"/>
                      <w:strike/>
                      <w:color w:val="FF0000"/>
                      <w:szCs w:val="20"/>
                    </w:rPr>
                    <w:t>функциональная с прикроватным столиком и тумбой</w:t>
                  </w:r>
                </w:p>
              </w:tc>
              <w:tc>
                <w:tcPr>
                  <w:tcW w:w="2193" w:type="dxa"/>
                  <w:tcBorders>
                    <w:top w:val="single" w:sz="4" w:space="0" w:color="auto"/>
                    <w:left w:val="single" w:sz="4" w:space="0" w:color="auto"/>
                    <w:bottom w:val="single" w:sz="4" w:space="0" w:color="auto"/>
                    <w:right w:val="single" w:sz="4" w:space="0" w:color="auto"/>
                  </w:tcBorders>
                  <w:vAlign w:val="center"/>
                </w:tcPr>
                <w:p w14:paraId="67C1D7AA" w14:textId="77777777" w:rsidR="006966CF" w:rsidRPr="00A30D8F" w:rsidRDefault="006966CF" w:rsidP="00B56250">
                  <w:pPr>
                    <w:autoSpaceDE w:val="0"/>
                    <w:autoSpaceDN w:val="0"/>
                    <w:adjustRightInd w:val="0"/>
                    <w:spacing w:after="1" w:line="200" w:lineRule="atLeast"/>
                    <w:jc w:val="center"/>
                    <w:rPr>
                      <w:rFonts w:cs="Arial"/>
                      <w:szCs w:val="20"/>
                    </w:rPr>
                  </w:pPr>
                  <w:r w:rsidRPr="00B56250">
                    <w:rPr>
                      <w:rFonts w:cs="Arial"/>
                      <w:szCs w:val="20"/>
                    </w:rPr>
                    <w:t>по числу коек</w:t>
                  </w:r>
                </w:p>
              </w:tc>
            </w:tr>
            <w:tr w:rsidR="006966CF" w:rsidRPr="00B56250" w14:paraId="551EAC87" w14:textId="77777777" w:rsidTr="00CB72A9">
              <w:tc>
                <w:tcPr>
                  <w:tcW w:w="562" w:type="dxa"/>
                  <w:tcBorders>
                    <w:top w:val="single" w:sz="4" w:space="0" w:color="auto"/>
                    <w:left w:val="single" w:sz="4" w:space="0" w:color="auto"/>
                    <w:bottom w:val="single" w:sz="4" w:space="0" w:color="auto"/>
                    <w:right w:val="single" w:sz="4" w:space="0" w:color="auto"/>
                  </w:tcBorders>
                </w:tcPr>
                <w:p w14:paraId="29819961"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2</w:t>
                  </w:r>
                </w:p>
              </w:tc>
              <w:tc>
                <w:tcPr>
                  <w:tcW w:w="4660" w:type="dxa"/>
                  <w:tcBorders>
                    <w:top w:val="single" w:sz="4" w:space="0" w:color="auto"/>
                    <w:left w:val="single" w:sz="4" w:space="0" w:color="auto"/>
                    <w:bottom w:val="single" w:sz="4" w:space="0" w:color="auto"/>
                    <w:right w:val="single" w:sz="4" w:space="0" w:color="auto"/>
                  </w:tcBorders>
                </w:tcPr>
                <w:p w14:paraId="6BE5DB61" w14:textId="77777777" w:rsidR="006966CF" w:rsidRPr="00A30D8F" w:rsidRDefault="006966CF" w:rsidP="00B56250">
                  <w:pPr>
                    <w:autoSpaceDE w:val="0"/>
                    <w:autoSpaceDN w:val="0"/>
                    <w:adjustRightInd w:val="0"/>
                    <w:spacing w:after="1" w:line="200" w:lineRule="atLeast"/>
                    <w:rPr>
                      <w:rFonts w:cs="Arial"/>
                      <w:strike/>
                      <w:szCs w:val="20"/>
                    </w:rPr>
                  </w:pPr>
                  <w:r w:rsidRPr="00B56250">
                    <w:rPr>
                      <w:rFonts w:cs="Arial"/>
                      <w:strike/>
                      <w:color w:val="FF0000"/>
                      <w:szCs w:val="20"/>
                    </w:rPr>
                    <w:t>Прикроватные мониторы</w:t>
                  </w:r>
                </w:p>
              </w:tc>
              <w:tc>
                <w:tcPr>
                  <w:tcW w:w="2193" w:type="dxa"/>
                  <w:tcBorders>
                    <w:top w:val="single" w:sz="4" w:space="0" w:color="auto"/>
                    <w:left w:val="single" w:sz="4" w:space="0" w:color="auto"/>
                    <w:bottom w:val="single" w:sz="4" w:space="0" w:color="auto"/>
                    <w:right w:val="single" w:sz="4" w:space="0" w:color="auto"/>
                  </w:tcBorders>
                  <w:vAlign w:val="center"/>
                </w:tcPr>
                <w:p w14:paraId="6C1DFA78"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по числу коек</w:t>
                  </w:r>
                </w:p>
              </w:tc>
            </w:tr>
            <w:tr w:rsidR="006966CF" w:rsidRPr="00B56250" w14:paraId="471E2E9D" w14:textId="77777777" w:rsidTr="00CB72A9">
              <w:tc>
                <w:tcPr>
                  <w:tcW w:w="562" w:type="dxa"/>
                  <w:tcBorders>
                    <w:top w:val="single" w:sz="4" w:space="0" w:color="auto"/>
                    <w:left w:val="single" w:sz="4" w:space="0" w:color="auto"/>
                    <w:bottom w:val="single" w:sz="4" w:space="0" w:color="auto"/>
                    <w:right w:val="single" w:sz="4" w:space="0" w:color="auto"/>
                  </w:tcBorders>
                </w:tcPr>
                <w:p w14:paraId="14CD9648"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3</w:t>
                  </w:r>
                </w:p>
              </w:tc>
              <w:tc>
                <w:tcPr>
                  <w:tcW w:w="4660" w:type="dxa"/>
                  <w:tcBorders>
                    <w:top w:val="single" w:sz="4" w:space="0" w:color="auto"/>
                    <w:left w:val="single" w:sz="4" w:space="0" w:color="auto"/>
                    <w:bottom w:val="single" w:sz="4" w:space="0" w:color="auto"/>
                    <w:right w:val="single" w:sz="4" w:space="0" w:color="auto"/>
                  </w:tcBorders>
                </w:tcPr>
                <w:p w14:paraId="2E0AF677" w14:textId="77777777" w:rsidR="006966CF" w:rsidRPr="00A30D8F" w:rsidRDefault="006966CF" w:rsidP="00B56250">
                  <w:pPr>
                    <w:autoSpaceDE w:val="0"/>
                    <w:autoSpaceDN w:val="0"/>
                    <w:adjustRightInd w:val="0"/>
                    <w:spacing w:after="1" w:line="200" w:lineRule="atLeast"/>
                    <w:rPr>
                      <w:rFonts w:cs="Arial"/>
                      <w:strike/>
                      <w:szCs w:val="20"/>
                    </w:rPr>
                  </w:pPr>
                  <w:r w:rsidRPr="00B56250">
                    <w:rPr>
                      <w:rFonts w:cs="Arial"/>
                      <w:strike/>
                      <w:color w:val="FF0000"/>
                      <w:szCs w:val="20"/>
                    </w:rPr>
                    <w:t>Аппаратура для исследования основных показателей гемодинамики (ударный и минутный объем, систолический индекс, общее и периферическое сосудистое сопротивление и другие) и расходные материалы к ней</w:t>
                  </w:r>
                </w:p>
              </w:tc>
              <w:tc>
                <w:tcPr>
                  <w:tcW w:w="2193" w:type="dxa"/>
                  <w:tcBorders>
                    <w:top w:val="single" w:sz="4" w:space="0" w:color="auto"/>
                    <w:left w:val="single" w:sz="4" w:space="0" w:color="auto"/>
                    <w:bottom w:val="single" w:sz="4" w:space="0" w:color="auto"/>
                    <w:right w:val="single" w:sz="4" w:space="0" w:color="auto"/>
                  </w:tcBorders>
                  <w:vAlign w:val="center"/>
                </w:tcPr>
                <w:p w14:paraId="759DF072"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не менее 1 комплекта на 6 коек</w:t>
                  </w:r>
                </w:p>
              </w:tc>
            </w:tr>
            <w:tr w:rsidR="006966CF" w:rsidRPr="00B56250" w14:paraId="3DF13026" w14:textId="77777777" w:rsidTr="00CB72A9">
              <w:tc>
                <w:tcPr>
                  <w:tcW w:w="562" w:type="dxa"/>
                  <w:tcBorders>
                    <w:top w:val="single" w:sz="4" w:space="0" w:color="auto"/>
                    <w:left w:val="single" w:sz="4" w:space="0" w:color="auto"/>
                    <w:bottom w:val="single" w:sz="4" w:space="0" w:color="auto"/>
                    <w:right w:val="single" w:sz="4" w:space="0" w:color="auto"/>
                  </w:tcBorders>
                </w:tcPr>
                <w:p w14:paraId="6BEF17C5"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4</w:t>
                  </w:r>
                </w:p>
              </w:tc>
              <w:tc>
                <w:tcPr>
                  <w:tcW w:w="4660" w:type="dxa"/>
                  <w:tcBorders>
                    <w:top w:val="single" w:sz="4" w:space="0" w:color="auto"/>
                    <w:left w:val="single" w:sz="4" w:space="0" w:color="auto"/>
                    <w:bottom w:val="single" w:sz="4" w:space="0" w:color="auto"/>
                    <w:right w:val="single" w:sz="4" w:space="0" w:color="auto"/>
                  </w:tcBorders>
                </w:tcPr>
                <w:p w14:paraId="4E6FDF7F" w14:textId="77777777" w:rsidR="006966CF" w:rsidRPr="00A30D8F" w:rsidRDefault="006966CF" w:rsidP="00B56250">
                  <w:pPr>
                    <w:autoSpaceDE w:val="0"/>
                    <w:autoSpaceDN w:val="0"/>
                    <w:adjustRightInd w:val="0"/>
                    <w:spacing w:after="1" w:line="200" w:lineRule="atLeast"/>
                    <w:rPr>
                      <w:rFonts w:cs="Arial"/>
                      <w:strike/>
                      <w:szCs w:val="20"/>
                    </w:rPr>
                  </w:pPr>
                  <w:r w:rsidRPr="00B56250">
                    <w:rPr>
                      <w:rFonts w:cs="Arial"/>
                      <w:strike/>
                      <w:color w:val="FF0000"/>
                      <w:szCs w:val="20"/>
                    </w:rPr>
                    <w:t>Централизованная система подводки кислорода к каждой кровати или концентраторы кислорода</w:t>
                  </w:r>
                </w:p>
              </w:tc>
              <w:tc>
                <w:tcPr>
                  <w:tcW w:w="2193" w:type="dxa"/>
                  <w:tcBorders>
                    <w:top w:val="single" w:sz="4" w:space="0" w:color="auto"/>
                    <w:left w:val="single" w:sz="4" w:space="0" w:color="auto"/>
                    <w:bottom w:val="single" w:sz="4" w:space="0" w:color="auto"/>
                    <w:right w:val="single" w:sz="4" w:space="0" w:color="auto"/>
                  </w:tcBorders>
                  <w:vAlign w:val="center"/>
                </w:tcPr>
                <w:p w14:paraId="34DDD996"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по числу коек</w:t>
                  </w:r>
                </w:p>
              </w:tc>
            </w:tr>
            <w:tr w:rsidR="006966CF" w:rsidRPr="00B56250" w14:paraId="6224CEAB" w14:textId="77777777" w:rsidTr="00CB72A9">
              <w:tc>
                <w:tcPr>
                  <w:tcW w:w="562" w:type="dxa"/>
                  <w:tcBorders>
                    <w:top w:val="single" w:sz="4" w:space="0" w:color="auto"/>
                    <w:left w:val="single" w:sz="4" w:space="0" w:color="auto"/>
                    <w:bottom w:val="single" w:sz="4" w:space="0" w:color="auto"/>
                    <w:right w:val="single" w:sz="4" w:space="0" w:color="auto"/>
                  </w:tcBorders>
                </w:tcPr>
                <w:p w14:paraId="68D107C8"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5</w:t>
                  </w:r>
                </w:p>
              </w:tc>
              <w:tc>
                <w:tcPr>
                  <w:tcW w:w="4660" w:type="dxa"/>
                  <w:tcBorders>
                    <w:top w:val="single" w:sz="4" w:space="0" w:color="auto"/>
                    <w:left w:val="single" w:sz="4" w:space="0" w:color="auto"/>
                    <w:bottom w:val="single" w:sz="4" w:space="0" w:color="auto"/>
                    <w:right w:val="single" w:sz="4" w:space="0" w:color="auto"/>
                  </w:tcBorders>
                </w:tcPr>
                <w:p w14:paraId="362465AA" w14:textId="77777777" w:rsidR="006966CF" w:rsidRPr="00A30D8F" w:rsidRDefault="006966CF" w:rsidP="00B56250">
                  <w:pPr>
                    <w:autoSpaceDE w:val="0"/>
                    <w:autoSpaceDN w:val="0"/>
                    <w:adjustRightInd w:val="0"/>
                    <w:spacing w:after="1" w:line="200" w:lineRule="atLeast"/>
                    <w:rPr>
                      <w:rFonts w:cs="Arial"/>
                      <w:strike/>
                      <w:szCs w:val="20"/>
                    </w:rPr>
                  </w:pPr>
                  <w:proofErr w:type="spellStart"/>
                  <w:r w:rsidRPr="00B56250">
                    <w:rPr>
                      <w:rFonts w:cs="Arial"/>
                      <w:strike/>
                      <w:color w:val="FF0000"/>
                      <w:szCs w:val="20"/>
                    </w:rPr>
                    <w:t>Электроотсасыватель</w:t>
                  </w:r>
                  <w:proofErr w:type="spellEnd"/>
                  <w:r w:rsidRPr="00B56250">
                    <w:rPr>
                      <w:rFonts w:cs="Arial"/>
                      <w:strike/>
                      <w:color w:val="FF0000"/>
                      <w:szCs w:val="20"/>
                    </w:rPr>
                    <w:t xml:space="preserve"> хирургический с бактериальным фильтром</w:t>
                  </w:r>
                </w:p>
              </w:tc>
              <w:tc>
                <w:tcPr>
                  <w:tcW w:w="2193" w:type="dxa"/>
                  <w:tcBorders>
                    <w:top w:val="single" w:sz="4" w:space="0" w:color="auto"/>
                    <w:left w:val="single" w:sz="4" w:space="0" w:color="auto"/>
                    <w:bottom w:val="single" w:sz="4" w:space="0" w:color="auto"/>
                    <w:right w:val="single" w:sz="4" w:space="0" w:color="auto"/>
                  </w:tcBorders>
                  <w:vAlign w:val="center"/>
                </w:tcPr>
                <w:p w14:paraId="2D5CF4B7"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не менее 1 на 3 койки</w:t>
                  </w:r>
                </w:p>
              </w:tc>
            </w:tr>
            <w:tr w:rsidR="006966CF" w:rsidRPr="00B56250" w14:paraId="30282A7C" w14:textId="77777777" w:rsidTr="00CB72A9">
              <w:tc>
                <w:tcPr>
                  <w:tcW w:w="562" w:type="dxa"/>
                  <w:tcBorders>
                    <w:top w:val="single" w:sz="4" w:space="0" w:color="auto"/>
                    <w:left w:val="single" w:sz="4" w:space="0" w:color="auto"/>
                    <w:bottom w:val="single" w:sz="4" w:space="0" w:color="auto"/>
                    <w:right w:val="single" w:sz="4" w:space="0" w:color="auto"/>
                  </w:tcBorders>
                </w:tcPr>
                <w:p w14:paraId="39196D2F"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6</w:t>
                  </w:r>
                </w:p>
              </w:tc>
              <w:tc>
                <w:tcPr>
                  <w:tcW w:w="4660" w:type="dxa"/>
                  <w:tcBorders>
                    <w:top w:val="single" w:sz="4" w:space="0" w:color="auto"/>
                    <w:left w:val="single" w:sz="4" w:space="0" w:color="auto"/>
                    <w:bottom w:val="single" w:sz="4" w:space="0" w:color="auto"/>
                    <w:right w:val="single" w:sz="4" w:space="0" w:color="auto"/>
                  </w:tcBorders>
                </w:tcPr>
                <w:p w14:paraId="1F7E6F9B" w14:textId="77777777" w:rsidR="006966CF" w:rsidRPr="00A30D8F" w:rsidRDefault="006966CF" w:rsidP="00B56250">
                  <w:pPr>
                    <w:autoSpaceDE w:val="0"/>
                    <w:autoSpaceDN w:val="0"/>
                    <w:adjustRightInd w:val="0"/>
                    <w:spacing w:after="1" w:line="200" w:lineRule="atLeast"/>
                    <w:rPr>
                      <w:rFonts w:cs="Arial"/>
                      <w:strike/>
                      <w:szCs w:val="20"/>
                    </w:rPr>
                  </w:pPr>
                  <w:r w:rsidRPr="00B56250">
                    <w:rPr>
                      <w:rFonts w:cs="Arial"/>
                      <w:szCs w:val="20"/>
                    </w:rPr>
                    <w:t xml:space="preserve">Аппарат </w:t>
                  </w:r>
                  <w:r w:rsidRPr="00B56250">
                    <w:rPr>
                      <w:rFonts w:cs="Arial"/>
                      <w:strike/>
                      <w:color w:val="FF0000"/>
                      <w:szCs w:val="20"/>
                    </w:rPr>
                    <w:t>дл</w:t>
                  </w:r>
                  <w:r w:rsidRPr="00245FD0">
                    <w:rPr>
                      <w:rFonts w:cs="Arial"/>
                      <w:strike/>
                      <w:color w:val="FF0000"/>
                      <w:szCs w:val="20"/>
                    </w:rPr>
                    <w:t>я</w:t>
                  </w:r>
                  <w:r w:rsidRPr="00A30D8F">
                    <w:rPr>
                      <w:rFonts w:cs="Arial"/>
                      <w:szCs w:val="20"/>
                    </w:rPr>
                    <w:t xml:space="preserve"> </w:t>
                  </w:r>
                  <w:r w:rsidRPr="00B56250">
                    <w:rPr>
                      <w:rFonts w:cs="Arial"/>
                      <w:szCs w:val="20"/>
                    </w:rPr>
                    <w:t>искусственной вентиляции легких</w:t>
                  </w:r>
                </w:p>
              </w:tc>
              <w:tc>
                <w:tcPr>
                  <w:tcW w:w="2193" w:type="dxa"/>
                  <w:tcBorders>
                    <w:top w:val="single" w:sz="4" w:space="0" w:color="auto"/>
                    <w:left w:val="single" w:sz="4" w:space="0" w:color="auto"/>
                    <w:bottom w:val="single" w:sz="4" w:space="0" w:color="auto"/>
                    <w:right w:val="single" w:sz="4" w:space="0" w:color="auto"/>
                  </w:tcBorders>
                  <w:vAlign w:val="center"/>
                </w:tcPr>
                <w:p w14:paraId="508C4461"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zCs w:val="20"/>
                    </w:rPr>
                    <w:t xml:space="preserve">не менее 1 </w:t>
                  </w:r>
                  <w:r w:rsidRPr="00B56250">
                    <w:rPr>
                      <w:rFonts w:cs="Arial"/>
                      <w:strike/>
                      <w:color w:val="FF0000"/>
                      <w:szCs w:val="20"/>
                    </w:rPr>
                    <w:t>комплекта</w:t>
                  </w:r>
                  <w:r w:rsidRPr="00EA2293">
                    <w:rPr>
                      <w:rFonts w:cs="Arial"/>
                      <w:szCs w:val="20"/>
                    </w:rPr>
                    <w:t xml:space="preserve"> </w:t>
                  </w:r>
                  <w:r w:rsidRPr="00B56250">
                    <w:rPr>
                      <w:rFonts w:cs="Arial"/>
                      <w:szCs w:val="20"/>
                    </w:rPr>
                    <w:t>на 6 коек</w:t>
                  </w:r>
                </w:p>
              </w:tc>
            </w:tr>
            <w:tr w:rsidR="006966CF" w:rsidRPr="00B56250" w14:paraId="139216AC" w14:textId="77777777" w:rsidTr="00CB72A9">
              <w:tc>
                <w:tcPr>
                  <w:tcW w:w="562" w:type="dxa"/>
                  <w:tcBorders>
                    <w:top w:val="single" w:sz="4" w:space="0" w:color="auto"/>
                    <w:left w:val="single" w:sz="4" w:space="0" w:color="auto"/>
                    <w:bottom w:val="single" w:sz="4" w:space="0" w:color="auto"/>
                    <w:right w:val="single" w:sz="4" w:space="0" w:color="auto"/>
                  </w:tcBorders>
                </w:tcPr>
                <w:p w14:paraId="0FF2AA72"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7</w:t>
                  </w:r>
                </w:p>
              </w:tc>
              <w:tc>
                <w:tcPr>
                  <w:tcW w:w="4660" w:type="dxa"/>
                  <w:tcBorders>
                    <w:top w:val="single" w:sz="4" w:space="0" w:color="auto"/>
                    <w:left w:val="single" w:sz="4" w:space="0" w:color="auto"/>
                    <w:bottom w:val="single" w:sz="4" w:space="0" w:color="auto"/>
                    <w:right w:val="single" w:sz="4" w:space="0" w:color="auto"/>
                  </w:tcBorders>
                </w:tcPr>
                <w:p w14:paraId="6B819142" w14:textId="77777777" w:rsidR="006966CF" w:rsidRPr="00A30D8F" w:rsidRDefault="006966CF" w:rsidP="00B56250">
                  <w:pPr>
                    <w:autoSpaceDE w:val="0"/>
                    <w:autoSpaceDN w:val="0"/>
                    <w:adjustRightInd w:val="0"/>
                    <w:spacing w:after="1" w:line="200" w:lineRule="atLeast"/>
                    <w:rPr>
                      <w:rFonts w:cs="Arial"/>
                      <w:strike/>
                      <w:szCs w:val="20"/>
                    </w:rPr>
                  </w:pPr>
                  <w:r w:rsidRPr="00B56250">
                    <w:rPr>
                      <w:rFonts w:cs="Arial"/>
                      <w:szCs w:val="20"/>
                    </w:rPr>
                    <w:t xml:space="preserve">Дефибриллятор </w:t>
                  </w:r>
                  <w:r w:rsidRPr="00B56250">
                    <w:rPr>
                      <w:rFonts w:cs="Arial"/>
                      <w:strike/>
                      <w:color w:val="FF0000"/>
                      <w:szCs w:val="20"/>
                    </w:rPr>
                    <w:t>кардиосинхронизированный</w:t>
                  </w:r>
                </w:p>
              </w:tc>
              <w:tc>
                <w:tcPr>
                  <w:tcW w:w="2193" w:type="dxa"/>
                  <w:tcBorders>
                    <w:top w:val="single" w:sz="4" w:space="0" w:color="auto"/>
                    <w:left w:val="single" w:sz="4" w:space="0" w:color="auto"/>
                    <w:bottom w:val="single" w:sz="4" w:space="0" w:color="auto"/>
                    <w:right w:val="single" w:sz="4" w:space="0" w:color="auto"/>
                  </w:tcBorders>
                  <w:vAlign w:val="center"/>
                </w:tcPr>
                <w:p w14:paraId="64AE7381" w14:textId="77777777" w:rsidR="006966CF" w:rsidRPr="00A30D8F" w:rsidRDefault="006966CF" w:rsidP="00B56250">
                  <w:pPr>
                    <w:autoSpaceDE w:val="0"/>
                    <w:autoSpaceDN w:val="0"/>
                    <w:adjustRightInd w:val="0"/>
                    <w:spacing w:after="1" w:line="200" w:lineRule="atLeast"/>
                    <w:jc w:val="center"/>
                    <w:rPr>
                      <w:rFonts w:cs="Arial"/>
                      <w:szCs w:val="20"/>
                    </w:rPr>
                  </w:pPr>
                  <w:r w:rsidRPr="00B56250">
                    <w:rPr>
                      <w:rFonts w:cs="Arial"/>
                      <w:szCs w:val="20"/>
                    </w:rPr>
                    <w:t>1</w:t>
                  </w:r>
                </w:p>
              </w:tc>
            </w:tr>
            <w:tr w:rsidR="006966CF" w:rsidRPr="00B56250" w14:paraId="294B7D03" w14:textId="77777777" w:rsidTr="00CB72A9">
              <w:tc>
                <w:tcPr>
                  <w:tcW w:w="562" w:type="dxa"/>
                  <w:tcBorders>
                    <w:top w:val="single" w:sz="4" w:space="0" w:color="auto"/>
                    <w:left w:val="single" w:sz="4" w:space="0" w:color="auto"/>
                    <w:bottom w:val="single" w:sz="4" w:space="0" w:color="auto"/>
                    <w:right w:val="single" w:sz="4" w:space="0" w:color="auto"/>
                  </w:tcBorders>
                </w:tcPr>
                <w:p w14:paraId="667C9328"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8</w:t>
                  </w:r>
                </w:p>
              </w:tc>
              <w:tc>
                <w:tcPr>
                  <w:tcW w:w="4660" w:type="dxa"/>
                  <w:tcBorders>
                    <w:top w:val="single" w:sz="4" w:space="0" w:color="auto"/>
                    <w:left w:val="single" w:sz="4" w:space="0" w:color="auto"/>
                    <w:bottom w:val="single" w:sz="4" w:space="0" w:color="auto"/>
                    <w:right w:val="single" w:sz="4" w:space="0" w:color="auto"/>
                  </w:tcBorders>
                </w:tcPr>
                <w:p w14:paraId="54265B18" w14:textId="77777777" w:rsidR="006966CF" w:rsidRPr="00A30D8F" w:rsidRDefault="006966CF" w:rsidP="00B56250">
                  <w:pPr>
                    <w:autoSpaceDE w:val="0"/>
                    <w:autoSpaceDN w:val="0"/>
                    <w:adjustRightInd w:val="0"/>
                    <w:spacing w:after="1" w:line="200" w:lineRule="atLeast"/>
                    <w:rPr>
                      <w:rFonts w:cs="Arial"/>
                      <w:szCs w:val="20"/>
                    </w:rPr>
                  </w:pPr>
                  <w:r w:rsidRPr="00B56250">
                    <w:rPr>
                      <w:rFonts w:cs="Arial"/>
                      <w:szCs w:val="20"/>
                    </w:rPr>
                    <w:t>Набор для интубации трахеи</w:t>
                  </w:r>
                </w:p>
              </w:tc>
              <w:tc>
                <w:tcPr>
                  <w:tcW w:w="2193" w:type="dxa"/>
                  <w:tcBorders>
                    <w:top w:val="single" w:sz="4" w:space="0" w:color="auto"/>
                    <w:left w:val="single" w:sz="4" w:space="0" w:color="auto"/>
                    <w:bottom w:val="single" w:sz="4" w:space="0" w:color="auto"/>
                    <w:right w:val="single" w:sz="4" w:space="0" w:color="auto"/>
                  </w:tcBorders>
                  <w:vAlign w:val="center"/>
                </w:tcPr>
                <w:p w14:paraId="5E818155" w14:textId="77777777" w:rsidR="006966CF" w:rsidRPr="00A30D8F" w:rsidRDefault="006966CF" w:rsidP="00B56250">
                  <w:pPr>
                    <w:autoSpaceDE w:val="0"/>
                    <w:autoSpaceDN w:val="0"/>
                    <w:adjustRightInd w:val="0"/>
                    <w:spacing w:after="1" w:line="200" w:lineRule="atLeast"/>
                    <w:jc w:val="center"/>
                    <w:rPr>
                      <w:rFonts w:cs="Arial"/>
                      <w:szCs w:val="20"/>
                    </w:rPr>
                  </w:pPr>
                  <w:r w:rsidRPr="00B56250">
                    <w:rPr>
                      <w:rFonts w:cs="Arial"/>
                      <w:szCs w:val="20"/>
                    </w:rPr>
                    <w:t>не менее 2</w:t>
                  </w:r>
                </w:p>
              </w:tc>
            </w:tr>
            <w:tr w:rsidR="006966CF" w:rsidRPr="00B56250" w14:paraId="7B6521AB" w14:textId="77777777" w:rsidTr="00CB72A9">
              <w:tc>
                <w:tcPr>
                  <w:tcW w:w="562" w:type="dxa"/>
                  <w:tcBorders>
                    <w:top w:val="single" w:sz="4" w:space="0" w:color="auto"/>
                    <w:left w:val="single" w:sz="4" w:space="0" w:color="auto"/>
                    <w:bottom w:val="single" w:sz="4" w:space="0" w:color="auto"/>
                    <w:right w:val="single" w:sz="4" w:space="0" w:color="auto"/>
                  </w:tcBorders>
                </w:tcPr>
                <w:p w14:paraId="50079B7B"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9</w:t>
                  </w:r>
                </w:p>
              </w:tc>
              <w:tc>
                <w:tcPr>
                  <w:tcW w:w="4660" w:type="dxa"/>
                  <w:tcBorders>
                    <w:top w:val="single" w:sz="4" w:space="0" w:color="auto"/>
                    <w:left w:val="single" w:sz="4" w:space="0" w:color="auto"/>
                    <w:bottom w:val="single" w:sz="4" w:space="0" w:color="auto"/>
                    <w:right w:val="single" w:sz="4" w:space="0" w:color="auto"/>
                  </w:tcBorders>
                </w:tcPr>
                <w:p w14:paraId="4EE48AC9" w14:textId="77777777" w:rsidR="006966CF" w:rsidRPr="00A30D8F" w:rsidRDefault="006966CF" w:rsidP="00B56250">
                  <w:pPr>
                    <w:autoSpaceDE w:val="0"/>
                    <w:autoSpaceDN w:val="0"/>
                    <w:adjustRightInd w:val="0"/>
                    <w:spacing w:after="1" w:line="200" w:lineRule="atLeast"/>
                    <w:rPr>
                      <w:rFonts w:cs="Arial"/>
                      <w:strike/>
                      <w:szCs w:val="20"/>
                    </w:rPr>
                  </w:pPr>
                  <w:r w:rsidRPr="00B56250">
                    <w:rPr>
                      <w:rFonts w:cs="Arial"/>
                      <w:strike/>
                      <w:color w:val="FF0000"/>
                      <w:szCs w:val="20"/>
                    </w:rPr>
                    <w:t>Наборы для катетеризации магистральных сосудов (иглы, проводники, катетеры, струны) однократного пользования</w:t>
                  </w:r>
                </w:p>
              </w:tc>
              <w:tc>
                <w:tcPr>
                  <w:tcW w:w="2193" w:type="dxa"/>
                  <w:tcBorders>
                    <w:top w:val="single" w:sz="4" w:space="0" w:color="auto"/>
                    <w:left w:val="single" w:sz="4" w:space="0" w:color="auto"/>
                    <w:bottom w:val="single" w:sz="4" w:space="0" w:color="auto"/>
                    <w:right w:val="single" w:sz="4" w:space="0" w:color="auto"/>
                  </w:tcBorders>
                  <w:vAlign w:val="center"/>
                </w:tcPr>
                <w:p w14:paraId="30AD1757"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не менее 100 на 1 год</w:t>
                  </w:r>
                </w:p>
              </w:tc>
            </w:tr>
            <w:tr w:rsidR="006966CF" w:rsidRPr="00B56250" w14:paraId="3CA8CDBA" w14:textId="77777777" w:rsidTr="00CB72A9">
              <w:tc>
                <w:tcPr>
                  <w:tcW w:w="562" w:type="dxa"/>
                  <w:tcBorders>
                    <w:top w:val="single" w:sz="4" w:space="0" w:color="auto"/>
                    <w:left w:val="single" w:sz="4" w:space="0" w:color="auto"/>
                    <w:bottom w:val="single" w:sz="4" w:space="0" w:color="auto"/>
                    <w:right w:val="single" w:sz="4" w:space="0" w:color="auto"/>
                  </w:tcBorders>
                </w:tcPr>
                <w:p w14:paraId="71C99EBF"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10</w:t>
                  </w:r>
                </w:p>
              </w:tc>
              <w:tc>
                <w:tcPr>
                  <w:tcW w:w="4660" w:type="dxa"/>
                  <w:tcBorders>
                    <w:top w:val="single" w:sz="4" w:space="0" w:color="auto"/>
                    <w:left w:val="single" w:sz="4" w:space="0" w:color="auto"/>
                    <w:bottom w:val="single" w:sz="4" w:space="0" w:color="auto"/>
                    <w:right w:val="single" w:sz="4" w:space="0" w:color="auto"/>
                  </w:tcBorders>
                </w:tcPr>
                <w:p w14:paraId="5EDBE884" w14:textId="77777777" w:rsidR="006966CF" w:rsidRPr="00A30D8F" w:rsidRDefault="006966CF" w:rsidP="00B56250">
                  <w:pPr>
                    <w:autoSpaceDE w:val="0"/>
                    <w:autoSpaceDN w:val="0"/>
                    <w:adjustRightInd w:val="0"/>
                    <w:spacing w:after="1" w:line="200" w:lineRule="atLeast"/>
                    <w:rPr>
                      <w:rFonts w:cs="Arial"/>
                      <w:strike/>
                      <w:szCs w:val="20"/>
                    </w:rPr>
                  </w:pPr>
                  <w:r w:rsidRPr="00B56250">
                    <w:rPr>
                      <w:rFonts w:cs="Arial"/>
                      <w:strike/>
                      <w:color w:val="FF0000"/>
                      <w:szCs w:val="20"/>
                    </w:rPr>
                    <w:t>Автоматические дозаторы лекарственных средств шприцевые</w:t>
                  </w:r>
                </w:p>
              </w:tc>
              <w:tc>
                <w:tcPr>
                  <w:tcW w:w="2193" w:type="dxa"/>
                  <w:tcBorders>
                    <w:top w:val="single" w:sz="4" w:space="0" w:color="auto"/>
                    <w:left w:val="single" w:sz="4" w:space="0" w:color="auto"/>
                    <w:bottom w:val="single" w:sz="4" w:space="0" w:color="auto"/>
                    <w:right w:val="single" w:sz="4" w:space="0" w:color="auto"/>
                  </w:tcBorders>
                  <w:vAlign w:val="center"/>
                </w:tcPr>
                <w:p w14:paraId="3573F5C8"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не менее 1 дозатора на 1 койку</w:t>
                  </w:r>
                </w:p>
              </w:tc>
            </w:tr>
            <w:tr w:rsidR="006966CF" w:rsidRPr="00B56250" w14:paraId="2C404AF8" w14:textId="77777777" w:rsidTr="00CB72A9">
              <w:tc>
                <w:tcPr>
                  <w:tcW w:w="562" w:type="dxa"/>
                  <w:tcBorders>
                    <w:top w:val="single" w:sz="4" w:space="0" w:color="auto"/>
                    <w:left w:val="single" w:sz="4" w:space="0" w:color="auto"/>
                    <w:bottom w:val="single" w:sz="4" w:space="0" w:color="auto"/>
                    <w:right w:val="single" w:sz="4" w:space="0" w:color="auto"/>
                  </w:tcBorders>
                </w:tcPr>
                <w:p w14:paraId="32E92AC5"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11</w:t>
                  </w:r>
                </w:p>
              </w:tc>
              <w:tc>
                <w:tcPr>
                  <w:tcW w:w="4660" w:type="dxa"/>
                  <w:tcBorders>
                    <w:top w:val="single" w:sz="4" w:space="0" w:color="auto"/>
                    <w:left w:val="single" w:sz="4" w:space="0" w:color="auto"/>
                    <w:bottom w:val="single" w:sz="4" w:space="0" w:color="auto"/>
                    <w:right w:val="single" w:sz="4" w:space="0" w:color="auto"/>
                  </w:tcBorders>
                </w:tcPr>
                <w:p w14:paraId="361A8502" w14:textId="77777777" w:rsidR="006966CF" w:rsidRPr="00A30D8F" w:rsidRDefault="006966CF" w:rsidP="00B56250">
                  <w:pPr>
                    <w:autoSpaceDE w:val="0"/>
                    <w:autoSpaceDN w:val="0"/>
                    <w:adjustRightInd w:val="0"/>
                    <w:spacing w:after="1" w:line="200" w:lineRule="atLeast"/>
                    <w:rPr>
                      <w:rFonts w:cs="Arial"/>
                      <w:szCs w:val="20"/>
                    </w:rPr>
                  </w:pPr>
                  <w:r w:rsidRPr="00B56250">
                    <w:rPr>
                      <w:rFonts w:cs="Arial"/>
                      <w:szCs w:val="20"/>
                    </w:rPr>
                    <w:t>Прибор для определения алкоголя в выдыхаемом воздухе</w:t>
                  </w:r>
                </w:p>
              </w:tc>
              <w:tc>
                <w:tcPr>
                  <w:tcW w:w="2193" w:type="dxa"/>
                  <w:tcBorders>
                    <w:top w:val="single" w:sz="4" w:space="0" w:color="auto"/>
                    <w:left w:val="single" w:sz="4" w:space="0" w:color="auto"/>
                    <w:bottom w:val="single" w:sz="4" w:space="0" w:color="auto"/>
                    <w:right w:val="single" w:sz="4" w:space="0" w:color="auto"/>
                  </w:tcBorders>
                  <w:vAlign w:val="center"/>
                </w:tcPr>
                <w:p w14:paraId="326D7578"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w:t>
                  </w:r>
                </w:p>
              </w:tc>
            </w:tr>
            <w:tr w:rsidR="006966CF" w:rsidRPr="00B56250" w14:paraId="1AE0D0DD" w14:textId="77777777" w:rsidTr="00CB72A9">
              <w:tc>
                <w:tcPr>
                  <w:tcW w:w="562" w:type="dxa"/>
                  <w:tcBorders>
                    <w:top w:val="single" w:sz="4" w:space="0" w:color="auto"/>
                    <w:left w:val="single" w:sz="4" w:space="0" w:color="auto"/>
                    <w:bottom w:val="single" w:sz="4" w:space="0" w:color="auto"/>
                    <w:right w:val="single" w:sz="4" w:space="0" w:color="auto"/>
                  </w:tcBorders>
                </w:tcPr>
                <w:p w14:paraId="3988E5C9"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12</w:t>
                  </w:r>
                </w:p>
              </w:tc>
              <w:tc>
                <w:tcPr>
                  <w:tcW w:w="4660" w:type="dxa"/>
                  <w:tcBorders>
                    <w:top w:val="single" w:sz="4" w:space="0" w:color="auto"/>
                    <w:left w:val="single" w:sz="4" w:space="0" w:color="auto"/>
                    <w:bottom w:val="single" w:sz="4" w:space="0" w:color="auto"/>
                    <w:right w:val="single" w:sz="4" w:space="0" w:color="auto"/>
                  </w:tcBorders>
                </w:tcPr>
                <w:p w14:paraId="53E413C1" w14:textId="77777777" w:rsidR="006966CF" w:rsidRPr="00B56250" w:rsidRDefault="006966CF" w:rsidP="00B56250">
                  <w:pPr>
                    <w:autoSpaceDE w:val="0"/>
                    <w:autoSpaceDN w:val="0"/>
                    <w:adjustRightInd w:val="0"/>
                    <w:spacing w:after="1" w:line="200" w:lineRule="atLeast"/>
                    <w:rPr>
                      <w:rFonts w:cs="Arial"/>
                      <w:szCs w:val="20"/>
                    </w:rPr>
                  </w:pPr>
                  <w:r w:rsidRPr="00B56250">
                    <w:rPr>
                      <w:rFonts w:cs="Arial"/>
                      <w:szCs w:val="20"/>
                    </w:rPr>
                    <w:t>Дыхательный мешок для ручной искусственной вентиляции легких</w:t>
                  </w:r>
                </w:p>
              </w:tc>
              <w:tc>
                <w:tcPr>
                  <w:tcW w:w="2193" w:type="dxa"/>
                  <w:tcBorders>
                    <w:top w:val="single" w:sz="4" w:space="0" w:color="auto"/>
                    <w:left w:val="single" w:sz="4" w:space="0" w:color="auto"/>
                    <w:bottom w:val="single" w:sz="4" w:space="0" w:color="auto"/>
                    <w:right w:val="single" w:sz="4" w:space="0" w:color="auto"/>
                  </w:tcBorders>
                  <w:vAlign w:val="center"/>
                </w:tcPr>
                <w:p w14:paraId="6FD6B4BE" w14:textId="77777777" w:rsidR="006966CF" w:rsidRPr="00B56250" w:rsidRDefault="006966CF" w:rsidP="00B56250">
                  <w:pPr>
                    <w:autoSpaceDE w:val="0"/>
                    <w:autoSpaceDN w:val="0"/>
                    <w:adjustRightInd w:val="0"/>
                    <w:spacing w:after="1" w:line="200" w:lineRule="atLeast"/>
                    <w:jc w:val="center"/>
                    <w:rPr>
                      <w:rFonts w:cs="Arial"/>
                      <w:szCs w:val="20"/>
                    </w:rPr>
                  </w:pPr>
                  <w:r w:rsidRPr="00B56250">
                    <w:rPr>
                      <w:rFonts w:cs="Arial"/>
                      <w:szCs w:val="20"/>
                    </w:rPr>
                    <w:t>1 на 2 койки</w:t>
                  </w:r>
                </w:p>
              </w:tc>
            </w:tr>
            <w:tr w:rsidR="006966CF" w:rsidRPr="00B56250" w14:paraId="00191193" w14:textId="77777777" w:rsidTr="00CB72A9">
              <w:tc>
                <w:tcPr>
                  <w:tcW w:w="562" w:type="dxa"/>
                  <w:tcBorders>
                    <w:top w:val="single" w:sz="4" w:space="0" w:color="auto"/>
                    <w:left w:val="single" w:sz="4" w:space="0" w:color="auto"/>
                    <w:bottom w:val="single" w:sz="4" w:space="0" w:color="auto"/>
                    <w:right w:val="single" w:sz="4" w:space="0" w:color="auto"/>
                  </w:tcBorders>
                </w:tcPr>
                <w:p w14:paraId="3DB9813B"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13</w:t>
                  </w:r>
                </w:p>
              </w:tc>
              <w:tc>
                <w:tcPr>
                  <w:tcW w:w="4660" w:type="dxa"/>
                  <w:tcBorders>
                    <w:top w:val="single" w:sz="4" w:space="0" w:color="auto"/>
                    <w:left w:val="single" w:sz="4" w:space="0" w:color="auto"/>
                    <w:bottom w:val="single" w:sz="4" w:space="0" w:color="auto"/>
                    <w:right w:val="single" w:sz="4" w:space="0" w:color="auto"/>
                  </w:tcBorders>
                </w:tcPr>
                <w:p w14:paraId="109F9133" w14:textId="77777777" w:rsidR="006966CF" w:rsidRPr="00A30D8F" w:rsidRDefault="006966CF" w:rsidP="00B56250">
                  <w:pPr>
                    <w:autoSpaceDE w:val="0"/>
                    <w:autoSpaceDN w:val="0"/>
                    <w:adjustRightInd w:val="0"/>
                    <w:spacing w:after="1" w:line="200" w:lineRule="atLeast"/>
                    <w:rPr>
                      <w:rFonts w:cs="Arial"/>
                      <w:strike/>
                      <w:szCs w:val="20"/>
                    </w:rPr>
                  </w:pPr>
                  <w:r w:rsidRPr="00B56250">
                    <w:rPr>
                      <w:rFonts w:cs="Arial"/>
                      <w:strike/>
                      <w:color w:val="FF0000"/>
                      <w:szCs w:val="20"/>
                    </w:rPr>
                    <w:t>Мобильный (переносной) набор для проведения реанимационных мероприятий</w:t>
                  </w:r>
                </w:p>
              </w:tc>
              <w:tc>
                <w:tcPr>
                  <w:tcW w:w="2193" w:type="dxa"/>
                  <w:tcBorders>
                    <w:top w:val="single" w:sz="4" w:space="0" w:color="auto"/>
                    <w:left w:val="single" w:sz="4" w:space="0" w:color="auto"/>
                    <w:bottom w:val="single" w:sz="4" w:space="0" w:color="auto"/>
                    <w:right w:val="single" w:sz="4" w:space="0" w:color="auto"/>
                  </w:tcBorders>
                  <w:vAlign w:val="center"/>
                </w:tcPr>
                <w:p w14:paraId="5492000F"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не менее 1</w:t>
                  </w:r>
                </w:p>
              </w:tc>
            </w:tr>
            <w:tr w:rsidR="006966CF" w:rsidRPr="00B56250" w14:paraId="63933B91" w14:textId="77777777" w:rsidTr="00CB72A9">
              <w:tc>
                <w:tcPr>
                  <w:tcW w:w="562" w:type="dxa"/>
                  <w:tcBorders>
                    <w:top w:val="single" w:sz="4" w:space="0" w:color="auto"/>
                    <w:left w:val="single" w:sz="4" w:space="0" w:color="auto"/>
                    <w:bottom w:val="single" w:sz="4" w:space="0" w:color="auto"/>
                    <w:right w:val="single" w:sz="4" w:space="0" w:color="auto"/>
                  </w:tcBorders>
                </w:tcPr>
                <w:p w14:paraId="5CC3EAE0"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14</w:t>
                  </w:r>
                </w:p>
              </w:tc>
              <w:tc>
                <w:tcPr>
                  <w:tcW w:w="4660" w:type="dxa"/>
                  <w:tcBorders>
                    <w:top w:val="single" w:sz="4" w:space="0" w:color="auto"/>
                    <w:left w:val="single" w:sz="4" w:space="0" w:color="auto"/>
                    <w:bottom w:val="single" w:sz="4" w:space="0" w:color="auto"/>
                    <w:right w:val="single" w:sz="4" w:space="0" w:color="auto"/>
                  </w:tcBorders>
                </w:tcPr>
                <w:p w14:paraId="63166F3D" w14:textId="77777777" w:rsidR="006966CF" w:rsidRPr="00A30D8F" w:rsidRDefault="006966CF" w:rsidP="00B56250">
                  <w:pPr>
                    <w:autoSpaceDE w:val="0"/>
                    <w:autoSpaceDN w:val="0"/>
                    <w:adjustRightInd w:val="0"/>
                    <w:spacing w:after="1" w:line="200" w:lineRule="atLeast"/>
                    <w:rPr>
                      <w:rFonts w:cs="Arial"/>
                      <w:strike/>
                      <w:szCs w:val="20"/>
                    </w:rPr>
                  </w:pPr>
                  <w:r w:rsidRPr="00B56250">
                    <w:rPr>
                      <w:rFonts w:cs="Arial"/>
                      <w:strike/>
                      <w:color w:val="FF0000"/>
                      <w:szCs w:val="20"/>
                    </w:rPr>
                    <w:t>Лабораторное оборудование для автоматического определения гемоглобина, гематокрита, электролитов (K, Na), глюкозы, газов крови</w:t>
                  </w:r>
                </w:p>
              </w:tc>
              <w:tc>
                <w:tcPr>
                  <w:tcW w:w="2193" w:type="dxa"/>
                  <w:tcBorders>
                    <w:top w:val="single" w:sz="4" w:space="0" w:color="auto"/>
                    <w:left w:val="single" w:sz="4" w:space="0" w:color="auto"/>
                    <w:bottom w:val="single" w:sz="4" w:space="0" w:color="auto"/>
                    <w:right w:val="single" w:sz="4" w:space="0" w:color="auto"/>
                  </w:tcBorders>
                  <w:vAlign w:val="center"/>
                </w:tcPr>
                <w:p w14:paraId="6EB652CC"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 комплект</w:t>
                  </w:r>
                </w:p>
              </w:tc>
            </w:tr>
            <w:tr w:rsidR="006966CF" w:rsidRPr="00B56250" w14:paraId="1DCFD82B" w14:textId="77777777" w:rsidTr="00CB72A9">
              <w:tc>
                <w:tcPr>
                  <w:tcW w:w="562" w:type="dxa"/>
                  <w:tcBorders>
                    <w:top w:val="single" w:sz="4" w:space="0" w:color="auto"/>
                    <w:left w:val="single" w:sz="4" w:space="0" w:color="auto"/>
                    <w:bottom w:val="single" w:sz="4" w:space="0" w:color="auto"/>
                    <w:right w:val="single" w:sz="4" w:space="0" w:color="auto"/>
                  </w:tcBorders>
                </w:tcPr>
                <w:p w14:paraId="22611367" w14:textId="77777777" w:rsidR="006966CF" w:rsidRPr="00A30D8F" w:rsidRDefault="006966C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15</w:t>
                  </w:r>
                </w:p>
              </w:tc>
              <w:tc>
                <w:tcPr>
                  <w:tcW w:w="4660" w:type="dxa"/>
                  <w:tcBorders>
                    <w:top w:val="single" w:sz="4" w:space="0" w:color="auto"/>
                    <w:left w:val="single" w:sz="4" w:space="0" w:color="auto"/>
                    <w:bottom w:val="single" w:sz="4" w:space="0" w:color="auto"/>
                    <w:right w:val="single" w:sz="4" w:space="0" w:color="auto"/>
                  </w:tcBorders>
                </w:tcPr>
                <w:p w14:paraId="01321536" w14:textId="77777777" w:rsidR="006966CF" w:rsidRPr="00A30D8F" w:rsidRDefault="006966CF" w:rsidP="00B56250">
                  <w:pPr>
                    <w:autoSpaceDE w:val="0"/>
                    <w:autoSpaceDN w:val="0"/>
                    <w:adjustRightInd w:val="0"/>
                    <w:spacing w:after="1" w:line="200" w:lineRule="atLeast"/>
                    <w:rPr>
                      <w:rFonts w:cs="Arial"/>
                      <w:strike/>
                      <w:szCs w:val="20"/>
                    </w:rPr>
                  </w:pPr>
                  <w:r w:rsidRPr="00B56250">
                    <w:rPr>
                      <w:rFonts w:cs="Arial"/>
                      <w:szCs w:val="20"/>
                    </w:rPr>
                    <w:t xml:space="preserve">Анализатор </w:t>
                  </w:r>
                  <w:r w:rsidRPr="00B56250">
                    <w:rPr>
                      <w:rFonts w:cs="Arial"/>
                      <w:strike/>
                      <w:color w:val="FF0000"/>
                      <w:szCs w:val="20"/>
                    </w:rPr>
                    <w:t>наркотических средств и психотропных веществ, сильнодействующих лекарственных средств и расходные материалы к нему</w:t>
                  </w:r>
                </w:p>
              </w:tc>
              <w:tc>
                <w:tcPr>
                  <w:tcW w:w="2193" w:type="dxa"/>
                  <w:tcBorders>
                    <w:top w:val="single" w:sz="4" w:space="0" w:color="auto"/>
                    <w:left w:val="single" w:sz="4" w:space="0" w:color="auto"/>
                    <w:bottom w:val="single" w:sz="4" w:space="0" w:color="auto"/>
                    <w:right w:val="single" w:sz="4" w:space="0" w:color="auto"/>
                  </w:tcBorders>
                  <w:vAlign w:val="center"/>
                </w:tcPr>
                <w:p w14:paraId="79647455" w14:textId="77777777" w:rsidR="006966CF" w:rsidRPr="00A30D8F" w:rsidRDefault="006966CF" w:rsidP="00B56250">
                  <w:pPr>
                    <w:autoSpaceDE w:val="0"/>
                    <w:autoSpaceDN w:val="0"/>
                    <w:adjustRightInd w:val="0"/>
                    <w:spacing w:after="1" w:line="200" w:lineRule="atLeast"/>
                    <w:jc w:val="center"/>
                    <w:rPr>
                      <w:rFonts w:cs="Arial"/>
                      <w:szCs w:val="20"/>
                    </w:rPr>
                  </w:pPr>
                  <w:r w:rsidRPr="00B56250">
                    <w:rPr>
                      <w:rFonts w:cs="Arial"/>
                      <w:szCs w:val="20"/>
                    </w:rPr>
                    <w:t>1</w:t>
                  </w:r>
                </w:p>
              </w:tc>
            </w:tr>
          </w:tbl>
          <w:p w14:paraId="49A4AF3B" w14:textId="77777777" w:rsidR="005201B7" w:rsidRPr="00B56250" w:rsidRDefault="005201B7" w:rsidP="00B56250">
            <w:pPr>
              <w:spacing w:after="1" w:line="200" w:lineRule="atLeast"/>
              <w:ind w:firstLine="539"/>
              <w:jc w:val="both"/>
              <w:rPr>
                <w:rFonts w:cs="Arial"/>
                <w:szCs w:val="20"/>
              </w:rPr>
            </w:pPr>
          </w:p>
          <w:p w14:paraId="13CCDA94" w14:textId="77777777" w:rsidR="00B56250" w:rsidRPr="00B56250" w:rsidRDefault="005201B7" w:rsidP="00B56250">
            <w:pPr>
              <w:spacing w:after="1" w:line="200" w:lineRule="atLeast"/>
              <w:ind w:firstLine="539"/>
              <w:jc w:val="both"/>
              <w:rPr>
                <w:rFonts w:cs="Arial"/>
                <w:szCs w:val="20"/>
              </w:rPr>
            </w:pPr>
            <w:r w:rsidRPr="00B56250">
              <w:rPr>
                <w:rFonts w:cs="Arial"/>
                <w:strike/>
                <w:color w:val="FF0000"/>
                <w:szCs w:val="20"/>
              </w:rPr>
              <w:t>--------------------------------</w:t>
            </w:r>
          </w:p>
          <w:p w14:paraId="2146740C" w14:textId="2F7E1A8A"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&lt;1&gt; Виды и количество медицинских изделий определяются в соответствии с санитарно-эпидемиологическими правилами и нормативами СанПиН 2.1.3.2630-10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2016 г., регистрационный N 42606).</w:t>
            </w:r>
          </w:p>
        </w:tc>
        <w:tc>
          <w:tcPr>
            <w:tcW w:w="7597" w:type="dxa"/>
            <w:tcMar>
              <w:top w:w="60" w:type="dxa"/>
              <w:left w:w="80" w:type="dxa"/>
              <w:bottom w:w="60" w:type="dxa"/>
              <w:right w:w="80" w:type="dxa"/>
            </w:tcMar>
          </w:tcPr>
          <w:p w14:paraId="26DEA629" w14:textId="77777777" w:rsidR="00675D76" w:rsidRPr="00B56250" w:rsidRDefault="00675D76" w:rsidP="00CA4752">
            <w:pPr>
              <w:autoSpaceDE w:val="0"/>
              <w:autoSpaceDN w:val="0"/>
              <w:adjustRightInd w:val="0"/>
              <w:spacing w:after="1" w:line="200" w:lineRule="atLeast"/>
              <w:jc w:val="both"/>
              <w:rPr>
                <w:rFonts w:cs="Arial"/>
                <w:szCs w:val="20"/>
              </w:rPr>
            </w:pPr>
          </w:p>
        </w:tc>
      </w:tr>
      <w:tr w:rsidR="00675D76" w:rsidRPr="00B56250" w14:paraId="17996333" w14:textId="77777777" w:rsidTr="00DE3F84">
        <w:tc>
          <w:tcPr>
            <w:tcW w:w="7598" w:type="dxa"/>
            <w:tcMar>
              <w:top w:w="60" w:type="dxa"/>
              <w:left w:w="80" w:type="dxa"/>
              <w:bottom w:w="60" w:type="dxa"/>
              <w:right w:w="80" w:type="dxa"/>
            </w:tcMar>
          </w:tcPr>
          <w:p w14:paraId="7EC90081" w14:textId="77777777" w:rsidR="002338D6" w:rsidRPr="00B56250" w:rsidRDefault="002338D6" w:rsidP="00A30D8F">
            <w:pPr>
              <w:spacing w:after="1" w:line="200" w:lineRule="atLeast"/>
              <w:jc w:val="right"/>
              <w:rPr>
                <w:rFonts w:cs="Arial"/>
                <w:szCs w:val="20"/>
              </w:rPr>
            </w:pPr>
          </w:p>
          <w:p w14:paraId="00255512" w14:textId="77777777" w:rsidR="002338D6" w:rsidRPr="00B56250" w:rsidRDefault="002338D6" w:rsidP="00A30D8F">
            <w:pPr>
              <w:spacing w:after="1" w:line="200" w:lineRule="atLeast"/>
              <w:jc w:val="right"/>
              <w:rPr>
                <w:rFonts w:cs="Arial"/>
                <w:szCs w:val="20"/>
              </w:rPr>
            </w:pPr>
          </w:p>
          <w:p w14:paraId="333D3EEC" w14:textId="77777777" w:rsidR="002338D6" w:rsidRPr="00B56250" w:rsidRDefault="002338D6" w:rsidP="00A30D8F">
            <w:pPr>
              <w:spacing w:after="1" w:line="200" w:lineRule="atLeast"/>
              <w:jc w:val="right"/>
              <w:rPr>
                <w:rFonts w:cs="Arial"/>
                <w:szCs w:val="20"/>
              </w:rPr>
            </w:pPr>
          </w:p>
          <w:p w14:paraId="4FA3C418" w14:textId="77777777" w:rsidR="002338D6" w:rsidRPr="00B56250" w:rsidRDefault="002338D6" w:rsidP="00A30D8F">
            <w:pPr>
              <w:spacing w:after="1" w:line="200" w:lineRule="atLeast"/>
              <w:jc w:val="right"/>
              <w:rPr>
                <w:rFonts w:cs="Arial"/>
                <w:szCs w:val="20"/>
              </w:rPr>
            </w:pPr>
          </w:p>
          <w:p w14:paraId="58A6A535" w14:textId="77777777" w:rsidR="002338D6" w:rsidRPr="00B56250" w:rsidRDefault="002338D6" w:rsidP="00A30D8F">
            <w:pPr>
              <w:spacing w:after="1" w:line="200" w:lineRule="atLeast"/>
              <w:jc w:val="right"/>
              <w:rPr>
                <w:rFonts w:cs="Arial"/>
                <w:szCs w:val="20"/>
              </w:rPr>
            </w:pPr>
          </w:p>
          <w:p w14:paraId="0C1CCFF4" w14:textId="77777777" w:rsidR="005201B7" w:rsidRPr="00B56250" w:rsidRDefault="005201B7" w:rsidP="00A30D8F">
            <w:pPr>
              <w:spacing w:after="1" w:line="200" w:lineRule="atLeast"/>
              <w:jc w:val="right"/>
              <w:rPr>
                <w:rFonts w:cs="Arial"/>
                <w:szCs w:val="20"/>
              </w:rPr>
            </w:pPr>
            <w:bookmarkStart w:id="160" w:name="Р1_27"/>
            <w:bookmarkEnd w:id="160"/>
            <w:r w:rsidRPr="00B56250">
              <w:rPr>
                <w:rFonts w:cs="Arial"/>
                <w:szCs w:val="20"/>
              </w:rPr>
              <w:t xml:space="preserve">Приложение N </w:t>
            </w:r>
            <w:r w:rsidRPr="00B56250">
              <w:rPr>
                <w:rFonts w:cs="Arial"/>
                <w:strike/>
                <w:color w:val="FF0000"/>
                <w:szCs w:val="20"/>
              </w:rPr>
              <w:t>25</w:t>
            </w:r>
          </w:p>
          <w:p w14:paraId="4862741E" w14:textId="77777777" w:rsidR="00177517" w:rsidRPr="00B56250" w:rsidRDefault="00177517" w:rsidP="00A30D8F">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040D90BF" w14:textId="77777777" w:rsidR="00177517" w:rsidRPr="00B56250" w:rsidRDefault="00177517" w:rsidP="00A30D8F">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1776ADCE" w14:textId="77777777" w:rsidR="00177517" w:rsidRPr="00B56250" w:rsidRDefault="00177517" w:rsidP="00A30D8F">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3EF67713" w14:textId="77777777" w:rsidR="00177517" w:rsidRPr="00B56250" w:rsidRDefault="00177517" w:rsidP="00A30D8F">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1042F96F" w14:textId="77777777" w:rsidR="005201B7" w:rsidRPr="00B56250" w:rsidRDefault="005201B7" w:rsidP="00A30D8F">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7467CF84" w14:textId="77777777" w:rsidR="005201B7" w:rsidRPr="00B56250" w:rsidRDefault="005201B7" w:rsidP="00A30D8F">
            <w:pPr>
              <w:spacing w:after="1" w:line="200" w:lineRule="atLeast"/>
              <w:jc w:val="both"/>
              <w:rPr>
                <w:rFonts w:cs="Arial"/>
                <w:szCs w:val="20"/>
              </w:rPr>
            </w:pPr>
          </w:p>
          <w:p w14:paraId="4D9103FF" w14:textId="77777777" w:rsidR="005201B7" w:rsidRPr="00B56250" w:rsidRDefault="005201B7" w:rsidP="00A30D8F">
            <w:pPr>
              <w:spacing w:after="1" w:line="200" w:lineRule="atLeast"/>
              <w:jc w:val="center"/>
              <w:rPr>
                <w:rFonts w:cs="Arial"/>
                <w:szCs w:val="20"/>
              </w:rPr>
            </w:pPr>
            <w:bookmarkStart w:id="161" w:name="П77"/>
            <w:bookmarkEnd w:id="161"/>
            <w:r w:rsidRPr="00B56250">
              <w:rPr>
                <w:rFonts w:cs="Arial"/>
                <w:b/>
                <w:szCs w:val="20"/>
              </w:rPr>
              <w:t>ПРАВИЛА</w:t>
            </w:r>
          </w:p>
          <w:p w14:paraId="4F533004" w14:textId="77777777" w:rsidR="005201B7" w:rsidRPr="00B56250" w:rsidRDefault="005201B7" w:rsidP="00A30D8F">
            <w:pPr>
              <w:spacing w:after="1" w:line="200" w:lineRule="atLeast"/>
              <w:jc w:val="center"/>
              <w:rPr>
                <w:rFonts w:cs="Arial"/>
                <w:szCs w:val="20"/>
              </w:rPr>
            </w:pPr>
            <w:r w:rsidRPr="00B56250">
              <w:rPr>
                <w:rFonts w:cs="Arial"/>
                <w:b/>
                <w:szCs w:val="20"/>
              </w:rPr>
              <w:t>ОРГАНИЗАЦИИ ДЕЯТЕЛЬНОСТИ РЕАБИЛИТАЦИОННОГО</w:t>
            </w:r>
          </w:p>
          <w:p w14:paraId="3AC70508" w14:textId="77777777" w:rsidR="00B56250" w:rsidRPr="00B56250" w:rsidRDefault="005201B7" w:rsidP="00A30D8F">
            <w:pPr>
              <w:spacing w:after="1" w:line="200" w:lineRule="atLeast"/>
              <w:jc w:val="center"/>
              <w:rPr>
                <w:rFonts w:cs="Arial"/>
                <w:szCs w:val="20"/>
              </w:rPr>
            </w:pPr>
            <w:r w:rsidRPr="00B56250">
              <w:rPr>
                <w:rFonts w:cs="Arial"/>
                <w:b/>
                <w:szCs w:val="20"/>
              </w:rPr>
              <w:t>НАРКОЛОГИЧЕСКОГО ЦЕНТРА</w:t>
            </w:r>
          </w:p>
          <w:p w14:paraId="73A4C532" w14:textId="6393DE60" w:rsidR="001E7D9C" w:rsidRPr="00B56250" w:rsidRDefault="004E25EE" w:rsidP="00A30D8F">
            <w:pPr>
              <w:spacing w:after="1" w:line="200" w:lineRule="atLeast"/>
              <w:jc w:val="center"/>
              <w:rPr>
                <w:rFonts w:cs="Arial"/>
                <w:szCs w:val="20"/>
              </w:rPr>
            </w:pPr>
            <w:hyperlink w:anchor="П78" w:history="1">
              <w:r w:rsidR="001E7D9C" w:rsidRPr="00B56250">
                <w:rPr>
                  <w:rStyle w:val="a3"/>
                  <w:rFonts w:cs="Arial"/>
                  <w:szCs w:val="20"/>
                </w:rPr>
                <w:t>См. схожий фрагмент в сравниваемом документе</w:t>
              </w:r>
            </w:hyperlink>
          </w:p>
          <w:p w14:paraId="132E081A" w14:textId="77777777" w:rsidR="005201B7" w:rsidRPr="00B56250" w:rsidRDefault="005201B7" w:rsidP="00A30D8F">
            <w:pPr>
              <w:spacing w:after="1" w:line="200" w:lineRule="atLeast"/>
              <w:jc w:val="both"/>
              <w:rPr>
                <w:rFonts w:cs="Arial"/>
                <w:szCs w:val="20"/>
              </w:rPr>
            </w:pPr>
          </w:p>
          <w:p w14:paraId="67F98783" w14:textId="77777777" w:rsidR="005201B7" w:rsidRPr="00B56250" w:rsidRDefault="005201B7" w:rsidP="00B56250">
            <w:pPr>
              <w:spacing w:after="1" w:line="200" w:lineRule="atLeast"/>
              <w:ind w:firstLine="539"/>
              <w:jc w:val="both"/>
              <w:rPr>
                <w:rFonts w:cs="Arial"/>
                <w:szCs w:val="20"/>
              </w:rPr>
            </w:pPr>
            <w:r w:rsidRPr="00A30D8F">
              <w:rPr>
                <w:rFonts w:cs="Arial"/>
                <w:strike/>
                <w:color w:val="FF0000"/>
                <w:szCs w:val="20"/>
              </w:rPr>
              <w:t xml:space="preserve">1. </w:t>
            </w:r>
            <w:r w:rsidRPr="00B56250">
              <w:rPr>
                <w:rFonts w:cs="Arial"/>
                <w:strike/>
                <w:color w:val="FF0000"/>
                <w:szCs w:val="20"/>
              </w:rPr>
              <w:t>Настоящие Правила устанавливают порядок организации деятельности реабилитационного наркологического центра.</w:t>
            </w:r>
          </w:p>
          <w:p w14:paraId="6AD0A406"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2.</w:t>
            </w:r>
            <w:r w:rsidRPr="00A30D8F">
              <w:rPr>
                <w:rFonts w:cs="Arial"/>
                <w:szCs w:val="20"/>
              </w:rPr>
              <w:t xml:space="preserve"> </w:t>
            </w:r>
            <w:r w:rsidRPr="00B56250">
              <w:rPr>
                <w:rFonts w:cs="Arial"/>
                <w:szCs w:val="20"/>
              </w:rPr>
              <w:t xml:space="preserve">Реабилитационный наркологический центр (далее - Реабилитационный центр) создается для оказания первичной специализированной медико-санитарной помощи и (или) специализированной медицинской помощи </w:t>
            </w:r>
            <w:r w:rsidRPr="00B56250">
              <w:rPr>
                <w:rFonts w:cs="Arial"/>
                <w:strike/>
                <w:color w:val="FF0000"/>
                <w:szCs w:val="20"/>
              </w:rPr>
              <w:t>по профилю "психиатрия-наркология"</w:t>
            </w:r>
            <w:r w:rsidRPr="00B56250">
              <w:rPr>
                <w:rFonts w:cs="Arial"/>
                <w:szCs w:val="20"/>
              </w:rPr>
              <w:t>.</w:t>
            </w:r>
          </w:p>
          <w:p w14:paraId="6131688C"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3. Реабилитационный центр</w:t>
            </w:r>
            <w:r w:rsidRPr="002D3C91">
              <w:rPr>
                <w:rFonts w:cs="Arial"/>
                <w:szCs w:val="20"/>
              </w:rPr>
              <w:t xml:space="preserve"> </w:t>
            </w:r>
            <w:r w:rsidRPr="00B56250">
              <w:rPr>
                <w:rFonts w:cs="Arial"/>
                <w:szCs w:val="20"/>
              </w:rPr>
              <w:t>является самостоятельной медицинской организацией или структурным подразделением медицинской организации</w:t>
            </w:r>
            <w:r w:rsidRPr="00B56250">
              <w:rPr>
                <w:rFonts w:cs="Arial"/>
                <w:strike/>
                <w:color w:val="FF0000"/>
                <w:szCs w:val="20"/>
              </w:rPr>
              <w:t>.</w:t>
            </w:r>
          </w:p>
          <w:p w14:paraId="3F84B221"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4.</w:t>
            </w:r>
            <w:r w:rsidRPr="00B56250">
              <w:rPr>
                <w:rFonts w:cs="Arial"/>
                <w:szCs w:val="20"/>
              </w:rPr>
              <w:t xml:space="preserve"> В структуре Реабилитационного центра рекомендуется предусматривать:</w:t>
            </w:r>
          </w:p>
          <w:p w14:paraId="60B26BB6" w14:textId="77777777" w:rsidR="00675D76" w:rsidRPr="00B56250" w:rsidRDefault="005201B7" w:rsidP="00B56250">
            <w:pPr>
              <w:spacing w:before="200" w:after="1" w:line="200" w:lineRule="atLeast"/>
              <w:ind w:firstLine="539"/>
              <w:jc w:val="both"/>
              <w:rPr>
                <w:rFonts w:cs="Arial"/>
                <w:szCs w:val="20"/>
              </w:rPr>
            </w:pPr>
            <w:r w:rsidRPr="00B56250">
              <w:rPr>
                <w:rFonts w:cs="Arial"/>
                <w:szCs w:val="20"/>
              </w:rPr>
              <w:t>приемное отделение;</w:t>
            </w:r>
          </w:p>
          <w:p w14:paraId="37DB0926" w14:textId="77777777" w:rsidR="005201B7" w:rsidRPr="00B56250" w:rsidRDefault="005201B7" w:rsidP="00B56250">
            <w:pPr>
              <w:spacing w:before="200" w:after="1" w:line="200" w:lineRule="atLeast"/>
              <w:ind w:firstLine="539"/>
              <w:jc w:val="both"/>
              <w:rPr>
                <w:rFonts w:cs="Arial"/>
                <w:szCs w:val="20"/>
              </w:rPr>
            </w:pPr>
            <w:r w:rsidRPr="00B56250">
              <w:rPr>
                <w:rFonts w:cs="Arial"/>
                <w:szCs w:val="20"/>
              </w:rPr>
              <w:t>отделение медицинской реабилитации;</w:t>
            </w:r>
          </w:p>
          <w:p w14:paraId="68FABD16"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наркологические отделения, в том числе для детей и подростков</w:t>
            </w:r>
            <w:r w:rsidRPr="00B56250">
              <w:rPr>
                <w:rFonts w:cs="Arial"/>
                <w:szCs w:val="20"/>
              </w:rPr>
              <w:t>;</w:t>
            </w:r>
          </w:p>
          <w:p w14:paraId="7634DD5D"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кабинеты медицинских психологов</w:t>
            </w:r>
            <w:r w:rsidRPr="00B56250">
              <w:rPr>
                <w:rFonts w:cs="Arial"/>
                <w:szCs w:val="20"/>
              </w:rPr>
              <w:t>;</w:t>
            </w:r>
          </w:p>
          <w:p w14:paraId="651D39F6"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кабинеты врачей-психотерапевтов</w:t>
            </w:r>
            <w:r w:rsidRPr="00B56250">
              <w:rPr>
                <w:rFonts w:cs="Arial"/>
                <w:szCs w:val="20"/>
              </w:rPr>
              <w:t>;</w:t>
            </w:r>
          </w:p>
          <w:p w14:paraId="2D4571E7"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кабинеты специалистов по социальной работе и социальных работников</w:t>
            </w:r>
            <w:r w:rsidRPr="00B56250">
              <w:rPr>
                <w:rFonts w:cs="Arial"/>
                <w:szCs w:val="20"/>
              </w:rPr>
              <w:t>;</w:t>
            </w:r>
          </w:p>
          <w:p w14:paraId="5C2F7518" w14:textId="77777777" w:rsidR="005201B7" w:rsidRPr="00B56250" w:rsidRDefault="005201B7" w:rsidP="00B56250">
            <w:pPr>
              <w:spacing w:before="200" w:after="1" w:line="200" w:lineRule="atLeast"/>
              <w:ind w:firstLine="539"/>
              <w:jc w:val="both"/>
              <w:rPr>
                <w:rFonts w:cs="Arial"/>
                <w:szCs w:val="20"/>
              </w:rPr>
            </w:pPr>
            <w:r w:rsidRPr="00B56250">
              <w:rPr>
                <w:rFonts w:cs="Arial"/>
                <w:szCs w:val="20"/>
              </w:rPr>
              <w:t>процедурный кабинет;</w:t>
            </w:r>
          </w:p>
          <w:p w14:paraId="23AC132E" w14:textId="77777777" w:rsidR="005201B7" w:rsidRPr="00B56250" w:rsidRDefault="005201B7" w:rsidP="00B56250">
            <w:pPr>
              <w:spacing w:before="200" w:after="1" w:line="200" w:lineRule="atLeast"/>
              <w:ind w:firstLine="539"/>
              <w:jc w:val="both"/>
              <w:rPr>
                <w:rFonts w:cs="Arial"/>
                <w:szCs w:val="20"/>
              </w:rPr>
            </w:pPr>
            <w:r w:rsidRPr="00B56250">
              <w:rPr>
                <w:rFonts w:cs="Arial"/>
                <w:szCs w:val="20"/>
              </w:rPr>
              <w:t xml:space="preserve">кабинет </w:t>
            </w:r>
            <w:r w:rsidRPr="00B56250">
              <w:rPr>
                <w:rFonts w:cs="Arial"/>
                <w:strike/>
                <w:color w:val="FF0000"/>
                <w:szCs w:val="20"/>
              </w:rPr>
              <w:t>(отделение) физиотерапии с кабинетом лечебной физкультуры</w:t>
            </w:r>
            <w:r w:rsidRPr="00B56250">
              <w:rPr>
                <w:rFonts w:cs="Arial"/>
                <w:szCs w:val="20"/>
              </w:rPr>
              <w:t>;</w:t>
            </w:r>
          </w:p>
          <w:p w14:paraId="1B68900C" w14:textId="77777777" w:rsidR="005201B7" w:rsidRPr="00B56250" w:rsidRDefault="005201B7" w:rsidP="00B56250">
            <w:pPr>
              <w:spacing w:before="200" w:after="1" w:line="200" w:lineRule="atLeast"/>
              <w:ind w:firstLine="539"/>
              <w:jc w:val="both"/>
              <w:rPr>
                <w:rFonts w:cs="Arial"/>
                <w:szCs w:val="20"/>
              </w:rPr>
            </w:pPr>
            <w:r w:rsidRPr="00B56250">
              <w:rPr>
                <w:rFonts w:cs="Arial"/>
                <w:szCs w:val="20"/>
              </w:rPr>
              <w:t>кабинеты врачей-специалистов;</w:t>
            </w:r>
          </w:p>
          <w:p w14:paraId="156AE904" w14:textId="77777777" w:rsidR="005201B7" w:rsidRPr="00B56250" w:rsidRDefault="005201B7" w:rsidP="00B56250">
            <w:pPr>
              <w:spacing w:before="200" w:after="1" w:line="200" w:lineRule="atLeast"/>
              <w:ind w:firstLine="539"/>
              <w:jc w:val="both"/>
              <w:rPr>
                <w:rFonts w:cs="Arial"/>
                <w:szCs w:val="20"/>
              </w:rPr>
            </w:pPr>
            <w:r w:rsidRPr="00B56250">
              <w:rPr>
                <w:rFonts w:cs="Arial"/>
                <w:szCs w:val="20"/>
              </w:rPr>
              <w:t>административно-хозяйственную часть.</w:t>
            </w:r>
          </w:p>
          <w:p w14:paraId="4179EAF6"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5.</w:t>
            </w:r>
            <w:r w:rsidRPr="002D3C91">
              <w:rPr>
                <w:rFonts w:cs="Arial"/>
                <w:szCs w:val="20"/>
              </w:rPr>
              <w:t xml:space="preserve"> </w:t>
            </w:r>
            <w:r w:rsidRPr="00B56250">
              <w:rPr>
                <w:rFonts w:cs="Arial"/>
                <w:szCs w:val="20"/>
              </w:rPr>
              <w:t>В Реабилитационном центре рекомендуется предусматривать:</w:t>
            </w:r>
          </w:p>
          <w:p w14:paraId="7D37B528" w14:textId="77777777" w:rsidR="005201B7" w:rsidRPr="00B56250" w:rsidRDefault="005201B7" w:rsidP="00B56250">
            <w:pPr>
              <w:spacing w:before="200" w:after="1" w:line="200" w:lineRule="atLeast"/>
              <w:ind w:firstLine="539"/>
              <w:jc w:val="both"/>
              <w:rPr>
                <w:rFonts w:cs="Arial"/>
                <w:szCs w:val="20"/>
              </w:rPr>
            </w:pPr>
            <w:r w:rsidRPr="00B56250">
              <w:rPr>
                <w:rFonts w:cs="Arial"/>
                <w:szCs w:val="20"/>
              </w:rPr>
              <w:t>помещения для индивидуальной и групповой психотерапии;</w:t>
            </w:r>
          </w:p>
          <w:p w14:paraId="5D2DBEE8" w14:textId="77777777" w:rsidR="005201B7" w:rsidRPr="00B56250" w:rsidRDefault="005201B7" w:rsidP="00B56250">
            <w:pPr>
              <w:spacing w:before="200" w:after="1" w:line="200" w:lineRule="atLeast"/>
              <w:ind w:firstLine="539"/>
              <w:jc w:val="both"/>
              <w:rPr>
                <w:rFonts w:cs="Arial"/>
                <w:szCs w:val="20"/>
              </w:rPr>
            </w:pPr>
            <w:r w:rsidRPr="00B56250">
              <w:rPr>
                <w:rFonts w:cs="Arial"/>
                <w:szCs w:val="20"/>
              </w:rPr>
              <w:t>библиотеку</w:t>
            </w:r>
            <w:r w:rsidRPr="00B56250">
              <w:rPr>
                <w:rFonts w:cs="Arial"/>
                <w:strike/>
                <w:color w:val="FF0000"/>
                <w:szCs w:val="20"/>
              </w:rPr>
              <w:t>,</w:t>
            </w:r>
            <w:r w:rsidRPr="002D3C91">
              <w:rPr>
                <w:rFonts w:cs="Arial"/>
                <w:szCs w:val="20"/>
              </w:rPr>
              <w:t xml:space="preserve"> </w:t>
            </w:r>
            <w:r w:rsidRPr="00B56250">
              <w:rPr>
                <w:rFonts w:cs="Arial"/>
                <w:szCs w:val="20"/>
              </w:rPr>
              <w:t>аудио- и видеотеку;</w:t>
            </w:r>
          </w:p>
          <w:p w14:paraId="3F01C264" w14:textId="77777777" w:rsidR="005201B7" w:rsidRPr="00B56250" w:rsidRDefault="005201B7" w:rsidP="00B56250">
            <w:pPr>
              <w:spacing w:before="200" w:after="1" w:line="200" w:lineRule="atLeast"/>
              <w:ind w:firstLine="539"/>
              <w:jc w:val="both"/>
              <w:rPr>
                <w:rFonts w:cs="Arial"/>
                <w:szCs w:val="20"/>
              </w:rPr>
            </w:pPr>
            <w:r w:rsidRPr="00B56250">
              <w:rPr>
                <w:rFonts w:cs="Arial"/>
                <w:szCs w:val="20"/>
              </w:rPr>
              <w:t>зал лечебной физкультуры;</w:t>
            </w:r>
          </w:p>
          <w:p w14:paraId="418B56B0" w14:textId="77777777" w:rsidR="005201B7" w:rsidRPr="00B56250" w:rsidRDefault="005201B7" w:rsidP="00B56250">
            <w:pPr>
              <w:spacing w:before="200" w:after="1" w:line="200" w:lineRule="atLeast"/>
              <w:ind w:firstLine="539"/>
              <w:jc w:val="both"/>
              <w:rPr>
                <w:rFonts w:cs="Arial"/>
                <w:szCs w:val="20"/>
              </w:rPr>
            </w:pPr>
            <w:r w:rsidRPr="00B56250">
              <w:rPr>
                <w:rFonts w:cs="Arial"/>
                <w:szCs w:val="20"/>
              </w:rPr>
              <w:t>зал для занятий на тренажерах;</w:t>
            </w:r>
          </w:p>
          <w:p w14:paraId="1989680B" w14:textId="77777777" w:rsidR="005201B7" w:rsidRPr="00B56250" w:rsidRDefault="005201B7" w:rsidP="00B56250">
            <w:pPr>
              <w:spacing w:before="200" w:after="1" w:line="200" w:lineRule="atLeast"/>
              <w:ind w:firstLine="539"/>
              <w:jc w:val="both"/>
              <w:rPr>
                <w:rFonts w:cs="Arial"/>
                <w:szCs w:val="20"/>
              </w:rPr>
            </w:pPr>
            <w:r w:rsidRPr="00B56250">
              <w:rPr>
                <w:rFonts w:cs="Arial"/>
                <w:szCs w:val="20"/>
              </w:rPr>
              <w:t>учебные классы</w:t>
            </w:r>
            <w:r w:rsidRPr="00B56250">
              <w:rPr>
                <w:rFonts w:cs="Arial"/>
                <w:strike/>
                <w:color w:val="FF0000"/>
                <w:szCs w:val="20"/>
              </w:rPr>
              <w:t>, студии,</w:t>
            </w:r>
            <w:r w:rsidRPr="002D3C91">
              <w:rPr>
                <w:rFonts w:cs="Arial"/>
                <w:szCs w:val="20"/>
              </w:rPr>
              <w:t xml:space="preserve"> </w:t>
            </w:r>
            <w:r w:rsidRPr="00B56250">
              <w:rPr>
                <w:rFonts w:cs="Arial"/>
                <w:szCs w:val="20"/>
              </w:rPr>
              <w:t>досуговый комплекс для просмотра тематических фильмов, телепередач;</w:t>
            </w:r>
          </w:p>
          <w:p w14:paraId="47693A20" w14:textId="77777777" w:rsidR="005201B7" w:rsidRPr="00B56250" w:rsidRDefault="005201B7" w:rsidP="00B56250">
            <w:pPr>
              <w:spacing w:before="200" w:after="1" w:line="200" w:lineRule="atLeast"/>
              <w:ind w:firstLine="539"/>
              <w:jc w:val="both"/>
              <w:rPr>
                <w:rFonts w:cs="Arial"/>
                <w:szCs w:val="20"/>
              </w:rPr>
            </w:pPr>
            <w:r w:rsidRPr="00B56250">
              <w:rPr>
                <w:rFonts w:cs="Arial"/>
                <w:szCs w:val="20"/>
              </w:rPr>
              <w:t>лечебно-производственные (трудовые) мастерские</w:t>
            </w:r>
            <w:r w:rsidRPr="00B56250">
              <w:rPr>
                <w:rFonts w:cs="Arial"/>
                <w:strike/>
                <w:color w:val="FF0000"/>
                <w:szCs w:val="20"/>
              </w:rPr>
              <w:t>.</w:t>
            </w:r>
          </w:p>
          <w:p w14:paraId="2AE7A615"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6.</w:t>
            </w:r>
            <w:r w:rsidRPr="00B56250">
              <w:rPr>
                <w:rFonts w:cs="Arial"/>
                <w:szCs w:val="20"/>
              </w:rPr>
              <w:t xml:space="preserve"> Структура </w:t>
            </w:r>
            <w:r w:rsidRPr="00B56250">
              <w:rPr>
                <w:rFonts w:cs="Arial"/>
                <w:strike/>
                <w:color w:val="FF0000"/>
                <w:szCs w:val="20"/>
              </w:rPr>
              <w:t>Реабилитационного центра</w:t>
            </w:r>
            <w:r w:rsidRPr="00B56250">
              <w:rPr>
                <w:rFonts w:cs="Arial"/>
                <w:szCs w:val="20"/>
              </w:rPr>
              <w:t xml:space="preserve"> и </w:t>
            </w:r>
            <w:r w:rsidRPr="00B56250">
              <w:rPr>
                <w:rFonts w:cs="Arial"/>
                <w:strike/>
                <w:color w:val="FF0000"/>
                <w:szCs w:val="20"/>
              </w:rPr>
              <w:t>его</w:t>
            </w:r>
            <w:r w:rsidRPr="002D3C91">
              <w:rPr>
                <w:rFonts w:cs="Arial"/>
                <w:szCs w:val="20"/>
              </w:rPr>
              <w:t xml:space="preserve"> </w:t>
            </w:r>
            <w:r w:rsidRPr="00B56250">
              <w:rPr>
                <w:rFonts w:cs="Arial"/>
                <w:szCs w:val="20"/>
              </w:rPr>
              <w:t xml:space="preserve">штатная численность устанавливаются учредителем или руководителем медицинской организации, в которой он создан, </w:t>
            </w:r>
            <w:r w:rsidRPr="00B56250">
              <w:rPr>
                <w:rFonts w:cs="Arial"/>
                <w:strike/>
                <w:color w:val="FF0000"/>
                <w:szCs w:val="20"/>
              </w:rPr>
              <w:t>в зависимости от</w:t>
            </w:r>
            <w:r w:rsidRPr="00B56250">
              <w:rPr>
                <w:rFonts w:cs="Arial"/>
                <w:szCs w:val="20"/>
              </w:rPr>
              <w:t xml:space="preserve"> объема проводимой лечебно-</w:t>
            </w:r>
            <w:r w:rsidRPr="00B56250">
              <w:rPr>
                <w:rFonts w:cs="Arial"/>
                <w:strike/>
                <w:color w:val="FF0000"/>
                <w:szCs w:val="20"/>
              </w:rPr>
              <w:t>реабилитационной</w:t>
            </w:r>
            <w:r w:rsidRPr="00B56250">
              <w:rPr>
                <w:rFonts w:cs="Arial"/>
                <w:szCs w:val="20"/>
              </w:rPr>
              <w:t xml:space="preserve"> работы</w:t>
            </w:r>
            <w:r w:rsidRPr="002D3C91">
              <w:rPr>
                <w:rFonts w:cs="Arial"/>
                <w:szCs w:val="20"/>
              </w:rPr>
              <w:t xml:space="preserve"> </w:t>
            </w:r>
            <w:r w:rsidRPr="00B56250">
              <w:rPr>
                <w:rFonts w:cs="Arial"/>
                <w:strike/>
                <w:color w:val="FF0000"/>
                <w:szCs w:val="20"/>
              </w:rPr>
              <w:t>и</w:t>
            </w:r>
            <w:r w:rsidRPr="00B56250">
              <w:rPr>
                <w:rFonts w:cs="Arial"/>
                <w:szCs w:val="20"/>
              </w:rPr>
              <w:t xml:space="preserve"> численности обслуживаемого населения с учетом рекомендуемых штатных нормативов, предусмотренных приложением N </w:t>
            </w:r>
            <w:r w:rsidRPr="00B56250">
              <w:rPr>
                <w:rFonts w:cs="Arial"/>
                <w:strike/>
                <w:color w:val="FF0000"/>
                <w:szCs w:val="20"/>
              </w:rPr>
              <w:t>26</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p>
          <w:p w14:paraId="13DB3FE9"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7.</w:t>
            </w:r>
            <w:r w:rsidRPr="00B56250">
              <w:rPr>
                <w:rFonts w:cs="Arial"/>
                <w:szCs w:val="20"/>
              </w:rPr>
              <w:t xml:space="preserve"> На должность главного врача (</w:t>
            </w:r>
            <w:r w:rsidRPr="00B56250">
              <w:rPr>
                <w:rFonts w:cs="Arial"/>
                <w:strike/>
                <w:color w:val="FF0000"/>
                <w:szCs w:val="20"/>
              </w:rPr>
              <w:t>заведующего</w:t>
            </w:r>
            <w:r w:rsidRPr="00B56250">
              <w:rPr>
                <w:rFonts w:cs="Arial"/>
                <w:szCs w:val="20"/>
              </w:rPr>
              <w:t xml:space="preserve">) Реабилитационного центра назначается специалист, соответствующий </w:t>
            </w:r>
            <w:r w:rsidRPr="00B56250">
              <w:rPr>
                <w:rFonts w:cs="Arial"/>
                <w:strike/>
                <w:color w:val="FF0000"/>
                <w:szCs w:val="20"/>
              </w:rPr>
              <w:t xml:space="preserve">Квалификационным </w:t>
            </w:r>
            <w:r w:rsidRPr="00B56250">
              <w:rPr>
                <w:rFonts w:cs="Arial"/>
                <w:szCs w:val="20"/>
              </w:rPr>
              <w:t xml:space="preserve">требованиям к медицинским и фармацевтическим работникам с высшим образованием </w:t>
            </w:r>
            <w:r w:rsidRPr="00B56250">
              <w:rPr>
                <w:rFonts w:cs="Arial"/>
                <w:strike/>
                <w:color w:val="FF0000"/>
                <w:szCs w:val="20"/>
              </w:rPr>
              <w:t>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w:t>
            </w:r>
            <w:r w:rsidRPr="002D3C91">
              <w:rPr>
                <w:rFonts w:cs="Arial"/>
                <w:szCs w:val="20"/>
              </w:rPr>
              <w:t xml:space="preserve"> (</w:t>
            </w:r>
            <w:r w:rsidRPr="00B56250">
              <w:rPr>
                <w:rFonts w:cs="Arial"/>
                <w:szCs w:val="20"/>
              </w:rPr>
              <w:t xml:space="preserve">далее - Квалификационные требования) по </w:t>
            </w:r>
            <w:r w:rsidRPr="00B56250">
              <w:rPr>
                <w:rFonts w:cs="Arial"/>
                <w:strike/>
                <w:color w:val="FF0000"/>
                <w:szCs w:val="20"/>
              </w:rPr>
              <w:t>специальности</w:t>
            </w:r>
            <w:r w:rsidRPr="00B56250">
              <w:rPr>
                <w:rFonts w:cs="Arial"/>
                <w:szCs w:val="20"/>
              </w:rPr>
              <w:t xml:space="preserve"> "</w:t>
            </w:r>
            <w:r w:rsidRPr="00B56250">
              <w:rPr>
                <w:rFonts w:cs="Arial"/>
                <w:strike/>
                <w:color w:val="FF0000"/>
                <w:szCs w:val="20"/>
              </w:rPr>
              <w:t>психиатрия</w:t>
            </w:r>
            <w:r w:rsidRPr="00B56250">
              <w:rPr>
                <w:rFonts w:cs="Arial"/>
                <w:szCs w:val="20"/>
              </w:rPr>
              <w:t>-наркология"</w:t>
            </w:r>
            <w:r w:rsidRPr="002D3C91">
              <w:rPr>
                <w:rFonts w:cs="Arial"/>
                <w:szCs w:val="20"/>
              </w:rPr>
              <w:t xml:space="preserve"> </w:t>
            </w:r>
            <w:r w:rsidRPr="00B56250">
              <w:rPr>
                <w:rFonts w:cs="Arial"/>
                <w:strike/>
                <w:color w:val="FF0000"/>
                <w:szCs w:val="20"/>
              </w:rPr>
              <w:t>(для структурного подразделения медицинской организации) или</w:t>
            </w:r>
            <w:r w:rsidRPr="00B56250">
              <w:rPr>
                <w:rFonts w:cs="Arial"/>
                <w:szCs w:val="20"/>
              </w:rPr>
              <w:t xml:space="preserve"> "</w:t>
            </w:r>
            <w:r w:rsidRPr="00B56250">
              <w:rPr>
                <w:rFonts w:cs="Arial"/>
                <w:strike/>
                <w:color w:val="FF0000"/>
                <w:szCs w:val="20"/>
              </w:rPr>
              <w:t>организация</w:t>
            </w:r>
            <w:r w:rsidRPr="00B56250">
              <w:rPr>
                <w:rFonts w:cs="Arial"/>
                <w:szCs w:val="20"/>
              </w:rPr>
              <w:t xml:space="preserve"> здравоохранения и общественное здоровье"</w:t>
            </w:r>
            <w:r w:rsidRPr="002D3C91">
              <w:rPr>
                <w:rFonts w:cs="Arial"/>
                <w:szCs w:val="20"/>
              </w:rPr>
              <w:t xml:space="preserve"> </w:t>
            </w:r>
            <w:r w:rsidRPr="00B56250">
              <w:rPr>
                <w:rFonts w:cs="Arial"/>
                <w:strike/>
                <w:color w:val="FF0000"/>
                <w:szCs w:val="20"/>
              </w:rPr>
              <w:t>(для самостоятельной медицинской организации)</w:t>
            </w:r>
            <w:r w:rsidRPr="00B56250">
              <w:rPr>
                <w:rFonts w:cs="Arial"/>
                <w:szCs w:val="20"/>
              </w:rPr>
              <w:t>.</w:t>
            </w:r>
          </w:p>
          <w:p w14:paraId="5D2F7DAC"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8.</w:t>
            </w:r>
            <w:r w:rsidRPr="00B56250">
              <w:rPr>
                <w:rFonts w:cs="Arial"/>
                <w:szCs w:val="20"/>
              </w:rPr>
              <w:t xml:space="preserve"> На должность врача Реабилитационного центра назначается специалист, соответствующий Квалификационным требованиям по специальности "</w:t>
            </w:r>
            <w:r w:rsidRPr="00B56250">
              <w:rPr>
                <w:rFonts w:cs="Arial"/>
                <w:strike/>
                <w:color w:val="FF0000"/>
                <w:szCs w:val="20"/>
              </w:rPr>
              <w:t>психиатрия</w:t>
            </w:r>
            <w:r w:rsidRPr="00B56250">
              <w:rPr>
                <w:rFonts w:cs="Arial"/>
                <w:szCs w:val="20"/>
              </w:rPr>
              <w:t>-наркология".</w:t>
            </w:r>
          </w:p>
          <w:p w14:paraId="01F519E3"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9. Оснащение Реабилитационного центра осуществляется в соответствии со стандартом, предусмотренным приложением N 27 к Порядку оказания медицинской помощи по профилю "психиатрия-наркология", утвержденному настоящим приказом.</w:t>
            </w:r>
          </w:p>
          <w:p w14:paraId="32EECA3F"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10.</w:t>
            </w:r>
            <w:r w:rsidRPr="002D3C91">
              <w:rPr>
                <w:rFonts w:cs="Arial"/>
                <w:strike/>
                <w:color w:val="FF0000"/>
                <w:szCs w:val="20"/>
              </w:rPr>
              <w:t xml:space="preserve"> </w:t>
            </w:r>
            <w:r w:rsidRPr="00B56250">
              <w:rPr>
                <w:rFonts w:cs="Arial"/>
                <w:strike/>
                <w:color w:val="FF0000"/>
                <w:szCs w:val="20"/>
              </w:rPr>
              <w:t>Реабилитационный центр осуществляет следующие основные функции</w:t>
            </w:r>
            <w:r w:rsidRPr="00B56250">
              <w:rPr>
                <w:rFonts w:cs="Arial"/>
                <w:szCs w:val="20"/>
              </w:rPr>
              <w:t>:</w:t>
            </w:r>
          </w:p>
          <w:p w14:paraId="0DD18FE2" w14:textId="77777777" w:rsidR="005201B7" w:rsidRPr="00B56250" w:rsidRDefault="005201B7" w:rsidP="00B56250">
            <w:pPr>
              <w:spacing w:before="200" w:after="1" w:line="200" w:lineRule="atLeast"/>
              <w:ind w:firstLine="539"/>
              <w:jc w:val="both"/>
              <w:rPr>
                <w:rFonts w:cs="Arial"/>
                <w:szCs w:val="20"/>
              </w:rPr>
            </w:pPr>
            <w:r w:rsidRPr="00B56250">
              <w:rPr>
                <w:rFonts w:cs="Arial"/>
                <w:szCs w:val="20"/>
              </w:rPr>
              <w:t>оказание медико-</w:t>
            </w:r>
            <w:r w:rsidRPr="00B56250">
              <w:rPr>
                <w:rFonts w:cs="Arial"/>
                <w:strike/>
                <w:color w:val="FF0000"/>
                <w:szCs w:val="20"/>
              </w:rPr>
              <w:t>реабилитационной</w:t>
            </w:r>
            <w:r w:rsidRPr="002D3C91">
              <w:rPr>
                <w:rFonts w:cs="Arial"/>
                <w:szCs w:val="20"/>
              </w:rPr>
              <w:t xml:space="preserve"> </w:t>
            </w:r>
            <w:r w:rsidRPr="00B56250">
              <w:rPr>
                <w:rFonts w:cs="Arial"/>
                <w:szCs w:val="20"/>
              </w:rPr>
              <w:t>помощи лицам с наркологическими расстройствами;</w:t>
            </w:r>
          </w:p>
          <w:p w14:paraId="3B899609"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проведение</w:t>
            </w:r>
            <w:r w:rsidRPr="002D3C91">
              <w:rPr>
                <w:rFonts w:cs="Arial"/>
                <w:strike/>
                <w:color w:val="FF0000"/>
                <w:szCs w:val="20"/>
              </w:rPr>
              <w:t xml:space="preserve"> </w:t>
            </w:r>
            <w:r w:rsidRPr="00B56250">
              <w:rPr>
                <w:rFonts w:cs="Arial"/>
                <w:strike/>
                <w:color w:val="FF0000"/>
                <w:szCs w:val="20"/>
              </w:rPr>
              <w:t>мотивационного консультирования</w:t>
            </w:r>
            <w:r w:rsidRPr="00B56250">
              <w:rPr>
                <w:rFonts w:cs="Arial"/>
                <w:szCs w:val="20"/>
              </w:rPr>
              <w:t xml:space="preserve"> лиц с наркологическими расстройствами в целях побуждения </w:t>
            </w:r>
            <w:r w:rsidRPr="00B56250">
              <w:rPr>
                <w:rFonts w:cs="Arial"/>
                <w:strike/>
                <w:color w:val="FF0000"/>
                <w:szCs w:val="20"/>
              </w:rPr>
              <w:t>их</w:t>
            </w:r>
            <w:r w:rsidRPr="002D3C91">
              <w:rPr>
                <w:rFonts w:cs="Arial"/>
                <w:szCs w:val="20"/>
              </w:rPr>
              <w:t xml:space="preserve"> </w:t>
            </w:r>
            <w:r w:rsidRPr="00B56250">
              <w:rPr>
                <w:rFonts w:cs="Arial"/>
                <w:szCs w:val="20"/>
              </w:rPr>
              <w:t xml:space="preserve">к </w:t>
            </w:r>
            <w:r w:rsidRPr="00B56250">
              <w:rPr>
                <w:rFonts w:cs="Arial"/>
                <w:strike/>
                <w:color w:val="FF0000"/>
                <w:szCs w:val="20"/>
              </w:rPr>
              <w:t>прохождению и завершению медицинской реабилитации</w:t>
            </w:r>
            <w:r w:rsidRPr="002D3C91">
              <w:rPr>
                <w:rFonts w:cs="Arial"/>
                <w:szCs w:val="20"/>
              </w:rPr>
              <w:t xml:space="preserve">, </w:t>
            </w:r>
            <w:r w:rsidRPr="00B56250">
              <w:rPr>
                <w:rFonts w:cs="Arial"/>
                <w:szCs w:val="20"/>
              </w:rPr>
              <w:t>диспансерному наблюдению</w:t>
            </w:r>
            <w:r w:rsidRPr="00B56250">
              <w:rPr>
                <w:rFonts w:cs="Arial"/>
                <w:strike/>
                <w:color w:val="FF0000"/>
                <w:szCs w:val="20"/>
              </w:rPr>
              <w:t>, формирования у них приверженности к ведению здорового образа жизни, отказу от потребления алкоголя, наркотических средств и психотропных веществ без назначения врача</w:t>
            </w:r>
            <w:r w:rsidRPr="00B56250">
              <w:rPr>
                <w:rFonts w:cs="Arial"/>
                <w:szCs w:val="20"/>
              </w:rPr>
              <w:t>;</w:t>
            </w:r>
          </w:p>
          <w:p w14:paraId="284DB54E"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осуществление взаимодействия</w:t>
            </w:r>
            <w:r w:rsidRPr="00B56250">
              <w:rPr>
                <w:rFonts w:cs="Arial"/>
                <w:szCs w:val="20"/>
              </w:rPr>
              <w:t xml:space="preserve"> с организациями</w:t>
            </w:r>
            <w:r w:rsidRPr="00B56250">
              <w:rPr>
                <w:rFonts w:cs="Arial"/>
                <w:strike/>
                <w:color w:val="FF0000"/>
                <w:szCs w:val="20"/>
              </w:rPr>
              <w:t>, оказывающими социальную помощь по оказанию социальной поддержки в вопросах трудоустройства и других вопросах</w:t>
            </w:r>
            <w:r w:rsidRPr="00B56250">
              <w:rPr>
                <w:rFonts w:cs="Arial"/>
                <w:szCs w:val="20"/>
              </w:rPr>
              <w:t>;</w:t>
            </w:r>
          </w:p>
          <w:p w14:paraId="4831499A" w14:textId="77777777" w:rsidR="005201B7" w:rsidRPr="00B56250" w:rsidRDefault="005201B7" w:rsidP="00B56250">
            <w:pPr>
              <w:spacing w:before="200" w:after="1" w:line="200" w:lineRule="atLeast"/>
              <w:ind w:firstLine="539"/>
              <w:jc w:val="both"/>
              <w:rPr>
                <w:rFonts w:cs="Arial"/>
                <w:szCs w:val="20"/>
              </w:rPr>
            </w:pPr>
            <w:r w:rsidRPr="00B56250">
              <w:rPr>
                <w:rFonts w:cs="Arial"/>
                <w:szCs w:val="20"/>
              </w:rPr>
              <w:t xml:space="preserve">оказание </w:t>
            </w:r>
            <w:r w:rsidRPr="00B56250">
              <w:rPr>
                <w:rFonts w:cs="Arial"/>
                <w:strike/>
                <w:color w:val="FF0000"/>
                <w:szCs w:val="20"/>
              </w:rPr>
              <w:t>медико-</w:t>
            </w:r>
            <w:r w:rsidRPr="00B56250">
              <w:rPr>
                <w:rFonts w:cs="Arial"/>
                <w:szCs w:val="20"/>
              </w:rPr>
              <w:t>психологической помощи семьям лиц с наркологическими расстройствами;</w:t>
            </w:r>
          </w:p>
          <w:p w14:paraId="25E171BD"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осуществление взаимодействия с общественными, религиозными и другими организациями по оказанию реабилитационной помощи лицам с наркологическими расстройствами;</w:t>
            </w:r>
          </w:p>
          <w:p w14:paraId="54D51C80" w14:textId="77777777" w:rsidR="005201B7" w:rsidRPr="00B56250" w:rsidRDefault="005201B7" w:rsidP="00B56250">
            <w:pPr>
              <w:spacing w:before="200" w:after="1" w:line="200" w:lineRule="atLeast"/>
              <w:ind w:firstLine="539"/>
              <w:jc w:val="both"/>
              <w:rPr>
                <w:rFonts w:cs="Arial"/>
                <w:szCs w:val="20"/>
              </w:rPr>
            </w:pPr>
            <w:r w:rsidRPr="00B56250">
              <w:rPr>
                <w:rFonts w:cs="Arial"/>
                <w:szCs w:val="20"/>
              </w:rPr>
              <w:t>привлечение волонтеров к оказанию помощи лицам с наркологическими расстройствами, обучение, планирование и контроль их деятельности;</w:t>
            </w:r>
          </w:p>
          <w:p w14:paraId="0EB34739" w14:textId="77777777" w:rsidR="005201B7" w:rsidRPr="00B56250" w:rsidRDefault="005201B7" w:rsidP="00B56250">
            <w:pPr>
              <w:spacing w:before="200" w:after="1" w:line="200" w:lineRule="atLeast"/>
              <w:ind w:firstLine="539"/>
              <w:jc w:val="both"/>
              <w:rPr>
                <w:rFonts w:cs="Arial"/>
                <w:szCs w:val="20"/>
              </w:rPr>
            </w:pPr>
            <w:r w:rsidRPr="00B56250">
              <w:rPr>
                <w:rFonts w:cs="Arial"/>
                <w:szCs w:val="20"/>
              </w:rPr>
              <w:t>информирование населения о методах лечения и медицинской реабилитации, а также о медицинских организациях, оказывающих медицинскую помощь по профилю "психиатрия-наркология";</w:t>
            </w:r>
          </w:p>
          <w:p w14:paraId="0EC01EB1" w14:textId="77777777" w:rsidR="005201B7" w:rsidRPr="00B56250" w:rsidRDefault="005201B7" w:rsidP="00B56250">
            <w:pPr>
              <w:spacing w:before="200" w:after="1" w:line="200" w:lineRule="atLeast"/>
              <w:ind w:firstLine="539"/>
              <w:jc w:val="both"/>
              <w:rPr>
                <w:rFonts w:cs="Arial"/>
                <w:szCs w:val="20"/>
              </w:rPr>
            </w:pPr>
            <w:r w:rsidRPr="00B56250">
              <w:rPr>
                <w:rFonts w:cs="Arial"/>
                <w:szCs w:val="20"/>
              </w:rPr>
              <w:t xml:space="preserve">представление отчетности в </w:t>
            </w:r>
            <w:r w:rsidRPr="00B56250">
              <w:rPr>
                <w:rFonts w:cs="Arial"/>
                <w:strike/>
                <w:color w:val="FF0000"/>
                <w:szCs w:val="20"/>
              </w:rPr>
              <w:t>установленном порядке &lt;1&gt;</w:t>
            </w:r>
            <w:r w:rsidRPr="00B56250">
              <w:rPr>
                <w:rFonts w:cs="Arial"/>
                <w:szCs w:val="20"/>
              </w:rPr>
              <w:t>, сбор и предоставление первичных данных о медицинской деятельности для информационных систем в сфере здравоохранения</w:t>
            </w:r>
            <w:r w:rsidRPr="002D3C91">
              <w:rPr>
                <w:rFonts w:cs="Arial"/>
                <w:szCs w:val="20"/>
              </w:rPr>
              <w:t xml:space="preserve"> </w:t>
            </w:r>
            <w:r w:rsidRPr="00B56250">
              <w:rPr>
                <w:rFonts w:cs="Arial"/>
                <w:strike/>
                <w:color w:val="FF0000"/>
                <w:szCs w:val="20"/>
              </w:rPr>
              <w:t>&lt;2&gt;.</w:t>
            </w:r>
          </w:p>
          <w:p w14:paraId="16D95631" w14:textId="77777777" w:rsidR="00B56250" w:rsidRPr="00B56250" w:rsidRDefault="005201B7" w:rsidP="00B56250">
            <w:pPr>
              <w:spacing w:before="200" w:after="1" w:line="200" w:lineRule="atLeast"/>
              <w:ind w:firstLine="539"/>
              <w:jc w:val="both"/>
              <w:rPr>
                <w:rFonts w:cs="Arial"/>
                <w:szCs w:val="20"/>
              </w:rPr>
            </w:pPr>
            <w:r w:rsidRPr="00B56250">
              <w:rPr>
                <w:rFonts w:cs="Arial"/>
                <w:strike/>
                <w:color w:val="FF0000"/>
                <w:szCs w:val="20"/>
              </w:rPr>
              <w:t>--------------------------------</w:t>
            </w:r>
          </w:p>
          <w:p w14:paraId="7D9F125F" w14:textId="77777777" w:rsidR="00B56250" w:rsidRPr="00B56250" w:rsidRDefault="005201B7" w:rsidP="00B56250">
            <w:pPr>
              <w:spacing w:before="200" w:after="1" w:line="200" w:lineRule="atLeast"/>
              <w:ind w:firstLine="539"/>
              <w:jc w:val="both"/>
              <w:rPr>
                <w:rFonts w:cs="Arial"/>
                <w:szCs w:val="20"/>
              </w:rPr>
            </w:pPr>
            <w:r w:rsidRPr="00B56250">
              <w:rPr>
                <w:rFonts w:cs="Arial"/>
                <w:strike/>
                <w:color w:val="FF0000"/>
                <w:szCs w:val="20"/>
              </w:rPr>
              <w:t>&lt;1&gt; Пункт</w:t>
            </w:r>
            <w:r w:rsidRPr="00EA2293">
              <w:rPr>
                <w:rFonts w:cs="Arial"/>
                <w:szCs w:val="20"/>
              </w:rPr>
              <w:t xml:space="preserve"> 11 части 1 статьи 79 Федерального закона от 21 ноября 2011 г. N 323-ФЗ "Об основах охраны здоровья граждан в Российской Федерации" </w:t>
            </w:r>
            <w:r w:rsidRPr="00B56250">
              <w:rPr>
                <w:rFonts w:cs="Arial"/>
                <w:strike/>
                <w:color w:val="FF0000"/>
                <w:szCs w:val="20"/>
              </w:rPr>
              <w:t>(Собрание законодательства Российской Федерации, 2011, N 48, ст. 6724; 2013, N 48, ст. 6165; 2014, N 30, ст. 4257)</w:t>
            </w:r>
            <w:r w:rsidRPr="00EA2293">
              <w:rPr>
                <w:rFonts w:cs="Arial"/>
                <w:szCs w:val="20"/>
              </w:rPr>
              <w:t xml:space="preserve"> (далее - Федеральный закон </w:t>
            </w:r>
            <w:r w:rsidRPr="00B56250">
              <w:rPr>
                <w:rFonts w:cs="Arial"/>
                <w:strike/>
                <w:color w:val="FF0000"/>
                <w:szCs w:val="20"/>
              </w:rPr>
              <w:t>от 21 ноября 2011 г.</w:t>
            </w:r>
            <w:r w:rsidRPr="00EA2293">
              <w:rPr>
                <w:rFonts w:cs="Arial"/>
                <w:szCs w:val="20"/>
              </w:rPr>
              <w:t xml:space="preserve"> N 323-ФЗ)</w:t>
            </w:r>
            <w:r w:rsidRPr="00B56250">
              <w:rPr>
                <w:rFonts w:cs="Arial"/>
                <w:strike/>
                <w:color w:val="FF0000"/>
                <w:szCs w:val="20"/>
              </w:rPr>
              <w:t>.</w:t>
            </w:r>
          </w:p>
          <w:p w14:paraId="1F650BB7" w14:textId="2ACC6082"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&lt;2&gt; Часть</w:t>
            </w:r>
            <w:r w:rsidRPr="00B56250">
              <w:rPr>
                <w:rFonts w:cs="Arial"/>
                <w:szCs w:val="20"/>
              </w:rPr>
              <w:t xml:space="preserve"> 1 статьи 91 Федерального закона </w:t>
            </w:r>
            <w:r w:rsidRPr="00B56250">
              <w:rPr>
                <w:rFonts w:cs="Arial"/>
                <w:strike/>
                <w:color w:val="FF0000"/>
                <w:szCs w:val="20"/>
              </w:rPr>
              <w:t>от 21 ноября 2011 г.</w:t>
            </w:r>
            <w:r w:rsidRPr="00B56250">
              <w:rPr>
                <w:rFonts w:cs="Arial"/>
                <w:szCs w:val="20"/>
              </w:rPr>
              <w:t xml:space="preserve"> N 323-ФЗ</w:t>
            </w:r>
            <w:r w:rsidR="002C65FF" w:rsidRPr="00B56250">
              <w:rPr>
                <w:rFonts w:cs="Arial"/>
                <w:strike/>
                <w:color w:val="FF0000"/>
                <w:szCs w:val="20"/>
              </w:rPr>
              <w:t>.</w:t>
            </w:r>
          </w:p>
          <w:p w14:paraId="027F29FA" w14:textId="77777777" w:rsidR="005201B7" w:rsidRPr="00B56250" w:rsidRDefault="005201B7" w:rsidP="00B56250">
            <w:pPr>
              <w:spacing w:after="1" w:line="200" w:lineRule="atLeast"/>
              <w:ind w:firstLine="539"/>
              <w:jc w:val="both"/>
              <w:rPr>
                <w:rFonts w:cs="Arial"/>
                <w:szCs w:val="20"/>
              </w:rPr>
            </w:pPr>
          </w:p>
          <w:p w14:paraId="6379FBAA" w14:textId="77777777" w:rsidR="005201B7" w:rsidRPr="00B56250" w:rsidRDefault="005201B7" w:rsidP="00B56250">
            <w:pPr>
              <w:spacing w:after="1" w:line="200" w:lineRule="atLeast"/>
              <w:ind w:firstLine="539"/>
              <w:jc w:val="both"/>
              <w:rPr>
                <w:rFonts w:cs="Arial"/>
                <w:szCs w:val="20"/>
              </w:rPr>
            </w:pPr>
            <w:r w:rsidRPr="00B56250">
              <w:rPr>
                <w:rFonts w:cs="Arial"/>
                <w:strike/>
                <w:color w:val="FF0000"/>
                <w:szCs w:val="20"/>
              </w:rPr>
              <w:t>11. Реабилитационный центр может использоваться в качестве клинической базы научных, образовательных организаций высшего образования, профессиональных образовательных организаций и организаций дополнительного профессионального образования</w:t>
            </w:r>
            <w:r w:rsidRPr="002D3C91">
              <w:rPr>
                <w:rFonts w:cs="Arial"/>
                <w:strike/>
                <w:color w:val="FF0000"/>
                <w:szCs w:val="20"/>
              </w:rPr>
              <w:t>.</w:t>
            </w:r>
          </w:p>
        </w:tc>
        <w:tc>
          <w:tcPr>
            <w:tcW w:w="7597" w:type="dxa"/>
            <w:tcMar>
              <w:top w:w="60" w:type="dxa"/>
              <w:left w:w="80" w:type="dxa"/>
              <w:bottom w:w="60" w:type="dxa"/>
              <w:right w:w="80" w:type="dxa"/>
            </w:tcMar>
          </w:tcPr>
          <w:p w14:paraId="59B88A2A" w14:textId="77777777" w:rsidR="005201B7" w:rsidRPr="00B56250" w:rsidRDefault="005201B7" w:rsidP="00A30D8F">
            <w:pPr>
              <w:spacing w:after="1" w:line="200" w:lineRule="atLeast"/>
              <w:jc w:val="both"/>
              <w:rPr>
                <w:rFonts w:cs="Arial"/>
                <w:szCs w:val="20"/>
              </w:rPr>
            </w:pPr>
          </w:p>
        </w:tc>
      </w:tr>
      <w:tr w:rsidR="005201B7" w:rsidRPr="00B56250" w14:paraId="34674E44" w14:textId="77777777" w:rsidTr="00DE3F84">
        <w:tc>
          <w:tcPr>
            <w:tcW w:w="7598" w:type="dxa"/>
            <w:tcMar>
              <w:top w:w="60" w:type="dxa"/>
              <w:left w:w="80" w:type="dxa"/>
              <w:bottom w:w="60" w:type="dxa"/>
              <w:right w:w="80" w:type="dxa"/>
            </w:tcMar>
          </w:tcPr>
          <w:p w14:paraId="727F4B41" w14:textId="77777777" w:rsidR="005201B7" w:rsidRPr="00B56250" w:rsidRDefault="005201B7" w:rsidP="002D3C91">
            <w:pPr>
              <w:spacing w:after="1" w:line="200" w:lineRule="atLeast"/>
              <w:jc w:val="right"/>
              <w:rPr>
                <w:rFonts w:cs="Arial"/>
                <w:szCs w:val="20"/>
              </w:rPr>
            </w:pPr>
          </w:p>
          <w:p w14:paraId="1876F181" w14:textId="77777777" w:rsidR="005201B7" w:rsidRPr="00B56250" w:rsidRDefault="005201B7" w:rsidP="002D3C91">
            <w:pPr>
              <w:spacing w:after="1" w:line="200" w:lineRule="atLeast"/>
              <w:jc w:val="right"/>
              <w:rPr>
                <w:rFonts w:cs="Arial"/>
                <w:szCs w:val="20"/>
              </w:rPr>
            </w:pPr>
          </w:p>
          <w:p w14:paraId="261BA321" w14:textId="77777777" w:rsidR="005201B7" w:rsidRPr="00B56250" w:rsidRDefault="005201B7" w:rsidP="002D3C91">
            <w:pPr>
              <w:spacing w:after="1" w:line="200" w:lineRule="atLeast"/>
              <w:jc w:val="right"/>
              <w:rPr>
                <w:rFonts w:cs="Arial"/>
                <w:szCs w:val="20"/>
              </w:rPr>
            </w:pPr>
          </w:p>
          <w:p w14:paraId="0D4DE47C" w14:textId="77777777" w:rsidR="005201B7" w:rsidRPr="00B56250" w:rsidRDefault="005201B7" w:rsidP="002D3C91">
            <w:pPr>
              <w:spacing w:after="1" w:line="200" w:lineRule="atLeast"/>
              <w:jc w:val="right"/>
              <w:rPr>
                <w:rFonts w:cs="Arial"/>
                <w:szCs w:val="20"/>
              </w:rPr>
            </w:pPr>
          </w:p>
          <w:p w14:paraId="00432512" w14:textId="77777777" w:rsidR="005201B7" w:rsidRPr="00B56250" w:rsidRDefault="005201B7" w:rsidP="002D3C91">
            <w:pPr>
              <w:spacing w:after="1" w:line="200" w:lineRule="atLeast"/>
              <w:jc w:val="right"/>
              <w:rPr>
                <w:rFonts w:cs="Arial"/>
                <w:szCs w:val="20"/>
              </w:rPr>
            </w:pPr>
          </w:p>
          <w:p w14:paraId="7D5840EA" w14:textId="77777777" w:rsidR="00B56250" w:rsidRPr="00B56250" w:rsidRDefault="005201B7" w:rsidP="002D3C91">
            <w:pPr>
              <w:spacing w:after="1" w:line="200" w:lineRule="atLeast"/>
              <w:jc w:val="right"/>
              <w:rPr>
                <w:rFonts w:cs="Arial"/>
                <w:szCs w:val="20"/>
              </w:rPr>
            </w:pPr>
            <w:bookmarkStart w:id="162" w:name="Р1_28"/>
            <w:bookmarkEnd w:id="162"/>
            <w:r w:rsidRPr="00B56250">
              <w:rPr>
                <w:rFonts w:cs="Arial"/>
                <w:szCs w:val="20"/>
              </w:rPr>
              <w:t xml:space="preserve">Приложение N </w:t>
            </w:r>
            <w:r w:rsidRPr="00B56250">
              <w:rPr>
                <w:rFonts w:cs="Arial"/>
                <w:strike/>
                <w:color w:val="FF0000"/>
                <w:szCs w:val="20"/>
              </w:rPr>
              <w:t>26</w:t>
            </w:r>
          </w:p>
          <w:p w14:paraId="17EA07A0" w14:textId="5A90BAB9" w:rsidR="005201B7" w:rsidRPr="00B56250" w:rsidRDefault="005201B7" w:rsidP="002D3C91">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08333FB9" w14:textId="77777777" w:rsidR="005201B7" w:rsidRPr="00B56250" w:rsidRDefault="005201B7" w:rsidP="002D3C91">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31205155" w14:textId="77777777" w:rsidR="005201B7" w:rsidRPr="00B56250" w:rsidRDefault="005201B7" w:rsidP="002D3C91">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3FDCFB67" w14:textId="77777777" w:rsidR="005201B7" w:rsidRPr="00B56250" w:rsidRDefault="005201B7" w:rsidP="002D3C91">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1BA569E0" w14:textId="77777777" w:rsidR="005201B7" w:rsidRPr="00B56250" w:rsidRDefault="005201B7" w:rsidP="002D3C91">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33DB667B" w14:textId="77777777" w:rsidR="005201B7" w:rsidRPr="00B56250" w:rsidRDefault="005201B7" w:rsidP="002D3C91">
            <w:pPr>
              <w:spacing w:after="1" w:line="200" w:lineRule="atLeast"/>
              <w:jc w:val="both"/>
              <w:rPr>
                <w:rFonts w:cs="Arial"/>
                <w:szCs w:val="20"/>
              </w:rPr>
            </w:pPr>
          </w:p>
          <w:p w14:paraId="02F747B1" w14:textId="77777777" w:rsidR="005201B7" w:rsidRPr="00B56250" w:rsidRDefault="005201B7" w:rsidP="002D3C91">
            <w:pPr>
              <w:spacing w:after="1" w:line="200" w:lineRule="atLeast"/>
              <w:jc w:val="center"/>
              <w:rPr>
                <w:rFonts w:cs="Arial"/>
                <w:szCs w:val="20"/>
              </w:rPr>
            </w:pPr>
            <w:bookmarkStart w:id="163" w:name="П79"/>
            <w:bookmarkEnd w:id="163"/>
            <w:r w:rsidRPr="00B56250">
              <w:rPr>
                <w:rFonts w:cs="Arial"/>
                <w:b/>
                <w:szCs w:val="20"/>
              </w:rPr>
              <w:t>РЕКОМЕНДУЕМЫЕ ШТАТНЫЕ НОРМАТИВЫ</w:t>
            </w:r>
          </w:p>
          <w:p w14:paraId="54E01B7B" w14:textId="77777777" w:rsidR="00B56250" w:rsidRPr="00B56250" w:rsidRDefault="005201B7" w:rsidP="002D3C91">
            <w:pPr>
              <w:spacing w:after="1" w:line="200" w:lineRule="atLeast"/>
              <w:jc w:val="center"/>
              <w:rPr>
                <w:rFonts w:cs="Arial"/>
                <w:szCs w:val="20"/>
              </w:rPr>
            </w:pPr>
            <w:r w:rsidRPr="00B56250">
              <w:rPr>
                <w:rFonts w:cs="Arial"/>
                <w:b/>
                <w:szCs w:val="20"/>
              </w:rPr>
              <w:t>РЕАБИЛИТАЦИОННОГО НАРКОЛОГИЧЕСКОГО ЦЕНТРА</w:t>
            </w:r>
          </w:p>
          <w:p w14:paraId="266C83BD" w14:textId="0018DCED" w:rsidR="008411C9" w:rsidRPr="00B56250" w:rsidRDefault="004E25EE" w:rsidP="002D3C91">
            <w:pPr>
              <w:spacing w:after="1" w:line="200" w:lineRule="atLeast"/>
              <w:jc w:val="center"/>
              <w:rPr>
                <w:rFonts w:cs="Arial"/>
                <w:szCs w:val="20"/>
              </w:rPr>
            </w:pPr>
            <w:hyperlink w:anchor="П80" w:history="1">
              <w:r w:rsidR="008411C9" w:rsidRPr="00B56250">
                <w:rPr>
                  <w:rStyle w:val="a3"/>
                  <w:rFonts w:cs="Arial"/>
                  <w:szCs w:val="20"/>
                </w:rPr>
                <w:t>См. схожий фрагмент в сравниваемом документе</w:t>
              </w:r>
            </w:hyperlink>
          </w:p>
          <w:p w14:paraId="2C06AB13" w14:textId="77777777" w:rsidR="005201B7" w:rsidRPr="00B56250" w:rsidRDefault="005201B7" w:rsidP="002D3C91">
            <w:pPr>
              <w:autoSpaceDE w:val="0"/>
              <w:autoSpaceDN w:val="0"/>
              <w:adjustRightInd w:val="0"/>
              <w:spacing w:after="1" w:line="200" w:lineRule="atLeast"/>
              <w:jc w:val="both"/>
              <w:outlineLvl w:val="0"/>
              <w:rPr>
                <w:rFonts w:cs="Arial"/>
                <w:szCs w:val="20"/>
              </w:rPr>
            </w:pPr>
          </w:p>
          <w:tbl>
            <w:tblPr>
              <w:tblW w:w="7443" w:type="dxa"/>
              <w:tblLayout w:type="fixed"/>
              <w:tblCellMar>
                <w:top w:w="102" w:type="dxa"/>
                <w:left w:w="62" w:type="dxa"/>
                <w:bottom w:w="102" w:type="dxa"/>
                <w:right w:w="62" w:type="dxa"/>
              </w:tblCellMar>
              <w:tblLook w:val="0000" w:firstRow="0" w:lastRow="0" w:firstColumn="0" w:lastColumn="0" w:noHBand="0" w:noVBand="0"/>
            </w:tblPr>
            <w:tblGrid>
              <w:gridCol w:w="562"/>
              <w:gridCol w:w="3828"/>
              <w:gridCol w:w="3053"/>
            </w:tblGrid>
            <w:tr w:rsidR="005201B7" w:rsidRPr="00B56250" w14:paraId="09B027E9" w14:textId="77777777" w:rsidTr="00001D27">
              <w:tc>
                <w:tcPr>
                  <w:tcW w:w="562" w:type="dxa"/>
                  <w:tcBorders>
                    <w:top w:val="single" w:sz="4" w:space="0" w:color="auto"/>
                    <w:left w:val="single" w:sz="4" w:space="0" w:color="auto"/>
                    <w:bottom w:val="single" w:sz="4" w:space="0" w:color="auto"/>
                    <w:right w:val="single" w:sz="4" w:space="0" w:color="auto"/>
                  </w:tcBorders>
                </w:tcPr>
                <w:p w14:paraId="16DDC156" w14:textId="77777777" w:rsidR="005201B7" w:rsidRPr="00B56250" w:rsidRDefault="005201B7"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3828" w:type="dxa"/>
                  <w:tcBorders>
                    <w:top w:val="single" w:sz="4" w:space="0" w:color="auto"/>
                    <w:left w:val="single" w:sz="4" w:space="0" w:color="auto"/>
                    <w:bottom w:val="single" w:sz="4" w:space="0" w:color="auto"/>
                    <w:right w:val="single" w:sz="4" w:space="0" w:color="auto"/>
                  </w:tcBorders>
                </w:tcPr>
                <w:p w14:paraId="544EB404" w14:textId="77777777" w:rsidR="005201B7" w:rsidRPr="00B56250" w:rsidRDefault="005201B7"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053" w:type="dxa"/>
                  <w:tcBorders>
                    <w:top w:val="single" w:sz="4" w:space="0" w:color="auto"/>
                    <w:left w:val="single" w:sz="4" w:space="0" w:color="auto"/>
                    <w:bottom w:val="single" w:sz="4" w:space="0" w:color="auto"/>
                    <w:right w:val="single" w:sz="4" w:space="0" w:color="auto"/>
                  </w:tcBorders>
                </w:tcPr>
                <w:p w14:paraId="6A5CEAFF" w14:textId="77777777" w:rsidR="005201B7" w:rsidRPr="00B56250" w:rsidRDefault="005201B7"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5201B7" w:rsidRPr="00B56250" w14:paraId="447315D5" w14:textId="77777777" w:rsidTr="00001D27">
              <w:tc>
                <w:tcPr>
                  <w:tcW w:w="562" w:type="dxa"/>
                  <w:tcBorders>
                    <w:top w:val="single" w:sz="4" w:space="0" w:color="auto"/>
                    <w:left w:val="single" w:sz="4" w:space="0" w:color="auto"/>
                    <w:bottom w:val="single" w:sz="4" w:space="0" w:color="auto"/>
                    <w:right w:val="single" w:sz="4" w:space="0" w:color="auto"/>
                  </w:tcBorders>
                </w:tcPr>
                <w:p w14:paraId="45F7BF01" w14:textId="77777777" w:rsidR="005201B7" w:rsidRPr="00B56250" w:rsidRDefault="005201B7" w:rsidP="00B56250">
                  <w:pPr>
                    <w:spacing w:after="1" w:line="200" w:lineRule="atLeast"/>
                    <w:jc w:val="center"/>
                    <w:rPr>
                      <w:rFonts w:cs="Arial"/>
                      <w:szCs w:val="20"/>
                    </w:rPr>
                  </w:pPr>
                  <w:r w:rsidRPr="00B56250">
                    <w:rPr>
                      <w:rFonts w:cs="Arial"/>
                      <w:szCs w:val="20"/>
                    </w:rPr>
                    <w:t>1</w:t>
                  </w:r>
                </w:p>
              </w:tc>
              <w:tc>
                <w:tcPr>
                  <w:tcW w:w="3828" w:type="dxa"/>
                  <w:tcBorders>
                    <w:top w:val="single" w:sz="4" w:space="0" w:color="auto"/>
                    <w:left w:val="single" w:sz="4" w:space="0" w:color="auto"/>
                    <w:bottom w:val="single" w:sz="4" w:space="0" w:color="auto"/>
                    <w:right w:val="single" w:sz="4" w:space="0" w:color="auto"/>
                  </w:tcBorders>
                </w:tcPr>
                <w:p w14:paraId="4C676D64" w14:textId="77777777" w:rsidR="005201B7" w:rsidRPr="00B56250" w:rsidRDefault="005201B7" w:rsidP="00B56250">
                  <w:pPr>
                    <w:spacing w:after="1" w:line="200" w:lineRule="atLeast"/>
                    <w:rPr>
                      <w:rFonts w:cs="Arial"/>
                      <w:szCs w:val="20"/>
                    </w:rPr>
                  </w:pPr>
                  <w:r w:rsidRPr="00B56250">
                    <w:rPr>
                      <w:rFonts w:cs="Arial"/>
                      <w:szCs w:val="20"/>
                    </w:rPr>
                    <w:t xml:space="preserve">Главный врач или заведующий </w:t>
                  </w:r>
                  <w:r w:rsidRPr="00B56250">
                    <w:rPr>
                      <w:rFonts w:cs="Arial"/>
                      <w:strike/>
                      <w:color w:val="FF0000"/>
                      <w:szCs w:val="20"/>
                    </w:rPr>
                    <w:t>- врач-психиатр-нарколог</w:t>
                  </w:r>
                </w:p>
              </w:tc>
              <w:tc>
                <w:tcPr>
                  <w:tcW w:w="3053" w:type="dxa"/>
                  <w:tcBorders>
                    <w:top w:val="single" w:sz="4" w:space="0" w:color="auto"/>
                    <w:left w:val="single" w:sz="4" w:space="0" w:color="auto"/>
                    <w:bottom w:val="single" w:sz="4" w:space="0" w:color="auto"/>
                    <w:right w:val="single" w:sz="4" w:space="0" w:color="auto"/>
                  </w:tcBorders>
                  <w:vAlign w:val="center"/>
                </w:tcPr>
                <w:p w14:paraId="36DC81FA" w14:textId="77777777" w:rsidR="005201B7" w:rsidRPr="00B56250" w:rsidRDefault="005201B7" w:rsidP="00B56250">
                  <w:pPr>
                    <w:spacing w:after="1" w:line="200" w:lineRule="atLeast"/>
                    <w:rPr>
                      <w:rFonts w:cs="Arial"/>
                      <w:szCs w:val="20"/>
                    </w:rPr>
                  </w:pPr>
                  <w:r w:rsidRPr="00B56250">
                    <w:rPr>
                      <w:rFonts w:cs="Arial"/>
                      <w:szCs w:val="20"/>
                    </w:rPr>
                    <w:t>1</w:t>
                  </w:r>
                </w:p>
              </w:tc>
            </w:tr>
            <w:tr w:rsidR="005201B7" w:rsidRPr="00B56250" w14:paraId="7F900D7A" w14:textId="77777777" w:rsidTr="00001D27">
              <w:tc>
                <w:tcPr>
                  <w:tcW w:w="562" w:type="dxa"/>
                  <w:tcBorders>
                    <w:top w:val="single" w:sz="4" w:space="0" w:color="auto"/>
                    <w:left w:val="single" w:sz="4" w:space="0" w:color="auto"/>
                    <w:bottom w:val="single" w:sz="4" w:space="0" w:color="auto"/>
                    <w:right w:val="single" w:sz="4" w:space="0" w:color="auto"/>
                  </w:tcBorders>
                </w:tcPr>
                <w:p w14:paraId="0E196732" w14:textId="77777777" w:rsidR="005201B7" w:rsidRPr="00B56250" w:rsidRDefault="005201B7" w:rsidP="00B56250">
                  <w:pPr>
                    <w:spacing w:after="1" w:line="200" w:lineRule="atLeast"/>
                    <w:jc w:val="center"/>
                    <w:rPr>
                      <w:rFonts w:cs="Arial"/>
                      <w:szCs w:val="20"/>
                    </w:rPr>
                  </w:pPr>
                  <w:r w:rsidRPr="00B56250">
                    <w:rPr>
                      <w:rFonts w:cs="Arial"/>
                      <w:szCs w:val="20"/>
                    </w:rPr>
                    <w:t>2</w:t>
                  </w:r>
                </w:p>
              </w:tc>
              <w:tc>
                <w:tcPr>
                  <w:tcW w:w="3828" w:type="dxa"/>
                  <w:tcBorders>
                    <w:top w:val="single" w:sz="4" w:space="0" w:color="auto"/>
                    <w:left w:val="single" w:sz="4" w:space="0" w:color="auto"/>
                    <w:bottom w:val="single" w:sz="4" w:space="0" w:color="auto"/>
                    <w:right w:val="single" w:sz="4" w:space="0" w:color="auto"/>
                  </w:tcBorders>
                </w:tcPr>
                <w:p w14:paraId="7F98A255" w14:textId="77777777" w:rsidR="005201B7" w:rsidRPr="00B56250" w:rsidRDefault="005201B7" w:rsidP="00B56250">
                  <w:pPr>
                    <w:spacing w:after="1" w:line="200" w:lineRule="atLeast"/>
                    <w:rPr>
                      <w:rFonts w:cs="Arial"/>
                      <w:szCs w:val="20"/>
                    </w:rPr>
                  </w:pPr>
                  <w:r w:rsidRPr="00B56250">
                    <w:rPr>
                      <w:rFonts w:cs="Arial"/>
                      <w:strike/>
                      <w:color w:val="FF0000"/>
                      <w:szCs w:val="20"/>
                    </w:rPr>
                    <w:t>Заведующий отделением медицинской реабилитации - врач-психиатр-нарколог</w:t>
                  </w:r>
                </w:p>
              </w:tc>
              <w:tc>
                <w:tcPr>
                  <w:tcW w:w="3053" w:type="dxa"/>
                  <w:tcBorders>
                    <w:top w:val="single" w:sz="4" w:space="0" w:color="auto"/>
                    <w:left w:val="single" w:sz="4" w:space="0" w:color="auto"/>
                    <w:bottom w:val="single" w:sz="4" w:space="0" w:color="auto"/>
                    <w:right w:val="single" w:sz="4" w:space="0" w:color="auto"/>
                  </w:tcBorders>
                  <w:vAlign w:val="center"/>
                </w:tcPr>
                <w:p w14:paraId="1D98876C" w14:textId="77777777" w:rsidR="005201B7" w:rsidRPr="00B56250" w:rsidRDefault="005201B7" w:rsidP="00B56250">
                  <w:pPr>
                    <w:spacing w:after="1" w:line="200" w:lineRule="atLeast"/>
                    <w:rPr>
                      <w:rFonts w:cs="Arial"/>
                      <w:szCs w:val="20"/>
                    </w:rPr>
                  </w:pPr>
                  <w:r w:rsidRPr="00B56250">
                    <w:rPr>
                      <w:rFonts w:cs="Arial"/>
                      <w:szCs w:val="20"/>
                    </w:rPr>
                    <w:t>1</w:t>
                  </w:r>
                </w:p>
              </w:tc>
            </w:tr>
            <w:tr w:rsidR="005201B7" w:rsidRPr="00B56250" w14:paraId="01330F40" w14:textId="77777777" w:rsidTr="00001D27">
              <w:tc>
                <w:tcPr>
                  <w:tcW w:w="562" w:type="dxa"/>
                  <w:tcBorders>
                    <w:top w:val="single" w:sz="4" w:space="0" w:color="auto"/>
                    <w:left w:val="single" w:sz="4" w:space="0" w:color="auto"/>
                    <w:bottom w:val="single" w:sz="4" w:space="0" w:color="auto"/>
                    <w:right w:val="single" w:sz="4" w:space="0" w:color="auto"/>
                  </w:tcBorders>
                </w:tcPr>
                <w:p w14:paraId="5461F9F4"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3</w:t>
                  </w:r>
                </w:p>
              </w:tc>
              <w:tc>
                <w:tcPr>
                  <w:tcW w:w="3828" w:type="dxa"/>
                  <w:tcBorders>
                    <w:top w:val="single" w:sz="4" w:space="0" w:color="auto"/>
                    <w:left w:val="single" w:sz="4" w:space="0" w:color="auto"/>
                    <w:bottom w:val="single" w:sz="4" w:space="0" w:color="auto"/>
                    <w:right w:val="single" w:sz="4" w:space="0" w:color="auto"/>
                  </w:tcBorders>
                </w:tcPr>
                <w:p w14:paraId="4DBEF090" w14:textId="77777777" w:rsidR="005201B7" w:rsidRPr="00B56250" w:rsidRDefault="005201B7" w:rsidP="00B56250">
                  <w:pPr>
                    <w:spacing w:after="1" w:line="200" w:lineRule="atLeast"/>
                    <w:rPr>
                      <w:rFonts w:cs="Arial"/>
                      <w:szCs w:val="20"/>
                    </w:rPr>
                  </w:pPr>
                  <w:r w:rsidRPr="00B56250">
                    <w:rPr>
                      <w:rFonts w:cs="Arial"/>
                      <w:szCs w:val="20"/>
                    </w:rPr>
                    <w:t>Врач-психиатр-нарколог</w:t>
                  </w:r>
                </w:p>
              </w:tc>
              <w:tc>
                <w:tcPr>
                  <w:tcW w:w="3053" w:type="dxa"/>
                  <w:tcBorders>
                    <w:top w:val="single" w:sz="4" w:space="0" w:color="auto"/>
                    <w:left w:val="single" w:sz="4" w:space="0" w:color="auto"/>
                    <w:bottom w:val="single" w:sz="4" w:space="0" w:color="auto"/>
                    <w:right w:val="single" w:sz="4" w:space="0" w:color="auto"/>
                  </w:tcBorders>
                  <w:vAlign w:val="center"/>
                </w:tcPr>
                <w:p w14:paraId="311FA5DF" w14:textId="77777777" w:rsidR="005201B7" w:rsidRPr="00B56250" w:rsidRDefault="005201B7" w:rsidP="00B56250">
                  <w:pPr>
                    <w:spacing w:after="1" w:line="200" w:lineRule="atLeast"/>
                    <w:rPr>
                      <w:rFonts w:cs="Arial"/>
                      <w:szCs w:val="20"/>
                    </w:rPr>
                  </w:pPr>
                  <w:r w:rsidRPr="00B56250">
                    <w:rPr>
                      <w:rFonts w:cs="Arial"/>
                      <w:szCs w:val="20"/>
                    </w:rPr>
                    <w:t>1 на 25 коек;</w:t>
                  </w:r>
                </w:p>
                <w:p w14:paraId="262B2285" w14:textId="77777777" w:rsidR="005201B7" w:rsidRPr="00B56250" w:rsidRDefault="005201B7" w:rsidP="00B56250">
                  <w:pPr>
                    <w:spacing w:after="1" w:line="200" w:lineRule="atLeast"/>
                    <w:rPr>
                      <w:rFonts w:cs="Arial"/>
                      <w:szCs w:val="20"/>
                    </w:rPr>
                  </w:pPr>
                  <w:r w:rsidRPr="00B56250">
                    <w:rPr>
                      <w:rFonts w:cs="Arial"/>
                      <w:szCs w:val="20"/>
                    </w:rPr>
                    <w:t xml:space="preserve">0,5 </w:t>
                  </w:r>
                  <w:r w:rsidRPr="00B56250">
                    <w:rPr>
                      <w:rFonts w:cs="Arial"/>
                      <w:strike/>
                      <w:color w:val="FF0000"/>
                      <w:szCs w:val="20"/>
                    </w:rPr>
                    <w:t>(</w:t>
                  </w:r>
                  <w:r w:rsidRPr="00B56250">
                    <w:rPr>
                      <w:rFonts w:cs="Arial"/>
                      <w:szCs w:val="20"/>
                    </w:rPr>
                    <w:t>для работы в приемном отделении</w:t>
                  </w:r>
                  <w:r w:rsidRPr="00B56250">
                    <w:rPr>
                      <w:rFonts w:cs="Arial"/>
                      <w:strike/>
                      <w:color w:val="FF0000"/>
                      <w:szCs w:val="20"/>
                    </w:rPr>
                    <w:t>);</w:t>
                  </w:r>
                </w:p>
                <w:p w14:paraId="5FD81F3B" w14:textId="77777777" w:rsidR="005201B7" w:rsidRPr="00B56250" w:rsidRDefault="005201B7" w:rsidP="00B56250">
                  <w:pPr>
                    <w:spacing w:after="1" w:line="200" w:lineRule="atLeast"/>
                    <w:rPr>
                      <w:rFonts w:cs="Arial"/>
                      <w:szCs w:val="20"/>
                    </w:rPr>
                  </w:pPr>
                  <w:r w:rsidRPr="00B56250">
                    <w:rPr>
                      <w:rFonts w:cs="Arial"/>
                      <w:strike/>
                      <w:color w:val="FF0000"/>
                      <w:szCs w:val="20"/>
                    </w:rPr>
                    <w:t>не менее 2 на отделение медицинской реабилитации</w:t>
                  </w:r>
                </w:p>
              </w:tc>
            </w:tr>
            <w:tr w:rsidR="005201B7" w:rsidRPr="00B56250" w14:paraId="2ADDFED6" w14:textId="77777777" w:rsidTr="00001D27">
              <w:tc>
                <w:tcPr>
                  <w:tcW w:w="562" w:type="dxa"/>
                  <w:tcBorders>
                    <w:top w:val="single" w:sz="4" w:space="0" w:color="auto"/>
                    <w:left w:val="single" w:sz="4" w:space="0" w:color="auto"/>
                    <w:bottom w:val="single" w:sz="4" w:space="0" w:color="auto"/>
                    <w:right w:val="single" w:sz="4" w:space="0" w:color="auto"/>
                  </w:tcBorders>
                </w:tcPr>
                <w:p w14:paraId="1EDCC48C"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4</w:t>
                  </w:r>
                </w:p>
              </w:tc>
              <w:tc>
                <w:tcPr>
                  <w:tcW w:w="3828" w:type="dxa"/>
                  <w:tcBorders>
                    <w:top w:val="single" w:sz="4" w:space="0" w:color="auto"/>
                    <w:left w:val="single" w:sz="4" w:space="0" w:color="auto"/>
                    <w:bottom w:val="single" w:sz="4" w:space="0" w:color="auto"/>
                    <w:right w:val="single" w:sz="4" w:space="0" w:color="auto"/>
                  </w:tcBorders>
                </w:tcPr>
                <w:p w14:paraId="166CEE7A" w14:textId="77777777" w:rsidR="005201B7" w:rsidRPr="00B56250" w:rsidRDefault="005201B7" w:rsidP="00B56250">
                  <w:pPr>
                    <w:spacing w:after="1" w:line="200" w:lineRule="atLeast"/>
                    <w:rPr>
                      <w:rFonts w:cs="Arial"/>
                      <w:szCs w:val="20"/>
                    </w:rPr>
                  </w:pPr>
                  <w:r w:rsidRPr="00B56250">
                    <w:rPr>
                      <w:rFonts w:cs="Arial"/>
                      <w:szCs w:val="20"/>
                    </w:rPr>
                    <w:t>Врач-психотерапевт</w:t>
                  </w:r>
                </w:p>
              </w:tc>
              <w:tc>
                <w:tcPr>
                  <w:tcW w:w="3053" w:type="dxa"/>
                  <w:tcBorders>
                    <w:top w:val="single" w:sz="4" w:space="0" w:color="auto"/>
                    <w:left w:val="single" w:sz="4" w:space="0" w:color="auto"/>
                    <w:bottom w:val="single" w:sz="4" w:space="0" w:color="auto"/>
                    <w:right w:val="single" w:sz="4" w:space="0" w:color="auto"/>
                  </w:tcBorders>
                  <w:vAlign w:val="center"/>
                </w:tcPr>
                <w:p w14:paraId="6C058576" w14:textId="77777777" w:rsidR="005201B7" w:rsidRPr="00B56250" w:rsidRDefault="005201B7" w:rsidP="00B56250">
                  <w:pPr>
                    <w:spacing w:after="1" w:line="200" w:lineRule="atLeast"/>
                    <w:rPr>
                      <w:rFonts w:cs="Arial"/>
                      <w:szCs w:val="20"/>
                    </w:rPr>
                  </w:pPr>
                  <w:r w:rsidRPr="00B56250">
                    <w:rPr>
                      <w:rFonts w:cs="Arial"/>
                      <w:szCs w:val="20"/>
                    </w:rPr>
                    <w:t>1 на 25 коек</w:t>
                  </w:r>
                </w:p>
              </w:tc>
            </w:tr>
            <w:tr w:rsidR="005201B7" w:rsidRPr="00B56250" w14:paraId="046E321D" w14:textId="77777777" w:rsidTr="00001D27">
              <w:tc>
                <w:tcPr>
                  <w:tcW w:w="562" w:type="dxa"/>
                  <w:tcBorders>
                    <w:top w:val="single" w:sz="4" w:space="0" w:color="auto"/>
                    <w:left w:val="single" w:sz="4" w:space="0" w:color="auto"/>
                    <w:bottom w:val="single" w:sz="4" w:space="0" w:color="auto"/>
                    <w:right w:val="single" w:sz="4" w:space="0" w:color="auto"/>
                  </w:tcBorders>
                </w:tcPr>
                <w:p w14:paraId="21861676"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5</w:t>
                  </w:r>
                </w:p>
              </w:tc>
              <w:tc>
                <w:tcPr>
                  <w:tcW w:w="3828" w:type="dxa"/>
                  <w:tcBorders>
                    <w:top w:val="single" w:sz="4" w:space="0" w:color="auto"/>
                    <w:left w:val="single" w:sz="4" w:space="0" w:color="auto"/>
                    <w:bottom w:val="single" w:sz="4" w:space="0" w:color="auto"/>
                    <w:right w:val="single" w:sz="4" w:space="0" w:color="auto"/>
                  </w:tcBorders>
                </w:tcPr>
                <w:p w14:paraId="3018619E" w14:textId="77777777" w:rsidR="005201B7" w:rsidRPr="00B56250" w:rsidRDefault="005201B7" w:rsidP="00B56250">
                  <w:pPr>
                    <w:spacing w:after="1" w:line="200" w:lineRule="atLeast"/>
                    <w:rPr>
                      <w:rFonts w:cs="Arial"/>
                      <w:szCs w:val="20"/>
                    </w:rPr>
                  </w:pPr>
                  <w:r w:rsidRPr="00B56250">
                    <w:rPr>
                      <w:rFonts w:cs="Arial"/>
                      <w:szCs w:val="20"/>
                    </w:rPr>
                    <w:t>Врач-психиатр</w:t>
                  </w:r>
                </w:p>
              </w:tc>
              <w:tc>
                <w:tcPr>
                  <w:tcW w:w="3053" w:type="dxa"/>
                  <w:tcBorders>
                    <w:top w:val="single" w:sz="4" w:space="0" w:color="auto"/>
                    <w:left w:val="single" w:sz="4" w:space="0" w:color="auto"/>
                    <w:bottom w:val="single" w:sz="4" w:space="0" w:color="auto"/>
                    <w:right w:val="single" w:sz="4" w:space="0" w:color="auto"/>
                  </w:tcBorders>
                  <w:vAlign w:val="center"/>
                </w:tcPr>
                <w:p w14:paraId="3265BF71" w14:textId="77777777" w:rsidR="005201B7" w:rsidRPr="00B56250" w:rsidRDefault="005201B7" w:rsidP="00B56250">
                  <w:pPr>
                    <w:spacing w:after="1" w:line="200" w:lineRule="atLeast"/>
                    <w:rPr>
                      <w:rFonts w:cs="Arial"/>
                      <w:szCs w:val="20"/>
                    </w:rPr>
                  </w:pPr>
                  <w:r w:rsidRPr="00B56250">
                    <w:rPr>
                      <w:rFonts w:cs="Arial"/>
                      <w:szCs w:val="20"/>
                    </w:rPr>
                    <w:t xml:space="preserve">0,5 </w:t>
                  </w:r>
                  <w:r w:rsidRPr="00B56250">
                    <w:rPr>
                      <w:rFonts w:cs="Arial"/>
                      <w:strike/>
                      <w:color w:val="FF0000"/>
                      <w:szCs w:val="20"/>
                    </w:rPr>
                    <w:t>на отделение</w:t>
                  </w:r>
                </w:p>
              </w:tc>
            </w:tr>
            <w:tr w:rsidR="005201B7" w:rsidRPr="00B56250" w14:paraId="0694B378" w14:textId="77777777" w:rsidTr="00001D27">
              <w:tc>
                <w:tcPr>
                  <w:tcW w:w="562" w:type="dxa"/>
                  <w:tcBorders>
                    <w:top w:val="single" w:sz="4" w:space="0" w:color="auto"/>
                    <w:left w:val="single" w:sz="4" w:space="0" w:color="auto"/>
                    <w:bottom w:val="single" w:sz="4" w:space="0" w:color="auto"/>
                    <w:right w:val="single" w:sz="4" w:space="0" w:color="auto"/>
                  </w:tcBorders>
                </w:tcPr>
                <w:p w14:paraId="128530C5"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6</w:t>
                  </w:r>
                </w:p>
              </w:tc>
              <w:tc>
                <w:tcPr>
                  <w:tcW w:w="3828" w:type="dxa"/>
                  <w:tcBorders>
                    <w:top w:val="single" w:sz="4" w:space="0" w:color="auto"/>
                    <w:left w:val="single" w:sz="4" w:space="0" w:color="auto"/>
                    <w:bottom w:val="single" w:sz="4" w:space="0" w:color="auto"/>
                    <w:right w:val="single" w:sz="4" w:space="0" w:color="auto"/>
                  </w:tcBorders>
                </w:tcPr>
                <w:p w14:paraId="1AACABD1" w14:textId="77777777" w:rsidR="005201B7" w:rsidRPr="00B56250" w:rsidRDefault="005201B7" w:rsidP="00B56250">
                  <w:pPr>
                    <w:spacing w:after="1" w:line="200" w:lineRule="atLeast"/>
                    <w:rPr>
                      <w:rFonts w:cs="Arial"/>
                      <w:szCs w:val="20"/>
                    </w:rPr>
                  </w:pPr>
                  <w:r w:rsidRPr="00B56250">
                    <w:rPr>
                      <w:rFonts w:cs="Arial"/>
                      <w:szCs w:val="20"/>
                    </w:rPr>
                    <w:t xml:space="preserve">Заведующий </w:t>
                  </w:r>
                  <w:r w:rsidRPr="00B56250">
                    <w:rPr>
                      <w:rFonts w:cs="Arial"/>
                      <w:strike/>
                      <w:color w:val="FF0000"/>
                      <w:szCs w:val="20"/>
                    </w:rPr>
                    <w:t>кабинетом (</w:t>
                  </w:r>
                  <w:r w:rsidRPr="00B56250">
                    <w:rPr>
                      <w:rFonts w:cs="Arial"/>
                      <w:szCs w:val="20"/>
                    </w:rPr>
                    <w:t>отделением</w:t>
                  </w:r>
                  <w:r w:rsidRPr="00B56250">
                    <w:rPr>
                      <w:rFonts w:cs="Arial"/>
                      <w:strike/>
                      <w:color w:val="FF0000"/>
                      <w:szCs w:val="20"/>
                    </w:rPr>
                    <w:t>) физиотерапии</w:t>
                  </w:r>
                  <w:r w:rsidRPr="00B56250">
                    <w:rPr>
                      <w:rFonts w:cs="Arial"/>
                      <w:szCs w:val="20"/>
                    </w:rPr>
                    <w:t xml:space="preserve"> - врач-физиотерапевт</w:t>
                  </w:r>
                </w:p>
              </w:tc>
              <w:tc>
                <w:tcPr>
                  <w:tcW w:w="3053" w:type="dxa"/>
                  <w:tcBorders>
                    <w:top w:val="single" w:sz="4" w:space="0" w:color="auto"/>
                    <w:left w:val="single" w:sz="4" w:space="0" w:color="auto"/>
                    <w:bottom w:val="single" w:sz="4" w:space="0" w:color="auto"/>
                    <w:right w:val="single" w:sz="4" w:space="0" w:color="auto"/>
                  </w:tcBorders>
                  <w:vAlign w:val="center"/>
                </w:tcPr>
                <w:p w14:paraId="6D4837E1" w14:textId="77777777" w:rsidR="005201B7" w:rsidRPr="00B56250" w:rsidRDefault="005201B7" w:rsidP="00B56250">
                  <w:pPr>
                    <w:spacing w:after="1" w:line="200" w:lineRule="atLeast"/>
                    <w:rPr>
                      <w:rFonts w:cs="Arial"/>
                      <w:szCs w:val="20"/>
                    </w:rPr>
                  </w:pPr>
                  <w:r w:rsidRPr="00B56250">
                    <w:rPr>
                      <w:rFonts w:cs="Arial"/>
                      <w:szCs w:val="20"/>
                    </w:rPr>
                    <w:t>1 вместо 0,5 должности врача-физиотерапевта</w:t>
                  </w:r>
                </w:p>
              </w:tc>
            </w:tr>
            <w:tr w:rsidR="005201B7" w:rsidRPr="00B56250" w14:paraId="7757E070" w14:textId="77777777" w:rsidTr="00001D27">
              <w:tc>
                <w:tcPr>
                  <w:tcW w:w="562" w:type="dxa"/>
                  <w:tcBorders>
                    <w:top w:val="single" w:sz="4" w:space="0" w:color="auto"/>
                    <w:left w:val="single" w:sz="4" w:space="0" w:color="auto"/>
                    <w:bottom w:val="single" w:sz="4" w:space="0" w:color="auto"/>
                    <w:right w:val="single" w:sz="4" w:space="0" w:color="auto"/>
                  </w:tcBorders>
                </w:tcPr>
                <w:p w14:paraId="11B5B878" w14:textId="77777777" w:rsidR="005201B7" w:rsidRPr="00B56250" w:rsidRDefault="005201B7" w:rsidP="00B56250">
                  <w:pPr>
                    <w:spacing w:after="1" w:line="200" w:lineRule="atLeast"/>
                    <w:jc w:val="center"/>
                    <w:rPr>
                      <w:rFonts w:cs="Arial"/>
                      <w:szCs w:val="20"/>
                    </w:rPr>
                  </w:pPr>
                  <w:r w:rsidRPr="00B56250">
                    <w:rPr>
                      <w:rFonts w:cs="Arial"/>
                      <w:szCs w:val="20"/>
                    </w:rPr>
                    <w:t>7</w:t>
                  </w:r>
                </w:p>
              </w:tc>
              <w:tc>
                <w:tcPr>
                  <w:tcW w:w="3828" w:type="dxa"/>
                  <w:tcBorders>
                    <w:top w:val="single" w:sz="4" w:space="0" w:color="auto"/>
                    <w:left w:val="single" w:sz="4" w:space="0" w:color="auto"/>
                    <w:bottom w:val="single" w:sz="4" w:space="0" w:color="auto"/>
                    <w:right w:val="single" w:sz="4" w:space="0" w:color="auto"/>
                  </w:tcBorders>
                </w:tcPr>
                <w:p w14:paraId="03729E14" w14:textId="77777777" w:rsidR="005201B7" w:rsidRPr="00B56250" w:rsidRDefault="005201B7" w:rsidP="00B56250">
                  <w:pPr>
                    <w:spacing w:after="1" w:line="200" w:lineRule="atLeast"/>
                    <w:rPr>
                      <w:rFonts w:cs="Arial"/>
                      <w:szCs w:val="20"/>
                    </w:rPr>
                  </w:pPr>
                  <w:r w:rsidRPr="00B56250">
                    <w:rPr>
                      <w:rFonts w:cs="Arial"/>
                      <w:szCs w:val="20"/>
                    </w:rPr>
                    <w:t>Врач-физиотерапевт</w:t>
                  </w:r>
                </w:p>
              </w:tc>
              <w:tc>
                <w:tcPr>
                  <w:tcW w:w="3053" w:type="dxa"/>
                  <w:tcBorders>
                    <w:top w:val="single" w:sz="4" w:space="0" w:color="auto"/>
                    <w:left w:val="single" w:sz="4" w:space="0" w:color="auto"/>
                    <w:bottom w:val="single" w:sz="4" w:space="0" w:color="auto"/>
                    <w:right w:val="single" w:sz="4" w:space="0" w:color="auto"/>
                  </w:tcBorders>
                  <w:vAlign w:val="center"/>
                </w:tcPr>
                <w:p w14:paraId="5F270782" w14:textId="77777777" w:rsidR="005201B7" w:rsidRPr="00B56250" w:rsidRDefault="005201B7" w:rsidP="00B56250">
                  <w:pPr>
                    <w:spacing w:after="1" w:line="200" w:lineRule="atLeast"/>
                    <w:rPr>
                      <w:rFonts w:cs="Arial"/>
                      <w:szCs w:val="20"/>
                    </w:rPr>
                  </w:pPr>
                  <w:r w:rsidRPr="00B56250">
                    <w:rPr>
                      <w:rFonts w:cs="Arial"/>
                      <w:szCs w:val="20"/>
                    </w:rPr>
                    <w:t xml:space="preserve">1 на </w:t>
                  </w:r>
                  <w:r w:rsidRPr="00B56250">
                    <w:rPr>
                      <w:rFonts w:cs="Arial"/>
                      <w:strike/>
                      <w:color w:val="FF0000"/>
                      <w:szCs w:val="20"/>
                    </w:rPr>
                    <w:t>500</w:t>
                  </w:r>
                  <w:r w:rsidRPr="00B56250">
                    <w:rPr>
                      <w:rFonts w:cs="Arial"/>
                      <w:szCs w:val="20"/>
                    </w:rPr>
                    <w:t xml:space="preserve"> коек</w:t>
                  </w:r>
                </w:p>
              </w:tc>
            </w:tr>
            <w:tr w:rsidR="005201B7" w:rsidRPr="00B56250" w14:paraId="1C43BDD1" w14:textId="77777777" w:rsidTr="00001D27">
              <w:tc>
                <w:tcPr>
                  <w:tcW w:w="562" w:type="dxa"/>
                  <w:tcBorders>
                    <w:top w:val="single" w:sz="4" w:space="0" w:color="auto"/>
                    <w:left w:val="single" w:sz="4" w:space="0" w:color="auto"/>
                    <w:bottom w:val="single" w:sz="4" w:space="0" w:color="auto"/>
                    <w:right w:val="single" w:sz="4" w:space="0" w:color="auto"/>
                  </w:tcBorders>
                </w:tcPr>
                <w:p w14:paraId="014A1D35"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8</w:t>
                  </w:r>
                </w:p>
              </w:tc>
              <w:tc>
                <w:tcPr>
                  <w:tcW w:w="3828" w:type="dxa"/>
                  <w:tcBorders>
                    <w:top w:val="single" w:sz="4" w:space="0" w:color="auto"/>
                    <w:left w:val="single" w:sz="4" w:space="0" w:color="auto"/>
                    <w:bottom w:val="single" w:sz="4" w:space="0" w:color="auto"/>
                    <w:right w:val="single" w:sz="4" w:space="0" w:color="auto"/>
                  </w:tcBorders>
                </w:tcPr>
                <w:p w14:paraId="134F18C1" w14:textId="77777777" w:rsidR="005201B7" w:rsidRPr="00B56250" w:rsidRDefault="005201B7" w:rsidP="00B56250">
                  <w:pPr>
                    <w:spacing w:after="1" w:line="200" w:lineRule="atLeast"/>
                    <w:rPr>
                      <w:rFonts w:cs="Arial"/>
                      <w:szCs w:val="20"/>
                    </w:rPr>
                  </w:pPr>
                  <w:r w:rsidRPr="00B56250">
                    <w:rPr>
                      <w:rFonts w:cs="Arial"/>
                      <w:strike/>
                      <w:color w:val="FF0000"/>
                      <w:szCs w:val="20"/>
                    </w:rPr>
                    <w:t>Врач по лечебной физкультуре</w:t>
                  </w:r>
                </w:p>
              </w:tc>
              <w:tc>
                <w:tcPr>
                  <w:tcW w:w="3053" w:type="dxa"/>
                  <w:tcBorders>
                    <w:top w:val="single" w:sz="4" w:space="0" w:color="auto"/>
                    <w:left w:val="single" w:sz="4" w:space="0" w:color="auto"/>
                    <w:bottom w:val="single" w:sz="4" w:space="0" w:color="auto"/>
                    <w:right w:val="single" w:sz="4" w:space="0" w:color="auto"/>
                  </w:tcBorders>
                  <w:vAlign w:val="center"/>
                </w:tcPr>
                <w:p w14:paraId="5C7554D1" w14:textId="77777777" w:rsidR="005201B7" w:rsidRPr="00B56250" w:rsidRDefault="005201B7" w:rsidP="00B56250">
                  <w:pPr>
                    <w:spacing w:after="1" w:line="200" w:lineRule="atLeast"/>
                    <w:rPr>
                      <w:rFonts w:cs="Arial"/>
                      <w:szCs w:val="20"/>
                    </w:rPr>
                  </w:pPr>
                  <w:r w:rsidRPr="00B56250">
                    <w:rPr>
                      <w:rFonts w:cs="Arial"/>
                      <w:strike/>
                      <w:color w:val="FF0000"/>
                      <w:szCs w:val="20"/>
                    </w:rPr>
                    <w:t>1 на 25 коек</w:t>
                  </w:r>
                </w:p>
              </w:tc>
            </w:tr>
            <w:tr w:rsidR="005201B7" w:rsidRPr="00B56250" w14:paraId="46456F5F" w14:textId="77777777" w:rsidTr="00001D27">
              <w:tc>
                <w:tcPr>
                  <w:tcW w:w="562" w:type="dxa"/>
                  <w:tcBorders>
                    <w:top w:val="single" w:sz="4" w:space="0" w:color="auto"/>
                    <w:left w:val="single" w:sz="4" w:space="0" w:color="auto"/>
                    <w:bottom w:val="single" w:sz="4" w:space="0" w:color="auto"/>
                    <w:right w:val="single" w:sz="4" w:space="0" w:color="auto"/>
                  </w:tcBorders>
                </w:tcPr>
                <w:p w14:paraId="6DD5BBA9"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9</w:t>
                  </w:r>
                </w:p>
              </w:tc>
              <w:tc>
                <w:tcPr>
                  <w:tcW w:w="3828" w:type="dxa"/>
                  <w:tcBorders>
                    <w:top w:val="single" w:sz="4" w:space="0" w:color="auto"/>
                    <w:left w:val="single" w:sz="4" w:space="0" w:color="auto"/>
                    <w:bottom w:val="single" w:sz="4" w:space="0" w:color="auto"/>
                    <w:right w:val="single" w:sz="4" w:space="0" w:color="auto"/>
                  </w:tcBorders>
                </w:tcPr>
                <w:p w14:paraId="3B8D4033" w14:textId="77777777" w:rsidR="005201B7" w:rsidRPr="00B56250" w:rsidRDefault="005201B7" w:rsidP="00B56250">
                  <w:pPr>
                    <w:spacing w:after="1" w:line="200" w:lineRule="atLeast"/>
                    <w:rPr>
                      <w:rFonts w:cs="Arial"/>
                      <w:szCs w:val="20"/>
                    </w:rPr>
                  </w:pPr>
                  <w:r w:rsidRPr="00B56250">
                    <w:rPr>
                      <w:rFonts w:cs="Arial"/>
                      <w:strike/>
                      <w:color w:val="FF0000"/>
                      <w:szCs w:val="20"/>
                    </w:rPr>
                    <w:t>Врач-диетолог</w:t>
                  </w:r>
                </w:p>
              </w:tc>
              <w:tc>
                <w:tcPr>
                  <w:tcW w:w="3053" w:type="dxa"/>
                  <w:tcBorders>
                    <w:top w:val="single" w:sz="4" w:space="0" w:color="auto"/>
                    <w:left w:val="single" w:sz="4" w:space="0" w:color="auto"/>
                    <w:bottom w:val="single" w:sz="4" w:space="0" w:color="auto"/>
                    <w:right w:val="single" w:sz="4" w:space="0" w:color="auto"/>
                  </w:tcBorders>
                  <w:vAlign w:val="center"/>
                </w:tcPr>
                <w:p w14:paraId="34E4BD78" w14:textId="77777777" w:rsidR="005201B7" w:rsidRPr="00B56250" w:rsidRDefault="005201B7" w:rsidP="00B56250">
                  <w:pPr>
                    <w:spacing w:after="1" w:line="200" w:lineRule="atLeast"/>
                    <w:rPr>
                      <w:rFonts w:cs="Arial"/>
                      <w:szCs w:val="20"/>
                    </w:rPr>
                  </w:pPr>
                  <w:r w:rsidRPr="00B56250">
                    <w:rPr>
                      <w:rFonts w:cs="Arial"/>
                      <w:strike/>
                      <w:color w:val="FF0000"/>
                      <w:szCs w:val="20"/>
                    </w:rPr>
                    <w:t>1 на 200 коек</w:t>
                  </w:r>
                </w:p>
              </w:tc>
            </w:tr>
            <w:tr w:rsidR="005201B7" w:rsidRPr="00B56250" w14:paraId="2E061727" w14:textId="77777777" w:rsidTr="00001D27">
              <w:tc>
                <w:tcPr>
                  <w:tcW w:w="562" w:type="dxa"/>
                  <w:tcBorders>
                    <w:top w:val="single" w:sz="4" w:space="0" w:color="auto"/>
                    <w:left w:val="single" w:sz="4" w:space="0" w:color="auto"/>
                    <w:bottom w:val="single" w:sz="4" w:space="0" w:color="auto"/>
                    <w:right w:val="single" w:sz="4" w:space="0" w:color="auto"/>
                  </w:tcBorders>
                </w:tcPr>
                <w:p w14:paraId="70CE73FD"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10</w:t>
                  </w:r>
                </w:p>
              </w:tc>
              <w:tc>
                <w:tcPr>
                  <w:tcW w:w="3828" w:type="dxa"/>
                  <w:tcBorders>
                    <w:top w:val="single" w:sz="4" w:space="0" w:color="auto"/>
                    <w:left w:val="single" w:sz="4" w:space="0" w:color="auto"/>
                    <w:bottom w:val="single" w:sz="4" w:space="0" w:color="auto"/>
                    <w:right w:val="single" w:sz="4" w:space="0" w:color="auto"/>
                  </w:tcBorders>
                </w:tcPr>
                <w:p w14:paraId="3B44A101" w14:textId="77777777" w:rsidR="005201B7" w:rsidRPr="00B56250" w:rsidRDefault="005201B7" w:rsidP="00B56250">
                  <w:pPr>
                    <w:spacing w:after="1" w:line="200" w:lineRule="atLeast"/>
                    <w:rPr>
                      <w:rFonts w:cs="Arial"/>
                      <w:szCs w:val="20"/>
                    </w:rPr>
                  </w:pPr>
                  <w:r w:rsidRPr="00B56250">
                    <w:rPr>
                      <w:rFonts w:cs="Arial"/>
                      <w:szCs w:val="20"/>
                    </w:rPr>
                    <w:t>Медицинский психолог</w:t>
                  </w:r>
                </w:p>
              </w:tc>
              <w:tc>
                <w:tcPr>
                  <w:tcW w:w="3053" w:type="dxa"/>
                  <w:tcBorders>
                    <w:top w:val="single" w:sz="4" w:space="0" w:color="auto"/>
                    <w:left w:val="single" w:sz="4" w:space="0" w:color="auto"/>
                    <w:bottom w:val="single" w:sz="4" w:space="0" w:color="auto"/>
                    <w:right w:val="single" w:sz="4" w:space="0" w:color="auto"/>
                  </w:tcBorders>
                  <w:vAlign w:val="center"/>
                </w:tcPr>
                <w:p w14:paraId="52E17303" w14:textId="77777777" w:rsidR="005201B7" w:rsidRPr="00B56250" w:rsidRDefault="005201B7" w:rsidP="00B56250">
                  <w:pPr>
                    <w:spacing w:after="1" w:line="200" w:lineRule="atLeast"/>
                    <w:rPr>
                      <w:rFonts w:cs="Arial"/>
                      <w:szCs w:val="20"/>
                    </w:rPr>
                  </w:pPr>
                  <w:r w:rsidRPr="00B56250">
                    <w:rPr>
                      <w:rFonts w:cs="Arial"/>
                      <w:szCs w:val="20"/>
                    </w:rPr>
                    <w:t xml:space="preserve">1 на </w:t>
                  </w:r>
                  <w:r w:rsidRPr="00B56250">
                    <w:rPr>
                      <w:rFonts w:cs="Arial"/>
                      <w:strike/>
                      <w:color w:val="FF0000"/>
                      <w:szCs w:val="20"/>
                    </w:rPr>
                    <w:t>25</w:t>
                  </w:r>
                  <w:r w:rsidRPr="00B56250">
                    <w:rPr>
                      <w:rFonts w:cs="Arial"/>
                      <w:szCs w:val="20"/>
                    </w:rPr>
                    <w:t xml:space="preserve"> коек</w:t>
                  </w:r>
                </w:p>
              </w:tc>
            </w:tr>
            <w:tr w:rsidR="005201B7" w:rsidRPr="00B56250" w14:paraId="071382F3" w14:textId="77777777" w:rsidTr="00001D27">
              <w:tc>
                <w:tcPr>
                  <w:tcW w:w="562" w:type="dxa"/>
                  <w:tcBorders>
                    <w:top w:val="single" w:sz="4" w:space="0" w:color="auto"/>
                    <w:left w:val="single" w:sz="4" w:space="0" w:color="auto"/>
                    <w:bottom w:val="single" w:sz="4" w:space="0" w:color="auto"/>
                    <w:right w:val="single" w:sz="4" w:space="0" w:color="auto"/>
                  </w:tcBorders>
                </w:tcPr>
                <w:p w14:paraId="3AB2FD93"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11</w:t>
                  </w:r>
                </w:p>
              </w:tc>
              <w:tc>
                <w:tcPr>
                  <w:tcW w:w="3828" w:type="dxa"/>
                  <w:tcBorders>
                    <w:top w:val="single" w:sz="4" w:space="0" w:color="auto"/>
                    <w:left w:val="single" w:sz="4" w:space="0" w:color="auto"/>
                    <w:bottom w:val="single" w:sz="4" w:space="0" w:color="auto"/>
                    <w:right w:val="single" w:sz="4" w:space="0" w:color="auto"/>
                  </w:tcBorders>
                </w:tcPr>
                <w:p w14:paraId="7FB6B209" w14:textId="77777777" w:rsidR="005201B7" w:rsidRPr="00B56250" w:rsidRDefault="005201B7" w:rsidP="00B56250">
                  <w:pPr>
                    <w:spacing w:after="1" w:line="200" w:lineRule="atLeast"/>
                    <w:rPr>
                      <w:rFonts w:cs="Arial"/>
                      <w:szCs w:val="20"/>
                    </w:rPr>
                  </w:pPr>
                  <w:r w:rsidRPr="00B56250">
                    <w:rPr>
                      <w:rFonts w:cs="Arial"/>
                      <w:szCs w:val="20"/>
                    </w:rPr>
                    <w:t>Специалист по социальной работе</w:t>
                  </w:r>
                </w:p>
              </w:tc>
              <w:tc>
                <w:tcPr>
                  <w:tcW w:w="3053" w:type="dxa"/>
                  <w:tcBorders>
                    <w:top w:val="single" w:sz="4" w:space="0" w:color="auto"/>
                    <w:left w:val="single" w:sz="4" w:space="0" w:color="auto"/>
                    <w:bottom w:val="single" w:sz="4" w:space="0" w:color="auto"/>
                    <w:right w:val="single" w:sz="4" w:space="0" w:color="auto"/>
                  </w:tcBorders>
                  <w:vAlign w:val="center"/>
                </w:tcPr>
                <w:p w14:paraId="1ED907F8" w14:textId="77777777" w:rsidR="005201B7" w:rsidRPr="00B56250" w:rsidRDefault="005201B7" w:rsidP="00B56250">
                  <w:pPr>
                    <w:spacing w:after="1" w:line="200" w:lineRule="atLeast"/>
                    <w:rPr>
                      <w:rFonts w:cs="Arial"/>
                      <w:szCs w:val="20"/>
                    </w:rPr>
                  </w:pPr>
                  <w:r w:rsidRPr="00B56250">
                    <w:rPr>
                      <w:rFonts w:cs="Arial"/>
                      <w:szCs w:val="20"/>
                    </w:rPr>
                    <w:t xml:space="preserve">1 </w:t>
                  </w:r>
                  <w:r w:rsidRPr="00B56250">
                    <w:rPr>
                      <w:rFonts w:cs="Arial"/>
                      <w:strike/>
                      <w:color w:val="FF0000"/>
                      <w:szCs w:val="20"/>
                    </w:rPr>
                    <w:t>на 25 коек</w:t>
                  </w:r>
                </w:p>
              </w:tc>
            </w:tr>
            <w:tr w:rsidR="005201B7" w:rsidRPr="00B56250" w14:paraId="5EA78DC7" w14:textId="77777777" w:rsidTr="00001D27">
              <w:tc>
                <w:tcPr>
                  <w:tcW w:w="562" w:type="dxa"/>
                  <w:tcBorders>
                    <w:top w:val="single" w:sz="4" w:space="0" w:color="auto"/>
                    <w:left w:val="single" w:sz="4" w:space="0" w:color="auto"/>
                    <w:bottom w:val="single" w:sz="4" w:space="0" w:color="auto"/>
                    <w:right w:val="single" w:sz="4" w:space="0" w:color="auto"/>
                  </w:tcBorders>
                </w:tcPr>
                <w:p w14:paraId="12934D31"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12</w:t>
                  </w:r>
                </w:p>
              </w:tc>
              <w:tc>
                <w:tcPr>
                  <w:tcW w:w="3828" w:type="dxa"/>
                  <w:tcBorders>
                    <w:top w:val="single" w:sz="4" w:space="0" w:color="auto"/>
                    <w:left w:val="single" w:sz="4" w:space="0" w:color="auto"/>
                    <w:bottom w:val="single" w:sz="4" w:space="0" w:color="auto"/>
                    <w:right w:val="single" w:sz="4" w:space="0" w:color="auto"/>
                  </w:tcBorders>
                </w:tcPr>
                <w:p w14:paraId="38050B05" w14:textId="77777777" w:rsidR="005201B7" w:rsidRPr="00B56250" w:rsidRDefault="005201B7" w:rsidP="00B56250">
                  <w:pPr>
                    <w:spacing w:after="1" w:line="200" w:lineRule="atLeast"/>
                    <w:rPr>
                      <w:rFonts w:cs="Arial"/>
                      <w:szCs w:val="20"/>
                    </w:rPr>
                  </w:pPr>
                  <w:r w:rsidRPr="00B56250">
                    <w:rPr>
                      <w:rFonts w:cs="Arial"/>
                      <w:szCs w:val="20"/>
                    </w:rPr>
                    <w:t>Старшая медицинская сестра</w:t>
                  </w:r>
                </w:p>
              </w:tc>
              <w:tc>
                <w:tcPr>
                  <w:tcW w:w="3053" w:type="dxa"/>
                  <w:tcBorders>
                    <w:top w:val="single" w:sz="4" w:space="0" w:color="auto"/>
                    <w:left w:val="single" w:sz="4" w:space="0" w:color="auto"/>
                    <w:bottom w:val="single" w:sz="4" w:space="0" w:color="auto"/>
                    <w:right w:val="single" w:sz="4" w:space="0" w:color="auto"/>
                  </w:tcBorders>
                  <w:vAlign w:val="center"/>
                </w:tcPr>
                <w:p w14:paraId="34849DD4" w14:textId="77777777" w:rsidR="005201B7" w:rsidRPr="00B56250" w:rsidRDefault="005201B7" w:rsidP="00B56250">
                  <w:pPr>
                    <w:spacing w:after="1" w:line="200" w:lineRule="atLeast"/>
                    <w:rPr>
                      <w:rFonts w:cs="Arial"/>
                      <w:szCs w:val="20"/>
                    </w:rPr>
                  </w:pPr>
                  <w:r w:rsidRPr="00B56250">
                    <w:rPr>
                      <w:rFonts w:cs="Arial"/>
                      <w:strike/>
                      <w:color w:val="FF0000"/>
                      <w:szCs w:val="20"/>
                    </w:rPr>
                    <w:t xml:space="preserve">1 на </w:t>
                  </w:r>
                  <w:r w:rsidRPr="00B56250">
                    <w:rPr>
                      <w:rFonts w:cs="Arial"/>
                      <w:szCs w:val="20"/>
                    </w:rPr>
                    <w:t xml:space="preserve">1 должность </w:t>
                  </w:r>
                  <w:r w:rsidRPr="00B56250">
                    <w:rPr>
                      <w:rFonts w:cs="Arial"/>
                      <w:strike/>
                      <w:color w:val="FF0000"/>
                      <w:szCs w:val="20"/>
                    </w:rPr>
                    <w:t>заведующего отделением медицинской реабилитации - врача-психиатра-нарколога</w:t>
                  </w:r>
                </w:p>
              </w:tc>
            </w:tr>
            <w:tr w:rsidR="005201B7" w:rsidRPr="00B56250" w14:paraId="49F8B114" w14:textId="77777777" w:rsidTr="00001D27">
              <w:tc>
                <w:tcPr>
                  <w:tcW w:w="562" w:type="dxa"/>
                  <w:tcBorders>
                    <w:top w:val="single" w:sz="4" w:space="0" w:color="auto"/>
                    <w:left w:val="single" w:sz="4" w:space="0" w:color="auto"/>
                    <w:bottom w:val="single" w:sz="4" w:space="0" w:color="auto"/>
                    <w:right w:val="single" w:sz="4" w:space="0" w:color="auto"/>
                  </w:tcBorders>
                </w:tcPr>
                <w:p w14:paraId="5CF6FB3C"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13</w:t>
                  </w:r>
                </w:p>
              </w:tc>
              <w:tc>
                <w:tcPr>
                  <w:tcW w:w="3828" w:type="dxa"/>
                  <w:tcBorders>
                    <w:top w:val="single" w:sz="4" w:space="0" w:color="auto"/>
                    <w:left w:val="single" w:sz="4" w:space="0" w:color="auto"/>
                    <w:bottom w:val="single" w:sz="4" w:space="0" w:color="auto"/>
                    <w:right w:val="single" w:sz="4" w:space="0" w:color="auto"/>
                  </w:tcBorders>
                </w:tcPr>
                <w:p w14:paraId="0A1114E0" w14:textId="77777777" w:rsidR="005201B7" w:rsidRPr="00B56250" w:rsidRDefault="005201B7" w:rsidP="00B56250">
                  <w:pPr>
                    <w:spacing w:after="1" w:line="200" w:lineRule="atLeast"/>
                    <w:rPr>
                      <w:rFonts w:cs="Arial"/>
                      <w:szCs w:val="20"/>
                    </w:rPr>
                  </w:pPr>
                  <w:r w:rsidRPr="00B56250">
                    <w:rPr>
                      <w:rFonts w:cs="Arial"/>
                      <w:strike/>
                      <w:color w:val="FF0000"/>
                      <w:szCs w:val="20"/>
                    </w:rPr>
                    <w:t>Медицинская сестра</w:t>
                  </w:r>
                </w:p>
              </w:tc>
              <w:tc>
                <w:tcPr>
                  <w:tcW w:w="3053" w:type="dxa"/>
                  <w:tcBorders>
                    <w:top w:val="single" w:sz="4" w:space="0" w:color="auto"/>
                    <w:left w:val="single" w:sz="4" w:space="0" w:color="auto"/>
                    <w:bottom w:val="single" w:sz="4" w:space="0" w:color="auto"/>
                    <w:right w:val="single" w:sz="4" w:space="0" w:color="auto"/>
                  </w:tcBorders>
                  <w:vAlign w:val="center"/>
                </w:tcPr>
                <w:p w14:paraId="4C5A9450" w14:textId="77777777" w:rsidR="005201B7" w:rsidRPr="00B56250" w:rsidRDefault="005201B7" w:rsidP="00B56250">
                  <w:pPr>
                    <w:spacing w:after="1" w:line="200" w:lineRule="atLeast"/>
                    <w:rPr>
                      <w:rFonts w:cs="Arial"/>
                      <w:szCs w:val="20"/>
                    </w:rPr>
                  </w:pPr>
                  <w:r w:rsidRPr="00B56250">
                    <w:rPr>
                      <w:rFonts w:cs="Arial"/>
                      <w:strike/>
                      <w:color w:val="FF0000"/>
                      <w:szCs w:val="20"/>
                    </w:rPr>
                    <w:t>1 на 1 должность врача-психиатра-нарколога</w:t>
                  </w:r>
                </w:p>
              </w:tc>
            </w:tr>
            <w:tr w:rsidR="005201B7" w:rsidRPr="00B56250" w14:paraId="2CF6BB83" w14:textId="77777777" w:rsidTr="00001D27">
              <w:tc>
                <w:tcPr>
                  <w:tcW w:w="562" w:type="dxa"/>
                  <w:tcBorders>
                    <w:top w:val="single" w:sz="4" w:space="0" w:color="auto"/>
                    <w:left w:val="single" w:sz="4" w:space="0" w:color="auto"/>
                    <w:bottom w:val="single" w:sz="4" w:space="0" w:color="auto"/>
                    <w:right w:val="single" w:sz="4" w:space="0" w:color="auto"/>
                  </w:tcBorders>
                </w:tcPr>
                <w:p w14:paraId="64AE3B4F"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14</w:t>
                  </w:r>
                </w:p>
              </w:tc>
              <w:tc>
                <w:tcPr>
                  <w:tcW w:w="3828" w:type="dxa"/>
                  <w:tcBorders>
                    <w:top w:val="single" w:sz="4" w:space="0" w:color="auto"/>
                    <w:left w:val="single" w:sz="4" w:space="0" w:color="auto"/>
                    <w:bottom w:val="single" w:sz="4" w:space="0" w:color="auto"/>
                    <w:right w:val="single" w:sz="4" w:space="0" w:color="auto"/>
                  </w:tcBorders>
                </w:tcPr>
                <w:p w14:paraId="0B2626E2" w14:textId="77777777" w:rsidR="005201B7" w:rsidRPr="00B56250" w:rsidRDefault="005201B7" w:rsidP="00B56250">
                  <w:pPr>
                    <w:spacing w:after="1" w:line="200" w:lineRule="atLeast"/>
                    <w:rPr>
                      <w:rFonts w:cs="Arial"/>
                      <w:szCs w:val="20"/>
                    </w:rPr>
                  </w:pPr>
                  <w:r w:rsidRPr="00B56250">
                    <w:rPr>
                      <w:rFonts w:cs="Arial"/>
                      <w:szCs w:val="20"/>
                    </w:rPr>
                    <w:t>Медицинская сестра палатная (постовая)</w:t>
                  </w:r>
                </w:p>
              </w:tc>
              <w:tc>
                <w:tcPr>
                  <w:tcW w:w="3053" w:type="dxa"/>
                  <w:tcBorders>
                    <w:top w:val="single" w:sz="4" w:space="0" w:color="auto"/>
                    <w:left w:val="single" w:sz="4" w:space="0" w:color="auto"/>
                    <w:bottom w:val="single" w:sz="4" w:space="0" w:color="auto"/>
                    <w:right w:val="single" w:sz="4" w:space="0" w:color="auto"/>
                  </w:tcBorders>
                  <w:vAlign w:val="center"/>
                </w:tcPr>
                <w:p w14:paraId="51AE7621" w14:textId="77777777" w:rsidR="005201B7" w:rsidRPr="00B56250" w:rsidRDefault="005201B7" w:rsidP="00B56250">
                  <w:pPr>
                    <w:spacing w:after="1" w:line="200" w:lineRule="atLeast"/>
                    <w:rPr>
                      <w:rFonts w:cs="Arial"/>
                      <w:szCs w:val="20"/>
                    </w:rPr>
                  </w:pPr>
                  <w:r w:rsidRPr="00B56250">
                    <w:rPr>
                      <w:rFonts w:cs="Arial"/>
                      <w:strike/>
                      <w:color w:val="FF0000"/>
                      <w:szCs w:val="20"/>
                    </w:rPr>
                    <w:t>6</w:t>
                  </w:r>
                  <w:r w:rsidRPr="00B56250">
                    <w:rPr>
                      <w:rFonts w:cs="Arial"/>
                      <w:szCs w:val="20"/>
                    </w:rPr>
                    <w:t xml:space="preserve"> на </w:t>
                  </w:r>
                  <w:r w:rsidRPr="008419BD">
                    <w:rPr>
                      <w:rFonts w:cs="Arial"/>
                      <w:strike/>
                      <w:color w:val="FF0000"/>
                      <w:szCs w:val="20"/>
                    </w:rPr>
                    <w:t>25</w:t>
                  </w:r>
                  <w:r w:rsidRPr="00B56250">
                    <w:rPr>
                      <w:rFonts w:cs="Arial"/>
                      <w:szCs w:val="20"/>
                    </w:rPr>
                    <w:t xml:space="preserve"> коек </w:t>
                  </w:r>
                  <w:r w:rsidRPr="00B56250">
                    <w:rPr>
                      <w:rFonts w:cs="Arial"/>
                      <w:strike/>
                      <w:color w:val="FF0000"/>
                      <w:szCs w:val="20"/>
                    </w:rPr>
                    <w:t>(для обеспечения круглосуточной работы)</w:t>
                  </w:r>
                </w:p>
              </w:tc>
            </w:tr>
            <w:tr w:rsidR="005201B7" w:rsidRPr="00B56250" w14:paraId="34CFCBDC" w14:textId="77777777" w:rsidTr="00001D27">
              <w:tc>
                <w:tcPr>
                  <w:tcW w:w="562" w:type="dxa"/>
                  <w:tcBorders>
                    <w:top w:val="single" w:sz="4" w:space="0" w:color="auto"/>
                    <w:left w:val="single" w:sz="4" w:space="0" w:color="auto"/>
                    <w:bottom w:val="single" w:sz="4" w:space="0" w:color="auto"/>
                    <w:right w:val="single" w:sz="4" w:space="0" w:color="auto"/>
                  </w:tcBorders>
                </w:tcPr>
                <w:p w14:paraId="10845D2B"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15</w:t>
                  </w:r>
                </w:p>
              </w:tc>
              <w:tc>
                <w:tcPr>
                  <w:tcW w:w="3828" w:type="dxa"/>
                  <w:tcBorders>
                    <w:top w:val="single" w:sz="4" w:space="0" w:color="auto"/>
                    <w:left w:val="single" w:sz="4" w:space="0" w:color="auto"/>
                    <w:bottom w:val="single" w:sz="4" w:space="0" w:color="auto"/>
                    <w:right w:val="single" w:sz="4" w:space="0" w:color="auto"/>
                  </w:tcBorders>
                </w:tcPr>
                <w:p w14:paraId="40F70686" w14:textId="77777777" w:rsidR="005201B7" w:rsidRPr="00B56250" w:rsidRDefault="005201B7" w:rsidP="00B56250">
                  <w:pPr>
                    <w:spacing w:after="1" w:line="200" w:lineRule="atLeast"/>
                    <w:rPr>
                      <w:rFonts w:cs="Arial"/>
                      <w:szCs w:val="20"/>
                    </w:rPr>
                  </w:pPr>
                  <w:r w:rsidRPr="00B56250">
                    <w:rPr>
                      <w:rFonts w:cs="Arial"/>
                      <w:szCs w:val="20"/>
                    </w:rPr>
                    <w:t>Медицинская сестра процедурной</w:t>
                  </w:r>
                </w:p>
              </w:tc>
              <w:tc>
                <w:tcPr>
                  <w:tcW w:w="3053" w:type="dxa"/>
                  <w:tcBorders>
                    <w:top w:val="single" w:sz="4" w:space="0" w:color="auto"/>
                    <w:left w:val="single" w:sz="4" w:space="0" w:color="auto"/>
                    <w:bottom w:val="single" w:sz="4" w:space="0" w:color="auto"/>
                    <w:right w:val="single" w:sz="4" w:space="0" w:color="auto"/>
                  </w:tcBorders>
                  <w:vAlign w:val="center"/>
                </w:tcPr>
                <w:p w14:paraId="5FC21C98" w14:textId="77777777" w:rsidR="005201B7" w:rsidRPr="00B56250" w:rsidRDefault="005201B7" w:rsidP="00B56250">
                  <w:pPr>
                    <w:spacing w:after="1" w:line="200" w:lineRule="atLeast"/>
                    <w:rPr>
                      <w:rFonts w:cs="Arial"/>
                      <w:szCs w:val="20"/>
                    </w:rPr>
                  </w:pPr>
                  <w:r w:rsidRPr="00B56250">
                    <w:rPr>
                      <w:rFonts w:cs="Arial"/>
                      <w:szCs w:val="20"/>
                    </w:rPr>
                    <w:t>1 в смену</w:t>
                  </w:r>
                  <w:r w:rsidRPr="008419BD">
                    <w:rPr>
                      <w:rFonts w:cs="Arial"/>
                      <w:szCs w:val="20"/>
                    </w:rPr>
                    <w:t xml:space="preserve"> </w:t>
                  </w:r>
                  <w:r w:rsidRPr="00B56250">
                    <w:rPr>
                      <w:rFonts w:cs="Arial"/>
                      <w:strike/>
                      <w:color w:val="FF0000"/>
                      <w:szCs w:val="20"/>
                    </w:rPr>
                    <w:t>на отделение медицинской реабилитации</w:t>
                  </w:r>
                </w:p>
              </w:tc>
            </w:tr>
            <w:tr w:rsidR="005201B7" w:rsidRPr="00B56250" w14:paraId="00CE4B0B" w14:textId="77777777" w:rsidTr="00001D27">
              <w:tc>
                <w:tcPr>
                  <w:tcW w:w="562" w:type="dxa"/>
                  <w:tcBorders>
                    <w:top w:val="single" w:sz="4" w:space="0" w:color="auto"/>
                    <w:left w:val="single" w:sz="4" w:space="0" w:color="auto"/>
                    <w:bottom w:val="single" w:sz="4" w:space="0" w:color="auto"/>
                    <w:right w:val="single" w:sz="4" w:space="0" w:color="auto"/>
                  </w:tcBorders>
                </w:tcPr>
                <w:p w14:paraId="22CC8C31"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16</w:t>
                  </w:r>
                </w:p>
              </w:tc>
              <w:tc>
                <w:tcPr>
                  <w:tcW w:w="3828" w:type="dxa"/>
                  <w:tcBorders>
                    <w:top w:val="single" w:sz="4" w:space="0" w:color="auto"/>
                    <w:left w:val="single" w:sz="4" w:space="0" w:color="auto"/>
                    <w:bottom w:val="single" w:sz="4" w:space="0" w:color="auto"/>
                    <w:right w:val="single" w:sz="4" w:space="0" w:color="auto"/>
                  </w:tcBorders>
                </w:tcPr>
                <w:p w14:paraId="1C2B0267" w14:textId="77777777" w:rsidR="005201B7" w:rsidRPr="00B56250" w:rsidRDefault="005201B7" w:rsidP="00B56250">
                  <w:pPr>
                    <w:spacing w:after="1" w:line="200" w:lineRule="atLeast"/>
                    <w:rPr>
                      <w:rFonts w:cs="Arial"/>
                      <w:szCs w:val="20"/>
                    </w:rPr>
                  </w:pPr>
                  <w:r w:rsidRPr="00B56250">
                    <w:rPr>
                      <w:rFonts w:cs="Arial"/>
                      <w:szCs w:val="20"/>
                    </w:rPr>
                    <w:t>Медицинская сестра приемного отделения</w:t>
                  </w:r>
                </w:p>
              </w:tc>
              <w:tc>
                <w:tcPr>
                  <w:tcW w:w="3053" w:type="dxa"/>
                  <w:tcBorders>
                    <w:top w:val="single" w:sz="4" w:space="0" w:color="auto"/>
                    <w:left w:val="single" w:sz="4" w:space="0" w:color="auto"/>
                    <w:bottom w:val="single" w:sz="4" w:space="0" w:color="auto"/>
                    <w:right w:val="single" w:sz="4" w:space="0" w:color="auto"/>
                  </w:tcBorders>
                  <w:vAlign w:val="center"/>
                </w:tcPr>
                <w:p w14:paraId="3907F1A6" w14:textId="77777777" w:rsidR="005201B7" w:rsidRPr="00B56250" w:rsidRDefault="005201B7" w:rsidP="00B56250">
                  <w:pPr>
                    <w:spacing w:after="1" w:line="200" w:lineRule="atLeast"/>
                    <w:rPr>
                      <w:rFonts w:cs="Arial"/>
                      <w:szCs w:val="20"/>
                    </w:rPr>
                  </w:pPr>
                  <w:r w:rsidRPr="00B56250">
                    <w:rPr>
                      <w:rFonts w:cs="Arial"/>
                      <w:szCs w:val="20"/>
                    </w:rPr>
                    <w:t xml:space="preserve">0,5 </w:t>
                  </w:r>
                  <w:r w:rsidRPr="00B56250">
                    <w:rPr>
                      <w:rFonts w:cs="Arial"/>
                      <w:strike/>
                      <w:color w:val="FF0000"/>
                      <w:szCs w:val="20"/>
                    </w:rPr>
                    <w:t>на отделение</w:t>
                  </w:r>
                </w:p>
              </w:tc>
            </w:tr>
            <w:tr w:rsidR="005201B7" w:rsidRPr="00B56250" w14:paraId="10E11447" w14:textId="77777777" w:rsidTr="00001D27">
              <w:tc>
                <w:tcPr>
                  <w:tcW w:w="562" w:type="dxa"/>
                  <w:tcBorders>
                    <w:top w:val="single" w:sz="4" w:space="0" w:color="auto"/>
                    <w:left w:val="single" w:sz="4" w:space="0" w:color="auto"/>
                    <w:bottom w:val="single" w:sz="4" w:space="0" w:color="auto"/>
                    <w:right w:val="single" w:sz="4" w:space="0" w:color="auto"/>
                  </w:tcBorders>
                </w:tcPr>
                <w:p w14:paraId="0521A164"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17</w:t>
                  </w:r>
                </w:p>
              </w:tc>
              <w:tc>
                <w:tcPr>
                  <w:tcW w:w="3828" w:type="dxa"/>
                  <w:tcBorders>
                    <w:top w:val="single" w:sz="4" w:space="0" w:color="auto"/>
                    <w:left w:val="single" w:sz="4" w:space="0" w:color="auto"/>
                    <w:bottom w:val="single" w:sz="4" w:space="0" w:color="auto"/>
                    <w:right w:val="single" w:sz="4" w:space="0" w:color="auto"/>
                  </w:tcBorders>
                </w:tcPr>
                <w:p w14:paraId="76393C3D" w14:textId="77777777" w:rsidR="005201B7" w:rsidRPr="00B56250" w:rsidRDefault="005201B7" w:rsidP="00B56250">
                  <w:pPr>
                    <w:spacing w:after="1" w:line="200" w:lineRule="atLeast"/>
                    <w:rPr>
                      <w:rFonts w:cs="Arial"/>
                      <w:szCs w:val="20"/>
                    </w:rPr>
                  </w:pPr>
                  <w:r w:rsidRPr="00B56250">
                    <w:rPr>
                      <w:rFonts w:cs="Arial"/>
                      <w:szCs w:val="20"/>
                    </w:rPr>
                    <w:t>Медицинская сестра по физиотерапии</w:t>
                  </w:r>
                </w:p>
              </w:tc>
              <w:tc>
                <w:tcPr>
                  <w:tcW w:w="3053" w:type="dxa"/>
                  <w:tcBorders>
                    <w:top w:val="single" w:sz="4" w:space="0" w:color="auto"/>
                    <w:left w:val="single" w:sz="4" w:space="0" w:color="auto"/>
                    <w:bottom w:val="single" w:sz="4" w:space="0" w:color="auto"/>
                    <w:right w:val="single" w:sz="4" w:space="0" w:color="auto"/>
                  </w:tcBorders>
                  <w:vAlign w:val="center"/>
                </w:tcPr>
                <w:p w14:paraId="0CC8DD5E" w14:textId="77777777" w:rsidR="005201B7" w:rsidRPr="00B56250" w:rsidRDefault="005201B7" w:rsidP="00B56250">
                  <w:pPr>
                    <w:spacing w:after="1" w:line="200" w:lineRule="atLeast"/>
                    <w:rPr>
                      <w:rFonts w:cs="Arial"/>
                      <w:szCs w:val="20"/>
                    </w:rPr>
                  </w:pPr>
                  <w:r w:rsidRPr="00B56250">
                    <w:rPr>
                      <w:rFonts w:cs="Arial"/>
                      <w:szCs w:val="20"/>
                    </w:rPr>
                    <w:t>2 на 1 должность врача-физиотерапевта</w:t>
                  </w:r>
                </w:p>
              </w:tc>
            </w:tr>
            <w:tr w:rsidR="005201B7" w:rsidRPr="00B56250" w14:paraId="2C656571" w14:textId="77777777" w:rsidTr="00001D27">
              <w:tc>
                <w:tcPr>
                  <w:tcW w:w="562" w:type="dxa"/>
                  <w:tcBorders>
                    <w:top w:val="single" w:sz="4" w:space="0" w:color="auto"/>
                    <w:left w:val="single" w:sz="4" w:space="0" w:color="auto"/>
                    <w:bottom w:val="single" w:sz="4" w:space="0" w:color="auto"/>
                    <w:right w:val="single" w:sz="4" w:space="0" w:color="auto"/>
                  </w:tcBorders>
                </w:tcPr>
                <w:p w14:paraId="25D392F4"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18</w:t>
                  </w:r>
                </w:p>
              </w:tc>
              <w:tc>
                <w:tcPr>
                  <w:tcW w:w="3828" w:type="dxa"/>
                  <w:tcBorders>
                    <w:top w:val="single" w:sz="4" w:space="0" w:color="auto"/>
                    <w:left w:val="single" w:sz="4" w:space="0" w:color="auto"/>
                    <w:bottom w:val="single" w:sz="4" w:space="0" w:color="auto"/>
                    <w:right w:val="single" w:sz="4" w:space="0" w:color="auto"/>
                  </w:tcBorders>
                </w:tcPr>
                <w:p w14:paraId="40B96618" w14:textId="77777777" w:rsidR="005201B7" w:rsidRPr="00B56250" w:rsidRDefault="005201B7" w:rsidP="00B56250">
                  <w:pPr>
                    <w:spacing w:after="1" w:line="200" w:lineRule="atLeast"/>
                    <w:rPr>
                      <w:rFonts w:cs="Arial"/>
                      <w:szCs w:val="20"/>
                    </w:rPr>
                  </w:pPr>
                  <w:r w:rsidRPr="00B56250">
                    <w:rPr>
                      <w:rFonts w:cs="Arial"/>
                      <w:szCs w:val="20"/>
                    </w:rPr>
                    <w:t>Медицинская сестра диетическая</w:t>
                  </w:r>
                </w:p>
              </w:tc>
              <w:tc>
                <w:tcPr>
                  <w:tcW w:w="3053" w:type="dxa"/>
                  <w:tcBorders>
                    <w:top w:val="single" w:sz="4" w:space="0" w:color="auto"/>
                    <w:left w:val="single" w:sz="4" w:space="0" w:color="auto"/>
                    <w:bottom w:val="single" w:sz="4" w:space="0" w:color="auto"/>
                    <w:right w:val="single" w:sz="4" w:space="0" w:color="auto"/>
                  </w:tcBorders>
                  <w:vAlign w:val="center"/>
                </w:tcPr>
                <w:p w14:paraId="238E7D30" w14:textId="77777777" w:rsidR="005201B7" w:rsidRPr="00B56250" w:rsidRDefault="005201B7" w:rsidP="00B56250">
                  <w:pPr>
                    <w:spacing w:after="1" w:line="200" w:lineRule="atLeast"/>
                    <w:rPr>
                      <w:rFonts w:cs="Arial"/>
                      <w:szCs w:val="20"/>
                    </w:rPr>
                  </w:pPr>
                  <w:r w:rsidRPr="00B56250">
                    <w:rPr>
                      <w:rFonts w:cs="Arial"/>
                      <w:szCs w:val="20"/>
                    </w:rPr>
                    <w:t>1 на 200 коек</w:t>
                  </w:r>
                </w:p>
              </w:tc>
            </w:tr>
            <w:tr w:rsidR="005201B7" w:rsidRPr="00B56250" w14:paraId="64EA3AC0" w14:textId="77777777" w:rsidTr="00001D27">
              <w:tc>
                <w:tcPr>
                  <w:tcW w:w="562" w:type="dxa"/>
                  <w:tcBorders>
                    <w:top w:val="single" w:sz="4" w:space="0" w:color="auto"/>
                    <w:left w:val="single" w:sz="4" w:space="0" w:color="auto"/>
                    <w:bottom w:val="single" w:sz="4" w:space="0" w:color="auto"/>
                    <w:right w:val="single" w:sz="4" w:space="0" w:color="auto"/>
                  </w:tcBorders>
                </w:tcPr>
                <w:p w14:paraId="48F17312"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19</w:t>
                  </w:r>
                </w:p>
              </w:tc>
              <w:tc>
                <w:tcPr>
                  <w:tcW w:w="3828" w:type="dxa"/>
                  <w:tcBorders>
                    <w:top w:val="single" w:sz="4" w:space="0" w:color="auto"/>
                    <w:left w:val="single" w:sz="4" w:space="0" w:color="auto"/>
                    <w:bottom w:val="single" w:sz="4" w:space="0" w:color="auto"/>
                    <w:right w:val="single" w:sz="4" w:space="0" w:color="auto"/>
                  </w:tcBorders>
                </w:tcPr>
                <w:p w14:paraId="71D85D44" w14:textId="77777777" w:rsidR="005201B7" w:rsidRPr="00B56250" w:rsidRDefault="005201B7" w:rsidP="00B56250">
                  <w:pPr>
                    <w:spacing w:after="1" w:line="200" w:lineRule="atLeast"/>
                    <w:rPr>
                      <w:rFonts w:cs="Arial"/>
                      <w:szCs w:val="20"/>
                    </w:rPr>
                  </w:pPr>
                  <w:r w:rsidRPr="00B56250">
                    <w:rPr>
                      <w:rFonts w:cs="Arial"/>
                      <w:szCs w:val="20"/>
                    </w:rPr>
                    <w:t>Инструктор по лечебной физкультуре</w:t>
                  </w:r>
                </w:p>
              </w:tc>
              <w:tc>
                <w:tcPr>
                  <w:tcW w:w="3053" w:type="dxa"/>
                  <w:tcBorders>
                    <w:top w:val="single" w:sz="4" w:space="0" w:color="auto"/>
                    <w:left w:val="single" w:sz="4" w:space="0" w:color="auto"/>
                    <w:bottom w:val="single" w:sz="4" w:space="0" w:color="auto"/>
                    <w:right w:val="single" w:sz="4" w:space="0" w:color="auto"/>
                  </w:tcBorders>
                  <w:vAlign w:val="center"/>
                </w:tcPr>
                <w:p w14:paraId="147EF0D8" w14:textId="77777777" w:rsidR="005201B7" w:rsidRPr="00B56250" w:rsidRDefault="005201B7" w:rsidP="00B56250">
                  <w:pPr>
                    <w:spacing w:after="1" w:line="200" w:lineRule="atLeast"/>
                    <w:rPr>
                      <w:rFonts w:cs="Arial"/>
                      <w:szCs w:val="20"/>
                    </w:rPr>
                  </w:pPr>
                  <w:r w:rsidRPr="00B56250">
                    <w:rPr>
                      <w:rFonts w:cs="Arial"/>
                      <w:szCs w:val="20"/>
                    </w:rPr>
                    <w:t>1 на 50 коек</w:t>
                  </w:r>
                </w:p>
              </w:tc>
            </w:tr>
            <w:tr w:rsidR="005201B7" w:rsidRPr="00B56250" w14:paraId="2F0BBFD9" w14:textId="77777777" w:rsidTr="00001D27">
              <w:tc>
                <w:tcPr>
                  <w:tcW w:w="562" w:type="dxa"/>
                  <w:tcBorders>
                    <w:top w:val="single" w:sz="4" w:space="0" w:color="auto"/>
                    <w:left w:val="single" w:sz="4" w:space="0" w:color="auto"/>
                    <w:bottom w:val="single" w:sz="4" w:space="0" w:color="auto"/>
                    <w:right w:val="single" w:sz="4" w:space="0" w:color="auto"/>
                  </w:tcBorders>
                </w:tcPr>
                <w:p w14:paraId="08DCBF01"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20</w:t>
                  </w:r>
                </w:p>
              </w:tc>
              <w:tc>
                <w:tcPr>
                  <w:tcW w:w="3828" w:type="dxa"/>
                  <w:tcBorders>
                    <w:top w:val="single" w:sz="4" w:space="0" w:color="auto"/>
                    <w:left w:val="single" w:sz="4" w:space="0" w:color="auto"/>
                    <w:bottom w:val="single" w:sz="4" w:space="0" w:color="auto"/>
                    <w:right w:val="single" w:sz="4" w:space="0" w:color="auto"/>
                  </w:tcBorders>
                </w:tcPr>
                <w:p w14:paraId="17984861" w14:textId="77777777" w:rsidR="005201B7" w:rsidRPr="00B56250" w:rsidRDefault="005201B7" w:rsidP="00B56250">
                  <w:pPr>
                    <w:spacing w:after="1" w:line="200" w:lineRule="atLeast"/>
                    <w:rPr>
                      <w:rFonts w:cs="Arial"/>
                      <w:szCs w:val="20"/>
                    </w:rPr>
                  </w:pPr>
                  <w:r w:rsidRPr="00B56250">
                    <w:rPr>
                      <w:rFonts w:cs="Arial"/>
                      <w:szCs w:val="20"/>
                    </w:rPr>
                    <w:t>Медицинский статистик</w:t>
                  </w:r>
                </w:p>
              </w:tc>
              <w:tc>
                <w:tcPr>
                  <w:tcW w:w="3053" w:type="dxa"/>
                  <w:tcBorders>
                    <w:top w:val="single" w:sz="4" w:space="0" w:color="auto"/>
                    <w:left w:val="single" w:sz="4" w:space="0" w:color="auto"/>
                    <w:bottom w:val="single" w:sz="4" w:space="0" w:color="auto"/>
                    <w:right w:val="single" w:sz="4" w:space="0" w:color="auto"/>
                  </w:tcBorders>
                  <w:vAlign w:val="center"/>
                </w:tcPr>
                <w:p w14:paraId="481D81DC" w14:textId="77777777" w:rsidR="005201B7" w:rsidRPr="00B56250" w:rsidRDefault="005201B7" w:rsidP="00B56250">
                  <w:pPr>
                    <w:spacing w:after="1" w:line="200" w:lineRule="atLeast"/>
                    <w:rPr>
                      <w:rFonts w:cs="Arial"/>
                      <w:szCs w:val="20"/>
                    </w:rPr>
                  </w:pPr>
                  <w:r w:rsidRPr="00B56250">
                    <w:rPr>
                      <w:rFonts w:cs="Arial"/>
                      <w:szCs w:val="20"/>
                    </w:rPr>
                    <w:t>1</w:t>
                  </w:r>
                </w:p>
              </w:tc>
            </w:tr>
            <w:tr w:rsidR="005201B7" w:rsidRPr="00B56250" w14:paraId="255120E7" w14:textId="77777777" w:rsidTr="00001D27">
              <w:tc>
                <w:tcPr>
                  <w:tcW w:w="562" w:type="dxa"/>
                  <w:tcBorders>
                    <w:top w:val="single" w:sz="4" w:space="0" w:color="auto"/>
                    <w:left w:val="single" w:sz="4" w:space="0" w:color="auto"/>
                    <w:bottom w:val="single" w:sz="4" w:space="0" w:color="auto"/>
                    <w:right w:val="single" w:sz="4" w:space="0" w:color="auto"/>
                  </w:tcBorders>
                </w:tcPr>
                <w:p w14:paraId="70CBA306"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21</w:t>
                  </w:r>
                </w:p>
              </w:tc>
              <w:tc>
                <w:tcPr>
                  <w:tcW w:w="3828" w:type="dxa"/>
                  <w:tcBorders>
                    <w:top w:val="single" w:sz="4" w:space="0" w:color="auto"/>
                    <w:left w:val="single" w:sz="4" w:space="0" w:color="auto"/>
                    <w:bottom w:val="single" w:sz="4" w:space="0" w:color="auto"/>
                    <w:right w:val="single" w:sz="4" w:space="0" w:color="auto"/>
                  </w:tcBorders>
                </w:tcPr>
                <w:p w14:paraId="4F3A0A0D" w14:textId="77777777" w:rsidR="005201B7" w:rsidRPr="00B56250" w:rsidRDefault="005201B7" w:rsidP="00B56250">
                  <w:pPr>
                    <w:spacing w:after="1" w:line="200" w:lineRule="atLeast"/>
                    <w:rPr>
                      <w:rFonts w:cs="Arial"/>
                      <w:szCs w:val="20"/>
                    </w:rPr>
                  </w:pPr>
                  <w:r w:rsidRPr="00B56250">
                    <w:rPr>
                      <w:rFonts w:cs="Arial"/>
                      <w:szCs w:val="20"/>
                    </w:rPr>
                    <w:t>Медицинский регистратор</w:t>
                  </w:r>
                </w:p>
              </w:tc>
              <w:tc>
                <w:tcPr>
                  <w:tcW w:w="3053" w:type="dxa"/>
                  <w:tcBorders>
                    <w:top w:val="single" w:sz="4" w:space="0" w:color="auto"/>
                    <w:left w:val="single" w:sz="4" w:space="0" w:color="auto"/>
                    <w:bottom w:val="single" w:sz="4" w:space="0" w:color="auto"/>
                    <w:right w:val="single" w:sz="4" w:space="0" w:color="auto"/>
                  </w:tcBorders>
                  <w:vAlign w:val="center"/>
                </w:tcPr>
                <w:p w14:paraId="00A06BB8" w14:textId="77777777" w:rsidR="005201B7" w:rsidRPr="00B56250" w:rsidRDefault="005201B7" w:rsidP="00B56250">
                  <w:pPr>
                    <w:spacing w:after="1" w:line="200" w:lineRule="atLeast"/>
                    <w:rPr>
                      <w:rFonts w:cs="Arial"/>
                      <w:szCs w:val="20"/>
                    </w:rPr>
                  </w:pPr>
                  <w:r w:rsidRPr="00B56250">
                    <w:rPr>
                      <w:rFonts w:cs="Arial"/>
                      <w:szCs w:val="20"/>
                    </w:rPr>
                    <w:t>1</w:t>
                  </w:r>
                </w:p>
              </w:tc>
            </w:tr>
            <w:tr w:rsidR="005201B7" w:rsidRPr="00B56250" w14:paraId="58FEA017" w14:textId="77777777" w:rsidTr="00001D27">
              <w:tc>
                <w:tcPr>
                  <w:tcW w:w="562" w:type="dxa"/>
                  <w:tcBorders>
                    <w:top w:val="single" w:sz="4" w:space="0" w:color="auto"/>
                    <w:left w:val="single" w:sz="4" w:space="0" w:color="auto"/>
                    <w:bottom w:val="single" w:sz="4" w:space="0" w:color="auto"/>
                    <w:right w:val="single" w:sz="4" w:space="0" w:color="auto"/>
                  </w:tcBorders>
                </w:tcPr>
                <w:p w14:paraId="3467F418"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22</w:t>
                  </w:r>
                </w:p>
              </w:tc>
              <w:tc>
                <w:tcPr>
                  <w:tcW w:w="3828" w:type="dxa"/>
                  <w:tcBorders>
                    <w:top w:val="single" w:sz="4" w:space="0" w:color="auto"/>
                    <w:left w:val="single" w:sz="4" w:space="0" w:color="auto"/>
                    <w:bottom w:val="single" w:sz="4" w:space="0" w:color="auto"/>
                    <w:right w:val="single" w:sz="4" w:space="0" w:color="auto"/>
                  </w:tcBorders>
                </w:tcPr>
                <w:p w14:paraId="130C0836" w14:textId="77777777" w:rsidR="005201B7" w:rsidRPr="00B56250" w:rsidRDefault="005201B7" w:rsidP="00B56250">
                  <w:pPr>
                    <w:spacing w:after="1" w:line="200" w:lineRule="atLeast"/>
                    <w:rPr>
                      <w:rFonts w:cs="Arial"/>
                      <w:szCs w:val="20"/>
                    </w:rPr>
                  </w:pPr>
                  <w:r w:rsidRPr="00B56250">
                    <w:rPr>
                      <w:rFonts w:cs="Arial"/>
                      <w:szCs w:val="20"/>
                    </w:rPr>
                    <w:t>Сестра-хозяйка</w:t>
                  </w:r>
                </w:p>
              </w:tc>
              <w:tc>
                <w:tcPr>
                  <w:tcW w:w="3053" w:type="dxa"/>
                  <w:tcBorders>
                    <w:top w:val="single" w:sz="4" w:space="0" w:color="auto"/>
                    <w:left w:val="single" w:sz="4" w:space="0" w:color="auto"/>
                    <w:bottom w:val="single" w:sz="4" w:space="0" w:color="auto"/>
                    <w:right w:val="single" w:sz="4" w:space="0" w:color="auto"/>
                  </w:tcBorders>
                  <w:vAlign w:val="center"/>
                </w:tcPr>
                <w:p w14:paraId="4FA3C663" w14:textId="77777777" w:rsidR="005201B7" w:rsidRPr="00B56250" w:rsidRDefault="005201B7" w:rsidP="00B56250">
                  <w:pPr>
                    <w:spacing w:after="1" w:line="200" w:lineRule="atLeast"/>
                    <w:rPr>
                      <w:rFonts w:cs="Arial"/>
                      <w:szCs w:val="20"/>
                    </w:rPr>
                  </w:pPr>
                  <w:r w:rsidRPr="00B56250">
                    <w:rPr>
                      <w:rFonts w:cs="Arial"/>
                      <w:szCs w:val="20"/>
                    </w:rPr>
                    <w:t>1</w:t>
                  </w:r>
                </w:p>
              </w:tc>
            </w:tr>
            <w:tr w:rsidR="005201B7" w:rsidRPr="00B56250" w14:paraId="69D9E1AD" w14:textId="77777777" w:rsidTr="00001D27">
              <w:tc>
                <w:tcPr>
                  <w:tcW w:w="562" w:type="dxa"/>
                  <w:tcBorders>
                    <w:top w:val="single" w:sz="4" w:space="0" w:color="auto"/>
                    <w:left w:val="single" w:sz="4" w:space="0" w:color="auto"/>
                    <w:bottom w:val="single" w:sz="4" w:space="0" w:color="auto"/>
                    <w:right w:val="single" w:sz="4" w:space="0" w:color="auto"/>
                  </w:tcBorders>
                </w:tcPr>
                <w:p w14:paraId="3B506587"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23</w:t>
                  </w:r>
                </w:p>
              </w:tc>
              <w:tc>
                <w:tcPr>
                  <w:tcW w:w="3828" w:type="dxa"/>
                  <w:tcBorders>
                    <w:top w:val="single" w:sz="4" w:space="0" w:color="auto"/>
                    <w:left w:val="single" w:sz="4" w:space="0" w:color="auto"/>
                    <w:bottom w:val="single" w:sz="4" w:space="0" w:color="auto"/>
                    <w:right w:val="single" w:sz="4" w:space="0" w:color="auto"/>
                  </w:tcBorders>
                </w:tcPr>
                <w:p w14:paraId="1653B759" w14:textId="77777777" w:rsidR="005201B7" w:rsidRPr="00B56250" w:rsidRDefault="005201B7" w:rsidP="00B56250">
                  <w:pPr>
                    <w:spacing w:after="1" w:line="200" w:lineRule="atLeast"/>
                    <w:rPr>
                      <w:rFonts w:cs="Arial"/>
                      <w:szCs w:val="20"/>
                    </w:rPr>
                  </w:pPr>
                  <w:r w:rsidRPr="00B56250">
                    <w:rPr>
                      <w:rFonts w:cs="Arial"/>
                      <w:szCs w:val="20"/>
                    </w:rPr>
                    <w:t>Санитар</w:t>
                  </w:r>
                </w:p>
              </w:tc>
              <w:tc>
                <w:tcPr>
                  <w:tcW w:w="3053" w:type="dxa"/>
                  <w:tcBorders>
                    <w:top w:val="single" w:sz="4" w:space="0" w:color="auto"/>
                    <w:left w:val="single" w:sz="4" w:space="0" w:color="auto"/>
                    <w:bottom w:val="single" w:sz="4" w:space="0" w:color="auto"/>
                    <w:right w:val="single" w:sz="4" w:space="0" w:color="auto"/>
                  </w:tcBorders>
                  <w:vAlign w:val="center"/>
                </w:tcPr>
                <w:p w14:paraId="24AD99DD" w14:textId="77777777" w:rsidR="005201B7" w:rsidRPr="00B56250" w:rsidRDefault="005201B7" w:rsidP="00B56250">
                  <w:pPr>
                    <w:spacing w:after="1" w:line="200" w:lineRule="atLeast"/>
                    <w:rPr>
                      <w:rFonts w:cs="Arial"/>
                      <w:szCs w:val="20"/>
                    </w:rPr>
                  </w:pPr>
                  <w:r w:rsidRPr="00B56250">
                    <w:rPr>
                      <w:rFonts w:cs="Arial"/>
                      <w:strike/>
                      <w:color w:val="FF0000"/>
                      <w:szCs w:val="20"/>
                    </w:rPr>
                    <w:t>1 на 2 должности медицинских сестер по физиотерапии;</w:t>
                  </w:r>
                </w:p>
                <w:p w14:paraId="32F48688" w14:textId="77777777" w:rsidR="005201B7" w:rsidRPr="00B56250" w:rsidRDefault="005201B7" w:rsidP="00B56250">
                  <w:pPr>
                    <w:spacing w:after="1" w:line="200" w:lineRule="atLeast"/>
                    <w:rPr>
                      <w:rFonts w:cs="Arial"/>
                      <w:szCs w:val="20"/>
                    </w:rPr>
                  </w:pPr>
                  <w:r w:rsidRPr="00B56250">
                    <w:rPr>
                      <w:rFonts w:cs="Arial"/>
                      <w:strike/>
                      <w:color w:val="FF0000"/>
                      <w:szCs w:val="20"/>
                    </w:rPr>
                    <w:t>6</w:t>
                  </w:r>
                  <w:r w:rsidRPr="00B56250">
                    <w:rPr>
                      <w:rFonts w:cs="Arial"/>
                      <w:szCs w:val="20"/>
                    </w:rPr>
                    <w:t xml:space="preserve"> на </w:t>
                  </w:r>
                  <w:r w:rsidRPr="00B56250">
                    <w:rPr>
                      <w:rFonts w:cs="Arial"/>
                      <w:strike/>
                      <w:color w:val="FF0000"/>
                      <w:szCs w:val="20"/>
                    </w:rPr>
                    <w:t>25</w:t>
                  </w:r>
                  <w:r w:rsidRPr="00B56250">
                    <w:rPr>
                      <w:rFonts w:cs="Arial"/>
                      <w:szCs w:val="20"/>
                    </w:rPr>
                    <w:t xml:space="preserve"> коек (для обеспечения круглосуточной работы)</w:t>
                  </w:r>
                </w:p>
              </w:tc>
            </w:tr>
            <w:tr w:rsidR="005201B7" w:rsidRPr="00B56250" w14:paraId="49FF1BDD" w14:textId="77777777" w:rsidTr="00001D27">
              <w:tc>
                <w:tcPr>
                  <w:tcW w:w="562" w:type="dxa"/>
                  <w:tcBorders>
                    <w:top w:val="single" w:sz="4" w:space="0" w:color="auto"/>
                    <w:left w:val="single" w:sz="4" w:space="0" w:color="auto"/>
                    <w:bottom w:val="single" w:sz="4" w:space="0" w:color="auto"/>
                    <w:right w:val="single" w:sz="4" w:space="0" w:color="auto"/>
                  </w:tcBorders>
                </w:tcPr>
                <w:p w14:paraId="66B3949E"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24</w:t>
                  </w:r>
                </w:p>
              </w:tc>
              <w:tc>
                <w:tcPr>
                  <w:tcW w:w="3828" w:type="dxa"/>
                  <w:tcBorders>
                    <w:top w:val="single" w:sz="4" w:space="0" w:color="auto"/>
                    <w:left w:val="single" w:sz="4" w:space="0" w:color="auto"/>
                    <w:bottom w:val="single" w:sz="4" w:space="0" w:color="auto"/>
                    <w:right w:val="single" w:sz="4" w:space="0" w:color="auto"/>
                  </w:tcBorders>
                </w:tcPr>
                <w:p w14:paraId="12596B63" w14:textId="77777777" w:rsidR="005201B7" w:rsidRPr="00B56250" w:rsidRDefault="005201B7" w:rsidP="00B56250">
                  <w:pPr>
                    <w:spacing w:after="1" w:line="200" w:lineRule="atLeast"/>
                    <w:rPr>
                      <w:rFonts w:cs="Arial"/>
                      <w:szCs w:val="20"/>
                    </w:rPr>
                  </w:pPr>
                  <w:r w:rsidRPr="00B56250">
                    <w:rPr>
                      <w:rFonts w:cs="Arial"/>
                      <w:szCs w:val="20"/>
                    </w:rPr>
                    <w:t>Социальный работник</w:t>
                  </w:r>
                </w:p>
              </w:tc>
              <w:tc>
                <w:tcPr>
                  <w:tcW w:w="3053" w:type="dxa"/>
                  <w:tcBorders>
                    <w:top w:val="single" w:sz="4" w:space="0" w:color="auto"/>
                    <w:left w:val="single" w:sz="4" w:space="0" w:color="auto"/>
                    <w:bottom w:val="single" w:sz="4" w:space="0" w:color="auto"/>
                    <w:right w:val="single" w:sz="4" w:space="0" w:color="auto"/>
                  </w:tcBorders>
                  <w:vAlign w:val="center"/>
                </w:tcPr>
                <w:p w14:paraId="0B795D5B" w14:textId="77777777" w:rsidR="005201B7" w:rsidRPr="00B56250" w:rsidRDefault="005201B7" w:rsidP="00B56250">
                  <w:pPr>
                    <w:spacing w:after="1" w:line="200" w:lineRule="atLeast"/>
                    <w:rPr>
                      <w:rFonts w:cs="Arial"/>
                      <w:szCs w:val="20"/>
                    </w:rPr>
                  </w:pPr>
                  <w:r w:rsidRPr="00B56250">
                    <w:rPr>
                      <w:rFonts w:cs="Arial"/>
                      <w:strike/>
                      <w:color w:val="FF0000"/>
                      <w:szCs w:val="20"/>
                    </w:rPr>
                    <w:t>2</w:t>
                  </w:r>
                  <w:r w:rsidRPr="00B56250">
                    <w:rPr>
                      <w:rFonts w:cs="Arial"/>
                      <w:szCs w:val="20"/>
                    </w:rPr>
                    <w:t xml:space="preserve"> на 25 коек</w:t>
                  </w:r>
                </w:p>
              </w:tc>
            </w:tr>
            <w:tr w:rsidR="005201B7" w:rsidRPr="00B56250" w14:paraId="7823F376" w14:textId="77777777" w:rsidTr="00001D27">
              <w:tc>
                <w:tcPr>
                  <w:tcW w:w="562" w:type="dxa"/>
                  <w:tcBorders>
                    <w:top w:val="single" w:sz="4" w:space="0" w:color="auto"/>
                    <w:left w:val="single" w:sz="4" w:space="0" w:color="auto"/>
                    <w:bottom w:val="single" w:sz="4" w:space="0" w:color="auto"/>
                    <w:right w:val="single" w:sz="4" w:space="0" w:color="auto"/>
                  </w:tcBorders>
                </w:tcPr>
                <w:p w14:paraId="5ADCC2C7"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25</w:t>
                  </w:r>
                </w:p>
              </w:tc>
              <w:tc>
                <w:tcPr>
                  <w:tcW w:w="3828" w:type="dxa"/>
                  <w:tcBorders>
                    <w:top w:val="single" w:sz="4" w:space="0" w:color="auto"/>
                    <w:left w:val="single" w:sz="4" w:space="0" w:color="auto"/>
                    <w:bottom w:val="single" w:sz="4" w:space="0" w:color="auto"/>
                    <w:right w:val="single" w:sz="4" w:space="0" w:color="auto"/>
                  </w:tcBorders>
                </w:tcPr>
                <w:p w14:paraId="62292FCC" w14:textId="77777777" w:rsidR="005201B7" w:rsidRPr="00B56250" w:rsidRDefault="005201B7" w:rsidP="00B56250">
                  <w:pPr>
                    <w:spacing w:after="1" w:line="200" w:lineRule="atLeast"/>
                    <w:rPr>
                      <w:rFonts w:cs="Arial"/>
                      <w:szCs w:val="20"/>
                    </w:rPr>
                  </w:pPr>
                  <w:r w:rsidRPr="00B56250">
                    <w:rPr>
                      <w:rFonts w:cs="Arial"/>
                      <w:szCs w:val="20"/>
                    </w:rPr>
                    <w:t xml:space="preserve">Инструктор </w:t>
                  </w:r>
                  <w:r w:rsidRPr="00B56250">
                    <w:rPr>
                      <w:rFonts w:cs="Arial"/>
                      <w:strike/>
                      <w:color w:val="FF0000"/>
                      <w:szCs w:val="20"/>
                    </w:rPr>
                    <w:t>производственного обучения рабочих массовых специальностей</w:t>
                  </w:r>
                </w:p>
              </w:tc>
              <w:tc>
                <w:tcPr>
                  <w:tcW w:w="3053" w:type="dxa"/>
                  <w:tcBorders>
                    <w:top w:val="single" w:sz="4" w:space="0" w:color="auto"/>
                    <w:left w:val="single" w:sz="4" w:space="0" w:color="auto"/>
                    <w:bottom w:val="single" w:sz="4" w:space="0" w:color="auto"/>
                    <w:right w:val="single" w:sz="4" w:space="0" w:color="auto"/>
                  </w:tcBorders>
                  <w:vAlign w:val="center"/>
                </w:tcPr>
                <w:p w14:paraId="611B8757" w14:textId="77777777" w:rsidR="005201B7" w:rsidRPr="00B56250" w:rsidRDefault="005201B7" w:rsidP="00B56250">
                  <w:pPr>
                    <w:spacing w:after="1" w:line="200" w:lineRule="atLeast"/>
                    <w:rPr>
                      <w:rFonts w:cs="Arial"/>
                      <w:szCs w:val="20"/>
                    </w:rPr>
                  </w:pPr>
                  <w:r w:rsidRPr="00B56250">
                    <w:rPr>
                      <w:rFonts w:cs="Arial"/>
                      <w:szCs w:val="20"/>
                    </w:rPr>
                    <w:t>1 на 25 коек</w:t>
                  </w:r>
                </w:p>
              </w:tc>
            </w:tr>
          </w:tbl>
          <w:p w14:paraId="163FF46D" w14:textId="77777777" w:rsidR="005201B7" w:rsidRPr="00B56250" w:rsidRDefault="005201B7" w:rsidP="00B56250">
            <w:pPr>
              <w:spacing w:after="1" w:line="200" w:lineRule="atLeast"/>
              <w:ind w:firstLine="539"/>
              <w:jc w:val="both"/>
              <w:rPr>
                <w:rFonts w:cs="Arial"/>
                <w:szCs w:val="20"/>
              </w:rPr>
            </w:pPr>
          </w:p>
          <w:p w14:paraId="2E90A522" w14:textId="77777777" w:rsidR="005201B7" w:rsidRPr="00B56250" w:rsidRDefault="005201B7" w:rsidP="00B56250">
            <w:pPr>
              <w:spacing w:after="1" w:line="200" w:lineRule="atLeast"/>
              <w:ind w:firstLine="539"/>
              <w:jc w:val="both"/>
              <w:rPr>
                <w:rFonts w:cs="Arial"/>
                <w:szCs w:val="20"/>
              </w:rPr>
            </w:pPr>
            <w:r w:rsidRPr="00B56250">
              <w:rPr>
                <w:rFonts w:cs="Arial"/>
                <w:strike/>
                <w:color w:val="FF0000"/>
                <w:szCs w:val="20"/>
              </w:rPr>
              <w:t>Примечание:</w:t>
            </w:r>
          </w:p>
          <w:p w14:paraId="7E1BD147"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1. Рекомендуемые штатные нормативы реабилитационного наркологического центра не распространяются на медицинские организации частной системы здравоохранения.</w:t>
            </w:r>
          </w:p>
          <w:p w14:paraId="0C389F63"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2. Для районов с низкой плотностью населения и ограниченной транспортной доступностью медицинских организаций количество должностей врачей-психиатров-наркологов и медицинских сестер устанавливается исходя из меньшего количества коек (корректируются с учетом нагрузки, но не менее 0,25 должности).</w:t>
            </w:r>
          </w:p>
          <w:p w14:paraId="73473F8D"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3. Для организаций и территорий, подлежащих обслуживанию Федеральным медико-биологическим агентством согласно распоряжению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2013, N 32, ст. 4312; 2014, N 9, ст. 912; N 16, ст. 1914; N 50, ст. 7159; 2015, N 21, ст. 3133; N 22, ст. 3291), количество должностей врачей-психиатров-наркологов устанавливается вне зависимости от количества коек.</w:t>
            </w:r>
          </w:p>
          <w:p w14:paraId="0F5DF2F8"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4. Должности юриста, инструктора производственного обучения рабочих массовых специальностей устанавливаются при отсутствии данной должности в штате медицинской организации, в которой создан реабилитационный наркологический центр.</w:t>
            </w:r>
          </w:p>
          <w:p w14:paraId="223ED98E" w14:textId="77777777"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5. При необходимости в штат реабилитационного наркологического центра вводятся должности врача-терапевта, врача-невролога, врача-дерматовенеролога, врача-инфекциониста, врача-оториноларинголога, врача функциональной диагностики, врача-офтальмолога, воспитателя.</w:t>
            </w:r>
          </w:p>
        </w:tc>
        <w:tc>
          <w:tcPr>
            <w:tcW w:w="7597" w:type="dxa"/>
            <w:tcMar>
              <w:top w:w="60" w:type="dxa"/>
              <w:left w:w="80" w:type="dxa"/>
              <w:bottom w:w="60" w:type="dxa"/>
              <w:right w:w="80" w:type="dxa"/>
            </w:tcMar>
          </w:tcPr>
          <w:p w14:paraId="602CDEAC" w14:textId="77777777" w:rsidR="005201B7" w:rsidRPr="00B56250" w:rsidRDefault="005201B7" w:rsidP="002D3C91">
            <w:pPr>
              <w:spacing w:after="1" w:line="200" w:lineRule="atLeast"/>
              <w:jc w:val="both"/>
              <w:rPr>
                <w:rFonts w:cs="Arial"/>
                <w:szCs w:val="20"/>
              </w:rPr>
            </w:pPr>
          </w:p>
        </w:tc>
      </w:tr>
      <w:tr w:rsidR="005201B7" w:rsidRPr="00B56250" w14:paraId="7091CA59" w14:textId="77777777" w:rsidTr="00DE3F84">
        <w:tc>
          <w:tcPr>
            <w:tcW w:w="7598" w:type="dxa"/>
            <w:tcMar>
              <w:top w:w="60" w:type="dxa"/>
              <w:left w:w="80" w:type="dxa"/>
              <w:bottom w:w="60" w:type="dxa"/>
              <w:right w:w="80" w:type="dxa"/>
            </w:tcMar>
          </w:tcPr>
          <w:p w14:paraId="7A32621D" w14:textId="77777777" w:rsidR="00192C7F" w:rsidRPr="00B56250" w:rsidRDefault="00192C7F" w:rsidP="008419BD">
            <w:pPr>
              <w:spacing w:after="1" w:line="200" w:lineRule="atLeast"/>
              <w:jc w:val="right"/>
              <w:rPr>
                <w:rFonts w:cs="Arial"/>
                <w:szCs w:val="20"/>
              </w:rPr>
            </w:pPr>
          </w:p>
          <w:p w14:paraId="79EAE373" w14:textId="77777777" w:rsidR="00192C7F" w:rsidRPr="00B56250" w:rsidRDefault="00192C7F" w:rsidP="008419BD">
            <w:pPr>
              <w:spacing w:after="1" w:line="200" w:lineRule="atLeast"/>
              <w:jc w:val="right"/>
              <w:rPr>
                <w:rFonts w:cs="Arial"/>
                <w:szCs w:val="20"/>
              </w:rPr>
            </w:pPr>
          </w:p>
          <w:p w14:paraId="4324A8CA" w14:textId="77777777" w:rsidR="00192C7F" w:rsidRPr="00B56250" w:rsidRDefault="00192C7F" w:rsidP="008419BD">
            <w:pPr>
              <w:spacing w:after="1" w:line="200" w:lineRule="atLeast"/>
              <w:jc w:val="right"/>
              <w:rPr>
                <w:rFonts w:cs="Arial"/>
                <w:szCs w:val="20"/>
              </w:rPr>
            </w:pPr>
          </w:p>
          <w:p w14:paraId="706C2A84" w14:textId="77777777" w:rsidR="00192C7F" w:rsidRPr="00B56250" w:rsidRDefault="00192C7F" w:rsidP="008419BD">
            <w:pPr>
              <w:spacing w:after="1" w:line="200" w:lineRule="atLeast"/>
              <w:jc w:val="right"/>
              <w:rPr>
                <w:rFonts w:cs="Arial"/>
                <w:szCs w:val="20"/>
              </w:rPr>
            </w:pPr>
          </w:p>
          <w:p w14:paraId="00A801B1" w14:textId="77777777" w:rsidR="00192C7F" w:rsidRPr="00B56250" w:rsidRDefault="00192C7F" w:rsidP="008419BD">
            <w:pPr>
              <w:spacing w:after="1" w:line="200" w:lineRule="atLeast"/>
              <w:jc w:val="right"/>
              <w:rPr>
                <w:rFonts w:cs="Arial"/>
                <w:szCs w:val="20"/>
              </w:rPr>
            </w:pPr>
          </w:p>
          <w:p w14:paraId="4855A0F7" w14:textId="77777777" w:rsidR="005201B7" w:rsidRPr="00B56250" w:rsidRDefault="005201B7" w:rsidP="008419BD">
            <w:pPr>
              <w:spacing w:after="1" w:line="200" w:lineRule="atLeast"/>
              <w:jc w:val="right"/>
              <w:rPr>
                <w:rFonts w:cs="Arial"/>
                <w:szCs w:val="20"/>
              </w:rPr>
            </w:pPr>
            <w:bookmarkStart w:id="164" w:name="Р1_29"/>
            <w:bookmarkEnd w:id="164"/>
            <w:r w:rsidRPr="00B56250">
              <w:rPr>
                <w:rFonts w:cs="Arial"/>
                <w:szCs w:val="20"/>
              </w:rPr>
              <w:t xml:space="preserve">Приложение N </w:t>
            </w:r>
            <w:r w:rsidRPr="00B56250">
              <w:rPr>
                <w:rFonts w:cs="Arial"/>
                <w:strike/>
                <w:color w:val="FF0000"/>
                <w:szCs w:val="20"/>
              </w:rPr>
              <w:t>27</w:t>
            </w:r>
          </w:p>
          <w:p w14:paraId="180D1061" w14:textId="77777777" w:rsidR="005201B7" w:rsidRPr="00B56250" w:rsidRDefault="005201B7" w:rsidP="008419BD">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483A26B7" w14:textId="77777777" w:rsidR="005201B7" w:rsidRPr="00B56250" w:rsidRDefault="005201B7" w:rsidP="008419BD">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79EC0D46" w14:textId="77777777" w:rsidR="005201B7" w:rsidRPr="00B56250" w:rsidRDefault="005201B7" w:rsidP="008419BD">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6FC62B9D" w14:textId="77777777" w:rsidR="005201B7" w:rsidRPr="00B56250" w:rsidRDefault="005201B7" w:rsidP="008419BD">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20842989" w14:textId="77777777" w:rsidR="005201B7" w:rsidRPr="00B56250" w:rsidRDefault="005201B7" w:rsidP="008419BD">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093A3E38" w14:textId="77777777" w:rsidR="005201B7" w:rsidRPr="00B56250" w:rsidRDefault="005201B7" w:rsidP="008419BD">
            <w:pPr>
              <w:spacing w:after="1" w:line="200" w:lineRule="atLeast"/>
              <w:jc w:val="both"/>
              <w:rPr>
                <w:rFonts w:cs="Arial"/>
                <w:szCs w:val="20"/>
              </w:rPr>
            </w:pPr>
          </w:p>
          <w:p w14:paraId="1A71AED5" w14:textId="77777777" w:rsidR="005201B7" w:rsidRPr="00B56250" w:rsidRDefault="005201B7" w:rsidP="008419BD">
            <w:pPr>
              <w:spacing w:after="1" w:line="200" w:lineRule="atLeast"/>
              <w:jc w:val="center"/>
              <w:rPr>
                <w:rFonts w:cs="Arial"/>
                <w:szCs w:val="20"/>
              </w:rPr>
            </w:pPr>
            <w:bookmarkStart w:id="165" w:name="П81"/>
            <w:bookmarkEnd w:id="165"/>
            <w:r w:rsidRPr="00B56250">
              <w:rPr>
                <w:rFonts w:cs="Arial"/>
                <w:b/>
                <w:szCs w:val="20"/>
              </w:rPr>
              <w:t>СТАНДАРТ</w:t>
            </w:r>
          </w:p>
          <w:p w14:paraId="580C63BC" w14:textId="77777777" w:rsidR="00B56250" w:rsidRPr="00B56250" w:rsidRDefault="005201B7" w:rsidP="008419BD">
            <w:pPr>
              <w:spacing w:after="1" w:line="200" w:lineRule="atLeast"/>
              <w:jc w:val="center"/>
              <w:rPr>
                <w:rFonts w:cs="Arial"/>
                <w:szCs w:val="20"/>
              </w:rPr>
            </w:pPr>
            <w:r w:rsidRPr="00B56250">
              <w:rPr>
                <w:rFonts w:cs="Arial"/>
                <w:b/>
                <w:szCs w:val="20"/>
              </w:rPr>
              <w:t>ОСНАЩЕНИЯ РЕАБИЛИТАЦИОННОГО НАРКОЛОГИЧЕСКОГО ЦЕНТРА</w:t>
            </w:r>
          </w:p>
          <w:p w14:paraId="1CAB65F1" w14:textId="348B1E0B" w:rsidR="0025665D" w:rsidRPr="00B56250" w:rsidRDefault="004E25EE" w:rsidP="008419BD">
            <w:pPr>
              <w:spacing w:after="1" w:line="200" w:lineRule="atLeast"/>
              <w:jc w:val="center"/>
              <w:rPr>
                <w:rFonts w:cs="Arial"/>
                <w:szCs w:val="20"/>
              </w:rPr>
            </w:pPr>
            <w:hyperlink w:anchor="П82" w:history="1">
              <w:r w:rsidR="0025665D" w:rsidRPr="00B56250">
                <w:rPr>
                  <w:rStyle w:val="a3"/>
                  <w:rFonts w:cs="Arial"/>
                  <w:szCs w:val="20"/>
                </w:rPr>
                <w:t>См. схожий фрагмент в сравниваемом документе</w:t>
              </w:r>
            </w:hyperlink>
          </w:p>
          <w:p w14:paraId="76727EBA" w14:textId="77777777" w:rsidR="005201B7" w:rsidRPr="00B56250" w:rsidRDefault="005201B7" w:rsidP="008419BD">
            <w:pPr>
              <w:spacing w:after="1" w:line="200" w:lineRule="atLeast"/>
              <w:jc w:val="both"/>
              <w:rPr>
                <w:rFonts w:cs="Arial"/>
                <w:szCs w:val="20"/>
              </w:rPr>
            </w:pPr>
          </w:p>
          <w:tbl>
            <w:tblPr>
              <w:tblW w:w="7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5"/>
              <w:gridCol w:w="4199"/>
              <w:gridCol w:w="2693"/>
            </w:tblGrid>
            <w:tr w:rsidR="005201B7" w:rsidRPr="00B56250" w14:paraId="0B6916F6" w14:textId="77777777" w:rsidTr="0025665D">
              <w:tc>
                <w:tcPr>
                  <w:tcW w:w="555" w:type="dxa"/>
                </w:tcPr>
                <w:p w14:paraId="21749DE8" w14:textId="77777777" w:rsidR="005201B7" w:rsidRPr="00B56250" w:rsidRDefault="005201B7" w:rsidP="00B56250">
                  <w:pPr>
                    <w:spacing w:after="1" w:line="200" w:lineRule="atLeast"/>
                    <w:jc w:val="center"/>
                    <w:rPr>
                      <w:rFonts w:cs="Arial"/>
                      <w:szCs w:val="20"/>
                    </w:rPr>
                  </w:pPr>
                  <w:r w:rsidRPr="00B56250">
                    <w:rPr>
                      <w:rFonts w:cs="Arial"/>
                      <w:szCs w:val="20"/>
                    </w:rPr>
                    <w:t>N п/п</w:t>
                  </w:r>
                </w:p>
              </w:tc>
              <w:tc>
                <w:tcPr>
                  <w:tcW w:w="4199" w:type="dxa"/>
                </w:tcPr>
                <w:p w14:paraId="11DA9C55" w14:textId="77777777" w:rsidR="005201B7" w:rsidRPr="00B56250" w:rsidRDefault="005201B7" w:rsidP="00B56250">
                  <w:pPr>
                    <w:spacing w:after="1" w:line="200" w:lineRule="atLeast"/>
                    <w:jc w:val="center"/>
                    <w:rPr>
                      <w:rFonts w:cs="Arial"/>
                      <w:szCs w:val="20"/>
                    </w:rPr>
                  </w:pPr>
                  <w:r w:rsidRPr="00B56250">
                    <w:rPr>
                      <w:rFonts w:cs="Arial"/>
                      <w:szCs w:val="20"/>
                    </w:rPr>
                    <w:t>Наименование</w:t>
                  </w:r>
                </w:p>
              </w:tc>
              <w:tc>
                <w:tcPr>
                  <w:tcW w:w="2693" w:type="dxa"/>
                </w:tcPr>
                <w:p w14:paraId="0AAC348F" w14:textId="77777777" w:rsidR="005201B7" w:rsidRPr="00B56250" w:rsidRDefault="005201B7"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trike/>
                      <w:color w:val="FF0000"/>
                      <w:szCs w:val="20"/>
                    </w:rPr>
                    <w:t>штук</w:t>
                  </w:r>
                </w:p>
              </w:tc>
            </w:tr>
            <w:tr w:rsidR="005201B7" w:rsidRPr="00B56250" w14:paraId="5D657408" w14:textId="77777777" w:rsidTr="0025665D">
              <w:tc>
                <w:tcPr>
                  <w:tcW w:w="555" w:type="dxa"/>
                </w:tcPr>
                <w:p w14:paraId="59A29A02" w14:textId="77777777" w:rsidR="005201B7" w:rsidRPr="00B56250" w:rsidRDefault="005201B7" w:rsidP="00B56250">
                  <w:pPr>
                    <w:spacing w:after="1" w:line="200" w:lineRule="atLeast"/>
                    <w:jc w:val="center"/>
                    <w:rPr>
                      <w:rFonts w:cs="Arial"/>
                      <w:szCs w:val="20"/>
                    </w:rPr>
                  </w:pPr>
                  <w:r w:rsidRPr="00B56250">
                    <w:rPr>
                      <w:rFonts w:cs="Arial"/>
                      <w:szCs w:val="20"/>
                    </w:rPr>
                    <w:t>1</w:t>
                  </w:r>
                </w:p>
              </w:tc>
              <w:tc>
                <w:tcPr>
                  <w:tcW w:w="4199" w:type="dxa"/>
                </w:tcPr>
                <w:p w14:paraId="4DFB12DF" w14:textId="77777777" w:rsidR="005201B7" w:rsidRPr="00B56250" w:rsidRDefault="005201B7" w:rsidP="00B56250">
                  <w:pPr>
                    <w:spacing w:after="1" w:line="200" w:lineRule="atLeast"/>
                    <w:rPr>
                      <w:rFonts w:cs="Arial"/>
                      <w:szCs w:val="20"/>
                    </w:rPr>
                  </w:pPr>
                  <w:r w:rsidRPr="00B56250">
                    <w:rPr>
                      <w:rFonts w:cs="Arial"/>
                      <w:szCs w:val="20"/>
                    </w:rPr>
                    <w:t>Кровать медицинская общебольничная</w:t>
                  </w:r>
                </w:p>
              </w:tc>
              <w:tc>
                <w:tcPr>
                  <w:tcW w:w="2693" w:type="dxa"/>
                  <w:vAlign w:val="center"/>
                </w:tcPr>
                <w:p w14:paraId="340FCE2D" w14:textId="77777777" w:rsidR="005201B7" w:rsidRPr="00B56250" w:rsidRDefault="005201B7" w:rsidP="00B56250">
                  <w:pPr>
                    <w:spacing w:after="1" w:line="200" w:lineRule="atLeast"/>
                    <w:jc w:val="center"/>
                    <w:rPr>
                      <w:rFonts w:cs="Arial"/>
                      <w:szCs w:val="20"/>
                    </w:rPr>
                  </w:pPr>
                  <w:r w:rsidRPr="00B56250">
                    <w:rPr>
                      <w:rFonts w:cs="Arial"/>
                      <w:szCs w:val="20"/>
                    </w:rPr>
                    <w:t>по числу коек</w:t>
                  </w:r>
                </w:p>
              </w:tc>
            </w:tr>
            <w:tr w:rsidR="005201B7" w:rsidRPr="00B56250" w14:paraId="127A32AC" w14:textId="77777777" w:rsidTr="0025665D">
              <w:tc>
                <w:tcPr>
                  <w:tcW w:w="555" w:type="dxa"/>
                </w:tcPr>
                <w:p w14:paraId="18212F06"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w:t>
                  </w:r>
                </w:p>
              </w:tc>
              <w:tc>
                <w:tcPr>
                  <w:tcW w:w="4199" w:type="dxa"/>
                </w:tcPr>
                <w:p w14:paraId="4C15C408" w14:textId="77777777" w:rsidR="005201B7" w:rsidRPr="00B56250" w:rsidRDefault="005201B7" w:rsidP="00B56250">
                  <w:pPr>
                    <w:spacing w:after="1" w:line="200" w:lineRule="atLeast"/>
                    <w:rPr>
                      <w:rFonts w:cs="Arial"/>
                      <w:szCs w:val="20"/>
                    </w:rPr>
                  </w:pPr>
                  <w:r w:rsidRPr="00B56250">
                    <w:rPr>
                      <w:rFonts w:cs="Arial"/>
                      <w:strike/>
                      <w:color w:val="FF0000"/>
                      <w:szCs w:val="20"/>
                    </w:rPr>
                    <w:t>Стол прикроватный</w:t>
                  </w:r>
                </w:p>
              </w:tc>
              <w:tc>
                <w:tcPr>
                  <w:tcW w:w="2693" w:type="dxa"/>
                  <w:vAlign w:val="center"/>
                </w:tcPr>
                <w:p w14:paraId="7A0E525A"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по числу коек</w:t>
                  </w:r>
                </w:p>
              </w:tc>
            </w:tr>
            <w:tr w:rsidR="005201B7" w:rsidRPr="00B56250" w14:paraId="4E17E50B" w14:textId="77777777" w:rsidTr="0025665D">
              <w:tc>
                <w:tcPr>
                  <w:tcW w:w="555" w:type="dxa"/>
                </w:tcPr>
                <w:p w14:paraId="74F69A37"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3</w:t>
                  </w:r>
                </w:p>
              </w:tc>
              <w:tc>
                <w:tcPr>
                  <w:tcW w:w="4199" w:type="dxa"/>
                </w:tcPr>
                <w:p w14:paraId="338736DA" w14:textId="77777777" w:rsidR="005201B7" w:rsidRPr="00B56250" w:rsidRDefault="005201B7" w:rsidP="00B56250">
                  <w:pPr>
                    <w:spacing w:after="1" w:line="200" w:lineRule="atLeast"/>
                    <w:rPr>
                      <w:rFonts w:cs="Arial"/>
                      <w:szCs w:val="20"/>
                    </w:rPr>
                  </w:pPr>
                  <w:r w:rsidRPr="00B56250">
                    <w:rPr>
                      <w:rFonts w:cs="Arial"/>
                      <w:strike/>
                      <w:color w:val="FF0000"/>
                      <w:szCs w:val="20"/>
                    </w:rPr>
                    <w:t>Персональный компьютер с программным обеспечением и принтером</w:t>
                  </w:r>
                </w:p>
              </w:tc>
              <w:tc>
                <w:tcPr>
                  <w:tcW w:w="2693" w:type="dxa"/>
                  <w:vAlign w:val="center"/>
                </w:tcPr>
                <w:p w14:paraId="6550213C" w14:textId="77777777" w:rsidR="005201B7" w:rsidRPr="008419BD" w:rsidRDefault="005201B7" w:rsidP="00B56250">
                  <w:pPr>
                    <w:spacing w:after="1" w:line="200" w:lineRule="atLeast"/>
                    <w:jc w:val="center"/>
                    <w:rPr>
                      <w:rFonts w:cs="Arial"/>
                      <w:strike/>
                      <w:szCs w:val="20"/>
                    </w:rPr>
                  </w:pPr>
                  <w:r w:rsidRPr="00B56250">
                    <w:rPr>
                      <w:rFonts w:cs="Arial"/>
                      <w:strike/>
                      <w:color w:val="FF0000"/>
                      <w:szCs w:val="20"/>
                    </w:rPr>
                    <w:t>2</w:t>
                  </w:r>
                </w:p>
              </w:tc>
            </w:tr>
            <w:tr w:rsidR="005201B7" w:rsidRPr="00B56250" w14:paraId="51CEBA95" w14:textId="77777777" w:rsidTr="0025665D">
              <w:tc>
                <w:tcPr>
                  <w:tcW w:w="555" w:type="dxa"/>
                </w:tcPr>
                <w:p w14:paraId="05BAC691"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4</w:t>
                  </w:r>
                </w:p>
              </w:tc>
              <w:tc>
                <w:tcPr>
                  <w:tcW w:w="4199" w:type="dxa"/>
                </w:tcPr>
                <w:p w14:paraId="69606DE8" w14:textId="77777777" w:rsidR="005201B7" w:rsidRPr="00B56250" w:rsidRDefault="005201B7" w:rsidP="00B56250">
                  <w:pPr>
                    <w:spacing w:after="1" w:line="200" w:lineRule="atLeast"/>
                    <w:rPr>
                      <w:rFonts w:cs="Arial"/>
                      <w:szCs w:val="20"/>
                    </w:rPr>
                  </w:pPr>
                  <w:r w:rsidRPr="00B56250">
                    <w:rPr>
                      <w:rFonts w:cs="Arial"/>
                      <w:strike/>
                      <w:color w:val="FF0000"/>
                      <w:szCs w:val="20"/>
                    </w:rPr>
                    <w:t>Экспериментально-психологические методики</w:t>
                  </w:r>
                </w:p>
              </w:tc>
              <w:tc>
                <w:tcPr>
                  <w:tcW w:w="2693" w:type="dxa"/>
                  <w:vAlign w:val="center"/>
                </w:tcPr>
                <w:p w14:paraId="33655731"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не менее 5</w:t>
                  </w:r>
                </w:p>
              </w:tc>
            </w:tr>
            <w:tr w:rsidR="005201B7" w:rsidRPr="00B56250" w14:paraId="2794B3AA" w14:textId="77777777" w:rsidTr="0025665D">
              <w:tc>
                <w:tcPr>
                  <w:tcW w:w="555" w:type="dxa"/>
                </w:tcPr>
                <w:p w14:paraId="02D8C06C"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5</w:t>
                  </w:r>
                </w:p>
              </w:tc>
              <w:tc>
                <w:tcPr>
                  <w:tcW w:w="4199" w:type="dxa"/>
                </w:tcPr>
                <w:p w14:paraId="505A9DFD" w14:textId="77777777" w:rsidR="005201B7" w:rsidRPr="00B56250" w:rsidRDefault="005201B7" w:rsidP="00B56250">
                  <w:pPr>
                    <w:spacing w:after="1" w:line="200" w:lineRule="atLeast"/>
                    <w:rPr>
                      <w:rFonts w:cs="Arial"/>
                      <w:szCs w:val="20"/>
                    </w:rPr>
                  </w:pPr>
                  <w:r w:rsidRPr="00B56250">
                    <w:rPr>
                      <w:rFonts w:cs="Arial"/>
                      <w:color w:val="000000" w:themeColor="text1"/>
                      <w:szCs w:val="20"/>
                    </w:rPr>
                    <w:t>Телевизор</w:t>
                  </w:r>
                  <w:r w:rsidRPr="008419BD">
                    <w:rPr>
                      <w:rFonts w:cs="Arial"/>
                      <w:color w:val="000000" w:themeColor="text1"/>
                      <w:szCs w:val="20"/>
                    </w:rPr>
                    <w:t xml:space="preserve"> </w:t>
                  </w:r>
                  <w:r w:rsidRPr="00B56250">
                    <w:rPr>
                      <w:rFonts w:cs="Arial"/>
                      <w:strike/>
                      <w:color w:val="FF0000"/>
                      <w:szCs w:val="20"/>
                    </w:rPr>
                    <w:t>с DVD-проигрывателем</w:t>
                  </w:r>
                </w:p>
              </w:tc>
              <w:tc>
                <w:tcPr>
                  <w:tcW w:w="2693" w:type="dxa"/>
                  <w:vAlign w:val="center"/>
                </w:tcPr>
                <w:p w14:paraId="3F6BD9F0" w14:textId="77777777" w:rsidR="005201B7" w:rsidRPr="00B56250" w:rsidRDefault="005201B7" w:rsidP="00B56250">
                  <w:pPr>
                    <w:spacing w:after="1" w:line="200" w:lineRule="atLeast"/>
                    <w:jc w:val="center"/>
                    <w:rPr>
                      <w:rFonts w:cs="Arial"/>
                      <w:color w:val="000000" w:themeColor="text1"/>
                      <w:szCs w:val="20"/>
                    </w:rPr>
                  </w:pPr>
                  <w:r w:rsidRPr="00B56250">
                    <w:rPr>
                      <w:rFonts w:cs="Arial"/>
                      <w:color w:val="000000" w:themeColor="text1"/>
                      <w:szCs w:val="20"/>
                    </w:rPr>
                    <w:t>1</w:t>
                  </w:r>
                </w:p>
              </w:tc>
            </w:tr>
            <w:tr w:rsidR="005201B7" w:rsidRPr="00B56250" w14:paraId="6235C891" w14:textId="77777777" w:rsidTr="0025665D">
              <w:tc>
                <w:tcPr>
                  <w:tcW w:w="555" w:type="dxa"/>
                </w:tcPr>
                <w:p w14:paraId="0EBD54AE"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6</w:t>
                  </w:r>
                </w:p>
              </w:tc>
              <w:tc>
                <w:tcPr>
                  <w:tcW w:w="4199" w:type="dxa"/>
                </w:tcPr>
                <w:p w14:paraId="10665B79" w14:textId="77777777" w:rsidR="005201B7" w:rsidRPr="00B56250" w:rsidRDefault="005201B7" w:rsidP="00B56250">
                  <w:pPr>
                    <w:spacing w:after="1" w:line="200" w:lineRule="atLeast"/>
                    <w:rPr>
                      <w:rFonts w:cs="Arial"/>
                      <w:szCs w:val="20"/>
                    </w:rPr>
                  </w:pPr>
                  <w:r w:rsidRPr="00B56250">
                    <w:rPr>
                      <w:rFonts w:cs="Arial"/>
                      <w:color w:val="000000" w:themeColor="text1"/>
                      <w:szCs w:val="20"/>
                    </w:rPr>
                    <w:t>Комплект мультимедийного устройства</w:t>
                  </w:r>
                </w:p>
              </w:tc>
              <w:tc>
                <w:tcPr>
                  <w:tcW w:w="2693" w:type="dxa"/>
                  <w:vAlign w:val="center"/>
                </w:tcPr>
                <w:p w14:paraId="41CFF6A4" w14:textId="77777777" w:rsidR="005201B7" w:rsidRPr="00B56250" w:rsidRDefault="005201B7" w:rsidP="00B56250">
                  <w:pPr>
                    <w:spacing w:after="1" w:line="200" w:lineRule="atLeast"/>
                    <w:jc w:val="center"/>
                    <w:rPr>
                      <w:rFonts w:cs="Arial"/>
                      <w:color w:val="000000" w:themeColor="text1"/>
                      <w:szCs w:val="20"/>
                    </w:rPr>
                  </w:pPr>
                  <w:r w:rsidRPr="00B56250">
                    <w:rPr>
                      <w:rFonts w:cs="Arial"/>
                      <w:color w:val="000000" w:themeColor="text1"/>
                      <w:szCs w:val="20"/>
                    </w:rPr>
                    <w:t>1</w:t>
                  </w:r>
                </w:p>
              </w:tc>
            </w:tr>
            <w:tr w:rsidR="005201B7" w:rsidRPr="00B56250" w14:paraId="22177609" w14:textId="77777777" w:rsidTr="0025665D">
              <w:tc>
                <w:tcPr>
                  <w:tcW w:w="555" w:type="dxa"/>
                </w:tcPr>
                <w:p w14:paraId="445C5E75"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7</w:t>
                  </w:r>
                </w:p>
              </w:tc>
              <w:tc>
                <w:tcPr>
                  <w:tcW w:w="4199" w:type="dxa"/>
                </w:tcPr>
                <w:p w14:paraId="26A08B0B" w14:textId="77777777" w:rsidR="005201B7" w:rsidRPr="00B56250" w:rsidRDefault="005201B7" w:rsidP="00B56250">
                  <w:pPr>
                    <w:spacing w:after="1" w:line="200" w:lineRule="atLeast"/>
                    <w:rPr>
                      <w:rFonts w:cs="Arial"/>
                      <w:szCs w:val="20"/>
                    </w:rPr>
                  </w:pPr>
                  <w:r w:rsidRPr="00B56250">
                    <w:rPr>
                      <w:rFonts w:cs="Arial"/>
                      <w:color w:val="000000" w:themeColor="text1"/>
                      <w:szCs w:val="20"/>
                    </w:rPr>
                    <w:t>Видеокамера</w:t>
                  </w:r>
                </w:p>
              </w:tc>
              <w:tc>
                <w:tcPr>
                  <w:tcW w:w="2693" w:type="dxa"/>
                  <w:vAlign w:val="center"/>
                </w:tcPr>
                <w:p w14:paraId="7802E4FB" w14:textId="77777777" w:rsidR="005201B7" w:rsidRPr="00B56250" w:rsidRDefault="005201B7" w:rsidP="00B56250">
                  <w:pPr>
                    <w:spacing w:after="1" w:line="200" w:lineRule="atLeast"/>
                    <w:jc w:val="center"/>
                    <w:rPr>
                      <w:rFonts w:cs="Arial"/>
                      <w:color w:val="000000" w:themeColor="text1"/>
                      <w:szCs w:val="20"/>
                    </w:rPr>
                  </w:pPr>
                  <w:r w:rsidRPr="00B56250">
                    <w:rPr>
                      <w:rFonts w:cs="Arial"/>
                      <w:color w:val="000000" w:themeColor="text1"/>
                      <w:szCs w:val="20"/>
                    </w:rPr>
                    <w:t>1</w:t>
                  </w:r>
                </w:p>
              </w:tc>
            </w:tr>
            <w:tr w:rsidR="005201B7" w:rsidRPr="00B56250" w14:paraId="28372E9B" w14:textId="77777777" w:rsidTr="0025665D">
              <w:tc>
                <w:tcPr>
                  <w:tcW w:w="555" w:type="dxa"/>
                </w:tcPr>
                <w:p w14:paraId="7917ECB1"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8</w:t>
                  </w:r>
                </w:p>
              </w:tc>
              <w:tc>
                <w:tcPr>
                  <w:tcW w:w="4199" w:type="dxa"/>
                </w:tcPr>
                <w:p w14:paraId="25E02FB3" w14:textId="77777777" w:rsidR="005201B7" w:rsidRPr="00B56250" w:rsidRDefault="005201B7" w:rsidP="00B56250">
                  <w:pPr>
                    <w:spacing w:after="1" w:line="200" w:lineRule="atLeast"/>
                    <w:rPr>
                      <w:rFonts w:cs="Arial"/>
                      <w:szCs w:val="20"/>
                    </w:rPr>
                  </w:pPr>
                  <w:r w:rsidRPr="00B56250">
                    <w:rPr>
                      <w:rFonts w:cs="Arial"/>
                      <w:strike/>
                      <w:color w:val="FF0000"/>
                      <w:szCs w:val="20"/>
                    </w:rPr>
                    <w:t>DVD-RW диски</w:t>
                  </w:r>
                </w:p>
              </w:tc>
              <w:tc>
                <w:tcPr>
                  <w:tcW w:w="2693" w:type="dxa"/>
                  <w:vAlign w:val="center"/>
                </w:tcPr>
                <w:p w14:paraId="2492A0FF"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не менее 5</w:t>
                  </w:r>
                </w:p>
              </w:tc>
            </w:tr>
            <w:tr w:rsidR="005201B7" w:rsidRPr="00B56250" w14:paraId="406EF026" w14:textId="77777777" w:rsidTr="0025665D">
              <w:tc>
                <w:tcPr>
                  <w:tcW w:w="555" w:type="dxa"/>
                </w:tcPr>
                <w:p w14:paraId="6803AD39"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9</w:t>
                  </w:r>
                </w:p>
              </w:tc>
              <w:tc>
                <w:tcPr>
                  <w:tcW w:w="4199" w:type="dxa"/>
                </w:tcPr>
                <w:p w14:paraId="70195765" w14:textId="77777777" w:rsidR="005201B7" w:rsidRPr="00B56250" w:rsidRDefault="005201B7" w:rsidP="00B56250">
                  <w:pPr>
                    <w:spacing w:after="1" w:line="200" w:lineRule="atLeast"/>
                    <w:rPr>
                      <w:rFonts w:cs="Arial"/>
                      <w:szCs w:val="20"/>
                    </w:rPr>
                  </w:pPr>
                  <w:r w:rsidRPr="00B56250">
                    <w:rPr>
                      <w:rFonts w:cs="Arial"/>
                      <w:color w:val="000000" w:themeColor="text1"/>
                      <w:szCs w:val="20"/>
                    </w:rPr>
                    <w:t>Диктофон</w:t>
                  </w:r>
                </w:p>
              </w:tc>
              <w:tc>
                <w:tcPr>
                  <w:tcW w:w="2693" w:type="dxa"/>
                  <w:vAlign w:val="center"/>
                </w:tcPr>
                <w:p w14:paraId="173AA8EB"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w:t>
                  </w:r>
                </w:p>
              </w:tc>
            </w:tr>
            <w:tr w:rsidR="005201B7" w:rsidRPr="00B56250" w14:paraId="0FA27773" w14:textId="77777777" w:rsidTr="0025665D">
              <w:tc>
                <w:tcPr>
                  <w:tcW w:w="555" w:type="dxa"/>
                </w:tcPr>
                <w:p w14:paraId="7AFFC528"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10</w:t>
                  </w:r>
                </w:p>
              </w:tc>
              <w:tc>
                <w:tcPr>
                  <w:tcW w:w="4199" w:type="dxa"/>
                </w:tcPr>
                <w:p w14:paraId="413B8A30" w14:textId="77777777" w:rsidR="005201B7" w:rsidRPr="00B56250" w:rsidRDefault="005201B7" w:rsidP="00B56250">
                  <w:pPr>
                    <w:spacing w:after="1" w:line="200" w:lineRule="atLeast"/>
                    <w:rPr>
                      <w:rFonts w:cs="Arial"/>
                      <w:szCs w:val="20"/>
                    </w:rPr>
                  </w:pPr>
                  <w:r w:rsidRPr="00B56250">
                    <w:rPr>
                      <w:rFonts w:cs="Arial"/>
                      <w:color w:val="000000" w:themeColor="text1"/>
                      <w:szCs w:val="20"/>
                    </w:rPr>
                    <w:t>Комплект оборудования для оснащения комнаты психологической разгрузки</w:t>
                  </w:r>
                </w:p>
              </w:tc>
              <w:tc>
                <w:tcPr>
                  <w:tcW w:w="2693" w:type="dxa"/>
                  <w:vAlign w:val="center"/>
                </w:tcPr>
                <w:p w14:paraId="24313A9E" w14:textId="77777777" w:rsidR="005201B7" w:rsidRPr="00B56250" w:rsidRDefault="005201B7" w:rsidP="00B56250">
                  <w:pPr>
                    <w:spacing w:after="1" w:line="200" w:lineRule="atLeast"/>
                    <w:jc w:val="center"/>
                    <w:rPr>
                      <w:rFonts w:cs="Arial"/>
                      <w:szCs w:val="20"/>
                    </w:rPr>
                  </w:pPr>
                  <w:r w:rsidRPr="00B56250">
                    <w:rPr>
                      <w:rFonts w:cs="Arial"/>
                      <w:color w:val="000000" w:themeColor="text1"/>
                      <w:szCs w:val="20"/>
                    </w:rPr>
                    <w:t>не менее 1</w:t>
                  </w:r>
                </w:p>
              </w:tc>
            </w:tr>
            <w:tr w:rsidR="005201B7" w:rsidRPr="00B56250" w14:paraId="207F8915" w14:textId="77777777" w:rsidTr="0025665D">
              <w:tc>
                <w:tcPr>
                  <w:tcW w:w="555" w:type="dxa"/>
                </w:tcPr>
                <w:p w14:paraId="66CD2528"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11</w:t>
                  </w:r>
                </w:p>
              </w:tc>
              <w:tc>
                <w:tcPr>
                  <w:tcW w:w="4199" w:type="dxa"/>
                </w:tcPr>
                <w:p w14:paraId="67175A14" w14:textId="77777777" w:rsidR="005201B7" w:rsidRPr="00B56250" w:rsidRDefault="005201B7" w:rsidP="00B56250">
                  <w:pPr>
                    <w:spacing w:after="1" w:line="200" w:lineRule="atLeast"/>
                    <w:rPr>
                      <w:rFonts w:cs="Arial"/>
                      <w:szCs w:val="20"/>
                    </w:rPr>
                  </w:pPr>
                  <w:r w:rsidRPr="00B56250">
                    <w:rPr>
                      <w:rFonts w:cs="Arial"/>
                      <w:color w:val="000000" w:themeColor="text1"/>
                      <w:szCs w:val="20"/>
                    </w:rPr>
                    <w:t>Комплекс биологической обратной связи</w:t>
                  </w:r>
                </w:p>
              </w:tc>
              <w:tc>
                <w:tcPr>
                  <w:tcW w:w="2693" w:type="dxa"/>
                  <w:vAlign w:val="center"/>
                </w:tcPr>
                <w:p w14:paraId="05E79659" w14:textId="77777777" w:rsidR="005201B7" w:rsidRPr="00B56250" w:rsidRDefault="005201B7" w:rsidP="00B56250">
                  <w:pPr>
                    <w:spacing w:after="1" w:line="200" w:lineRule="atLeast"/>
                    <w:jc w:val="center"/>
                    <w:rPr>
                      <w:rFonts w:cs="Arial"/>
                      <w:szCs w:val="20"/>
                    </w:rPr>
                  </w:pPr>
                  <w:r w:rsidRPr="00B56250">
                    <w:rPr>
                      <w:rFonts w:cs="Arial"/>
                      <w:color w:val="000000" w:themeColor="text1"/>
                      <w:szCs w:val="20"/>
                    </w:rPr>
                    <w:t>не менее 1</w:t>
                  </w:r>
                </w:p>
              </w:tc>
            </w:tr>
            <w:tr w:rsidR="005201B7" w:rsidRPr="00B56250" w14:paraId="3224C4F8" w14:textId="77777777" w:rsidTr="0025665D">
              <w:tc>
                <w:tcPr>
                  <w:tcW w:w="555" w:type="dxa"/>
                </w:tcPr>
                <w:p w14:paraId="57BABFAC"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12</w:t>
                  </w:r>
                </w:p>
              </w:tc>
              <w:tc>
                <w:tcPr>
                  <w:tcW w:w="4199" w:type="dxa"/>
                </w:tcPr>
                <w:p w14:paraId="3258098B" w14:textId="77777777" w:rsidR="005201B7" w:rsidRPr="00B56250" w:rsidRDefault="005201B7" w:rsidP="00B56250">
                  <w:pPr>
                    <w:spacing w:after="1" w:line="200" w:lineRule="atLeast"/>
                    <w:rPr>
                      <w:rFonts w:cs="Arial"/>
                      <w:szCs w:val="20"/>
                    </w:rPr>
                  </w:pPr>
                  <w:r w:rsidRPr="00B56250">
                    <w:rPr>
                      <w:rFonts w:cs="Arial"/>
                      <w:strike/>
                      <w:color w:val="FF0000"/>
                      <w:szCs w:val="20"/>
                    </w:rPr>
                    <w:t xml:space="preserve">Окси-СПА </w:t>
                  </w:r>
                  <w:proofErr w:type="spellStart"/>
                  <w:r w:rsidRPr="00B56250">
                    <w:rPr>
                      <w:rFonts w:cs="Arial"/>
                      <w:strike/>
                      <w:color w:val="FF0000"/>
                      <w:szCs w:val="20"/>
                    </w:rPr>
                    <w:t>физиокомплекс</w:t>
                  </w:r>
                  <w:proofErr w:type="spellEnd"/>
                </w:p>
              </w:tc>
              <w:tc>
                <w:tcPr>
                  <w:tcW w:w="2693" w:type="dxa"/>
                  <w:vAlign w:val="center"/>
                </w:tcPr>
                <w:p w14:paraId="7672EE16"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по требованию</w:t>
                  </w:r>
                </w:p>
              </w:tc>
            </w:tr>
            <w:tr w:rsidR="005201B7" w:rsidRPr="00B56250" w14:paraId="5EF8182B" w14:textId="77777777" w:rsidTr="0025665D">
              <w:tc>
                <w:tcPr>
                  <w:tcW w:w="555" w:type="dxa"/>
                </w:tcPr>
                <w:p w14:paraId="47A5250D"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13</w:t>
                  </w:r>
                </w:p>
              </w:tc>
              <w:tc>
                <w:tcPr>
                  <w:tcW w:w="4199" w:type="dxa"/>
                </w:tcPr>
                <w:p w14:paraId="258B3E17" w14:textId="77777777" w:rsidR="005201B7" w:rsidRPr="00B56250" w:rsidRDefault="005201B7" w:rsidP="00B56250">
                  <w:pPr>
                    <w:spacing w:after="1" w:line="200" w:lineRule="atLeast"/>
                    <w:rPr>
                      <w:rFonts w:cs="Arial"/>
                      <w:szCs w:val="20"/>
                    </w:rPr>
                  </w:pPr>
                  <w:r w:rsidRPr="00B56250">
                    <w:rPr>
                      <w:rFonts w:cs="Arial"/>
                      <w:color w:val="000000" w:themeColor="text1"/>
                      <w:szCs w:val="20"/>
                    </w:rPr>
                    <w:t>Аппарат для гальванизации и лекарственного электрофореза с набором электродов</w:t>
                  </w:r>
                </w:p>
              </w:tc>
              <w:tc>
                <w:tcPr>
                  <w:tcW w:w="2693" w:type="dxa"/>
                  <w:vAlign w:val="center"/>
                </w:tcPr>
                <w:p w14:paraId="69D9AE14" w14:textId="77777777" w:rsidR="005201B7" w:rsidRPr="00B56250" w:rsidRDefault="005201B7" w:rsidP="00B56250">
                  <w:pPr>
                    <w:spacing w:after="1" w:line="200" w:lineRule="atLeast"/>
                    <w:jc w:val="center"/>
                    <w:rPr>
                      <w:rFonts w:cs="Arial"/>
                      <w:szCs w:val="20"/>
                    </w:rPr>
                  </w:pPr>
                  <w:r w:rsidRPr="00B56250">
                    <w:rPr>
                      <w:rFonts w:cs="Arial"/>
                      <w:color w:val="000000" w:themeColor="text1"/>
                      <w:szCs w:val="20"/>
                    </w:rPr>
                    <w:t>1</w:t>
                  </w:r>
                </w:p>
              </w:tc>
            </w:tr>
            <w:tr w:rsidR="005201B7" w:rsidRPr="00B56250" w14:paraId="11D80C35" w14:textId="77777777" w:rsidTr="0025665D">
              <w:tc>
                <w:tcPr>
                  <w:tcW w:w="555" w:type="dxa"/>
                </w:tcPr>
                <w:p w14:paraId="6EC420D4"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14</w:t>
                  </w:r>
                </w:p>
              </w:tc>
              <w:tc>
                <w:tcPr>
                  <w:tcW w:w="4199" w:type="dxa"/>
                </w:tcPr>
                <w:p w14:paraId="752C64D7" w14:textId="77777777" w:rsidR="005201B7" w:rsidRPr="00B56250" w:rsidRDefault="005201B7" w:rsidP="00B56250">
                  <w:pPr>
                    <w:spacing w:after="1" w:line="200" w:lineRule="atLeast"/>
                    <w:rPr>
                      <w:rFonts w:cs="Arial"/>
                      <w:color w:val="000000" w:themeColor="text1"/>
                      <w:szCs w:val="20"/>
                    </w:rPr>
                  </w:pPr>
                  <w:r w:rsidRPr="00B56250">
                    <w:rPr>
                      <w:rFonts w:cs="Arial"/>
                      <w:color w:val="000000" w:themeColor="text1"/>
                      <w:szCs w:val="20"/>
                    </w:rPr>
                    <w:t xml:space="preserve">Аппарат для проведения </w:t>
                  </w:r>
                  <w:proofErr w:type="spellStart"/>
                  <w:r w:rsidRPr="00B56250">
                    <w:rPr>
                      <w:rFonts w:cs="Arial"/>
                      <w:color w:val="000000" w:themeColor="text1"/>
                      <w:szCs w:val="20"/>
                    </w:rPr>
                    <w:t>транскраниальной</w:t>
                  </w:r>
                  <w:proofErr w:type="spellEnd"/>
                  <w:r w:rsidRPr="00B56250">
                    <w:rPr>
                      <w:rFonts w:cs="Arial"/>
                      <w:color w:val="000000" w:themeColor="text1"/>
                      <w:szCs w:val="20"/>
                    </w:rPr>
                    <w:t xml:space="preserve"> электростимуляции</w:t>
                  </w:r>
                </w:p>
              </w:tc>
              <w:tc>
                <w:tcPr>
                  <w:tcW w:w="2693" w:type="dxa"/>
                  <w:vAlign w:val="center"/>
                </w:tcPr>
                <w:p w14:paraId="432587D0" w14:textId="77777777" w:rsidR="005201B7" w:rsidRPr="00B56250" w:rsidRDefault="005678A4" w:rsidP="00B56250">
                  <w:pPr>
                    <w:spacing w:after="1" w:line="200" w:lineRule="atLeast"/>
                    <w:jc w:val="center"/>
                    <w:rPr>
                      <w:rFonts w:cs="Arial"/>
                      <w:color w:val="000000" w:themeColor="text1"/>
                      <w:szCs w:val="20"/>
                    </w:rPr>
                  </w:pPr>
                  <w:r w:rsidRPr="00B56250">
                    <w:rPr>
                      <w:rFonts w:cs="Arial"/>
                      <w:color w:val="000000" w:themeColor="text1"/>
                      <w:szCs w:val="20"/>
                    </w:rPr>
                    <w:t>2</w:t>
                  </w:r>
                </w:p>
              </w:tc>
            </w:tr>
            <w:tr w:rsidR="005201B7" w:rsidRPr="00B56250" w14:paraId="15840720" w14:textId="77777777" w:rsidTr="0025665D">
              <w:tc>
                <w:tcPr>
                  <w:tcW w:w="555" w:type="dxa"/>
                </w:tcPr>
                <w:p w14:paraId="28591855"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15</w:t>
                  </w:r>
                </w:p>
              </w:tc>
              <w:tc>
                <w:tcPr>
                  <w:tcW w:w="4199" w:type="dxa"/>
                </w:tcPr>
                <w:p w14:paraId="7D074EDD" w14:textId="77777777" w:rsidR="005201B7" w:rsidRPr="00B56250" w:rsidRDefault="005201B7" w:rsidP="00B56250">
                  <w:pPr>
                    <w:spacing w:after="1" w:line="200" w:lineRule="atLeast"/>
                    <w:rPr>
                      <w:rFonts w:cs="Arial"/>
                      <w:color w:val="000000" w:themeColor="text1"/>
                      <w:szCs w:val="20"/>
                    </w:rPr>
                  </w:pPr>
                  <w:r w:rsidRPr="00B56250">
                    <w:rPr>
                      <w:rFonts w:cs="Arial"/>
                      <w:color w:val="000000" w:themeColor="text1"/>
                      <w:szCs w:val="20"/>
                    </w:rPr>
                    <w:t>Программно-аппаратный резонансно-акустический реабилитационный комплекс</w:t>
                  </w:r>
                </w:p>
              </w:tc>
              <w:tc>
                <w:tcPr>
                  <w:tcW w:w="2693" w:type="dxa"/>
                  <w:vAlign w:val="center"/>
                </w:tcPr>
                <w:p w14:paraId="1C697A42" w14:textId="77777777" w:rsidR="005201B7" w:rsidRPr="00B56250" w:rsidRDefault="005201B7" w:rsidP="00B56250">
                  <w:pPr>
                    <w:spacing w:after="1" w:line="200" w:lineRule="atLeast"/>
                    <w:jc w:val="center"/>
                    <w:rPr>
                      <w:rFonts w:cs="Arial"/>
                      <w:color w:val="000000" w:themeColor="text1"/>
                      <w:szCs w:val="20"/>
                    </w:rPr>
                  </w:pPr>
                  <w:r w:rsidRPr="00B56250">
                    <w:rPr>
                      <w:rFonts w:cs="Arial"/>
                      <w:color w:val="000000" w:themeColor="text1"/>
                      <w:szCs w:val="20"/>
                    </w:rPr>
                    <w:t>1</w:t>
                  </w:r>
                </w:p>
              </w:tc>
            </w:tr>
            <w:tr w:rsidR="005201B7" w:rsidRPr="00B56250" w14:paraId="4D40B886" w14:textId="77777777" w:rsidTr="0025665D">
              <w:tc>
                <w:tcPr>
                  <w:tcW w:w="555" w:type="dxa"/>
                </w:tcPr>
                <w:p w14:paraId="0512259A"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16</w:t>
                  </w:r>
                </w:p>
              </w:tc>
              <w:tc>
                <w:tcPr>
                  <w:tcW w:w="4199" w:type="dxa"/>
                </w:tcPr>
                <w:p w14:paraId="243949A8" w14:textId="77777777" w:rsidR="005201B7" w:rsidRPr="00B56250" w:rsidRDefault="005201B7" w:rsidP="00B56250">
                  <w:pPr>
                    <w:spacing w:after="1" w:line="200" w:lineRule="atLeast"/>
                    <w:rPr>
                      <w:rFonts w:cs="Arial"/>
                      <w:color w:val="000000" w:themeColor="text1"/>
                      <w:szCs w:val="20"/>
                    </w:rPr>
                  </w:pPr>
                  <w:r w:rsidRPr="00B56250">
                    <w:rPr>
                      <w:rFonts w:cs="Arial"/>
                      <w:color w:val="000000" w:themeColor="text1"/>
                      <w:szCs w:val="20"/>
                    </w:rPr>
                    <w:t>Аппарат местной дарсонвализации</w:t>
                  </w:r>
                </w:p>
              </w:tc>
              <w:tc>
                <w:tcPr>
                  <w:tcW w:w="2693" w:type="dxa"/>
                  <w:vAlign w:val="center"/>
                </w:tcPr>
                <w:p w14:paraId="44CB7B29" w14:textId="77777777" w:rsidR="005201B7" w:rsidRPr="00B56250" w:rsidRDefault="005201B7" w:rsidP="00B56250">
                  <w:pPr>
                    <w:spacing w:after="1" w:line="200" w:lineRule="atLeast"/>
                    <w:jc w:val="center"/>
                    <w:rPr>
                      <w:rFonts w:cs="Arial"/>
                      <w:color w:val="000000" w:themeColor="text1"/>
                      <w:szCs w:val="20"/>
                    </w:rPr>
                  </w:pPr>
                  <w:r w:rsidRPr="00B56250">
                    <w:rPr>
                      <w:rFonts w:cs="Arial"/>
                      <w:color w:val="000000" w:themeColor="text1"/>
                      <w:szCs w:val="20"/>
                    </w:rPr>
                    <w:t>1</w:t>
                  </w:r>
                </w:p>
              </w:tc>
            </w:tr>
            <w:tr w:rsidR="005201B7" w:rsidRPr="00B56250" w14:paraId="2801EE52" w14:textId="77777777" w:rsidTr="0025665D">
              <w:tc>
                <w:tcPr>
                  <w:tcW w:w="555" w:type="dxa"/>
                </w:tcPr>
                <w:p w14:paraId="46F3C458"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17</w:t>
                  </w:r>
                </w:p>
              </w:tc>
              <w:tc>
                <w:tcPr>
                  <w:tcW w:w="4199" w:type="dxa"/>
                </w:tcPr>
                <w:p w14:paraId="10C051BE" w14:textId="77777777" w:rsidR="005201B7" w:rsidRPr="00B56250" w:rsidRDefault="005201B7" w:rsidP="00B56250">
                  <w:pPr>
                    <w:spacing w:after="1" w:line="200" w:lineRule="atLeast"/>
                    <w:rPr>
                      <w:rFonts w:cs="Arial"/>
                      <w:color w:val="000000" w:themeColor="text1"/>
                      <w:szCs w:val="20"/>
                    </w:rPr>
                  </w:pPr>
                  <w:r w:rsidRPr="00B56250">
                    <w:rPr>
                      <w:rFonts w:cs="Arial"/>
                      <w:color w:val="000000" w:themeColor="text1"/>
                      <w:szCs w:val="20"/>
                    </w:rPr>
                    <w:t>Аппарат для магнитотерапии</w:t>
                  </w:r>
                </w:p>
              </w:tc>
              <w:tc>
                <w:tcPr>
                  <w:tcW w:w="2693" w:type="dxa"/>
                  <w:vAlign w:val="center"/>
                </w:tcPr>
                <w:p w14:paraId="3D0C9D79" w14:textId="77777777" w:rsidR="005201B7" w:rsidRPr="00B56250" w:rsidRDefault="005201B7" w:rsidP="00B56250">
                  <w:pPr>
                    <w:spacing w:after="1" w:line="200" w:lineRule="atLeast"/>
                    <w:jc w:val="center"/>
                    <w:rPr>
                      <w:rFonts w:cs="Arial"/>
                      <w:color w:val="000000" w:themeColor="text1"/>
                      <w:szCs w:val="20"/>
                    </w:rPr>
                  </w:pPr>
                  <w:r w:rsidRPr="00B56250">
                    <w:rPr>
                      <w:rFonts w:cs="Arial"/>
                      <w:color w:val="000000" w:themeColor="text1"/>
                      <w:szCs w:val="20"/>
                    </w:rPr>
                    <w:t>1</w:t>
                  </w:r>
                </w:p>
              </w:tc>
            </w:tr>
            <w:tr w:rsidR="005201B7" w:rsidRPr="00B56250" w14:paraId="74EECA6A" w14:textId="77777777" w:rsidTr="0025665D">
              <w:tc>
                <w:tcPr>
                  <w:tcW w:w="555" w:type="dxa"/>
                </w:tcPr>
                <w:p w14:paraId="6D207E94"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18</w:t>
                  </w:r>
                </w:p>
              </w:tc>
              <w:tc>
                <w:tcPr>
                  <w:tcW w:w="4199" w:type="dxa"/>
                </w:tcPr>
                <w:p w14:paraId="12A4D5DA" w14:textId="77777777" w:rsidR="005201B7" w:rsidRPr="00B56250" w:rsidRDefault="005201B7" w:rsidP="00B56250">
                  <w:pPr>
                    <w:spacing w:after="1" w:line="200" w:lineRule="atLeast"/>
                    <w:rPr>
                      <w:rFonts w:cs="Arial"/>
                      <w:color w:val="000000" w:themeColor="text1"/>
                      <w:szCs w:val="20"/>
                    </w:rPr>
                  </w:pPr>
                  <w:r w:rsidRPr="00B56250">
                    <w:rPr>
                      <w:rFonts w:cs="Arial"/>
                      <w:color w:val="000000" w:themeColor="text1"/>
                      <w:szCs w:val="20"/>
                    </w:rPr>
                    <w:t>Аппарат для ультравысокочастотной терапии</w:t>
                  </w:r>
                </w:p>
              </w:tc>
              <w:tc>
                <w:tcPr>
                  <w:tcW w:w="2693" w:type="dxa"/>
                  <w:vAlign w:val="center"/>
                </w:tcPr>
                <w:p w14:paraId="58ACB6D4" w14:textId="77777777" w:rsidR="005201B7" w:rsidRPr="00B56250" w:rsidRDefault="005201B7" w:rsidP="00B56250">
                  <w:pPr>
                    <w:spacing w:after="1" w:line="200" w:lineRule="atLeast"/>
                    <w:jc w:val="center"/>
                    <w:rPr>
                      <w:rFonts w:cs="Arial"/>
                      <w:color w:val="000000" w:themeColor="text1"/>
                      <w:szCs w:val="20"/>
                    </w:rPr>
                  </w:pPr>
                  <w:r w:rsidRPr="00B56250">
                    <w:rPr>
                      <w:rFonts w:cs="Arial"/>
                      <w:color w:val="000000" w:themeColor="text1"/>
                      <w:szCs w:val="20"/>
                    </w:rPr>
                    <w:t>1</w:t>
                  </w:r>
                </w:p>
              </w:tc>
            </w:tr>
            <w:tr w:rsidR="005201B7" w:rsidRPr="00B56250" w14:paraId="54174A2B" w14:textId="77777777" w:rsidTr="0025665D">
              <w:tc>
                <w:tcPr>
                  <w:tcW w:w="555" w:type="dxa"/>
                </w:tcPr>
                <w:p w14:paraId="07D837D4"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19</w:t>
                  </w:r>
                </w:p>
              </w:tc>
              <w:tc>
                <w:tcPr>
                  <w:tcW w:w="4199" w:type="dxa"/>
                </w:tcPr>
                <w:p w14:paraId="0CE2621D" w14:textId="77777777" w:rsidR="005201B7" w:rsidRPr="00B56250" w:rsidRDefault="005201B7" w:rsidP="00B56250">
                  <w:pPr>
                    <w:spacing w:after="1" w:line="200" w:lineRule="atLeast"/>
                    <w:rPr>
                      <w:rFonts w:cs="Arial"/>
                      <w:color w:val="000000" w:themeColor="text1"/>
                      <w:szCs w:val="20"/>
                    </w:rPr>
                  </w:pPr>
                  <w:r w:rsidRPr="00B56250">
                    <w:rPr>
                      <w:rFonts w:cs="Arial"/>
                      <w:color w:val="000000" w:themeColor="text1"/>
                      <w:szCs w:val="20"/>
                    </w:rPr>
                    <w:t>Аппарат для лечения диадинамическими токами</w:t>
                  </w:r>
                </w:p>
              </w:tc>
              <w:tc>
                <w:tcPr>
                  <w:tcW w:w="2693" w:type="dxa"/>
                  <w:vAlign w:val="center"/>
                </w:tcPr>
                <w:p w14:paraId="63DA9872" w14:textId="77777777" w:rsidR="005201B7" w:rsidRPr="00B56250" w:rsidRDefault="005201B7" w:rsidP="00B56250">
                  <w:pPr>
                    <w:spacing w:after="1" w:line="200" w:lineRule="atLeast"/>
                    <w:jc w:val="center"/>
                    <w:rPr>
                      <w:rFonts w:cs="Arial"/>
                      <w:color w:val="000000" w:themeColor="text1"/>
                      <w:szCs w:val="20"/>
                    </w:rPr>
                  </w:pPr>
                  <w:r w:rsidRPr="00B56250">
                    <w:rPr>
                      <w:rFonts w:cs="Arial"/>
                      <w:color w:val="000000" w:themeColor="text1"/>
                      <w:szCs w:val="20"/>
                    </w:rPr>
                    <w:t>1</w:t>
                  </w:r>
                </w:p>
              </w:tc>
            </w:tr>
            <w:tr w:rsidR="005201B7" w:rsidRPr="00B56250" w14:paraId="496E8BB7" w14:textId="77777777" w:rsidTr="0025665D">
              <w:tc>
                <w:tcPr>
                  <w:tcW w:w="555" w:type="dxa"/>
                </w:tcPr>
                <w:p w14:paraId="1C853E06"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20</w:t>
                  </w:r>
                </w:p>
              </w:tc>
              <w:tc>
                <w:tcPr>
                  <w:tcW w:w="4199" w:type="dxa"/>
                </w:tcPr>
                <w:p w14:paraId="3EA91CF5" w14:textId="77777777" w:rsidR="005201B7" w:rsidRPr="00B56250" w:rsidRDefault="005201B7" w:rsidP="00B56250">
                  <w:pPr>
                    <w:spacing w:after="1" w:line="200" w:lineRule="atLeast"/>
                    <w:rPr>
                      <w:rFonts w:cs="Arial"/>
                      <w:szCs w:val="20"/>
                    </w:rPr>
                  </w:pPr>
                  <w:r w:rsidRPr="00B56250">
                    <w:rPr>
                      <w:rFonts w:cs="Arial"/>
                      <w:color w:val="000000" w:themeColor="text1"/>
                      <w:szCs w:val="20"/>
                    </w:rPr>
                    <w:t>Оборудование для гидротерапии</w:t>
                  </w:r>
                </w:p>
              </w:tc>
              <w:tc>
                <w:tcPr>
                  <w:tcW w:w="2693" w:type="dxa"/>
                  <w:vAlign w:val="center"/>
                </w:tcPr>
                <w:p w14:paraId="78C8C65B"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по требованию</w:t>
                  </w:r>
                </w:p>
              </w:tc>
            </w:tr>
            <w:tr w:rsidR="005201B7" w:rsidRPr="00B56250" w14:paraId="3AB8EA5F" w14:textId="77777777" w:rsidTr="0025665D">
              <w:tblPrEx>
                <w:tblBorders>
                  <w:insideH w:val="nil"/>
                </w:tblBorders>
              </w:tblPrEx>
              <w:tc>
                <w:tcPr>
                  <w:tcW w:w="555" w:type="dxa"/>
                  <w:tcBorders>
                    <w:bottom w:val="nil"/>
                  </w:tcBorders>
                </w:tcPr>
                <w:p w14:paraId="30F2D2A8"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21</w:t>
                  </w:r>
                </w:p>
              </w:tc>
              <w:tc>
                <w:tcPr>
                  <w:tcW w:w="4199" w:type="dxa"/>
                  <w:tcBorders>
                    <w:bottom w:val="nil"/>
                  </w:tcBorders>
                </w:tcPr>
                <w:p w14:paraId="6E885570" w14:textId="77777777" w:rsidR="005201B7" w:rsidRPr="00B56250" w:rsidRDefault="005201B7" w:rsidP="00B56250">
                  <w:pPr>
                    <w:spacing w:after="1" w:line="200" w:lineRule="atLeast"/>
                    <w:rPr>
                      <w:rFonts w:cs="Arial"/>
                      <w:szCs w:val="20"/>
                    </w:rPr>
                  </w:pPr>
                  <w:r w:rsidRPr="00B56250">
                    <w:rPr>
                      <w:rFonts w:cs="Arial"/>
                      <w:szCs w:val="20"/>
                    </w:rPr>
                    <w:t>Бактерицидный облучатель</w:t>
                  </w:r>
                  <w:r w:rsidRPr="00B56250">
                    <w:rPr>
                      <w:rFonts w:cs="Arial"/>
                      <w:strike/>
                      <w:color w:val="FF0000"/>
                      <w:szCs w:val="20"/>
                    </w:rPr>
                    <w:t>/</w:t>
                  </w:r>
                  <w:r w:rsidRPr="00B56250">
                    <w:rPr>
                      <w:rFonts w:cs="Arial"/>
                      <w:szCs w:val="20"/>
                    </w:rPr>
                    <w:t>очиститель воздуха</w:t>
                  </w:r>
                  <w:r w:rsidRPr="00B56250">
                    <w:rPr>
                      <w:rFonts w:cs="Arial"/>
                      <w:strike/>
                      <w:color w:val="FF0000"/>
                      <w:szCs w:val="20"/>
                    </w:rPr>
                    <w:t>/</w:t>
                  </w:r>
                  <w:r w:rsidRPr="00B56250">
                    <w:rPr>
                      <w:rFonts w:cs="Arial"/>
                      <w:szCs w:val="20"/>
                    </w:rPr>
                    <w:t>устройство для обеззараживания и (или) фильтрации воздуха и (или) дезинфекции поверхностей</w:t>
                  </w:r>
                </w:p>
              </w:tc>
              <w:tc>
                <w:tcPr>
                  <w:tcW w:w="2693" w:type="dxa"/>
                  <w:tcBorders>
                    <w:bottom w:val="nil"/>
                  </w:tcBorders>
                </w:tcPr>
                <w:p w14:paraId="7F42A4CB" w14:textId="77777777" w:rsidR="005201B7" w:rsidRPr="00B56250" w:rsidRDefault="005201B7" w:rsidP="00B56250">
                  <w:pPr>
                    <w:spacing w:after="1" w:line="200" w:lineRule="atLeast"/>
                    <w:jc w:val="center"/>
                    <w:rPr>
                      <w:rFonts w:cs="Arial"/>
                      <w:szCs w:val="20"/>
                    </w:rPr>
                  </w:pPr>
                  <w:r w:rsidRPr="00396972">
                    <w:rPr>
                      <w:rFonts w:cs="Arial"/>
                      <w:strike/>
                      <w:color w:val="FF0000"/>
                      <w:szCs w:val="20"/>
                    </w:rPr>
                    <w:t>Не</w:t>
                  </w:r>
                  <w:r w:rsidRPr="00B56250">
                    <w:rPr>
                      <w:rFonts w:cs="Arial"/>
                      <w:szCs w:val="20"/>
                    </w:rPr>
                    <w:t xml:space="preserve"> менее 1</w:t>
                  </w:r>
                  <w:r w:rsidR="000C300B" w:rsidRPr="008419BD">
                    <w:rPr>
                      <w:rFonts w:cs="Arial"/>
                      <w:color w:val="000000" w:themeColor="text1"/>
                      <w:szCs w:val="20"/>
                    </w:rPr>
                    <w:t xml:space="preserve"> </w:t>
                  </w:r>
                  <w:r w:rsidRPr="00B56250">
                    <w:rPr>
                      <w:rFonts w:cs="Arial"/>
                      <w:strike/>
                      <w:color w:val="FF0000"/>
                      <w:szCs w:val="20"/>
                    </w:rPr>
                    <w:t>&lt;</w:t>
                  </w:r>
                  <w:r w:rsidR="000C300B" w:rsidRPr="00B56250">
                    <w:rPr>
                      <w:rFonts w:cs="Arial"/>
                      <w:strike/>
                      <w:color w:val="FF0000"/>
                      <w:szCs w:val="20"/>
                    </w:rPr>
                    <w:t>1</w:t>
                  </w:r>
                  <w:r w:rsidRPr="00B56250">
                    <w:rPr>
                      <w:rFonts w:cs="Arial"/>
                      <w:strike/>
                      <w:color w:val="FF0000"/>
                      <w:szCs w:val="20"/>
                    </w:rPr>
                    <w:t>&gt;</w:t>
                  </w:r>
                </w:p>
              </w:tc>
            </w:tr>
            <w:tr w:rsidR="005201B7" w:rsidRPr="00B56250" w14:paraId="4E920F04" w14:textId="77777777" w:rsidTr="0025665D">
              <w:tc>
                <w:tcPr>
                  <w:tcW w:w="555" w:type="dxa"/>
                </w:tcPr>
                <w:p w14:paraId="63040445"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22</w:t>
                  </w:r>
                </w:p>
              </w:tc>
              <w:tc>
                <w:tcPr>
                  <w:tcW w:w="4199" w:type="dxa"/>
                </w:tcPr>
                <w:p w14:paraId="2C24A907" w14:textId="77777777" w:rsidR="005201B7" w:rsidRPr="00B56250" w:rsidRDefault="005201B7" w:rsidP="00B56250">
                  <w:pPr>
                    <w:spacing w:after="1" w:line="200" w:lineRule="atLeast"/>
                    <w:rPr>
                      <w:rFonts w:cs="Arial"/>
                      <w:szCs w:val="20"/>
                    </w:rPr>
                  </w:pPr>
                  <w:r w:rsidRPr="00B56250">
                    <w:rPr>
                      <w:rFonts w:cs="Arial"/>
                      <w:strike/>
                      <w:color w:val="FF0000"/>
                      <w:szCs w:val="20"/>
                    </w:rPr>
                    <w:t>Оборудование для занятий лечебной гимнастикой</w:t>
                  </w:r>
                </w:p>
              </w:tc>
              <w:tc>
                <w:tcPr>
                  <w:tcW w:w="2693" w:type="dxa"/>
                  <w:vAlign w:val="center"/>
                </w:tcPr>
                <w:p w14:paraId="157542D8"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по требованию</w:t>
                  </w:r>
                </w:p>
              </w:tc>
            </w:tr>
            <w:tr w:rsidR="005201B7" w:rsidRPr="00B56250" w14:paraId="3F60EB66" w14:textId="77777777" w:rsidTr="0025665D">
              <w:tc>
                <w:tcPr>
                  <w:tcW w:w="555" w:type="dxa"/>
                </w:tcPr>
                <w:p w14:paraId="5456EF48"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23</w:t>
                  </w:r>
                </w:p>
              </w:tc>
              <w:tc>
                <w:tcPr>
                  <w:tcW w:w="4199" w:type="dxa"/>
                </w:tcPr>
                <w:p w14:paraId="26268D67" w14:textId="77777777" w:rsidR="005201B7" w:rsidRPr="00B56250" w:rsidRDefault="005201B7" w:rsidP="00B56250">
                  <w:pPr>
                    <w:spacing w:after="1" w:line="200" w:lineRule="atLeast"/>
                    <w:rPr>
                      <w:rFonts w:cs="Arial"/>
                      <w:szCs w:val="20"/>
                    </w:rPr>
                  </w:pPr>
                  <w:r w:rsidRPr="00B56250">
                    <w:rPr>
                      <w:rFonts w:cs="Arial"/>
                      <w:szCs w:val="20"/>
                    </w:rPr>
                    <w:t>Прибор для определения алкоголя в выдыхаемом воздухе</w:t>
                  </w:r>
                </w:p>
              </w:tc>
              <w:tc>
                <w:tcPr>
                  <w:tcW w:w="2693" w:type="dxa"/>
                  <w:vAlign w:val="center"/>
                </w:tcPr>
                <w:p w14:paraId="300B5FA4" w14:textId="77777777" w:rsidR="005201B7" w:rsidRPr="00B56250" w:rsidRDefault="005201B7" w:rsidP="00B56250">
                  <w:pPr>
                    <w:spacing w:after="1" w:line="200" w:lineRule="atLeast"/>
                    <w:jc w:val="center"/>
                    <w:rPr>
                      <w:rFonts w:cs="Arial"/>
                      <w:szCs w:val="20"/>
                    </w:rPr>
                  </w:pPr>
                  <w:r w:rsidRPr="00B56250">
                    <w:rPr>
                      <w:rFonts w:cs="Arial"/>
                      <w:szCs w:val="20"/>
                    </w:rPr>
                    <w:t xml:space="preserve">не менее </w:t>
                  </w:r>
                  <w:r w:rsidRPr="00B56250">
                    <w:rPr>
                      <w:rFonts w:cs="Arial"/>
                      <w:color w:val="000000" w:themeColor="text1"/>
                      <w:szCs w:val="20"/>
                    </w:rPr>
                    <w:t>2</w:t>
                  </w:r>
                </w:p>
              </w:tc>
            </w:tr>
            <w:tr w:rsidR="005201B7" w:rsidRPr="00B56250" w14:paraId="6DFB4554" w14:textId="77777777" w:rsidTr="0025665D">
              <w:tc>
                <w:tcPr>
                  <w:tcW w:w="555" w:type="dxa"/>
                </w:tcPr>
                <w:p w14:paraId="04337336"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24</w:t>
                  </w:r>
                </w:p>
              </w:tc>
              <w:tc>
                <w:tcPr>
                  <w:tcW w:w="4199" w:type="dxa"/>
                </w:tcPr>
                <w:p w14:paraId="44D79936" w14:textId="77777777" w:rsidR="005201B7" w:rsidRPr="00B56250" w:rsidRDefault="005201B7" w:rsidP="00B56250">
                  <w:pPr>
                    <w:spacing w:after="1" w:line="200" w:lineRule="atLeast"/>
                    <w:rPr>
                      <w:rFonts w:cs="Arial"/>
                      <w:szCs w:val="20"/>
                    </w:rPr>
                  </w:pPr>
                  <w:r w:rsidRPr="00B56250">
                    <w:rPr>
                      <w:rFonts w:cs="Arial"/>
                      <w:strike/>
                      <w:color w:val="FF0000"/>
                      <w:szCs w:val="20"/>
                    </w:rPr>
                    <w:t>Тест-системы для определения наркотических средств и психотропных веществ в моче (не менее чем для 5 групп веществ</w:t>
                  </w:r>
                  <w:r w:rsidRPr="008419BD">
                    <w:rPr>
                      <w:rFonts w:cs="Arial"/>
                      <w:strike/>
                      <w:color w:val="FF0000"/>
                      <w:szCs w:val="20"/>
                    </w:rPr>
                    <w:t>)</w:t>
                  </w:r>
                </w:p>
              </w:tc>
              <w:tc>
                <w:tcPr>
                  <w:tcW w:w="2693" w:type="dxa"/>
                  <w:vAlign w:val="center"/>
                </w:tcPr>
                <w:p w14:paraId="1E1D881B" w14:textId="77777777" w:rsidR="005201B7" w:rsidRPr="008419BD" w:rsidRDefault="005201B7" w:rsidP="00B56250">
                  <w:pPr>
                    <w:spacing w:after="1" w:line="200" w:lineRule="atLeast"/>
                    <w:jc w:val="center"/>
                    <w:rPr>
                      <w:rFonts w:cs="Arial"/>
                      <w:strike/>
                      <w:szCs w:val="20"/>
                    </w:rPr>
                  </w:pPr>
                  <w:r w:rsidRPr="00B56250">
                    <w:rPr>
                      <w:rFonts w:cs="Arial"/>
                      <w:strike/>
                      <w:color w:val="FF0000"/>
                      <w:szCs w:val="20"/>
                    </w:rPr>
                    <w:t>не менее 10</w:t>
                  </w:r>
                </w:p>
              </w:tc>
            </w:tr>
            <w:tr w:rsidR="005201B7" w:rsidRPr="00B56250" w14:paraId="2D058528" w14:textId="77777777" w:rsidTr="0025665D">
              <w:tc>
                <w:tcPr>
                  <w:tcW w:w="555" w:type="dxa"/>
                </w:tcPr>
                <w:p w14:paraId="5B9F9955"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25</w:t>
                  </w:r>
                </w:p>
              </w:tc>
              <w:tc>
                <w:tcPr>
                  <w:tcW w:w="4199" w:type="dxa"/>
                </w:tcPr>
                <w:p w14:paraId="14CA286D" w14:textId="77777777" w:rsidR="005201B7" w:rsidRPr="00B56250" w:rsidRDefault="005201B7" w:rsidP="00B56250">
                  <w:pPr>
                    <w:spacing w:after="1" w:line="200" w:lineRule="atLeast"/>
                    <w:rPr>
                      <w:rFonts w:cs="Arial"/>
                      <w:szCs w:val="20"/>
                    </w:rPr>
                  </w:pPr>
                  <w:r w:rsidRPr="00B56250">
                    <w:rPr>
                      <w:rFonts w:cs="Arial"/>
                      <w:strike/>
                      <w:color w:val="FF0000"/>
                      <w:szCs w:val="20"/>
                    </w:rPr>
                    <w:t>Аппарат для капиллярного электрофореза</w:t>
                  </w:r>
                </w:p>
              </w:tc>
              <w:tc>
                <w:tcPr>
                  <w:tcW w:w="2693" w:type="dxa"/>
                  <w:vAlign w:val="center"/>
                </w:tcPr>
                <w:p w14:paraId="2A7D8935" w14:textId="77777777" w:rsidR="005201B7" w:rsidRPr="008419BD" w:rsidRDefault="005201B7" w:rsidP="00B56250">
                  <w:pPr>
                    <w:spacing w:after="1" w:line="200" w:lineRule="atLeast"/>
                    <w:jc w:val="center"/>
                    <w:rPr>
                      <w:rFonts w:cs="Arial"/>
                      <w:strike/>
                      <w:szCs w:val="20"/>
                    </w:rPr>
                  </w:pPr>
                  <w:r w:rsidRPr="00B56250">
                    <w:rPr>
                      <w:rFonts w:cs="Arial"/>
                      <w:strike/>
                      <w:color w:val="FF0000"/>
                      <w:szCs w:val="20"/>
                    </w:rPr>
                    <w:t>не менее 1</w:t>
                  </w:r>
                </w:p>
              </w:tc>
            </w:tr>
            <w:tr w:rsidR="005201B7" w:rsidRPr="00B56250" w14:paraId="261DC66C" w14:textId="77777777" w:rsidTr="0025665D">
              <w:tc>
                <w:tcPr>
                  <w:tcW w:w="555" w:type="dxa"/>
                </w:tcPr>
                <w:p w14:paraId="47D20D46"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26</w:t>
                  </w:r>
                </w:p>
              </w:tc>
              <w:tc>
                <w:tcPr>
                  <w:tcW w:w="4199" w:type="dxa"/>
                </w:tcPr>
                <w:p w14:paraId="605403AE" w14:textId="77777777" w:rsidR="005201B7" w:rsidRPr="00B56250" w:rsidRDefault="005201B7" w:rsidP="00B56250">
                  <w:pPr>
                    <w:spacing w:after="1" w:line="200" w:lineRule="atLeast"/>
                    <w:rPr>
                      <w:rFonts w:cs="Arial"/>
                      <w:szCs w:val="20"/>
                    </w:rPr>
                  </w:pPr>
                  <w:r w:rsidRPr="00B56250">
                    <w:rPr>
                      <w:rFonts w:cs="Arial"/>
                      <w:color w:val="000000" w:themeColor="text1"/>
                      <w:szCs w:val="20"/>
                    </w:rPr>
                    <w:t>Комплект оборудования для оснащения лечебно-производственной (трудовой) мастерской в зависимости от профиля трудовой деятельности</w:t>
                  </w:r>
                </w:p>
              </w:tc>
              <w:tc>
                <w:tcPr>
                  <w:tcW w:w="2693" w:type="dxa"/>
                  <w:vAlign w:val="center"/>
                </w:tcPr>
                <w:p w14:paraId="121E0E78" w14:textId="77777777" w:rsidR="005201B7" w:rsidRPr="00B56250" w:rsidRDefault="005201B7" w:rsidP="00B56250">
                  <w:pPr>
                    <w:spacing w:after="1" w:line="200" w:lineRule="atLeast"/>
                    <w:jc w:val="center"/>
                    <w:rPr>
                      <w:rFonts w:cs="Arial"/>
                      <w:szCs w:val="20"/>
                    </w:rPr>
                  </w:pPr>
                  <w:r w:rsidRPr="00B56250">
                    <w:rPr>
                      <w:rFonts w:cs="Arial"/>
                      <w:color w:val="000000" w:themeColor="text1"/>
                      <w:szCs w:val="20"/>
                    </w:rPr>
                    <w:t xml:space="preserve">по </w:t>
                  </w:r>
                  <w:r w:rsidRPr="00B56250">
                    <w:rPr>
                      <w:rFonts w:cs="Arial"/>
                      <w:strike/>
                      <w:color w:val="FF0000"/>
                      <w:szCs w:val="20"/>
                    </w:rPr>
                    <w:t xml:space="preserve">количеству профилей </w:t>
                  </w:r>
                  <w:r w:rsidRPr="00B56250">
                    <w:rPr>
                      <w:rFonts w:cs="Arial"/>
                      <w:color w:val="000000" w:themeColor="text1"/>
                      <w:szCs w:val="20"/>
                    </w:rPr>
                    <w:t>деятельности</w:t>
                  </w:r>
                </w:p>
              </w:tc>
            </w:tr>
            <w:tr w:rsidR="005201B7" w:rsidRPr="00B56250" w14:paraId="0B7B950A" w14:textId="77777777" w:rsidTr="0025665D">
              <w:tc>
                <w:tcPr>
                  <w:tcW w:w="555" w:type="dxa"/>
                </w:tcPr>
                <w:p w14:paraId="5F51D2E2"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27</w:t>
                  </w:r>
                </w:p>
              </w:tc>
              <w:tc>
                <w:tcPr>
                  <w:tcW w:w="4199" w:type="dxa"/>
                </w:tcPr>
                <w:p w14:paraId="61140409" w14:textId="77777777" w:rsidR="005201B7" w:rsidRPr="00B56250" w:rsidRDefault="005201B7" w:rsidP="00B56250">
                  <w:pPr>
                    <w:spacing w:after="1" w:line="200" w:lineRule="atLeast"/>
                    <w:rPr>
                      <w:rFonts w:cs="Arial"/>
                      <w:szCs w:val="20"/>
                    </w:rPr>
                  </w:pPr>
                  <w:r w:rsidRPr="00B56250">
                    <w:rPr>
                      <w:rFonts w:cs="Arial"/>
                      <w:strike/>
                      <w:color w:val="FF0000"/>
                      <w:szCs w:val="20"/>
                    </w:rPr>
                    <w:t>Тренажеры спортивные</w:t>
                  </w:r>
                </w:p>
              </w:tc>
              <w:tc>
                <w:tcPr>
                  <w:tcW w:w="2693" w:type="dxa"/>
                  <w:vAlign w:val="center"/>
                </w:tcPr>
                <w:p w14:paraId="57EBC89A"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по требованию</w:t>
                  </w:r>
                </w:p>
              </w:tc>
            </w:tr>
            <w:tr w:rsidR="005201B7" w:rsidRPr="00B56250" w14:paraId="6CD50D41" w14:textId="77777777" w:rsidTr="0025665D">
              <w:tc>
                <w:tcPr>
                  <w:tcW w:w="555" w:type="dxa"/>
                </w:tcPr>
                <w:p w14:paraId="1F1152FD"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28</w:t>
                  </w:r>
                </w:p>
              </w:tc>
              <w:tc>
                <w:tcPr>
                  <w:tcW w:w="4199" w:type="dxa"/>
                </w:tcPr>
                <w:p w14:paraId="76A969C8" w14:textId="77777777" w:rsidR="005201B7" w:rsidRPr="00B56250" w:rsidRDefault="005201B7" w:rsidP="00B56250">
                  <w:pPr>
                    <w:spacing w:after="1" w:line="200" w:lineRule="atLeast"/>
                    <w:rPr>
                      <w:rFonts w:cs="Arial"/>
                      <w:szCs w:val="20"/>
                    </w:rPr>
                  </w:pPr>
                  <w:r w:rsidRPr="00B56250">
                    <w:rPr>
                      <w:rFonts w:cs="Arial"/>
                      <w:strike/>
                      <w:color w:val="FF0000"/>
                      <w:szCs w:val="20"/>
                    </w:rPr>
                    <w:t>Элементы внутреннего дизайна (облицовка стен, декоративные растения, фрески, напольные вазы, приборы бокового освещения, аквариумы и другие)</w:t>
                  </w:r>
                </w:p>
              </w:tc>
              <w:tc>
                <w:tcPr>
                  <w:tcW w:w="2693" w:type="dxa"/>
                  <w:vAlign w:val="center"/>
                </w:tcPr>
                <w:p w14:paraId="5C4C0E7F"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по требованию</w:t>
                  </w:r>
                </w:p>
              </w:tc>
            </w:tr>
            <w:tr w:rsidR="005201B7" w:rsidRPr="00B56250" w14:paraId="4D341860" w14:textId="77777777" w:rsidTr="0025665D">
              <w:tc>
                <w:tcPr>
                  <w:tcW w:w="555" w:type="dxa"/>
                </w:tcPr>
                <w:p w14:paraId="446A5EC4"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29</w:t>
                  </w:r>
                </w:p>
              </w:tc>
              <w:tc>
                <w:tcPr>
                  <w:tcW w:w="4199" w:type="dxa"/>
                </w:tcPr>
                <w:p w14:paraId="3FC24B43" w14:textId="77777777" w:rsidR="005201B7" w:rsidRPr="00B56250" w:rsidRDefault="005201B7" w:rsidP="00B56250">
                  <w:pPr>
                    <w:spacing w:after="1" w:line="200" w:lineRule="atLeast"/>
                    <w:rPr>
                      <w:rFonts w:cs="Arial"/>
                      <w:szCs w:val="20"/>
                    </w:rPr>
                  </w:pPr>
                  <w:r w:rsidRPr="00B56250">
                    <w:rPr>
                      <w:rFonts w:cs="Arial"/>
                      <w:strike/>
                      <w:color w:val="FF0000"/>
                      <w:szCs w:val="20"/>
                    </w:rPr>
                    <w:t>Элементы мотивационной терапии средой (картины, эстампы, графические работы и другие)</w:t>
                  </w:r>
                </w:p>
              </w:tc>
              <w:tc>
                <w:tcPr>
                  <w:tcW w:w="2693" w:type="dxa"/>
                  <w:vAlign w:val="center"/>
                </w:tcPr>
                <w:p w14:paraId="1BCE1CD0" w14:textId="77777777" w:rsidR="005201B7" w:rsidRPr="00B56250" w:rsidRDefault="005201B7" w:rsidP="00B56250">
                  <w:pPr>
                    <w:spacing w:after="1" w:line="200" w:lineRule="atLeast"/>
                    <w:jc w:val="center"/>
                    <w:rPr>
                      <w:rFonts w:cs="Arial"/>
                      <w:szCs w:val="20"/>
                    </w:rPr>
                  </w:pPr>
                  <w:r w:rsidRPr="00B56250">
                    <w:rPr>
                      <w:rFonts w:cs="Arial"/>
                      <w:strike/>
                      <w:color w:val="FF0000"/>
                      <w:szCs w:val="20"/>
                    </w:rPr>
                    <w:t>по требованию</w:t>
                  </w:r>
                </w:p>
              </w:tc>
            </w:tr>
          </w:tbl>
          <w:p w14:paraId="6297F948" w14:textId="77777777" w:rsidR="005201B7" w:rsidRPr="00B56250" w:rsidRDefault="005201B7" w:rsidP="00B56250">
            <w:pPr>
              <w:spacing w:after="1" w:line="200" w:lineRule="atLeast"/>
              <w:ind w:firstLine="539"/>
              <w:jc w:val="both"/>
              <w:rPr>
                <w:rFonts w:cs="Arial"/>
                <w:szCs w:val="20"/>
              </w:rPr>
            </w:pPr>
          </w:p>
          <w:p w14:paraId="7B433A43" w14:textId="77777777" w:rsidR="005201B7" w:rsidRPr="00B56250" w:rsidRDefault="005201B7" w:rsidP="00B56250">
            <w:pPr>
              <w:spacing w:after="1" w:line="200" w:lineRule="atLeast"/>
              <w:ind w:firstLine="539"/>
              <w:jc w:val="both"/>
              <w:rPr>
                <w:rFonts w:cs="Arial"/>
                <w:szCs w:val="20"/>
              </w:rPr>
            </w:pPr>
            <w:r w:rsidRPr="00B56250">
              <w:rPr>
                <w:rFonts w:cs="Arial"/>
                <w:strike/>
                <w:color w:val="FF0000"/>
                <w:szCs w:val="20"/>
              </w:rPr>
              <w:t>--------------------------------</w:t>
            </w:r>
          </w:p>
          <w:p w14:paraId="5D1F06E3" w14:textId="1C26697C" w:rsidR="005201B7" w:rsidRPr="00B56250" w:rsidRDefault="005201B7" w:rsidP="00B56250">
            <w:pPr>
              <w:spacing w:before="200" w:after="1" w:line="200" w:lineRule="atLeast"/>
              <w:ind w:firstLine="539"/>
              <w:jc w:val="both"/>
              <w:rPr>
                <w:rFonts w:cs="Arial"/>
                <w:szCs w:val="20"/>
              </w:rPr>
            </w:pPr>
            <w:r w:rsidRPr="00B56250">
              <w:rPr>
                <w:rFonts w:cs="Arial"/>
                <w:strike/>
                <w:color w:val="FF0000"/>
                <w:szCs w:val="20"/>
              </w:rPr>
              <w:t>&lt;1&gt; Виды и количество медицинских изделий определяются в соответствии с санитарно-эпидемиологическими правилами и нормативами СанПиН 2.1.3.2630-10 "Санитарно-эпидемиологические требования к организациям, осуществляющим медицинскую деятельность", утвержденными постановлением Главного государственного санитарного врача Российской Федерации от 18 мая 2010 г. N 58 (зарегистрировано Министерством юстиции Российской Федерации 9 августа 2010 г., регистрационный N 18094), с изменениями внесенными постановлениями Главного государственного санитарного врача от 4 марта 2016 г. N 27 (зарегистрировано Министерством юстиции Российской Федерации 15 марта 2016 г., регистрационный N 41424), от 10 июня 2016 г. N 76 (зарегистрировано Министерством юстиции Российской Федерации 22 июня 20</w:t>
            </w:r>
            <w:r w:rsidR="00B16330" w:rsidRPr="00B56250">
              <w:rPr>
                <w:rFonts w:cs="Arial"/>
                <w:strike/>
                <w:color w:val="FF0000"/>
                <w:szCs w:val="20"/>
              </w:rPr>
              <w:t>16 г., регистрационный N 42606)</w:t>
            </w:r>
            <w:r w:rsidR="00CA4752">
              <w:rPr>
                <w:rFonts w:cs="Arial"/>
                <w:strike/>
                <w:color w:val="FF0000"/>
                <w:szCs w:val="20"/>
              </w:rPr>
              <w:t>.</w:t>
            </w:r>
          </w:p>
        </w:tc>
        <w:tc>
          <w:tcPr>
            <w:tcW w:w="7597" w:type="dxa"/>
            <w:tcMar>
              <w:top w:w="60" w:type="dxa"/>
              <w:left w:w="80" w:type="dxa"/>
              <w:bottom w:w="60" w:type="dxa"/>
              <w:right w:w="80" w:type="dxa"/>
            </w:tcMar>
          </w:tcPr>
          <w:p w14:paraId="0A5817B2" w14:textId="77777777" w:rsidR="005201B7" w:rsidRPr="00B56250" w:rsidRDefault="005201B7" w:rsidP="008419BD">
            <w:pPr>
              <w:spacing w:after="1" w:line="200" w:lineRule="atLeast"/>
              <w:jc w:val="both"/>
              <w:rPr>
                <w:rFonts w:cs="Arial"/>
                <w:szCs w:val="20"/>
              </w:rPr>
            </w:pPr>
          </w:p>
        </w:tc>
      </w:tr>
      <w:tr w:rsidR="00B52FB5" w:rsidRPr="00B56250" w14:paraId="0E9C45C0" w14:textId="77777777" w:rsidTr="00DE3F84">
        <w:tc>
          <w:tcPr>
            <w:tcW w:w="7598" w:type="dxa"/>
            <w:tcMar>
              <w:top w:w="60" w:type="dxa"/>
              <w:left w:w="80" w:type="dxa"/>
              <w:bottom w:w="60" w:type="dxa"/>
              <w:right w:w="80" w:type="dxa"/>
            </w:tcMar>
          </w:tcPr>
          <w:p w14:paraId="2375D284" w14:textId="77777777" w:rsidR="00B52FB5" w:rsidRPr="00B56250" w:rsidRDefault="00B52FB5" w:rsidP="00B52FB5">
            <w:pPr>
              <w:spacing w:after="1" w:line="200" w:lineRule="atLeast"/>
              <w:jc w:val="right"/>
              <w:rPr>
                <w:rFonts w:cs="Arial"/>
                <w:szCs w:val="20"/>
              </w:rPr>
            </w:pPr>
          </w:p>
          <w:p w14:paraId="7A19D769" w14:textId="77777777" w:rsidR="00B52FB5" w:rsidRPr="00B56250" w:rsidRDefault="00B52FB5" w:rsidP="00B52FB5">
            <w:pPr>
              <w:spacing w:after="1" w:line="200" w:lineRule="atLeast"/>
              <w:jc w:val="right"/>
              <w:rPr>
                <w:rFonts w:cs="Arial"/>
                <w:szCs w:val="20"/>
              </w:rPr>
            </w:pPr>
          </w:p>
          <w:p w14:paraId="4C69BF98" w14:textId="77777777" w:rsidR="00B52FB5" w:rsidRPr="00B56250" w:rsidRDefault="00B52FB5" w:rsidP="00B52FB5">
            <w:pPr>
              <w:spacing w:after="1" w:line="200" w:lineRule="atLeast"/>
              <w:jc w:val="right"/>
              <w:rPr>
                <w:rFonts w:cs="Arial"/>
                <w:szCs w:val="20"/>
              </w:rPr>
            </w:pPr>
          </w:p>
          <w:p w14:paraId="0FE80C27" w14:textId="77777777" w:rsidR="00B52FB5" w:rsidRPr="00B56250" w:rsidRDefault="00B52FB5" w:rsidP="00B52FB5">
            <w:pPr>
              <w:spacing w:after="1" w:line="200" w:lineRule="atLeast"/>
              <w:jc w:val="right"/>
              <w:rPr>
                <w:rFonts w:cs="Arial"/>
                <w:szCs w:val="20"/>
              </w:rPr>
            </w:pPr>
          </w:p>
          <w:p w14:paraId="5426F727" w14:textId="77777777" w:rsidR="00B52FB5" w:rsidRPr="00B56250" w:rsidRDefault="00B52FB5" w:rsidP="00B52FB5">
            <w:pPr>
              <w:spacing w:after="1" w:line="200" w:lineRule="atLeast"/>
              <w:jc w:val="right"/>
              <w:rPr>
                <w:rFonts w:cs="Arial"/>
                <w:szCs w:val="20"/>
              </w:rPr>
            </w:pPr>
          </w:p>
          <w:p w14:paraId="75E47BD7" w14:textId="77777777" w:rsidR="00B52FB5" w:rsidRPr="00B56250" w:rsidRDefault="00B52FB5" w:rsidP="00B52FB5">
            <w:pPr>
              <w:spacing w:after="1" w:line="200" w:lineRule="atLeast"/>
              <w:jc w:val="right"/>
              <w:rPr>
                <w:rFonts w:cs="Arial"/>
                <w:szCs w:val="20"/>
              </w:rPr>
            </w:pPr>
            <w:bookmarkStart w:id="166" w:name="Р1_30"/>
            <w:bookmarkEnd w:id="166"/>
            <w:r w:rsidRPr="00B56250">
              <w:rPr>
                <w:rFonts w:cs="Arial"/>
                <w:szCs w:val="20"/>
              </w:rPr>
              <w:t xml:space="preserve">Приложение N </w:t>
            </w:r>
            <w:r w:rsidRPr="00B56250">
              <w:rPr>
                <w:rFonts w:cs="Arial"/>
                <w:strike/>
                <w:color w:val="FF0000"/>
                <w:szCs w:val="20"/>
              </w:rPr>
              <w:t>28</w:t>
            </w:r>
          </w:p>
          <w:p w14:paraId="596FDDCA" w14:textId="77777777" w:rsidR="00B52FB5" w:rsidRPr="00B56250" w:rsidRDefault="00B52FB5" w:rsidP="00B52FB5">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339C83CC" w14:textId="77777777" w:rsidR="00B52FB5" w:rsidRPr="00B56250" w:rsidRDefault="00B52FB5" w:rsidP="00B52FB5">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1678F4CA" w14:textId="77777777" w:rsidR="00B52FB5" w:rsidRPr="00B56250" w:rsidRDefault="00B52FB5" w:rsidP="00B52FB5">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3953AE64" w14:textId="77777777" w:rsidR="00B52FB5" w:rsidRPr="00B56250" w:rsidRDefault="00B52FB5" w:rsidP="00B52FB5">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5A561755" w14:textId="77777777" w:rsidR="00B52FB5" w:rsidRPr="00B56250" w:rsidRDefault="00B52FB5" w:rsidP="00B52FB5">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33C9EC06" w14:textId="77777777" w:rsidR="00B52FB5" w:rsidRPr="00B56250" w:rsidRDefault="00B52FB5" w:rsidP="00B52FB5">
            <w:pPr>
              <w:spacing w:after="1" w:line="200" w:lineRule="atLeast"/>
              <w:jc w:val="both"/>
              <w:rPr>
                <w:rFonts w:cs="Arial"/>
                <w:szCs w:val="20"/>
              </w:rPr>
            </w:pPr>
          </w:p>
          <w:p w14:paraId="64707B58" w14:textId="77777777" w:rsidR="00B52FB5" w:rsidRPr="00CA4752" w:rsidRDefault="00B52FB5" w:rsidP="00B52FB5">
            <w:pPr>
              <w:spacing w:after="1" w:line="200" w:lineRule="atLeast"/>
              <w:jc w:val="center"/>
              <w:rPr>
                <w:rFonts w:cs="Arial"/>
                <w:bCs/>
                <w:szCs w:val="20"/>
              </w:rPr>
            </w:pPr>
            <w:r w:rsidRPr="00B56250">
              <w:rPr>
                <w:rFonts w:cs="Arial"/>
                <w:b/>
                <w:szCs w:val="20"/>
              </w:rPr>
              <w:t>ПРАВИЛА ОРГАНИЗАЦИИ ДЕЯТЕЛЬНОСТИ ХИМИКО-ТОКСИКОЛОГИЧЕСКОЙ</w:t>
            </w:r>
          </w:p>
          <w:p w14:paraId="4A38BEA7" w14:textId="77777777" w:rsidR="00B52FB5" w:rsidRPr="00CA4752" w:rsidRDefault="00B52FB5" w:rsidP="00B52FB5">
            <w:pPr>
              <w:spacing w:after="1" w:line="200" w:lineRule="atLeast"/>
              <w:jc w:val="center"/>
              <w:rPr>
                <w:rFonts w:cs="Arial"/>
                <w:bCs/>
                <w:szCs w:val="20"/>
              </w:rPr>
            </w:pPr>
            <w:r w:rsidRPr="00B56250">
              <w:rPr>
                <w:rFonts w:cs="Arial"/>
                <w:b/>
                <w:szCs w:val="20"/>
              </w:rPr>
              <w:t>ЛАБОРАТОРИИ НАРКОЛОГИЧЕСКОГО ДИСПАНСЕРА</w:t>
            </w:r>
          </w:p>
          <w:p w14:paraId="7DF6E4C8" w14:textId="77777777" w:rsidR="00B52FB5" w:rsidRPr="00B56250" w:rsidRDefault="00B52FB5" w:rsidP="00B52FB5">
            <w:pPr>
              <w:spacing w:after="1" w:line="200" w:lineRule="atLeast"/>
              <w:jc w:val="center"/>
              <w:rPr>
                <w:rFonts w:cs="Arial"/>
                <w:szCs w:val="20"/>
              </w:rPr>
            </w:pPr>
            <w:r w:rsidRPr="00B56250">
              <w:rPr>
                <w:rFonts w:cs="Arial"/>
                <w:b/>
                <w:szCs w:val="20"/>
              </w:rPr>
              <w:t>(НАРКОЛОГИЧЕСКОЙ БОЛЬНИЦЫ)</w:t>
            </w:r>
          </w:p>
          <w:p w14:paraId="03B3BDE0" w14:textId="77777777" w:rsidR="00B52FB5" w:rsidRPr="00B56250" w:rsidRDefault="00B52FB5" w:rsidP="00B52FB5">
            <w:pPr>
              <w:spacing w:after="1" w:line="200" w:lineRule="atLeast"/>
              <w:jc w:val="both"/>
              <w:rPr>
                <w:rFonts w:cs="Arial"/>
                <w:szCs w:val="20"/>
              </w:rPr>
            </w:pPr>
          </w:p>
          <w:p w14:paraId="42DC1F04" w14:textId="4047B2A4" w:rsidR="00B52FB5" w:rsidRPr="00B56250" w:rsidRDefault="00B52FB5" w:rsidP="00B52FB5">
            <w:pPr>
              <w:spacing w:after="1" w:line="200" w:lineRule="atLeast"/>
              <w:ind w:firstLine="539"/>
              <w:jc w:val="both"/>
              <w:rPr>
                <w:rFonts w:cs="Arial"/>
                <w:szCs w:val="20"/>
              </w:rPr>
            </w:pPr>
            <w:r w:rsidRPr="00B52FB5">
              <w:rPr>
                <w:rFonts w:cs="Arial"/>
                <w:strike/>
                <w:color w:val="FF0000"/>
                <w:szCs w:val="20"/>
              </w:rPr>
              <w:t xml:space="preserve">1. </w:t>
            </w:r>
            <w:r w:rsidRPr="00B56250">
              <w:rPr>
                <w:rFonts w:cs="Arial"/>
                <w:strike/>
                <w:color w:val="FF0000"/>
                <w:szCs w:val="20"/>
              </w:rPr>
              <w:t>Настоящие Правила устанавливают порядок организации деятельности химико-токсикологической лаборатории наркологического диспансера (наркологической больницы).</w:t>
            </w:r>
          </w:p>
        </w:tc>
        <w:tc>
          <w:tcPr>
            <w:tcW w:w="7597" w:type="dxa"/>
            <w:tcMar>
              <w:top w:w="60" w:type="dxa"/>
              <w:left w:w="80" w:type="dxa"/>
              <w:bottom w:w="60" w:type="dxa"/>
              <w:right w:w="80" w:type="dxa"/>
            </w:tcMar>
          </w:tcPr>
          <w:p w14:paraId="26A43CDB" w14:textId="77777777" w:rsidR="00B52FB5" w:rsidRPr="00B56250" w:rsidRDefault="00B52FB5" w:rsidP="00B52FB5">
            <w:pPr>
              <w:spacing w:after="1" w:line="200" w:lineRule="atLeast"/>
              <w:jc w:val="right"/>
              <w:rPr>
                <w:rFonts w:cs="Arial"/>
                <w:szCs w:val="20"/>
              </w:rPr>
            </w:pPr>
          </w:p>
          <w:p w14:paraId="05BF57C8" w14:textId="77777777" w:rsidR="00B52FB5" w:rsidRPr="00B56250" w:rsidRDefault="00B52FB5" w:rsidP="00B52FB5">
            <w:pPr>
              <w:spacing w:after="1" w:line="200" w:lineRule="atLeast"/>
              <w:jc w:val="right"/>
              <w:rPr>
                <w:rFonts w:cs="Arial"/>
                <w:szCs w:val="20"/>
              </w:rPr>
            </w:pPr>
          </w:p>
          <w:p w14:paraId="18974C4E" w14:textId="77777777" w:rsidR="00B52FB5" w:rsidRPr="00B56250" w:rsidRDefault="00B52FB5" w:rsidP="00B52FB5">
            <w:pPr>
              <w:spacing w:after="1" w:line="200" w:lineRule="atLeast"/>
              <w:jc w:val="right"/>
              <w:rPr>
                <w:rFonts w:cs="Arial"/>
                <w:szCs w:val="20"/>
              </w:rPr>
            </w:pPr>
          </w:p>
          <w:p w14:paraId="7F570C19" w14:textId="77777777" w:rsidR="00B52FB5" w:rsidRPr="00B56250" w:rsidRDefault="00B52FB5" w:rsidP="00B52FB5">
            <w:pPr>
              <w:spacing w:after="1" w:line="200" w:lineRule="atLeast"/>
              <w:jc w:val="right"/>
              <w:rPr>
                <w:rFonts w:cs="Arial"/>
                <w:szCs w:val="20"/>
              </w:rPr>
            </w:pPr>
          </w:p>
          <w:p w14:paraId="49780B06" w14:textId="77777777" w:rsidR="00B52FB5" w:rsidRPr="00B56250" w:rsidRDefault="00B52FB5" w:rsidP="00B52FB5">
            <w:pPr>
              <w:spacing w:after="1" w:line="200" w:lineRule="atLeast"/>
              <w:jc w:val="right"/>
              <w:rPr>
                <w:rFonts w:cs="Arial"/>
                <w:szCs w:val="20"/>
              </w:rPr>
            </w:pPr>
          </w:p>
          <w:p w14:paraId="1D4BCD68" w14:textId="77777777" w:rsidR="00B52FB5" w:rsidRPr="00B56250" w:rsidRDefault="00B52FB5" w:rsidP="00B52FB5">
            <w:pPr>
              <w:spacing w:after="1" w:line="200" w:lineRule="atLeast"/>
              <w:jc w:val="right"/>
              <w:rPr>
                <w:rFonts w:cs="Arial"/>
                <w:szCs w:val="20"/>
              </w:rPr>
            </w:pPr>
            <w:bookmarkStart w:id="167" w:name="Р2_49"/>
            <w:bookmarkEnd w:id="167"/>
            <w:r w:rsidRPr="00B56250">
              <w:rPr>
                <w:rFonts w:cs="Arial"/>
                <w:szCs w:val="20"/>
              </w:rPr>
              <w:t xml:space="preserve">Приложение N </w:t>
            </w:r>
            <w:r w:rsidRPr="00B56250">
              <w:rPr>
                <w:rFonts w:cs="Arial"/>
                <w:szCs w:val="20"/>
                <w:shd w:val="clear" w:color="auto" w:fill="C0C0C0"/>
              </w:rPr>
              <w:t>31</w:t>
            </w:r>
          </w:p>
          <w:p w14:paraId="0013DBA9" w14:textId="77777777" w:rsidR="00B52FB5" w:rsidRPr="00B56250" w:rsidRDefault="00B52FB5" w:rsidP="00B52FB5">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14DEA3CF" w14:textId="77777777" w:rsidR="00B52FB5" w:rsidRPr="00B56250" w:rsidRDefault="00B52FB5" w:rsidP="00B52FB5">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3C3F05A2" w14:textId="77777777" w:rsidR="00B52FB5" w:rsidRPr="00B56250" w:rsidRDefault="00B52FB5" w:rsidP="00B52FB5">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58C7D948" w14:textId="77777777" w:rsidR="00B52FB5" w:rsidRPr="00B56250" w:rsidRDefault="00B52FB5" w:rsidP="00B52FB5">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05E78716" w14:textId="77777777" w:rsidR="00B52FB5" w:rsidRPr="00B56250" w:rsidRDefault="00B52FB5" w:rsidP="00B52FB5">
            <w:pPr>
              <w:spacing w:after="1" w:line="200" w:lineRule="atLeast"/>
              <w:jc w:val="right"/>
              <w:rPr>
                <w:rFonts w:cs="Arial"/>
                <w:szCs w:val="20"/>
                <w:shd w:val="clear" w:color="auto" w:fill="C0C0C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1E3607FF" w14:textId="77777777" w:rsidR="00B52FB5" w:rsidRPr="00B56250" w:rsidRDefault="00B52FB5" w:rsidP="00B52FB5">
            <w:pPr>
              <w:spacing w:after="1" w:line="200" w:lineRule="atLeast"/>
              <w:jc w:val="both"/>
              <w:rPr>
                <w:rFonts w:cs="Arial"/>
                <w:szCs w:val="20"/>
              </w:rPr>
            </w:pPr>
          </w:p>
          <w:p w14:paraId="19DD9389" w14:textId="77777777" w:rsidR="00B52FB5" w:rsidRPr="00B56250" w:rsidRDefault="00B52FB5" w:rsidP="00B52FB5">
            <w:pPr>
              <w:spacing w:after="1" w:line="200" w:lineRule="atLeast"/>
              <w:jc w:val="center"/>
              <w:rPr>
                <w:rFonts w:cs="Arial"/>
                <w:szCs w:val="20"/>
              </w:rPr>
            </w:pPr>
            <w:r w:rsidRPr="00B56250">
              <w:rPr>
                <w:rFonts w:cs="Arial"/>
                <w:b/>
                <w:szCs w:val="20"/>
              </w:rPr>
              <w:t>ПРАВИЛА</w:t>
            </w:r>
          </w:p>
          <w:p w14:paraId="6471B6B3" w14:textId="77777777" w:rsidR="00B52FB5" w:rsidRPr="00B56250" w:rsidRDefault="00B52FB5" w:rsidP="00B52FB5">
            <w:pPr>
              <w:spacing w:after="1" w:line="200" w:lineRule="atLeast"/>
              <w:jc w:val="center"/>
              <w:rPr>
                <w:rFonts w:cs="Arial"/>
                <w:szCs w:val="20"/>
              </w:rPr>
            </w:pPr>
            <w:r w:rsidRPr="00B56250">
              <w:rPr>
                <w:rFonts w:cs="Arial"/>
                <w:b/>
                <w:szCs w:val="20"/>
              </w:rPr>
              <w:t>ОРГАНИЗАЦИИ ДЕЯТЕЛЬНОСТИ ХИМИКО-ТОКСИКОЛОГИЧЕСКОЙ</w:t>
            </w:r>
          </w:p>
          <w:p w14:paraId="797AD940" w14:textId="77777777" w:rsidR="00B52FB5" w:rsidRPr="00B56250" w:rsidRDefault="00B52FB5" w:rsidP="00B52FB5">
            <w:pPr>
              <w:spacing w:after="1" w:line="200" w:lineRule="atLeast"/>
              <w:jc w:val="center"/>
              <w:rPr>
                <w:rFonts w:cs="Arial"/>
                <w:szCs w:val="20"/>
              </w:rPr>
            </w:pPr>
            <w:r w:rsidRPr="00B56250">
              <w:rPr>
                <w:rFonts w:cs="Arial"/>
                <w:b/>
                <w:szCs w:val="20"/>
              </w:rPr>
              <w:t>ЛАБОРАТОРИИ НАРКОЛОГИЧЕСКОГО ДИСПАНСЕРА</w:t>
            </w:r>
          </w:p>
          <w:p w14:paraId="78ED5F7D" w14:textId="77777777" w:rsidR="00B52FB5" w:rsidRPr="00B56250" w:rsidRDefault="00B52FB5" w:rsidP="00B52FB5">
            <w:pPr>
              <w:spacing w:after="1" w:line="200" w:lineRule="atLeast"/>
              <w:jc w:val="center"/>
              <w:rPr>
                <w:rFonts w:cs="Arial"/>
                <w:szCs w:val="20"/>
              </w:rPr>
            </w:pPr>
            <w:r w:rsidRPr="00B56250">
              <w:rPr>
                <w:rFonts w:cs="Arial"/>
                <w:b/>
                <w:szCs w:val="20"/>
              </w:rPr>
              <w:t>(НАРКОЛОГИЧЕСКОЙ БОЛЬНИЦЫ)</w:t>
            </w:r>
          </w:p>
          <w:p w14:paraId="119EA7E9" w14:textId="77777777" w:rsidR="00B52FB5" w:rsidRPr="00B56250" w:rsidRDefault="00B52FB5" w:rsidP="00B52FB5">
            <w:pPr>
              <w:spacing w:after="1" w:line="200" w:lineRule="atLeast"/>
              <w:jc w:val="both"/>
              <w:rPr>
                <w:rFonts w:cs="Arial"/>
                <w:szCs w:val="20"/>
              </w:rPr>
            </w:pPr>
          </w:p>
        </w:tc>
      </w:tr>
      <w:tr w:rsidR="00B52FB5" w:rsidRPr="00B56250" w14:paraId="19F70C65" w14:textId="77777777" w:rsidTr="00DE3F84">
        <w:tc>
          <w:tcPr>
            <w:tcW w:w="7598" w:type="dxa"/>
            <w:tcMar>
              <w:top w:w="60" w:type="dxa"/>
              <w:left w:w="80" w:type="dxa"/>
              <w:bottom w:w="60" w:type="dxa"/>
              <w:right w:w="80" w:type="dxa"/>
            </w:tcMar>
          </w:tcPr>
          <w:p w14:paraId="6553210E" w14:textId="77777777" w:rsidR="00B52FB5" w:rsidRPr="00B56250" w:rsidRDefault="00B52FB5" w:rsidP="00B52FB5">
            <w:pPr>
              <w:spacing w:before="200" w:after="1" w:line="200" w:lineRule="atLeast"/>
              <w:ind w:firstLine="539"/>
              <w:jc w:val="both"/>
              <w:rPr>
                <w:rFonts w:cs="Arial"/>
                <w:szCs w:val="20"/>
              </w:rPr>
            </w:pPr>
            <w:r w:rsidRPr="00B56250">
              <w:rPr>
                <w:rFonts w:cs="Arial"/>
                <w:strike/>
                <w:color w:val="FF0000"/>
                <w:szCs w:val="20"/>
              </w:rPr>
              <w:t>2.</w:t>
            </w:r>
            <w:r w:rsidRPr="00B56250">
              <w:rPr>
                <w:rFonts w:cs="Arial"/>
                <w:szCs w:val="20"/>
              </w:rPr>
              <w:t xml:space="preserve"> Химико-токсикологическая лаборатория наркологического диспансера (наркологической больницы) (далее - </w:t>
            </w:r>
            <w:r w:rsidRPr="00B56250">
              <w:rPr>
                <w:rFonts w:cs="Arial"/>
                <w:strike/>
                <w:color w:val="FF0000"/>
                <w:szCs w:val="20"/>
              </w:rPr>
              <w:t>химико-токсикологическая лаборатория</w:t>
            </w:r>
            <w:r w:rsidRPr="00B56250">
              <w:rPr>
                <w:rFonts w:cs="Arial"/>
                <w:color w:val="000000" w:themeColor="text1"/>
                <w:szCs w:val="20"/>
              </w:rPr>
              <w:t>)</w:t>
            </w:r>
            <w:r w:rsidRPr="00B56250">
              <w:rPr>
                <w:rFonts w:cs="Arial"/>
                <w:szCs w:val="20"/>
              </w:rPr>
              <w:t xml:space="preserve"> создается для проведения химико-токсикологических исследований </w:t>
            </w:r>
            <w:r w:rsidRPr="00B56250">
              <w:rPr>
                <w:rFonts w:cs="Arial"/>
                <w:strike/>
                <w:color w:val="FF0000"/>
                <w:szCs w:val="20"/>
              </w:rPr>
              <w:t>биологических жидкостей организма человека</w:t>
            </w:r>
            <w:r w:rsidRPr="00B56250">
              <w:rPr>
                <w:rFonts w:cs="Arial"/>
                <w:szCs w:val="20"/>
              </w:rPr>
              <w:t xml:space="preserve"> (кровь, моча, слюна) на наличие алкоголя и его суррогатов, наркотических средств, психотропных и других токсических веществ, вызывающих опьянение (интоксикацию), и их метаболитов, а также альтернативных объектов (смывы с поверхности кожи, волосы, ногти и другие) на наличие наркотических средств, психотропных и других токсических веществ, вызывающих опьянение (интоксикацию), и их метаболитов (далее - биологические объекты).</w:t>
            </w:r>
          </w:p>
          <w:p w14:paraId="41280A73" w14:textId="77777777" w:rsidR="00B52FB5" w:rsidRPr="00B56250" w:rsidRDefault="00B52FB5" w:rsidP="00B52FB5">
            <w:pPr>
              <w:spacing w:before="200" w:after="1" w:line="200" w:lineRule="atLeast"/>
              <w:ind w:firstLine="539"/>
              <w:jc w:val="both"/>
              <w:rPr>
                <w:rFonts w:cs="Arial"/>
                <w:szCs w:val="20"/>
              </w:rPr>
            </w:pPr>
            <w:r w:rsidRPr="00B56250">
              <w:rPr>
                <w:rFonts w:cs="Arial"/>
                <w:strike/>
                <w:color w:val="FF0000"/>
                <w:szCs w:val="20"/>
              </w:rPr>
              <w:t>3. Химико-токсикологическая лаборатория</w:t>
            </w:r>
            <w:r w:rsidRPr="00B56250">
              <w:rPr>
                <w:rFonts w:cs="Arial"/>
                <w:color w:val="000000" w:themeColor="text1"/>
                <w:szCs w:val="20"/>
              </w:rPr>
              <w:t xml:space="preserve"> является структурным подразделением наркологического диспансера (наркологической больницы)</w:t>
            </w:r>
            <w:r w:rsidRPr="00B56250">
              <w:rPr>
                <w:rFonts w:cs="Arial"/>
                <w:strike/>
                <w:color w:val="FF0000"/>
                <w:szCs w:val="20"/>
              </w:rPr>
              <w:t>.</w:t>
            </w:r>
          </w:p>
          <w:p w14:paraId="0BE02380" w14:textId="1A835441" w:rsidR="00B52FB5" w:rsidRPr="00B52FB5" w:rsidRDefault="00B52FB5" w:rsidP="00B52FB5">
            <w:pPr>
              <w:spacing w:before="200" w:after="1" w:line="200" w:lineRule="atLeast"/>
              <w:ind w:firstLine="539"/>
              <w:jc w:val="both"/>
              <w:rPr>
                <w:rFonts w:cs="Arial"/>
                <w:szCs w:val="20"/>
              </w:rPr>
            </w:pPr>
            <w:r w:rsidRPr="00B56250">
              <w:rPr>
                <w:rFonts w:cs="Arial"/>
                <w:strike/>
                <w:color w:val="FF0000"/>
                <w:szCs w:val="20"/>
              </w:rPr>
              <w:t>4.</w:t>
            </w:r>
            <w:r w:rsidRPr="00FA0FE3">
              <w:rPr>
                <w:rFonts w:cs="Arial"/>
                <w:strike/>
                <w:color w:val="FF0000"/>
                <w:szCs w:val="20"/>
              </w:rPr>
              <w:t xml:space="preserve"> </w:t>
            </w:r>
            <w:r w:rsidRPr="00B56250">
              <w:rPr>
                <w:rFonts w:cs="Arial"/>
                <w:strike/>
                <w:color w:val="FF0000"/>
                <w:szCs w:val="20"/>
              </w:rPr>
              <w:t>Штатная</w:t>
            </w:r>
            <w:r w:rsidRPr="00B56250">
              <w:rPr>
                <w:rFonts w:cs="Arial"/>
                <w:color w:val="000000" w:themeColor="text1"/>
                <w:szCs w:val="20"/>
              </w:rPr>
              <w:t xml:space="preserve"> численность </w:t>
            </w:r>
            <w:r w:rsidRPr="00B56250">
              <w:rPr>
                <w:rFonts w:cs="Arial"/>
                <w:strike/>
                <w:color w:val="FF0000"/>
                <w:szCs w:val="20"/>
              </w:rPr>
              <w:t>химико-токсикологической лаборатории устанавливается</w:t>
            </w:r>
            <w:r w:rsidRPr="00B56250">
              <w:rPr>
                <w:rFonts w:cs="Arial"/>
                <w:color w:val="000000" w:themeColor="text1"/>
                <w:szCs w:val="20"/>
              </w:rPr>
              <w:t xml:space="preserve"> руководителем </w:t>
            </w:r>
            <w:r w:rsidRPr="00B56250">
              <w:rPr>
                <w:rFonts w:cs="Arial"/>
                <w:strike/>
                <w:color w:val="FF0000"/>
                <w:szCs w:val="20"/>
              </w:rPr>
              <w:t>наркологического диспансера (наркологической больницы) в зависимости от</w:t>
            </w:r>
            <w:r w:rsidRPr="00B56250">
              <w:rPr>
                <w:rFonts w:cs="Arial"/>
                <w:color w:val="000000" w:themeColor="text1"/>
                <w:szCs w:val="20"/>
              </w:rPr>
              <w:t xml:space="preserve"> объема проводимой диагностической работы</w:t>
            </w:r>
            <w:r w:rsidRPr="007B0D3D">
              <w:rPr>
                <w:rFonts w:cs="Arial"/>
                <w:color w:val="000000" w:themeColor="text1"/>
                <w:szCs w:val="20"/>
              </w:rPr>
              <w:t xml:space="preserve"> </w:t>
            </w:r>
            <w:r w:rsidRPr="00B56250">
              <w:rPr>
                <w:rFonts w:cs="Arial"/>
                <w:strike/>
                <w:color w:val="FF0000"/>
                <w:szCs w:val="20"/>
              </w:rPr>
              <w:t>и</w:t>
            </w:r>
            <w:r w:rsidRPr="00B56250">
              <w:rPr>
                <w:rFonts w:cs="Arial"/>
                <w:color w:val="000000" w:themeColor="text1"/>
                <w:szCs w:val="20"/>
              </w:rPr>
              <w:t xml:space="preserve"> численности обслуживаемого населения с учетом рекомендуемых штатных нормативов, предусмотренных приложением N </w:t>
            </w:r>
            <w:r w:rsidRPr="00B56250">
              <w:rPr>
                <w:rFonts w:cs="Arial"/>
                <w:strike/>
                <w:color w:val="FF0000"/>
                <w:szCs w:val="20"/>
              </w:rPr>
              <w:t>29</w:t>
            </w:r>
            <w:r w:rsidRPr="00B56250">
              <w:rPr>
                <w:rFonts w:cs="Arial"/>
                <w:color w:val="000000" w:themeColor="text1"/>
                <w:szCs w:val="20"/>
              </w:rPr>
              <w:t xml:space="preserve"> к Порядку оказания медицинской помощи по профилю "психиатрия-наркология", утвержденному настоящим приказом.</w:t>
            </w:r>
          </w:p>
        </w:tc>
        <w:tc>
          <w:tcPr>
            <w:tcW w:w="7597" w:type="dxa"/>
            <w:tcMar>
              <w:top w:w="60" w:type="dxa"/>
              <w:left w:w="80" w:type="dxa"/>
              <w:bottom w:w="60" w:type="dxa"/>
              <w:right w:w="80" w:type="dxa"/>
            </w:tcMar>
          </w:tcPr>
          <w:p w14:paraId="6105A44B" w14:textId="77777777" w:rsidR="00B52FB5" w:rsidRDefault="00B52FB5" w:rsidP="00B52FB5">
            <w:pPr>
              <w:spacing w:after="1" w:line="200" w:lineRule="atLeast"/>
              <w:ind w:firstLine="539"/>
              <w:jc w:val="both"/>
              <w:rPr>
                <w:rFonts w:cs="Arial"/>
                <w:szCs w:val="20"/>
              </w:rPr>
            </w:pPr>
          </w:p>
          <w:p w14:paraId="30BE9215" w14:textId="3C6E1DA0" w:rsidR="00B52FB5" w:rsidRDefault="00B52FB5" w:rsidP="00B52FB5">
            <w:pPr>
              <w:spacing w:after="1" w:line="200" w:lineRule="atLeast"/>
              <w:ind w:firstLine="539"/>
              <w:jc w:val="both"/>
              <w:rPr>
                <w:rFonts w:cs="Arial"/>
                <w:szCs w:val="20"/>
              </w:rPr>
            </w:pPr>
            <w:r w:rsidRPr="00B52FB5">
              <w:rPr>
                <w:rFonts w:cs="Arial"/>
                <w:szCs w:val="20"/>
                <w:shd w:val="clear" w:color="auto" w:fill="C0C0C0"/>
              </w:rPr>
              <w:t>1.</w:t>
            </w:r>
            <w:r w:rsidRPr="00B56250">
              <w:rPr>
                <w:rFonts w:cs="Arial"/>
                <w:szCs w:val="20"/>
              </w:rPr>
              <w:t xml:space="preserve"> Химико-токсикологическая лаборатория наркологического диспансера (наркологической больницы) (далее - </w:t>
            </w:r>
            <w:r w:rsidRPr="00B56250">
              <w:rPr>
                <w:rFonts w:cs="Arial"/>
                <w:szCs w:val="20"/>
                <w:shd w:val="clear" w:color="auto" w:fill="C0C0C0"/>
              </w:rPr>
              <w:t>Лаборатория</w:t>
            </w:r>
            <w:r w:rsidRPr="00B56250">
              <w:rPr>
                <w:rFonts w:cs="Arial"/>
                <w:szCs w:val="20"/>
              </w:rPr>
              <w:t>) является структурным подразделением наркологического диспансера (наркологической больницы)</w:t>
            </w:r>
            <w:r w:rsidRPr="00B56250">
              <w:rPr>
                <w:rFonts w:cs="Arial"/>
                <w:szCs w:val="20"/>
                <w:shd w:val="clear" w:color="auto" w:fill="C0C0C0"/>
              </w:rPr>
              <w:t>, являющегося (являющейся) самостоятельной медицинской организацией или структурным подразделением медицинской или иной организации, имеющей лицензию на осуществление медицинской деятельности, включающую работы (услуги) по психиатрии-наркологии, клинической лабораторной диагностике и (или) лабораторной диагностике (далее - медицинская организация), и</w:t>
            </w:r>
            <w:r w:rsidRPr="00B56250">
              <w:rPr>
                <w:rFonts w:cs="Arial"/>
                <w:szCs w:val="20"/>
              </w:rPr>
              <w:t xml:space="preserve"> создается для проведения химико-токсикологических исследований </w:t>
            </w:r>
            <w:r w:rsidRPr="00B56250">
              <w:rPr>
                <w:rFonts w:cs="Arial"/>
                <w:szCs w:val="20"/>
                <w:shd w:val="clear" w:color="auto" w:fill="C0C0C0"/>
              </w:rPr>
              <w:t>образцов биологического материала</w:t>
            </w:r>
            <w:r w:rsidRPr="00B56250">
              <w:rPr>
                <w:rFonts w:cs="Arial"/>
                <w:szCs w:val="20"/>
              </w:rPr>
              <w:t xml:space="preserve"> (кровь, моча, слюна) на наличие алкоголя и его суррогатов, наркотических средств, психотропных и других токсических веществ, вызывающих опьянение (интоксикацию), и их метаболитов, а также альтернативных объектов (смывы с поверхности кожи, волосы, ногти и другие) на наличие наркотических средств, психотропных и других токсических веществ, вызывающих опьянение (интоксикацию), и их метаболитов (далее - биологические объекты).</w:t>
            </w:r>
          </w:p>
        </w:tc>
      </w:tr>
      <w:tr w:rsidR="005201B7" w:rsidRPr="00B56250" w14:paraId="7C148D10" w14:textId="77777777" w:rsidTr="00DE3F84">
        <w:tc>
          <w:tcPr>
            <w:tcW w:w="7598" w:type="dxa"/>
            <w:tcMar>
              <w:top w:w="60" w:type="dxa"/>
              <w:left w:w="80" w:type="dxa"/>
              <w:bottom w:w="60" w:type="dxa"/>
              <w:right w:w="80" w:type="dxa"/>
            </w:tcMar>
          </w:tcPr>
          <w:p w14:paraId="30BCB9C3" w14:textId="77777777" w:rsidR="00A438AF" w:rsidRPr="00B56250" w:rsidRDefault="00A438AF" w:rsidP="00B56250">
            <w:pPr>
              <w:spacing w:before="200" w:after="1" w:line="200" w:lineRule="atLeast"/>
              <w:ind w:firstLine="539"/>
              <w:jc w:val="both"/>
              <w:rPr>
                <w:rFonts w:cs="Arial"/>
                <w:szCs w:val="20"/>
              </w:rPr>
            </w:pPr>
            <w:r w:rsidRPr="00B56250">
              <w:rPr>
                <w:rFonts w:cs="Arial"/>
                <w:strike/>
                <w:color w:val="FF0000"/>
                <w:szCs w:val="20"/>
              </w:rPr>
              <w:t>5.</w:t>
            </w:r>
            <w:r w:rsidRPr="00B56250">
              <w:rPr>
                <w:rFonts w:cs="Arial"/>
                <w:szCs w:val="20"/>
              </w:rPr>
              <w:t xml:space="preserve"> На должность заведующего химико-токсикологической лабораторией назначается специалист, соответствующий </w:t>
            </w:r>
            <w:r w:rsidRPr="00B56250">
              <w:rPr>
                <w:rFonts w:cs="Arial"/>
                <w:strike/>
                <w:color w:val="FF0000"/>
                <w:szCs w:val="20"/>
              </w:rPr>
              <w:t>Квалификационным</w:t>
            </w:r>
            <w:r w:rsidRPr="00B56250">
              <w:rPr>
                <w:rFonts w:cs="Arial"/>
                <w:szCs w:val="20"/>
              </w:rPr>
              <w:t xml:space="preserve"> требованиям к медицинским и фармацевтическим работникам с высшим образованием </w:t>
            </w:r>
            <w:r w:rsidRPr="00B56250">
              <w:rPr>
                <w:rFonts w:cs="Arial"/>
                <w:strike/>
                <w:color w:val="FF0000"/>
                <w:szCs w:val="20"/>
              </w:rPr>
              <w:t>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w:t>
            </w:r>
            <w:r w:rsidRPr="00B56250">
              <w:rPr>
                <w:rFonts w:cs="Arial"/>
                <w:szCs w:val="20"/>
              </w:rPr>
              <w:t xml:space="preserve"> по специальности "</w:t>
            </w:r>
            <w:r w:rsidRPr="00B56250">
              <w:rPr>
                <w:rFonts w:cs="Arial"/>
                <w:strike/>
                <w:color w:val="FF0000"/>
                <w:szCs w:val="20"/>
              </w:rPr>
              <w:t>клиническая</w:t>
            </w:r>
            <w:r w:rsidRPr="00B56250">
              <w:rPr>
                <w:rFonts w:cs="Arial"/>
                <w:szCs w:val="20"/>
              </w:rPr>
              <w:t xml:space="preserve"> лабораторная диагностика" и </w:t>
            </w:r>
            <w:r w:rsidRPr="00B56250">
              <w:rPr>
                <w:rFonts w:cs="Arial"/>
                <w:strike/>
                <w:color w:val="FF0000"/>
                <w:szCs w:val="20"/>
              </w:rPr>
              <w:t>прошедший дополнительную подготовку по аналитической токсикологии наркотических средств, психотропных и других токсических веществ</w:t>
            </w:r>
            <w:r w:rsidRPr="00B56250">
              <w:rPr>
                <w:rFonts w:cs="Arial"/>
                <w:color w:val="000000" w:themeColor="text1"/>
                <w:szCs w:val="20"/>
              </w:rPr>
              <w:t>.</w:t>
            </w:r>
          </w:p>
        </w:tc>
        <w:tc>
          <w:tcPr>
            <w:tcW w:w="7597" w:type="dxa"/>
            <w:tcMar>
              <w:top w:w="60" w:type="dxa"/>
              <w:left w:w="80" w:type="dxa"/>
              <w:bottom w:w="60" w:type="dxa"/>
              <w:right w:w="80" w:type="dxa"/>
            </w:tcMar>
          </w:tcPr>
          <w:p w14:paraId="098B343F" w14:textId="77777777" w:rsidR="00A438AF" w:rsidRPr="00B56250" w:rsidRDefault="00A438AF"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2.</w:t>
            </w:r>
            <w:r w:rsidRPr="00B56250">
              <w:rPr>
                <w:rFonts w:cs="Arial"/>
                <w:szCs w:val="20"/>
              </w:rPr>
              <w:t xml:space="preserve"> На должность заведующего химико-токсикологической лабораторией </w:t>
            </w:r>
            <w:r w:rsidRPr="00B56250">
              <w:rPr>
                <w:rFonts w:cs="Arial"/>
                <w:szCs w:val="20"/>
                <w:shd w:val="clear" w:color="auto" w:fill="C0C0C0"/>
              </w:rPr>
              <w:t>- врача клинической лабораторной диагностики</w:t>
            </w:r>
            <w:r w:rsidRPr="00B56250">
              <w:rPr>
                <w:rFonts w:cs="Arial"/>
                <w:szCs w:val="20"/>
              </w:rPr>
              <w:t xml:space="preserve"> назначается специалист, соответствующий </w:t>
            </w:r>
            <w:r w:rsidRPr="00B56250">
              <w:rPr>
                <w:rFonts w:cs="Arial"/>
                <w:szCs w:val="20"/>
                <w:shd w:val="clear" w:color="auto" w:fill="C0C0C0"/>
              </w:rPr>
              <w:t>квалификационным</w:t>
            </w:r>
            <w:r w:rsidRPr="00B56250">
              <w:rPr>
                <w:rFonts w:cs="Arial"/>
                <w:szCs w:val="20"/>
              </w:rPr>
              <w:t xml:space="preserve"> требованиям к медицинским и фармацевтическим работникам </w:t>
            </w:r>
            <w:r w:rsidRPr="00B56250">
              <w:rPr>
                <w:rFonts w:cs="Arial"/>
                <w:szCs w:val="20"/>
                <w:shd w:val="clear" w:color="auto" w:fill="C0C0C0"/>
              </w:rPr>
              <w:t>&lt;1&gt;</w:t>
            </w:r>
            <w:r w:rsidRPr="00B56250">
              <w:rPr>
                <w:rFonts w:cs="Arial"/>
                <w:szCs w:val="20"/>
              </w:rPr>
              <w:t xml:space="preserve"> с высшим образованием по специальности "</w:t>
            </w:r>
            <w:r w:rsidRPr="00B56250">
              <w:rPr>
                <w:rFonts w:cs="Arial"/>
                <w:szCs w:val="20"/>
                <w:shd w:val="clear" w:color="auto" w:fill="C0C0C0"/>
              </w:rPr>
              <w:t>Клиническая</w:t>
            </w:r>
            <w:r w:rsidRPr="00B56250">
              <w:rPr>
                <w:rFonts w:cs="Arial"/>
                <w:szCs w:val="20"/>
              </w:rPr>
              <w:t xml:space="preserve"> лабораторная диагностика" и </w:t>
            </w:r>
            <w:r w:rsidRPr="00B56250">
              <w:rPr>
                <w:rFonts w:cs="Arial"/>
                <w:szCs w:val="20"/>
                <w:shd w:val="clear" w:color="auto" w:fill="C0C0C0"/>
              </w:rPr>
              <w:t>"Организация</w:t>
            </w:r>
            <w:r w:rsidRPr="00B56250">
              <w:rPr>
                <w:rFonts w:cs="Arial"/>
                <w:szCs w:val="20"/>
              </w:rPr>
              <w:t xml:space="preserve"> </w:t>
            </w:r>
            <w:r w:rsidRPr="00B56250">
              <w:rPr>
                <w:rFonts w:cs="Arial"/>
                <w:szCs w:val="20"/>
                <w:shd w:val="clear" w:color="auto" w:fill="C0C0C0"/>
              </w:rPr>
              <w:t>здравоохранения и общественное здоровье", а также требованиям профессионального стандарта "Специалист в области организации здравоохранения и общественного здоровья", утвержденного приказом Министерства труда и социальной защиты Российской Федерации от 7 ноября 2017 г. N 768н &lt;2&gt;, и профессионального стандарта "Специалист в области клинической лабораторной диагностики", утвержденного приказом Министерства труда и социальной защиты Российской Федерации от 14 марта 2018 г. N 145н &lt;3&gt;</w:t>
            </w:r>
            <w:r w:rsidRPr="00B56250">
              <w:rPr>
                <w:rFonts w:cs="Arial"/>
                <w:szCs w:val="20"/>
              </w:rPr>
              <w:t>.</w:t>
            </w:r>
          </w:p>
          <w:p w14:paraId="4C2A9E13" w14:textId="77777777" w:rsidR="00A438AF" w:rsidRPr="00B56250" w:rsidRDefault="00A438AF" w:rsidP="00CA4752">
            <w:pPr>
              <w:spacing w:before="200" w:after="1" w:line="200" w:lineRule="atLeast"/>
              <w:ind w:firstLine="539"/>
              <w:jc w:val="both"/>
              <w:rPr>
                <w:rFonts w:cs="Arial"/>
                <w:szCs w:val="20"/>
                <w:shd w:val="clear" w:color="auto" w:fill="C0C0C0"/>
              </w:rPr>
            </w:pPr>
            <w:r w:rsidRPr="00B56250">
              <w:rPr>
                <w:rFonts w:cs="Arial"/>
                <w:szCs w:val="20"/>
                <w:shd w:val="clear" w:color="auto" w:fill="C0C0C0"/>
              </w:rPr>
              <w:t>--------------------------------</w:t>
            </w:r>
          </w:p>
          <w:p w14:paraId="19FF2D46" w14:textId="77777777" w:rsidR="00A438AF" w:rsidRPr="00B56250" w:rsidRDefault="00A438AF" w:rsidP="00B56250">
            <w:pPr>
              <w:spacing w:before="200" w:after="1" w:line="200" w:lineRule="atLeast"/>
              <w:ind w:firstLine="539"/>
              <w:jc w:val="both"/>
              <w:rPr>
                <w:rFonts w:cs="Arial"/>
                <w:szCs w:val="20"/>
              </w:rPr>
            </w:pPr>
            <w:r w:rsidRPr="00B56250">
              <w:rPr>
                <w:rFonts w:cs="Arial"/>
                <w:szCs w:val="20"/>
                <w:shd w:val="clear" w:color="auto" w:fill="C0C0C0"/>
              </w:rPr>
              <w:t>&lt;1&gt; Подпункт 5.2.2 пункта 5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14:paraId="6D789F42" w14:textId="77777777" w:rsidR="00A438AF" w:rsidRPr="00B56250" w:rsidRDefault="00A438AF" w:rsidP="00B56250">
            <w:pPr>
              <w:spacing w:before="200" w:after="1" w:line="200" w:lineRule="atLeast"/>
              <w:ind w:firstLine="539"/>
              <w:jc w:val="both"/>
              <w:rPr>
                <w:rFonts w:cs="Arial"/>
                <w:szCs w:val="20"/>
              </w:rPr>
            </w:pPr>
            <w:r w:rsidRPr="00B56250">
              <w:rPr>
                <w:rFonts w:cs="Arial"/>
                <w:szCs w:val="20"/>
                <w:shd w:val="clear" w:color="auto" w:fill="C0C0C0"/>
              </w:rPr>
              <w:t>&lt;2&gt; Зарегистрирован Министерством юстиции Российской Федерации 29 ноября 2017 г., регистрационный N 49047.</w:t>
            </w:r>
          </w:p>
          <w:p w14:paraId="47829618" w14:textId="77777777" w:rsidR="00A438AF" w:rsidRPr="00B56250" w:rsidRDefault="00A438AF" w:rsidP="00B56250">
            <w:pPr>
              <w:spacing w:before="200" w:after="1" w:line="200" w:lineRule="atLeast"/>
              <w:ind w:firstLine="539"/>
              <w:jc w:val="both"/>
              <w:rPr>
                <w:rFonts w:cs="Arial"/>
                <w:szCs w:val="20"/>
              </w:rPr>
            </w:pPr>
            <w:r w:rsidRPr="00B56250">
              <w:rPr>
                <w:rFonts w:cs="Arial"/>
                <w:szCs w:val="20"/>
                <w:shd w:val="clear" w:color="auto" w:fill="C0C0C0"/>
              </w:rPr>
              <w:t>&lt;3&gt; Зарегистрирован Министерством юстиции Российской Федерации 3 апреля 2018 г., регистрационный N 50603.</w:t>
            </w:r>
          </w:p>
          <w:p w14:paraId="77C4FEF1" w14:textId="77777777" w:rsidR="00A438AF" w:rsidRPr="00B56250" w:rsidRDefault="00A438AF" w:rsidP="00B56250">
            <w:pPr>
              <w:spacing w:after="1" w:line="200" w:lineRule="atLeast"/>
              <w:ind w:firstLine="539"/>
              <w:jc w:val="both"/>
              <w:rPr>
                <w:rFonts w:cs="Arial"/>
                <w:szCs w:val="20"/>
              </w:rPr>
            </w:pPr>
          </w:p>
          <w:p w14:paraId="5B7556CA" w14:textId="77777777" w:rsidR="00A438AF" w:rsidRPr="00B56250" w:rsidRDefault="00A438AF" w:rsidP="00B56250">
            <w:pPr>
              <w:spacing w:after="1" w:line="200" w:lineRule="atLeast"/>
              <w:ind w:firstLine="539"/>
              <w:jc w:val="both"/>
              <w:rPr>
                <w:rFonts w:cs="Arial"/>
                <w:szCs w:val="20"/>
              </w:rPr>
            </w:pPr>
            <w:r w:rsidRPr="00B56250">
              <w:rPr>
                <w:rFonts w:cs="Arial"/>
                <w:szCs w:val="20"/>
                <w:shd w:val="clear" w:color="auto" w:fill="C0C0C0"/>
              </w:rPr>
              <w:t>3.</w:t>
            </w:r>
            <w:r w:rsidRPr="00FA0FE3">
              <w:rPr>
                <w:rFonts w:cs="Arial"/>
                <w:szCs w:val="20"/>
                <w:shd w:val="clear" w:color="auto" w:fill="C0C0C0"/>
              </w:rPr>
              <w:t xml:space="preserve"> </w:t>
            </w:r>
            <w:r w:rsidRPr="00B56250">
              <w:rPr>
                <w:rFonts w:cs="Arial"/>
                <w:szCs w:val="20"/>
                <w:shd w:val="clear" w:color="auto" w:fill="C0C0C0"/>
              </w:rPr>
              <w:t>Структура и штатная</w:t>
            </w:r>
            <w:r w:rsidRPr="00B56250">
              <w:rPr>
                <w:rFonts w:cs="Arial"/>
                <w:szCs w:val="20"/>
              </w:rPr>
              <w:t xml:space="preserve"> численность </w:t>
            </w:r>
            <w:r w:rsidRPr="00B56250">
              <w:rPr>
                <w:rFonts w:cs="Arial"/>
                <w:szCs w:val="20"/>
                <w:shd w:val="clear" w:color="auto" w:fill="C0C0C0"/>
              </w:rPr>
              <w:t xml:space="preserve">Лаборатории устанавливаются </w:t>
            </w:r>
            <w:r w:rsidRPr="00B56250">
              <w:rPr>
                <w:rFonts w:cs="Arial"/>
                <w:szCs w:val="20"/>
              </w:rPr>
              <w:t xml:space="preserve">руководителем </w:t>
            </w:r>
            <w:r w:rsidRPr="00B56250">
              <w:rPr>
                <w:rFonts w:cs="Arial"/>
                <w:szCs w:val="20"/>
                <w:shd w:val="clear" w:color="auto" w:fill="C0C0C0"/>
              </w:rPr>
              <w:t>медицинской организации, в структуре которой она создана, исходя из</w:t>
            </w:r>
            <w:r w:rsidRPr="00B56250">
              <w:rPr>
                <w:rFonts w:cs="Arial"/>
                <w:szCs w:val="20"/>
              </w:rPr>
              <w:t xml:space="preserve"> объема проводимой </w:t>
            </w:r>
            <w:r w:rsidRPr="00B56250">
              <w:rPr>
                <w:rFonts w:cs="Arial"/>
                <w:szCs w:val="20"/>
                <w:shd w:val="clear" w:color="auto" w:fill="C0C0C0"/>
              </w:rPr>
              <w:t>лечебно-</w:t>
            </w:r>
            <w:r w:rsidRPr="00B56250">
              <w:rPr>
                <w:rFonts w:cs="Arial"/>
                <w:szCs w:val="20"/>
              </w:rPr>
              <w:t>диагностической работы</w:t>
            </w:r>
            <w:r w:rsidRPr="00B56250">
              <w:rPr>
                <w:rFonts w:cs="Arial"/>
                <w:szCs w:val="20"/>
                <w:shd w:val="clear" w:color="auto" w:fill="C0C0C0"/>
              </w:rPr>
              <w:t>,</w:t>
            </w:r>
            <w:r w:rsidRPr="00B56250">
              <w:rPr>
                <w:rFonts w:cs="Arial"/>
                <w:szCs w:val="20"/>
              </w:rPr>
              <w:t xml:space="preserve"> численности обслуживаемого населения </w:t>
            </w:r>
            <w:r w:rsidRPr="00B56250">
              <w:rPr>
                <w:rFonts w:cs="Arial"/>
                <w:szCs w:val="20"/>
                <w:shd w:val="clear" w:color="auto" w:fill="C0C0C0"/>
              </w:rPr>
              <w:t>и</w:t>
            </w:r>
            <w:r w:rsidRPr="007B0D3D">
              <w:rPr>
                <w:rFonts w:cs="Arial"/>
                <w:szCs w:val="20"/>
              </w:rPr>
              <w:t xml:space="preserve"> </w:t>
            </w:r>
            <w:r w:rsidRPr="00B56250">
              <w:rPr>
                <w:rFonts w:cs="Arial"/>
                <w:szCs w:val="20"/>
              </w:rPr>
              <w:t xml:space="preserve">с учетом рекомендуемых штатных нормативов, предусмотренных приложением N </w:t>
            </w:r>
            <w:r w:rsidRPr="00B56250">
              <w:rPr>
                <w:rFonts w:cs="Arial"/>
                <w:szCs w:val="20"/>
                <w:shd w:val="clear" w:color="auto" w:fill="C0C0C0"/>
              </w:rPr>
              <w:t>32</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r w:rsidRPr="007B0D3D">
              <w:rPr>
                <w:rFonts w:cs="Arial"/>
                <w:szCs w:val="20"/>
              </w:rPr>
              <w:t xml:space="preserve"> </w:t>
            </w:r>
            <w:r w:rsidRPr="00B56250">
              <w:rPr>
                <w:rFonts w:cs="Arial"/>
                <w:szCs w:val="20"/>
                <w:shd w:val="clear" w:color="auto" w:fill="C0C0C0"/>
              </w:rPr>
              <w:t>(далее - Порядок)</w:t>
            </w:r>
            <w:r w:rsidRPr="00B56250">
              <w:rPr>
                <w:rFonts w:cs="Arial"/>
                <w:szCs w:val="20"/>
              </w:rPr>
              <w:t>.</w:t>
            </w:r>
          </w:p>
          <w:p w14:paraId="3F8F6B4F" w14:textId="77777777" w:rsidR="00A438AF" w:rsidRPr="00B56250" w:rsidRDefault="00A438AF" w:rsidP="00B56250">
            <w:pPr>
              <w:spacing w:before="200" w:after="1" w:line="200" w:lineRule="atLeast"/>
              <w:ind w:firstLine="539"/>
              <w:jc w:val="both"/>
              <w:rPr>
                <w:rFonts w:cs="Arial"/>
                <w:szCs w:val="20"/>
              </w:rPr>
            </w:pPr>
            <w:r w:rsidRPr="00B56250">
              <w:rPr>
                <w:rFonts w:cs="Arial"/>
                <w:szCs w:val="20"/>
                <w:shd w:val="clear" w:color="auto" w:fill="C0C0C0"/>
              </w:rPr>
              <w:t>Рекомендуемые штатные нормативы, предусмотренные приложением N 32 к Порядку, распространяются на медицинские организации государственной и муниципальной систем здравоохранения.</w:t>
            </w:r>
          </w:p>
        </w:tc>
      </w:tr>
      <w:tr w:rsidR="007B0D3D" w:rsidRPr="00B56250" w14:paraId="2716968D" w14:textId="77777777" w:rsidTr="00DE3F84">
        <w:tc>
          <w:tcPr>
            <w:tcW w:w="7598" w:type="dxa"/>
            <w:tcMar>
              <w:top w:w="60" w:type="dxa"/>
              <w:left w:w="80" w:type="dxa"/>
              <w:bottom w:w="60" w:type="dxa"/>
              <w:right w:w="80" w:type="dxa"/>
            </w:tcMar>
          </w:tcPr>
          <w:p w14:paraId="188A5CBE" w14:textId="3DC79542" w:rsidR="007B0D3D" w:rsidRPr="007B0D3D" w:rsidRDefault="007B0D3D" w:rsidP="007B0D3D">
            <w:pPr>
              <w:spacing w:before="200" w:after="1" w:line="200" w:lineRule="atLeast"/>
              <w:ind w:firstLine="539"/>
              <w:jc w:val="both"/>
              <w:rPr>
                <w:rFonts w:cs="Arial"/>
                <w:szCs w:val="20"/>
              </w:rPr>
            </w:pPr>
            <w:r w:rsidRPr="00B56250">
              <w:rPr>
                <w:rFonts w:cs="Arial"/>
                <w:strike/>
                <w:color w:val="FF0000"/>
                <w:szCs w:val="20"/>
              </w:rPr>
              <w:t>6.</w:t>
            </w:r>
            <w:r w:rsidRPr="007B0D3D">
              <w:rPr>
                <w:rFonts w:cs="Arial"/>
                <w:strike/>
                <w:color w:val="FF0000"/>
                <w:szCs w:val="20"/>
              </w:rPr>
              <w:t xml:space="preserve"> </w:t>
            </w:r>
            <w:r w:rsidRPr="00B56250">
              <w:rPr>
                <w:rFonts w:cs="Arial"/>
                <w:strike/>
                <w:color w:val="FF0000"/>
                <w:szCs w:val="20"/>
              </w:rPr>
              <w:t>Оснащение химико-токсикологической лаборатории осуществляется</w:t>
            </w:r>
            <w:r w:rsidRPr="00B56250">
              <w:rPr>
                <w:rFonts w:cs="Arial"/>
                <w:color w:val="000000" w:themeColor="text1"/>
                <w:szCs w:val="20"/>
              </w:rPr>
              <w:t xml:space="preserve"> в соответствии со стандартом, предусмотренным приложением N </w:t>
            </w:r>
            <w:r w:rsidRPr="00B56250">
              <w:rPr>
                <w:rFonts w:cs="Arial"/>
                <w:strike/>
                <w:color w:val="FF0000"/>
                <w:szCs w:val="20"/>
              </w:rPr>
              <w:t>30</w:t>
            </w:r>
            <w:r w:rsidRPr="00B56250">
              <w:rPr>
                <w:rFonts w:cs="Arial"/>
                <w:color w:val="000000" w:themeColor="text1"/>
                <w:szCs w:val="20"/>
              </w:rPr>
              <w:t xml:space="preserve"> к Порядку</w:t>
            </w:r>
            <w:r w:rsidRPr="007B0D3D">
              <w:rPr>
                <w:rFonts w:cs="Arial"/>
                <w:szCs w:val="20"/>
              </w:rPr>
              <w:t xml:space="preserve"> </w:t>
            </w:r>
            <w:r w:rsidRPr="00B56250">
              <w:rPr>
                <w:rFonts w:cs="Arial"/>
                <w:strike/>
                <w:color w:val="FF0000"/>
                <w:szCs w:val="20"/>
              </w:rPr>
              <w:t>оказания медицинской помощи по профилю "психиатрия-наркология", утвержденному настоящим приказом</w:t>
            </w:r>
            <w:r w:rsidRPr="00B56250">
              <w:rPr>
                <w:rFonts w:cs="Arial"/>
                <w:color w:val="000000" w:themeColor="text1"/>
                <w:szCs w:val="20"/>
              </w:rPr>
              <w:t>.</w:t>
            </w:r>
          </w:p>
        </w:tc>
        <w:tc>
          <w:tcPr>
            <w:tcW w:w="7597" w:type="dxa"/>
            <w:tcMar>
              <w:top w:w="60" w:type="dxa"/>
              <w:left w:w="80" w:type="dxa"/>
              <w:bottom w:w="60" w:type="dxa"/>
              <w:right w:w="80" w:type="dxa"/>
            </w:tcMar>
          </w:tcPr>
          <w:p w14:paraId="0F14ABFC" w14:textId="3F117902" w:rsidR="007B0D3D" w:rsidRPr="007B0D3D" w:rsidRDefault="007B0D3D" w:rsidP="007B0D3D">
            <w:pPr>
              <w:spacing w:before="200" w:after="1" w:line="200" w:lineRule="atLeast"/>
              <w:ind w:firstLine="539"/>
              <w:jc w:val="both"/>
              <w:rPr>
                <w:rFonts w:cs="Arial"/>
                <w:szCs w:val="20"/>
              </w:rPr>
            </w:pPr>
            <w:r w:rsidRPr="00B56250">
              <w:rPr>
                <w:rFonts w:cs="Arial"/>
                <w:szCs w:val="20"/>
                <w:shd w:val="clear" w:color="auto" w:fill="C0C0C0"/>
              </w:rPr>
              <w:t>4.</w:t>
            </w:r>
            <w:r w:rsidRPr="007B0D3D">
              <w:rPr>
                <w:rFonts w:cs="Arial"/>
                <w:szCs w:val="20"/>
                <w:shd w:val="clear" w:color="auto" w:fill="C0C0C0"/>
              </w:rPr>
              <w:t xml:space="preserve"> </w:t>
            </w:r>
            <w:r w:rsidRPr="00B56250">
              <w:rPr>
                <w:rFonts w:cs="Arial"/>
                <w:szCs w:val="20"/>
                <w:shd w:val="clear" w:color="auto" w:fill="C0C0C0"/>
              </w:rPr>
              <w:t>Лаборатория оснащается оборудованием</w:t>
            </w:r>
            <w:r w:rsidRPr="00B56250">
              <w:rPr>
                <w:rFonts w:cs="Arial"/>
                <w:szCs w:val="20"/>
              </w:rPr>
              <w:t xml:space="preserve"> в соответствии со стандартом </w:t>
            </w:r>
            <w:r w:rsidRPr="007B0D3D">
              <w:rPr>
                <w:rFonts w:cs="Arial"/>
                <w:szCs w:val="20"/>
                <w:shd w:val="clear" w:color="auto" w:fill="C0C0C0"/>
              </w:rPr>
              <w:t>оснащения</w:t>
            </w:r>
            <w:r w:rsidRPr="00B56250">
              <w:rPr>
                <w:rFonts w:cs="Arial"/>
                <w:szCs w:val="20"/>
              </w:rPr>
              <w:t xml:space="preserve">, предусмотренным приложением N </w:t>
            </w:r>
            <w:r w:rsidRPr="00B56250">
              <w:rPr>
                <w:rFonts w:cs="Arial"/>
                <w:szCs w:val="20"/>
                <w:shd w:val="clear" w:color="auto" w:fill="C0C0C0"/>
              </w:rPr>
              <w:t>33</w:t>
            </w:r>
            <w:r w:rsidRPr="00B56250">
              <w:rPr>
                <w:rFonts w:cs="Arial"/>
                <w:szCs w:val="20"/>
              </w:rPr>
              <w:t xml:space="preserve"> к Порядку.</w:t>
            </w:r>
          </w:p>
        </w:tc>
      </w:tr>
      <w:tr w:rsidR="007B0D3D" w:rsidRPr="00B56250" w14:paraId="29AEF2A1" w14:textId="77777777" w:rsidTr="00DE3F84">
        <w:tc>
          <w:tcPr>
            <w:tcW w:w="7598" w:type="dxa"/>
            <w:tcMar>
              <w:top w:w="60" w:type="dxa"/>
              <w:left w:w="80" w:type="dxa"/>
              <w:bottom w:w="60" w:type="dxa"/>
              <w:right w:w="80" w:type="dxa"/>
            </w:tcMar>
          </w:tcPr>
          <w:p w14:paraId="7CA33C60" w14:textId="31F131A1" w:rsidR="007B0D3D" w:rsidRPr="007B0D3D" w:rsidRDefault="007B0D3D" w:rsidP="007B0D3D">
            <w:pPr>
              <w:spacing w:before="200" w:after="1" w:line="200" w:lineRule="atLeast"/>
              <w:ind w:firstLine="539"/>
              <w:jc w:val="both"/>
              <w:rPr>
                <w:rFonts w:cs="Arial"/>
                <w:szCs w:val="20"/>
              </w:rPr>
            </w:pPr>
            <w:r w:rsidRPr="00B56250">
              <w:rPr>
                <w:rFonts w:cs="Arial"/>
                <w:strike/>
                <w:color w:val="FF0000"/>
                <w:szCs w:val="20"/>
              </w:rPr>
              <w:t>7.</w:t>
            </w:r>
            <w:r w:rsidRPr="007B0D3D">
              <w:rPr>
                <w:rFonts w:cs="Arial"/>
                <w:strike/>
                <w:color w:val="FF0000"/>
                <w:szCs w:val="20"/>
              </w:rPr>
              <w:t xml:space="preserve"> </w:t>
            </w:r>
            <w:r w:rsidRPr="00B56250">
              <w:rPr>
                <w:rFonts w:cs="Arial"/>
                <w:strike/>
                <w:color w:val="FF0000"/>
                <w:szCs w:val="20"/>
              </w:rPr>
              <w:t>Химико-токсикологическая лаборатория осуществляет следующие основные функции</w:t>
            </w:r>
            <w:r w:rsidRPr="00B56250">
              <w:rPr>
                <w:rFonts w:cs="Arial"/>
                <w:color w:val="000000" w:themeColor="text1"/>
                <w:szCs w:val="20"/>
              </w:rPr>
              <w:t>:</w:t>
            </w:r>
          </w:p>
        </w:tc>
        <w:tc>
          <w:tcPr>
            <w:tcW w:w="7597" w:type="dxa"/>
            <w:tcMar>
              <w:top w:w="60" w:type="dxa"/>
              <w:left w:w="80" w:type="dxa"/>
              <w:bottom w:w="60" w:type="dxa"/>
              <w:right w:w="80" w:type="dxa"/>
            </w:tcMar>
          </w:tcPr>
          <w:p w14:paraId="1D503932" w14:textId="3E41C88E" w:rsidR="007B0D3D" w:rsidRPr="007B0D3D" w:rsidRDefault="007B0D3D" w:rsidP="007B0D3D">
            <w:pPr>
              <w:spacing w:before="200" w:after="1" w:line="200" w:lineRule="atLeast"/>
              <w:ind w:firstLine="539"/>
              <w:jc w:val="both"/>
              <w:rPr>
                <w:rFonts w:cs="Arial"/>
                <w:szCs w:val="20"/>
              </w:rPr>
            </w:pPr>
            <w:r w:rsidRPr="00B56250">
              <w:rPr>
                <w:rFonts w:cs="Arial"/>
                <w:szCs w:val="20"/>
                <w:shd w:val="clear" w:color="auto" w:fill="C0C0C0"/>
              </w:rPr>
              <w:t>5.</w:t>
            </w:r>
            <w:r w:rsidRPr="007B0D3D">
              <w:rPr>
                <w:rFonts w:cs="Arial"/>
                <w:szCs w:val="20"/>
                <w:shd w:val="clear" w:color="auto" w:fill="C0C0C0"/>
              </w:rPr>
              <w:t xml:space="preserve"> </w:t>
            </w:r>
            <w:r w:rsidRPr="00B56250">
              <w:rPr>
                <w:rFonts w:cs="Arial"/>
                <w:szCs w:val="20"/>
                <w:shd w:val="clear" w:color="auto" w:fill="C0C0C0"/>
              </w:rPr>
              <w:t>Основными функциями Лаборатории являются</w:t>
            </w:r>
            <w:r w:rsidRPr="00B56250">
              <w:rPr>
                <w:rFonts w:cs="Arial"/>
                <w:szCs w:val="20"/>
              </w:rPr>
              <w:t>:</w:t>
            </w:r>
          </w:p>
        </w:tc>
      </w:tr>
      <w:tr w:rsidR="00E84B72" w:rsidRPr="00B56250" w14:paraId="4BAF4DE3" w14:textId="77777777" w:rsidTr="00DE3F84">
        <w:tc>
          <w:tcPr>
            <w:tcW w:w="7598" w:type="dxa"/>
            <w:tcMar>
              <w:top w:w="60" w:type="dxa"/>
              <w:left w:w="80" w:type="dxa"/>
              <w:bottom w:w="60" w:type="dxa"/>
              <w:right w:w="80" w:type="dxa"/>
            </w:tcMar>
          </w:tcPr>
          <w:p w14:paraId="2CA2627A" w14:textId="77777777" w:rsidR="00E84B72" w:rsidRPr="00B56250" w:rsidRDefault="00E84B72" w:rsidP="00B56250">
            <w:pPr>
              <w:spacing w:before="200" w:after="1" w:line="200" w:lineRule="atLeast"/>
              <w:ind w:firstLine="539"/>
              <w:jc w:val="both"/>
              <w:rPr>
                <w:rFonts w:cs="Arial"/>
                <w:szCs w:val="20"/>
              </w:rPr>
            </w:pPr>
            <w:r w:rsidRPr="00B56250">
              <w:rPr>
                <w:rFonts w:cs="Arial"/>
                <w:color w:val="000000" w:themeColor="text1"/>
                <w:szCs w:val="20"/>
              </w:rPr>
              <w:t>прием на химико-токсикологические исследования биологических объектов;</w:t>
            </w:r>
          </w:p>
          <w:p w14:paraId="6CA8AB13" w14:textId="77777777" w:rsidR="00E84B72" w:rsidRPr="00B56250" w:rsidRDefault="00E84B72" w:rsidP="00B56250">
            <w:pPr>
              <w:spacing w:before="200" w:after="1" w:line="200" w:lineRule="atLeast"/>
              <w:ind w:firstLine="539"/>
              <w:jc w:val="both"/>
              <w:rPr>
                <w:rFonts w:cs="Arial"/>
                <w:szCs w:val="20"/>
              </w:rPr>
            </w:pPr>
            <w:r w:rsidRPr="00B56250">
              <w:rPr>
                <w:rFonts w:cs="Arial"/>
                <w:color w:val="000000" w:themeColor="text1"/>
                <w:szCs w:val="20"/>
              </w:rPr>
              <w:t>хранение биологических объектов для повторных химико-токсикологических исследований;</w:t>
            </w:r>
          </w:p>
          <w:p w14:paraId="1DB7F70F" w14:textId="77777777" w:rsidR="00E84B72" w:rsidRPr="00B56250" w:rsidRDefault="00E84B72" w:rsidP="00B56250">
            <w:pPr>
              <w:spacing w:before="200" w:after="1" w:line="200" w:lineRule="atLeast"/>
              <w:ind w:firstLine="539"/>
              <w:jc w:val="both"/>
              <w:rPr>
                <w:rFonts w:cs="Arial"/>
                <w:szCs w:val="20"/>
              </w:rPr>
            </w:pPr>
            <w:r w:rsidRPr="00B56250">
              <w:rPr>
                <w:rFonts w:cs="Arial"/>
                <w:color w:val="000000" w:themeColor="text1"/>
                <w:szCs w:val="20"/>
              </w:rPr>
              <w:t>проведение химико-токсикологических исследований принятых биологических объектов на наличие алкоголя и его суррогатов, наркотических средств, психотропных и других токсических веществ, вызывающих опьянение (интоксикацию), и их метаболитов;</w:t>
            </w:r>
          </w:p>
          <w:p w14:paraId="358DB75E" w14:textId="77777777" w:rsidR="00E84B72" w:rsidRPr="00B56250" w:rsidRDefault="00E84B72" w:rsidP="00B56250">
            <w:pPr>
              <w:spacing w:before="200" w:after="1" w:line="200" w:lineRule="atLeast"/>
              <w:ind w:firstLine="539"/>
              <w:jc w:val="both"/>
              <w:rPr>
                <w:rFonts w:cs="Arial"/>
                <w:szCs w:val="20"/>
              </w:rPr>
            </w:pPr>
            <w:r w:rsidRPr="00B56250">
              <w:rPr>
                <w:rFonts w:cs="Arial"/>
                <w:color w:val="000000" w:themeColor="text1"/>
                <w:szCs w:val="20"/>
              </w:rPr>
              <w:t>ведение журнала проводимых исследований с описанием биологического объекта и результатов химико-токсикологических исследований;</w:t>
            </w:r>
          </w:p>
          <w:p w14:paraId="18C05E7A" w14:textId="77777777" w:rsidR="00E84B72" w:rsidRPr="00B56250" w:rsidRDefault="00E84B72" w:rsidP="00B56250">
            <w:pPr>
              <w:spacing w:before="200" w:after="1" w:line="200" w:lineRule="atLeast"/>
              <w:ind w:firstLine="539"/>
              <w:jc w:val="both"/>
              <w:rPr>
                <w:rFonts w:cs="Arial"/>
                <w:szCs w:val="20"/>
              </w:rPr>
            </w:pPr>
            <w:r w:rsidRPr="00B56250">
              <w:rPr>
                <w:rFonts w:cs="Arial"/>
                <w:color w:val="000000" w:themeColor="text1"/>
                <w:szCs w:val="20"/>
              </w:rPr>
              <w:t>оформление результатов химико-токсикологических исследований о наличии (отсутствии) в исследуемых биологических объектах алкоголя и его суррогатов, наркотических средств, психотропных и других токсических веществ, вызывающих опьянение (интоксикацию), и их метаболитов;</w:t>
            </w:r>
          </w:p>
          <w:p w14:paraId="26F5332E" w14:textId="77777777" w:rsidR="00E84B72" w:rsidRPr="00B56250" w:rsidRDefault="00E84B72" w:rsidP="00B56250">
            <w:pPr>
              <w:spacing w:before="200" w:after="1" w:line="200" w:lineRule="atLeast"/>
              <w:ind w:firstLine="539"/>
              <w:jc w:val="both"/>
              <w:rPr>
                <w:rFonts w:cs="Arial"/>
                <w:szCs w:val="20"/>
              </w:rPr>
            </w:pPr>
            <w:r w:rsidRPr="00B56250">
              <w:rPr>
                <w:rFonts w:cs="Arial"/>
                <w:color w:val="000000" w:themeColor="text1"/>
                <w:szCs w:val="20"/>
              </w:rPr>
              <w:t>выдача справок о результатах химико-токсикологических исследований</w:t>
            </w:r>
            <w:r w:rsidRPr="00B56250">
              <w:rPr>
                <w:rFonts w:cs="Arial"/>
                <w:strike/>
                <w:color w:val="000000" w:themeColor="text1"/>
                <w:szCs w:val="20"/>
              </w:rPr>
              <w:t xml:space="preserve"> </w:t>
            </w:r>
            <w:r w:rsidRPr="00B56250">
              <w:rPr>
                <w:rFonts w:cs="Arial"/>
                <w:strike/>
                <w:color w:val="FF0000"/>
                <w:szCs w:val="20"/>
              </w:rPr>
              <w:t>биологических объектов</w:t>
            </w:r>
            <w:r w:rsidRPr="00B56250">
              <w:rPr>
                <w:rFonts w:cs="Arial"/>
                <w:color w:val="000000" w:themeColor="text1"/>
                <w:szCs w:val="20"/>
              </w:rPr>
              <w:t>;</w:t>
            </w:r>
          </w:p>
          <w:p w14:paraId="27B942C8" w14:textId="77777777" w:rsidR="00E84B72" w:rsidRPr="00B56250" w:rsidRDefault="00E84B72" w:rsidP="00B56250">
            <w:pPr>
              <w:spacing w:before="200" w:after="1" w:line="200" w:lineRule="atLeast"/>
              <w:ind w:firstLine="539"/>
              <w:jc w:val="both"/>
              <w:rPr>
                <w:rFonts w:cs="Arial"/>
                <w:szCs w:val="20"/>
              </w:rPr>
            </w:pPr>
            <w:r w:rsidRPr="00B56250">
              <w:rPr>
                <w:rFonts w:cs="Arial"/>
                <w:color w:val="000000" w:themeColor="text1"/>
                <w:szCs w:val="20"/>
              </w:rPr>
              <w:t xml:space="preserve">представление отчетности в </w:t>
            </w:r>
            <w:r w:rsidRPr="00B56250">
              <w:rPr>
                <w:rFonts w:cs="Arial"/>
                <w:strike/>
                <w:color w:val="FF0000"/>
                <w:szCs w:val="20"/>
              </w:rPr>
              <w:t>установленном порядке &lt;1&gt;</w:t>
            </w:r>
            <w:r w:rsidRPr="00B56250">
              <w:rPr>
                <w:rFonts w:cs="Arial"/>
                <w:color w:val="000000" w:themeColor="text1"/>
                <w:szCs w:val="20"/>
              </w:rPr>
              <w:t>, сбор и предоставление первичных данных о медицинской деятельности для информационных систем в сфере здравоохранен</w:t>
            </w:r>
            <w:r w:rsidRPr="00B56250">
              <w:rPr>
                <w:rFonts w:cs="Arial"/>
                <w:szCs w:val="20"/>
              </w:rPr>
              <w:t>ия</w:t>
            </w:r>
            <w:r w:rsidRPr="00C452FE">
              <w:rPr>
                <w:rFonts w:cs="Arial"/>
                <w:color w:val="000000" w:themeColor="text1"/>
                <w:szCs w:val="20"/>
              </w:rPr>
              <w:t xml:space="preserve"> </w:t>
            </w:r>
            <w:r w:rsidRPr="00B56250">
              <w:rPr>
                <w:rFonts w:cs="Arial"/>
                <w:strike/>
                <w:color w:val="FF0000"/>
                <w:szCs w:val="20"/>
              </w:rPr>
              <w:t>&lt;2&gt;</w:t>
            </w:r>
            <w:r w:rsidRPr="00C452FE">
              <w:rPr>
                <w:rFonts w:cs="Arial"/>
                <w:szCs w:val="20"/>
              </w:rPr>
              <w:t>.</w:t>
            </w:r>
          </w:p>
          <w:p w14:paraId="1ABA2266" w14:textId="77777777" w:rsidR="00B56250" w:rsidRPr="00B56250" w:rsidRDefault="00E84B72" w:rsidP="00CA4752">
            <w:pPr>
              <w:spacing w:before="200" w:after="1" w:line="200" w:lineRule="atLeast"/>
              <w:ind w:firstLine="539"/>
              <w:jc w:val="both"/>
              <w:rPr>
                <w:rFonts w:cs="Arial"/>
                <w:szCs w:val="20"/>
              </w:rPr>
            </w:pPr>
            <w:r w:rsidRPr="00B56250">
              <w:rPr>
                <w:rFonts w:cs="Arial"/>
                <w:strike/>
                <w:color w:val="FF0000"/>
                <w:szCs w:val="20"/>
              </w:rPr>
              <w:t>--------------------------------</w:t>
            </w:r>
          </w:p>
          <w:p w14:paraId="61514CCF" w14:textId="77777777" w:rsidR="00B56250" w:rsidRPr="00B56250" w:rsidRDefault="00E84B72" w:rsidP="00B56250">
            <w:pPr>
              <w:spacing w:before="200" w:after="1" w:line="200" w:lineRule="atLeast"/>
              <w:ind w:firstLine="539"/>
              <w:jc w:val="both"/>
              <w:rPr>
                <w:rFonts w:cs="Arial"/>
                <w:szCs w:val="20"/>
              </w:rPr>
            </w:pPr>
            <w:r w:rsidRPr="00B56250">
              <w:rPr>
                <w:rFonts w:cs="Arial"/>
                <w:strike/>
                <w:color w:val="FF0000"/>
                <w:szCs w:val="20"/>
              </w:rPr>
              <w:t>&lt;1&gt; Пункт</w:t>
            </w:r>
            <w:r w:rsidRPr="00C452FE">
              <w:rPr>
                <w:rFonts w:cs="Arial"/>
                <w:szCs w:val="20"/>
              </w:rPr>
              <w:t xml:space="preserve"> 11 части 1 статьи 79 Федерального закона от 21 ноября 2011 г. N 323-ФЗ "Об основах охраны здоровья граждан в Российской Федерации" </w:t>
            </w:r>
            <w:r w:rsidRPr="00B56250">
              <w:rPr>
                <w:rFonts w:cs="Arial"/>
                <w:strike/>
                <w:color w:val="FF0000"/>
                <w:szCs w:val="20"/>
              </w:rPr>
              <w:t>(Собрание законодательства Российской Федерации, 2011, N 48, ст. 6724; 2013, N 48, ст. 6165; 2014, N 30, ст. 4257)</w:t>
            </w:r>
            <w:r w:rsidRPr="00C452FE">
              <w:rPr>
                <w:rFonts w:cs="Arial"/>
                <w:szCs w:val="20"/>
              </w:rPr>
              <w:t xml:space="preserve"> (далее - Федеральный закон </w:t>
            </w:r>
            <w:r w:rsidRPr="00B56250">
              <w:rPr>
                <w:rFonts w:cs="Arial"/>
                <w:strike/>
                <w:color w:val="FF0000"/>
                <w:szCs w:val="20"/>
              </w:rPr>
              <w:t>от 21 ноября 2011 г.</w:t>
            </w:r>
            <w:r w:rsidRPr="00C452FE">
              <w:rPr>
                <w:rFonts w:cs="Arial"/>
                <w:szCs w:val="20"/>
              </w:rPr>
              <w:t xml:space="preserve"> N 323-ФЗ)</w:t>
            </w:r>
            <w:r w:rsidRPr="00B56250">
              <w:rPr>
                <w:rFonts w:cs="Arial"/>
                <w:strike/>
                <w:color w:val="FF0000"/>
                <w:szCs w:val="20"/>
              </w:rPr>
              <w:t>.</w:t>
            </w:r>
          </w:p>
          <w:p w14:paraId="5472B128" w14:textId="71C65900" w:rsidR="00E84B72" w:rsidRPr="00B56250" w:rsidRDefault="00E84B72" w:rsidP="00B56250">
            <w:pPr>
              <w:spacing w:before="200" w:after="1" w:line="200" w:lineRule="atLeast"/>
              <w:ind w:firstLine="539"/>
              <w:jc w:val="both"/>
              <w:rPr>
                <w:rFonts w:cs="Arial"/>
                <w:szCs w:val="20"/>
              </w:rPr>
            </w:pPr>
            <w:r w:rsidRPr="00B56250">
              <w:rPr>
                <w:rFonts w:cs="Arial"/>
                <w:strike/>
                <w:color w:val="FF0000"/>
                <w:szCs w:val="20"/>
              </w:rPr>
              <w:t>&lt;2&gt; Часть</w:t>
            </w:r>
            <w:r w:rsidRPr="00B56250">
              <w:rPr>
                <w:rFonts w:cs="Arial"/>
                <w:szCs w:val="20"/>
              </w:rPr>
              <w:t xml:space="preserve"> 1 статьи 91 Федерального закона </w:t>
            </w:r>
            <w:r w:rsidRPr="00B56250">
              <w:rPr>
                <w:rFonts w:cs="Arial"/>
                <w:strike/>
                <w:color w:val="FF0000"/>
                <w:szCs w:val="20"/>
              </w:rPr>
              <w:t>от 21 ноября 2011 г.</w:t>
            </w:r>
            <w:r w:rsidRPr="00B56250">
              <w:rPr>
                <w:rFonts w:cs="Arial"/>
                <w:szCs w:val="20"/>
              </w:rPr>
              <w:t xml:space="preserve"> N 323-ФЗ</w:t>
            </w:r>
            <w:r w:rsidRPr="00C452FE">
              <w:rPr>
                <w:rFonts w:cs="Arial"/>
                <w:strike/>
                <w:color w:val="FF0000"/>
                <w:szCs w:val="20"/>
              </w:rPr>
              <w:t>.</w:t>
            </w:r>
          </w:p>
        </w:tc>
        <w:tc>
          <w:tcPr>
            <w:tcW w:w="7597" w:type="dxa"/>
            <w:tcMar>
              <w:top w:w="60" w:type="dxa"/>
              <w:left w:w="80" w:type="dxa"/>
              <w:bottom w:w="60" w:type="dxa"/>
              <w:right w:w="80" w:type="dxa"/>
            </w:tcMar>
          </w:tcPr>
          <w:p w14:paraId="4AD566D1" w14:textId="77777777" w:rsidR="00E84B72" w:rsidRPr="00B56250" w:rsidRDefault="00E84B72" w:rsidP="00B56250">
            <w:pPr>
              <w:spacing w:before="200" w:after="1" w:line="200" w:lineRule="atLeast"/>
              <w:ind w:firstLine="539"/>
              <w:jc w:val="both"/>
              <w:rPr>
                <w:rFonts w:cs="Arial"/>
                <w:szCs w:val="20"/>
              </w:rPr>
            </w:pPr>
            <w:r w:rsidRPr="00B56250">
              <w:rPr>
                <w:rFonts w:cs="Arial"/>
                <w:szCs w:val="20"/>
                <w:shd w:val="clear" w:color="auto" w:fill="C0C0C0"/>
              </w:rPr>
              <w:t>1)</w:t>
            </w:r>
            <w:r w:rsidRPr="00CA4752">
              <w:rPr>
                <w:rFonts w:cs="Arial"/>
                <w:szCs w:val="20"/>
              </w:rPr>
              <w:t xml:space="preserve"> </w:t>
            </w:r>
            <w:r w:rsidRPr="00B56250">
              <w:rPr>
                <w:rFonts w:cs="Arial"/>
                <w:szCs w:val="20"/>
              </w:rPr>
              <w:t>прием на химико-токсикологические исследования биологических объектов;</w:t>
            </w:r>
          </w:p>
          <w:p w14:paraId="77D64394" w14:textId="77777777" w:rsidR="00E84B72" w:rsidRPr="00B56250" w:rsidRDefault="00E84B72" w:rsidP="00B56250">
            <w:pPr>
              <w:spacing w:before="200" w:after="1" w:line="200" w:lineRule="atLeast"/>
              <w:ind w:firstLine="539"/>
              <w:jc w:val="both"/>
              <w:rPr>
                <w:rFonts w:cs="Arial"/>
                <w:szCs w:val="20"/>
              </w:rPr>
            </w:pPr>
            <w:r w:rsidRPr="00B56250">
              <w:rPr>
                <w:rFonts w:cs="Arial"/>
                <w:szCs w:val="20"/>
                <w:shd w:val="clear" w:color="auto" w:fill="C0C0C0"/>
              </w:rPr>
              <w:t>2)</w:t>
            </w:r>
            <w:r w:rsidRPr="00CA4752">
              <w:rPr>
                <w:rFonts w:cs="Arial"/>
                <w:szCs w:val="20"/>
              </w:rPr>
              <w:t xml:space="preserve"> </w:t>
            </w:r>
            <w:r w:rsidRPr="00B56250">
              <w:rPr>
                <w:rFonts w:cs="Arial"/>
                <w:szCs w:val="20"/>
              </w:rPr>
              <w:t>хранение биологических объектов для повторных химико-токсикологических исследований;</w:t>
            </w:r>
          </w:p>
          <w:p w14:paraId="71EB74EE" w14:textId="77777777" w:rsidR="00E84B72" w:rsidRPr="00B56250" w:rsidRDefault="00E84B72" w:rsidP="00B56250">
            <w:pPr>
              <w:spacing w:before="200" w:after="1" w:line="200" w:lineRule="atLeast"/>
              <w:ind w:firstLine="539"/>
              <w:jc w:val="both"/>
              <w:rPr>
                <w:rFonts w:cs="Arial"/>
                <w:szCs w:val="20"/>
              </w:rPr>
            </w:pPr>
            <w:r w:rsidRPr="00B56250">
              <w:rPr>
                <w:rFonts w:cs="Arial"/>
                <w:szCs w:val="20"/>
                <w:shd w:val="clear" w:color="auto" w:fill="C0C0C0"/>
              </w:rPr>
              <w:t>3)</w:t>
            </w:r>
            <w:r w:rsidRPr="00CA4752">
              <w:rPr>
                <w:rFonts w:cs="Arial"/>
                <w:szCs w:val="20"/>
              </w:rPr>
              <w:t xml:space="preserve"> </w:t>
            </w:r>
            <w:r w:rsidRPr="00B56250">
              <w:rPr>
                <w:rFonts w:cs="Arial"/>
                <w:szCs w:val="20"/>
              </w:rPr>
              <w:t>проведение химико-токсикологических исследований принятых биологических объектов на наличие алкоголя и его суррогатов, наркотических средств, психотропных и других токсических веществ, вызывающих опьянение (интоксикацию), и их метаболитов;</w:t>
            </w:r>
          </w:p>
          <w:p w14:paraId="70F1CB83" w14:textId="77777777" w:rsidR="00E84B72" w:rsidRPr="00B56250" w:rsidRDefault="00E84B72" w:rsidP="00B56250">
            <w:pPr>
              <w:spacing w:before="200" w:after="1" w:line="200" w:lineRule="atLeast"/>
              <w:ind w:firstLine="539"/>
              <w:jc w:val="both"/>
              <w:rPr>
                <w:rFonts w:cs="Arial"/>
                <w:szCs w:val="20"/>
              </w:rPr>
            </w:pPr>
            <w:r w:rsidRPr="00B56250">
              <w:rPr>
                <w:rFonts w:cs="Arial"/>
                <w:szCs w:val="20"/>
                <w:shd w:val="clear" w:color="auto" w:fill="C0C0C0"/>
              </w:rPr>
              <w:t>4)</w:t>
            </w:r>
            <w:r w:rsidRPr="00CA4752">
              <w:rPr>
                <w:rFonts w:cs="Arial"/>
                <w:szCs w:val="20"/>
              </w:rPr>
              <w:t xml:space="preserve"> </w:t>
            </w:r>
            <w:r w:rsidRPr="00B56250">
              <w:rPr>
                <w:rFonts w:cs="Arial"/>
                <w:szCs w:val="20"/>
              </w:rPr>
              <w:t xml:space="preserve">ведение журнала проводимых </w:t>
            </w:r>
            <w:r w:rsidRPr="00B56250">
              <w:rPr>
                <w:rFonts w:cs="Arial"/>
                <w:szCs w:val="20"/>
                <w:shd w:val="clear" w:color="auto" w:fill="C0C0C0"/>
              </w:rPr>
              <w:t xml:space="preserve">химико-токсикологических </w:t>
            </w:r>
            <w:r w:rsidRPr="00B56250">
              <w:rPr>
                <w:rFonts w:cs="Arial"/>
                <w:szCs w:val="20"/>
              </w:rPr>
              <w:t>исследований с описанием биологического объекта и результатов химико-токсикологических исследований;</w:t>
            </w:r>
          </w:p>
          <w:p w14:paraId="071966F1" w14:textId="77777777" w:rsidR="00E84B72" w:rsidRPr="00B56250" w:rsidRDefault="00E84B72" w:rsidP="00B56250">
            <w:pPr>
              <w:spacing w:before="200" w:after="1" w:line="200" w:lineRule="atLeast"/>
              <w:ind w:firstLine="539"/>
              <w:jc w:val="both"/>
              <w:rPr>
                <w:rFonts w:cs="Arial"/>
                <w:szCs w:val="20"/>
              </w:rPr>
            </w:pPr>
            <w:r w:rsidRPr="00B56250">
              <w:rPr>
                <w:rFonts w:cs="Arial"/>
                <w:szCs w:val="20"/>
                <w:shd w:val="clear" w:color="auto" w:fill="C0C0C0"/>
              </w:rPr>
              <w:t>5)</w:t>
            </w:r>
            <w:r w:rsidRPr="00CA4752">
              <w:rPr>
                <w:rFonts w:cs="Arial"/>
                <w:szCs w:val="20"/>
              </w:rPr>
              <w:t xml:space="preserve"> </w:t>
            </w:r>
            <w:r w:rsidRPr="00B56250">
              <w:rPr>
                <w:rFonts w:cs="Arial"/>
                <w:szCs w:val="20"/>
              </w:rPr>
              <w:t>оформление результатов химико-токсикологических исследований о наличии (</w:t>
            </w:r>
            <w:r w:rsidRPr="00B56250">
              <w:rPr>
                <w:rFonts w:cs="Arial"/>
                <w:szCs w:val="20"/>
                <w:shd w:val="clear" w:color="auto" w:fill="C0C0C0"/>
              </w:rPr>
              <w:t>об</w:t>
            </w:r>
            <w:r w:rsidRPr="00B56250">
              <w:rPr>
                <w:rFonts w:cs="Arial"/>
                <w:szCs w:val="20"/>
              </w:rPr>
              <w:t xml:space="preserve"> отсутствии) в исследуемых биологических объектах алкоголя и его суррогатов, наркотических средств, психотропных и других токсических веществ, вызывающих опьянение (интоксикацию), и их метаболитов;</w:t>
            </w:r>
          </w:p>
          <w:p w14:paraId="748ED2E3" w14:textId="77777777" w:rsidR="00E84B72" w:rsidRPr="00B56250" w:rsidRDefault="00E84B72" w:rsidP="00B56250">
            <w:pPr>
              <w:spacing w:before="200" w:after="1" w:line="200" w:lineRule="atLeast"/>
              <w:ind w:firstLine="539"/>
              <w:jc w:val="both"/>
              <w:rPr>
                <w:rFonts w:cs="Arial"/>
                <w:szCs w:val="20"/>
              </w:rPr>
            </w:pPr>
            <w:r w:rsidRPr="00B56250">
              <w:rPr>
                <w:rFonts w:cs="Arial"/>
                <w:szCs w:val="20"/>
                <w:shd w:val="clear" w:color="auto" w:fill="C0C0C0"/>
              </w:rPr>
              <w:t>6)</w:t>
            </w:r>
            <w:r w:rsidRPr="00CA4752">
              <w:rPr>
                <w:rFonts w:cs="Arial"/>
                <w:szCs w:val="20"/>
              </w:rPr>
              <w:t xml:space="preserve"> </w:t>
            </w:r>
            <w:r w:rsidRPr="00B56250">
              <w:rPr>
                <w:rFonts w:cs="Arial"/>
                <w:szCs w:val="20"/>
              </w:rPr>
              <w:t>выдача справок о результатах химико-токсикологических исследований;</w:t>
            </w:r>
          </w:p>
          <w:p w14:paraId="263D362B" w14:textId="77777777" w:rsidR="00081FD6" w:rsidRPr="00B56250" w:rsidRDefault="00E84B72" w:rsidP="00B56250">
            <w:pPr>
              <w:spacing w:before="200" w:after="1" w:line="200" w:lineRule="atLeast"/>
              <w:ind w:firstLine="539"/>
              <w:jc w:val="both"/>
              <w:rPr>
                <w:rFonts w:cs="Arial"/>
                <w:szCs w:val="20"/>
              </w:rPr>
            </w:pPr>
            <w:r w:rsidRPr="00B56250">
              <w:rPr>
                <w:rFonts w:cs="Arial"/>
                <w:szCs w:val="20"/>
                <w:shd w:val="clear" w:color="auto" w:fill="C0C0C0"/>
              </w:rPr>
              <w:t>7)</w:t>
            </w:r>
            <w:r w:rsidRPr="00CA4752">
              <w:rPr>
                <w:rFonts w:cs="Arial"/>
                <w:szCs w:val="20"/>
              </w:rPr>
              <w:t xml:space="preserve"> </w:t>
            </w:r>
            <w:r w:rsidRPr="00B56250">
              <w:rPr>
                <w:rFonts w:cs="Arial"/>
                <w:szCs w:val="20"/>
              </w:rPr>
              <w:t xml:space="preserve">представление отчетности в </w:t>
            </w:r>
            <w:r w:rsidRPr="00B56250">
              <w:rPr>
                <w:rFonts w:cs="Arial"/>
                <w:szCs w:val="20"/>
                <w:shd w:val="clear" w:color="auto" w:fill="C0C0C0"/>
              </w:rPr>
              <w:t>соответствии с пунктом</w:t>
            </w:r>
            <w:r w:rsidRPr="00C452FE">
              <w:rPr>
                <w:rFonts w:cs="Arial"/>
                <w:szCs w:val="20"/>
              </w:rPr>
              <w:t xml:space="preserve"> 11 части 1 статьи 79 Федерального закона от 21 ноября 2011 г. N 323-ФЗ "Об основах охраны здоровья граждан в Российской Федерации" (далее - Федеральный закон N 323-ФЗ), сбор и п</w:t>
            </w:r>
            <w:r w:rsidRPr="00B56250">
              <w:rPr>
                <w:rFonts w:cs="Arial"/>
                <w:szCs w:val="20"/>
              </w:rPr>
              <w:t xml:space="preserve">редоставление первичных </w:t>
            </w:r>
            <w:r w:rsidRPr="00B56250">
              <w:rPr>
                <w:rFonts w:cs="Arial"/>
                <w:szCs w:val="20"/>
                <w:shd w:val="clear" w:color="auto" w:fill="C0C0C0"/>
              </w:rPr>
              <w:t>статистических</w:t>
            </w:r>
            <w:r w:rsidRPr="00C452FE">
              <w:rPr>
                <w:rFonts w:cs="Arial"/>
                <w:szCs w:val="20"/>
              </w:rPr>
              <w:t xml:space="preserve"> </w:t>
            </w:r>
            <w:r w:rsidRPr="00B56250">
              <w:rPr>
                <w:rFonts w:cs="Arial"/>
                <w:szCs w:val="20"/>
              </w:rPr>
              <w:t>данных о медицинской деятельности для информационных систем в сфере здравоохранения</w:t>
            </w:r>
            <w:r w:rsidRPr="00B56250">
              <w:rPr>
                <w:rFonts w:cs="Arial"/>
                <w:szCs w:val="20"/>
                <w:shd w:val="clear" w:color="auto" w:fill="C0C0C0"/>
              </w:rPr>
              <w:t>, указанных в части</w:t>
            </w:r>
            <w:r w:rsidRPr="00B56250">
              <w:rPr>
                <w:rFonts w:cs="Arial"/>
                <w:szCs w:val="20"/>
              </w:rPr>
              <w:t xml:space="preserve"> 1 статьи 91 Федерального закона N 323-ФЗ.</w:t>
            </w:r>
          </w:p>
          <w:p w14:paraId="1553D216" w14:textId="77777777" w:rsidR="00E84B72" w:rsidRPr="00B56250" w:rsidRDefault="00E84B72" w:rsidP="00B56250">
            <w:pPr>
              <w:spacing w:before="200" w:after="1" w:line="200" w:lineRule="atLeast"/>
              <w:ind w:firstLine="539"/>
              <w:jc w:val="both"/>
              <w:rPr>
                <w:rFonts w:cs="Arial"/>
                <w:szCs w:val="20"/>
              </w:rPr>
            </w:pPr>
            <w:r w:rsidRPr="00B56250">
              <w:rPr>
                <w:rFonts w:cs="Arial"/>
                <w:szCs w:val="20"/>
                <w:shd w:val="clear" w:color="auto" w:fill="C0C0C0"/>
              </w:rPr>
              <w:t>6. Лаборатория для обеспечения своей деятельности использует возможности лечебно-диагностических и вспомогательных подразделений медицинской организации, в структуре которой она создана.</w:t>
            </w:r>
          </w:p>
        </w:tc>
      </w:tr>
      <w:tr w:rsidR="005201B7" w:rsidRPr="00B56250" w14:paraId="436655F7" w14:textId="77777777" w:rsidTr="00DE3F84">
        <w:tc>
          <w:tcPr>
            <w:tcW w:w="7598" w:type="dxa"/>
            <w:tcMar>
              <w:top w:w="60" w:type="dxa"/>
              <w:left w:w="80" w:type="dxa"/>
              <w:bottom w:w="60" w:type="dxa"/>
              <w:right w:w="80" w:type="dxa"/>
            </w:tcMar>
          </w:tcPr>
          <w:p w14:paraId="1F4BEAA3" w14:textId="77777777" w:rsidR="00B16330" w:rsidRPr="00B56250" w:rsidRDefault="00B16330" w:rsidP="00C452FE">
            <w:pPr>
              <w:spacing w:after="1" w:line="200" w:lineRule="atLeast"/>
              <w:jc w:val="right"/>
              <w:rPr>
                <w:rFonts w:cs="Arial"/>
                <w:szCs w:val="20"/>
              </w:rPr>
            </w:pPr>
          </w:p>
          <w:p w14:paraId="3E753BA4" w14:textId="77777777" w:rsidR="00B16330" w:rsidRPr="00B56250" w:rsidRDefault="00B16330" w:rsidP="00C452FE">
            <w:pPr>
              <w:spacing w:after="1" w:line="200" w:lineRule="atLeast"/>
              <w:jc w:val="right"/>
              <w:rPr>
                <w:rFonts w:cs="Arial"/>
                <w:szCs w:val="20"/>
              </w:rPr>
            </w:pPr>
          </w:p>
          <w:p w14:paraId="327DE6E9" w14:textId="77777777" w:rsidR="00B16330" w:rsidRPr="00B56250" w:rsidRDefault="00B16330" w:rsidP="00C452FE">
            <w:pPr>
              <w:spacing w:after="1" w:line="200" w:lineRule="atLeast"/>
              <w:jc w:val="right"/>
              <w:rPr>
                <w:rFonts w:cs="Arial"/>
                <w:szCs w:val="20"/>
              </w:rPr>
            </w:pPr>
          </w:p>
          <w:p w14:paraId="23103470" w14:textId="77777777" w:rsidR="00B16330" w:rsidRPr="00B56250" w:rsidRDefault="00B16330" w:rsidP="00C452FE">
            <w:pPr>
              <w:spacing w:after="1" w:line="200" w:lineRule="atLeast"/>
              <w:jc w:val="right"/>
              <w:rPr>
                <w:rFonts w:cs="Arial"/>
                <w:szCs w:val="20"/>
              </w:rPr>
            </w:pPr>
          </w:p>
          <w:p w14:paraId="3FB88494" w14:textId="77777777" w:rsidR="00B16330" w:rsidRPr="00B56250" w:rsidRDefault="00B16330" w:rsidP="00C452FE">
            <w:pPr>
              <w:spacing w:after="1" w:line="200" w:lineRule="atLeast"/>
              <w:jc w:val="right"/>
              <w:rPr>
                <w:rFonts w:cs="Arial"/>
                <w:szCs w:val="20"/>
              </w:rPr>
            </w:pPr>
          </w:p>
          <w:p w14:paraId="219862D2" w14:textId="77777777" w:rsidR="00B56250" w:rsidRPr="00B56250" w:rsidRDefault="00A438AF" w:rsidP="00C452FE">
            <w:pPr>
              <w:spacing w:after="1" w:line="200" w:lineRule="atLeast"/>
              <w:jc w:val="right"/>
              <w:rPr>
                <w:rFonts w:cs="Arial"/>
                <w:szCs w:val="20"/>
              </w:rPr>
            </w:pPr>
            <w:bookmarkStart w:id="168" w:name="Р1_31"/>
            <w:bookmarkEnd w:id="168"/>
            <w:r w:rsidRPr="00B56250">
              <w:rPr>
                <w:rFonts w:cs="Arial"/>
                <w:szCs w:val="20"/>
              </w:rPr>
              <w:t xml:space="preserve">Приложение N </w:t>
            </w:r>
            <w:r w:rsidRPr="00B56250">
              <w:rPr>
                <w:rFonts w:cs="Arial"/>
                <w:strike/>
                <w:color w:val="FF0000"/>
                <w:szCs w:val="20"/>
              </w:rPr>
              <w:t>29</w:t>
            </w:r>
          </w:p>
          <w:p w14:paraId="679A16B6" w14:textId="06FC8C20" w:rsidR="00A438AF" w:rsidRPr="00B56250" w:rsidRDefault="00A438AF" w:rsidP="00C452F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1D662EF8" w14:textId="77777777" w:rsidR="00A438AF" w:rsidRPr="00B56250" w:rsidRDefault="00A438AF" w:rsidP="00C452FE">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74249451" w14:textId="77777777" w:rsidR="00A438AF" w:rsidRPr="00B56250" w:rsidRDefault="00A438AF" w:rsidP="00C452F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3A5AD86B" w14:textId="77777777" w:rsidR="00A438AF" w:rsidRPr="00B56250" w:rsidRDefault="00A438AF" w:rsidP="00C452F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0A70E108" w14:textId="77777777" w:rsidR="00B56250" w:rsidRPr="00B56250" w:rsidRDefault="00A438AF" w:rsidP="00C452FE">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277597FF" w14:textId="77777777" w:rsidR="00B56250" w:rsidRPr="00B56250" w:rsidRDefault="00B56250" w:rsidP="00C452FE">
            <w:pPr>
              <w:spacing w:after="1" w:line="200" w:lineRule="atLeast"/>
              <w:jc w:val="both"/>
              <w:rPr>
                <w:rFonts w:cs="Arial"/>
                <w:szCs w:val="20"/>
              </w:rPr>
            </w:pPr>
          </w:p>
          <w:p w14:paraId="3F615540" w14:textId="77777777" w:rsidR="00CA4752" w:rsidRPr="00CA4752" w:rsidRDefault="00A438AF" w:rsidP="00C452FE">
            <w:pPr>
              <w:spacing w:after="1" w:line="200" w:lineRule="atLeast"/>
              <w:jc w:val="center"/>
              <w:rPr>
                <w:rFonts w:cs="Arial"/>
                <w:bCs/>
                <w:szCs w:val="20"/>
              </w:rPr>
            </w:pPr>
            <w:r w:rsidRPr="00B56250">
              <w:rPr>
                <w:rFonts w:cs="Arial"/>
                <w:b/>
                <w:szCs w:val="20"/>
              </w:rPr>
              <w:t>РЕКОМЕНДУЕМЫЕ ШТАТНЫЕ НОРМАТИВЫ</w:t>
            </w:r>
          </w:p>
          <w:p w14:paraId="5588190A" w14:textId="77777777" w:rsidR="00CA4752" w:rsidRPr="00CA4752" w:rsidRDefault="00A438AF" w:rsidP="00C452FE">
            <w:pPr>
              <w:spacing w:after="1" w:line="200" w:lineRule="atLeast"/>
              <w:jc w:val="center"/>
              <w:rPr>
                <w:rFonts w:cs="Arial"/>
                <w:bCs/>
                <w:szCs w:val="20"/>
              </w:rPr>
            </w:pPr>
            <w:r w:rsidRPr="00B56250">
              <w:rPr>
                <w:rFonts w:cs="Arial"/>
                <w:b/>
                <w:szCs w:val="20"/>
              </w:rPr>
              <w:t>ХИМИКО-ТОКСИКОЛОГИЧЕСКОЙ ЛАБОРАТОРИИ НАРКОЛОГИЧЕСКОГО</w:t>
            </w:r>
          </w:p>
          <w:p w14:paraId="51963EF1" w14:textId="506F366F" w:rsidR="00B56250" w:rsidRPr="00B56250" w:rsidRDefault="00A438AF" w:rsidP="00C452FE">
            <w:pPr>
              <w:spacing w:after="1" w:line="200" w:lineRule="atLeast"/>
              <w:jc w:val="center"/>
              <w:rPr>
                <w:rFonts w:cs="Arial"/>
                <w:szCs w:val="20"/>
              </w:rPr>
            </w:pPr>
            <w:r w:rsidRPr="00B56250">
              <w:rPr>
                <w:rFonts w:cs="Arial"/>
                <w:b/>
                <w:szCs w:val="20"/>
              </w:rPr>
              <w:t>ДИСПАНСЕРА (НАРКОЛОГИЧЕСКОЙ БОЛЬНИЦЫ)</w:t>
            </w:r>
          </w:p>
          <w:p w14:paraId="72D2683B" w14:textId="29CA511B" w:rsidR="00A438AF" w:rsidRPr="00B56250" w:rsidRDefault="00A438AF" w:rsidP="00C452FE">
            <w:pPr>
              <w:autoSpaceDE w:val="0"/>
              <w:autoSpaceDN w:val="0"/>
              <w:adjustRightInd w:val="0"/>
              <w:spacing w:after="1" w:line="200" w:lineRule="atLeast"/>
              <w:jc w:val="both"/>
              <w:outlineLvl w:val="0"/>
              <w:rPr>
                <w:rFonts w:cs="Arial"/>
                <w:szCs w:val="20"/>
              </w:rPr>
            </w:pPr>
          </w:p>
          <w:tbl>
            <w:tblPr>
              <w:tblW w:w="7399" w:type="dxa"/>
              <w:tblLayout w:type="fixed"/>
              <w:tblCellMar>
                <w:top w:w="102" w:type="dxa"/>
                <w:left w:w="62" w:type="dxa"/>
                <w:bottom w:w="102" w:type="dxa"/>
                <w:right w:w="62" w:type="dxa"/>
              </w:tblCellMar>
              <w:tblLook w:val="0000" w:firstRow="0" w:lastRow="0" w:firstColumn="0" w:lastColumn="0" w:noHBand="0" w:noVBand="0"/>
            </w:tblPr>
            <w:tblGrid>
              <w:gridCol w:w="624"/>
              <w:gridCol w:w="4394"/>
              <w:gridCol w:w="2381"/>
            </w:tblGrid>
            <w:tr w:rsidR="00A438AF" w:rsidRPr="00B56250" w14:paraId="773B799B" w14:textId="77777777" w:rsidTr="00C452FE">
              <w:tc>
                <w:tcPr>
                  <w:tcW w:w="624" w:type="dxa"/>
                  <w:tcBorders>
                    <w:top w:val="single" w:sz="4" w:space="0" w:color="auto"/>
                    <w:left w:val="single" w:sz="4" w:space="0" w:color="auto"/>
                    <w:bottom w:val="single" w:sz="4" w:space="0" w:color="auto"/>
                    <w:right w:val="single" w:sz="4" w:space="0" w:color="auto"/>
                  </w:tcBorders>
                </w:tcPr>
                <w:p w14:paraId="0CF5930D" w14:textId="77777777" w:rsidR="00A438AF" w:rsidRPr="00B56250" w:rsidRDefault="00A438AF"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4394" w:type="dxa"/>
                  <w:tcBorders>
                    <w:top w:val="single" w:sz="4" w:space="0" w:color="auto"/>
                    <w:left w:val="single" w:sz="4" w:space="0" w:color="auto"/>
                    <w:bottom w:val="single" w:sz="4" w:space="0" w:color="auto"/>
                    <w:right w:val="single" w:sz="4" w:space="0" w:color="auto"/>
                  </w:tcBorders>
                </w:tcPr>
                <w:p w14:paraId="441717B0" w14:textId="77777777" w:rsidR="00A438AF" w:rsidRPr="00B56250" w:rsidRDefault="00A438AF"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2381" w:type="dxa"/>
                  <w:tcBorders>
                    <w:top w:val="single" w:sz="4" w:space="0" w:color="auto"/>
                    <w:left w:val="single" w:sz="4" w:space="0" w:color="auto"/>
                    <w:bottom w:val="single" w:sz="4" w:space="0" w:color="auto"/>
                    <w:right w:val="single" w:sz="4" w:space="0" w:color="auto"/>
                  </w:tcBorders>
                </w:tcPr>
                <w:p w14:paraId="44F49D18" w14:textId="77777777" w:rsidR="00A438AF" w:rsidRPr="00B56250" w:rsidRDefault="00A438AF"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A438AF" w:rsidRPr="00B56250" w14:paraId="5BA4D7D9" w14:textId="77777777" w:rsidTr="00C452FE">
              <w:tc>
                <w:tcPr>
                  <w:tcW w:w="624" w:type="dxa"/>
                  <w:tcBorders>
                    <w:top w:val="single" w:sz="4" w:space="0" w:color="auto"/>
                    <w:left w:val="single" w:sz="4" w:space="0" w:color="auto"/>
                    <w:bottom w:val="single" w:sz="4" w:space="0" w:color="auto"/>
                    <w:right w:val="single" w:sz="4" w:space="0" w:color="auto"/>
                  </w:tcBorders>
                </w:tcPr>
                <w:p w14:paraId="3FB531FC" w14:textId="77777777" w:rsidR="00A438AF" w:rsidRPr="00B56250" w:rsidRDefault="00A438AF" w:rsidP="00B56250">
                  <w:pPr>
                    <w:spacing w:after="1" w:line="200" w:lineRule="atLeast"/>
                    <w:jc w:val="center"/>
                    <w:rPr>
                      <w:rFonts w:cs="Arial"/>
                      <w:color w:val="000000" w:themeColor="text1"/>
                      <w:szCs w:val="20"/>
                    </w:rPr>
                  </w:pPr>
                  <w:r w:rsidRPr="00B56250">
                    <w:rPr>
                      <w:rFonts w:cs="Arial"/>
                      <w:color w:val="000000" w:themeColor="text1"/>
                      <w:szCs w:val="20"/>
                    </w:rPr>
                    <w:t>1</w:t>
                  </w:r>
                </w:p>
              </w:tc>
              <w:tc>
                <w:tcPr>
                  <w:tcW w:w="4394" w:type="dxa"/>
                  <w:tcBorders>
                    <w:top w:val="single" w:sz="4" w:space="0" w:color="auto"/>
                    <w:left w:val="single" w:sz="4" w:space="0" w:color="auto"/>
                    <w:bottom w:val="single" w:sz="4" w:space="0" w:color="auto"/>
                    <w:right w:val="single" w:sz="4" w:space="0" w:color="auto"/>
                  </w:tcBorders>
                </w:tcPr>
                <w:p w14:paraId="13CEA158" w14:textId="77777777" w:rsidR="00A438AF" w:rsidRDefault="00A438AF" w:rsidP="00B56250">
                  <w:pPr>
                    <w:spacing w:after="1" w:line="200" w:lineRule="atLeast"/>
                    <w:rPr>
                      <w:rFonts w:cs="Arial"/>
                      <w:szCs w:val="20"/>
                    </w:rPr>
                  </w:pPr>
                  <w:r w:rsidRPr="00B56250">
                    <w:rPr>
                      <w:rFonts w:cs="Arial"/>
                      <w:szCs w:val="20"/>
                    </w:rPr>
                    <w:t>Заведующий - врач клинической лабораторной диагностики</w:t>
                  </w:r>
                </w:p>
                <w:p w14:paraId="254B61FF" w14:textId="376AB5D6" w:rsidR="00C452FE" w:rsidRPr="00B56250" w:rsidRDefault="00C452FE" w:rsidP="00B56250">
                  <w:pPr>
                    <w:spacing w:after="1" w:line="200" w:lineRule="atLeast"/>
                    <w:rPr>
                      <w:rFonts w:cs="Arial"/>
                      <w:szCs w:val="20"/>
                    </w:rPr>
                  </w:pPr>
                </w:p>
              </w:tc>
              <w:tc>
                <w:tcPr>
                  <w:tcW w:w="2381" w:type="dxa"/>
                  <w:tcBorders>
                    <w:top w:val="single" w:sz="4" w:space="0" w:color="auto"/>
                    <w:left w:val="single" w:sz="4" w:space="0" w:color="auto"/>
                    <w:bottom w:val="single" w:sz="4" w:space="0" w:color="auto"/>
                    <w:right w:val="single" w:sz="4" w:space="0" w:color="auto"/>
                  </w:tcBorders>
                </w:tcPr>
                <w:p w14:paraId="57FB381F" w14:textId="77777777" w:rsidR="00A438AF" w:rsidRPr="00B56250" w:rsidRDefault="00A438AF" w:rsidP="00B56250">
                  <w:pPr>
                    <w:spacing w:after="1" w:line="200" w:lineRule="atLeast"/>
                    <w:rPr>
                      <w:rFonts w:cs="Arial"/>
                      <w:szCs w:val="20"/>
                    </w:rPr>
                  </w:pPr>
                  <w:r w:rsidRPr="00B56250">
                    <w:rPr>
                      <w:rFonts w:cs="Arial"/>
                      <w:color w:val="000000" w:themeColor="text1"/>
                      <w:szCs w:val="20"/>
                    </w:rPr>
                    <w:t>1</w:t>
                  </w:r>
                </w:p>
              </w:tc>
            </w:tr>
            <w:tr w:rsidR="00A438AF" w:rsidRPr="00B56250" w14:paraId="66FBCA9D" w14:textId="77777777" w:rsidTr="00C452FE">
              <w:tc>
                <w:tcPr>
                  <w:tcW w:w="624" w:type="dxa"/>
                  <w:tcBorders>
                    <w:top w:val="single" w:sz="4" w:space="0" w:color="auto"/>
                    <w:left w:val="single" w:sz="4" w:space="0" w:color="auto"/>
                    <w:bottom w:val="single" w:sz="4" w:space="0" w:color="auto"/>
                    <w:right w:val="single" w:sz="4" w:space="0" w:color="auto"/>
                  </w:tcBorders>
                </w:tcPr>
                <w:p w14:paraId="5DF990D3" w14:textId="77777777" w:rsidR="00A438AF" w:rsidRPr="00B56250" w:rsidRDefault="00A438AF" w:rsidP="00B56250">
                  <w:pPr>
                    <w:spacing w:after="1" w:line="200" w:lineRule="atLeast"/>
                    <w:jc w:val="center"/>
                    <w:rPr>
                      <w:rFonts w:cs="Arial"/>
                      <w:color w:val="000000" w:themeColor="text1"/>
                      <w:szCs w:val="20"/>
                    </w:rPr>
                  </w:pPr>
                  <w:r w:rsidRPr="00B56250">
                    <w:rPr>
                      <w:rFonts w:cs="Arial"/>
                      <w:color w:val="000000" w:themeColor="text1"/>
                      <w:szCs w:val="20"/>
                    </w:rPr>
                    <w:t>2</w:t>
                  </w:r>
                </w:p>
              </w:tc>
              <w:tc>
                <w:tcPr>
                  <w:tcW w:w="4394" w:type="dxa"/>
                  <w:tcBorders>
                    <w:top w:val="single" w:sz="4" w:space="0" w:color="auto"/>
                    <w:left w:val="single" w:sz="4" w:space="0" w:color="auto"/>
                    <w:bottom w:val="single" w:sz="4" w:space="0" w:color="auto"/>
                    <w:right w:val="single" w:sz="4" w:space="0" w:color="auto"/>
                  </w:tcBorders>
                </w:tcPr>
                <w:p w14:paraId="4A35C532" w14:textId="77777777" w:rsidR="00A438AF" w:rsidRPr="00B56250" w:rsidRDefault="00A438AF" w:rsidP="00B56250">
                  <w:pPr>
                    <w:spacing w:after="1" w:line="200" w:lineRule="atLeast"/>
                    <w:rPr>
                      <w:rFonts w:cs="Arial"/>
                      <w:szCs w:val="20"/>
                    </w:rPr>
                  </w:pPr>
                  <w:r w:rsidRPr="00B56250">
                    <w:rPr>
                      <w:rFonts w:cs="Arial"/>
                      <w:szCs w:val="20"/>
                    </w:rPr>
                    <w:t>Врач клинической лабораторной диагностики</w:t>
                  </w:r>
                </w:p>
              </w:tc>
              <w:tc>
                <w:tcPr>
                  <w:tcW w:w="2381" w:type="dxa"/>
                  <w:tcBorders>
                    <w:top w:val="single" w:sz="4" w:space="0" w:color="auto"/>
                    <w:left w:val="single" w:sz="4" w:space="0" w:color="auto"/>
                    <w:bottom w:val="single" w:sz="4" w:space="0" w:color="auto"/>
                    <w:right w:val="single" w:sz="4" w:space="0" w:color="auto"/>
                  </w:tcBorders>
                </w:tcPr>
                <w:p w14:paraId="0BDAE124" w14:textId="77777777" w:rsidR="00A438AF" w:rsidRPr="00B56250" w:rsidRDefault="00A438AF" w:rsidP="00B56250">
                  <w:pPr>
                    <w:spacing w:after="1" w:line="200" w:lineRule="atLeast"/>
                    <w:rPr>
                      <w:rFonts w:cs="Arial"/>
                      <w:szCs w:val="20"/>
                    </w:rPr>
                  </w:pPr>
                  <w:r w:rsidRPr="00B56250">
                    <w:rPr>
                      <w:rFonts w:cs="Arial"/>
                      <w:szCs w:val="20"/>
                    </w:rPr>
                    <w:t>не менее 1</w:t>
                  </w:r>
                </w:p>
              </w:tc>
            </w:tr>
            <w:tr w:rsidR="00A438AF" w:rsidRPr="00B56250" w14:paraId="07DEF5C2" w14:textId="77777777" w:rsidTr="00C452FE">
              <w:tc>
                <w:tcPr>
                  <w:tcW w:w="624" w:type="dxa"/>
                  <w:tcBorders>
                    <w:top w:val="single" w:sz="4" w:space="0" w:color="auto"/>
                    <w:left w:val="single" w:sz="4" w:space="0" w:color="auto"/>
                    <w:bottom w:val="single" w:sz="4" w:space="0" w:color="auto"/>
                    <w:right w:val="single" w:sz="4" w:space="0" w:color="auto"/>
                  </w:tcBorders>
                </w:tcPr>
                <w:p w14:paraId="6498CD23" w14:textId="77777777" w:rsidR="00A438AF" w:rsidRPr="00B56250" w:rsidRDefault="00A438AF" w:rsidP="00B56250">
                  <w:pPr>
                    <w:spacing w:after="1" w:line="200" w:lineRule="atLeast"/>
                    <w:jc w:val="center"/>
                    <w:rPr>
                      <w:rFonts w:cs="Arial"/>
                      <w:color w:val="000000" w:themeColor="text1"/>
                      <w:szCs w:val="20"/>
                    </w:rPr>
                  </w:pPr>
                  <w:r w:rsidRPr="00B56250">
                    <w:rPr>
                      <w:rFonts w:cs="Arial"/>
                      <w:color w:val="000000" w:themeColor="text1"/>
                      <w:szCs w:val="20"/>
                    </w:rPr>
                    <w:t>3</w:t>
                  </w:r>
                </w:p>
              </w:tc>
              <w:tc>
                <w:tcPr>
                  <w:tcW w:w="4394" w:type="dxa"/>
                  <w:tcBorders>
                    <w:top w:val="single" w:sz="4" w:space="0" w:color="auto"/>
                    <w:left w:val="single" w:sz="4" w:space="0" w:color="auto"/>
                    <w:bottom w:val="single" w:sz="4" w:space="0" w:color="auto"/>
                    <w:right w:val="single" w:sz="4" w:space="0" w:color="auto"/>
                  </w:tcBorders>
                </w:tcPr>
                <w:p w14:paraId="5502AB54" w14:textId="77777777" w:rsidR="00A438AF" w:rsidRPr="00B56250" w:rsidRDefault="00A438AF" w:rsidP="00B56250">
                  <w:pPr>
                    <w:spacing w:after="1" w:line="200" w:lineRule="atLeast"/>
                    <w:rPr>
                      <w:rFonts w:cs="Arial"/>
                      <w:szCs w:val="20"/>
                    </w:rPr>
                  </w:pPr>
                  <w:r w:rsidRPr="00B56250">
                    <w:rPr>
                      <w:rFonts w:cs="Arial"/>
                      <w:szCs w:val="20"/>
                    </w:rPr>
                    <w:t>Биолог</w:t>
                  </w:r>
                </w:p>
              </w:tc>
              <w:tc>
                <w:tcPr>
                  <w:tcW w:w="2381" w:type="dxa"/>
                  <w:tcBorders>
                    <w:top w:val="single" w:sz="4" w:space="0" w:color="auto"/>
                    <w:left w:val="single" w:sz="4" w:space="0" w:color="auto"/>
                    <w:bottom w:val="single" w:sz="4" w:space="0" w:color="auto"/>
                    <w:right w:val="single" w:sz="4" w:space="0" w:color="auto"/>
                  </w:tcBorders>
                </w:tcPr>
                <w:p w14:paraId="627399C5" w14:textId="77777777" w:rsidR="00A438AF" w:rsidRPr="00B56250" w:rsidRDefault="00A438AF" w:rsidP="00B56250">
                  <w:pPr>
                    <w:spacing w:after="1" w:line="200" w:lineRule="atLeast"/>
                    <w:rPr>
                      <w:rFonts w:cs="Arial"/>
                      <w:szCs w:val="20"/>
                    </w:rPr>
                  </w:pPr>
                  <w:r w:rsidRPr="00B56250">
                    <w:rPr>
                      <w:rFonts w:cs="Arial"/>
                      <w:strike/>
                      <w:color w:val="FF0000"/>
                      <w:szCs w:val="20"/>
                    </w:rPr>
                    <w:t>не менее</w:t>
                  </w:r>
                  <w:r w:rsidRPr="00C452FE">
                    <w:rPr>
                      <w:rFonts w:cs="Arial"/>
                      <w:szCs w:val="20"/>
                    </w:rPr>
                    <w:t xml:space="preserve"> </w:t>
                  </w:r>
                  <w:r w:rsidRPr="00B56250">
                    <w:rPr>
                      <w:rFonts w:cs="Arial"/>
                      <w:color w:val="000000" w:themeColor="text1"/>
                      <w:szCs w:val="20"/>
                    </w:rPr>
                    <w:t>1</w:t>
                  </w:r>
                </w:p>
              </w:tc>
            </w:tr>
            <w:tr w:rsidR="00A438AF" w:rsidRPr="00B56250" w14:paraId="39FED43F" w14:textId="77777777" w:rsidTr="00C452FE">
              <w:tc>
                <w:tcPr>
                  <w:tcW w:w="624" w:type="dxa"/>
                  <w:tcBorders>
                    <w:top w:val="single" w:sz="4" w:space="0" w:color="auto"/>
                    <w:left w:val="single" w:sz="4" w:space="0" w:color="auto"/>
                    <w:bottom w:val="single" w:sz="4" w:space="0" w:color="auto"/>
                    <w:right w:val="single" w:sz="4" w:space="0" w:color="auto"/>
                  </w:tcBorders>
                </w:tcPr>
                <w:p w14:paraId="0F86C921" w14:textId="77777777" w:rsidR="00A438AF" w:rsidRPr="00B56250" w:rsidRDefault="00A438AF" w:rsidP="00B56250">
                  <w:pPr>
                    <w:spacing w:after="1" w:line="200" w:lineRule="atLeast"/>
                    <w:jc w:val="center"/>
                    <w:rPr>
                      <w:rFonts w:cs="Arial"/>
                      <w:color w:val="000000" w:themeColor="text1"/>
                      <w:szCs w:val="20"/>
                    </w:rPr>
                  </w:pPr>
                  <w:r w:rsidRPr="00B56250">
                    <w:rPr>
                      <w:rFonts w:cs="Arial"/>
                      <w:color w:val="000000" w:themeColor="text1"/>
                      <w:szCs w:val="20"/>
                    </w:rPr>
                    <w:t>4</w:t>
                  </w:r>
                </w:p>
              </w:tc>
              <w:tc>
                <w:tcPr>
                  <w:tcW w:w="4394" w:type="dxa"/>
                  <w:tcBorders>
                    <w:top w:val="single" w:sz="4" w:space="0" w:color="auto"/>
                    <w:left w:val="single" w:sz="4" w:space="0" w:color="auto"/>
                    <w:bottom w:val="single" w:sz="4" w:space="0" w:color="auto"/>
                    <w:right w:val="single" w:sz="4" w:space="0" w:color="auto"/>
                  </w:tcBorders>
                </w:tcPr>
                <w:p w14:paraId="40DEAC90" w14:textId="77777777" w:rsidR="00A438AF" w:rsidRPr="00B56250" w:rsidRDefault="00A438AF" w:rsidP="00B56250">
                  <w:pPr>
                    <w:spacing w:after="1" w:line="200" w:lineRule="atLeast"/>
                    <w:rPr>
                      <w:rFonts w:cs="Arial"/>
                      <w:szCs w:val="20"/>
                    </w:rPr>
                  </w:pPr>
                  <w:r w:rsidRPr="00B56250">
                    <w:rPr>
                      <w:rFonts w:cs="Arial"/>
                      <w:szCs w:val="20"/>
                    </w:rPr>
                    <w:t>Химик-эксперт медицинской организации</w:t>
                  </w:r>
                </w:p>
              </w:tc>
              <w:tc>
                <w:tcPr>
                  <w:tcW w:w="2381" w:type="dxa"/>
                  <w:tcBorders>
                    <w:top w:val="single" w:sz="4" w:space="0" w:color="auto"/>
                    <w:left w:val="single" w:sz="4" w:space="0" w:color="auto"/>
                    <w:bottom w:val="single" w:sz="4" w:space="0" w:color="auto"/>
                    <w:right w:val="single" w:sz="4" w:space="0" w:color="auto"/>
                  </w:tcBorders>
                </w:tcPr>
                <w:p w14:paraId="398EE548" w14:textId="77777777" w:rsidR="00A438AF" w:rsidRPr="00B56250" w:rsidRDefault="00A438AF" w:rsidP="00B56250">
                  <w:pPr>
                    <w:spacing w:after="1" w:line="200" w:lineRule="atLeast"/>
                    <w:rPr>
                      <w:rFonts w:cs="Arial"/>
                      <w:szCs w:val="20"/>
                    </w:rPr>
                  </w:pPr>
                  <w:r w:rsidRPr="00B56250">
                    <w:rPr>
                      <w:rFonts w:cs="Arial"/>
                      <w:strike/>
                      <w:color w:val="FF0000"/>
                      <w:szCs w:val="20"/>
                    </w:rPr>
                    <w:t>не менее</w:t>
                  </w:r>
                  <w:r w:rsidRPr="00C452FE">
                    <w:rPr>
                      <w:rFonts w:cs="Arial"/>
                      <w:szCs w:val="20"/>
                    </w:rPr>
                    <w:t xml:space="preserve"> 1</w:t>
                  </w:r>
                </w:p>
              </w:tc>
            </w:tr>
            <w:tr w:rsidR="00A438AF" w:rsidRPr="00B56250" w14:paraId="462A708F" w14:textId="77777777" w:rsidTr="00C452FE">
              <w:tc>
                <w:tcPr>
                  <w:tcW w:w="624" w:type="dxa"/>
                  <w:tcBorders>
                    <w:top w:val="single" w:sz="4" w:space="0" w:color="auto"/>
                    <w:left w:val="single" w:sz="4" w:space="0" w:color="auto"/>
                    <w:bottom w:val="single" w:sz="4" w:space="0" w:color="auto"/>
                    <w:right w:val="single" w:sz="4" w:space="0" w:color="auto"/>
                  </w:tcBorders>
                </w:tcPr>
                <w:p w14:paraId="00214D9B" w14:textId="77777777" w:rsidR="00A438AF" w:rsidRPr="00B56250" w:rsidRDefault="00A438AF" w:rsidP="00B56250">
                  <w:pPr>
                    <w:spacing w:after="1" w:line="200" w:lineRule="atLeast"/>
                    <w:jc w:val="center"/>
                    <w:rPr>
                      <w:rFonts w:cs="Arial"/>
                      <w:color w:val="000000" w:themeColor="text1"/>
                      <w:szCs w:val="20"/>
                    </w:rPr>
                  </w:pPr>
                  <w:r w:rsidRPr="00B56250">
                    <w:rPr>
                      <w:rFonts w:cs="Arial"/>
                      <w:color w:val="000000" w:themeColor="text1"/>
                      <w:szCs w:val="20"/>
                    </w:rPr>
                    <w:t>5</w:t>
                  </w:r>
                </w:p>
              </w:tc>
              <w:tc>
                <w:tcPr>
                  <w:tcW w:w="4394" w:type="dxa"/>
                  <w:tcBorders>
                    <w:top w:val="single" w:sz="4" w:space="0" w:color="auto"/>
                    <w:left w:val="single" w:sz="4" w:space="0" w:color="auto"/>
                    <w:bottom w:val="single" w:sz="4" w:space="0" w:color="auto"/>
                    <w:right w:val="single" w:sz="4" w:space="0" w:color="auto"/>
                  </w:tcBorders>
                </w:tcPr>
                <w:p w14:paraId="18AAE92F" w14:textId="77777777" w:rsidR="00A438AF" w:rsidRPr="00B56250" w:rsidRDefault="00A438AF" w:rsidP="00B56250">
                  <w:pPr>
                    <w:spacing w:after="1" w:line="200" w:lineRule="atLeast"/>
                    <w:rPr>
                      <w:rFonts w:cs="Arial"/>
                      <w:szCs w:val="20"/>
                    </w:rPr>
                  </w:pPr>
                  <w:r w:rsidRPr="00B56250">
                    <w:rPr>
                      <w:rFonts w:cs="Arial"/>
                      <w:szCs w:val="20"/>
                    </w:rPr>
                    <w:t xml:space="preserve">Медицинский </w:t>
                  </w:r>
                  <w:r w:rsidRPr="00B56250">
                    <w:rPr>
                      <w:rFonts w:cs="Arial"/>
                      <w:strike/>
                      <w:color w:val="FF0000"/>
                      <w:szCs w:val="20"/>
                    </w:rPr>
                    <w:t>лабораторный технолог, медицинский</w:t>
                  </w:r>
                  <w:r w:rsidRPr="00B56250">
                    <w:rPr>
                      <w:rFonts w:cs="Arial"/>
                      <w:szCs w:val="20"/>
                    </w:rPr>
                    <w:t xml:space="preserve"> лабораторный техник (фельдшер-лаборант)</w:t>
                  </w:r>
                  <w:r w:rsidRPr="00B56250">
                    <w:rPr>
                      <w:rFonts w:cs="Arial"/>
                      <w:strike/>
                      <w:color w:val="FF0000"/>
                      <w:szCs w:val="20"/>
                    </w:rPr>
                    <w:t>,</w:t>
                  </w:r>
                  <w:r w:rsidRPr="00B56250">
                    <w:rPr>
                      <w:rFonts w:cs="Arial"/>
                      <w:szCs w:val="20"/>
                    </w:rPr>
                    <w:t xml:space="preserve"> лаборант</w:t>
                  </w:r>
                </w:p>
              </w:tc>
              <w:tc>
                <w:tcPr>
                  <w:tcW w:w="2381" w:type="dxa"/>
                  <w:tcBorders>
                    <w:top w:val="single" w:sz="4" w:space="0" w:color="auto"/>
                    <w:left w:val="single" w:sz="4" w:space="0" w:color="auto"/>
                    <w:bottom w:val="single" w:sz="4" w:space="0" w:color="auto"/>
                    <w:right w:val="single" w:sz="4" w:space="0" w:color="auto"/>
                  </w:tcBorders>
                </w:tcPr>
                <w:p w14:paraId="6FC07A8D" w14:textId="77777777" w:rsidR="00A438AF" w:rsidRPr="00B56250" w:rsidRDefault="00A438AF" w:rsidP="00B56250">
                  <w:pPr>
                    <w:spacing w:after="1" w:line="200" w:lineRule="atLeast"/>
                    <w:rPr>
                      <w:rFonts w:cs="Arial"/>
                      <w:szCs w:val="20"/>
                    </w:rPr>
                  </w:pPr>
                  <w:r w:rsidRPr="00B56250">
                    <w:rPr>
                      <w:rFonts w:cs="Arial"/>
                      <w:szCs w:val="20"/>
                    </w:rPr>
                    <w:t>не менее 1</w:t>
                  </w:r>
                </w:p>
              </w:tc>
            </w:tr>
          </w:tbl>
          <w:p w14:paraId="652CFB3C" w14:textId="77777777" w:rsidR="00A438AF" w:rsidRPr="00B56250" w:rsidRDefault="00A438AF" w:rsidP="00B56250">
            <w:pPr>
              <w:spacing w:after="1" w:line="200" w:lineRule="atLeast"/>
              <w:jc w:val="both"/>
              <w:rPr>
                <w:rFonts w:cs="Arial"/>
                <w:szCs w:val="20"/>
              </w:rPr>
            </w:pPr>
          </w:p>
        </w:tc>
        <w:tc>
          <w:tcPr>
            <w:tcW w:w="7597" w:type="dxa"/>
            <w:tcMar>
              <w:top w:w="60" w:type="dxa"/>
              <w:left w:w="80" w:type="dxa"/>
              <w:bottom w:w="60" w:type="dxa"/>
              <w:right w:w="80" w:type="dxa"/>
            </w:tcMar>
          </w:tcPr>
          <w:p w14:paraId="09AF0C1C" w14:textId="77777777" w:rsidR="00B16330" w:rsidRPr="00B56250" w:rsidRDefault="00B16330" w:rsidP="00C452FE">
            <w:pPr>
              <w:spacing w:after="1" w:line="200" w:lineRule="atLeast"/>
              <w:jc w:val="right"/>
              <w:rPr>
                <w:rFonts w:cs="Arial"/>
                <w:szCs w:val="20"/>
              </w:rPr>
            </w:pPr>
          </w:p>
          <w:p w14:paraId="1B704373" w14:textId="77777777" w:rsidR="00B16330" w:rsidRPr="00B56250" w:rsidRDefault="00B16330" w:rsidP="00C452FE">
            <w:pPr>
              <w:spacing w:after="1" w:line="200" w:lineRule="atLeast"/>
              <w:jc w:val="right"/>
              <w:rPr>
                <w:rFonts w:cs="Arial"/>
                <w:szCs w:val="20"/>
              </w:rPr>
            </w:pPr>
          </w:p>
          <w:p w14:paraId="3CD84BE0" w14:textId="77777777" w:rsidR="00B16330" w:rsidRPr="00B56250" w:rsidRDefault="00B16330" w:rsidP="00C452FE">
            <w:pPr>
              <w:spacing w:after="1" w:line="200" w:lineRule="atLeast"/>
              <w:jc w:val="right"/>
              <w:rPr>
                <w:rFonts w:cs="Arial"/>
                <w:szCs w:val="20"/>
              </w:rPr>
            </w:pPr>
          </w:p>
          <w:p w14:paraId="50E39396" w14:textId="77777777" w:rsidR="00B16330" w:rsidRPr="00B56250" w:rsidRDefault="00B16330" w:rsidP="00C452FE">
            <w:pPr>
              <w:spacing w:after="1" w:line="200" w:lineRule="atLeast"/>
              <w:jc w:val="right"/>
              <w:rPr>
                <w:rFonts w:cs="Arial"/>
                <w:szCs w:val="20"/>
              </w:rPr>
            </w:pPr>
          </w:p>
          <w:p w14:paraId="45A1B8B5" w14:textId="77777777" w:rsidR="00B16330" w:rsidRPr="00B56250" w:rsidRDefault="00B16330" w:rsidP="00C452FE">
            <w:pPr>
              <w:spacing w:after="1" w:line="200" w:lineRule="atLeast"/>
              <w:jc w:val="right"/>
              <w:rPr>
                <w:rFonts w:cs="Arial"/>
                <w:szCs w:val="20"/>
              </w:rPr>
            </w:pPr>
          </w:p>
          <w:p w14:paraId="6837E213" w14:textId="77777777" w:rsidR="005201B7" w:rsidRPr="00B56250" w:rsidRDefault="00A438AF" w:rsidP="00C452FE">
            <w:pPr>
              <w:spacing w:after="1" w:line="200" w:lineRule="atLeast"/>
              <w:jc w:val="right"/>
              <w:rPr>
                <w:rFonts w:cs="Arial"/>
                <w:szCs w:val="20"/>
                <w:shd w:val="clear" w:color="auto" w:fill="C0C0C0"/>
              </w:rPr>
            </w:pPr>
            <w:bookmarkStart w:id="169" w:name="Р2_50"/>
            <w:bookmarkEnd w:id="169"/>
            <w:r w:rsidRPr="00B56250">
              <w:rPr>
                <w:rFonts w:cs="Arial"/>
                <w:szCs w:val="20"/>
              </w:rPr>
              <w:t xml:space="preserve">Приложение N </w:t>
            </w:r>
            <w:r w:rsidRPr="00B56250">
              <w:rPr>
                <w:rFonts w:cs="Arial"/>
                <w:szCs w:val="20"/>
                <w:shd w:val="clear" w:color="auto" w:fill="C0C0C0"/>
              </w:rPr>
              <w:t>32</w:t>
            </w:r>
          </w:p>
          <w:p w14:paraId="42E8E970" w14:textId="77777777" w:rsidR="00A438AF" w:rsidRPr="00B56250" w:rsidRDefault="00A438AF" w:rsidP="00C452F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7C505529" w14:textId="77777777" w:rsidR="00A438AF" w:rsidRPr="00B56250" w:rsidRDefault="00A438AF" w:rsidP="00C452FE">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30E0002E" w14:textId="77777777" w:rsidR="00A438AF" w:rsidRPr="00B56250" w:rsidRDefault="00A438AF" w:rsidP="00C452F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1C73A8F9" w14:textId="77777777" w:rsidR="00A438AF" w:rsidRPr="00B56250" w:rsidRDefault="00A438AF" w:rsidP="00C452F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1C261E25" w14:textId="77777777" w:rsidR="00A438AF" w:rsidRPr="00B56250" w:rsidRDefault="00A438AF" w:rsidP="00C452FE">
            <w:pPr>
              <w:spacing w:after="1" w:line="200" w:lineRule="atLeast"/>
              <w:jc w:val="right"/>
              <w:rPr>
                <w:rFonts w:cs="Arial"/>
                <w:szCs w:val="20"/>
                <w:shd w:val="clear" w:color="auto" w:fill="C0C0C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7D5F2211" w14:textId="77777777" w:rsidR="00A438AF" w:rsidRPr="00B56250" w:rsidRDefault="00A438AF" w:rsidP="00C452FE">
            <w:pPr>
              <w:spacing w:after="1" w:line="200" w:lineRule="atLeast"/>
              <w:jc w:val="both"/>
              <w:rPr>
                <w:rFonts w:cs="Arial"/>
                <w:szCs w:val="20"/>
                <w:shd w:val="clear" w:color="auto" w:fill="C0C0C0"/>
              </w:rPr>
            </w:pPr>
          </w:p>
          <w:p w14:paraId="7D6335F6" w14:textId="77777777" w:rsidR="00B56250" w:rsidRPr="00B56250" w:rsidRDefault="00A438AF" w:rsidP="00C452FE">
            <w:pPr>
              <w:spacing w:after="1" w:line="200" w:lineRule="atLeast"/>
              <w:jc w:val="center"/>
              <w:rPr>
                <w:rFonts w:cs="Arial"/>
                <w:szCs w:val="20"/>
              </w:rPr>
            </w:pPr>
            <w:r w:rsidRPr="00B56250">
              <w:rPr>
                <w:rFonts w:cs="Arial"/>
                <w:b/>
                <w:szCs w:val="20"/>
              </w:rPr>
              <w:t>РЕКОМЕНДУЕМЫЕ ШТАТНЫЕ НОРМАТИВЫ ХИМИКО-ТОКСИКОЛОГИЧЕСКОЙ ЛАБОРАТОРИИ НАРКОЛОГИЧЕСКОГО ДИСПАНСЕРА (НАРКОЛОГИЧЕСКОЙ БОЛЬНИЦЫ)</w:t>
            </w:r>
          </w:p>
          <w:p w14:paraId="123DA47D" w14:textId="77777777" w:rsidR="00001D27" w:rsidRPr="00B56250" w:rsidRDefault="00001D27" w:rsidP="00C452FE">
            <w:pPr>
              <w:autoSpaceDE w:val="0"/>
              <w:autoSpaceDN w:val="0"/>
              <w:adjustRightInd w:val="0"/>
              <w:spacing w:after="1" w:line="200" w:lineRule="atLeast"/>
              <w:jc w:val="both"/>
              <w:outlineLvl w:val="0"/>
              <w:rPr>
                <w:rFonts w:cs="Arial"/>
                <w:szCs w:val="20"/>
              </w:rPr>
            </w:pPr>
          </w:p>
          <w:tbl>
            <w:tblPr>
              <w:tblW w:w="7423" w:type="dxa"/>
              <w:tblLayout w:type="fixed"/>
              <w:tblCellMar>
                <w:top w:w="102" w:type="dxa"/>
                <w:left w:w="62" w:type="dxa"/>
                <w:bottom w:w="102" w:type="dxa"/>
                <w:right w:w="62" w:type="dxa"/>
              </w:tblCellMar>
              <w:tblLook w:val="0000" w:firstRow="0" w:lastRow="0" w:firstColumn="0" w:lastColumn="0" w:noHBand="0" w:noVBand="0"/>
            </w:tblPr>
            <w:tblGrid>
              <w:gridCol w:w="612"/>
              <w:gridCol w:w="4396"/>
              <w:gridCol w:w="2415"/>
            </w:tblGrid>
            <w:tr w:rsidR="00A438AF" w:rsidRPr="00B56250" w14:paraId="734F0E9A" w14:textId="77777777" w:rsidTr="00C452FE">
              <w:tc>
                <w:tcPr>
                  <w:tcW w:w="612" w:type="dxa"/>
                  <w:tcBorders>
                    <w:top w:val="single" w:sz="4" w:space="0" w:color="auto"/>
                    <w:left w:val="single" w:sz="4" w:space="0" w:color="auto"/>
                    <w:bottom w:val="single" w:sz="4" w:space="0" w:color="auto"/>
                    <w:right w:val="single" w:sz="4" w:space="0" w:color="auto"/>
                  </w:tcBorders>
                </w:tcPr>
                <w:p w14:paraId="61DC0788" w14:textId="77777777" w:rsidR="00A438AF" w:rsidRPr="00B56250" w:rsidRDefault="00A438AF"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4396" w:type="dxa"/>
                  <w:tcBorders>
                    <w:top w:val="single" w:sz="4" w:space="0" w:color="auto"/>
                    <w:left w:val="single" w:sz="4" w:space="0" w:color="auto"/>
                    <w:bottom w:val="single" w:sz="4" w:space="0" w:color="auto"/>
                    <w:right w:val="single" w:sz="4" w:space="0" w:color="auto"/>
                  </w:tcBorders>
                </w:tcPr>
                <w:p w14:paraId="5119C81E" w14:textId="77777777" w:rsidR="00A438AF" w:rsidRPr="00B56250" w:rsidRDefault="00A438AF"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2415" w:type="dxa"/>
                  <w:tcBorders>
                    <w:top w:val="single" w:sz="4" w:space="0" w:color="auto"/>
                    <w:left w:val="single" w:sz="4" w:space="0" w:color="auto"/>
                    <w:bottom w:val="single" w:sz="4" w:space="0" w:color="auto"/>
                    <w:right w:val="single" w:sz="4" w:space="0" w:color="auto"/>
                  </w:tcBorders>
                </w:tcPr>
                <w:p w14:paraId="651F0D53" w14:textId="77777777" w:rsidR="00A438AF" w:rsidRPr="00B56250" w:rsidRDefault="00A438AF"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A438AF" w:rsidRPr="00B56250" w14:paraId="2E72C227" w14:textId="77777777" w:rsidTr="00C452FE">
              <w:tc>
                <w:tcPr>
                  <w:tcW w:w="612" w:type="dxa"/>
                  <w:tcBorders>
                    <w:top w:val="single" w:sz="4" w:space="0" w:color="auto"/>
                    <w:left w:val="single" w:sz="4" w:space="0" w:color="auto"/>
                    <w:bottom w:val="single" w:sz="4" w:space="0" w:color="auto"/>
                    <w:right w:val="single" w:sz="4" w:space="0" w:color="auto"/>
                  </w:tcBorders>
                </w:tcPr>
                <w:p w14:paraId="3AF027E7" w14:textId="77777777" w:rsidR="00A438AF" w:rsidRPr="00B56250" w:rsidRDefault="00A438AF" w:rsidP="00B56250">
                  <w:pPr>
                    <w:spacing w:after="1" w:line="200" w:lineRule="atLeast"/>
                    <w:jc w:val="center"/>
                    <w:rPr>
                      <w:rFonts w:cs="Arial"/>
                      <w:szCs w:val="20"/>
                    </w:rPr>
                  </w:pPr>
                  <w:r w:rsidRPr="00B56250">
                    <w:rPr>
                      <w:rFonts w:cs="Arial"/>
                      <w:szCs w:val="20"/>
                    </w:rPr>
                    <w:t>1</w:t>
                  </w:r>
                  <w:r w:rsidRPr="00B56250">
                    <w:rPr>
                      <w:rFonts w:cs="Arial"/>
                      <w:szCs w:val="20"/>
                      <w:shd w:val="clear" w:color="auto" w:fill="C0C0C0"/>
                    </w:rPr>
                    <w:t>.</w:t>
                  </w:r>
                </w:p>
              </w:tc>
              <w:tc>
                <w:tcPr>
                  <w:tcW w:w="4396" w:type="dxa"/>
                  <w:tcBorders>
                    <w:top w:val="single" w:sz="4" w:space="0" w:color="auto"/>
                    <w:left w:val="single" w:sz="4" w:space="0" w:color="auto"/>
                    <w:bottom w:val="single" w:sz="4" w:space="0" w:color="auto"/>
                    <w:right w:val="single" w:sz="4" w:space="0" w:color="auto"/>
                  </w:tcBorders>
                </w:tcPr>
                <w:p w14:paraId="2A37896F" w14:textId="77777777" w:rsidR="00A438AF" w:rsidRPr="00B56250" w:rsidRDefault="00A438AF" w:rsidP="00B56250">
                  <w:pPr>
                    <w:spacing w:after="1" w:line="200" w:lineRule="atLeast"/>
                    <w:rPr>
                      <w:rFonts w:cs="Arial"/>
                      <w:szCs w:val="20"/>
                    </w:rPr>
                  </w:pPr>
                  <w:r w:rsidRPr="00B56250">
                    <w:rPr>
                      <w:rFonts w:cs="Arial"/>
                      <w:szCs w:val="20"/>
                    </w:rPr>
                    <w:t xml:space="preserve">Заведующий </w:t>
                  </w:r>
                  <w:r w:rsidRPr="00B56250">
                    <w:rPr>
                      <w:rFonts w:cs="Arial"/>
                      <w:szCs w:val="20"/>
                      <w:shd w:val="clear" w:color="auto" w:fill="C0C0C0"/>
                    </w:rPr>
                    <w:t>химико-токсикологической лабораторией</w:t>
                  </w:r>
                  <w:r w:rsidRPr="00B56250">
                    <w:rPr>
                      <w:rFonts w:cs="Arial"/>
                      <w:szCs w:val="20"/>
                    </w:rPr>
                    <w:t xml:space="preserve"> - врач клинической лабораторной диагностики</w:t>
                  </w:r>
                </w:p>
              </w:tc>
              <w:tc>
                <w:tcPr>
                  <w:tcW w:w="2415" w:type="dxa"/>
                  <w:tcBorders>
                    <w:top w:val="single" w:sz="4" w:space="0" w:color="auto"/>
                    <w:left w:val="single" w:sz="4" w:space="0" w:color="auto"/>
                    <w:bottom w:val="single" w:sz="4" w:space="0" w:color="auto"/>
                    <w:right w:val="single" w:sz="4" w:space="0" w:color="auto"/>
                  </w:tcBorders>
                </w:tcPr>
                <w:p w14:paraId="2FA029DD" w14:textId="77777777" w:rsidR="00A438AF" w:rsidRPr="00B56250" w:rsidRDefault="00A438AF" w:rsidP="00B56250">
                  <w:pPr>
                    <w:spacing w:after="1" w:line="200" w:lineRule="atLeast"/>
                    <w:rPr>
                      <w:rFonts w:cs="Arial"/>
                      <w:szCs w:val="20"/>
                    </w:rPr>
                  </w:pPr>
                  <w:r w:rsidRPr="00B56250">
                    <w:rPr>
                      <w:rFonts w:cs="Arial"/>
                      <w:szCs w:val="20"/>
                    </w:rPr>
                    <w:t>1</w:t>
                  </w:r>
                  <w:r w:rsidRPr="00C452FE">
                    <w:rPr>
                      <w:rFonts w:cs="Arial"/>
                      <w:szCs w:val="20"/>
                    </w:rPr>
                    <w:t xml:space="preserve"> </w:t>
                  </w:r>
                  <w:r w:rsidRPr="00B56250">
                    <w:rPr>
                      <w:rFonts w:cs="Arial"/>
                      <w:szCs w:val="20"/>
                      <w:shd w:val="clear" w:color="auto" w:fill="C0C0C0"/>
                    </w:rPr>
                    <w:t>должность</w:t>
                  </w:r>
                </w:p>
              </w:tc>
            </w:tr>
            <w:tr w:rsidR="00A438AF" w:rsidRPr="00B56250" w14:paraId="24E3D8FD" w14:textId="77777777" w:rsidTr="00C452FE">
              <w:tc>
                <w:tcPr>
                  <w:tcW w:w="612" w:type="dxa"/>
                  <w:tcBorders>
                    <w:top w:val="single" w:sz="4" w:space="0" w:color="auto"/>
                    <w:left w:val="single" w:sz="4" w:space="0" w:color="auto"/>
                    <w:bottom w:val="single" w:sz="4" w:space="0" w:color="auto"/>
                    <w:right w:val="single" w:sz="4" w:space="0" w:color="auto"/>
                  </w:tcBorders>
                </w:tcPr>
                <w:p w14:paraId="038F14DC" w14:textId="77777777" w:rsidR="00A438AF" w:rsidRPr="00B56250" w:rsidRDefault="00A438AF" w:rsidP="00B56250">
                  <w:pPr>
                    <w:spacing w:after="1" w:line="200" w:lineRule="atLeast"/>
                    <w:jc w:val="center"/>
                    <w:rPr>
                      <w:rFonts w:cs="Arial"/>
                      <w:szCs w:val="20"/>
                    </w:rPr>
                  </w:pPr>
                  <w:r w:rsidRPr="00B56250">
                    <w:rPr>
                      <w:rFonts w:cs="Arial"/>
                      <w:szCs w:val="20"/>
                    </w:rPr>
                    <w:t>2</w:t>
                  </w:r>
                  <w:r w:rsidRPr="00B56250">
                    <w:rPr>
                      <w:rFonts w:cs="Arial"/>
                      <w:szCs w:val="20"/>
                      <w:shd w:val="clear" w:color="auto" w:fill="C0C0C0"/>
                    </w:rPr>
                    <w:t>.</w:t>
                  </w:r>
                </w:p>
              </w:tc>
              <w:tc>
                <w:tcPr>
                  <w:tcW w:w="4396" w:type="dxa"/>
                  <w:tcBorders>
                    <w:top w:val="single" w:sz="4" w:space="0" w:color="auto"/>
                    <w:left w:val="single" w:sz="4" w:space="0" w:color="auto"/>
                    <w:bottom w:val="single" w:sz="4" w:space="0" w:color="auto"/>
                    <w:right w:val="single" w:sz="4" w:space="0" w:color="auto"/>
                  </w:tcBorders>
                </w:tcPr>
                <w:p w14:paraId="231FE25D" w14:textId="77777777" w:rsidR="00A438AF" w:rsidRPr="00B56250" w:rsidRDefault="00A438AF" w:rsidP="00B56250">
                  <w:pPr>
                    <w:spacing w:after="1" w:line="200" w:lineRule="atLeast"/>
                    <w:rPr>
                      <w:rFonts w:cs="Arial"/>
                      <w:szCs w:val="20"/>
                    </w:rPr>
                  </w:pPr>
                  <w:r w:rsidRPr="00B56250">
                    <w:rPr>
                      <w:rFonts w:cs="Arial"/>
                      <w:szCs w:val="20"/>
                    </w:rPr>
                    <w:t>Врач клинической лабораторной диагностики</w:t>
                  </w:r>
                </w:p>
              </w:tc>
              <w:tc>
                <w:tcPr>
                  <w:tcW w:w="2415" w:type="dxa"/>
                  <w:tcBorders>
                    <w:top w:val="single" w:sz="4" w:space="0" w:color="auto"/>
                    <w:left w:val="single" w:sz="4" w:space="0" w:color="auto"/>
                    <w:bottom w:val="single" w:sz="4" w:space="0" w:color="auto"/>
                    <w:right w:val="single" w:sz="4" w:space="0" w:color="auto"/>
                  </w:tcBorders>
                </w:tcPr>
                <w:p w14:paraId="193BC43B" w14:textId="77777777" w:rsidR="00A438AF" w:rsidRPr="00B56250" w:rsidRDefault="00A438AF" w:rsidP="00B56250">
                  <w:pPr>
                    <w:spacing w:after="1" w:line="200" w:lineRule="atLeast"/>
                    <w:rPr>
                      <w:rFonts w:cs="Arial"/>
                      <w:szCs w:val="20"/>
                    </w:rPr>
                  </w:pPr>
                  <w:r w:rsidRPr="00B56250">
                    <w:rPr>
                      <w:rFonts w:cs="Arial"/>
                      <w:szCs w:val="20"/>
                    </w:rPr>
                    <w:t xml:space="preserve">не менее 1 </w:t>
                  </w:r>
                  <w:r w:rsidRPr="00B56250">
                    <w:rPr>
                      <w:rFonts w:cs="Arial"/>
                      <w:szCs w:val="20"/>
                      <w:shd w:val="clear" w:color="auto" w:fill="C0C0C0"/>
                    </w:rPr>
                    <w:t>должности</w:t>
                  </w:r>
                </w:p>
              </w:tc>
            </w:tr>
            <w:tr w:rsidR="00A438AF" w:rsidRPr="00B56250" w14:paraId="0C57AE56" w14:textId="77777777" w:rsidTr="00C452FE">
              <w:tc>
                <w:tcPr>
                  <w:tcW w:w="612" w:type="dxa"/>
                  <w:tcBorders>
                    <w:top w:val="single" w:sz="4" w:space="0" w:color="auto"/>
                    <w:left w:val="single" w:sz="4" w:space="0" w:color="auto"/>
                    <w:bottom w:val="single" w:sz="4" w:space="0" w:color="auto"/>
                    <w:right w:val="single" w:sz="4" w:space="0" w:color="auto"/>
                  </w:tcBorders>
                </w:tcPr>
                <w:p w14:paraId="5408154F" w14:textId="77777777" w:rsidR="00A438AF" w:rsidRPr="00B56250" w:rsidRDefault="00A438AF" w:rsidP="00B56250">
                  <w:pPr>
                    <w:spacing w:after="1" w:line="200" w:lineRule="atLeast"/>
                    <w:jc w:val="center"/>
                    <w:rPr>
                      <w:rFonts w:cs="Arial"/>
                      <w:szCs w:val="20"/>
                    </w:rPr>
                  </w:pPr>
                  <w:r w:rsidRPr="00B56250">
                    <w:rPr>
                      <w:rFonts w:cs="Arial"/>
                      <w:szCs w:val="20"/>
                    </w:rPr>
                    <w:t>3</w:t>
                  </w:r>
                  <w:r w:rsidRPr="00B56250">
                    <w:rPr>
                      <w:rFonts w:cs="Arial"/>
                      <w:szCs w:val="20"/>
                      <w:shd w:val="clear" w:color="auto" w:fill="C0C0C0"/>
                    </w:rPr>
                    <w:t>.</w:t>
                  </w:r>
                </w:p>
              </w:tc>
              <w:tc>
                <w:tcPr>
                  <w:tcW w:w="4396" w:type="dxa"/>
                  <w:tcBorders>
                    <w:top w:val="single" w:sz="4" w:space="0" w:color="auto"/>
                    <w:left w:val="single" w:sz="4" w:space="0" w:color="auto"/>
                    <w:bottom w:val="single" w:sz="4" w:space="0" w:color="auto"/>
                    <w:right w:val="single" w:sz="4" w:space="0" w:color="auto"/>
                  </w:tcBorders>
                </w:tcPr>
                <w:p w14:paraId="552668C4" w14:textId="77777777" w:rsidR="00A438AF" w:rsidRPr="00B56250" w:rsidRDefault="00A438AF" w:rsidP="00B56250">
                  <w:pPr>
                    <w:spacing w:after="1" w:line="200" w:lineRule="atLeast"/>
                    <w:rPr>
                      <w:rFonts w:cs="Arial"/>
                      <w:szCs w:val="20"/>
                    </w:rPr>
                  </w:pPr>
                  <w:r w:rsidRPr="00B56250">
                    <w:rPr>
                      <w:rFonts w:cs="Arial"/>
                      <w:szCs w:val="20"/>
                    </w:rPr>
                    <w:t>Биолог</w:t>
                  </w:r>
                </w:p>
              </w:tc>
              <w:tc>
                <w:tcPr>
                  <w:tcW w:w="2415" w:type="dxa"/>
                  <w:tcBorders>
                    <w:top w:val="single" w:sz="4" w:space="0" w:color="auto"/>
                    <w:left w:val="single" w:sz="4" w:space="0" w:color="auto"/>
                    <w:bottom w:val="single" w:sz="4" w:space="0" w:color="auto"/>
                    <w:right w:val="single" w:sz="4" w:space="0" w:color="auto"/>
                  </w:tcBorders>
                </w:tcPr>
                <w:p w14:paraId="3D8E04B7" w14:textId="77777777" w:rsidR="00A438AF" w:rsidRPr="00B56250" w:rsidRDefault="00A438AF" w:rsidP="00B56250">
                  <w:pPr>
                    <w:spacing w:after="1" w:line="200" w:lineRule="atLeast"/>
                    <w:rPr>
                      <w:rFonts w:cs="Arial"/>
                      <w:szCs w:val="20"/>
                    </w:rPr>
                  </w:pPr>
                  <w:r w:rsidRPr="00B56250">
                    <w:rPr>
                      <w:rFonts w:cs="Arial"/>
                      <w:szCs w:val="20"/>
                    </w:rPr>
                    <w:t>1</w:t>
                  </w:r>
                  <w:r w:rsidRPr="00C452FE">
                    <w:rPr>
                      <w:rFonts w:cs="Arial"/>
                      <w:szCs w:val="20"/>
                    </w:rPr>
                    <w:t xml:space="preserve"> </w:t>
                  </w:r>
                  <w:r w:rsidRPr="00B56250">
                    <w:rPr>
                      <w:rFonts w:cs="Arial"/>
                      <w:szCs w:val="20"/>
                      <w:shd w:val="clear" w:color="auto" w:fill="C0C0C0"/>
                    </w:rPr>
                    <w:t>должность</w:t>
                  </w:r>
                </w:p>
              </w:tc>
            </w:tr>
            <w:tr w:rsidR="00A438AF" w:rsidRPr="00B56250" w14:paraId="7EA3CE9A" w14:textId="77777777" w:rsidTr="00C452FE">
              <w:tc>
                <w:tcPr>
                  <w:tcW w:w="612" w:type="dxa"/>
                  <w:tcBorders>
                    <w:top w:val="single" w:sz="4" w:space="0" w:color="auto"/>
                    <w:left w:val="single" w:sz="4" w:space="0" w:color="auto"/>
                    <w:bottom w:val="single" w:sz="4" w:space="0" w:color="auto"/>
                    <w:right w:val="single" w:sz="4" w:space="0" w:color="auto"/>
                  </w:tcBorders>
                </w:tcPr>
                <w:p w14:paraId="1AC7C228" w14:textId="77777777" w:rsidR="00A438AF" w:rsidRPr="00B56250" w:rsidRDefault="00A438AF" w:rsidP="00B56250">
                  <w:pPr>
                    <w:spacing w:after="1" w:line="200" w:lineRule="atLeast"/>
                    <w:jc w:val="center"/>
                    <w:rPr>
                      <w:rFonts w:cs="Arial"/>
                      <w:szCs w:val="20"/>
                    </w:rPr>
                  </w:pPr>
                  <w:r w:rsidRPr="00B56250">
                    <w:rPr>
                      <w:rFonts w:cs="Arial"/>
                      <w:szCs w:val="20"/>
                    </w:rPr>
                    <w:t>4</w:t>
                  </w:r>
                  <w:r w:rsidRPr="00B56250">
                    <w:rPr>
                      <w:rFonts w:cs="Arial"/>
                      <w:szCs w:val="20"/>
                      <w:shd w:val="clear" w:color="auto" w:fill="C0C0C0"/>
                    </w:rPr>
                    <w:t>.</w:t>
                  </w:r>
                </w:p>
              </w:tc>
              <w:tc>
                <w:tcPr>
                  <w:tcW w:w="4396" w:type="dxa"/>
                  <w:tcBorders>
                    <w:top w:val="single" w:sz="4" w:space="0" w:color="auto"/>
                    <w:left w:val="single" w:sz="4" w:space="0" w:color="auto"/>
                    <w:bottom w:val="single" w:sz="4" w:space="0" w:color="auto"/>
                    <w:right w:val="single" w:sz="4" w:space="0" w:color="auto"/>
                  </w:tcBorders>
                </w:tcPr>
                <w:p w14:paraId="7C7032BF" w14:textId="77777777" w:rsidR="00A438AF" w:rsidRPr="00B56250" w:rsidRDefault="00A438AF" w:rsidP="00B56250">
                  <w:pPr>
                    <w:spacing w:after="1" w:line="200" w:lineRule="atLeast"/>
                    <w:rPr>
                      <w:rFonts w:cs="Arial"/>
                      <w:szCs w:val="20"/>
                    </w:rPr>
                  </w:pPr>
                  <w:r w:rsidRPr="00B56250">
                    <w:rPr>
                      <w:rFonts w:cs="Arial"/>
                      <w:szCs w:val="20"/>
                    </w:rPr>
                    <w:t>Химик-эксперт медицинской организации</w:t>
                  </w:r>
                </w:p>
              </w:tc>
              <w:tc>
                <w:tcPr>
                  <w:tcW w:w="2415" w:type="dxa"/>
                  <w:tcBorders>
                    <w:top w:val="single" w:sz="4" w:space="0" w:color="auto"/>
                    <w:left w:val="single" w:sz="4" w:space="0" w:color="auto"/>
                    <w:bottom w:val="single" w:sz="4" w:space="0" w:color="auto"/>
                    <w:right w:val="single" w:sz="4" w:space="0" w:color="auto"/>
                  </w:tcBorders>
                </w:tcPr>
                <w:p w14:paraId="7757CEC2" w14:textId="77777777" w:rsidR="00A438AF" w:rsidRPr="00B56250" w:rsidRDefault="00A438AF" w:rsidP="00B56250">
                  <w:pPr>
                    <w:spacing w:after="1" w:line="200" w:lineRule="atLeast"/>
                    <w:rPr>
                      <w:rFonts w:cs="Arial"/>
                      <w:szCs w:val="20"/>
                    </w:rPr>
                  </w:pPr>
                  <w:r w:rsidRPr="00B56250">
                    <w:rPr>
                      <w:rFonts w:cs="Arial"/>
                      <w:szCs w:val="20"/>
                    </w:rPr>
                    <w:t>1</w:t>
                  </w:r>
                  <w:r w:rsidRPr="00C452FE">
                    <w:rPr>
                      <w:rFonts w:cs="Arial"/>
                      <w:szCs w:val="20"/>
                    </w:rPr>
                    <w:t xml:space="preserve"> </w:t>
                  </w:r>
                  <w:r w:rsidRPr="00B56250">
                    <w:rPr>
                      <w:rFonts w:cs="Arial"/>
                      <w:szCs w:val="20"/>
                      <w:shd w:val="clear" w:color="auto" w:fill="C0C0C0"/>
                    </w:rPr>
                    <w:t>должность</w:t>
                  </w:r>
                </w:p>
              </w:tc>
            </w:tr>
            <w:tr w:rsidR="00A438AF" w:rsidRPr="00B56250" w14:paraId="22741C4F" w14:textId="77777777" w:rsidTr="00C452FE">
              <w:tc>
                <w:tcPr>
                  <w:tcW w:w="612" w:type="dxa"/>
                  <w:tcBorders>
                    <w:top w:val="single" w:sz="4" w:space="0" w:color="auto"/>
                    <w:left w:val="single" w:sz="4" w:space="0" w:color="auto"/>
                    <w:bottom w:val="single" w:sz="4" w:space="0" w:color="auto"/>
                    <w:right w:val="single" w:sz="4" w:space="0" w:color="auto"/>
                  </w:tcBorders>
                </w:tcPr>
                <w:p w14:paraId="6D39D9F6" w14:textId="77777777" w:rsidR="00A438AF" w:rsidRPr="00B56250" w:rsidRDefault="00A438AF" w:rsidP="00B56250">
                  <w:pPr>
                    <w:spacing w:after="1" w:line="200" w:lineRule="atLeast"/>
                    <w:jc w:val="center"/>
                    <w:rPr>
                      <w:rFonts w:cs="Arial"/>
                      <w:szCs w:val="20"/>
                    </w:rPr>
                  </w:pPr>
                  <w:r w:rsidRPr="00B56250">
                    <w:rPr>
                      <w:rFonts w:cs="Arial"/>
                      <w:szCs w:val="20"/>
                    </w:rPr>
                    <w:t>5</w:t>
                  </w:r>
                  <w:r w:rsidRPr="00B56250">
                    <w:rPr>
                      <w:rFonts w:cs="Arial"/>
                      <w:szCs w:val="20"/>
                      <w:shd w:val="clear" w:color="auto" w:fill="C0C0C0"/>
                    </w:rPr>
                    <w:t>.</w:t>
                  </w:r>
                </w:p>
              </w:tc>
              <w:tc>
                <w:tcPr>
                  <w:tcW w:w="4396" w:type="dxa"/>
                  <w:tcBorders>
                    <w:top w:val="single" w:sz="4" w:space="0" w:color="auto"/>
                    <w:left w:val="single" w:sz="4" w:space="0" w:color="auto"/>
                    <w:bottom w:val="single" w:sz="4" w:space="0" w:color="auto"/>
                    <w:right w:val="single" w:sz="4" w:space="0" w:color="auto"/>
                  </w:tcBorders>
                </w:tcPr>
                <w:p w14:paraId="5F6BA17C" w14:textId="77777777" w:rsidR="00A438AF" w:rsidRPr="00B56250" w:rsidRDefault="00A438AF" w:rsidP="00B56250">
                  <w:pPr>
                    <w:spacing w:after="1" w:line="200" w:lineRule="atLeast"/>
                    <w:rPr>
                      <w:rFonts w:cs="Arial"/>
                      <w:szCs w:val="20"/>
                    </w:rPr>
                  </w:pPr>
                  <w:r w:rsidRPr="00B56250">
                    <w:rPr>
                      <w:rFonts w:cs="Arial"/>
                      <w:szCs w:val="20"/>
                    </w:rPr>
                    <w:t xml:space="preserve">Медицинский лабораторный техник (фельдшер-лаборант) </w:t>
                  </w:r>
                  <w:r w:rsidRPr="00B56250">
                    <w:rPr>
                      <w:rFonts w:cs="Arial"/>
                      <w:szCs w:val="20"/>
                      <w:shd w:val="clear" w:color="auto" w:fill="C0C0C0"/>
                    </w:rPr>
                    <w:t>или</w:t>
                  </w:r>
                  <w:r w:rsidRPr="00B56250">
                    <w:rPr>
                      <w:rFonts w:cs="Arial"/>
                      <w:szCs w:val="20"/>
                    </w:rPr>
                    <w:t xml:space="preserve"> лаборант</w:t>
                  </w:r>
                </w:p>
              </w:tc>
              <w:tc>
                <w:tcPr>
                  <w:tcW w:w="2415" w:type="dxa"/>
                  <w:tcBorders>
                    <w:top w:val="single" w:sz="4" w:space="0" w:color="auto"/>
                    <w:left w:val="single" w:sz="4" w:space="0" w:color="auto"/>
                    <w:bottom w:val="single" w:sz="4" w:space="0" w:color="auto"/>
                    <w:right w:val="single" w:sz="4" w:space="0" w:color="auto"/>
                  </w:tcBorders>
                </w:tcPr>
                <w:p w14:paraId="3F1EFA46" w14:textId="77777777" w:rsidR="00A438AF" w:rsidRPr="00B56250" w:rsidRDefault="00A438AF" w:rsidP="00B56250">
                  <w:pPr>
                    <w:spacing w:after="1" w:line="200" w:lineRule="atLeast"/>
                    <w:rPr>
                      <w:rFonts w:cs="Arial"/>
                      <w:szCs w:val="20"/>
                    </w:rPr>
                  </w:pPr>
                  <w:r w:rsidRPr="00B56250">
                    <w:rPr>
                      <w:rFonts w:cs="Arial"/>
                      <w:szCs w:val="20"/>
                    </w:rPr>
                    <w:t xml:space="preserve">не менее 1 </w:t>
                  </w:r>
                  <w:r w:rsidRPr="00B56250">
                    <w:rPr>
                      <w:rFonts w:cs="Arial"/>
                      <w:szCs w:val="20"/>
                      <w:shd w:val="clear" w:color="auto" w:fill="C0C0C0"/>
                    </w:rPr>
                    <w:t>должности</w:t>
                  </w:r>
                </w:p>
              </w:tc>
            </w:tr>
          </w:tbl>
          <w:p w14:paraId="5B6EC41C" w14:textId="77777777" w:rsidR="00A438AF" w:rsidRPr="00B56250" w:rsidRDefault="00A438AF" w:rsidP="00B56250">
            <w:pPr>
              <w:spacing w:after="1" w:line="200" w:lineRule="atLeast"/>
              <w:jc w:val="both"/>
              <w:rPr>
                <w:rFonts w:cs="Arial"/>
                <w:szCs w:val="20"/>
              </w:rPr>
            </w:pPr>
          </w:p>
        </w:tc>
      </w:tr>
      <w:tr w:rsidR="00C452FE" w:rsidRPr="00B56250" w14:paraId="024FDDDA" w14:textId="77777777" w:rsidTr="00DE3F84">
        <w:tc>
          <w:tcPr>
            <w:tcW w:w="7598" w:type="dxa"/>
            <w:tcMar>
              <w:top w:w="60" w:type="dxa"/>
              <w:left w:w="80" w:type="dxa"/>
              <w:bottom w:w="60" w:type="dxa"/>
              <w:right w:w="80" w:type="dxa"/>
            </w:tcMar>
          </w:tcPr>
          <w:p w14:paraId="1693E868" w14:textId="77777777" w:rsidR="00C452FE" w:rsidRPr="00B56250" w:rsidRDefault="00C452FE" w:rsidP="00C452FE">
            <w:pPr>
              <w:spacing w:after="1" w:line="200" w:lineRule="atLeast"/>
              <w:jc w:val="right"/>
              <w:rPr>
                <w:rFonts w:cs="Arial"/>
                <w:szCs w:val="20"/>
              </w:rPr>
            </w:pPr>
          </w:p>
          <w:p w14:paraId="4347A50A" w14:textId="77777777" w:rsidR="00C452FE" w:rsidRPr="00B56250" w:rsidRDefault="00C452FE" w:rsidP="00C452FE">
            <w:pPr>
              <w:spacing w:after="1" w:line="200" w:lineRule="atLeast"/>
              <w:jc w:val="right"/>
              <w:rPr>
                <w:rFonts w:cs="Arial"/>
                <w:szCs w:val="20"/>
              </w:rPr>
            </w:pPr>
          </w:p>
          <w:p w14:paraId="2E934082" w14:textId="77777777" w:rsidR="00C452FE" w:rsidRPr="00B56250" w:rsidRDefault="00C452FE" w:rsidP="00C452FE">
            <w:pPr>
              <w:spacing w:after="1" w:line="200" w:lineRule="atLeast"/>
              <w:jc w:val="right"/>
              <w:rPr>
                <w:rFonts w:cs="Arial"/>
                <w:szCs w:val="20"/>
              </w:rPr>
            </w:pPr>
          </w:p>
          <w:p w14:paraId="621E86D4" w14:textId="77777777" w:rsidR="00C452FE" w:rsidRPr="00B56250" w:rsidRDefault="00C452FE" w:rsidP="00C452FE">
            <w:pPr>
              <w:spacing w:after="1" w:line="200" w:lineRule="atLeast"/>
              <w:jc w:val="right"/>
              <w:rPr>
                <w:rFonts w:cs="Arial"/>
                <w:szCs w:val="20"/>
              </w:rPr>
            </w:pPr>
          </w:p>
          <w:p w14:paraId="4827576B" w14:textId="77777777" w:rsidR="00C452FE" w:rsidRPr="00B56250" w:rsidRDefault="00C452FE" w:rsidP="00C452FE">
            <w:pPr>
              <w:spacing w:after="1" w:line="200" w:lineRule="atLeast"/>
              <w:jc w:val="right"/>
              <w:rPr>
                <w:rFonts w:cs="Arial"/>
                <w:szCs w:val="20"/>
              </w:rPr>
            </w:pPr>
          </w:p>
          <w:p w14:paraId="28518CFF" w14:textId="77777777" w:rsidR="00C452FE" w:rsidRPr="00B56250" w:rsidRDefault="00C452FE" w:rsidP="00C452FE">
            <w:pPr>
              <w:spacing w:after="1" w:line="200" w:lineRule="atLeast"/>
              <w:jc w:val="right"/>
              <w:rPr>
                <w:rFonts w:cs="Arial"/>
                <w:szCs w:val="20"/>
              </w:rPr>
            </w:pPr>
            <w:bookmarkStart w:id="170" w:name="Р1_32"/>
            <w:bookmarkEnd w:id="170"/>
            <w:r w:rsidRPr="00B56250">
              <w:rPr>
                <w:rFonts w:cs="Arial"/>
                <w:szCs w:val="20"/>
              </w:rPr>
              <w:t xml:space="preserve">Приложение N </w:t>
            </w:r>
            <w:r w:rsidRPr="00B56250">
              <w:rPr>
                <w:rFonts w:cs="Arial"/>
                <w:strike/>
                <w:color w:val="FF0000"/>
                <w:szCs w:val="20"/>
              </w:rPr>
              <w:t>30</w:t>
            </w:r>
          </w:p>
          <w:p w14:paraId="5B9AE668" w14:textId="77777777" w:rsidR="00C452FE" w:rsidRPr="00B56250" w:rsidRDefault="00C452FE" w:rsidP="00C452F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60860077" w14:textId="77777777" w:rsidR="00C452FE" w:rsidRPr="00B56250" w:rsidRDefault="00C452FE" w:rsidP="00C452FE">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0FCCC986" w14:textId="77777777" w:rsidR="00C452FE" w:rsidRPr="00B56250" w:rsidRDefault="00C452FE" w:rsidP="00C452F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3E5BC98F" w14:textId="77777777" w:rsidR="00C452FE" w:rsidRPr="00B56250" w:rsidRDefault="00C452FE" w:rsidP="00C452F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62504F69" w14:textId="77777777" w:rsidR="00C452FE" w:rsidRPr="00B56250" w:rsidRDefault="00C452FE" w:rsidP="00C452FE">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3E034E87" w14:textId="77777777" w:rsidR="00C452FE" w:rsidRPr="00B56250" w:rsidRDefault="00C452FE" w:rsidP="00C452FE">
            <w:pPr>
              <w:spacing w:after="1" w:line="200" w:lineRule="atLeast"/>
              <w:jc w:val="both"/>
              <w:rPr>
                <w:rFonts w:cs="Arial"/>
                <w:szCs w:val="20"/>
              </w:rPr>
            </w:pPr>
          </w:p>
          <w:p w14:paraId="1FE873A7" w14:textId="77777777" w:rsidR="00C452FE" w:rsidRPr="00CA4752" w:rsidRDefault="00C452FE" w:rsidP="00C452FE">
            <w:pPr>
              <w:spacing w:after="1" w:line="200" w:lineRule="atLeast"/>
              <w:jc w:val="center"/>
              <w:rPr>
                <w:rFonts w:cs="Arial"/>
                <w:bCs/>
                <w:szCs w:val="20"/>
              </w:rPr>
            </w:pPr>
            <w:r w:rsidRPr="00B56250">
              <w:rPr>
                <w:rFonts w:cs="Arial"/>
                <w:b/>
                <w:szCs w:val="20"/>
              </w:rPr>
              <w:t>СТАНДАРТ</w:t>
            </w:r>
          </w:p>
          <w:p w14:paraId="33A982A5" w14:textId="77777777" w:rsidR="00C452FE" w:rsidRPr="00CA4752" w:rsidRDefault="00C452FE" w:rsidP="00C452FE">
            <w:pPr>
              <w:spacing w:after="1" w:line="200" w:lineRule="atLeast"/>
              <w:jc w:val="center"/>
              <w:rPr>
                <w:rFonts w:cs="Arial"/>
                <w:bCs/>
                <w:szCs w:val="20"/>
              </w:rPr>
            </w:pPr>
            <w:r w:rsidRPr="00B56250">
              <w:rPr>
                <w:rFonts w:cs="Arial"/>
                <w:b/>
                <w:szCs w:val="20"/>
              </w:rPr>
              <w:t>ОСНАЩЕНИЯ ХИМИКО-ТОКСИКОЛОГИЧЕСКОЙ ЛАБОРАТОРИИ</w:t>
            </w:r>
          </w:p>
          <w:p w14:paraId="0905B788" w14:textId="77777777" w:rsidR="00C452FE" w:rsidRPr="00B56250" w:rsidRDefault="00C452FE" w:rsidP="00C452FE">
            <w:pPr>
              <w:spacing w:after="1" w:line="200" w:lineRule="atLeast"/>
              <w:jc w:val="center"/>
              <w:rPr>
                <w:rFonts w:cs="Arial"/>
                <w:szCs w:val="20"/>
              </w:rPr>
            </w:pPr>
            <w:r w:rsidRPr="00B56250">
              <w:rPr>
                <w:rFonts w:cs="Arial"/>
                <w:b/>
                <w:szCs w:val="20"/>
              </w:rPr>
              <w:t>НАРКОЛОГИЧЕСКОГО ДИСПАНСЕРА (НАРКОЛОГИЧЕСКОЙ БОЛЬНИЦЫ)</w:t>
            </w:r>
          </w:p>
          <w:p w14:paraId="3B5E89BD" w14:textId="77777777" w:rsidR="00C452FE" w:rsidRPr="00B56250" w:rsidRDefault="00C452FE" w:rsidP="00C452FE">
            <w:pPr>
              <w:spacing w:after="1" w:line="200" w:lineRule="atLeast"/>
              <w:jc w:val="both"/>
              <w:rPr>
                <w:rFonts w:cs="Arial"/>
                <w:szCs w:val="20"/>
              </w:rPr>
            </w:pPr>
          </w:p>
          <w:p w14:paraId="45E3A9FB" w14:textId="345D7449" w:rsidR="00C452FE" w:rsidRPr="00B56250" w:rsidRDefault="00C452FE" w:rsidP="00C452FE">
            <w:pPr>
              <w:spacing w:after="1" w:line="200" w:lineRule="atLeast"/>
              <w:ind w:firstLine="539"/>
              <w:jc w:val="both"/>
              <w:rPr>
                <w:rFonts w:cs="Arial"/>
                <w:szCs w:val="20"/>
              </w:rPr>
            </w:pPr>
            <w:bookmarkStart w:id="171" w:name="Р1_44"/>
            <w:bookmarkEnd w:id="171"/>
            <w:r w:rsidRPr="00B56250">
              <w:rPr>
                <w:rFonts w:cs="Arial"/>
                <w:b/>
                <w:strike/>
                <w:color w:val="FF0000"/>
                <w:szCs w:val="20"/>
              </w:rPr>
              <w:t>1. Стандарт оснащения химико-токсикологической лаборатории наркологического диспансера (наркологической больницы), выполняющей предварительные химико-токсикологические исследования</w:t>
            </w:r>
          </w:p>
        </w:tc>
        <w:tc>
          <w:tcPr>
            <w:tcW w:w="7597" w:type="dxa"/>
            <w:tcMar>
              <w:top w:w="60" w:type="dxa"/>
              <w:left w:w="80" w:type="dxa"/>
              <w:bottom w:w="60" w:type="dxa"/>
              <w:right w:w="80" w:type="dxa"/>
            </w:tcMar>
          </w:tcPr>
          <w:p w14:paraId="07FCDEC9" w14:textId="77777777" w:rsidR="00C452FE" w:rsidRPr="00B56250" w:rsidRDefault="00C452FE" w:rsidP="00C452FE">
            <w:pPr>
              <w:spacing w:after="1" w:line="200" w:lineRule="atLeast"/>
              <w:jc w:val="right"/>
              <w:rPr>
                <w:rFonts w:cs="Arial"/>
                <w:szCs w:val="20"/>
              </w:rPr>
            </w:pPr>
          </w:p>
          <w:p w14:paraId="0AFB89BC" w14:textId="77777777" w:rsidR="00C452FE" w:rsidRPr="00B56250" w:rsidRDefault="00C452FE" w:rsidP="00C452FE">
            <w:pPr>
              <w:spacing w:after="1" w:line="200" w:lineRule="atLeast"/>
              <w:jc w:val="right"/>
              <w:rPr>
                <w:rFonts w:cs="Arial"/>
                <w:szCs w:val="20"/>
              </w:rPr>
            </w:pPr>
          </w:p>
          <w:p w14:paraId="6EDF9F90" w14:textId="77777777" w:rsidR="00C452FE" w:rsidRPr="00B56250" w:rsidRDefault="00C452FE" w:rsidP="00C452FE">
            <w:pPr>
              <w:spacing w:after="1" w:line="200" w:lineRule="atLeast"/>
              <w:jc w:val="right"/>
              <w:rPr>
                <w:rFonts w:cs="Arial"/>
                <w:szCs w:val="20"/>
              </w:rPr>
            </w:pPr>
          </w:p>
          <w:p w14:paraId="13F94A98" w14:textId="77777777" w:rsidR="00C452FE" w:rsidRPr="00B56250" w:rsidRDefault="00C452FE" w:rsidP="00C452FE">
            <w:pPr>
              <w:spacing w:after="1" w:line="200" w:lineRule="atLeast"/>
              <w:jc w:val="right"/>
              <w:rPr>
                <w:rFonts w:cs="Arial"/>
                <w:szCs w:val="20"/>
              </w:rPr>
            </w:pPr>
          </w:p>
          <w:p w14:paraId="5DAF5B0B" w14:textId="77777777" w:rsidR="00C452FE" w:rsidRPr="00B56250" w:rsidRDefault="00C452FE" w:rsidP="00C452FE">
            <w:pPr>
              <w:spacing w:after="1" w:line="200" w:lineRule="atLeast"/>
              <w:jc w:val="right"/>
              <w:rPr>
                <w:rFonts w:cs="Arial"/>
                <w:szCs w:val="20"/>
              </w:rPr>
            </w:pPr>
          </w:p>
          <w:p w14:paraId="2B44AD2F" w14:textId="77777777" w:rsidR="00C452FE" w:rsidRPr="00B56250" w:rsidRDefault="00C452FE" w:rsidP="00C452FE">
            <w:pPr>
              <w:spacing w:after="1" w:line="200" w:lineRule="atLeast"/>
              <w:jc w:val="right"/>
              <w:rPr>
                <w:rFonts w:cs="Arial"/>
                <w:szCs w:val="20"/>
              </w:rPr>
            </w:pPr>
            <w:bookmarkStart w:id="172" w:name="Р2_51"/>
            <w:bookmarkEnd w:id="172"/>
            <w:r w:rsidRPr="00B56250">
              <w:rPr>
                <w:rFonts w:cs="Arial"/>
                <w:szCs w:val="20"/>
              </w:rPr>
              <w:t xml:space="preserve">Приложение N </w:t>
            </w:r>
            <w:r w:rsidRPr="00B56250">
              <w:rPr>
                <w:rFonts w:cs="Arial"/>
                <w:szCs w:val="20"/>
                <w:shd w:val="clear" w:color="auto" w:fill="C0C0C0"/>
              </w:rPr>
              <w:t>33</w:t>
            </w:r>
          </w:p>
          <w:p w14:paraId="04B4A50A" w14:textId="77777777" w:rsidR="00C452FE" w:rsidRPr="00B56250" w:rsidRDefault="00C452FE" w:rsidP="00C452F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212C369E" w14:textId="77777777" w:rsidR="00C452FE" w:rsidRPr="00B56250" w:rsidRDefault="00C452FE" w:rsidP="00C452FE">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383817E7" w14:textId="77777777" w:rsidR="00C452FE" w:rsidRPr="00B56250" w:rsidRDefault="00C452FE" w:rsidP="00C452F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5AF9BDDA" w14:textId="77777777" w:rsidR="00C452FE" w:rsidRPr="00B56250" w:rsidRDefault="00C452FE" w:rsidP="00C452F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39F5323B" w14:textId="77777777" w:rsidR="00C452FE" w:rsidRPr="00B56250" w:rsidRDefault="00C452FE" w:rsidP="00C452FE">
            <w:pPr>
              <w:spacing w:after="1" w:line="200" w:lineRule="atLeast"/>
              <w:jc w:val="right"/>
              <w:rPr>
                <w:rFonts w:cs="Arial"/>
                <w:szCs w:val="20"/>
                <w:shd w:val="clear" w:color="auto" w:fill="C0C0C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0E94D9B4" w14:textId="77777777" w:rsidR="00C452FE" w:rsidRPr="00B56250" w:rsidRDefault="00C452FE" w:rsidP="00C452FE">
            <w:pPr>
              <w:spacing w:after="1" w:line="200" w:lineRule="atLeast"/>
              <w:jc w:val="both"/>
              <w:rPr>
                <w:rFonts w:cs="Arial"/>
                <w:szCs w:val="20"/>
                <w:shd w:val="clear" w:color="auto" w:fill="C0C0C0"/>
              </w:rPr>
            </w:pPr>
          </w:p>
          <w:p w14:paraId="5BE91CC8" w14:textId="77777777" w:rsidR="00C57F65" w:rsidRPr="00C57F65" w:rsidRDefault="00C452FE" w:rsidP="00C452FE">
            <w:pPr>
              <w:spacing w:after="1" w:line="200" w:lineRule="atLeast"/>
              <w:jc w:val="center"/>
              <w:rPr>
                <w:rFonts w:cs="Arial"/>
                <w:bCs/>
                <w:szCs w:val="20"/>
              </w:rPr>
            </w:pPr>
            <w:r w:rsidRPr="00B56250">
              <w:rPr>
                <w:rFonts w:cs="Arial"/>
                <w:b/>
                <w:szCs w:val="20"/>
              </w:rPr>
              <w:t>СТАНДАРТ</w:t>
            </w:r>
          </w:p>
          <w:p w14:paraId="0FA63D79" w14:textId="77777777" w:rsidR="00C57F65" w:rsidRPr="00C57F65" w:rsidRDefault="00C452FE" w:rsidP="00C452FE">
            <w:pPr>
              <w:spacing w:after="1" w:line="200" w:lineRule="atLeast"/>
              <w:jc w:val="center"/>
              <w:rPr>
                <w:rFonts w:cs="Arial"/>
                <w:bCs/>
                <w:szCs w:val="20"/>
              </w:rPr>
            </w:pPr>
            <w:r w:rsidRPr="00B56250">
              <w:rPr>
                <w:rFonts w:cs="Arial"/>
                <w:b/>
                <w:szCs w:val="20"/>
              </w:rPr>
              <w:t>ОСНАЩЕНИЯ ХИМИКО-ТОКСИКОЛОГИЧЕСКОЙ ЛАБОРАТОРИИ</w:t>
            </w:r>
          </w:p>
          <w:p w14:paraId="7F7080D0" w14:textId="7E9E0802" w:rsidR="00C452FE" w:rsidRPr="00B56250" w:rsidRDefault="00C452FE" w:rsidP="00C452FE">
            <w:pPr>
              <w:spacing w:after="1" w:line="200" w:lineRule="atLeast"/>
              <w:jc w:val="center"/>
              <w:rPr>
                <w:rFonts w:cs="Arial"/>
                <w:szCs w:val="20"/>
              </w:rPr>
            </w:pPr>
            <w:r w:rsidRPr="00B56250">
              <w:rPr>
                <w:rFonts w:cs="Arial"/>
                <w:b/>
                <w:szCs w:val="20"/>
              </w:rPr>
              <w:t>НАРКОЛОГИЧЕСКОГО ДИСПАНСЕРА (НАРКОЛОГИЧЕСКОЙ БОЛЬНИЦЫ)</w:t>
            </w:r>
          </w:p>
          <w:p w14:paraId="49FCCCF6" w14:textId="77777777" w:rsidR="00C452FE" w:rsidRPr="00B56250" w:rsidRDefault="00C452FE" w:rsidP="00C452FE">
            <w:pPr>
              <w:spacing w:after="1" w:line="200" w:lineRule="atLeast"/>
              <w:jc w:val="both"/>
              <w:rPr>
                <w:rFonts w:cs="Arial"/>
                <w:szCs w:val="20"/>
              </w:rPr>
            </w:pPr>
          </w:p>
        </w:tc>
      </w:tr>
      <w:tr w:rsidR="005201B7" w:rsidRPr="00B56250" w14:paraId="5D3B3623" w14:textId="77777777" w:rsidTr="00DE3F84">
        <w:tc>
          <w:tcPr>
            <w:tcW w:w="7598" w:type="dxa"/>
            <w:tcMar>
              <w:top w:w="60" w:type="dxa"/>
              <w:left w:w="80" w:type="dxa"/>
              <w:bottom w:w="60" w:type="dxa"/>
              <w:right w:w="80" w:type="dxa"/>
            </w:tcMar>
          </w:tcPr>
          <w:p w14:paraId="35663981" w14:textId="77777777" w:rsidR="00A438AF" w:rsidRPr="00B56250" w:rsidRDefault="00A438AF" w:rsidP="00CA4752">
            <w:pPr>
              <w:spacing w:after="1" w:line="200" w:lineRule="atLeast"/>
              <w:jc w:val="both"/>
              <w:rPr>
                <w:rFonts w:cs="Arial"/>
                <w:szCs w:val="20"/>
              </w:rPr>
            </w:pPr>
          </w:p>
          <w:tbl>
            <w:tblPr>
              <w:tblW w:w="7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4261"/>
              <w:gridCol w:w="2571"/>
            </w:tblGrid>
            <w:tr w:rsidR="00A438AF" w:rsidRPr="00B56250" w14:paraId="646CCFBC" w14:textId="77777777" w:rsidTr="00001D27">
              <w:tc>
                <w:tcPr>
                  <w:tcW w:w="562" w:type="dxa"/>
                </w:tcPr>
                <w:p w14:paraId="2DB8E44E" w14:textId="77777777" w:rsidR="00A438AF" w:rsidRPr="00B56250" w:rsidRDefault="00A438AF" w:rsidP="00B56250">
                  <w:pPr>
                    <w:spacing w:after="1" w:line="200" w:lineRule="atLeast"/>
                    <w:jc w:val="center"/>
                    <w:rPr>
                      <w:rFonts w:cs="Arial"/>
                      <w:szCs w:val="20"/>
                    </w:rPr>
                  </w:pPr>
                  <w:r w:rsidRPr="00B56250">
                    <w:rPr>
                      <w:rFonts w:cs="Arial"/>
                      <w:szCs w:val="20"/>
                    </w:rPr>
                    <w:t>N п/п</w:t>
                  </w:r>
                </w:p>
              </w:tc>
              <w:tc>
                <w:tcPr>
                  <w:tcW w:w="4261" w:type="dxa"/>
                </w:tcPr>
                <w:p w14:paraId="291B4108" w14:textId="77777777" w:rsidR="00A438AF" w:rsidRPr="00B56250" w:rsidRDefault="00A438AF" w:rsidP="00B56250">
                  <w:pPr>
                    <w:spacing w:after="1" w:line="200" w:lineRule="atLeast"/>
                    <w:jc w:val="center"/>
                    <w:rPr>
                      <w:rFonts w:cs="Arial"/>
                      <w:szCs w:val="20"/>
                    </w:rPr>
                  </w:pPr>
                  <w:r w:rsidRPr="00B56250">
                    <w:rPr>
                      <w:rFonts w:cs="Arial"/>
                      <w:szCs w:val="20"/>
                    </w:rPr>
                    <w:t>Наименование оборудования</w:t>
                  </w:r>
                </w:p>
              </w:tc>
              <w:tc>
                <w:tcPr>
                  <w:tcW w:w="2571" w:type="dxa"/>
                </w:tcPr>
                <w:p w14:paraId="0C909444" w14:textId="77777777" w:rsidR="00A438AF" w:rsidRPr="00CE5E74" w:rsidRDefault="00A438AF"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trike/>
                      <w:color w:val="FF0000"/>
                      <w:szCs w:val="20"/>
                    </w:rPr>
                    <w:t>штук</w:t>
                  </w:r>
                </w:p>
                <w:p w14:paraId="5D2793D9" w14:textId="77777777" w:rsidR="00CE5E74" w:rsidRDefault="00CE5E74" w:rsidP="00B56250">
                  <w:pPr>
                    <w:spacing w:after="1" w:line="200" w:lineRule="atLeast"/>
                    <w:jc w:val="center"/>
                    <w:rPr>
                      <w:rFonts w:cs="Arial"/>
                      <w:szCs w:val="20"/>
                    </w:rPr>
                  </w:pPr>
                </w:p>
                <w:p w14:paraId="43E672D7" w14:textId="77777777" w:rsidR="00CE5E74" w:rsidRDefault="00CE5E74" w:rsidP="00B56250">
                  <w:pPr>
                    <w:spacing w:after="1" w:line="200" w:lineRule="atLeast"/>
                    <w:jc w:val="center"/>
                    <w:rPr>
                      <w:rFonts w:cs="Arial"/>
                      <w:szCs w:val="20"/>
                    </w:rPr>
                  </w:pPr>
                </w:p>
                <w:p w14:paraId="2A720D20" w14:textId="77777777" w:rsidR="00CE5E74" w:rsidRDefault="00CE5E74" w:rsidP="00B56250">
                  <w:pPr>
                    <w:spacing w:after="1" w:line="200" w:lineRule="atLeast"/>
                    <w:jc w:val="center"/>
                    <w:rPr>
                      <w:rFonts w:cs="Arial"/>
                      <w:szCs w:val="20"/>
                    </w:rPr>
                  </w:pPr>
                </w:p>
                <w:p w14:paraId="43DE09F2" w14:textId="77777777" w:rsidR="00CE5E74" w:rsidRDefault="00CE5E74" w:rsidP="00B56250">
                  <w:pPr>
                    <w:spacing w:after="1" w:line="200" w:lineRule="atLeast"/>
                    <w:jc w:val="center"/>
                    <w:rPr>
                      <w:rFonts w:cs="Arial"/>
                      <w:szCs w:val="20"/>
                    </w:rPr>
                  </w:pPr>
                </w:p>
                <w:p w14:paraId="3188EBF6" w14:textId="77777777" w:rsidR="00CE5E74" w:rsidRDefault="00CE5E74" w:rsidP="00B56250">
                  <w:pPr>
                    <w:spacing w:after="1" w:line="200" w:lineRule="atLeast"/>
                    <w:jc w:val="center"/>
                    <w:rPr>
                      <w:rFonts w:cs="Arial"/>
                      <w:szCs w:val="20"/>
                    </w:rPr>
                  </w:pPr>
                </w:p>
                <w:p w14:paraId="2AD811BD" w14:textId="77777777" w:rsidR="00CE5E74" w:rsidRDefault="00CE5E74" w:rsidP="00B56250">
                  <w:pPr>
                    <w:spacing w:after="1" w:line="200" w:lineRule="atLeast"/>
                    <w:jc w:val="center"/>
                    <w:rPr>
                      <w:rFonts w:cs="Arial"/>
                      <w:szCs w:val="20"/>
                    </w:rPr>
                  </w:pPr>
                </w:p>
                <w:p w14:paraId="6C8A5846" w14:textId="77777777" w:rsidR="00CE5E74" w:rsidRDefault="00CE5E74" w:rsidP="00B56250">
                  <w:pPr>
                    <w:spacing w:after="1" w:line="200" w:lineRule="atLeast"/>
                    <w:jc w:val="center"/>
                    <w:rPr>
                      <w:rFonts w:cs="Arial"/>
                      <w:szCs w:val="20"/>
                    </w:rPr>
                  </w:pPr>
                </w:p>
                <w:p w14:paraId="7054764E" w14:textId="77777777" w:rsidR="00CE5E74" w:rsidRDefault="00CE5E74" w:rsidP="00B56250">
                  <w:pPr>
                    <w:spacing w:after="1" w:line="200" w:lineRule="atLeast"/>
                    <w:jc w:val="center"/>
                    <w:rPr>
                      <w:rFonts w:cs="Arial"/>
                      <w:szCs w:val="20"/>
                    </w:rPr>
                  </w:pPr>
                </w:p>
                <w:p w14:paraId="34C1F4A4" w14:textId="77777777" w:rsidR="00CE5E74" w:rsidRDefault="00CE5E74" w:rsidP="00B56250">
                  <w:pPr>
                    <w:spacing w:after="1" w:line="200" w:lineRule="atLeast"/>
                    <w:jc w:val="center"/>
                    <w:rPr>
                      <w:rFonts w:cs="Arial"/>
                      <w:szCs w:val="20"/>
                    </w:rPr>
                  </w:pPr>
                </w:p>
                <w:p w14:paraId="2F7285FE" w14:textId="77777777" w:rsidR="00CE5E74" w:rsidRDefault="00CE5E74" w:rsidP="00B56250">
                  <w:pPr>
                    <w:spacing w:after="1" w:line="200" w:lineRule="atLeast"/>
                    <w:jc w:val="center"/>
                    <w:rPr>
                      <w:rFonts w:cs="Arial"/>
                      <w:szCs w:val="20"/>
                    </w:rPr>
                  </w:pPr>
                </w:p>
                <w:p w14:paraId="11ACED20" w14:textId="77777777" w:rsidR="00CE5E74" w:rsidRDefault="00CE5E74" w:rsidP="00B56250">
                  <w:pPr>
                    <w:spacing w:after="1" w:line="200" w:lineRule="atLeast"/>
                    <w:jc w:val="center"/>
                    <w:rPr>
                      <w:rFonts w:cs="Arial"/>
                      <w:szCs w:val="20"/>
                    </w:rPr>
                  </w:pPr>
                </w:p>
                <w:p w14:paraId="6B12CBF0" w14:textId="77777777" w:rsidR="00CE5E74" w:rsidRDefault="00CE5E74" w:rsidP="00B56250">
                  <w:pPr>
                    <w:spacing w:after="1" w:line="200" w:lineRule="atLeast"/>
                    <w:jc w:val="center"/>
                    <w:rPr>
                      <w:rFonts w:cs="Arial"/>
                      <w:szCs w:val="20"/>
                    </w:rPr>
                  </w:pPr>
                </w:p>
                <w:p w14:paraId="25DCBB56" w14:textId="77777777" w:rsidR="00CE5E74" w:rsidRDefault="00CE5E74" w:rsidP="00B56250">
                  <w:pPr>
                    <w:spacing w:after="1" w:line="200" w:lineRule="atLeast"/>
                    <w:jc w:val="center"/>
                    <w:rPr>
                      <w:rFonts w:cs="Arial"/>
                      <w:szCs w:val="20"/>
                    </w:rPr>
                  </w:pPr>
                </w:p>
                <w:p w14:paraId="79F25D84" w14:textId="77777777" w:rsidR="00CE5E74" w:rsidRDefault="00CE5E74" w:rsidP="00B56250">
                  <w:pPr>
                    <w:spacing w:after="1" w:line="200" w:lineRule="atLeast"/>
                    <w:jc w:val="center"/>
                    <w:rPr>
                      <w:rFonts w:cs="Arial"/>
                      <w:szCs w:val="20"/>
                    </w:rPr>
                  </w:pPr>
                </w:p>
                <w:p w14:paraId="619A4024" w14:textId="77777777" w:rsidR="00CE5E74" w:rsidRDefault="00CE5E74" w:rsidP="00B56250">
                  <w:pPr>
                    <w:spacing w:after="1" w:line="200" w:lineRule="atLeast"/>
                    <w:jc w:val="center"/>
                    <w:rPr>
                      <w:rFonts w:cs="Arial"/>
                      <w:szCs w:val="20"/>
                    </w:rPr>
                  </w:pPr>
                </w:p>
                <w:p w14:paraId="6ACDDE9E" w14:textId="77777777" w:rsidR="00CE5E74" w:rsidRDefault="00CE5E74" w:rsidP="00B56250">
                  <w:pPr>
                    <w:spacing w:after="1" w:line="200" w:lineRule="atLeast"/>
                    <w:jc w:val="center"/>
                    <w:rPr>
                      <w:rFonts w:cs="Arial"/>
                      <w:szCs w:val="20"/>
                    </w:rPr>
                  </w:pPr>
                </w:p>
                <w:p w14:paraId="5FEDF7E3" w14:textId="77777777" w:rsidR="00CE5E74" w:rsidRDefault="00CE5E74" w:rsidP="00B56250">
                  <w:pPr>
                    <w:spacing w:after="1" w:line="200" w:lineRule="atLeast"/>
                    <w:jc w:val="center"/>
                    <w:rPr>
                      <w:rFonts w:cs="Arial"/>
                      <w:szCs w:val="20"/>
                    </w:rPr>
                  </w:pPr>
                </w:p>
                <w:p w14:paraId="3A8FD3A5" w14:textId="77777777" w:rsidR="00CE5E74" w:rsidRDefault="00CE5E74" w:rsidP="00B56250">
                  <w:pPr>
                    <w:spacing w:after="1" w:line="200" w:lineRule="atLeast"/>
                    <w:jc w:val="center"/>
                    <w:rPr>
                      <w:rFonts w:cs="Arial"/>
                      <w:szCs w:val="20"/>
                    </w:rPr>
                  </w:pPr>
                </w:p>
                <w:p w14:paraId="23764F66" w14:textId="77777777" w:rsidR="00CE5E74" w:rsidRDefault="00CE5E74" w:rsidP="00B56250">
                  <w:pPr>
                    <w:spacing w:after="1" w:line="200" w:lineRule="atLeast"/>
                    <w:jc w:val="center"/>
                    <w:rPr>
                      <w:rFonts w:cs="Arial"/>
                      <w:szCs w:val="20"/>
                    </w:rPr>
                  </w:pPr>
                </w:p>
                <w:p w14:paraId="3E54F5C9" w14:textId="77777777" w:rsidR="00CE5E74" w:rsidRDefault="00CE5E74" w:rsidP="00B56250">
                  <w:pPr>
                    <w:spacing w:after="1" w:line="200" w:lineRule="atLeast"/>
                    <w:jc w:val="center"/>
                    <w:rPr>
                      <w:rFonts w:cs="Arial"/>
                      <w:szCs w:val="20"/>
                    </w:rPr>
                  </w:pPr>
                </w:p>
                <w:p w14:paraId="4C0A62CE" w14:textId="77777777" w:rsidR="00CE5E74" w:rsidRDefault="00CE5E74" w:rsidP="00B56250">
                  <w:pPr>
                    <w:spacing w:after="1" w:line="200" w:lineRule="atLeast"/>
                    <w:jc w:val="center"/>
                    <w:rPr>
                      <w:rFonts w:cs="Arial"/>
                      <w:szCs w:val="20"/>
                    </w:rPr>
                  </w:pPr>
                </w:p>
                <w:p w14:paraId="743B441F" w14:textId="77777777" w:rsidR="00CE5E74" w:rsidRDefault="00CE5E74" w:rsidP="00B56250">
                  <w:pPr>
                    <w:spacing w:after="1" w:line="200" w:lineRule="atLeast"/>
                    <w:jc w:val="center"/>
                    <w:rPr>
                      <w:rFonts w:cs="Arial"/>
                      <w:szCs w:val="20"/>
                    </w:rPr>
                  </w:pPr>
                </w:p>
                <w:p w14:paraId="4AF0A7F3" w14:textId="77777777" w:rsidR="00CE5E74" w:rsidRDefault="00CE5E74" w:rsidP="00B56250">
                  <w:pPr>
                    <w:spacing w:after="1" w:line="200" w:lineRule="atLeast"/>
                    <w:jc w:val="center"/>
                    <w:rPr>
                      <w:rFonts w:cs="Arial"/>
                      <w:szCs w:val="20"/>
                    </w:rPr>
                  </w:pPr>
                </w:p>
                <w:p w14:paraId="6589D7DF" w14:textId="77777777" w:rsidR="00CE5E74" w:rsidRDefault="00CE5E74" w:rsidP="00B56250">
                  <w:pPr>
                    <w:spacing w:after="1" w:line="200" w:lineRule="atLeast"/>
                    <w:jc w:val="center"/>
                    <w:rPr>
                      <w:rFonts w:cs="Arial"/>
                      <w:szCs w:val="20"/>
                    </w:rPr>
                  </w:pPr>
                </w:p>
                <w:p w14:paraId="43F1275A" w14:textId="77777777" w:rsidR="00CE5E74" w:rsidRDefault="00CE5E74" w:rsidP="00B56250">
                  <w:pPr>
                    <w:spacing w:after="1" w:line="200" w:lineRule="atLeast"/>
                    <w:jc w:val="center"/>
                    <w:rPr>
                      <w:rFonts w:cs="Arial"/>
                      <w:szCs w:val="20"/>
                    </w:rPr>
                  </w:pPr>
                </w:p>
                <w:p w14:paraId="57DE3356" w14:textId="77777777" w:rsidR="00CE5E74" w:rsidRDefault="00CE5E74" w:rsidP="00B56250">
                  <w:pPr>
                    <w:spacing w:after="1" w:line="200" w:lineRule="atLeast"/>
                    <w:jc w:val="center"/>
                    <w:rPr>
                      <w:rFonts w:cs="Arial"/>
                      <w:szCs w:val="20"/>
                    </w:rPr>
                  </w:pPr>
                </w:p>
                <w:p w14:paraId="5DF05024" w14:textId="77777777" w:rsidR="00CE5E74" w:rsidRDefault="00CE5E74" w:rsidP="00B56250">
                  <w:pPr>
                    <w:spacing w:after="1" w:line="200" w:lineRule="atLeast"/>
                    <w:jc w:val="center"/>
                    <w:rPr>
                      <w:rFonts w:cs="Arial"/>
                      <w:szCs w:val="20"/>
                    </w:rPr>
                  </w:pPr>
                </w:p>
                <w:p w14:paraId="053BD999" w14:textId="77777777" w:rsidR="00CE5E74" w:rsidRDefault="00CE5E74" w:rsidP="00B56250">
                  <w:pPr>
                    <w:spacing w:after="1" w:line="200" w:lineRule="atLeast"/>
                    <w:jc w:val="center"/>
                    <w:rPr>
                      <w:rFonts w:cs="Arial"/>
                      <w:szCs w:val="20"/>
                    </w:rPr>
                  </w:pPr>
                </w:p>
                <w:p w14:paraId="73C8473B" w14:textId="77777777" w:rsidR="00CE5E74" w:rsidRDefault="00CE5E74" w:rsidP="00B56250">
                  <w:pPr>
                    <w:spacing w:after="1" w:line="200" w:lineRule="atLeast"/>
                    <w:jc w:val="center"/>
                    <w:rPr>
                      <w:rFonts w:cs="Arial"/>
                      <w:szCs w:val="20"/>
                    </w:rPr>
                  </w:pPr>
                </w:p>
                <w:p w14:paraId="6A6A5E69" w14:textId="77777777" w:rsidR="00CE5E74" w:rsidRDefault="00CE5E74" w:rsidP="00B56250">
                  <w:pPr>
                    <w:spacing w:after="1" w:line="200" w:lineRule="atLeast"/>
                    <w:jc w:val="center"/>
                    <w:rPr>
                      <w:rFonts w:cs="Arial"/>
                      <w:szCs w:val="20"/>
                    </w:rPr>
                  </w:pPr>
                </w:p>
                <w:p w14:paraId="6BE409F7" w14:textId="77777777" w:rsidR="00CE5E74" w:rsidRDefault="00CE5E74" w:rsidP="00B56250">
                  <w:pPr>
                    <w:spacing w:after="1" w:line="200" w:lineRule="atLeast"/>
                    <w:jc w:val="center"/>
                    <w:rPr>
                      <w:rFonts w:cs="Arial"/>
                      <w:szCs w:val="20"/>
                    </w:rPr>
                  </w:pPr>
                </w:p>
                <w:p w14:paraId="2BC960AF" w14:textId="77777777" w:rsidR="00CE5E74" w:rsidRDefault="00CE5E74" w:rsidP="00B56250">
                  <w:pPr>
                    <w:spacing w:after="1" w:line="200" w:lineRule="atLeast"/>
                    <w:jc w:val="center"/>
                    <w:rPr>
                      <w:rFonts w:cs="Arial"/>
                      <w:szCs w:val="20"/>
                    </w:rPr>
                  </w:pPr>
                </w:p>
                <w:p w14:paraId="721A1B4E" w14:textId="77777777" w:rsidR="00CE5E74" w:rsidRDefault="00CE5E74" w:rsidP="00B56250">
                  <w:pPr>
                    <w:spacing w:after="1" w:line="200" w:lineRule="atLeast"/>
                    <w:jc w:val="center"/>
                    <w:rPr>
                      <w:rFonts w:cs="Arial"/>
                      <w:szCs w:val="20"/>
                    </w:rPr>
                  </w:pPr>
                </w:p>
                <w:p w14:paraId="1F347C78" w14:textId="77777777" w:rsidR="00CE5E74" w:rsidRDefault="00CE5E74" w:rsidP="00B56250">
                  <w:pPr>
                    <w:spacing w:after="1" w:line="200" w:lineRule="atLeast"/>
                    <w:jc w:val="center"/>
                    <w:rPr>
                      <w:rFonts w:cs="Arial"/>
                      <w:szCs w:val="20"/>
                    </w:rPr>
                  </w:pPr>
                </w:p>
                <w:p w14:paraId="4B1DC31A" w14:textId="77777777" w:rsidR="00CE5E74" w:rsidRDefault="00CE5E74" w:rsidP="00B56250">
                  <w:pPr>
                    <w:spacing w:after="1" w:line="200" w:lineRule="atLeast"/>
                    <w:jc w:val="center"/>
                    <w:rPr>
                      <w:rFonts w:cs="Arial"/>
                      <w:szCs w:val="20"/>
                    </w:rPr>
                  </w:pPr>
                </w:p>
                <w:p w14:paraId="5D047E61" w14:textId="77777777" w:rsidR="00CE5E74" w:rsidRDefault="00CE5E74" w:rsidP="00B56250">
                  <w:pPr>
                    <w:spacing w:after="1" w:line="200" w:lineRule="atLeast"/>
                    <w:jc w:val="center"/>
                    <w:rPr>
                      <w:rFonts w:cs="Arial"/>
                      <w:szCs w:val="20"/>
                    </w:rPr>
                  </w:pPr>
                </w:p>
                <w:p w14:paraId="630A95DD" w14:textId="77777777" w:rsidR="00CE5E74" w:rsidRDefault="00CE5E74" w:rsidP="00B56250">
                  <w:pPr>
                    <w:spacing w:after="1" w:line="200" w:lineRule="atLeast"/>
                    <w:jc w:val="center"/>
                    <w:rPr>
                      <w:rFonts w:cs="Arial"/>
                      <w:szCs w:val="20"/>
                    </w:rPr>
                  </w:pPr>
                </w:p>
                <w:p w14:paraId="0DE45B48" w14:textId="77777777" w:rsidR="00CE5E74" w:rsidRDefault="00CE5E74" w:rsidP="00B56250">
                  <w:pPr>
                    <w:spacing w:after="1" w:line="200" w:lineRule="atLeast"/>
                    <w:jc w:val="center"/>
                    <w:rPr>
                      <w:rFonts w:cs="Arial"/>
                      <w:szCs w:val="20"/>
                    </w:rPr>
                  </w:pPr>
                </w:p>
                <w:p w14:paraId="159A8855" w14:textId="28242677" w:rsidR="00CE5E74" w:rsidRPr="00B56250" w:rsidRDefault="00CE5E74" w:rsidP="00B56250">
                  <w:pPr>
                    <w:spacing w:after="1" w:line="200" w:lineRule="atLeast"/>
                    <w:jc w:val="center"/>
                    <w:rPr>
                      <w:rFonts w:cs="Arial"/>
                      <w:szCs w:val="20"/>
                    </w:rPr>
                  </w:pPr>
                </w:p>
              </w:tc>
            </w:tr>
            <w:tr w:rsidR="00A438AF" w:rsidRPr="00B56250" w14:paraId="2EDCCE8F" w14:textId="77777777" w:rsidTr="00001D27">
              <w:tc>
                <w:tcPr>
                  <w:tcW w:w="562" w:type="dxa"/>
                  <w:vMerge w:val="restart"/>
                </w:tcPr>
                <w:p w14:paraId="3D6A5B9A" w14:textId="77777777" w:rsidR="00A438AF" w:rsidRPr="00B56250" w:rsidRDefault="00A438AF" w:rsidP="00B56250">
                  <w:pPr>
                    <w:spacing w:after="1" w:line="200" w:lineRule="atLeast"/>
                    <w:jc w:val="center"/>
                    <w:rPr>
                      <w:rFonts w:cs="Arial"/>
                      <w:szCs w:val="20"/>
                    </w:rPr>
                  </w:pPr>
                  <w:r w:rsidRPr="00CE5E74">
                    <w:rPr>
                      <w:rFonts w:cs="Arial"/>
                      <w:strike/>
                      <w:color w:val="FF0000"/>
                      <w:szCs w:val="20"/>
                    </w:rPr>
                    <w:t>1</w:t>
                  </w:r>
                </w:p>
              </w:tc>
              <w:tc>
                <w:tcPr>
                  <w:tcW w:w="4261" w:type="dxa"/>
                  <w:tcBorders>
                    <w:bottom w:val="nil"/>
                  </w:tcBorders>
                </w:tcPr>
                <w:p w14:paraId="344909E6" w14:textId="77777777" w:rsidR="00A438AF" w:rsidRPr="00B56250" w:rsidRDefault="00A438AF" w:rsidP="00B56250">
                  <w:pPr>
                    <w:spacing w:after="1" w:line="200" w:lineRule="atLeast"/>
                    <w:rPr>
                      <w:rFonts w:cs="Arial"/>
                      <w:szCs w:val="20"/>
                    </w:rPr>
                  </w:pPr>
                  <w:r w:rsidRPr="00B56250">
                    <w:rPr>
                      <w:rFonts w:cs="Arial"/>
                      <w:strike/>
                      <w:color w:val="FF0000"/>
                      <w:szCs w:val="20"/>
                    </w:rPr>
                    <w:t>Оборудование и диагностические реагенты для иммунохимического анализа проб, включая:</w:t>
                  </w:r>
                  <w:r w:rsidRPr="00CE5E74">
                    <w:rPr>
                      <w:rFonts w:cs="Arial"/>
                      <w:strike/>
                      <w:color w:val="FF0000"/>
                      <w:szCs w:val="20"/>
                    </w:rPr>
                    <w:t xml:space="preserve"> анализатор</w:t>
                  </w:r>
                  <w:r w:rsidRPr="00B56250">
                    <w:rPr>
                      <w:rFonts w:cs="Arial"/>
                      <w:szCs w:val="20"/>
                    </w:rPr>
                    <w:t xml:space="preserve"> для химико-токсикологических исследований, обеспечивающий регистрацию и количественную оценку результатов исследования путем сравнения полученного результата с калибровочной кривой</w:t>
                  </w:r>
                  <w:r w:rsidRPr="00B56250">
                    <w:rPr>
                      <w:rFonts w:cs="Arial"/>
                      <w:strike/>
                      <w:color w:val="FF0000"/>
                      <w:szCs w:val="20"/>
                    </w:rPr>
                    <w:t>;</w:t>
                  </w:r>
                </w:p>
              </w:tc>
              <w:tc>
                <w:tcPr>
                  <w:tcW w:w="2571" w:type="dxa"/>
                  <w:tcBorders>
                    <w:bottom w:val="nil"/>
                  </w:tcBorders>
                </w:tcPr>
                <w:p w14:paraId="710D860F" w14:textId="77777777" w:rsidR="00A438AF" w:rsidRPr="00B56250" w:rsidRDefault="00A438AF" w:rsidP="00B56250">
                  <w:pPr>
                    <w:spacing w:after="1" w:line="200" w:lineRule="atLeast"/>
                    <w:jc w:val="center"/>
                    <w:rPr>
                      <w:rFonts w:cs="Arial"/>
                      <w:szCs w:val="20"/>
                    </w:rPr>
                  </w:pPr>
                  <w:r w:rsidRPr="00B56250">
                    <w:rPr>
                      <w:rFonts w:cs="Arial"/>
                      <w:szCs w:val="20"/>
                    </w:rPr>
                    <w:t xml:space="preserve">не менее </w:t>
                  </w:r>
                  <w:r w:rsidRPr="00B56250">
                    <w:rPr>
                      <w:rFonts w:cs="Arial"/>
                      <w:color w:val="000000" w:themeColor="text1"/>
                      <w:szCs w:val="20"/>
                    </w:rPr>
                    <w:t>2</w:t>
                  </w:r>
                </w:p>
              </w:tc>
            </w:tr>
            <w:tr w:rsidR="00A438AF" w:rsidRPr="00B56250" w14:paraId="0CC6A7ED" w14:textId="77777777" w:rsidTr="00001D27">
              <w:tc>
                <w:tcPr>
                  <w:tcW w:w="562" w:type="dxa"/>
                  <w:vMerge/>
                </w:tcPr>
                <w:p w14:paraId="67ED0702" w14:textId="77777777" w:rsidR="00A438AF" w:rsidRPr="00B56250" w:rsidRDefault="00A438AF" w:rsidP="00B56250">
                  <w:pPr>
                    <w:spacing w:after="1" w:line="200" w:lineRule="atLeast"/>
                    <w:jc w:val="center"/>
                    <w:rPr>
                      <w:rFonts w:cs="Arial"/>
                      <w:szCs w:val="20"/>
                    </w:rPr>
                  </w:pPr>
                </w:p>
              </w:tc>
              <w:tc>
                <w:tcPr>
                  <w:tcW w:w="4261" w:type="dxa"/>
                  <w:tcBorders>
                    <w:top w:val="nil"/>
                  </w:tcBorders>
                </w:tcPr>
                <w:p w14:paraId="0B32C760" w14:textId="77777777" w:rsidR="00A438AF" w:rsidRPr="00B56250" w:rsidRDefault="00A438AF" w:rsidP="00B56250">
                  <w:pPr>
                    <w:spacing w:after="1" w:line="200" w:lineRule="atLeast"/>
                    <w:rPr>
                      <w:rFonts w:cs="Arial"/>
                      <w:szCs w:val="20"/>
                    </w:rPr>
                  </w:pPr>
                  <w:r w:rsidRPr="00B56250">
                    <w:rPr>
                      <w:rFonts w:cs="Arial"/>
                      <w:strike/>
                      <w:color w:val="FF0000"/>
                      <w:szCs w:val="20"/>
                    </w:rPr>
                    <w:t>реагенты к нему</w:t>
                  </w:r>
                </w:p>
              </w:tc>
              <w:tc>
                <w:tcPr>
                  <w:tcW w:w="2571" w:type="dxa"/>
                  <w:tcBorders>
                    <w:top w:val="nil"/>
                  </w:tcBorders>
                </w:tcPr>
                <w:p w14:paraId="3B24806B" w14:textId="77777777" w:rsidR="00B56250" w:rsidRPr="00B56250" w:rsidRDefault="00A438AF" w:rsidP="00B56250">
                  <w:pPr>
                    <w:spacing w:after="1" w:line="200" w:lineRule="atLeast"/>
                    <w:jc w:val="center"/>
                    <w:rPr>
                      <w:rFonts w:cs="Arial"/>
                      <w:szCs w:val="20"/>
                    </w:rPr>
                  </w:pPr>
                  <w:r w:rsidRPr="00B56250">
                    <w:rPr>
                      <w:rFonts w:cs="Arial"/>
                      <w:strike/>
                      <w:color w:val="FF0000"/>
                      <w:szCs w:val="20"/>
                    </w:rPr>
                    <w:t>по требованию</w:t>
                  </w:r>
                </w:p>
                <w:p w14:paraId="025F518E" w14:textId="77777777" w:rsidR="00B56250" w:rsidRPr="00B56250" w:rsidRDefault="00B56250" w:rsidP="00B56250">
                  <w:pPr>
                    <w:spacing w:after="1" w:line="200" w:lineRule="atLeast"/>
                    <w:jc w:val="center"/>
                    <w:rPr>
                      <w:rFonts w:cs="Arial"/>
                      <w:szCs w:val="20"/>
                    </w:rPr>
                  </w:pPr>
                </w:p>
                <w:p w14:paraId="1DC86F68" w14:textId="77777777" w:rsidR="00B56250" w:rsidRPr="00B56250" w:rsidRDefault="00B56250" w:rsidP="00B56250">
                  <w:pPr>
                    <w:spacing w:after="1" w:line="200" w:lineRule="atLeast"/>
                    <w:jc w:val="center"/>
                    <w:rPr>
                      <w:rFonts w:cs="Arial"/>
                      <w:szCs w:val="20"/>
                    </w:rPr>
                  </w:pPr>
                </w:p>
                <w:p w14:paraId="2D66B2D0" w14:textId="77777777" w:rsidR="00B56250" w:rsidRPr="00B56250" w:rsidRDefault="00B56250" w:rsidP="00B56250">
                  <w:pPr>
                    <w:spacing w:after="1" w:line="200" w:lineRule="atLeast"/>
                    <w:jc w:val="center"/>
                    <w:rPr>
                      <w:rFonts w:cs="Arial"/>
                      <w:szCs w:val="20"/>
                    </w:rPr>
                  </w:pPr>
                </w:p>
                <w:p w14:paraId="57E6B1B9" w14:textId="77777777" w:rsidR="00B56250" w:rsidRPr="00B56250" w:rsidRDefault="00B56250" w:rsidP="00B56250">
                  <w:pPr>
                    <w:spacing w:after="1" w:line="200" w:lineRule="atLeast"/>
                    <w:jc w:val="center"/>
                    <w:rPr>
                      <w:rFonts w:cs="Arial"/>
                      <w:szCs w:val="20"/>
                    </w:rPr>
                  </w:pPr>
                </w:p>
                <w:p w14:paraId="483CF015" w14:textId="77777777" w:rsidR="00B56250" w:rsidRPr="00B56250" w:rsidRDefault="00B56250" w:rsidP="00B56250">
                  <w:pPr>
                    <w:spacing w:after="1" w:line="200" w:lineRule="atLeast"/>
                    <w:jc w:val="center"/>
                    <w:rPr>
                      <w:rFonts w:cs="Arial"/>
                      <w:szCs w:val="20"/>
                    </w:rPr>
                  </w:pPr>
                </w:p>
                <w:p w14:paraId="64D3225B" w14:textId="77777777" w:rsidR="00B56250" w:rsidRPr="00B56250" w:rsidRDefault="00B56250" w:rsidP="00B56250">
                  <w:pPr>
                    <w:spacing w:after="1" w:line="200" w:lineRule="atLeast"/>
                    <w:jc w:val="center"/>
                    <w:rPr>
                      <w:rFonts w:cs="Arial"/>
                      <w:szCs w:val="20"/>
                    </w:rPr>
                  </w:pPr>
                </w:p>
                <w:p w14:paraId="12D9D6E7" w14:textId="77777777" w:rsidR="00B56250" w:rsidRPr="00B56250" w:rsidRDefault="00B56250" w:rsidP="00B56250">
                  <w:pPr>
                    <w:spacing w:after="1" w:line="200" w:lineRule="atLeast"/>
                    <w:jc w:val="center"/>
                    <w:rPr>
                      <w:rFonts w:cs="Arial"/>
                      <w:szCs w:val="20"/>
                    </w:rPr>
                  </w:pPr>
                </w:p>
                <w:p w14:paraId="4A16073A" w14:textId="77777777" w:rsidR="00B56250" w:rsidRPr="00B56250" w:rsidRDefault="00B56250" w:rsidP="00B56250">
                  <w:pPr>
                    <w:spacing w:after="1" w:line="200" w:lineRule="atLeast"/>
                    <w:jc w:val="center"/>
                    <w:rPr>
                      <w:rFonts w:cs="Arial"/>
                      <w:szCs w:val="20"/>
                    </w:rPr>
                  </w:pPr>
                </w:p>
                <w:p w14:paraId="4A201576" w14:textId="77777777" w:rsidR="00B56250" w:rsidRPr="00B56250" w:rsidRDefault="00B56250" w:rsidP="00B56250">
                  <w:pPr>
                    <w:spacing w:after="1" w:line="200" w:lineRule="atLeast"/>
                    <w:jc w:val="center"/>
                    <w:rPr>
                      <w:rFonts w:cs="Arial"/>
                      <w:szCs w:val="20"/>
                    </w:rPr>
                  </w:pPr>
                </w:p>
                <w:p w14:paraId="4BE41E18" w14:textId="77777777" w:rsidR="00B56250" w:rsidRPr="00B56250" w:rsidRDefault="00B56250" w:rsidP="00B56250">
                  <w:pPr>
                    <w:spacing w:after="1" w:line="200" w:lineRule="atLeast"/>
                    <w:jc w:val="center"/>
                    <w:rPr>
                      <w:rFonts w:cs="Arial"/>
                      <w:szCs w:val="20"/>
                    </w:rPr>
                  </w:pPr>
                </w:p>
                <w:p w14:paraId="09634A7A" w14:textId="77777777" w:rsidR="00B56250" w:rsidRPr="00B56250" w:rsidRDefault="00B56250" w:rsidP="00B56250">
                  <w:pPr>
                    <w:spacing w:after="1" w:line="200" w:lineRule="atLeast"/>
                    <w:jc w:val="center"/>
                    <w:rPr>
                      <w:rFonts w:cs="Arial"/>
                      <w:szCs w:val="20"/>
                    </w:rPr>
                  </w:pPr>
                </w:p>
                <w:p w14:paraId="412CCFEF" w14:textId="77777777" w:rsidR="00B56250" w:rsidRPr="00B56250" w:rsidRDefault="00B56250" w:rsidP="00B56250">
                  <w:pPr>
                    <w:spacing w:after="1" w:line="200" w:lineRule="atLeast"/>
                    <w:jc w:val="center"/>
                    <w:rPr>
                      <w:rFonts w:cs="Arial"/>
                      <w:szCs w:val="20"/>
                    </w:rPr>
                  </w:pPr>
                </w:p>
                <w:p w14:paraId="6F31E4B4" w14:textId="77777777" w:rsidR="00B56250" w:rsidRPr="00B56250" w:rsidRDefault="00B56250" w:rsidP="00B56250">
                  <w:pPr>
                    <w:spacing w:after="1" w:line="200" w:lineRule="atLeast"/>
                    <w:jc w:val="center"/>
                    <w:rPr>
                      <w:rFonts w:cs="Arial"/>
                      <w:szCs w:val="20"/>
                    </w:rPr>
                  </w:pPr>
                </w:p>
                <w:p w14:paraId="681FC845" w14:textId="77777777" w:rsidR="00B56250" w:rsidRPr="00B56250" w:rsidRDefault="00B56250" w:rsidP="00B56250">
                  <w:pPr>
                    <w:spacing w:after="1" w:line="200" w:lineRule="atLeast"/>
                    <w:jc w:val="center"/>
                    <w:rPr>
                      <w:rFonts w:cs="Arial"/>
                      <w:szCs w:val="20"/>
                    </w:rPr>
                  </w:pPr>
                </w:p>
                <w:p w14:paraId="2652FB13" w14:textId="77777777" w:rsidR="00B56250" w:rsidRPr="00B56250" w:rsidRDefault="00B56250" w:rsidP="00B56250">
                  <w:pPr>
                    <w:spacing w:after="1" w:line="200" w:lineRule="atLeast"/>
                    <w:jc w:val="center"/>
                    <w:rPr>
                      <w:rFonts w:cs="Arial"/>
                      <w:szCs w:val="20"/>
                    </w:rPr>
                  </w:pPr>
                </w:p>
                <w:p w14:paraId="5876D2FB" w14:textId="77777777" w:rsidR="00B56250" w:rsidRPr="00B56250" w:rsidRDefault="00B56250" w:rsidP="00B56250">
                  <w:pPr>
                    <w:spacing w:after="1" w:line="200" w:lineRule="atLeast"/>
                    <w:jc w:val="center"/>
                    <w:rPr>
                      <w:rFonts w:cs="Arial"/>
                      <w:szCs w:val="20"/>
                    </w:rPr>
                  </w:pPr>
                </w:p>
                <w:p w14:paraId="6188C12C" w14:textId="77777777" w:rsidR="00B56250" w:rsidRPr="00B56250" w:rsidRDefault="00B56250" w:rsidP="00B56250">
                  <w:pPr>
                    <w:spacing w:after="1" w:line="200" w:lineRule="atLeast"/>
                    <w:jc w:val="center"/>
                    <w:rPr>
                      <w:rFonts w:cs="Arial"/>
                      <w:szCs w:val="20"/>
                    </w:rPr>
                  </w:pPr>
                </w:p>
                <w:p w14:paraId="56679498" w14:textId="77777777" w:rsidR="00B56250" w:rsidRPr="00B56250" w:rsidRDefault="00B56250" w:rsidP="00B56250">
                  <w:pPr>
                    <w:spacing w:after="1" w:line="200" w:lineRule="atLeast"/>
                    <w:jc w:val="center"/>
                    <w:rPr>
                      <w:rFonts w:cs="Arial"/>
                      <w:szCs w:val="20"/>
                    </w:rPr>
                  </w:pPr>
                </w:p>
                <w:p w14:paraId="5EBC5C5D" w14:textId="77777777" w:rsidR="00B56250" w:rsidRPr="00B56250" w:rsidRDefault="00B56250" w:rsidP="00B56250">
                  <w:pPr>
                    <w:spacing w:after="1" w:line="200" w:lineRule="atLeast"/>
                    <w:jc w:val="center"/>
                    <w:rPr>
                      <w:rFonts w:cs="Arial"/>
                      <w:szCs w:val="20"/>
                    </w:rPr>
                  </w:pPr>
                </w:p>
                <w:p w14:paraId="7B30511F" w14:textId="0DD117DE" w:rsidR="00B56250" w:rsidRDefault="00B56250" w:rsidP="00B56250">
                  <w:pPr>
                    <w:spacing w:after="1" w:line="200" w:lineRule="atLeast"/>
                    <w:jc w:val="center"/>
                    <w:rPr>
                      <w:rFonts w:cs="Arial"/>
                      <w:szCs w:val="20"/>
                    </w:rPr>
                  </w:pPr>
                </w:p>
                <w:p w14:paraId="298D5958" w14:textId="2EA95990" w:rsidR="00BD1415" w:rsidRDefault="00BD1415" w:rsidP="00B56250">
                  <w:pPr>
                    <w:spacing w:after="1" w:line="200" w:lineRule="atLeast"/>
                    <w:jc w:val="center"/>
                    <w:rPr>
                      <w:rFonts w:cs="Arial"/>
                      <w:szCs w:val="20"/>
                    </w:rPr>
                  </w:pPr>
                </w:p>
                <w:p w14:paraId="31DDC5ED" w14:textId="23FEDC0F" w:rsidR="00BD1415" w:rsidRDefault="00BD1415" w:rsidP="00B56250">
                  <w:pPr>
                    <w:spacing w:after="1" w:line="200" w:lineRule="atLeast"/>
                    <w:jc w:val="center"/>
                    <w:rPr>
                      <w:rFonts w:cs="Arial"/>
                      <w:szCs w:val="20"/>
                    </w:rPr>
                  </w:pPr>
                </w:p>
                <w:p w14:paraId="034CDF74" w14:textId="37251ADD" w:rsidR="00BD1415" w:rsidRDefault="00BD1415" w:rsidP="00B56250">
                  <w:pPr>
                    <w:spacing w:after="1" w:line="200" w:lineRule="atLeast"/>
                    <w:jc w:val="center"/>
                    <w:rPr>
                      <w:rFonts w:cs="Arial"/>
                      <w:szCs w:val="20"/>
                    </w:rPr>
                  </w:pPr>
                </w:p>
                <w:p w14:paraId="25847332" w14:textId="654406A6" w:rsidR="00BD1415" w:rsidRDefault="00BD1415" w:rsidP="00B56250">
                  <w:pPr>
                    <w:spacing w:after="1" w:line="200" w:lineRule="atLeast"/>
                    <w:jc w:val="center"/>
                    <w:rPr>
                      <w:rFonts w:cs="Arial"/>
                      <w:szCs w:val="20"/>
                    </w:rPr>
                  </w:pPr>
                </w:p>
                <w:p w14:paraId="7DC00510" w14:textId="4A8F3331" w:rsidR="00BD1415" w:rsidRDefault="00BD1415" w:rsidP="00B56250">
                  <w:pPr>
                    <w:spacing w:after="1" w:line="200" w:lineRule="atLeast"/>
                    <w:jc w:val="center"/>
                    <w:rPr>
                      <w:rFonts w:cs="Arial"/>
                      <w:szCs w:val="20"/>
                    </w:rPr>
                  </w:pPr>
                </w:p>
                <w:p w14:paraId="72ABCCB8" w14:textId="43D99A97" w:rsidR="00BD1415" w:rsidRDefault="00BD1415" w:rsidP="00B56250">
                  <w:pPr>
                    <w:spacing w:after="1" w:line="200" w:lineRule="atLeast"/>
                    <w:jc w:val="center"/>
                    <w:rPr>
                      <w:rFonts w:cs="Arial"/>
                      <w:szCs w:val="20"/>
                    </w:rPr>
                  </w:pPr>
                </w:p>
                <w:p w14:paraId="0E0C747E" w14:textId="0EDDACE4" w:rsidR="00BD1415" w:rsidRDefault="00BD1415" w:rsidP="00B56250">
                  <w:pPr>
                    <w:spacing w:after="1" w:line="200" w:lineRule="atLeast"/>
                    <w:jc w:val="center"/>
                    <w:rPr>
                      <w:rFonts w:cs="Arial"/>
                      <w:szCs w:val="20"/>
                    </w:rPr>
                  </w:pPr>
                </w:p>
                <w:p w14:paraId="693E5342" w14:textId="170D002B" w:rsidR="00BD1415" w:rsidRDefault="00BD1415" w:rsidP="00B56250">
                  <w:pPr>
                    <w:spacing w:after="1" w:line="200" w:lineRule="atLeast"/>
                    <w:jc w:val="center"/>
                    <w:rPr>
                      <w:rFonts w:cs="Arial"/>
                      <w:szCs w:val="20"/>
                    </w:rPr>
                  </w:pPr>
                </w:p>
                <w:p w14:paraId="68CC2864" w14:textId="7B367C0F" w:rsidR="00BD1415" w:rsidRDefault="00BD1415" w:rsidP="00B56250">
                  <w:pPr>
                    <w:spacing w:after="1" w:line="200" w:lineRule="atLeast"/>
                    <w:jc w:val="center"/>
                    <w:rPr>
                      <w:rFonts w:cs="Arial"/>
                      <w:szCs w:val="20"/>
                    </w:rPr>
                  </w:pPr>
                </w:p>
                <w:p w14:paraId="744255B0" w14:textId="2FDE4616" w:rsidR="00BD1415" w:rsidRDefault="00BD1415" w:rsidP="00B56250">
                  <w:pPr>
                    <w:spacing w:after="1" w:line="200" w:lineRule="atLeast"/>
                    <w:jc w:val="center"/>
                    <w:rPr>
                      <w:rFonts w:cs="Arial"/>
                      <w:szCs w:val="20"/>
                    </w:rPr>
                  </w:pPr>
                </w:p>
                <w:p w14:paraId="7D338B49" w14:textId="3D7372CB" w:rsidR="00BD1415" w:rsidRDefault="00BD1415" w:rsidP="00B56250">
                  <w:pPr>
                    <w:spacing w:after="1" w:line="200" w:lineRule="atLeast"/>
                    <w:jc w:val="center"/>
                    <w:rPr>
                      <w:rFonts w:cs="Arial"/>
                      <w:szCs w:val="20"/>
                    </w:rPr>
                  </w:pPr>
                </w:p>
                <w:p w14:paraId="1107B894" w14:textId="7040CFA4" w:rsidR="00BD1415" w:rsidRDefault="00BD1415" w:rsidP="00B56250">
                  <w:pPr>
                    <w:spacing w:after="1" w:line="200" w:lineRule="atLeast"/>
                    <w:jc w:val="center"/>
                    <w:rPr>
                      <w:rFonts w:cs="Arial"/>
                      <w:szCs w:val="20"/>
                    </w:rPr>
                  </w:pPr>
                </w:p>
                <w:p w14:paraId="016ACA88" w14:textId="77777777" w:rsidR="00BD1415" w:rsidRPr="00B56250" w:rsidRDefault="00BD1415" w:rsidP="00B56250">
                  <w:pPr>
                    <w:spacing w:after="1" w:line="200" w:lineRule="atLeast"/>
                    <w:jc w:val="center"/>
                    <w:rPr>
                      <w:rFonts w:cs="Arial"/>
                      <w:szCs w:val="20"/>
                    </w:rPr>
                  </w:pPr>
                </w:p>
                <w:p w14:paraId="07A4FD57" w14:textId="77777777" w:rsidR="00B56250" w:rsidRPr="00B56250" w:rsidRDefault="00B56250" w:rsidP="00B56250">
                  <w:pPr>
                    <w:spacing w:after="1" w:line="200" w:lineRule="atLeast"/>
                    <w:jc w:val="center"/>
                    <w:rPr>
                      <w:rFonts w:cs="Arial"/>
                      <w:szCs w:val="20"/>
                    </w:rPr>
                  </w:pPr>
                </w:p>
                <w:p w14:paraId="5F979572" w14:textId="77777777" w:rsidR="00B56250" w:rsidRPr="00B56250" w:rsidRDefault="00B56250" w:rsidP="00B56250">
                  <w:pPr>
                    <w:spacing w:after="1" w:line="200" w:lineRule="atLeast"/>
                    <w:jc w:val="center"/>
                    <w:rPr>
                      <w:rFonts w:cs="Arial"/>
                      <w:szCs w:val="20"/>
                    </w:rPr>
                  </w:pPr>
                </w:p>
                <w:p w14:paraId="485DAE09" w14:textId="77777777" w:rsidR="00236344" w:rsidRDefault="00236344" w:rsidP="00B56250">
                  <w:pPr>
                    <w:spacing w:after="1" w:line="200" w:lineRule="atLeast"/>
                    <w:jc w:val="center"/>
                    <w:rPr>
                      <w:rFonts w:cs="Arial"/>
                      <w:szCs w:val="20"/>
                    </w:rPr>
                  </w:pPr>
                </w:p>
                <w:p w14:paraId="191D1BF8" w14:textId="2D0588CB" w:rsidR="00FA0FE3" w:rsidRPr="00B56250" w:rsidRDefault="00FA0FE3" w:rsidP="00B56250">
                  <w:pPr>
                    <w:spacing w:after="1" w:line="200" w:lineRule="atLeast"/>
                    <w:jc w:val="center"/>
                    <w:rPr>
                      <w:rFonts w:cs="Arial"/>
                      <w:szCs w:val="20"/>
                    </w:rPr>
                  </w:pPr>
                </w:p>
              </w:tc>
            </w:tr>
            <w:tr w:rsidR="00A438AF" w:rsidRPr="00B56250" w14:paraId="48AC372B" w14:textId="77777777" w:rsidTr="00001D27">
              <w:tc>
                <w:tcPr>
                  <w:tcW w:w="562" w:type="dxa"/>
                </w:tcPr>
                <w:p w14:paraId="3C24F6BB" w14:textId="77777777" w:rsidR="00A438AF" w:rsidRPr="00B56250" w:rsidRDefault="00A438AF" w:rsidP="00B56250">
                  <w:pPr>
                    <w:spacing w:after="1" w:line="200" w:lineRule="atLeast"/>
                    <w:jc w:val="center"/>
                    <w:rPr>
                      <w:rFonts w:cs="Arial"/>
                      <w:szCs w:val="20"/>
                    </w:rPr>
                  </w:pPr>
                  <w:r w:rsidRPr="00B56250">
                    <w:rPr>
                      <w:rFonts w:cs="Arial"/>
                      <w:strike/>
                      <w:color w:val="FF0000"/>
                      <w:szCs w:val="20"/>
                    </w:rPr>
                    <w:t>2</w:t>
                  </w:r>
                </w:p>
              </w:tc>
              <w:tc>
                <w:tcPr>
                  <w:tcW w:w="4261" w:type="dxa"/>
                </w:tcPr>
                <w:p w14:paraId="711A3048" w14:textId="77777777" w:rsidR="00A438AF" w:rsidRPr="00B56250" w:rsidRDefault="00A438AF" w:rsidP="00B56250">
                  <w:pPr>
                    <w:spacing w:after="1" w:line="200" w:lineRule="atLeast"/>
                    <w:rPr>
                      <w:rFonts w:cs="Arial"/>
                      <w:szCs w:val="20"/>
                    </w:rPr>
                  </w:pPr>
                  <w:r w:rsidRPr="00B56250">
                    <w:rPr>
                      <w:rFonts w:cs="Arial"/>
                      <w:szCs w:val="20"/>
                    </w:rPr>
                    <w:t>Бесконтактный термометр</w:t>
                  </w:r>
                  <w:r w:rsidRPr="00B56250">
                    <w:rPr>
                      <w:rFonts w:cs="Arial"/>
                      <w:strike/>
                      <w:color w:val="FF0000"/>
                      <w:szCs w:val="20"/>
                    </w:rPr>
                    <w:t>.</w:t>
                  </w:r>
                </w:p>
                <w:p w14:paraId="14BB3DE2" w14:textId="77777777" w:rsidR="00A438AF" w:rsidRPr="00B56250" w:rsidRDefault="00A438AF" w:rsidP="00B56250">
                  <w:pPr>
                    <w:spacing w:after="1" w:line="200" w:lineRule="atLeast"/>
                    <w:rPr>
                      <w:rFonts w:cs="Arial"/>
                      <w:szCs w:val="20"/>
                    </w:rPr>
                  </w:pPr>
                  <w:r w:rsidRPr="00B56250">
                    <w:rPr>
                      <w:rFonts w:cs="Arial"/>
                      <w:strike/>
                      <w:color w:val="FF0000"/>
                      <w:szCs w:val="20"/>
                    </w:rPr>
                    <w:t>Диапазон</w:t>
                  </w:r>
                  <w:r w:rsidRPr="00B56250">
                    <w:rPr>
                      <w:rFonts w:cs="Arial"/>
                      <w:szCs w:val="20"/>
                    </w:rPr>
                    <w:t xml:space="preserve"> измерения </w:t>
                  </w:r>
                  <w:r w:rsidRPr="00B56250">
                    <w:rPr>
                      <w:rFonts w:cs="Arial"/>
                      <w:strike/>
                      <w:color w:val="FF0000"/>
                      <w:szCs w:val="20"/>
                    </w:rPr>
                    <w:t>температуры: от 0 до 60,0 °C</w:t>
                  </w:r>
                </w:p>
                <w:p w14:paraId="6E41C72A" w14:textId="77777777" w:rsidR="00A438AF" w:rsidRPr="00B56250" w:rsidRDefault="00A438AF" w:rsidP="00B56250">
                  <w:pPr>
                    <w:spacing w:after="1" w:line="200" w:lineRule="atLeast"/>
                    <w:rPr>
                      <w:rFonts w:cs="Arial"/>
                      <w:szCs w:val="20"/>
                    </w:rPr>
                  </w:pPr>
                  <w:r w:rsidRPr="00B56250">
                    <w:rPr>
                      <w:rFonts w:cs="Arial"/>
                      <w:strike/>
                      <w:color w:val="FF0000"/>
                      <w:szCs w:val="20"/>
                    </w:rPr>
                    <w:t xml:space="preserve">Погрешность: </w:t>
                  </w:r>
                  <w:r w:rsidRPr="00B56250">
                    <w:rPr>
                      <w:rFonts w:cs="Arial"/>
                      <w:noProof/>
                      <w:position w:val="-2"/>
                      <w:szCs w:val="20"/>
                      <w:lang w:eastAsia="ru-RU"/>
                    </w:rPr>
                    <w:drawing>
                      <wp:inline distT="0" distB="0" distL="0" distR="0" wp14:anchorId="5DAE7708" wp14:editId="091946A0">
                        <wp:extent cx="139700"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9700" cy="152400"/>
                                </a:xfrm>
                                <a:prstGeom prst="rect">
                                  <a:avLst/>
                                </a:prstGeom>
                                <a:noFill/>
                                <a:ln>
                                  <a:noFill/>
                                </a:ln>
                              </pic:spPr>
                            </pic:pic>
                          </a:graphicData>
                        </a:graphic>
                      </wp:inline>
                    </w:drawing>
                  </w:r>
                  <w:r w:rsidRPr="00B56250">
                    <w:rPr>
                      <w:rFonts w:cs="Arial"/>
                      <w:strike/>
                      <w:color w:val="FF0000"/>
                      <w:szCs w:val="20"/>
                    </w:rPr>
                    <w:t xml:space="preserve"> 1,0 °C.</w:t>
                  </w:r>
                </w:p>
                <w:p w14:paraId="6C827BB5" w14:textId="77777777" w:rsidR="00A438AF" w:rsidRPr="00B56250" w:rsidRDefault="00A438AF" w:rsidP="00B56250">
                  <w:pPr>
                    <w:spacing w:after="1" w:line="200" w:lineRule="atLeast"/>
                    <w:rPr>
                      <w:rFonts w:cs="Arial"/>
                      <w:szCs w:val="20"/>
                    </w:rPr>
                  </w:pPr>
                  <w:r w:rsidRPr="00B56250">
                    <w:rPr>
                      <w:rFonts w:cs="Arial"/>
                      <w:strike/>
                      <w:color w:val="FF0000"/>
                      <w:szCs w:val="20"/>
                    </w:rPr>
                    <w:t>Разрешающая способность: 0,1 °C.</w:t>
                  </w:r>
                </w:p>
                <w:p w14:paraId="0867D650" w14:textId="77777777" w:rsidR="00A438AF" w:rsidRPr="00BD1415" w:rsidRDefault="00A438AF" w:rsidP="00B56250">
                  <w:pPr>
                    <w:spacing w:after="1" w:line="200" w:lineRule="atLeast"/>
                    <w:rPr>
                      <w:rFonts w:cs="Arial"/>
                      <w:szCs w:val="20"/>
                    </w:rPr>
                  </w:pPr>
                  <w:r w:rsidRPr="00B56250">
                    <w:rPr>
                      <w:rFonts w:cs="Arial"/>
                      <w:strike/>
                      <w:color w:val="FF0000"/>
                      <w:szCs w:val="20"/>
                    </w:rPr>
                    <w:t>Дальность измерения: 5 - 20 см.</w:t>
                  </w:r>
                </w:p>
                <w:p w14:paraId="0BEC1CB8" w14:textId="77777777" w:rsidR="00BD1415" w:rsidRDefault="00BD1415" w:rsidP="00B56250">
                  <w:pPr>
                    <w:spacing w:after="1" w:line="200" w:lineRule="atLeast"/>
                    <w:rPr>
                      <w:rFonts w:cs="Arial"/>
                      <w:szCs w:val="20"/>
                    </w:rPr>
                  </w:pPr>
                </w:p>
                <w:p w14:paraId="0506FBA3" w14:textId="77777777" w:rsidR="00BD1415" w:rsidRDefault="00BD1415" w:rsidP="00B56250">
                  <w:pPr>
                    <w:spacing w:after="1" w:line="200" w:lineRule="atLeast"/>
                    <w:rPr>
                      <w:rFonts w:cs="Arial"/>
                      <w:szCs w:val="20"/>
                    </w:rPr>
                  </w:pPr>
                </w:p>
                <w:p w14:paraId="5831165A" w14:textId="77777777" w:rsidR="00BD1415" w:rsidRDefault="00BD1415" w:rsidP="00B56250">
                  <w:pPr>
                    <w:spacing w:after="1" w:line="200" w:lineRule="atLeast"/>
                    <w:rPr>
                      <w:rFonts w:cs="Arial"/>
                      <w:szCs w:val="20"/>
                    </w:rPr>
                  </w:pPr>
                </w:p>
                <w:p w14:paraId="44CE3FF5" w14:textId="77777777" w:rsidR="00BD1415" w:rsidRDefault="00BD1415" w:rsidP="00B56250">
                  <w:pPr>
                    <w:spacing w:after="1" w:line="200" w:lineRule="atLeast"/>
                    <w:rPr>
                      <w:rFonts w:cs="Arial"/>
                      <w:szCs w:val="20"/>
                    </w:rPr>
                  </w:pPr>
                </w:p>
                <w:p w14:paraId="20211840" w14:textId="77777777" w:rsidR="00BD1415" w:rsidRDefault="00BD1415" w:rsidP="00B56250">
                  <w:pPr>
                    <w:spacing w:after="1" w:line="200" w:lineRule="atLeast"/>
                    <w:rPr>
                      <w:rFonts w:cs="Arial"/>
                      <w:szCs w:val="20"/>
                    </w:rPr>
                  </w:pPr>
                </w:p>
                <w:p w14:paraId="54C00AE9" w14:textId="77777777" w:rsidR="00BD1415" w:rsidRDefault="00BD1415" w:rsidP="00B56250">
                  <w:pPr>
                    <w:spacing w:after="1" w:line="200" w:lineRule="atLeast"/>
                    <w:rPr>
                      <w:rFonts w:cs="Arial"/>
                      <w:szCs w:val="20"/>
                    </w:rPr>
                  </w:pPr>
                </w:p>
                <w:p w14:paraId="5B7EEBEC" w14:textId="4CEA6463" w:rsidR="00BD1415" w:rsidRDefault="00BD1415" w:rsidP="00B56250">
                  <w:pPr>
                    <w:spacing w:after="1" w:line="200" w:lineRule="atLeast"/>
                    <w:rPr>
                      <w:rFonts w:cs="Arial"/>
                      <w:szCs w:val="20"/>
                    </w:rPr>
                  </w:pPr>
                </w:p>
                <w:p w14:paraId="571A10FD" w14:textId="77777777" w:rsidR="00FA0FE3" w:rsidRDefault="00FA0FE3" w:rsidP="00B56250">
                  <w:pPr>
                    <w:spacing w:after="1" w:line="200" w:lineRule="atLeast"/>
                    <w:rPr>
                      <w:rFonts w:cs="Arial"/>
                      <w:szCs w:val="20"/>
                    </w:rPr>
                  </w:pPr>
                </w:p>
                <w:p w14:paraId="06E469D0" w14:textId="77777777" w:rsidR="00BD1415" w:rsidRDefault="00BD1415" w:rsidP="00B56250">
                  <w:pPr>
                    <w:spacing w:after="1" w:line="200" w:lineRule="atLeast"/>
                    <w:rPr>
                      <w:rFonts w:cs="Arial"/>
                      <w:szCs w:val="20"/>
                    </w:rPr>
                  </w:pPr>
                </w:p>
                <w:p w14:paraId="6132AB70" w14:textId="77777777" w:rsidR="00BD1415" w:rsidRDefault="00BD1415" w:rsidP="00B56250">
                  <w:pPr>
                    <w:spacing w:after="1" w:line="200" w:lineRule="atLeast"/>
                    <w:rPr>
                      <w:rFonts w:cs="Arial"/>
                      <w:szCs w:val="20"/>
                    </w:rPr>
                  </w:pPr>
                </w:p>
                <w:p w14:paraId="2BDDC85A" w14:textId="77777777" w:rsidR="00BD1415" w:rsidRDefault="00BD1415" w:rsidP="00B56250">
                  <w:pPr>
                    <w:spacing w:after="1" w:line="200" w:lineRule="atLeast"/>
                    <w:rPr>
                      <w:rFonts w:cs="Arial"/>
                      <w:szCs w:val="20"/>
                    </w:rPr>
                  </w:pPr>
                </w:p>
                <w:p w14:paraId="64D0CCDB" w14:textId="6FE7D4DB" w:rsidR="00BD1415" w:rsidRPr="00B56250" w:rsidRDefault="00BD1415" w:rsidP="00B56250">
                  <w:pPr>
                    <w:spacing w:after="1" w:line="200" w:lineRule="atLeast"/>
                    <w:rPr>
                      <w:rFonts w:cs="Arial"/>
                      <w:szCs w:val="20"/>
                    </w:rPr>
                  </w:pPr>
                </w:p>
              </w:tc>
              <w:tc>
                <w:tcPr>
                  <w:tcW w:w="2571" w:type="dxa"/>
                </w:tcPr>
                <w:p w14:paraId="394FE25F" w14:textId="77777777" w:rsidR="00A438AF" w:rsidRPr="00B56250" w:rsidRDefault="00A438AF" w:rsidP="00B56250">
                  <w:pPr>
                    <w:spacing w:after="1" w:line="200" w:lineRule="atLeast"/>
                    <w:jc w:val="center"/>
                    <w:rPr>
                      <w:rFonts w:cs="Arial"/>
                      <w:szCs w:val="20"/>
                    </w:rPr>
                  </w:pPr>
                  <w:r w:rsidRPr="00B56250">
                    <w:rPr>
                      <w:rFonts w:cs="Arial"/>
                      <w:szCs w:val="20"/>
                    </w:rPr>
                    <w:t>не менее 2</w:t>
                  </w:r>
                </w:p>
              </w:tc>
            </w:tr>
            <w:tr w:rsidR="00A438AF" w:rsidRPr="00B56250" w14:paraId="3FC88CC1" w14:textId="77777777" w:rsidTr="00001D27">
              <w:tc>
                <w:tcPr>
                  <w:tcW w:w="562" w:type="dxa"/>
                </w:tcPr>
                <w:p w14:paraId="11CD529A" w14:textId="77777777" w:rsidR="00A438AF" w:rsidRPr="00B56250" w:rsidRDefault="00A438AF" w:rsidP="00B56250">
                  <w:pPr>
                    <w:spacing w:after="1" w:line="200" w:lineRule="atLeast"/>
                    <w:jc w:val="center"/>
                    <w:rPr>
                      <w:rFonts w:cs="Arial"/>
                      <w:szCs w:val="20"/>
                    </w:rPr>
                  </w:pPr>
                  <w:r w:rsidRPr="00B56250">
                    <w:rPr>
                      <w:rFonts w:cs="Arial"/>
                      <w:strike/>
                      <w:color w:val="FF0000"/>
                      <w:szCs w:val="20"/>
                    </w:rPr>
                    <w:t>3</w:t>
                  </w:r>
                </w:p>
              </w:tc>
              <w:tc>
                <w:tcPr>
                  <w:tcW w:w="4261" w:type="dxa"/>
                </w:tcPr>
                <w:p w14:paraId="0CE69997" w14:textId="77777777" w:rsidR="00A438AF" w:rsidRPr="00B56250" w:rsidRDefault="00A438AF" w:rsidP="00B56250">
                  <w:pPr>
                    <w:spacing w:after="1" w:line="200" w:lineRule="atLeast"/>
                    <w:rPr>
                      <w:rFonts w:cs="Arial"/>
                      <w:szCs w:val="20"/>
                    </w:rPr>
                  </w:pPr>
                  <w:r w:rsidRPr="00B56250">
                    <w:rPr>
                      <w:rFonts w:cs="Arial"/>
                      <w:strike/>
                      <w:color w:val="FF0000"/>
                      <w:szCs w:val="20"/>
                    </w:rPr>
                    <w:t>Холодильная камера (запираемая) на плюс 2 - 4 °C, емкостью 350 литров</w:t>
                  </w:r>
                </w:p>
              </w:tc>
              <w:tc>
                <w:tcPr>
                  <w:tcW w:w="2571" w:type="dxa"/>
                </w:tcPr>
                <w:p w14:paraId="059EFFD0" w14:textId="77777777" w:rsidR="00A438AF" w:rsidRPr="00B56250" w:rsidRDefault="00236344" w:rsidP="00B56250">
                  <w:pPr>
                    <w:spacing w:after="1" w:line="200" w:lineRule="atLeast"/>
                    <w:jc w:val="center"/>
                    <w:rPr>
                      <w:rFonts w:cs="Arial"/>
                      <w:szCs w:val="20"/>
                    </w:rPr>
                  </w:pPr>
                  <w:r w:rsidRPr="00B56250">
                    <w:rPr>
                      <w:rFonts w:cs="Arial"/>
                      <w:szCs w:val="20"/>
                    </w:rPr>
                    <w:t>не менее 1</w:t>
                  </w:r>
                </w:p>
              </w:tc>
            </w:tr>
            <w:tr w:rsidR="00A438AF" w:rsidRPr="00B56250" w14:paraId="4970CCA1" w14:textId="77777777" w:rsidTr="00001D27">
              <w:tc>
                <w:tcPr>
                  <w:tcW w:w="562" w:type="dxa"/>
                </w:tcPr>
                <w:p w14:paraId="0BCC98D1" w14:textId="77777777" w:rsidR="00A438AF" w:rsidRPr="00B56250" w:rsidRDefault="00A438AF" w:rsidP="00B56250">
                  <w:pPr>
                    <w:spacing w:after="1" w:line="200" w:lineRule="atLeast"/>
                    <w:jc w:val="center"/>
                    <w:rPr>
                      <w:rFonts w:cs="Arial"/>
                      <w:szCs w:val="20"/>
                    </w:rPr>
                  </w:pPr>
                  <w:r w:rsidRPr="00B56250">
                    <w:rPr>
                      <w:rFonts w:cs="Arial"/>
                      <w:strike/>
                      <w:color w:val="FF0000"/>
                      <w:szCs w:val="20"/>
                    </w:rPr>
                    <w:t>4</w:t>
                  </w:r>
                </w:p>
              </w:tc>
              <w:tc>
                <w:tcPr>
                  <w:tcW w:w="4261" w:type="dxa"/>
                </w:tcPr>
                <w:p w14:paraId="430F2F17" w14:textId="77777777" w:rsidR="00A438AF" w:rsidRPr="00B56250" w:rsidRDefault="00A438AF" w:rsidP="00B56250">
                  <w:pPr>
                    <w:spacing w:after="1" w:line="200" w:lineRule="atLeast"/>
                    <w:rPr>
                      <w:rFonts w:cs="Arial"/>
                      <w:szCs w:val="20"/>
                    </w:rPr>
                  </w:pPr>
                  <w:r w:rsidRPr="00B56250">
                    <w:rPr>
                      <w:rFonts w:cs="Arial"/>
                      <w:strike/>
                      <w:color w:val="FF0000"/>
                      <w:szCs w:val="20"/>
                    </w:rPr>
                    <w:t>Морозильная камера на минус 40 °C</w:t>
                  </w:r>
                </w:p>
              </w:tc>
              <w:tc>
                <w:tcPr>
                  <w:tcW w:w="2571" w:type="dxa"/>
                </w:tcPr>
                <w:p w14:paraId="388E62CB" w14:textId="77777777" w:rsidR="00A438AF" w:rsidRPr="00B56250" w:rsidRDefault="00236344" w:rsidP="00B56250">
                  <w:pPr>
                    <w:spacing w:after="1" w:line="200" w:lineRule="atLeast"/>
                    <w:jc w:val="center"/>
                    <w:rPr>
                      <w:rFonts w:cs="Arial"/>
                      <w:szCs w:val="20"/>
                    </w:rPr>
                  </w:pPr>
                  <w:r w:rsidRPr="00B56250">
                    <w:rPr>
                      <w:rFonts w:cs="Arial"/>
                      <w:strike/>
                      <w:color w:val="FF0000"/>
                      <w:szCs w:val="20"/>
                    </w:rPr>
                    <w:t>не менее 1</w:t>
                  </w:r>
                </w:p>
              </w:tc>
            </w:tr>
            <w:tr w:rsidR="00A438AF" w:rsidRPr="00B56250" w14:paraId="403B59CE" w14:textId="77777777" w:rsidTr="00001D27">
              <w:tc>
                <w:tcPr>
                  <w:tcW w:w="562" w:type="dxa"/>
                </w:tcPr>
                <w:p w14:paraId="07670FE3" w14:textId="77777777" w:rsidR="00A438AF" w:rsidRPr="00B56250" w:rsidRDefault="00A438AF" w:rsidP="00B56250">
                  <w:pPr>
                    <w:spacing w:after="1" w:line="200" w:lineRule="atLeast"/>
                    <w:jc w:val="center"/>
                    <w:rPr>
                      <w:rFonts w:cs="Arial"/>
                      <w:szCs w:val="20"/>
                    </w:rPr>
                  </w:pPr>
                  <w:r w:rsidRPr="00B56250">
                    <w:rPr>
                      <w:rFonts w:cs="Arial"/>
                      <w:strike/>
                      <w:color w:val="FF0000"/>
                      <w:szCs w:val="20"/>
                    </w:rPr>
                    <w:t>5</w:t>
                  </w:r>
                </w:p>
              </w:tc>
              <w:tc>
                <w:tcPr>
                  <w:tcW w:w="4261" w:type="dxa"/>
                </w:tcPr>
                <w:p w14:paraId="17D93150" w14:textId="77777777" w:rsidR="00A438AF" w:rsidRPr="00B56250" w:rsidRDefault="00A438AF" w:rsidP="00B56250">
                  <w:pPr>
                    <w:spacing w:after="1" w:line="200" w:lineRule="atLeast"/>
                    <w:rPr>
                      <w:rFonts w:cs="Arial"/>
                      <w:szCs w:val="20"/>
                    </w:rPr>
                  </w:pPr>
                  <w:r w:rsidRPr="00B56250">
                    <w:rPr>
                      <w:rFonts w:cs="Arial"/>
                      <w:strike/>
                      <w:color w:val="FF0000"/>
                      <w:szCs w:val="20"/>
                    </w:rPr>
                    <w:t>Боксы (сумки холодильники), охлаждающие элементы для транспортировки образцов биологического материала</w:t>
                  </w:r>
                </w:p>
              </w:tc>
              <w:tc>
                <w:tcPr>
                  <w:tcW w:w="2571" w:type="dxa"/>
                </w:tcPr>
                <w:p w14:paraId="0245863C" w14:textId="77777777" w:rsidR="00A438AF" w:rsidRPr="00B56250" w:rsidRDefault="00A438AF" w:rsidP="00B56250">
                  <w:pPr>
                    <w:spacing w:after="1" w:line="200" w:lineRule="atLeast"/>
                    <w:jc w:val="center"/>
                    <w:rPr>
                      <w:rFonts w:cs="Arial"/>
                      <w:szCs w:val="20"/>
                    </w:rPr>
                  </w:pPr>
                  <w:r w:rsidRPr="00B56250">
                    <w:rPr>
                      <w:rFonts w:cs="Arial"/>
                      <w:strike/>
                      <w:color w:val="FF0000"/>
                      <w:szCs w:val="20"/>
                    </w:rPr>
                    <w:t>по требованию</w:t>
                  </w:r>
                </w:p>
              </w:tc>
            </w:tr>
            <w:tr w:rsidR="00A438AF" w:rsidRPr="00B56250" w14:paraId="6A75D357" w14:textId="77777777" w:rsidTr="00001D27">
              <w:tc>
                <w:tcPr>
                  <w:tcW w:w="562" w:type="dxa"/>
                </w:tcPr>
                <w:p w14:paraId="3FF0FB8C" w14:textId="77777777" w:rsidR="00A438AF" w:rsidRPr="00B56250" w:rsidRDefault="00A438AF" w:rsidP="00B56250">
                  <w:pPr>
                    <w:spacing w:after="1" w:line="200" w:lineRule="atLeast"/>
                    <w:jc w:val="center"/>
                    <w:rPr>
                      <w:rFonts w:cs="Arial"/>
                      <w:szCs w:val="20"/>
                    </w:rPr>
                  </w:pPr>
                  <w:r w:rsidRPr="00B56250">
                    <w:rPr>
                      <w:rFonts w:cs="Arial"/>
                      <w:strike/>
                      <w:color w:val="FF0000"/>
                      <w:szCs w:val="20"/>
                    </w:rPr>
                    <w:t>6</w:t>
                  </w:r>
                </w:p>
              </w:tc>
              <w:tc>
                <w:tcPr>
                  <w:tcW w:w="4261" w:type="dxa"/>
                </w:tcPr>
                <w:p w14:paraId="1AEEEDD2" w14:textId="77777777" w:rsidR="00A438AF" w:rsidRPr="00B56250" w:rsidRDefault="00A438AF" w:rsidP="00B56250">
                  <w:pPr>
                    <w:spacing w:after="1" w:line="200" w:lineRule="atLeast"/>
                    <w:rPr>
                      <w:rFonts w:cs="Arial"/>
                      <w:szCs w:val="20"/>
                    </w:rPr>
                  </w:pPr>
                  <w:r w:rsidRPr="00B56250">
                    <w:rPr>
                      <w:rFonts w:cs="Arial"/>
                      <w:strike/>
                      <w:color w:val="FF0000"/>
                      <w:szCs w:val="20"/>
                    </w:rPr>
                    <w:t>Контейнеры для сбора мочи, вакуумные пробирки, этикетки номерные</w:t>
                  </w:r>
                </w:p>
              </w:tc>
              <w:tc>
                <w:tcPr>
                  <w:tcW w:w="2571" w:type="dxa"/>
                </w:tcPr>
                <w:p w14:paraId="5B266176" w14:textId="77777777" w:rsidR="00A438AF" w:rsidRPr="00B56250" w:rsidRDefault="00A438AF" w:rsidP="00B56250">
                  <w:pPr>
                    <w:spacing w:after="1" w:line="200" w:lineRule="atLeast"/>
                    <w:jc w:val="center"/>
                    <w:rPr>
                      <w:rFonts w:cs="Arial"/>
                      <w:szCs w:val="20"/>
                    </w:rPr>
                  </w:pPr>
                  <w:r w:rsidRPr="00B56250">
                    <w:rPr>
                      <w:rFonts w:cs="Arial"/>
                      <w:strike/>
                      <w:color w:val="FF0000"/>
                      <w:szCs w:val="20"/>
                    </w:rPr>
                    <w:t>по требованию</w:t>
                  </w:r>
                </w:p>
              </w:tc>
            </w:tr>
            <w:tr w:rsidR="00A438AF" w:rsidRPr="00B56250" w14:paraId="2C7FA7A0" w14:textId="77777777" w:rsidTr="00001D27">
              <w:tc>
                <w:tcPr>
                  <w:tcW w:w="562" w:type="dxa"/>
                </w:tcPr>
                <w:p w14:paraId="4539AAE3" w14:textId="77777777" w:rsidR="00A438AF" w:rsidRPr="00B56250" w:rsidRDefault="00A438AF" w:rsidP="00B56250">
                  <w:pPr>
                    <w:spacing w:after="1" w:line="200" w:lineRule="atLeast"/>
                    <w:jc w:val="center"/>
                    <w:rPr>
                      <w:rFonts w:cs="Arial"/>
                      <w:szCs w:val="20"/>
                    </w:rPr>
                  </w:pPr>
                  <w:r w:rsidRPr="00B56250">
                    <w:rPr>
                      <w:rFonts w:cs="Arial"/>
                      <w:strike/>
                      <w:color w:val="FF0000"/>
                      <w:szCs w:val="20"/>
                    </w:rPr>
                    <w:t>7</w:t>
                  </w:r>
                </w:p>
              </w:tc>
              <w:tc>
                <w:tcPr>
                  <w:tcW w:w="4261" w:type="dxa"/>
                </w:tcPr>
                <w:p w14:paraId="505DB116" w14:textId="77777777" w:rsidR="00A438AF" w:rsidRPr="00B56250" w:rsidRDefault="00A438AF" w:rsidP="00B56250">
                  <w:pPr>
                    <w:spacing w:after="1" w:line="200" w:lineRule="atLeast"/>
                    <w:rPr>
                      <w:rFonts w:cs="Arial"/>
                      <w:szCs w:val="20"/>
                    </w:rPr>
                  </w:pPr>
                  <w:r w:rsidRPr="00B56250">
                    <w:rPr>
                      <w:rFonts w:cs="Arial"/>
                      <w:strike/>
                      <w:color w:val="FF0000"/>
                      <w:szCs w:val="20"/>
                    </w:rPr>
                    <w:t>Одноразовые средства индивидуальной защиты, включая халаты, шапочки, перчатки, маски, очки</w:t>
                  </w:r>
                </w:p>
              </w:tc>
              <w:tc>
                <w:tcPr>
                  <w:tcW w:w="2571" w:type="dxa"/>
                </w:tcPr>
                <w:p w14:paraId="355F850A" w14:textId="77777777" w:rsidR="00A438AF" w:rsidRPr="00B56250" w:rsidRDefault="00A438AF" w:rsidP="00B56250">
                  <w:pPr>
                    <w:spacing w:after="1" w:line="200" w:lineRule="atLeast"/>
                    <w:jc w:val="center"/>
                    <w:rPr>
                      <w:rFonts w:cs="Arial"/>
                      <w:szCs w:val="20"/>
                    </w:rPr>
                  </w:pPr>
                  <w:r w:rsidRPr="00B56250">
                    <w:rPr>
                      <w:rFonts w:cs="Arial"/>
                      <w:strike/>
                      <w:color w:val="FF0000"/>
                      <w:szCs w:val="20"/>
                    </w:rPr>
                    <w:t>по требованию</w:t>
                  </w:r>
                </w:p>
              </w:tc>
            </w:tr>
          </w:tbl>
          <w:p w14:paraId="384E7A8B" w14:textId="77777777" w:rsidR="00A438AF" w:rsidRPr="00B56250" w:rsidRDefault="00A438AF" w:rsidP="00CA4752">
            <w:pPr>
              <w:spacing w:after="1" w:line="200" w:lineRule="atLeast"/>
              <w:jc w:val="both"/>
              <w:rPr>
                <w:rFonts w:cs="Arial"/>
                <w:szCs w:val="20"/>
              </w:rPr>
            </w:pPr>
          </w:p>
          <w:p w14:paraId="35C00309" w14:textId="77777777" w:rsidR="00A438AF" w:rsidRPr="00B56250" w:rsidRDefault="00A438AF" w:rsidP="00CA4752">
            <w:pPr>
              <w:spacing w:after="1" w:line="200" w:lineRule="atLeast"/>
              <w:ind w:firstLine="539"/>
              <w:jc w:val="both"/>
              <w:rPr>
                <w:rFonts w:cs="Arial"/>
                <w:szCs w:val="20"/>
              </w:rPr>
            </w:pPr>
            <w:bookmarkStart w:id="173" w:name="Р1_45"/>
            <w:bookmarkEnd w:id="173"/>
            <w:r w:rsidRPr="00B56250">
              <w:rPr>
                <w:rFonts w:cs="Arial"/>
                <w:b/>
                <w:strike/>
                <w:color w:val="FF0000"/>
                <w:szCs w:val="20"/>
              </w:rPr>
              <w:t>2. Стандарт оснащения химико-токсикологической лаборатории</w:t>
            </w:r>
            <w:r w:rsidRPr="00B56250">
              <w:rPr>
                <w:rFonts w:cs="Arial"/>
                <w:b/>
                <w:szCs w:val="20"/>
              </w:rPr>
              <w:t xml:space="preserve"> </w:t>
            </w:r>
            <w:r w:rsidRPr="00B56250">
              <w:rPr>
                <w:rFonts w:cs="Arial"/>
                <w:b/>
                <w:strike/>
                <w:color w:val="FF0000"/>
                <w:szCs w:val="20"/>
              </w:rPr>
              <w:t>наркологического диспансера (наркологической больницы), выполняющей предварительные и подтверждающие химико-токсикологические исследования</w:t>
            </w:r>
          </w:p>
          <w:p w14:paraId="22413043" w14:textId="77777777" w:rsidR="00A438AF" w:rsidRPr="00B56250" w:rsidRDefault="00A438AF" w:rsidP="00CA4752">
            <w:pPr>
              <w:autoSpaceDE w:val="0"/>
              <w:autoSpaceDN w:val="0"/>
              <w:adjustRightInd w:val="0"/>
              <w:spacing w:after="1" w:line="200" w:lineRule="atLeast"/>
              <w:jc w:val="both"/>
              <w:outlineLvl w:val="0"/>
              <w:rPr>
                <w:rFonts w:cs="Arial"/>
                <w:szCs w:val="20"/>
              </w:rPr>
            </w:pPr>
          </w:p>
          <w:tbl>
            <w:tblPr>
              <w:tblW w:w="7410" w:type="dxa"/>
              <w:tblLayout w:type="fixed"/>
              <w:tblCellMar>
                <w:top w:w="102" w:type="dxa"/>
                <w:left w:w="62" w:type="dxa"/>
                <w:bottom w:w="102" w:type="dxa"/>
                <w:right w:w="62" w:type="dxa"/>
              </w:tblCellMar>
              <w:tblLook w:val="0000" w:firstRow="0" w:lastRow="0" w:firstColumn="0" w:lastColumn="0" w:noHBand="0" w:noVBand="0"/>
            </w:tblPr>
            <w:tblGrid>
              <w:gridCol w:w="421"/>
              <w:gridCol w:w="4999"/>
              <w:gridCol w:w="1990"/>
            </w:tblGrid>
            <w:tr w:rsidR="00A438AF" w:rsidRPr="00B56250" w14:paraId="5F30D541" w14:textId="77777777" w:rsidTr="00AB4D96">
              <w:tc>
                <w:tcPr>
                  <w:tcW w:w="421" w:type="dxa"/>
                  <w:tcBorders>
                    <w:top w:val="single" w:sz="4" w:space="0" w:color="auto"/>
                    <w:left w:val="single" w:sz="4" w:space="0" w:color="auto"/>
                    <w:bottom w:val="single" w:sz="4" w:space="0" w:color="auto"/>
                    <w:right w:val="single" w:sz="4" w:space="0" w:color="auto"/>
                  </w:tcBorders>
                </w:tcPr>
                <w:p w14:paraId="39E53276" w14:textId="77777777" w:rsidR="00A438AF" w:rsidRPr="00BD1415" w:rsidRDefault="00A438A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N п/п</w:t>
                  </w:r>
                </w:p>
              </w:tc>
              <w:tc>
                <w:tcPr>
                  <w:tcW w:w="4999" w:type="dxa"/>
                  <w:tcBorders>
                    <w:top w:val="single" w:sz="4" w:space="0" w:color="auto"/>
                    <w:left w:val="single" w:sz="4" w:space="0" w:color="auto"/>
                    <w:bottom w:val="single" w:sz="4" w:space="0" w:color="auto"/>
                    <w:right w:val="single" w:sz="4" w:space="0" w:color="auto"/>
                  </w:tcBorders>
                </w:tcPr>
                <w:p w14:paraId="28CDB495" w14:textId="77777777" w:rsidR="00A438AF" w:rsidRPr="00BD1415" w:rsidRDefault="00A438A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Наименование оборудования</w:t>
                  </w:r>
                </w:p>
              </w:tc>
              <w:tc>
                <w:tcPr>
                  <w:tcW w:w="1990" w:type="dxa"/>
                  <w:tcBorders>
                    <w:top w:val="single" w:sz="4" w:space="0" w:color="auto"/>
                    <w:left w:val="single" w:sz="4" w:space="0" w:color="auto"/>
                    <w:bottom w:val="single" w:sz="4" w:space="0" w:color="auto"/>
                    <w:right w:val="single" w:sz="4" w:space="0" w:color="auto"/>
                  </w:tcBorders>
                </w:tcPr>
                <w:p w14:paraId="76957831" w14:textId="77777777" w:rsidR="00A438AF" w:rsidRPr="00BD1415" w:rsidRDefault="00A438A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Требуемое количество, штук</w:t>
                  </w:r>
                </w:p>
              </w:tc>
            </w:tr>
            <w:tr w:rsidR="00A438AF" w:rsidRPr="00B56250" w14:paraId="2EA98405" w14:textId="77777777" w:rsidTr="00AB4D96">
              <w:tc>
                <w:tcPr>
                  <w:tcW w:w="421" w:type="dxa"/>
                  <w:tcBorders>
                    <w:top w:val="single" w:sz="4" w:space="0" w:color="auto"/>
                    <w:left w:val="single" w:sz="4" w:space="0" w:color="auto"/>
                    <w:bottom w:val="single" w:sz="4" w:space="0" w:color="auto"/>
                    <w:right w:val="single" w:sz="4" w:space="0" w:color="auto"/>
                  </w:tcBorders>
                </w:tcPr>
                <w:p w14:paraId="6F71F65A" w14:textId="77777777" w:rsidR="00A438AF" w:rsidRPr="00BD1415" w:rsidRDefault="00A438A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1</w:t>
                  </w:r>
                </w:p>
              </w:tc>
              <w:tc>
                <w:tcPr>
                  <w:tcW w:w="4999" w:type="dxa"/>
                  <w:tcBorders>
                    <w:top w:val="single" w:sz="4" w:space="0" w:color="auto"/>
                    <w:left w:val="single" w:sz="4" w:space="0" w:color="auto"/>
                    <w:bottom w:val="single" w:sz="4" w:space="0" w:color="auto"/>
                    <w:right w:val="single" w:sz="4" w:space="0" w:color="auto"/>
                  </w:tcBorders>
                </w:tcPr>
                <w:p w14:paraId="0B1EA0A3"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Оборудование для анализа проб методом высокоэффективной жидкостной хроматографии и тандемной масс-спектрометрии, включая:</w:t>
                  </w:r>
                </w:p>
                <w:p w14:paraId="349A94ED"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тандемный квадрупольный масс-спектрометр;</w:t>
                  </w:r>
                </w:p>
                <w:p w14:paraId="017DAE03"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управляющий компьютер или масс-спектрометр типа трехмерная ионная ловушка;</w:t>
                  </w:r>
                </w:p>
                <w:p w14:paraId="2849A884"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программное обеспечение для управления масс-спектрометром и жидкостным хроматографом;</w:t>
                  </w:r>
                </w:p>
                <w:p w14:paraId="2724F54D"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программное обеспечение для обработки и хранения результатов анализа;</w:t>
                  </w:r>
                </w:p>
                <w:p w14:paraId="5FBC66F6"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библиотеки масс-спектров;</w:t>
                  </w:r>
                </w:p>
                <w:p w14:paraId="39BC1199"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принтер для распечатки результатов анализа;</w:t>
                  </w:r>
                </w:p>
                <w:p w14:paraId="232D214A"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высокоэффективный жидкостной хроматограф с системой автоматического ввода образцов (</w:t>
                  </w:r>
                  <w:proofErr w:type="spellStart"/>
                  <w:r w:rsidRPr="00B56250">
                    <w:rPr>
                      <w:rFonts w:cs="Arial"/>
                      <w:strike/>
                      <w:color w:val="FF0000"/>
                      <w:szCs w:val="20"/>
                    </w:rPr>
                    <w:t>автосамплер</w:t>
                  </w:r>
                  <w:proofErr w:type="spellEnd"/>
                  <w:r w:rsidRPr="00B56250">
                    <w:rPr>
                      <w:rFonts w:cs="Arial"/>
                      <w:strike/>
                      <w:color w:val="FF0000"/>
                      <w:szCs w:val="20"/>
                    </w:rPr>
                    <w:t>), двумя насосами, дегазатором, ультрафиолетовым детектором, термостатом;</w:t>
                  </w:r>
                </w:p>
                <w:p w14:paraId="096FE722"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газогенераторную станцию для газоснабжения масс-спектрометра с компрессором (компрессорами);</w:t>
                  </w:r>
                </w:p>
                <w:p w14:paraId="34CE9979" w14:textId="1562C6C3" w:rsidR="00A438AF" w:rsidRPr="00BD1415" w:rsidRDefault="00A438AF" w:rsidP="00B56250">
                  <w:pPr>
                    <w:autoSpaceDE w:val="0"/>
                    <w:autoSpaceDN w:val="0"/>
                    <w:adjustRightInd w:val="0"/>
                    <w:spacing w:after="1" w:line="200" w:lineRule="atLeast"/>
                    <w:rPr>
                      <w:rFonts w:cs="Arial"/>
                      <w:strike/>
                      <w:szCs w:val="20"/>
                    </w:rPr>
                  </w:pPr>
                  <w:r w:rsidRPr="00B56250">
                    <w:rPr>
                      <w:rFonts w:cs="Arial"/>
                      <w:strike/>
                      <w:color w:val="FF0000"/>
                      <w:szCs w:val="20"/>
                    </w:rPr>
                    <w:t>газовый баллон с редуктором.</w:t>
                  </w:r>
                </w:p>
              </w:tc>
              <w:tc>
                <w:tcPr>
                  <w:tcW w:w="1990" w:type="dxa"/>
                  <w:tcBorders>
                    <w:top w:val="single" w:sz="4" w:space="0" w:color="auto"/>
                    <w:left w:val="single" w:sz="4" w:space="0" w:color="auto"/>
                    <w:bottom w:val="single" w:sz="4" w:space="0" w:color="auto"/>
                    <w:right w:val="single" w:sz="4" w:space="0" w:color="auto"/>
                  </w:tcBorders>
                </w:tcPr>
                <w:p w14:paraId="74E274D8" w14:textId="77777777" w:rsidR="00A438AF" w:rsidRPr="00BD1415" w:rsidRDefault="00A438A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не менее 1</w:t>
                  </w:r>
                </w:p>
              </w:tc>
            </w:tr>
            <w:tr w:rsidR="00A438AF" w:rsidRPr="00B56250" w14:paraId="4CE24AED" w14:textId="77777777" w:rsidTr="00AB4D96">
              <w:tc>
                <w:tcPr>
                  <w:tcW w:w="421" w:type="dxa"/>
                  <w:tcBorders>
                    <w:top w:val="single" w:sz="4" w:space="0" w:color="auto"/>
                    <w:left w:val="single" w:sz="4" w:space="0" w:color="auto"/>
                    <w:bottom w:val="single" w:sz="4" w:space="0" w:color="auto"/>
                    <w:right w:val="single" w:sz="4" w:space="0" w:color="auto"/>
                  </w:tcBorders>
                </w:tcPr>
                <w:p w14:paraId="383A8FE7" w14:textId="77777777" w:rsidR="00A438AF" w:rsidRPr="00BD1415" w:rsidRDefault="00A438A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2</w:t>
                  </w:r>
                </w:p>
              </w:tc>
              <w:tc>
                <w:tcPr>
                  <w:tcW w:w="4999" w:type="dxa"/>
                  <w:tcBorders>
                    <w:top w:val="single" w:sz="4" w:space="0" w:color="auto"/>
                    <w:left w:val="single" w:sz="4" w:space="0" w:color="auto"/>
                    <w:bottom w:val="single" w:sz="4" w:space="0" w:color="auto"/>
                    <w:right w:val="single" w:sz="4" w:space="0" w:color="auto"/>
                  </w:tcBorders>
                </w:tcPr>
                <w:p w14:paraId="734C7EC6"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Оборудование для анализа проб методом газовой хроматографии - масс-спектрометрии, включая:</w:t>
                  </w:r>
                </w:p>
                <w:p w14:paraId="4D8BFE00"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газовый хроматограф с квадрупольным масс-селективным детектором или масс-селективным детектором типа ионная ловушка;</w:t>
                  </w:r>
                </w:p>
                <w:p w14:paraId="1658EE76"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управляющий компьютер;</w:t>
                  </w:r>
                </w:p>
                <w:p w14:paraId="3F6EC02A"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программное обеспечение для управления прибором, обработки и хранения результатов анализа;</w:t>
                  </w:r>
                </w:p>
                <w:p w14:paraId="193ACD23"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библиотеки масс-спектров;</w:t>
                  </w:r>
                </w:p>
                <w:p w14:paraId="4892AB3F"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принтер для распечатки результатов анализа;</w:t>
                  </w:r>
                </w:p>
                <w:p w14:paraId="17FB6963"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систему автоматического ввода образцов (</w:t>
                  </w:r>
                  <w:proofErr w:type="spellStart"/>
                  <w:r w:rsidRPr="00B56250">
                    <w:rPr>
                      <w:rFonts w:cs="Arial"/>
                      <w:strike/>
                      <w:color w:val="FF0000"/>
                      <w:szCs w:val="20"/>
                    </w:rPr>
                    <w:t>автосамплер</w:t>
                  </w:r>
                  <w:proofErr w:type="spellEnd"/>
                  <w:r w:rsidRPr="00B56250">
                    <w:rPr>
                      <w:rFonts w:cs="Arial"/>
                      <w:strike/>
                      <w:color w:val="FF0000"/>
                      <w:szCs w:val="20"/>
                    </w:rPr>
                    <w:t>);</w:t>
                  </w:r>
                </w:p>
                <w:p w14:paraId="24AE8904" w14:textId="3DC05EA3" w:rsidR="00A438AF" w:rsidRPr="00BD1415" w:rsidRDefault="00A438AF" w:rsidP="00B56250">
                  <w:pPr>
                    <w:autoSpaceDE w:val="0"/>
                    <w:autoSpaceDN w:val="0"/>
                    <w:adjustRightInd w:val="0"/>
                    <w:spacing w:after="1" w:line="200" w:lineRule="atLeast"/>
                    <w:rPr>
                      <w:rFonts w:cs="Arial"/>
                      <w:strike/>
                      <w:szCs w:val="20"/>
                    </w:rPr>
                  </w:pPr>
                  <w:r w:rsidRPr="00B56250">
                    <w:rPr>
                      <w:rFonts w:cs="Arial"/>
                      <w:strike/>
                      <w:color w:val="FF0000"/>
                      <w:szCs w:val="20"/>
                    </w:rPr>
                    <w:t>газовый баллон с редуктором.</w:t>
                  </w:r>
                </w:p>
              </w:tc>
              <w:tc>
                <w:tcPr>
                  <w:tcW w:w="1990" w:type="dxa"/>
                  <w:tcBorders>
                    <w:top w:val="single" w:sz="4" w:space="0" w:color="auto"/>
                    <w:left w:val="single" w:sz="4" w:space="0" w:color="auto"/>
                    <w:bottom w:val="single" w:sz="4" w:space="0" w:color="auto"/>
                    <w:right w:val="single" w:sz="4" w:space="0" w:color="auto"/>
                  </w:tcBorders>
                </w:tcPr>
                <w:p w14:paraId="56CB35F8" w14:textId="77777777" w:rsidR="00A438AF" w:rsidRPr="00BD1415" w:rsidRDefault="00A438A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не менее 1</w:t>
                  </w:r>
                </w:p>
              </w:tc>
            </w:tr>
            <w:tr w:rsidR="00A438AF" w:rsidRPr="00B56250" w14:paraId="676F0997" w14:textId="77777777" w:rsidTr="00AB4D96">
              <w:tc>
                <w:tcPr>
                  <w:tcW w:w="421" w:type="dxa"/>
                  <w:tcBorders>
                    <w:top w:val="single" w:sz="4" w:space="0" w:color="auto"/>
                    <w:left w:val="single" w:sz="4" w:space="0" w:color="auto"/>
                    <w:bottom w:val="single" w:sz="4" w:space="0" w:color="auto"/>
                    <w:right w:val="single" w:sz="4" w:space="0" w:color="auto"/>
                  </w:tcBorders>
                </w:tcPr>
                <w:p w14:paraId="20614C27" w14:textId="77777777" w:rsidR="00A438AF" w:rsidRPr="00BD1415" w:rsidRDefault="00A438A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3</w:t>
                  </w:r>
                </w:p>
              </w:tc>
              <w:tc>
                <w:tcPr>
                  <w:tcW w:w="4999" w:type="dxa"/>
                  <w:tcBorders>
                    <w:top w:val="single" w:sz="4" w:space="0" w:color="auto"/>
                    <w:left w:val="single" w:sz="4" w:space="0" w:color="auto"/>
                    <w:bottom w:val="single" w:sz="4" w:space="0" w:color="auto"/>
                    <w:right w:val="single" w:sz="4" w:space="0" w:color="auto"/>
                  </w:tcBorders>
                </w:tcPr>
                <w:p w14:paraId="51B83E39"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Оборудование для анализа методом газовой хроматографии, включая:</w:t>
                  </w:r>
                </w:p>
                <w:p w14:paraId="116FC00D"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газовый хроматограф;</w:t>
                  </w:r>
                </w:p>
                <w:p w14:paraId="0D49470C"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термоионный детектор;</w:t>
                  </w:r>
                </w:p>
                <w:p w14:paraId="19442E23"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пламенно-ионизационный детектор;</w:t>
                  </w:r>
                </w:p>
                <w:p w14:paraId="1CC34648" w14:textId="77777777" w:rsidR="00B56250" w:rsidRPr="00B56250" w:rsidRDefault="00A438AF" w:rsidP="00B56250">
                  <w:pPr>
                    <w:autoSpaceDE w:val="0"/>
                    <w:autoSpaceDN w:val="0"/>
                    <w:adjustRightInd w:val="0"/>
                    <w:spacing w:after="1" w:line="200" w:lineRule="atLeast"/>
                    <w:rPr>
                      <w:rFonts w:cs="Arial"/>
                      <w:szCs w:val="20"/>
                    </w:rPr>
                  </w:pPr>
                  <w:proofErr w:type="spellStart"/>
                  <w:r w:rsidRPr="00B56250">
                    <w:rPr>
                      <w:rFonts w:cs="Arial"/>
                      <w:strike/>
                      <w:color w:val="FF0000"/>
                      <w:szCs w:val="20"/>
                    </w:rPr>
                    <w:t>катарометр</w:t>
                  </w:r>
                  <w:proofErr w:type="spellEnd"/>
                  <w:r w:rsidRPr="00B56250">
                    <w:rPr>
                      <w:rFonts w:cs="Arial"/>
                      <w:strike/>
                      <w:color w:val="FF0000"/>
                      <w:szCs w:val="20"/>
                    </w:rPr>
                    <w:t>;</w:t>
                  </w:r>
                </w:p>
                <w:p w14:paraId="69DC7047"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управляющий компьютер;</w:t>
                  </w:r>
                </w:p>
                <w:p w14:paraId="6196F11E"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программное обеспечение для управления прибором, обработки и хранения результатов анализа;</w:t>
                  </w:r>
                </w:p>
                <w:p w14:paraId="64CAB4BD"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принтер для распечатки результатов анализа,</w:t>
                  </w:r>
                </w:p>
                <w:p w14:paraId="30F51322"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систему автоматического ввода образцов (</w:t>
                  </w:r>
                  <w:proofErr w:type="spellStart"/>
                  <w:r w:rsidRPr="00B56250">
                    <w:rPr>
                      <w:rFonts w:cs="Arial"/>
                      <w:strike/>
                      <w:color w:val="FF0000"/>
                      <w:szCs w:val="20"/>
                    </w:rPr>
                    <w:t>автосамплер</w:t>
                  </w:r>
                  <w:proofErr w:type="spellEnd"/>
                  <w:r w:rsidRPr="00B56250">
                    <w:rPr>
                      <w:rFonts w:cs="Arial"/>
                      <w:strike/>
                      <w:color w:val="FF0000"/>
                      <w:szCs w:val="20"/>
                    </w:rPr>
                    <w:t>);</w:t>
                  </w:r>
                </w:p>
                <w:p w14:paraId="22DBEDCF"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газовый баллон с редуктором (газогенератор);</w:t>
                  </w:r>
                </w:p>
                <w:p w14:paraId="08BF1759"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комплект автоматических дозаторов переменного и постоянного объема;</w:t>
                  </w:r>
                </w:p>
                <w:p w14:paraId="49848122" w14:textId="6A3EDD5D" w:rsidR="00A438AF" w:rsidRPr="00BD1415" w:rsidRDefault="00A438AF" w:rsidP="00B56250">
                  <w:pPr>
                    <w:autoSpaceDE w:val="0"/>
                    <w:autoSpaceDN w:val="0"/>
                    <w:adjustRightInd w:val="0"/>
                    <w:spacing w:after="1" w:line="200" w:lineRule="atLeast"/>
                    <w:rPr>
                      <w:rFonts w:cs="Arial"/>
                      <w:strike/>
                      <w:szCs w:val="20"/>
                    </w:rPr>
                  </w:pPr>
                  <w:r w:rsidRPr="00B56250">
                    <w:rPr>
                      <w:rFonts w:cs="Arial"/>
                      <w:strike/>
                      <w:color w:val="FF0000"/>
                      <w:szCs w:val="20"/>
                    </w:rPr>
                    <w:t>штатив для автоматических дозаторов.</w:t>
                  </w:r>
                </w:p>
              </w:tc>
              <w:tc>
                <w:tcPr>
                  <w:tcW w:w="1990" w:type="dxa"/>
                  <w:tcBorders>
                    <w:top w:val="single" w:sz="4" w:space="0" w:color="auto"/>
                    <w:left w:val="single" w:sz="4" w:space="0" w:color="auto"/>
                    <w:bottom w:val="single" w:sz="4" w:space="0" w:color="auto"/>
                    <w:right w:val="single" w:sz="4" w:space="0" w:color="auto"/>
                  </w:tcBorders>
                </w:tcPr>
                <w:p w14:paraId="7B5ADA20" w14:textId="77777777" w:rsidR="00A438AF" w:rsidRPr="00BD1415" w:rsidRDefault="00A438A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не менее 1</w:t>
                  </w:r>
                </w:p>
              </w:tc>
            </w:tr>
            <w:tr w:rsidR="00A438AF" w:rsidRPr="00B56250" w14:paraId="6253AA94" w14:textId="77777777" w:rsidTr="00AB4D96">
              <w:tc>
                <w:tcPr>
                  <w:tcW w:w="421" w:type="dxa"/>
                  <w:tcBorders>
                    <w:top w:val="single" w:sz="4" w:space="0" w:color="auto"/>
                    <w:left w:val="single" w:sz="4" w:space="0" w:color="auto"/>
                    <w:right w:val="single" w:sz="4" w:space="0" w:color="auto"/>
                  </w:tcBorders>
                </w:tcPr>
                <w:p w14:paraId="29CFCB63" w14:textId="77777777" w:rsidR="00A438AF" w:rsidRPr="00BD1415" w:rsidRDefault="00A438A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4</w:t>
                  </w:r>
                </w:p>
              </w:tc>
              <w:tc>
                <w:tcPr>
                  <w:tcW w:w="4999" w:type="dxa"/>
                  <w:tcBorders>
                    <w:top w:val="single" w:sz="4" w:space="0" w:color="auto"/>
                    <w:left w:val="single" w:sz="4" w:space="0" w:color="auto"/>
                    <w:right w:val="single" w:sz="4" w:space="0" w:color="auto"/>
                  </w:tcBorders>
                </w:tcPr>
                <w:p w14:paraId="6D4E5B9C" w14:textId="77777777" w:rsidR="00B56250" w:rsidRPr="00B56250" w:rsidRDefault="00A438AF" w:rsidP="00B56250">
                  <w:pPr>
                    <w:autoSpaceDE w:val="0"/>
                    <w:autoSpaceDN w:val="0"/>
                    <w:adjustRightInd w:val="0"/>
                    <w:spacing w:after="1" w:line="200" w:lineRule="atLeast"/>
                    <w:rPr>
                      <w:rFonts w:cs="Arial"/>
                      <w:szCs w:val="20"/>
                    </w:rPr>
                  </w:pPr>
                  <w:r w:rsidRPr="00B56250">
                    <w:rPr>
                      <w:rFonts w:cs="Arial"/>
                      <w:strike/>
                      <w:color w:val="FF0000"/>
                      <w:szCs w:val="20"/>
                    </w:rPr>
                    <w:t>Оборудование и диагностические реагенты для иммунохимического анализа проб, включая:</w:t>
                  </w:r>
                </w:p>
                <w:p w14:paraId="3D2F0093" w14:textId="25EF6DA7" w:rsidR="00A438AF" w:rsidRPr="00BD1415" w:rsidRDefault="00A438AF" w:rsidP="00B56250">
                  <w:pPr>
                    <w:autoSpaceDE w:val="0"/>
                    <w:autoSpaceDN w:val="0"/>
                    <w:adjustRightInd w:val="0"/>
                    <w:spacing w:after="1" w:line="200" w:lineRule="atLeast"/>
                    <w:rPr>
                      <w:rFonts w:cs="Arial"/>
                      <w:strike/>
                      <w:szCs w:val="20"/>
                    </w:rPr>
                  </w:pPr>
                  <w:r w:rsidRPr="00B56250">
                    <w:rPr>
                      <w:rFonts w:cs="Arial"/>
                      <w:strike/>
                      <w:color w:val="FF0000"/>
                      <w:szCs w:val="20"/>
                    </w:rPr>
                    <w:t>анализатор для химико-токсикологических исследований, обеспечивающий регистрацию и количественную оценку результатов исследования путем сравнения полученного результата с калибровочной кривой, распечатку на бумажном носителе перечня выявленных веществ, с указанием концентрации обнаруженных наркотических средств, психотропных и иных токсических веществ (их метаболитов), времени проведения исследований, номера исследования, номера используемого технического средства и серии использованных реагентов;</w:t>
                  </w:r>
                </w:p>
              </w:tc>
              <w:tc>
                <w:tcPr>
                  <w:tcW w:w="1990" w:type="dxa"/>
                  <w:tcBorders>
                    <w:top w:val="single" w:sz="4" w:space="0" w:color="auto"/>
                    <w:left w:val="single" w:sz="4" w:space="0" w:color="auto"/>
                    <w:right w:val="single" w:sz="4" w:space="0" w:color="auto"/>
                  </w:tcBorders>
                </w:tcPr>
                <w:p w14:paraId="4F35E9B5" w14:textId="77777777" w:rsidR="00A438AF" w:rsidRPr="00BD1415" w:rsidRDefault="00A438A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не менее 2</w:t>
                  </w:r>
                </w:p>
              </w:tc>
            </w:tr>
            <w:tr w:rsidR="00A438AF" w:rsidRPr="00B56250" w14:paraId="0EEE8BD6" w14:textId="77777777" w:rsidTr="00AB4D96">
              <w:tc>
                <w:tcPr>
                  <w:tcW w:w="421" w:type="dxa"/>
                  <w:tcBorders>
                    <w:left w:val="single" w:sz="4" w:space="0" w:color="auto"/>
                    <w:bottom w:val="single" w:sz="4" w:space="0" w:color="auto"/>
                    <w:right w:val="single" w:sz="4" w:space="0" w:color="auto"/>
                  </w:tcBorders>
                </w:tcPr>
                <w:p w14:paraId="3EC3EA33" w14:textId="77777777" w:rsidR="00A438AF" w:rsidRPr="00BD1415" w:rsidRDefault="00A438AF" w:rsidP="00B56250">
                  <w:pPr>
                    <w:autoSpaceDE w:val="0"/>
                    <w:autoSpaceDN w:val="0"/>
                    <w:adjustRightInd w:val="0"/>
                    <w:spacing w:after="1" w:line="200" w:lineRule="atLeast"/>
                    <w:jc w:val="center"/>
                    <w:rPr>
                      <w:rFonts w:cs="Arial"/>
                      <w:szCs w:val="20"/>
                    </w:rPr>
                  </w:pPr>
                </w:p>
              </w:tc>
              <w:tc>
                <w:tcPr>
                  <w:tcW w:w="4999" w:type="dxa"/>
                  <w:tcBorders>
                    <w:left w:val="single" w:sz="4" w:space="0" w:color="auto"/>
                    <w:bottom w:val="single" w:sz="4" w:space="0" w:color="auto"/>
                    <w:right w:val="single" w:sz="4" w:space="0" w:color="auto"/>
                  </w:tcBorders>
                </w:tcPr>
                <w:p w14:paraId="7CFC78B8" w14:textId="77777777" w:rsidR="00A438AF" w:rsidRPr="00BD1415" w:rsidRDefault="00A438AF" w:rsidP="00B56250">
                  <w:pPr>
                    <w:autoSpaceDE w:val="0"/>
                    <w:autoSpaceDN w:val="0"/>
                    <w:adjustRightInd w:val="0"/>
                    <w:spacing w:after="1" w:line="200" w:lineRule="atLeast"/>
                    <w:rPr>
                      <w:rFonts w:cs="Arial"/>
                      <w:strike/>
                      <w:szCs w:val="20"/>
                    </w:rPr>
                  </w:pPr>
                  <w:r w:rsidRPr="00B56250">
                    <w:rPr>
                      <w:rFonts w:cs="Arial"/>
                      <w:strike/>
                      <w:color w:val="FF0000"/>
                      <w:szCs w:val="20"/>
                    </w:rPr>
                    <w:t>реагенты к анализатору.</w:t>
                  </w:r>
                </w:p>
              </w:tc>
              <w:tc>
                <w:tcPr>
                  <w:tcW w:w="1990" w:type="dxa"/>
                  <w:tcBorders>
                    <w:left w:val="single" w:sz="4" w:space="0" w:color="auto"/>
                    <w:bottom w:val="single" w:sz="4" w:space="0" w:color="auto"/>
                    <w:right w:val="single" w:sz="4" w:space="0" w:color="auto"/>
                  </w:tcBorders>
                </w:tcPr>
                <w:p w14:paraId="7CB03502" w14:textId="77777777" w:rsidR="00A438AF" w:rsidRPr="00BD1415" w:rsidRDefault="00A438AF" w:rsidP="00B56250">
                  <w:pPr>
                    <w:autoSpaceDE w:val="0"/>
                    <w:autoSpaceDN w:val="0"/>
                    <w:adjustRightInd w:val="0"/>
                    <w:spacing w:after="1" w:line="200" w:lineRule="atLeast"/>
                    <w:jc w:val="center"/>
                    <w:rPr>
                      <w:rFonts w:cs="Arial"/>
                      <w:strike/>
                      <w:szCs w:val="20"/>
                    </w:rPr>
                  </w:pPr>
                  <w:r w:rsidRPr="00B56250">
                    <w:rPr>
                      <w:rFonts w:cs="Arial"/>
                      <w:strike/>
                      <w:color w:val="FF0000"/>
                      <w:szCs w:val="20"/>
                    </w:rPr>
                    <w:t>по требованию</w:t>
                  </w:r>
                </w:p>
              </w:tc>
            </w:tr>
          </w:tbl>
          <w:p w14:paraId="707738D4" w14:textId="77777777" w:rsidR="00A438AF" w:rsidRPr="00B56250" w:rsidRDefault="00A438AF" w:rsidP="00BD1415">
            <w:pPr>
              <w:spacing w:after="1" w:line="200" w:lineRule="atLeast"/>
              <w:jc w:val="both"/>
              <w:rPr>
                <w:rFonts w:cs="Arial"/>
                <w:szCs w:val="20"/>
                <w:lang w:val="en-US"/>
              </w:rPr>
            </w:pPr>
          </w:p>
        </w:tc>
        <w:tc>
          <w:tcPr>
            <w:tcW w:w="7597" w:type="dxa"/>
            <w:tcMar>
              <w:top w:w="60" w:type="dxa"/>
              <w:left w:w="80" w:type="dxa"/>
              <w:bottom w:w="60" w:type="dxa"/>
              <w:right w:w="80" w:type="dxa"/>
            </w:tcMar>
          </w:tcPr>
          <w:p w14:paraId="7B260D86" w14:textId="3C008429" w:rsidR="00A438AF" w:rsidRPr="00B56250" w:rsidRDefault="00A438AF" w:rsidP="00C452FE">
            <w:pPr>
              <w:spacing w:after="1" w:line="200" w:lineRule="atLeast"/>
              <w:jc w:val="both"/>
              <w:rPr>
                <w:rFonts w:cs="Arial"/>
                <w:szCs w:val="20"/>
              </w:rPr>
            </w:pPr>
          </w:p>
          <w:tbl>
            <w:tblPr>
              <w:tblW w:w="7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2"/>
              <w:gridCol w:w="1686"/>
              <w:gridCol w:w="2152"/>
              <w:gridCol w:w="1539"/>
              <w:gridCol w:w="1134"/>
            </w:tblGrid>
            <w:tr w:rsidR="00A438AF" w:rsidRPr="00B56250" w14:paraId="4BD09D75" w14:textId="77777777" w:rsidTr="00C452FE">
              <w:tc>
                <w:tcPr>
                  <w:tcW w:w="912" w:type="dxa"/>
                </w:tcPr>
                <w:p w14:paraId="7DE1C2F0" w14:textId="77777777" w:rsidR="00A438AF" w:rsidRPr="00B56250" w:rsidRDefault="00A438AF" w:rsidP="00B56250">
                  <w:pPr>
                    <w:spacing w:after="1" w:line="200" w:lineRule="atLeast"/>
                    <w:jc w:val="center"/>
                    <w:rPr>
                      <w:rFonts w:cs="Arial"/>
                      <w:szCs w:val="20"/>
                    </w:rPr>
                  </w:pPr>
                  <w:r w:rsidRPr="00B56250">
                    <w:rPr>
                      <w:rFonts w:cs="Arial"/>
                      <w:szCs w:val="20"/>
                    </w:rPr>
                    <w:t>N п/п</w:t>
                  </w:r>
                </w:p>
              </w:tc>
              <w:tc>
                <w:tcPr>
                  <w:tcW w:w="1686" w:type="dxa"/>
                </w:tcPr>
                <w:p w14:paraId="59007BBB"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Код вида медицинского изделия в соответствии с номенклатурной классификацией медицинских изделий &lt;1&gt;</w:t>
                  </w:r>
                </w:p>
              </w:tc>
              <w:tc>
                <w:tcPr>
                  <w:tcW w:w="2152" w:type="dxa"/>
                </w:tcPr>
                <w:p w14:paraId="0297893B"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Наименование вида медицинского изделия в соответствии с номенклатурной классификацией медицинских изделий</w:t>
                  </w:r>
                </w:p>
              </w:tc>
              <w:tc>
                <w:tcPr>
                  <w:tcW w:w="1539" w:type="dxa"/>
                </w:tcPr>
                <w:p w14:paraId="0A785D2D" w14:textId="77777777" w:rsidR="00A438AF" w:rsidRPr="00B56250" w:rsidRDefault="00A438AF" w:rsidP="00B56250">
                  <w:pPr>
                    <w:spacing w:after="1" w:line="200" w:lineRule="atLeast"/>
                    <w:jc w:val="center"/>
                    <w:rPr>
                      <w:rFonts w:cs="Arial"/>
                      <w:szCs w:val="20"/>
                    </w:rPr>
                  </w:pPr>
                  <w:r w:rsidRPr="00B56250">
                    <w:rPr>
                      <w:rFonts w:cs="Arial"/>
                      <w:szCs w:val="20"/>
                    </w:rPr>
                    <w:t xml:space="preserve">Наименование оборудования </w:t>
                  </w:r>
                  <w:r w:rsidRPr="00B56250">
                    <w:rPr>
                      <w:rFonts w:cs="Arial"/>
                      <w:szCs w:val="20"/>
                      <w:shd w:val="clear" w:color="auto" w:fill="C0C0C0"/>
                    </w:rPr>
                    <w:t>(оснащения)</w:t>
                  </w:r>
                </w:p>
              </w:tc>
              <w:tc>
                <w:tcPr>
                  <w:tcW w:w="1134" w:type="dxa"/>
                </w:tcPr>
                <w:p w14:paraId="469B386E" w14:textId="77777777" w:rsidR="00A438AF" w:rsidRPr="00B56250" w:rsidRDefault="00A438AF"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zCs w:val="20"/>
                      <w:shd w:val="clear" w:color="auto" w:fill="C0C0C0"/>
                    </w:rPr>
                    <w:t>шт.</w:t>
                  </w:r>
                </w:p>
              </w:tc>
            </w:tr>
            <w:tr w:rsidR="00A438AF" w:rsidRPr="00B56250" w14:paraId="4E941D34" w14:textId="77777777" w:rsidTr="00C452FE">
              <w:tc>
                <w:tcPr>
                  <w:tcW w:w="912" w:type="dxa"/>
                  <w:vMerge w:val="restart"/>
                </w:tcPr>
                <w:p w14:paraId="1D356354" w14:textId="77777777" w:rsidR="00A438AF" w:rsidRPr="00CE5E74" w:rsidRDefault="00A438AF" w:rsidP="00B56250">
                  <w:pPr>
                    <w:spacing w:after="1" w:line="200" w:lineRule="atLeast"/>
                    <w:jc w:val="center"/>
                    <w:rPr>
                      <w:rFonts w:cs="Arial"/>
                      <w:szCs w:val="20"/>
                      <w:shd w:val="clear" w:color="auto" w:fill="C0C0C0"/>
                    </w:rPr>
                  </w:pPr>
                  <w:r w:rsidRPr="00CE5E74">
                    <w:rPr>
                      <w:rFonts w:cs="Arial"/>
                      <w:szCs w:val="20"/>
                      <w:shd w:val="clear" w:color="auto" w:fill="C0C0C0"/>
                    </w:rPr>
                    <w:t>1</w:t>
                  </w:r>
                </w:p>
                <w:p w14:paraId="24304E7B"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6" w:type="dxa"/>
                </w:tcPr>
                <w:p w14:paraId="6C3F8AAA"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107660</w:t>
                  </w:r>
                </w:p>
              </w:tc>
              <w:tc>
                <w:tcPr>
                  <w:tcW w:w="2152" w:type="dxa"/>
                </w:tcPr>
                <w:p w14:paraId="5CB78E9F"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Анализатор масс-спектрометрический ИВД</w:t>
                  </w:r>
                </w:p>
              </w:tc>
              <w:tc>
                <w:tcPr>
                  <w:tcW w:w="1539" w:type="dxa"/>
                  <w:vMerge w:val="restart"/>
                  <w:vAlign w:val="center"/>
                </w:tcPr>
                <w:p w14:paraId="08E75523"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Масс-спектрометр или хроматограф</w:t>
                  </w:r>
                </w:p>
              </w:tc>
              <w:tc>
                <w:tcPr>
                  <w:tcW w:w="1134" w:type="dxa"/>
                  <w:vMerge w:val="restart"/>
                  <w:vAlign w:val="center"/>
                </w:tcPr>
                <w:p w14:paraId="2DB9DE5B"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не менее</w:t>
                  </w:r>
                  <w:r w:rsidRPr="00CE5E74">
                    <w:rPr>
                      <w:rFonts w:cs="Arial"/>
                      <w:szCs w:val="20"/>
                      <w:shd w:val="clear" w:color="auto" w:fill="C0C0C0"/>
                    </w:rPr>
                    <w:t xml:space="preserve"> 1</w:t>
                  </w:r>
                </w:p>
              </w:tc>
            </w:tr>
            <w:tr w:rsidR="00A438AF" w:rsidRPr="00B56250" w14:paraId="13FA44F9" w14:textId="77777777" w:rsidTr="00C452FE">
              <w:tc>
                <w:tcPr>
                  <w:tcW w:w="912" w:type="dxa"/>
                  <w:vMerge/>
                </w:tcPr>
                <w:p w14:paraId="23312D0F" w14:textId="77777777" w:rsidR="00A438AF" w:rsidRPr="00B56250" w:rsidRDefault="00A438AF" w:rsidP="00B56250">
                  <w:pPr>
                    <w:spacing w:after="1" w:line="200" w:lineRule="atLeast"/>
                    <w:jc w:val="center"/>
                    <w:rPr>
                      <w:rFonts w:cs="Arial"/>
                      <w:szCs w:val="20"/>
                    </w:rPr>
                  </w:pPr>
                </w:p>
              </w:tc>
              <w:tc>
                <w:tcPr>
                  <w:tcW w:w="1686" w:type="dxa"/>
                </w:tcPr>
                <w:p w14:paraId="309A51C5"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107670</w:t>
                  </w:r>
                </w:p>
              </w:tc>
              <w:tc>
                <w:tcPr>
                  <w:tcW w:w="2152" w:type="dxa"/>
                </w:tcPr>
                <w:p w14:paraId="2B3FCAAF"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Анализатор масс-спектрометрический ИВД, полуавтоматический</w:t>
                  </w:r>
                </w:p>
              </w:tc>
              <w:tc>
                <w:tcPr>
                  <w:tcW w:w="1539" w:type="dxa"/>
                  <w:vMerge/>
                </w:tcPr>
                <w:p w14:paraId="494F666D" w14:textId="77777777" w:rsidR="00A438AF" w:rsidRPr="00B56250" w:rsidRDefault="00A438AF" w:rsidP="00B56250">
                  <w:pPr>
                    <w:spacing w:after="1" w:line="200" w:lineRule="atLeast"/>
                    <w:rPr>
                      <w:rFonts w:cs="Arial"/>
                      <w:szCs w:val="20"/>
                    </w:rPr>
                  </w:pPr>
                </w:p>
              </w:tc>
              <w:tc>
                <w:tcPr>
                  <w:tcW w:w="1134" w:type="dxa"/>
                  <w:vMerge/>
                </w:tcPr>
                <w:p w14:paraId="06194F0C" w14:textId="77777777" w:rsidR="00A438AF" w:rsidRPr="00B56250" w:rsidRDefault="00A438AF" w:rsidP="00B56250">
                  <w:pPr>
                    <w:spacing w:after="1" w:line="200" w:lineRule="atLeast"/>
                    <w:jc w:val="center"/>
                    <w:rPr>
                      <w:rFonts w:cs="Arial"/>
                      <w:szCs w:val="20"/>
                    </w:rPr>
                  </w:pPr>
                </w:p>
              </w:tc>
            </w:tr>
            <w:tr w:rsidR="00A438AF" w:rsidRPr="00B56250" w14:paraId="71CC80F4" w14:textId="77777777" w:rsidTr="00C452FE">
              <w:tc>
                <w:tcPr>
                  <w:tcW w:w="912" w:type="dxa"/>
                  <w:vMerge/>
                </w:tcPr>
                <w:p w14:paraId="0334AE1F" w14:textId="77777777" w:rsidR="00A438AF" w:rsidRPr="00B56250" w:rsidRDefault="00A438AF" w:rsidP="00B56250">
                  <w:pPr>
                    <w:spacing w:after="1" w:line="200" w:lineRule="atLeast"/>
                    <w:jc w:val="center"/>
                    <w:rPr>
                      <w:rFonts w:cs="Arial"/>
                      <w:szCs w:val="20"/>
                    </w:rPr>
                  </w:pPr>
                </w:p>
              </w:tc>
              <w:tc>
                <w:tcPr>
                  <w:tcW w:w="1686" w:type="dxa"/>
                </w:tcPr>
                <w:p w14:paraId="17088E71"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139490</w:t>
                  </w:r>
                </w:p>
              </w:tc>
              <w:tc>
                <w:tcPr>
                  <w:tcW w:w="2152" w:type="dxa"/>
                </w:tcPr>
                <w:p w14:paraId="3E4D3ADA"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Газовый хроматограф ИВД, автоматический</w:t>
                  </w:r>
                </w:p>
              </w:tc>
              <w:tc>
                <w:tcPr>
                  <w:tcW w:w="1539" w:type="dxa"/>
                  <w:vMerge/>
                </w:tcPr>
                <w:p w14:paraId="33D797B6" w14:textId="77777777" w:rsidR="00A438AF" w:rsidRPr="00B56250" w:rsidRDefault="00A438AF" w:rsidP="00B56250">
                  <w:pPr>
                    <w:spacing w:after="1" w:line="200" w:lineRule="atLeast"/>
                    <w:rPr>
                      <w:rFonts w:cs="Arial"/>
                      <w:szCs w:val="20"/>
                    </w:rPr>
                  </w:pPr>
                </w:p>
              </w:tc>
              <w:tc>
                <w:tcPr>
                  <w:tcW w:w="1134" w:type="dxa"/>
                  <w:vMerge/>
                </w:tcPr>
                <w:p w14:paraId="70E3E4C6" w14:textId="77777777" w:rsidR="00A438AF" w:rsidRPr="00B56250" w:rsidRDefault="00A438AF" w:rsidP="00B56250">
                  <w:pPr>
                    <w:spacing w:after="1" w:line="200" w:lineRule="atLeast"/>
                    <w:jc w:val="center"/>
                    <w:rPr>
                      <w:rFonts w:cs="Arial"/>
                      <w:szCs w:val="20"/>
                    </w:rPr>
                  </w:pPr>
                </w:p>
              </w:tc>
            </w:tr>
            <w:tr w:rsidR="00A438AF" w:rsidRPr="00B56250" w14:paraId="7BE2CA72" w14:textId="77777777" w:rsidTr="00C452FE">
              <w:tc>
                <w:tcPr>
                  <w:tcW w:w="912" w:type="dxa"/>
                  <w:vMerge/>
                </w:tcPr>
                <w:p w14:paraId="4D7C08C0" w14:textId="77777777" w:rsidR="00A438AF" w:rsidRPr="00B56250" w:rsidRDefault="00A438AF" w:rsidP="00B56250">
                  <w:pPr>
                    <w:spacing w:after="1" w:line="200" w:lineRule="atLeast"/>
                    <w:jc w:val="center"/>
                    <w:rPr>
                      <w:rFonts w:cs="Arial"/>
                      <w:szCs w:val="20"/>
                    </w:rPr>
                  </w:pPr>
                </w:p>
              </w:tc>
              <w:tc>
                <w:tcPr>
                  <w:tcW w:w="1686" w:type="dxa"/>
                </w:tcPr>
                <w:p w14:paraId="2A688E2F"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350330</w:t>
                  </w:r>
                </w:p>
              </w:tc>
              <w:tc>
                <w:tcPr>
                  <w:tcW w:w="2152" w:type="dxa"/>
                </w:tcPr>
                <w:p w14:paraId="08237226"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Жидкостный хроматограф/анализатор масс-спектрометрический (хромато-масс-спектрометр жидкостный (LC/MS) ИВД</w:t>
                  </w:r>
                </w:p>
              </w:tc>
              <w:tc>
                <w:tcPr>
                  <w:tcW w:w="1539" w:type="dxa"/>
                  <w:vMerge/>
                </w:tcPr>
                <w:p w14:paraId="52DEE3CF" w14:textId="77777777" w:rsidR="00A438AF" w:rsidRPr="00B56250" w:rsidRDefault="00A438AF" w:rsidP="00B56250">
                  <w:pPr>
                    <w:spacing w:after="1" w:line="200" w:lineRule="atLeast"/>
                    <w:rPr>
                      <w:rFonts w:cs="Arial"/>
                      <w:szCs w:val="20"/>
                    </w:rPr>
                  </w:pPr>
                </w:p>
              </w:tc>
              <w:tc>
                <w:tcPr>
                  <w:tcW w:w="1134" w:type="dxa"/>
                  <w:vMerge/>
                </w:tcPr>
                <w:p w14:paraId="4BD66B64" w14:textId="77777777" w:rsidR="00A438AF" w:rsidRPr="00B56250" w:rsidRDefault="00A438AF" w:rsidP="00B56250">
                  <w:pPr>
                    <w:spacing w:after="1" w:line="200" w:lineRule="atLeast"/>
                    <w:jc w:val="center"/>
                    <w:rPr>
                      <w:rFonts w:cs="Arial"/>
                      <w:szCs w:val="20"/>
                    </w:rPr>
                  </w:pPr>
                </w:p>
              </w:tc>
            </w:tr>
            <w:tr w:rsidR="00A438AF" w:rsidRPr="00B56250" w14:paraId="4821AAFB" w14:textId="77777777" w:rsidTr="00C452FE">
              <w:tc>
                <w:tcPr>
                  <w:tcW w:w="912" w:type="dxa"/>
                  <w:vMerge w:val="restart"/>
                </w:tcPr>
                <w:p w14:paraId="467D5F90"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2</w:t>
                  </w:r>
                </w:p>
                <w:p w14:paraId="52C803BC"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6" w:type="dxa"/>
                </w:tcPr>
                <w:p w14:paraId="5E4416C4"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106520</w:t>
                  </w:r>
                </w:p>
              </w:tc>
              <w:tc>
                <w:tcPr>
                  <w:tcW w:w="2152" w:type="dxa"/>
                </w:tcPr>
                <w:p w14:paraId="752A4460"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Высокоэффективный жидкостный хроматограф ИВД, автоматический</w:t>
                  </w:r>
                </w:p>
              </w:tc>
              <w:tc>
                <w:tcPr>
                  <w:tcW w:w="1539" w:type="dxa"/>
                  <w:vMerge w:val="restart"/>
                  <w:vAlign w:val="center"/>
                </w:tcPr>
                <w:p w14:paraId="718E1BA5"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Высокоэффективный жидкостный хроматограф</w:t>
                  </w:r>
                </w:p>
              </w:tc>
              <w:tc>
                <w:tcPr>
                  <w:tcW w:w="1134" w:type="dxa"/>
                  <w:vMerge w:val="restart"/>
                  <w:vAlign w:val="center"/>
                </w:tcPr>
                <w:p w14:paraId="73C7840C"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не менее 1</w:t>
                  </w:r>
                </w:p>
              </w:tc>
            </w:tr>
            <w:tr w:rsidR="00A438AF" w:rsidRPr="00B56250" w14:paraId="3F71ECBB" w14:textId="77777777" w:rsidTr="00C452FE">
              <w:tc>
                <w:tcPr>
                  <w:tcW w:w="912" w:type="dxa"/>
                  <w:vMerge/>
                </w:tcPr>
                <w:p w14:paraId="4EA94B4E" w14:textId="77777777" w:rsidR="00A438AF" w:rsidRPr="00B56250" w:rsidRDefault="00A438AF" w:rsidP="00B56250">
                  <w:pPr>
                    <w:spacing w:after="1" w:line="200" w:lineRule="atLeast"/>
                    <w:jc w:val="center"/>
                    <w:rPr>
                      <w:rFonts w:cs="Arial"/>
                      <w:szCs w:val="20"/>
                    </w:rPr>
                  </w:pPr>
                </w:p>
              </w:tc>
              <w:tc>
                <w:tcPr>
                  <w:tcW w:w="1686" w:type="dxa"/>
                </w:tcPr>
                <w:p w14:paraId="4FBACD4C"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106530</w:t>
                  </w:r>
                </w:p>
              </w:tc>
              <w:tc>
                <w:tcPr>
                  <w:tcW w:w="2152" w:type="dxa"/>
                </w:tcPr>
                <w:p w14:paraId="4C62ADE8"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Высокоэффективный жидкостный хроматограф ИВД, полуавтоматический</w:t>
                  </w:r>
                </w:p>
              </w:tc>
              <w:tc>
                <w:tcPr>
                  <w:tcW w:w="1539" w:type="dxa"/>
                  <w:vMerge/>
                </w:tcPr>
                <w:p w14:paraId="00B67A32" w14:textId="77777777" w:rsidR="00A438AF" w:rsidRPr="00B56250" w:rsidRDefault="00A438AF" w:rsidP="00B56250">
                  <w:pPr>
                    <w:spacing w:after="1" w:line="200" w:lineRule="atLeast"/>
                    <w:rPr>
                      <w:rFonts w:cs="Arial"/>
                      <w:szCs w:val="20"/>
                    </w:rPr>
                  </w:pPr>
                </w:p>
              </w:tc>
              <w:tc>
                <w:tcPr>
                  <w:tcW w:w="1134" w:type="dxa"/>
                  <w:vMerge/>
                </w:tcPr>
                <w:p w14:paraId="737A8CA1" w14:textId="77777777" w:rsidR="00A438AF" w:rsidRPr="00B56250" w:rsidRDefault="00A438AF" w:rsidP="00B56250">
                  <w:pPr>
                    <w:spacing w:after="1" w:line="200" w:lineRule="atLeast"/>
                    <w:jc w:val="center"/>
                    <w:rPr>
                      <w:rFonts w:cs="Arial"/>
                      <w:szCs w:val="20"/>
                    </w:rPr>
                  </w:pPr>
                </w:p>
              </w:tc>
            </w:tr>
            <w:tr w:rsidR="00A438AF" w:rsidRPr="00B56250" w14:paraId="7479E438" w14:textId="77777777" w:rsidTr="00C452FE">
              <w:tc>
                <w:tcPr>
                  <w:tcW w:w="912" w:type="dxa"/>
                </w:tcPr>
                <w:p w14:paraId="1093AB10"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3</w:t>
                  </w:r>
                </w:p>
              </w:tc>
              <w:tc>
                <w:tcPr>
                  <w:tcW w:w="1686" w:type="dxa"/>
                </w:tcPr>
                <w:p w14:paraId="0C163239"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113970</w:t>
                  </w:r>
                </w:p>
              </w:tc>
              <w:tc>
                <w:tcPr>
                  <w:tcW w:w="2152" w:type="dxa"/>
                </w:tcPr>
                <w:p w14:paraId="4A916B08"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Анализатор иммунологический фотометрический/спектроскопический ИВД</w:t>
                  </w:r>
                </w:p>
              </w:tc>
              <w:tc>
                <w:tcPr>
                  <w:tcW w:w="1539" w:type="dxa"/>
                  <w:vAlign w:val="center"/>
                </w:tcPr>
                <w:p w14:paraId="47C3DFD5"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Анализатор</w:t>
                  </w:r>
                  <w:r w:rsidRPr="00B56250">
                    <w:rPr>
                      <w:rFonts w:cs="Arial"/>
                      <w:szCs w:val="20"/>
                    </w:rPr>
                    <w:t xml:space="preserve"> для химико-токсикологических исследований, обеспечивающий регистрацию и количественную оценку результатов исследования путем сравнения полученного результата с калибровочной кривой</w:t>
                  </w:r>
                </w:p>
              </w:tc>
              <w:tc>
                <w:tcPr>
                  <w:tcW w:w="1134" w:type="dxa"/>
                  <w:vAlign w:val="center"/>
                </w:tcPr>
                <w:p w14:paraId="406EC49F" w14:textId="77777777" w:rsidR="00A438AF" w:rsidRPr="00B56250" w:rsidRDefault="00A438AF" w:rsidP="00B56250">
                  <w:pPr>
                    <w:spacing w:after="1" w:line="200" w:lineRule="atLeast"/>
                    <w:jc w:val="center"/>
                    <w:rPr>
                      <w:rFonts w:cs="Arial"/>
                      <w:szCs w:val="20"/>
                    </w:rPr>
                  </w:pPr>
                  <w:r w:rsidRPr="00B56250">
                    <w:rPr>
                      <w:rFonts w:cs="Arial"/>
                      <w:szCs w:val="20"/>
                    </w:rPr>
                    <w:t>не менее 2</w:t>
                  </w:r>
                </w:p>
              </w:tc>
            </w:tr>
            <w:tr w:rsidR="00A438AF" w:rsidRPr="00B56250" w14:paraId="582A1E48" w14:textId="77777777" w:rsidTr="00C452FE">
              <w:tc>
                <w:tcPr>
                  <w:tcW w:w="912" w:type="dxa"/>
                  <w:vMerge w:val="restart"/>
                </w:tcPr>
                <w:p w14:paraId="03353E18"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4</w:t>
                  </w:r>
                </w:p>
                <w:p w14:paraId="2C9BDB0A"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6" w:type="dxa"/>
                </w:tcPr>
                <w:p w14:paraId="722ECA93"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131980</w:t>
                  </w:r>
                </w:p>
              </w:tc>
              <w:tc>
                <w:tcPr>
                  <w:tcW w:w="2152" w:type="dxa"/>
                </w:tcPr>
                <w:p w14:paraId="081E663D"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Облучатель ультрафиолетовый бактерицидный</w:t>
                  </w:r>
                </w:p>
              </w:tc>
              <w:tc>
                <w:tcPr>
                  <w:tcW w:w="1539" w:type="dxa"/>
                  <w:vMerge w:val="restart"/>
                  <w:vAlign w:val="center"/>
                </w:tcPr>
                <w:p w14:paraId="1144D6F4"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Бактерицидный облучатель, или очиститель воздуха, или устройство для обеззараживания и (или) фильтрации воздуха и (или) дезинфекции поверхностей</w:t>
                  </w:r>
                </w:p>
              </w:tc>
              <w:tc>
                <w:tcPr>
                  <w:tcW w:w="1134" w:type="dxa"/>
                  <w:vMerge w:val="restart"/>
                  <w:vAlign w:val="center"/>
                </w:tcPr>
                <w:p w14:paraId="18F7093D" w14:textId="77777777" w:rsidR="00A438AF" w:rsidRPr="00B56250" w:rsidRDefault="00A438AF" w:rsidP="00B56250">
                  <w:pPr>
                    <w:spacing w:after="1" w:line="200" w:lineRule="atLeast"/>
                    <w:jc w:val="center"/>
                    <w:rPr>
                      <w:rFonts w:cs="Arial"/>
                      <w:szCs w:val="20"/>
                      <w:shd w:val="clear" w:color="auto" w:fill="C0C0C0"/>
                    </w:rPr>
                  </w:pPr>
                  <w:r w:rsidRPr="00B56250">
                    <w:rPr>
                      <w:rFonts w:cs="Arial"/>
                      <w:szCs w:val="20"/>
                      <w:shd w:val="clear" w:color="auto" w:fill="C0C0C0"/>
                    </w:rPr>
                    <w:t>не менее 1</w:t>
                  </w:r>
                </w:p>
              </w:tc>
            </w:tr>
            <w:tr w:rsidR="00A438AF" w:rsidRPr="00B56250" w14:paraId="57AEA76E" w14:textId="77777777" w:rsidTr="00C452FE">
              <w:tc>
                <w:tcPr>
                  <w:tcW w:w="912" w:type="dxa"/>
                  <w:vMerge/>
                </w:tcPr>
                <w:p w14:paraId="62D8A80A" w14:textId="77777777" w:rsidR="00A438AF" w:rsidRPr="00B56250" w:rsidRDefault="00A438AF" w:rsidP="00B56250">
                  <w:pPr>
                    <w:spacing w:after="1" w:line="200" w:lineRule="atLeast"/>
                    <w:jc w:val="center"/>
                    <w:rPr>
                      <w:rFonts w:cs="Arial"/>
                      <w:szCs w:val="20"/>
                    </w:rPr>
                  </w:pPr>
                </w:p>
              </w:tc>
              <w:tc>
                <w:tcPr>
                  <w:tcW w:w="1686" w:type="dxa"/>
                </w:tcPr>
                <w:p w14:paraId="2CB37973"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209360</w:t>
                  </w:r>
                </w:p>
              </w:tc>
              <w:tc>
                <w:tcPr>
                  <w:tcW w:w="2152" w:type="dxa"/>
                </w:tcPr>
                <w:p w14:paraId="7C47073E"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Установка для создания ламинарного потока передвижная</w:t>
                  </w:r>
                </w:p>
              </w:tc>
              <w:tc>
                <w:tcPr>
                  <w:tcW w:w="1539" w:type="dxa"/>
                  <w:vMerge/>
                </w:tcPr>
                <w:p w14:paraId="4BEDC6E4" w14:textId="77777777" w:rsidR="00A438AF" w:rsidRPr="00B56250" w:rsidRDefault="00A438AF" w:rsidP="00B56250">
                  <w:pPr>
                    <w:spacing w:after="1" w:line="200" w:lineRule="atLeast"/>
                    <w:rPr>
                      <w:rFonts w:cs="Arial"/>
                      <w:szCs w:val="20"/>
                    </w:rPr>
                  </w:pPr>
                </w:p>
              </w:tc>
              <w:tc>
                <w:tcPr>
                  <w:tcW w:w="1134" w:type="dxa"/>
                  <w:vMerge/>
                </w:tcPr>
                <w:p w14:paraId="7BF3EBEC" w14:textId="77777777" w:rsidR="00A438AF" w:rsidRPr="00B56250" w:rsidRDefault="00A438AF" w:rsidP="00B56250">
                  <w:pPr>
                    <w:spacing w:after="1" w:line="200" w:lineRule="atLeast"/>
                    <w:jc w:val="center"/>
                    <w:rPr>
                      <w:rFonts w:cs="Arial"/>
                      <w:szCs w:val="20"/>
                    </w:rPr>
                  </w:pPr>
                </w:p>
              </w:tc>
            </w:tr>
            <w:tr w:rsidR="00A438AF" w:rsidRPr="00B56250" w14:paraId="21D30F5B" w14:textId="77777777" w:rsidTr="00C452FE">
              <w:tc>
                <w:tcPr>
                  <w:tcW w:w="912" w:type="dxa"/>
                  <w:vMerge/>
                </w:tcPr>
                <w:p w14:paraId="625A19F9" w14:textId="77777777" w:rsidR="00A438AF" w:rsidRPr="00B56250" w:rsidRDefault="00A438AF" w:rsidP="00B56250">
                  <w:pPr>
                    <w:spacing w:after="1" w:line="200" w:lineRule="atLeast"/>
                    <w:jc w:val="center"/>
                    <w:rPr>
                      <w:rFonts w:cs="Arial"/>
                      <w:szCs w:val="20"/>
                    </w:rPr>
                  </w:pPr>
                </w:p>
              </w:tc>
              <w:tc>
                <w:tcPr>
                  <w:tcW w:w="1686" w:type="dxa"/>
                </w:tcPr>
                <w:p w14:paraId="35A35EB1"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152690</w:t>
                  </w:r>
                </w:p>
              </w:tc>
              <w:tc>
                <w:tcPr>
                  <w:tcW w:w="2152" w:type="dxa"/>
                </w:tcPr>
                <w:p w14:paraId="57748218"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передвижной</w:t>
                  </w:r>
                </w:p>
              </w:tc>
              <w:tc>
                <w:tcPr>
                  <w:tcW w:w="1539" w:type="dxa"/>
                  <w:vMerge/>
                </w:tcPr>
                <w:p w14:paraId="2BAFABBC" w14:textId="77777777" w:rsidR="00A438AF" w:rsidRPr="00B56250" w:rsidRDefault="00A438AF" w:rsidP="00B56250">
                  <w:pPr>
                    <w:spacing w:after="1" w:line="200" w:lineRule="atLeast"/>
                    <w:rPr>
                      <w:rFonts w:cs="Arial"/>
                      <w:szCs w:val="20"/>
                    </w:rPr>
                  </w:pPr>
                </w:p>
              </w:tc>
              <w:tc>
                <w:tcPr>
                  <w:tcW w:w="1134" w:type="dxa"/>
                  <w:vMerge/>
                </w:tcPr>
                <w:p w14:paraId="0D5C1D0C" w14:textId="77777777" w:rsidR="00A438AF" w:rsidRPr="00B56250" w:rsidRDefault="00A438AF" w:rsidP="00B56250">
                  <w:pPr>
                    <w:spacing w:after="1" w:line="200" w:lineRule="atLeast"/>
                    <w:jc w:val="center"/>
                    <w:rPr>
                      <w:rFonts w:cs="Arial"/>
                      <w:szCs w:val="20"/>
                    </w:rPr>
                  </w:pPr>
                </w:p>
              </w:tc>
            </w:tr>
            <w:tr w:rsidR="00A438AF" w:rsidRPr="00B56250" w14:paraId="521E7C9F" w14:textId="77777777" w:rsidTr="00C452FE">
              <w:tc>
                <w:tcPr>
                  <w:tcW w:w="912" w:type="dxa"/>
                  <w:vMerge/>
                </w:tcPr>
                <w:p w14:paraId="3900E02A" w14:textId="77777777" w:rsidR="00A438AF" w:rsidRPr="00B56250" w:rsidRDefault="00A438AF" w:rsidP="00B56250">
                  <w:pPr>
                    <w:spacing w:after="1" w:line="200" w:lineRule="atLeast"/>
                    <w:jc w:val="center"/>
                    <w:rPr>
                      <w:rFonts w:cs="Arial"/>
                      <w:szCs w:val="20"/>
                    </w:rPr>
                  </w:pPr>
                </w:p>
              </w:tc>
              <w:tc>
                <w:tcPr>
                  <w:tcW w:w="1686" w:type="dxa"/>
                </w:tcPr>
                <w:p w14:paraId="71A47762"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152700</w:t>
                  </w:r>
                </w:p>
              </w:tc>
              <w:tc>
                <w:tcPr>
                  <w:tcW w:w="2152" w:type="dxa"/>
                </w:tcPr>
                <w:p w14:paraId="4D84D96C"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стационарный</w:t>
                  </w:r>
                </w:p>
              </w:tc>
              <w:tc>
                <w:tcPr>
                  <w:tcW w:w="1539" w:type="dxa"/>
                  <w:vMerge/>
                </w:tcPr>
                <w:p w14:paraId="7C95D095" w14:textId="77777777" w:rsidR="00A438AF" w:rsidRPr="00B56250" w:rsidRDefault="00A438AF" w:rsidP="00B56250">
                  <w:pPr>
                    <w:spacing w:after="1" w:line="200" w:lineRule="atLeast"/>
                    <w:rPr>
                      <w:rFonts w:cs="Arial"/>
                      <w:szCs w:val="20"/>
                    </w:rPr>
                  </w:pPr>
                </w:p>
              </w:tc>
              <w:tc>
                <w:tcPr>
                  <w:tcW w:w="1134" w:type="dxa"/>
                  <w:vMerge/>
                </w:tcPr>
                <w:p w14:paraId="1A6FE7DB" w14:textId="77777777" w:rsidR="00A438AF" w:rsidRPr="00B56250" w:rsidRDefault="00A438AF" w:rsidP="00B56250">
                  <w:pPr>
                    <w:spacing w:after="1" w:line="200" w:lineRule="atLeast"/>
                    <w:jc w:val="center"/>
                    <w:rPr>
                      <w:rFonts w:cs="Arial"/>
                      <w:szCs w:val="20"/>
                    </w:rPr>
                  </w:pPr>
                </w:p>
              </w:tc>
            </w:tr>
            <w:tr w:rsidR="00A438AF" w:rsidRPr="00B56250" w14:paraId="156AB347" w14:textId="77777777" w:rsidTr="00C452FE">
              <w:tc>
                <w:tcPr>
                  <w:tcW w:w="912" w:type="dxa"/>
                  <w:vMerge/>
                </w:tcPr>
                <w:p w14:paraId="769FC536" w14:textId="77777777" w:rsidR="00A438AF" w:rsidRPr="00B56250" w:rsidRDefault="00A438AF" w:rsidP="00B56250">
                  <w:pPr>
                    <w:spacing w:after="1" w:line="200" w:lineRule="atLeast"/>
                    <w:jc w:val="center"/>
                    <w:rPr>
                      <w:rFonts w:cs="Arial"/>
                      <w:szCs w:val="20"/>
                    </w:rPr>
                  </w:pPr>
                </w:p>
              </w:tc>
              <w:tc>
                <w:tcPr>
                  <w:tcW w:w="1686" w:type="dxa"/>
                </w:tcPr>
                <w:p w14:paraId="6A5DA692"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292620</w:t>
                  </w:r>
                </w:p>
              </w:tc>
              <w:tc>
                <w:tcPr>
                  <w:tcW w:w="2152" w:type="dxa"/>
                </w:tcPr>
                <w:p w14:paraId="25CC15EB"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Очиститель воздуха с электростатическим осаждением, передвижной</w:t>
                  </w:r>
                </w:p>
              </w:tc>
              <w:tc>
                <w:tcPr>
                  <w:tcW w:w="1539" w:type="dxa"/>
                  <w:vMerge/>
                </w:tcPr>
                <w:p w14:paraId="21719AE9" w14:textId="77777777" w:rsidR="00A438AF" w:rsidRPr="00B56250" w:rsidRDefault="00A438AF" w:rsidP="00B56250">
                  <w:pPr>
                    <w:spacing w:after="1" w:line="200" w:lineRule="atLeast"/>
                    <w:rPr>
                      <w:rFonts w:cs="Arial"/>
                      <w:szCs w:val="20"/>
                    </w:rPr>
                  </w:pPr>
                </w:p>
              </w:tc>
              <w:tc>
                <w:tcPr>
                  <w:tcW w:w="1134" w:type="dxa"/>
                  <w:vMerge/>
                </w:tcPr>
                <w:p w14:paraId="1E509B83" w14:textId="77777777" w:rsidR="00A438AF" w:rsidRPr="00B56250" w:rsidRDefault="00A438AF" w:rsidP="00B56250">
                  <w:pPr>
                    <w:spacing w:after="1" w:line="200" w:lineRule="atLeast"/>
                    <w:jc w:val="center"/>
                    <w:rPr>
                      <w:rFonts w:cs="Arial"/>
                      <w:szCs w:val="20"/>
                    </w:rPr>
                  </w:pPr>
                </w:p>
              </w:tc>
            </w:tr>
            <w:tr w:rsidR="00A438AF" w:rsidRPr="00B56250" w14:paraId="4AD43D43" w14:textId="77777777" w:rsidTr="00C452FE">
              <w:tc>
                <w:tcPr>
                  <w:tcW w:w="912" w:type="dxa"/>
                  <w:vMerge/>
                </w:tcPr>
                <w:p w14:paraId="396C7798" w14:textId="77777777" w:rsidR="00A438AF" w:rsidRPr="00B56250" w:rsidRDefault="00A438AF" w:rsidP="00B56250">
                  <w:pPr>
                    <w:spacing w:after="1" w:line="200" w:lineRule="atLeast"/>
                    <w:jc w:val="center"/>
                    <w:rPr>
                      <w:rFonts w:cs="Arial"/>
                      <w:szCs w:val="20"/>
                    </w:rPr>
                  </w:pPr>
                </w:p>
              </w:tc>
              <w:tc>
                <w:tcPr>
                  <w:tcW w:w="1686" w:type="dxa"/>
                </w:tcPr>
                <w:p w14:paraId="1134E307"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375930</w:t>
                  </w:r>
                </w:p>
              </w:tc>
              <w:tc>
                <w:tcPr>
                  <w:tcW w:w="2152" w:type="dxa"/>
                </w:tcPr>
                <w:p w14:paraId="34F65118"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Очиститель воздуха с использованием ультрафиолетового излучения</w:t>
                  </w:r>
                </w:p>
              </w:tc>
              <w:tc>
                <w:tcPr>
                  <w:tcW w:w="1539" w:type="dxa"/>
                  <w:vMerge/>
                </w:tcPr>
                <w:p w14:paraId="6891DF7B" w14:textId="77777777" w:rsidR="00A438AF" w:rsidRPr="00B56250" w:rsidRDefault="00A438AF" w:rsidP="00B56250">
                  <w:pPr>
                    <w:spacing w:after="1" w:line="200" w:lineRule="atLeast"/>
                    <w:rPr>
                      <w:rFonts w:cs="Arial"/>
                      <w:szCs w:val="20"/>
                    </w:rPr>
                  </w:pPr>
                </w:p>
              </w:tc>
              <w:tc>
                <w:tcPr>
                  <w:tcW w:w="1134" w:type="dxa"/>
                  <w:vMerge/>
                </w:tcPr>
                <w:p w14:paraId="3F3762C0" w14:textId="77777777" w:rsidR="00A438AF" w:rsidRPr="00B56250" w:rsidRDefault="00A438AF" w:rsidP="00B56250">
                  <w:pPr>
                    <w:spacing w:after="1" w:line="200" w:lineRule="atLeast"/>
                    <w:jc w:val="center"/>
                    <w:rPr>
                      <w:rFonts w:cs="Arial"/>
                      <w:szCs w:val="20"/>
                    </w:rPr>
                  </w:pPr>
                </w:p>
              </w:tc>
            </w:tr>
            <w:tr w:rsidR="00A438AF" w:rsidRPr="00B56250" w14:paraId="539E9906" w14:textId="77777777" w:rsidTr="00C452FE">
              <w:tc>
                <w:tcPr>
                  <w:tcW w:w="912" w:type="dxa"/>
                  <w:vMerge w:val="restart"/>
                </w:tcPr>
                <w:p w14:paraId="4B3F0131"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5</w:t>
                  </w:r>
                </w:p>
                <w:p w14:paraId="4B1D8413"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6" w:type="dxa"/>
                </w:tcPr>
                <w:p w14:paraId="4660AD7C"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126390</w:t>
                  </w:r>
                </w:p>
              </w:tc>
              <w:tc>
                <w:tcPr>
                  <w:tcW w:w="2152" w:type="dxa"/>
                </w:tcPr>
                <w:p w14:paraId="05EC4D0F"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кожный</w:t>
                  </w:r>
                </w:p>
              </w:tc>
              <w:tc>
                <w:tcPr>
                  <w:tcW w:w="1539" w:type="dxa"/>
                  <w:vMerge w:val="restart"/>
                  <w:vAlign w:val="center"/>
                </w:tcPr>
                <w:p w14:paraId="5554F836" w14:textId="77777777" w:rsidR="00A438AF" w:rsidRPr="00B56250" w:rsidRDefault="00A438AF" w:rsidP="00B56250">
                  <w:pPr>
                    <w:spacing w:after="1" w:line="200" w:lineRule="atLeast"/>
                    <w:rPr>
                      <w:rFonts w:cs="Arial"/>
                      <w:szCs w:val="20"/>
                    </w:rPr>
                  </w:pPr>
                  <w:r w:rsidRPr="00B56250">
                    <w:rPr>
                      <w:rFonts w:cs="Arial"/>
                      <w:szCs w:val="20"/>
                    </w:rPr>
                    <w:t xml:space="preserve">Бесконтактный термометр </w:t>
                  </w:r>
                  <w:r w:rsidRPr="00B56250">
                    <w:rPr>
                      <w:rFonts w:cs="Arial"/>
                      <w:szCs w:val="20"/>
                      <w:shd w:val="clear" w:color="auto" w:fill="C0C0C0"/>
                    </w:rPr>
                    <w:t>с автоматической регистрацией результатов</w:t>
                  </w:r>
                  <w:r w:rsidRPr="00B56250">
                    <w:rPr>
                      <w:rFonts w:cs="Arial"/>
                      <w:szCs w:val="20"/>
                    </w:rPr>
                    <w:t xml:space="preserve"> измерения</w:t>
                  </w:r>
                </w:p>
              </w:tc>
              <w:tc>
                <w:tcPr>
                  <w:tcW w:w="1134" w:type="dxa"/>
                  <w:vMerge w:val="restart"/>
                  <w:vAlign w:val="center"/>
                </w:tcPr>
                <w:p w14:paraId="37C31F90" w14:textId="77777777" w:rsidR="00A438AF" w:rsidRPr="00B56250" w:rsidRDefault="00A438AF" w:rsidP="00B56250">
                  <w:pPr>
                    <w:spacing w:after="1" w:line="200" w:lineRule="atLeast"/>
                    <w:jc w:val="center"/>
                    <w:rPr>
                      <w:rFonts w:cs="Arial"/>
                      <w:szCs w:val="20"/>
                    </w:rPr>
                  </w:pPr>
                  <w:r w:rsidRPr="00B56250">
                    <w:rPr>
                      <w:rFonts w:cs="Arial"/>
                      <w:szCs w:val="20"/>
                    </w:rPr>
                    <w:t>не менее 2</w:t>
                  </w:r>
                </w:p>
              </w:tc>
            </w:tr>
            <w:tr w:rsidR="00A438AF" w:rsidRPr="00B56250" w14:paraId="136B5352" w14:textId="77777777" w:rsidTr="00C452FE">
              <w:tc>
                <w:tcPr>
                  <w:tcW w:w="912" w:type="dxa"/>
                  <w:vMerge/>
                </w:tcPr>
                <w:p w14:paraId="0661607D" w14:textId="77777777" w:rsidR="00A438AF" w:rsidRPr="00B56250" w:rsidRDefault="00A438AF" w:rsidP="00B56250">
                  <w:pPr>
                    <w:spacing w:after="1" w:line="200" w:lineRule="atLeast"/>
                    <w:jc w:val="center"/>
                    <w:rPr>
                      <w:rFonts w:cs="Arial"/>
                      <w:szCs w:val="20"/>
                    </w:rPr>
                  </w:pPr>
                </w:p>
              </w:tc>
              <w:tc>
                <w:tcPr>
                  <w:tcW w:w="1686" w:type="dxa"/>
                </w:tcPr>
                <w:p w14:paraId="60BF3EB3"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358080</w:t>
                  </w:r>
                </w:p>
              </w:tc>
              <w:tc>
                <w:tcPr>
                  <w:tcW w:w="2152" w:type="dxa"/>
                </w:tcPr>
                <w:p w14:paraId="23D54813"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ушной/кожный</w:t>
                  </w:r>
                </w:p>
              </w:tc>
              <w:tc>
                <w:tcPr>
                  <w:tcW w:w="1539" w:type="dxa"/>
                  <w:vMerge/>
                </w:tcPr>
                <w:p w14:paraId="483ABBB9" w14:textId="77777777" w:rsidR="00A438AF" w:rsidRPr="00B56250" w:rsidRDefault="00A438AF" w:rsidP="00B56250">
                  <w:pPr>
                    <w:spacing w:after="1" w:line="200" w:lineRule="atLeast"/>
                    <w:rPr>
                      <w:rFonts w:cs="Arial"/>
                      <w:szCs w:val="20"/>
                    </w:rPr>
                  </w:pPr>
                </w:p>
              </w:tc>
              <w:tc>
                <w:tcPr>
                  <w:tcW w:w="1134" w:type="dxa"/>
                  <w:vMerge/>
                </w:tcPr>
                <w:p w14:paraId="1040723D" w14:textId="77777777" w:rsidR="00A438AF" w:rsidRPr="00B56250" w:rsidRDefault="00A438AF" w:rsidP="00B56250">
                  <w:pPr>
                    <w:spacing w:after="1" w:line="200" w:lineRule="atLeast"/>
                    <w:jc w:val="center"/>
                    <w:rPr>
                      <w:rFonts w:cs="Arial"/>
                      <w:szCs w:val="20"/>
                    </w:rPr>
                  </w:pPr>
                </w:p>
              </w:tc>
            </w:tr>
            <w:tr w:rsidR="00A438AF" w:rsidRPr="00B56250" w14:paraId="2B71059E" w14:textId="77777777" w:rsidTr="00C452FE">
              <w:tc>
                <w:tcPr>
                  <w:tcW w:w="912" w:type="dxa"/>
                  <w:vMerge/>
                </w:tcPr>
                <w:p w14:paraId="17683D5E" w14:textId="77777777" w:rsidR="00A438AF" w:rsidRPr="00B56250" w:rsidRDefault="00A438AF" w:rsidP="00B56250">
                  <w:pPr>
                    <w:spacing w:after="1" w:line="200" w:lineRule="atLeast"/>
                    <w:jc w:val="center"/>
                    <w:rPr>
                      <w:rFonts w:cs="Arial"/>
                      <w:szCs w:val="20"/>
                    </w:rPr>
                  </w:pPr>
                </w:p>
              </w:tc>
              <w:tc>
                <w:tcPr>
                  <w:tcW w:w="1686" w:type="dxa"/>
                </w:tcPr>
                <w:p w14:paraId="15070B0E"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126370</w:t>
                  </w:r>
                </w:p>
              </w:tc>
              <w:tc>
                <w:tcPr>
                  <w:tcW w:w="2152" w:type="dxa"/>
                </w:tcPr>
                <w:p w14:paraId="4A3FCBA3"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Термометр инфракрасный для измерения температуры тела пациента, ушной</w:t>
                  </w:r>
                </w:p>
              </w:tc>
              <w:tc>
                <w:tcPr>
                  <w:tcW w:w="1539" w:type="dxa"/>
                  <w:vMerge/>
                </w:tcPr>
                <w:p w14:paraId="0C7404DC" w14:textId="77777777" w:rsidR="00A438AF" w:rsidRPr="00B56250" w:rsidRDefault="00A438AF" w:rsidP="00B56250">
                  <w:pPr>
                    <w:spacing w:after="1" w:line="200" w:lineRule="atLeast"/>
                    <w:rPr>
                      <w:rFonts w:cs="Arial"/>
                      <w:szCs w:val="20"/>
                    </w:rPr>
                  </w:pPr>
                </w:p>
              </w:tc>
              <w:tc>
                <w:tcPr>
                  <w:tcW w:w="1134" w:type="dxa"/>
                  <w:vMerge/>
                </w:tcPr>
                <w:p w14:paraId="59EB1AD3" w14:textId="77777777" w:rsidR="00A438AF" w:rsidRPr="00B56250" w:rsidRDefault="00A438AF" w:rsidP="00B56250">
                  <w:pPr>
                    <w:spacing w:after="1" w:line="200" w:lineRule="atLeast"/>
                    <w:jc w:val="center"/>
                    <w:rPr>
                      <w:rFonts w:cs="Arial"/>
                      <w:szCs w:val="20"/>
                    </w:rPr>
                  </w:pPr>
                </w:p>
              </w:tc>
            </w:tr>
            <w:tr w:rsidR="00A438AF" w:rsidRPr="00B56250" w14:paraId="53BAD1E8" w14:textId="77777777" w:rsidTr="00C452FE">
              <w:tc>
                <w:tcPr>
                  <w:tcW w:w="912" w:type="dxa"/>
                  <w:vMerge w:val="restart"/>
                </w:tcPr>
                <w:p w14:paraId="29F146A2"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6</w:t>
                  </w:r>
                </w:p>
                <w:p w14:paraId="282F6C3A"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6" w:type="dxa"/>
                </w:tcPr>
                <w:p w14:paraId="3E57A977"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215850</w:t>
                  </w:r>
                </w:p>
              </w:tc>
              <w:tc>
                <w:tcPr>
                  <w:tcW w:w="2152" w:type="dxa"/>
                </w:tcPr>
                <w:p w14:paraId="440CFD24"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Холодильник фармацевтический</w:t>
                  </w:r>
                </w:p>
              </w:tc>
              <w:tc>
                <w:tcPr>
                  <w:tcW w:w="1539" w:type="dxa"/>
                  <w:vMerge w:val="restart"/>
                  <w:vAlign w:val="center"/>
                </w:tcPr>
                <w:p w14:paraId="41582FC9"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Холодильник для хранения медицинских изделий и образцов биоматериала</w:t>
                  </w:r>
                </w:p>
              </w:tc>
              <w:tc>
                <w:tcPr>
                  <w:tcW w:w="1134" w:type="dxa"/>
                  <w:vMerge w:val="restart"/>
                  <w:vAlign w:val="center"/>
                </w:tcPr>
                <w:p w14:paraId="6F2E0676" w14:textId="77777777" w:rsidR="00A438AF" w:rsidRPr="00B56250" w:rsidRDefault="00A438AF" w:rsidP="00B56250">
                  <w:pPr>
                    <w:spacing w:after="1" w:line="200" w:lineRule="atLeast"/>
                    <w:jc w:val="center"/>
                    <w:rPr>
                      <w:rFonts w:cs="Arial"/>
                      <w:szCs w:val="20"/>
                    </w:rPr>
                  </w:pPr>
                  <w:r w:rsidRPr="00B56250">
                    <w:rPr>
                      <w:rFonts w:cs="Arial"/>
                      <w:szCs w:val="20"/>
                    </w:rPr>
                    <w:t>не менее 1</w:t>
                  </w:r>
                </w:p>
              </w:tc>
            </w:tr>
            <w:tr w:rsidR="00A438AF" w:rsidRPr="00B56250" w14:paraId="4CC3EDCD" w14:textId="77777777" w:rsidTr="00C452FE">
              <w:tc>
                <w:tcPr>
                  <w:tcW w:w="912" w:type="dxa"/>
                  <w:vMerge/>
                </w:tcPr>
                <w:p w14:paraId="411380A1" w14:textId="77777777" w:rsidR="00A438AF" w:rsidRPr="00B56250" w:rsidRDefault="00A438AF" w:rsidP="00B56250">
                  <w:pPr>
                    <w:spacing w:after="1" w:line="200" w:lineRule="atLeast"/>
                    <w:jc w:val="center"/>
                    <w:rPr>
                      <w:rFonts w:cs="Arial"/>
                      <w:szCs w:val="20"/>
                    </w:rPr>
                  </w:pPr>
                </w:p>
              </w:tc>
              <w:tc>
                <w:tcPr>
                  <w:tcW w:w="1686" w:type="dxa"/>
                </w:tcPr>
                <w:p w14:paraId="243A880B"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261620</w:t>
                  </w:r>
                </w:p>
              </w:tc>
              <w:tc>
                <w:tcPr>
                  <w:tcW w:w="2152" w:type="dxa"/>
                </w:tcPr>
                <w:p w14:paraId="7481C285"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Холодильник лабораторный, стандартный</w:t>
                  </w:r>
                </w:p>
              </w:tc>
              <w:tc>
                <w:tcPr>
                  <w:tcW w:w="1539" w:type="dxa"/>
                  <w:vMerge/>
                </w:tcPr>
                <w:p w14:paraId="31104ED2" w14:textId="77777777" w:rsidR="00A438AF" w:rsidRPr="00B56250" w:rsidRDefault="00A438AF" w:rsidP="00B56250">
                  <w:pPr>
                    <w:spacing w:after="1" w:line="200" w:lineRule="atLeast"/>
                    <w:rPr>
                      <w:rFonts w:cs="Arial"/>
                      <w:szCs w:val="20"/>
                    </w:rPr>
                  </w:pPr>
                </w:p>
              </w:tc>
              <w:tc>
                <w:tcPr>
                  <w:tcW w:w="1134" w:type="dxa"/>
                  <w:vMerge/>
                </w:tcPr>
                <w:p w14:paraId="59AC9459" w14:textId="77777777" w:rsidR="00A438AF" w:rsidRPr="00B56250" w:rsidRDefault="00A438AF" w:rsidP="00B56250">
                  <w:pPr>
                    <w:spacing w:after="1" w:line="200" w:lineRule="atLeast"/>
                    <w:jc w:val="center"/>
                    <w:rPr>
                      <w:rFonts w:cs="Arial"/>
                      <w:szCs w:val="20"/>
                    </w:rPr>
                  </w:pPr>
                </w:p>
              </w:tc>
            </w:tr>
            <w:tr w:rsidR="00A438AF" w:rsidRPr="00B56250" w14:paraId="54285E8D" w14:textId="77777777" w:rsidTr="00C452FE">
              <w:tc>
                <w:tcPr>
                  <w:tcW w:w="912" w:type="dxa"/>
                  <w:vMerge w:val="restart"/>
                </w:tcPr>
                <w:p w14:paraId="1386B8A7"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7</w:t>
                  </w:r>
                </w:p>
                <w:p w14:paraId="326696B7"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686" w:type="dxa"/>
                </w:tcPr>
                <w:p w14:paraId="24B0BF3A"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122990</w:t>
                  </w:r>
                </w:p>
              </w:tc>
              <w:tc>
                <w:tcPr>
                  <w:tcW w:w="2152" w:type="dxa"/>
                </w:tcPr>
                <w:p w14:paraId="2BA4D842"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Камера морозильная лабораторная для сверхнизких температур</w:t>
                  </w:r>
                </w:p>
              </w:tc>
              <w:tc>
                <w:tcPr>
                  <w:tcW w:w="1539" w:type="dxa"/>
                  <w:vMerge w:val="restart"/>
                  <w:vAlign w:val="center"/>
                </w:tcPr>
                <w:p w14:paraId="6E091AB0"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Холодильник низкотемпературный для хранения медицинских изделий и образцов биоматериала</w:t>
                  </w:r>
                </w:p>
              </w:tc>
              <w:tc>
                <w:tcPr>
                  <w:tcW w:w="1134" w:type="dxa"/>
                  <w:vMerge w:val="restart"/>
                  <w:vAlign w:val="center"/>
                </w:tcPr>
                <w:p w14:paraId="6E51D369"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не менее 1</w:t>
                  </w:r>
                </w:p>
              </w:tc>
            </w:tr>
            <w:tr w:rsidR="00A438AF" w:rsidRPr="00B56250" w14:paraId="40F044F5" w14:textId="77777777" w:rsidTr="00C452FE">
              <w:tc>
                <w:tcPr>
                  <w:tcW w:w="912" w:type="dxa"/>
                  <w:vMerge/>
                </w:tcPr>
                <w:p w14:paraId="2BC0275B" w14:textId="77777777" w:rsidR="00A438AF" w:rsidRPr="00B56250" w:rsidRDefault="00A438AF" w:rsidP="00B56250">
                  <w:pPr>
                    <w:spacing w:after="1" w:line="200" w:lineRule="atLeast"/>
                    <w:jc w:val="center"/>
                    <w:rPr>
                      <w:rFonts w:cs="Arial"/>
                      <w:szCs w:val="20"/>
                    </w:rPr>
                  </w:pPr>
                </w:p>
              </w:tc>
              <w:tc>
                <w:tcPr>
                  <w:tcW w:w="1686" w:type="dxa"/>
                </w:tcPr>
                <w:p w14:paraId="05B2A9A0"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352570</w:t>
                  </w:r>
                </w:p>
              </w:tc>
              <w:tc>
                <w:tcPr>
                  <w:tcW w:w="2152" w:type="dxa"/>
                </w:tcPr>
                <w:p w14:paraId="32221141"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Холодильник/морозильная камера для</w:t>
                  </w:r>
                  <w:r w:rsidRPr="00B56250">
                    <w:rPr>
                      <w:rFonts w:cs="Arial"/>
                      <w:szCs w:val="20"/>
                    </w:rPr>
                    <w:t xml:space="preserve"> </w:t>
                  </w:r>
                  <w:r w:rsidRPr="00B56250">
                    <w:rPr>
                      <w:rFonts w:cs="Arial"/>
                      <w:szCs w:val="20"/>
                      <w:shd w:val="clear" w:color="auto" w:fill="C0C0C0"/>
                    </w:rPr>
                    <w:t>лаборатории</w:t>
                  </w:r>
                </w:p>
              </w:tc>
              <w:tc>
                <w:tcPr>
                  <w:tcW w:w="1539" w:type="dxa"/>
                  <w:vMerge/>
                </w:tcPr>
                <w:p w14:paraId="5FFCB1F2" w14:textId="77777777" w:rsidR="00A438AF" w:rsidRPr="00B56250" w:rsidRDefault="00A438AF" w:rsidP="00B56250">
                  <w:pPr>
                    <w:spacing w:after="1" w:line="200" w:lineRule="atLeast"/>
                    <w:rPr>
                      <w:rFonts w:cs="Arial"/>
                      <w:szCs w:val="20"/>
                    </w:rPr>
                  </w:pPr>
                </w:p>
              </w:tc>
              <w:tc>
                <w:tcPr>
                  <w:tcW w:w="1134" w:type="dxa"/>
                  <w:vMerge/>
                </w:tcPr>
                <w:p w14:paraId="7C4367C1" w14:textId="77777777" w:rsidR="00A438AF" w:rsidRPr="00B56250" w:rsidRDefault="00A438AF" w:rsidP="00B56250">
                  <w:pPr>
                    <w:spacing w:after="1" w:line="200" w:lineRule="atLeast"/>
                    <w:jc w:val="center"/>
                    <w:rPr>
                      <w:rFonts w:cs="Arial"/>
                      <w:szCs w:val="20"/>
                    </w:rPr>
                  </w:pPr>
                </w:p>
              </w:tc>
            </w:tr>
            <w:tr w:rsidR="00A438AF" w:rsidRPr="00B56250" w14:paraId="67896904" w14:textId="77777777" w:rsidTr="00C452FE">
              <w:tc>
                <w:tcPr>
                  <w:tcW w:w="912" w:type="dxa"/>
                  <w:vMerge/>
                </w:tcPr>
                <w:p w14:paraId="5C924FEE" w14:textId="77777777" w:rsidR="00A438AF" w:rsidRPr="00B56250" w:rsidRDefault="00A438AF" w:rsidP="00B56250">
                  <w:pPr>
                    <w:spacing w:after="1" w:line="200" w:lineRule="atLeast"/>
                    <w:jc w:val="center"/>
                    <w:rPr>
                      <w:rFonts w:cs="Arial"/>
                      <w:szCs w:val="20"/>
                    </w:rPr>
                  </w:pPr>
                </w:p>
              </w:tc>
              <w:tc>
                <w:tcPr>
                  <w:tcW w:w="1686" w:type="dxa"/>
                </w:tcPr>
                <w:p w14:paraId="741150FF"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352580</w:t>
                  </w:r>
                </w:p>
              </w:tc>
              <w:tc>
                <w:tcPr>
                  <w:tcW w:w="2152" w:type="dxa"/>
                </w:tcPr>
                <w:p w14:paraId="575D4A49"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Холодильник/морозильная камера фармацевтический, с питанием от сети</w:t>
                  </w:r>
                </w:p>
              </w:tc>
              <w:tc>
                <w:tcPr>
                  <w:tcW w:w="1539" w:type="dxa"/>
                  <w:vMerge/>
                </w:tcPr>
                <w:p w14:paraId="30F7B1E8" w14:textId="77777777" w:rsidR="00A438AF" w:rsidRPr="00B56250" w:rsidRDefault="00A438AF" w:rsidP="00B56250">
                  <w:pPr>
                    <w:spacing w:after="1" w:line="200" w:lineRule="atLeast"/>
                    <w:rPr>
                      <w:rFonts w:cs="Arial"/>
                      <w:szCs w:val="20"/>
                    </w:rPr>
                  </w:pPr>
                </w:p>
              </w:tc>
              <w:tc>
                <w:tcPr>
                  <w:tcW w:w="1134" w:type="dxa"/>
                  <w:vMerge/>
                </w:tcPr>
                <w:p w14:paraId="2970CD86" w14:textId="77777777" w:rsidR="00A438AF" w:rsidRPr="00B56250" w:rsidRDefault="00A438AF" w:rsidP="00B56250">
                  <w:pPr>
                    <w:spacing w:after="1" w:line="200" w:lineRule="atLeast"/>
                    <w:jc w:val="center"/>
                    <w:rPr>
                      <w:rFonts w:cs="Arial"/>
                      <w:szCs w:val="20"/>
                    </w:rPr>
                  </w:pPr>
                </w:p>
              </w:tc>
            </w:tr>
            <w:tr w:rsidR="00A438AF" w:rsidRPr="00B56250" w14:paraId="4E123753" w14:textId="77777777" w:rsidTr="00C452FE">
              <w:tc>
                <w:tcPr>
                  <w:tcW w:w="912" w:type="dxa"/>
                  <w:vMerge/>
                </w:tcPr>
                <w:p w14:paraId="1D8EA867" w14:textId="77777777" w:rsidR="00A438AF" w:rsidRPr="00B56250" w:rsidRDefault="00A438AF" w:rsidP="00B56250">
                  <w:pPr>
                    <w:spacing w:after="1" w:line="200" w:lineRule="atLeast"/>
                    <w:jc w:val="center"/>
                    <w:rPr>
                      <w:rFonts w:cs="Arial"/>
                      <w:szCs w:val="20"/>
                    </w:rPr>
                  </w:pPr>
                </w:p>
              </w:tc>
              <w:tc>
                <w:tcPr>
                  <w:tcW w:w="1686" w:type="dxa"/>
                </w:tcPr>
                <w:p w14:paraId="04DF4B1E"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305950</w:t>
                  </w:r>
                </w:p>
              </w:tc>
              <w:tc>
                <w:tcPr>
                  <w:tcW w:w="2152" w:type="dxa"/>
                </w:tcPr>
                <w:p w14:paraId="05516D42"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Камера морозильная</w:t>
                  </w:r>
                </w:p>
              </w:tc>
              <w:tc>
                <w:tcPr>
                  <w:tcW w:w="1539" w:type="dxa"/>
                  <w:vMerge/>
                </w:tcPr>
                <w:p w14:paraId="1FD928A9" w14:textId="77777777" w:rsidR="00A438AF" w:rsidRPr="00B56250" w:rsidRDefault="00A438AF" w:rsidP="00B56250">
                  <w:pPr>
                    <w:spacing w:after="1" w:line="200" w:lineRule="atLeast"/>
                    <w:rPr>
                      <w:rFonts w:cs="Arial"/>
                      <w:szCs w:val="20"/>
                    </w:rPr>
                  </w:pPr>
                </w:p>
              </w:tc>
              <w:tc>
                <w:tcPr>
                  <w:tcW w:w="1134" w:type="dxa"/>
                  <w:vMerge/>
                </w:tcPr>
                <w:p w14:paraId="68F9B143" w14:textId="77777777" w:rsidR="00A438AF" w:rsidRPr="00B56250" w:rsidRDefault="00A438AF" w:rsidP="00B56250">
                  <w:pPr>
                    <w:spacing w:after="1" w:line="200" w:lineRule="atLeast"/>
                    <w:jc w:val="center"/>
                    <w:rPr>
                      <w:rFonts w:cs="Arial"/>
                      <w:szCs w:val="20"/>
                    </w:rPr>
                  </w:pPr>
                </w:p>
              </w:tc>
            </w:tr>
          </w:tbl>
          <w:p w14:paraId="2BE138C8" w14:textId="77777777" w:rsidR="00A438AF" w:rsidRPr="00B56250" w:rsidRDefault="00A438AF" w:rsidP="00B56250">
            <w:pPr>
              <w:spacing w:after="1" w:line="200" w:lineRule="atLeast"/>
              <w:ind w:firstLine="539"/>
              <w:jc w:val="both"/>
              <w:rPr>
                <w:rFonts w:cs="Arial"/>
                <w:szCs w:val="20"/>
              </w:rPr>
            </w:pPr>
          </w:p>
          <w:p w14:paraId="7A4C0B06" w14:textId="77777777" w:rsidR="00A438AF" w:rsidRPr="00B56250" w:rsidRDefault="00A438AF" w:rsidP="00B56250">
            <w:pPr>
              <w:spacing w:after="1" w:line="200" w:lineRule="atLeast"/>
              <w:ind w:firstLine="539"/>
              <w:jc w:val="both"/>
              <w:rPr>
                <w:rFonts w:cs="Arial"/>
                <w:szCs w:val="20"/>
              </w:rPr>
            </w:pPr>
            <w:r w:rsidRPr="00B56250">
              <w:rPr>
                <w:rFonts w:cs="Arial"/>
                <w:szCs w:val="20"/>
                <w:shd w:val="clear" w:color="auto" w:fill="C0C0C0"/>
              </w:rPr>
              <w:t>--------------------------------</w:t>
            </w:r>
          </w:p>
          <w:p w14:paraId="524FD220" w14:textId="77777777" w:rsidR="00A438AF" w:rsidRPr="00B56250" w:rsidRDefault="00A438AF" w:rsidP="00BD1415">
            <w:pPr>
              <w:spacing w:before="200" w:after="1" w:line="200" w:lineRule="atLeast"/>
              <w:ind w:firstLine="539"/>
              <w:jc w:val="both"/>
              <w:rPr>
                <w:rFonts w:cs="Arial"/>
                <w:szCs w:val="20"/>
              </w:rPr>
            </w:pPr>
            <w:r w:rsidRPr="00B56250">
              <w:rPr>
                <w:rFonts w:cs="Arial"/>
                <w:szCs w:val="20"/>
                <w:shd w:val="clear" w:color="auto" w:fill="C0C0C0"/>
              </w:rPr>
              <w:t>&lt;1&gt; Часть 2 статьи 38 Федерального закона от 21 ноября 2011 г. N 323-ФЗ "Об основах охраны здоровья граждан в Российской Федерации".</w:t>
            </w:r>
          </w:p>
          <w:p w14:paraId="5B3CF3A9" w14:textId="77777777" w:rsidR="00A438AF" w:rsidRPr="00B56250" w:rsidRDefault="00A438AF" w:rsidP="00BD1415">
            <w:pPr>
              <w:spacing w:after="1" w:line="200" w:lineRule="atLeast"/>
              <w:jc w:val="both"/>
              <w:rPr>
                <w:rFonts w:cs="Arial"/>
                <w:szCs w:val="20"/>
              </w:rPr>
            </w:pPr>
          </w:p>
          <w:p w14:paraId="4C5C72A9" w14:textId="77777777" w:rsidR="00A438AF" w:rsidRPr="00B56250" w:rsidRDefault="00A438AF" w:rsidP="00BD1415">
            <w:pPr>
              <w:spacing w:after="1" w:line="200" w:lineRule="atLeast"/>
              <w:jc w:val="center"/>
              <w:rPr>
                <w:rFonts w:cs="Arial"/>
                <w:szCs w:val="20"/>
              </w:rPr>
            </w:pPr>
            <w:bookmarkStart w:id="174" w:name="Р2_52"/>
            <w:bookmarkEnd w:id="174"/>
            <w:r w:rsidRPr="00B56250">
              <w:rPr>
                <w:rFonts w:cs="Arial"/>
                <w:b/>
                <w:szCs w:val="20"/>
                <w:shd w:val="clear" w:color="auto" w:fill="C0C0C0"/>
              </w:rPr>
              <w:t>Дополнительное оснащение</w:t>
            </w:r>
          </w:p>
          <w:p w14:paraId="11A79630" w14:textId="77777777" w:rsidR="00A438AF" w:rsidRPr="00B56250" w:rsidRDefault="00A438AF" w:rsidP="00BD1415">
            <w:pPr>
              <w:spacing w:after="1" w:line="200" w:lineRule="atLeast"/>
              <w:jc w:val="both"/>
              <w:rPr>
                <w:rFonts w:cs="Arial"/>
                <w:szCs w:val="20"/>
              </w:rPr>
            </w:pPr>
          </w:p>
          <w:tbl>
            <w:tblPr>
              <w:tblW w:w="7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
              <w:gridCol w:w="5103"/>
              <w:gridCol w:w="1718"/>
            </w:tblGrid>
            <w:tr w:rsidR="00A438AF" w:rsidRPr="00B56250" w14:paraId="40B42384" w14:textId="77777777" w:rsidTr="00AB4D96">
              <w:trPr>
                <w:trHeight w:val="465"/>
              </w:trPr>
              <w:tc>
                <w:tcPr>
                  <w:tcW w:w="619" w:type="dxa"/>
                </w:tcPr>
                <w:p w14:paraId="65396C47" w14:textId="77777777" w:rsidR="00A438AF" w:rsidRPr="00B56250" w:rsidRDefault="00A438AF" w:rsidP="00B56250">
                  <w:pPr>
                    <w:spacing w:after="1" w:line="200" w:lineRule="atLeast"/>
                    <w:jc w:val="center"/>
                    <w:rPr>
                      <w:rFonts w:cs="Arial"/>
                      <w:szCs w:val="20"/>
                      <w:shd w:val="clear" w:color="auto" w:fill="C0C0C0"/>
                    </w:rPr>
                  </w:pPr>
                  <w:r w:rsidRPr="00B56250">
                    <w:rPr>
                      <w:rFonts w:cs="Arial"/>
                      <w:szCs w:val="20"/>
                      <w:shd w:val="clear" w:color="auto" w:fill="C0C0C0"/>
                    </w:rPr>
                    <w:t>N п/п</w:t>
                  </w:r>
                </w:p>
              </w:tc>
              <w:tc>
                <w:tcPr>
                  <w:tcW w:w="5103" w:type="dxa"/>
                </w:tcPr>
                <w:p w14:paraId="66FBCC83" w14:textId="77777777" w:rsidR="00A438AF" w:rsidRPr="00B56250" w:rsidRDefault="00A438AF" w:rsidP="00B56250">
                  <w:pPr>
                    <w:spacing w:after="1" w:line="200" w:lineRule="atLeast"/>
                    <w:jc w:val="center"/>
                    <w:rPr>
                      <w:rFonts w:cs="Arial"/>
                      <w:szCs w:val="20"/>
                      <w:shd w:val="clear" w:color="auto" w:fill="C0C0C0"/>
                    </w:rPr>
                  </w:pPr>
                  <w:r w:rsidRPr="00B56250">
                    <w:rPr>
                      <w:rFonts w:cs="Arial"/>
                      <w:szCs w:val="20"/>
                      <w:shd w:val="clear" w:color="auto" w:fill="C0C0C0"/>
                    </w:rPr>
                    <w:t>Наименование оборудования (оснащения)</w:t>
                  </w:r>
                </w:p>
              </w:tc>
              <w:tc>
                <w:tcPr>
                  <w:tcW w:w="1718" w:type="dxa"/>
                </w:tcPr>
                <w:p w14:paraId="64E1ACEE"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Требуемое количество, шт.</w:t>
                  </w:r>
                </w:p>
              </w:tc>
            </w:tr>
            <w:tr w:rsidR="00A438AF" w:rsidRPr="00B56250" w14:paraId="72D2EFFC" w14:textId="77777777" w:rsidTr="00AB4D96">
              <w:trPr>
                <w:trHeight w:val="942"/>
              </w:trPr>
              <w:tc>
                <w:tcPr>
                  <w:tcW w:w="619" w:type="dxa"/>
                </w:tcPr>
                <w:p w14:paraId="59C35EDC" w14:textId="77777777" w:rsidR="00A438AF" w:rsidRPr="00B56250" w:rsidRDefault="00A438AF" w:rsidP="00B56250">
                  <w:pPr>
                    <w:spacing w:after="1" w:line="200" w:lineRule="atLeast"/>
                    <w:jc w:val="center"/>
                    <w:rPr>
                      <w:rFonts w:cs="Arial"/>
                      <w:szCs w:val="20"/>
                      <w:shd w:val="clear" w:color="auto" w:fill="C0C0C0"/>
                    </w:rPr>
                  </w:pPr>
                  <w:r w:rsidRPr="00B56250">
                    <w:rPr>
                      <w:rFonts w:cs="Arial"/>
                      <w:szCs w:val="20"/>
                      <w:shd w:val="clear" w:color="auto" w:fill="C0C0C0"/>
                    </w:rPr>
                    <w:t>1</w:t>
                  </w:r>
                </w:p>
              </w:tc>
              <w:tc>
                <w:tcPr>
                  <w:tcW w:w="5103" w:type="dxa"/>
                  <w:vAlign w:val="center"/>
                </w:tcPr>
                <w:p w14:paraId="371B0AF2"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Автоматизированное рабочее место врача,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18" w:type="dxa"/>
                  <w:vAlign w:val="center"/>
                </w:tcPr>
                <w:p w14:paraId="237FA468" w14:textId="77777777" w:rsidR="00A438AF" w:rsidRPr="00B56250" w:rsidRDefault="00A438AF" w:rsidP="00B56250">
                  <w:pPr>
                    <w:spacing w:after="1" w:line="200" w:lineRule="atLeast"/>
                    <w:jc w:val="center"/>
                    <w:rPr>
                      <w:rFonts w:cs="Arial"/>
                      <w:szCs w:val="20"/>
                      <w:shd w:val="clear" w:color="auto" w:fill="C0C0C0"/>
                    </w:rPr>
                  </w:pPr>
                  <w:r w:rsidRPr="00B56250">
                    <w:rPr>
                      <w:rFonts w:cs="Arial"/>
                      <w:szCs w:val="20"/>
                      <w:shd w:val="clear" w:color="auto" w:fill="C0C0C0"/>
                    </w:rPr>
                    <w:t>1</w:t>
                  </w:r>
                </w:p>
              </w:tc>
            </w:tr>
            <w:tr w:rsidR="00A438AF" w:rsidRPr="00B56250" w14:paraId="27D2D1D5" w14:textId="77777777" w:rsidTr="00AB4D96">
              <w:trPr>
                <w:trHeight w:val="942"/>
              </w:trPr>
              <w:tc>
                <w:tcPr>
                  <w:tcW w:w="619" w:type="dxa"/>
                </w:tcPr>
                <w:p w14:paraId="214D9E52" w14:textId="77777777" w:rsidR="00A438AF" w:rsidRPr="00B56250" w:rsidRDefault="00A438AF" w:rsidP="00B56250">
                  <w:pPr>
                    <w:spacing w:after="1" w:line="200" w:lineRule="atLeast"/>
                    <w:jc w:val="center"/>
                    <w:rPr>
                      <w:rFonts w:cs="Arial"/>
                      <w:szCs w:val="20"/>
                      <w:shd w:val="clear" w:color="auto" w:fill="C0C0C0"/>
                    </w:rPr>
                  </w:pPr>
                  <w:r w:rsidRPr="00B56250">
                    <w:rPr>
                      <w:rFonts w:cs="Arial"/>
                      <w:szCs w:val="20"/>
                      <w:shd w:val="clear" w:color="auto" w:fill="C0C0C0"/>
                    </w:rPr>
                    <w:t>2</w:t>
                  </w:r>
                </w:p>
              </w:tc>
              <w:tc>
                <w:tcPr>
                  <w:tcW w:w="5103" w:type="dxa"/>
                  <w:vAlign w:val="center"/>
                </w:tcPr>
                <w:p w14:paraId="39BF685C"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Автоматизированное рабочее место биолога,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18" w:type="dxa"/>
                  <w:vAlign w:val="center"/>
                </w:tcPr>
                <w:p w14:paraId="7F137094" w14:textId="77777777" w:rsidR="00A438AF" w:rsidRPr="00B56250" w:rsidRDefault="00A438AF" w:rsidP="00B56250">
                  <w:pPr>
                    <w:spacing w:after="1" w:line="200" w:lineRule="atLeast"/>
                    <w:jc w:val="center"/>
                    <w:rPr>
                      <w:rFonts w:cs="Arial"/>
                      <w:szCs w:val="20"/>
                      <w:shd w:val="clear" w:color="auto" w:fill="C0C0C0"/>
                    </w:rPr>
                  </w:pPr>
                  <w:r w:rsidRPr="00B56250">
                    <w:rPr>
                      <w:rFonts w:cs="Arial"/>
                      <w:szCs w:val="20"/>
                      <w:shd w:val="clear" w:color="auto" w:fill="C0C0C0"/>
                    </w:rPr>
                    <w:t>1</w:t>
                  </w:r>
                </w:p>
              </w:tc>
            </w:tr>
            <w:tr w:rsidR="00A438AF" w:rsidRPr="00B56250" w14:paraId="474E54AB" w14:textId="77777777" w:rsidTr="00AB4D96">
              <w:trPr>
                <w:trHeight w:val="1162"/>
              </w:trPr>
              <w:tc>
                <w:tcPr>
                  <w:tcW w:w="619" w:type="dxa"/>
                </w:tcPr>
                <w:p w14:paraId="5DC899CA" w14:textId="77777777" w:rsidR="00A438AF" w:rsidRPr="00B56250" w:rsidRDefault="00A438AF" w:rsidP="00B56250">
                  <w:pPr>
                    <w:spacing w:after="1" w:line="200" w:lineRule="atLeast"/>
                    <w:jc w:val="center"/>
                    <w:rPr>
                      <w:rFonts w:cs="Arial"/>
                      <w:szCs w:val="20"/>
                      <w:shd w:val="clear" w:color="auto" w:fill="C0C0C0"/>
                    </w:rPr>
                  </w:pPr>
                  <w:r w:rsidRPr="00B56250">
                    <w:rPr>
                      <w:rFonts w:cs="Arial"/>
                      <w:szCs w:val="20"/>
                      <w:shd w:val="clear" w:color="auto" w:fill="C0C0C0"/>
                    </w:rPr>
                    <w:t>3</w:t>
                  </w:r>
                </w:p>
              </w:tc>
              <w:tc>
                <w:tcPr>
                  <w:tcW w:w="5103" w:type="dxa"/>
                  <w:vAlign w:val="center"/>
                </w:tcPr>
                <w:p w14:paraId="73C0CA2C"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Автоматизированное рабочее место химика-эксперта медицинской организации,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18" w:type="dxa"/>
                  <w:vAlign w:val="center"/>
                </w:tcPr>
                <w:p w14:paraId="4618FA7D" w14:textId="77777777" w:rsidR="00A438AF" w:rsidRPr="00B56250" w:rsidRDefault="00A438AF" w:rsidP="00B56250">
                  <w:pPr>
                    <w:spacing w:after="1" w:line="200" w:lineRule="atLeast"/>
                    <w:jc w:val="center"/>
                    <w:rPr>
                      <w:rFonts w:cs="Arial"/>
                      <w:szCs w:val="20"/>
                      <w:shd w:val="clear" w:color="auto" w:fill="C0C0C0"/>
                    </w:rPr>
                  </w:pPr>
                  <w:r w:rsidRPr="00B56250">
                    <w:rPr>
                      <w:rFonts w:cs="Arial"/>
                      <w:szCs w:val="20"/>
                      <w:shd w:val="clear" w:color="auto" w:fill="C0C0C0"/>
                    </w:rPr>
                    <w:t>1</w:t>
                  </w:r>
                </w:p>
              </w:tc>
            </w:tr>
            <w:tr w:rsidR="00A438AF" w:rsidRPr="00B56250" w14:paraId="7F10B66F" w14:textId="77777777" w:rsidTr="00AB4D96">
              <w:trPr>
                <w:trHeight w:val="1175"/>
              </w:trPr>
              <w:tc>
                <w:tcPr>
                  <w:tcW w:w="619" w:type="dxa"/>
                </w:tcPr>
                <w:p w14:paraId="2312F3FF" w14:textId="77777777" w:rsidR="00A438AF" w:rsidRPr="00B56250" w:rsidRDefault="00A438AF" w:rsidP="00B56250">
                  <w:pPr>
                    <w:spacing w:after="1" w:line="200" w:lineRule="atLeast"/>
                    <w:jc w:val="center"/>
                    <w:rPr>
                      <w:rFonts w:cs="Arial"/>
                      <w:szCs w:val="20"/>
                      <w:shd w:val="clear" w:color="auto" w:fill="C0C0C0"/>
                    </w:rPr>
                  </w:pPr>
                  <w:r w:rsidRPr="00B56250">
                    <w:rPr>
                      <w:rFonts w:cs="Arial"/>
                      <w:szCs w:val="20"/>
                      <w:shd w:val="clear" w:color="auto" w:fill="C0C0C0"/>
                    </w:rPr>
                    <w:t>4</w:t>
                  </w:r>
                </w:p>
              </w:tc>
              <w:tc>
                <w:tcPr>
                  <w:tcW w:w="5103" w:type="dxa"/>
                  <w:vAlign w:val="center"/>
                </w:tcPr>
                <w:p w14:paraId="2927493E" w14:textId="77777777" w:rsidR="00A438AF" w:rsidRPr="00B56250" w:rsidRDefault="00A438AF" w:rsidP="00B56250">
                  <w:pPr>
                    <w:spacing w:after="1" w:line="200" w:lineRule="atLeast"/>
                    <w:rPr>
                      <w:rFonts w:cs="Arial"/>
                      <w:szCs w:val="20"/>
                      <w:shd w:val="clear" w:color="auto" w:fill="C0C0C0"/>
                    </w:rPr>
                  </w:pPr>
                  <w:r w:rsidRPr="00B56250">
                    <w:rPr>
                      <w:rFonts w:cs="Arial"/>
                      <w:szCs w:val="20"/>
                      <w:shd w:val="clear" w:color="auto" w:fill="C0C0C0"/>
                    </w:rPr>
                    <w:t>Автоматизированное рабочее место медицинского лабораторного техника (фельдшера-лаборанта) или лаборанта,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718" w:type="dxa"/>
                  <w:vAlign w:val="center"/>
                </w:tcPr>
                <w:p w14:paraId="63318D90" w14:textId="77777777" w:rsidR="00A438AF" w:rsidRPr="00B56250" w:rsidRDefault="00A438AF" w:rsidP="00B56250">
                  <w:pPr>
                    <w:spacing w:after="1" w:line="200" w:lineRule="atLeast"/>
                    <w:jc w:val="center"/>
                    <w:rPr>
                      <w:rFonts w:cs="Arial"/>
                      <w:szCs w:val="20"/>
                      <w:shd w:val="clear" w:color="auto" w:fill="C0C0C0"/>
                    </w:rPr>
                  </w:pPr>
                  <w:r w:rsidRPr="00B56250">
                    <w:rPr>
                      <w:rFonts w:cs="Arial"/>
                      <w:szCs w:val="20"/>
                      <w:shd w:val="clear" w:color="auto" w:fill="C0C0C0"/>
                    </w:rPr>
                    <w:t>1</w:t>
                  </w:r>
                </w:p>
              </w:tc>
            </w:tr>
            <w:tr w:rsidR="00A438AF" w:rsidRPr="00B56250" w14:paraId="5545E998" w14:textId="77777777" w:rsidTr="00AB4D96">
              <w:trPr>
                <w:trHeight w:val="232"/>
              </w:trPr>
              <w:tc>
                <w:tcPr>
                  <w:tcW w:w="619" w:type="dxa"/>
                </w:tcPr>
                <w:p w14:paraId="3F33BA75"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5</w:t>
                  </w:r>
                </w:p>
              </w:tc>
              <w:tc>
                <w:tcPr>
                  <w:tcW w:w="5103" w:type="dxa"/>
                  <w:vAlign w:val="center"/>
                </w:tcPr>
                <w:p w14:paraId="3E84F757" w14:textId="77777777" w:rsidR="00A438AF" w:rsidRPr="00B56250" w:rsidRDefault="00A438AF" w:rsidP="00B56250">
                  <w:pPr>
                    <w:spacing w:after="1" w:line="200" w:lineRule="atLeast"/>
                    <w:rPr>
                      <w:rFonts w:cs="Arial"/>
                      <w:szCs w:val="20"/>
                      <w:shd w:val="clear" w:color="auto" w:fill="C0C0C0"/>
                    </w:rPr>
                  </w:pPr>
                  <w:r w:rsidRPr="00B56250">
                    <w:rPr>
                      <w:rFonts w:cs="Arial"/>
                      <w:szCs w:val="20"/>
                      <w:shd w:val="clear" w:color="auto" w:fill="C0C0C0"/>
                    </w:rPr>
                    <w:t>Сетевое многофункциональное устройство</w:t>
                  </w:r>
                </w:p>
              </w:tc>
              <w:tc>
                <w:tcPr>
                  <w:tcW w:w="1718" w:type="dxa"/>
                  <w:vAlign w:val="center"/>
                </w:tcPr>
                <w:p w14:paraId="0E11A079" w14:textId="77777777" w:rsidR="00A438AF" w:rsidRPr="00B56250" w:rsidRDefault="00A438AF" w:rsidP="00B56250">
                  <w:pPr>
                    <w:spacing w:after="1" w:line="200" w:lineRule="atLeast"/>
                    <w:jc w:val="center"/>
                    <w:rPr>
                      <w:rFonts w:cs="Arial"/>
                      <w:szCs w:val="20"/>
                      <w:shd w:val="clear" w:color="auto" w:fill="C0C0C0"/>
                    </w:rPr>
                  </w:pPr>
                  <w:r w:rsidRPr="00B56250">
                    <w:rPr>
                      <w:rFonts w:cs="Arial"/>
                      <w:szCs w:val="20"/>
                      <w:shd w:val="clear" w:color="auto" w:fill="C0C0C0"/>
                    </w:rPr>
                    <w:t>1</w:t>
                  </w:r>
                </w:p>
              </w:tc>
            </w:tr>
            <w:tr w:rsidR="00A438AF" w:rsidRPr="00B56250" w14:paraId="1A4F4AE4" w14:textId="77777777" w:rsidTr="00AB4D96">
              <w:trPr>
                <w:trHeight w:val="232"/>
              </w:trPr>
              <w:tc>
                <w:tcPr>
                  <w:tcW w:w="619" w:type="dxa"/>
                </w:tcPr>
                <w:p w14:paraId="761F496D"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6</w:t>
                  </w:r>
                </w:p>
              </w:tc>
              <w:tc>
                <w:tcPr>
                  <w:tcW w:w="5103" w:type="dxa"/>
                  <w:vAlign w:val="center"/>
                </w:tcPr>
                <w:p w14:paraId="2950D94E" w14:textId="77777777" w:rsidR="00A438AF" w:rsidRPr="00B56250" w:rsidRDefault="00A438AF" w:rsidP="00B56250">
                  <w:pPr>
                    <w:spacing w:after="1" w:line="200" w:lineRule="atLeast"/>
                    <w:rPr>
                      <w:rFonts w:cs="Arial"/>
                      <w:szCs w:val="20"/>
                      <w:shd w:val="clear" w:color="auto" w:fill="C0C0C0"/>
                    </w:rPr>
                  </w:pPr>
                  <w:r w:rsidRPr="00B56250">
                    <w:rPr>
                      <w:rFonts w:cs="Arial"/>
                      <w:szCs w:val="20"/>
                      <w:shd w:val="clear" w:color="auto" w:fill="C0C0C0"/>
                    </w:rPr>
                    <w:t>Шкаф для хранения одежды</w:t>
                  </w:r>
                </w:p>
              </w:tc>
              <w:tc>
                <w:tcPr>
                  <w:tcW w:w="1718" w:type="dxa"/>
                  <w:vAlign w:val="center"/>
                </w:tcPr>
                <w:p w14:paraId="1DAD3ECF" w14:textId="77777777" w:rsidR="00A438AF" w:rsidRPr="00B56250" w:rsidRDefault="00A438AF" w:rsidP="00B56250">
                  <w:pPr>
                    <w:spacing w:after="1" w:line="200" w:lineRule="atLeast"/>
                    <w:jc w:val="center"/>
                    <w:rPr>
                      <w:rFonts w:cs="Arial"/>
                      <w:szCs w:val="20"/>
                      <w:shd w:val="clear" w:color="auto" w:fill="C0C0C0"/>
                    </w:rPr>
                  </w:pPr>
                  <w:r w:rsidRPr="00B56250">
                    <w:rPr>
                      <w:rFonts w:cs="Arial"/>
                      <w:szCs w:val="20"/>
                      <w:shd w:val="clear" w:color="auto" w:fill="C0C0C0"/>
                    </w:rPr>
                    <w:t>1</w:t>
                  </w:r>
                </w:p>
              </w:tc>
            </w:tr>
            <w:tr w:rsidR="00A438AF" w:rsidRPr="00B56250" w14:paraId="19C73616" w14:textId="77777777" w:rsidTr="00AB4D96">
              <w:trPr>
                <w:trHeight w:val="232"/>
              </w:trPr>
              <w:tc>
                <w:tcPr>
                  <w:tcW w:w="619" w:type="dxa"/>
                </w:tcPr>
                <w:p w14:paraId="6EF8CF70"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7</w:t>
                  </w:r>
                </w:p>
              </w:tc>
              <w:tc>
                <w:tcPr>
                  <w:tcW w:w="5103" w:type="dxa"/>
                  <w:vAlign w:val="center"/>
                </w:tcPr>
                <w:p w14:paraId="5A3AE7E2" w14:textId="77777777" w:rsidR="00A438AF" w:rsidRPr="00B56250" w:rsidRDefault="00A438AF" w:rsidP="00B56250">
                  <w:pPr>
                    <w:spacing w:after="1" w:line="200" w:lineRule="atLeast"/>
                    <w:rPr>
                      <w:rFonts w:cs="Arial"/>
                      <w:szCs w:val="20"/>
                      <w:shd w:val="clear" w:color="auto" w:fill="C0C0C0"/>
                    </w:rPr>
                  </w:pPr>
                  <w:r w:rsidRPr="00B56250">
                    <w:rPr>
                      <w:rFonts w:cs="Arial"/>
                      <w:szCs w:val="20"/>
                      <w:shd w:val="clear" w:color="auto" w:fill="C0C0C0"/>
                    </w:rPr>
                    <w:t>Стул</w:t>
                  </w:r>
                </w:p>
              </w:tc>
              <w:tc>
                <w:tcPr>
                  <w:tcW w:w="1718" w:type="dxa"/>
                  <w:vAlign w:val="center"/>
                </w:tcPr>
                <w:p w14:paraId="20DEAE08" w14:textId="77777777" w:rsidR="00A438AF" w:rsidRPr="00B56250" w:rsidRDefault="00A438AF" w:rsidP="00B56250">
                  <w:pPr>
                    <w:spacing w:after="1" w:line="200" w:lineRule="atLeast"/>
                    <w:jc w:val="center"/>
                    <w:rPr>
                      <w:rFonts w:cs="Arial"/>
                      <w:szCs w:val="20"/>
                      <w:shd w:val="clear" w:color="auto" w:fill="C0C0C0"/>
                    </w:rPr>
                  </w:pPr>
                  <w:r w:rsidRPr="00B56250">
                    <w:rPr>
                      <w:rFonts w:cs="Arial"/>
                      <w:szCs w:val="20"/>
                      <w:shd w:val="clear" w:color="auto" w:fill="C0C0C0"/>
                    </w:rPr>
                    <w:t>2</w:t>
                  </w:r>
                </w:p>
              </w:tc>
            </w:tr>
            <w:tr w:rsidR="00A438AF" w:rsidRPr="00B56250" w14:paraId="170E7846" w14:textId="77777777" w:rsidTr="00AB4D96">
              <w:trPr>
                <w:trHeight w:val="232"/>
              </w:trPr>
              <w:tc>
                <w:tcPr>
                  <w:tcW w:w="619" w:type="dxa"/>
                </w:tcPr>
                <w:p w14:paraId="0A72A0EB"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8</w:t>
                  </w:r>
                </w:p>
              </w:tc>
              <w:tc>
                <w:tcPr>
                  <w:tcW w:w="5103" w:type="dxa"/>
                  <w:vAlign w:val="center"/>
                </w:tcPr>
                <w:p w14:paraId="6A941050" w14:textId="77777777" w:rsidR="00A438AF" w:rsidRPr="00B56250" w:rsidRDefault="00A438AF" w:rsidP="00B56250">
                  <w:pPr>
                    <w:spacing w:after="1" w:line="200" w:lineRule="atLeast"/>
                    <w:rPr>
                      <w:rFonts w:cs="Arial"/>
                      <w:szCs w:val="20"/>
                      <w:shd w:val="clear" w:color="auto" w:fill="C0C0C0"/>
                    </w:rPr>
                  </w:pPr>
                  <w:r w:rsidRPr="00B56250">
                    <w:rPr>
                      <w:rFonts w:cs="Arial"/>
                      <w:szCs w:val="20"/>
                      <w:shd w:val="clear" w:color="auto" w:fill="C0C0C0"/>
                    </w:rPr>
                    <w:t>Шкаф для хранения документации</w:t>
                  </w:r>
                </w:p>
              </w:tc>
              <w:tc>
                <w:tcPr>
                  <w:tcW w:w="1718" w:type="dxa"/>
                  <w:vAlign w:val="center"/>
                </w:tcPr>
                <w:p w14:paraId="4D42CF10" w14:textId="77777777" w:rsidR="00A438AF" w:rsidRPr="00B56250" w:rsidRDefault="00A438AF" w:rsidP="00B56250">
                  <w:pPr>
                    <w:spacing w:after="1" w:line="200" w:lineRule="atLeast"/>
                    <w:jc w:val="center"/>
                    <w:rPr>
                      <w:rFonts w:cs="Arial"/>
                      <w:szCs w:val="20"/>
                      <w:shd w:val="clear" w:color="auto" w:fill="C0C0C0"/>
                    </w:rPr>
                  </w:pPr>
                  <w:r w:rsidRPr="00B56250">
                    <w:rPr>
                      <w:rFonts w:cs="Arial"/>
                      <w:szCs w:val="20"/>
                      <w:shd w:val="clear" w:color="auto" w:fill="C0C0C0"/>
                    </w:rPr>
                    <w:t>1</w:t>
                  </w:r>
                </w:p>
              </w:tc>
            </w:tr>
            <w:tr w:rsidR="00A438AF" w:rsidRPr="00B56250" w14:paraId="04C032B7" w14:textId="77777777" w:rsidTr="00AB4D96">
              <w:trPr>
                <w:trHeight w:val="710"/>
              </w:trPr>
              <w:tc>
                <w:tcPr>
                  <w:tcW w:w="619" w:type="dxa"/>
                </w:tcPr>
                <w:p w14:paraId="2128D8A4"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9</w:t>
                  </w:r>
                </w:p>
              </w:tc>
              <w:tc>
                <w:tcPr>
                  <w:tcW w:w="5103" w:type="dxa"/>
                  <w:vAlign w:val="center"/>
                </w:tcPr>
                <w:p w14:paraId="370BE2CC" w14:textId="77777777" w:rsidR="00A438AF" w:rsidRPr="00B56250" w:rsidRDefault="00A438AF" w:rsidP="00B56250">
                  <w:pPr>
                    <w:spacing w:after="1" w:line="200" w:lineRule="atLeast"/>
                    <w:rPr>
                      <w:rFonts w:cs="Arial"/>
                      <w:szCs w:val="20"/>
                      <w:shd w:val="clear" w:color="auto" w:fill="C0C0C0"/>
                    </w:rPr>
                  </w:pPr>
                  <w:r w:rsidRPr="00B56250">
                    <w:rPr>
                      <w:rFonts w:cs="Arial"/>
                      <w:szCs w:val="20"/>
                      <w:shd w:val="clear" w:color="auto" w:fill="C0C0C0"/>
                    </w:rPr>
                    <w:t>Боксы (сумки-холодильники) с охлаждающими элементами для транспортировки образцов биологического материала</w:t>
                  </w:r>
                </w:p>
              </w:tc>
              <w:tc>
                <w:tcPr>
                  <w:tcW w:w="1718" w:type="dxa"/>
                  <w:vAlign w:val="center"/>
                </w:tcPr>
                <w:p w14:paraId="5E087011" w14:textId="77777777" w:rsidR="00A438AF" w:rsidRPr="00B56250" w:rsidRDefault="00A438AF" w:rsidP="00B56250">
                  <w:pPr>
                    <w:spacing w:after="1" w:line="200" w:lineRule="atLeast"/>
                    <w:jc w:val="center"/>
                    <w:rPr>
                      <w:rFonts w:cs="Arial"/>
                      <w:szCs w:val="20"/>
                      <w:shd w:val="clear" w:color="auto" w:fill="C0C0C0"/>
                    </w:rPr>
                  </w:pPr>
                  <w:r w:rsidRPr="00B56250">
                    <w:rPr>
                      <w:rFonts w:cs="Arial"/>
                      <w:szCs w:val="20"/>
                      <w:shd w:val="clear" w:color="auto" w:fill="C0C0C0"/>
                    </w:rPr>
                    <w:t>не менее 2</w:t>
                  </w:r>
                </w:p>
              </w:tc>
            </w:tr>
          </w:tbl>
          <w:p w14:paraId="5C665797" w14:textId="77777777" w:rsidR="00A438AF" w:rsidRPr="00B56250" w:rsidRDefault="00A438AF" w:rsidP="00B56250">
            <w:pPr>
              <w:spacing w:after="1" w:line="200" w:lineRule="atLeast"/>
              <w:jc w:val="both"/>
              <w:rPr>
                <w:rFonts w:cs="Arial"/>
                <w:szCs w:val="20"/>
              </w:rPr>
            </w:pPr>
          </w:p>
        </w:tc>
      </w:tr>
      <w:tr w:rsidR="00292ECF" w:rsidRPr="00B56250" w14:paraId="177895E1" w14:textId="77777777" w:rsidTr="00DE3F84">
        <w:tc>
          <w:tcPr>
            <w:tcW w:w="7598" w:type="dxa"/>
            <w:tcMar>
              <w:top w:w="60" w:type="dxa"/>
              <w:left w:w="80" w:type="dxa"/>
              <w:bottom w:w="60" w:type="dxa"/>
              <w:right w:w="80" w:type="dxa"/>
            </w:tcMar>
          </w:tcPr>
          <w:p w14:paraId="5EE23A7D" w14:textId="77777777" w:rsidR="00292ECF" w:rsidRPr="00B56250" w:rsidRDefault="00292ECF" w:rsidP="00292ECF">
            <w:pPr>
              <w:spacing w:after="1" w:line="200" w:lineRule="atLeast"/>
              <w:jc w:val="right"/>
              <w:rPr>
                <w:rFonts w:cs="Arial"/>
                <w:szCs w:val="20"/>
              </w:rPr>
            </w:pPr>
          </w:p>
          <w:p w14:paraId="27EABDBB" w14:textId="77777777" w:rsidR="00292ECF" w:rsidRPr="00B56250" w:rsidRDefault="00292ECF" w:rsidP="00292ECF">
            <w:pPr>
              <w:spacing w:after="1" w:line="200" w:lineRule="atLeast"/>
              <w:jc w:val="right"/>
              <w:rPr>
                <w:rFonts w:cs="Arial"/>
                <w:szCs w:val="20"/>
              </w:rPr>
            </w:pPr>
          </w:p>
          <w:p w14:paraId="737D6D1F" w14:textId="77777777" w:rsidR="00292ECF" w:rsidRPr="00B56250" w:rsidRDefault="00292ECF" w:rsidP="00292ECF">
            <w:pPr>
              <w:spacing w:after="1" w:line="200" w:lineRule="atLeast"/>
              <w:jc w:val="right"/>
              <w:rPr>
                <w:rFonts w:cs="Arial"/>
                <w:szCs w:val="20"/>
              </w:rPr>
            </w:pPr>
          </w:p>
          <w:p w14:paraId="2DD03553" w14:textId="77777777" w:rsidR="00292ECF" w:rsidRPr="00B56250" w:rsidRDefault="00292ECF" w:rsidP="00292ECF">
            <w:pPr>
              <w:spacing w:after="1" w:line="200" w:lineRule="atLeast"/>
              <w:jc w:val="right"/>
              <w:rPr>
                <w:rFonts w:cs="Arial"/>
                <w:szCs w:val="20"/>
              </w:rPr>
            </w:pPr>
          </w:p>
          <w:p w14:paraId="279A7CC2" w14:textId="77777777" w:rsidR="00292ECF" w:rsidRPr="00B56250" w:rsidRDefault="00292ECF" w:rsidP="00292ECF">
            <w:pPr>
              <w:spacing w:after="1" w:line="200" w:lineRule="atLeast"/>
              <w:jc w:val="right"/>
              <w:rPr>
                <w:rFonts w:cs="Arial"/>
                <w:szCs w:val="20"/>
              </w:rPr>
            </w:pPr>
          </w:p>
          <w:p w14:paraId="6CB0DC84" w14:textId="77777777" w:rsidR="00292ECF" w:rsidRPr="00B56250" w:rsidRDefault="00292ECF" w:rsidP="00292ECF">
            <w:pPr>
              <w:spacing w:after="1" w:line="200" w:lineRule="atLeast"/>
              <w:jc w:val="right"/>
              <w:rPr>
                <w:rFonts w:cs="Arial"/>
                <w:szCs w:val="20"/>
              </w:rPr>
            </w:pPr>
            <w:bookmarkStart w:id="175" w:name="Р1_33"/>
            <w:bookmarkEnd w:id="175"/>
            <w:r w:rsidRPr="00B56250">
              <w:rPr>
                <w:rFonts w:cs="Arial"/>
                <w:szCs w:val="20"/>
              </w:rPr>
              <w:t xml:space="preserve">Приложение N </w:t>
            </w:r>
            <w:r w:rsidRPr="00B56250">
              <w:rPr>
                <w:rFonts w:cs="Arial"/>
                <w:strike/>
                <w:color w:val="FF0000"/>
                <w:szCs w:val="20"/>
              </w:rPr>
              <w:t>31</w:t>
            </w:r>
          </w:p>
          <w:p w14:paraId="58089D14" w14:textId="77777777" w:rsidR="00292ECF" w:rsidRPr="00B56250" w:rsidRDefault="00292ECF" w:rsidP="00292ECF">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5D7EDC1C" w14:textId="77777777" w:rsidR="00292ECF" w:rsidRPr="00B56250" w:rsidRDefault="00292ECF" w:rsidP="00292ECF">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66CF01D3" w14:textId="77777777" w:rsidR="00292ECF" w:rsidRPr="00B56250" w:rsidRDefault="00292ECF" w:rsidP="00292ECF">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2E85EBD2" w14:textId="77777777" w:rsidR="00292ECF" w:rsidRPr="00B56250" w:rsidRDefault="00292ECF" w:rsidP="00292ECF">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62B4ADE8" w14:textId="77777777" w:rsidR="00292ECF" w:rsidRPr="00B56250" w:rsidRDefault="00292ECF" w:rsidP="00292ECF">
            <w:pPr>
              <w:tabs>
                <w:tab w:val="left" w:pos="6180"/>
              </w:tabs>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48807639" w14:textId="77777777" w:rsidR="00292ECF" w:rsidRPr="00B56250" w:rsidRDefault="00292ECF" w:rsidP="00292ECF">
            <w:pPr>
              <w:tabs>
                <w:tab w:val="left" w:pos="6180"/>
              </w:tabs>
              <w:spacing w:after="1" w:line="200" w:lineRule="atLeast"/>
              <w:jc w:val="both"/>
              <w:rPr>
                <w:rFonts w:cs="Arial"/>
                <w:szCs w:val="20"/>
              </w:rPr>
            </w:pPr>
          </w:p>
          <w:p w14:paraId="0344337D" w14:textId="77777777" w:rsidR="00292ECF" w:rsidRPr="00CA4752" w:rsidRDefault="00292ECF" w:rsidP="00292ECF">
            <w:pPr>
              <w:tabs>
                <w:tab w:val="left" w:pos="6180"/>
              </w:tabs>
              <w:spacing w:after="1" w:line="200" w:lineRule="atLeast"/>
              <w:jc w:val="center"/>
              <w:rPr>
                <w:rFonts w:cs="Arial"/>
                <w:bCs/>
                <w:szCs w:val="20"/>
              </w:rPr>
            </w:pPr>
            <w:r w:rsidRPr="00B56250">
              <w:rPr>
                <w:rFonts w:cs="Arial"/>
                <w:b/>
                <w:szCs w:val="20"/>
              </w:rPr>
              <w:t>ПРАВИЛА</w:t>
            </w:r>
          </w:p>
          <w:p w14:paraId="6A780086" w14:textId="77777777" w:rsidR="00292ECF" w:rsidRPr="00CA4752" w:rsidRDefault="00292ECF" w:rsidP="00292ECF">
            <w:pPr>
              <w:tabs>
                <w:tab w:val="left" w:pos="6180"/>
              </w:tabs>
              <w:spacing w:after="1" w:line="200" w:lineRule="atLeast"/>
              <w:jc w:val="center"/>
              <w:rPr>
                <w:rFonts w:cs="Arial"/>
                <w:bCs/>
                <w:szCs w:val="20"/>
              </w:rPr>
            </w:pPr>
            <w:r w:rsidRPr="00B56250">
              <w:rPr>
                <w:rFonts w:cs="Arial"/>
                <w:b/>
                <w:szCs w:val="20"/>
              </w:rPr>
              <w:t>ОРГАНИЗАЦИИ ДЕЯТЕЛЬНОСТИ ОРГАНИЗАЦИОННО-МЕТОДИЧЕСКОГО ОТДЕЛА</w:t>
            </w:r>
          </w:p>
          <w:p w14:paraId="18B904C7" w14:textId="77777777" w:rsidR="00292ECF" w:rsidRPr="00B56250" w:rsidRDefault="00292ECF" w:rsidP="00292ECF">
            <w:pPr>
              <w:tabs>
                <w:tab w:val="left" w:pos="6180"/>
              </w:tabs>
              <w:spacing w:after="1" w:line="200" w:lineRule="atLeast"/>
              <w:jc w:val="center"/>
              <w:rPr>
                <w:rFonts w:cs="Arial"/>
                <w:szCs w:val="20"/>
              </w:rPr>
            </w:pPr>
            <w:r w:rsidRPr="00B56250">
              <w:rPr>
                <w:rFonts w:cs="Arial"/>
                <w:b/>
                <w:szCs w:val="20"/>
              </w:rPr>
              <w:t>НАРКОЛОГИЧЕСКОГО ДИСПАНСЕРА (НАРКОЛОГИЧЕСКОЙ БОЛЬНИЦЫ)</w:t>
            </w:r>
          </w:p>
          <w:p w14:paraId="1B2B6C60" w14:textId="77777777" w:rsidR="00292ECF" w:rsidRDefault="00292ECF" w:rsidP="00292ECF">
            <w:pPr>
              <w:spacing w:after="1" w:line="200" w:lineRule="atLeast"/>
              <w:jc w:val="both"/>
              <w:rPr>
                <w:rFonts w:cs="Arial"/>
                <w:szCs w:val="20"/>
              </w:rPr>
            </w:pPr>
          </w:p>
          <w:p w14:paraId="0E928F8F" w14:textId="77777777" w:rsidR="00FA0FE3" w:rsidRPr="00B56250" w:rsidRDefault="00FA0FE3" w:rsidP="00FA0FE3">
            <w:pPr>
              <w:spacing w:after="1" w:line="200" w:lineRule="atLeast"/>
              <w:ind w:firstLine="539"/>
              <w:jc w:val="both"/>
              <w:rPr>
                <w:rFonts w:cs="Arial"/>
                <w:szCs w:val="20"/>
              </w:rPr>
            </w:pPr>
            <w:r w:rsidRPr="00B56250">
              <w:rPr>
                <w:rFonts w:cs="Arial"/>
                <w:szCs w:val="20"/>
              </w:rPr>
              <w:t xml:space="preserve">1. Организационно-методический отдел наркологического диспансера (наркологической больницы) (далее - Отдел) </w:t>
            </w:r>
            <w:r w:rsidRPr="00B56250">
              <w:rPr>
                <w:rFonts w:cs="Arial"/>
                <w:strike/>
                <w:color w:val="FF0000"/>
                <w:szCs w:val="20"/>
              </w:rPr>
              <w:t>создается в структуре</w:t>
            </w:r>
            <w:r w:rsidRPr="00B56250">
              <w:rPr>
                <w:rFonts w:cs="Arial"/>
                <w:szCs w:val="20"/>
              </w:rPr>
              <w:t xml:space="preserve"> наркологического диспансера (наркологической больницы) для осуществления организационно-методической деятельности по вопросам совершенствования </w:t>
            </w:r>
            <w:r w:rsidRPr="00B56250">
              <w:rPr>
                <w:rFonts w:cs="Arial"/>
                <w:strike/>
                <w:color w:val="FF0000"/>
                <w:szCs w:val="20"/>
              </w:rPr>
              <w:t>профилактики, первичной диагностики, раннего выявления, лечения и</w:t>
            </w:r>
            <w:r w:rsidRPr="00B56250">
              <w:rPr>
                <w:rFonts w:cs="Arial"/>
                <w:szCs w:val="20"/>
              </w:rPr>
              <w:t xml:space="preserve"> медицинской </w:t>
            </w:r>
            <w:r w:rsidRPr="00B56250">
              <w:rPr>
                <w:rFonts w:cs="Arial"/>
                <w:strike/>
                <w:color w:val="FF0000"/>
                <w:szCs w:val="20"/>
              </w:rPr>
              <w:t>реабилитации пациентов с психическими расстройствами и (или) расстройствами</w:t>
            </w:r>
            <w:r w:rsidRPr="00B56250">
              <w:rPr>
                <w:rFonts w:cs="Arial"/>
                <w:szCs w:val="20"/>
              </w:rPr>
              <w:t xml:space="preserve"> поведения, </w:t>
            </w:r>
            <w:r w:rsidRPr="00B56250">
              <w:rPr>
                <w:rFonts w:cs="Arial"/>
                <w:strike/>
                <w:color w:val="FF0000"/>
                <w:szCs w:val="20"/>
              </w:rPr>
              <w:t>связанными</w:t>
            </w:r>
            <w:r w:rsidRPr="00B56250">
              <w:rPr>
                <w:rFonts w:cs="Arial"/>
                <w:szCs w:val="20"/>
              </w:rPr>
              <w:t xml:space="preserve"> с употреблением психоактивных веществ (далее - наркологические расстройства), координации мероприятий, </w:t>
            </w:r>
            <w:r w:rsidRPr="00B56250">
              <w:rPr>
                <w:rFonts w:cs="Arial"/>
                <w:strike/>
                <w:color w:val="FF0000"/>
                <w:szCs w:val="20"/>
              </w:rPr>
              <w:t>направленных на профилактику</w:t>
            </w:r>
            <w:r w:rsidRPr="00B56250">
              <w:rPr>
                <w:rFonts w:cs="Arial"/>
                <w:szCs w:val="20"/>
              </w:rPr>
              <w:t xml:space="preserve"> наркологических расстройств, осуществляемых медицинскими организациями на территории субъекта Российской Федерации.</w:t>
            </w:r>
          </w:p>
          <w:p w14:paraId="540CEF54" w14:textId="279A1EEB" w:rsidR="00FA0FE3" w:rsidRPr="00B56250" w:rsidRDefault="00FA0FE3" w:rsidP="00FA0FE3">
            <w:pPr>
              <w:spacing w:before="200" w:after="1" w:line="200" w:lineRule="atLeast"/>
              <w:ind w:firstLine="539"/>
              <w:jc w:val="both"/>
              <w:rPr>
                <w:rFonts w:cs="Arial"/>
                <w:szCs w:val="20"/>
              </w:rPr>
            </w:pPr>
            <w:r w:rsidRPr="00D272FA">
              <w:rPr>
                <w:rFonts w:cs="Arial"/>
                <w:strike/>
                <w:color w:val="FF0000"/>
                <w:szCs w:val="20"/>
              </w:rPr>
              <w:t xml:space="preserve">2. </w:t>
            </w:r>
            <w:r w:rsidRPr="00B56250">
              <w:rPr>
                <w:rFonts w:cs="Arial"/>
                <w:strike/>
                <w:color w:val="FF0000"/>
                <w:szCs w:val="20"/>
              </w:rPr>
              <w:t>Штатная</w:t>
            </w:r>
            <w:r w:rsidRPr="00B56250">
              <w:rPr>
                <w:rFonts w:cs="Arial"/>
                <w:szCs w:val="20"/>
              </w:rPr>
              <w:t xml:space="preserve"> численность Отдела </w:t>
            </w:r>
            <w:r w:rsidRPr="00B56250">
              <w:rPr>
                <w:rFonts w:cs="Arial"/>
                <w:strike/>
                <w:color w:val="FF0000"/>
                <w:szCs w:val="20"/>
              </w:rPr>
              <w:t>устанавливается</w:t>
            </w:r>
            <w:r w:rsidRPr="00B56250">
              <w:rPr>
                <w:rFonts w:cs="Arial"/>
                <w:szCs w:val="20"/>
              </w:rPr>
              <w:t xml:space="preserve"> руководителем</w:t>
            </w:r>
            <w:r w:rsidRPr="00D272FA">
              <w:rPr>
                <w:rFonts w:cs="Arial"/>
                <w:szCs w:val="20"/>
              </w:rPr>
              <w:t xml:space="preserve"> </w:t>
            </w:r>
            <w:r w:rsidRPr="00B56250">
              <w:rPr>
                <w:rFonts w:cs="Arial"/>
                <w:strike/>
                <w:color w:val="FF0000"/>
                <w:szCs w:val="20"/>
              </w:rPr>
              <w:t>наркологического диспансера (наркологической больницы)</w:t>
            </w:r>
            <w:r w:rsidRPr="00B56250">
              <w:rPr>
                <w:rFonts w:cs="Arial"/>
                <w:szCs w:val="20"/>
              </w:rPr>
              <w:t xml:space="preserve">, в </w:t>
            </w:r>
            <w:r w:rsidRPr="00B56250">
              <w:rPr>
                <w:rFonts w:cs="Arial"/>
                <w:strike/>
                <w:color w:val="FF0000"/>
                <w:szCs w:val="20"/>
              </w:rPr>
              <w:t>котором</w:t>
            </w:r>
            <w:r w:rsidRPr="00B56250">
              <w:rPr>
                <w:rFonts w:cs="Arial"/>
                <w:szCs w:val="20"/>
              </w:rPr>
              <w:t xml:space="preserve"> он создан, исходя из объема проводимой работы</w:t>
            </w:r>
            <w:r w:rsidRPr="00292ECF">
              <w:rPr>
                <w:rFonts w:cs="Arial"/>
                <w:szCs w:val="20"/>
              </w:rPr>
              <w:t xml:space="preserve"> </w:t>
            </w:r>
            <w:r w:rsidRPr="00B56250">
              <w:rPr>
                <w:rFonts w:cs="Arial"/>
                <w:strike/>
                <w:color w:val="FF0000"/>
                <w:szCs w:val="20"/>
              </w:rPr>
              <w:t>и</w:t>
            </w:r>
            <w:r w:rsidRPr="00B56250">
              <w:rPr>
                <w:rFonts w:cs="Arial"/>
                <w:szCs w:val="20"/>
              </w:rPr>
              <w:t xml:space="preserve"> численности </w:t>
            </w:r>
            <w:r w:rsidRPr="00B56250">
              <w:rPr>
                <w:rFonts w:cs="Arial"/>
                <w:strike/>
                <w:color w:val="FF0000"/>
                <w:szCs w:val="20"/>
              </w:rPr>
              <w:t>обслуживаемого</w:t>
            </w:r>
            <w:r w:rsidRPr="00D272FA">
              <w:rPr>
                <w:rFonts w:cs="Arial"/>
                <w:szCs w:val="20"/>
              </w:rPr>
              <w:t xml:space="preserve"> </w:t>
            </w:r>
            <w:r w:rsidRPr="00B56250">
              <w:rPr>
                <w:rFonts w:cs="Arial"/>
                <w:szCs w:val="20"/>
              </w:rPr>
              <w:t xml:space="preserve">населения с учетом рекомендуемых штатных нормативов, предусмотренных приложением N </w:t>
            </w:r>
            <w:r w:rsidRPr="00B56250">
              <w:rPr>
                <w:rFonts w:cs="Arial"/>
                <w:strike/>
                <w:color w:val="FF0000"/>
                <w:szCs w:val="20"/>
              </w:rPr>
              <w:t>32</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p>
        </w:tc>
        <w:tc>
          <w:tcPr>
            <w:tcW w:w="7597" w:type="dxa"/>
            <w:tcMar>
              <w:top w:w="60" w:type="dxa"/>
              <w:left w:w="80" w:type="dxa"/>
              <w:bottom w:w="60" w:type="dxa"/>
              <w:right w:w="80" w:type="dxa"/>
            </w:tcMar>
          </w:tcPr>
          <w:p w14:paraId="362067D5" w14:textId="77777777" w:rsidR="00292ECF" w:rsidRPr="00B56250" w:rsidRDefault="00292ECF" w:rsidP="00292ECF">
            <w:pPr>
              <w:spacing w:after="1" w:line="200" w:lineRule="atLeast"/>
              <w:jc w:val="right"/>
              <w:rPr>
                <w:rFonts w:cs="Arial"/>
                <w:szCs w:val="20"/>
              </w:rPr>
            </w:pPr>
          </w:p>
          <w:p w14:paraId="143C341E" w14:textId="77777777" w:rsidR="00292ECF" w:rsidRPr="00B56250" w:rsidRDefault="00292ECF" w:rsidP="00292ECF">
            <w:pPr>
              <w:spacing w:after="1" w:line="200" w:lineRule="atLeast"/>
              <w:jc w:val="right"/>
              <w:rPr>
                <w:rFonts w:cs="Arial"/>
                <w:szCs w:val="20"/>
              </w:rPr>
            </w:pPr>
          </w:p>
          <w:p w14:paraId="64A81F4A" w14:textId="77777777" w:rsidR="00292ECF" w:rsidRPr="00B56250" w:rsidRDefault="00292ECF" w:rsidP="00292ECF">
            <w:pPr>
              <w:spacing w:after="1" w:line="200" w:lineRule="atLeast"/>
              <w:jc w:val="right"/>
              <w:rPr>
                <w:rFonts w:cs="Arial"/>
                <w:szCs w:val="20"/>
              </w:rPr>
            </w:pPr>
          </w:p>
          <w:p w14:paraId="20C54329" w14:textId="77777777" w:rsidR="00292ECF" w:rsidRPr="00B56250" w:rsidRDefault="00292ECF" w:rsidP="00292ECF">
            <w:pPr>
              <w:spacing w:after="1" w:line="200" w:lineRule="atLeast"/>
              <w:jc w:val="right"/>
              <w:rPr>
                <w:rFonts w:cs="Arial"/>
                <w:szCs w:val="20"/>
              </w:rPr>
            </w:pPr>
          </w:p>
          <w:p w14:paraId="4AAE373D" w14:textId="77777777" w:rsidR="00292ECF" w:rsidRPr="00B56250" w:rsidRDefault="00292ECF" w:rsidP="00292ECF">
            <w:pPr>
              <w:spacing w:after="1" w:line="200" w:lineRule="atLeast"/>
              <w:jc w:val="right"/>
              <w:rPr>
                <w:rFonts w:cs="Arial"/>
                <w:szCs w:val="20"/>
              </w:rPr>
            </w:pPr>
          </w:p>
          <w:p w14:paraId="1889F39B" w14:textId="77777777" w:rsidR="00292ECF" w:rsidRPr="00B56250" w:rsidRDefault="00292ECF" w:rsidP="00292ECF">
            <w:pPr>
              <w:spacing w:after="1" w:line="200" w:lineRule="atLeast"/>
              <w:jc w:val="right"/>
              <w:rPr>
                <w:rFonts w:cs="Arial"/>
                <w:szCs w:val="20"/>
              </w:rPr>
            </w:pPr>
            <w:bookmarkStart w:id="176" w:name="Р2_53"/>
            <w:bookmarkEnd w:id="176"/>
            <w:r w:rsidRPr="00B56250">
              <w:rPr>
                <w:rFonts w:cs="Arial"/>
                <w:szCs w:val="20"/>
              </w:rPr>
              <w:t xml:space="preserve">Приложение N </w:t>
            </w:r>
            <w:r w:rsidRPr="00B56250">
              <w:rPr>
                <w:rFonts w:cs="Arial"/>
                <w:szCs w:val="20"/>
                <w:shd w:val="clear" w:color="auto" w:fill="C0C0C0"/>
              </w:rPr>
              <w:t>34</w:t>
            </w:r>
          </w:p>
          <w:p w14:paraId="7F534FFB" w14:textId="77777777" w:rsidR="00292ECF" w:rsidRPr="00B56250" w:rsidRDefault="00292ECF" w:rsidP="00292ECF">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3A3045BF" w14:textId="77777777" w:rsidR="00292ECF" w:rsidRPr="00B56250" w:rsidRDefault="00292ECF" w:rsidP="00292ECF">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68F08A13" w14:textId="77777777" w:rsidR="00292ECF" w:rsidRPr="00B56250" w:rsidRDefault="00292ECF" w:rsidP="00292ECF">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6EEDE500" w14:textId="77777777" w:rsidR="00292ECF" w:rsidRPr="00B56250" w:rsidRDefault="00292ECF" w:rsidP="00292ECF">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377712A2" w14:textId="77777777" w:rsidR="00292ECF" w:rsidRPr="00B56250" w:rsidRDefault="00292ECF" w:rsidP="00292ECF">
            <w:pPr>
              <w:spacing w:after="1" w:line="200" w:lineRule="atLeast"/>
              <w:jc w:val="right"/>
              <w:rPr>
                <w:rFonts w:cs="Arial"/>
                <w:szCs w:val="20"/>
                <w:shd w:val="clear" w:color="auto" w:fill="C0C0C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6E129E66" w14:textId="77777777" w:rsidR="00292ECF" w:rsidRPr="00B56250" w:rsidRDefault="00292ECF" w:rsidP="00292ECF">
            <w:pPr>
              <w:spacing w:after="1" w:line="200" w:lineRule="atLeast"/>
              <w:jc w:val="both"/>
              <w:rPr>
                <w:rFonts w:cs="Arial"/>
                <w:szCs w:val="20"/>
                <w:shd w:val="clear" w:color="auto" w:fill="C0C0C0"/>
              </w:rPr>
            </w:pPr>
          </w:p>
          <w:p w14:paraId="2C325542" w14:textId="77777777" w:rsidR="00C57F65" w:rsidRPr="00C57F65" w:rsidRDefault="00292ECF" w:rsidP="00292ECF">
            <w:pPr>
              <w:spacing w:after="1" w:line="200" w:lineRule="atLeast"/>
              <w:jc w:val="center"/>
              <w:rPr>
                <w:rFonts w:cs="Arial"/>
                <w:bCs/>
                <w:szCs w:val="20"/>
              </w:rPr>
            </w:pPr>
            <w:r w:rsidRPr="00B56250">
              <w:rPr>
                <w:rFonts w:cs="Arial"/>
                <w:b/>
                <w:szCs w:val="20"/>
              </w:rPr>
              <w:t>ПРАВИЛА</w:t>
            </w:r>
          </w:p>
          <w:p w14:paraId="7D596800" w14:textId="77777777" w:rsidR="00C57F65" w:rsidRPr="00C57F65" w:rsidRDefault="00292ECF" w:rsidP="00292ECF">
            <w:pPr>
              <w:spacing w:after="1" w:line="200" w:lineRule="atLeast"/>
              <w:jc w:val="center"/>
              <w:rPr>
                <w:rFonts w:cs="Arial"/>
                <w:bCs/>
                <w:szCs w:val="20"/>
              </w:rPr>
            </w:pPr>
            <w:r w:rsidRPr="00B56250">
              <w:rPr>
                <w:rFonts w:cs="Arial"/>
                <w:b/>
                <w:szCs w:val="20"/>
              </w:rPr>
              <w:t>ОРГАНИЗАЦИИ ДЕЯТЕЛЬНОСТИ ОРГАНИЗАЦИОННО-МЕТОДИЧЕСКОГО ОТДЕЛА</w:t>
            </w:r>
          </w:p>
          <w:p w14:paraId="5B53AF2E" w14:textId="1508600C" w:rsidR="00292ECF" w:rsidRPr="00B56250" w:rsidRDefault="00292ECF" w:rsidP="00292ECF">
            <w:pPr>
              <w:spacing w:after="1" w:line="200" w:lineRule="atLeast"/>
              <w:jc w:val="center"/>
              <w:rPr>
                <w:rFonts w:cs="Arial"/>
                <w:szCs w:val="20"/>
              </w:rPr>
            </w:pPr>
            <w:r w:rsidRPr="00B56250">
              <w:rPr>
                <w:rFonts w:cs="Arial"/>
                <w:b/>
                <w:szCs w:val="20"/>
              </w:rPr>
              <w:t>НАРКОЛОГИЧЕСКОГО ДИСПАНСЕРА (НАРКОЛОГИЧЕСКОЙ БОЛЬНИЦЫ)</w:t>
            </w:r>
          </w:p>
          <w:p w14:paraId="5B7847C6" w14:textId="77777777" w:rsidR="00FA0FE3" w:rsidRDefault="00FA0FE3" w:rsidP="00FA0FE3">
            <w:pPr>
              <w:spacing w:after="1" w:line="200" w:lineRule="atLeast"/>
              <w:jc w:val="both"/>
              <w:rPr>
                <w:rFonts w:cs="Arial"/>
                <w:szCs w:val="20"/>
              </w:rPr>
            </w:pPr>
          </w:p>
          <w:p w14:paraId="306662D4" w14:textId="77777777" w:rsidR="00FA0FE3" w:rsidRPr="00B56250" w:rsidRDefault="00FA0FE3" w:rsidP="00FA0FE3">
            <w:pPr>
              <w:spacing w:after="1" w:line="200" w:lineRule="atLeast"/>
              <w:ind w:firstLine="539"/>
              <w:jc w:val="both"/>
              <w:rPr>
                <w:rFonts w:cs="Arial"/>
                <w:szCs w:val="20"/>
              </w:rPr>
            </w:pPr>
            <w:r w:rsidRPr="00B56250">
              <w:rPr>
                <w:rFonts w:cs="Arial"/>
                <w:szCs w:val="20"/>
              </w:rPr>
              <w:t xml:space="preserve">1. Организационно-методический отдел наркологического диспансера (наркологической больницы) (далее - Отдел) </w:t>
            </w:r>
            <w:r w:rsidRPr="00B56250">
              <w:rPr>
                <w:rFonts w:cs="Arial"/>
                <w:szCs w:val="20"/>
                <w:shd w:val="clear" w:color="auto" w:fill="C0C0C0"/>
              </w:rPr>
              <w:t>является структурным подразделением</w:t>
            </w:r>
            <w:r w:rsidRPr="00B56250">
              <w:rPr>
                <w:rFonts w:cs="Arial"/>
                <w:szCs w:val="20"/>
              </w:rPr>
              <w:t xml:space="preserve"> наркологического диспансера (наркологической больницы)</w:t>
            </w:r>
            <w:r w:rsidRPr="00B56250">
              <w:rPr>
                <w:rFonts w:cs="Arial"/>
                <w:szCs w:val="20"/>
                <w:shd w:val="clear" w:color="auto" w:fill="C0C0C0"/>
              </w:rPr>
              <w:t>, являющегося (являющейся) самостоятельной медицинской организацией или структурным подразделением медицинской организации государственной или муниципальной системы здравоохранения (далее - медицинская организация), и создается</w:t>
            </w:r>
            <w:r w:rsidRPr="00B56250">
              <w:rPr>
                <w:rFonts w:cs="Arial"/>
                <w:szCs w:val="20"/>
              </w:rPr>
              <w:t xml:space="preserve"> для осуществления организационно-методической деятельности по вопросам совершенствования</w:t>
            </w:r>
            <w:r w:rsidRPr="00B56250">
              <w:rPr>
                <w:rFonts w:cs="Arial"/>
                <w:szCs w:val="20"/>
                <w:shd w:val="clear" w:color="auto" w:fill="C0C0C0"/>
              </w:rPr>
              <w:t>, мониторинга развития оказания</w:t>
            </w:r>
            <w:r w:rsidRPr="00B56250">
              <w:rPr>
                <w:rFonts w:cs="Arial"/>
                <w:szCs w:val="20"/>
              </w:rPr>
              <w:t xml:space="preserve"> медицинской </w:t>
            </w:r>
            <w:r w:rsidRPr="00B56250">
              <w:rPr>
                <w:rFonts w:cs="Arial"/>
                <w:szCs w:val="20"/>
                <w:shd w:val="clear" w:color="auto" w:fill="C0C0C0"/>
              </w:rPr>
              <w:t>помощи при психических расстройствах и расстройствах</w:t>
            </w:r>
            <w:r w:rsidRPr="00B56250">
              <w:rPr>
                <w:rFonts w:cs="Arial"/>
                <w:szCs w:val="20"/>
              </w:rPr>
              <w:t xml:space="preserve"> поведения, </w:t>
            </w:r>
            <w:r w:rsidRPr="00B56250">
              <w:rPr>
                <w:rFonts w:cs="Arial"/>
                <w:szCs w:val="20"/>
                <w:shd w:val="clear" w:color="auto" w:fill="C0C0C0"/>
              </w:rPr>
              <w:t>связанных</w:t>
            </w:r>
            <w:r w:rsidRPr="00B56250">
              <w:rPr>
                <w:rFonts w:cs="Arial"/>
                <w:szCs w:val="20"/>
              </w:rPr>
              <w:t xml:space="preserve"> с употреблением психоактивных веществ </w:t>
            </w:r>
            <w:r w:rsidRPr="00B56250">
              <w:rPr>
                <w:rFonts w:cs="Arial"/>
                <w:szCs w:val="20"/>
                <w:shd w:val="clear" w:color="auto" w:fill="C0C0C0"/>
              </w:rPr>
              <w:t>(коды F10 - F19 Международной статистической классификации болезней и проблем, связанных со здоровьем, 10-го пересмотра (далее - МКБ-10), при патологическом влечении к азартным играм (код F63.0 МКБ-10)</w:t>
            </w:r>
            <w:r w:rsidRPr="00B56250">
              <w:rPr>
                <w:rFonts w:cs="Arial"/>
                <w:szCs w:val="20"/>
              </w:rPr>
              <w:t xml:space="preserve"> (далее - наркологические расстройства </w:t>
            </w:r>
            <w:r w:rsidRPr="00B56250">
              <w:rPr>
                <w:rFonts w:cs="Arial"/>
                <w:szCs w:val="20"/>
                <w:shd w:val="clear" w:color="auto" w:fill="C0C0C0"/>
              </w:rPr>
              <w:t>и патологическое влечение</w:t>
            </w:r>
            <w:r w:rsidRPr="00B56250">
              <w:rPr>
                <w:rFonts w:cs="Arial"/>
                <w:szCs w:val="20"/>
              </w:rPr>
              <w:t>),</w:t>
            </w:r>
            <w:r w:rsidRPr="00292ECF">
              <w:rPr>
                <w:rFonts w:cs="Arial"/>
                <w:szCs w:val="20"/>
              </w:rPr>
              <w:t xml:space="preserve"> </w:t>
            </w:r>
            <w:r w:rsidRPr="00B56250">
              <w:rPr>
                <w:rFonts w:cs="Arial"/>
                <w:szCs w:val="20"/>
                <w:shd w:val="clear" w:color="auto" w:fill="C0C0C0"/>
              </w:rPr>
              <w:t>при подозрении на наркологические расстройства и патологическое влечение, а также при проблемах, связанных с образом жизни (коды Z72.0 - Z72.2 и Z72.6 МКБ-10), и</w:t>
            </w:r>
            <w:r w:rsidRPr="00B56250">
              <w:rPr>
                <w:rFonts w:cs="Arial"/>
                <w:szCs w:val="20"/>
              </w:rPr>
              <w:t xml:space="preserve"> координации мероприятий </w:t>
            </w:r>
            <w:r w:rsidRPr="00B56250">
              <w:rPr>
                <w:rFonts w:cs="Arial"/>
                <w:szCs w:val="20"/>
                <w:shd w:val="clear" w:color="auto" w:fill="C0C0C0"/>
              </w:rPr>
              <w:t>по профилактике, диагностике, раннему выявлению проблем, связанных с образом жизни</w:t>
            </w:r>
            <w:r w:rsidRPr="00B56250">
              <w:rPr>
                <w:rFonts w:cs="Arial"/>
                <w:szCs w:val="20"/>
              </w:rPr>
              <w:t xml:space="preserve">, наркологических расстройств </w:t>
            </w:r>
            <w:r w:rsidRPr="00B56250">
              <w:rPr>
                <w:rFonts w:cs="Arial"/>
                <w:szCs w:val="20"/>
                <w:shd w:val="clear" w:color="auto" w:fill="C0C0C0"/>
              </w:rPr>
              <w:t>и патологического влечения, лечению и медицинской реабилитации лиц с наркологическими расстройствами и патологическим влечением</w:t>
            </w:r>
            <w:r w:rsidRPr="00B56250">
              <w:rPr>
                <w:rFonts w:cs="Arial"/>
                <w:szCs w:val="20"/>
              </w:rPr>
              <w:t>, осуществляемых медицинскими организациями на территории субъекта Российской Федерации.</w:t>
            </w:r>
          </w:p>
          <w:p w14:paraId="0F465005" w14:textId="62EA2812" w:rsidR="00292ECF" w:rsidRPr="00B56250" w:rsidRDefault="00FA0FE3" w:rsidP="00FA0FE3">
            <w:pPr>
              <w:spacing w:before="200" w:after="1" w:line="200" w:lineRule="atLeast"/>
              <w:ind w:firstLine="539"/>
              <w:jc w:val="both"/>
              <w:rPr>
                <w:rFonts w:cs="Arial"/>
                <w:szCs w:val="20"/>
              </w:rPr>
            </w:pPr>
            <w:r w:rsidRPr="00B56250">
              <w:rPr>
                <w:rFonts w:cs="Arial"/>
                <w:szCs w:val="20"/>
                <w:shd w:val="clear" w:color="auto" w:fill="C0C0C0"/>
              </w:rPr>
              <w:t>2. При наличии двух и более наркологических диспансеров (наркологических больниц) в субъекте Российской Федерации Отдел создается в одном из них с возложением координирующих функций по осуществлению организационно-методической деятельности по вопросам совершенствования, мониторинга развития оказания медицинской помощи.</w:t>
            </w:r>
          </w:p>
        </w:tc>
      </w:tr>
      <w:tr w:rsidR="00292ECF" w:rsidRPr="00B56250" w14:paraId="766028CF" w14:textId="77777777" w:rsidTr="00DE3F84">
        <w:tc>
          <w:tcPr>
            <w:tcW w:w="7598" w:type="dxa"/>
            <w:tcMar>
              <w:top w:w="60" w:type="dxa"/>
              <w:left w:w="80" w:type="dxa"/>
              <w:bottom w:w="60" w:type="dxa"/>
              <w:right w:w="80" w:type="dxa"/>
            </w:tcMar>
          </w:tcPr>
          <w:p w14:paraId="1B0F8EB0" w14:textId="42F6C81D" w:rsidR="00292ECF" w:rsidRPr="00B56250" w:rsidRDefault="00292ECF" w:rsidP="00292ECF">
            <w:pPr>
              <w:spacing w:before="200" w:after="1" w:line="200" w:lineRule="atLeast"/>
              <w:ind w:firstLine="539"/>
              <w:jc w:val="both"/>
              <w:rPr>
                <w:rFonts w:cs="Arial"/>
                <w:szCs w:val="20"/>
              </w:rPr>
            </w:pPr>
            <w:r w:rsidRPr="00B56250">
              <w:rPr>
                <w:rFonts w:cs="Arial"/>
                <w:szCs w:val="20"/>
              </w:rPr>
              <w:t xml:space="preserve">3. На должность заведующего Отделом назначается специалист, соответствующий </w:t>
            </w:r>
            <w:r w:rsidRPr="00B56250">
              <w:rPr>
                <w:rFonts w:cs="Arial"/>
                <w:strike/>
                <w:color w:val="FF0000"/>
                <w:szCs w:val="20"/>
              </w:rPr>
              <w:t>Квалификационным</w:t>
            </w:r>
            <w:r w:rsidRPr="00B56250">
              <w:rPr>
                <w:rFonts w:cs="Arial"/>
                <w:szCs w:val="20"/>
              </w:rPr>
              <w:t xml:space="preserve"> требованиям к медицинским и фармацевтическим работникам с высшим образованием </w:t>
            </w:r>
            <w:r w:rsidRPr="00B56250">
              <w:rPr>
                <w:rFonts w:cs="Arial"/>
                <w:strike/>
                <w:color w:val="FF0000"/>
                <w:szCs w:val="20"/>
              </w:rPr>
              <w:t>по направлению подготовки "Здравоохранение и медицинские науки", утвержденным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с изменениями, внесенными приказами Министерства здравоохранения Российской Федерации от 15 июня 2017 г. N 328н (зарегистрирован Министерством юстиции Российской Федерации 3 июля 2017 г., регистрационный N 47273) и от 4 сентября 2020 г. N 940н (зарегистрирован Министерством юстиции Российской Федерации 1 октября 2020 г., регистрационный N 60182),</w:t>
            </w:r>
            <w:r w:rsidRPr="00B56250">
              <w:rPr>
                <w:rFonts w:cs="Arial"/>
                <w:szCs w:val="20"/>
              </w:rPr>
              <w:t xml:space="preserve"> по специальности "</w:t>
            </w:r>
            <w:r w:rsidRPr="00B56250">
              <w:rPr>
                <w:rFonts w:cs="Arial"/>
                <w:strike/>
                <w:color w:val="FF0000"/>
                <w:szCs w:val="20"/>
              </w:rPr>
              <w:t>организация</w:t>
            </w:r>
            <w:r w:rsidRPr="00B56250">
              <w:rPr>
                <w:rFonts w:cs="Arial"/>
                <w:szCs w:val="20"/>
              </w:rPr>
              <w:t xml:space="preserve"> здравоохранения и общественное здоровье" </w:t>
            </w:r>
            <w:r w:rsidRPr="00B56250">
              <w:rPr>
                <w:rFonts w:cs="Arial"/>
                <w:strike/>
                <w:color w:val="FF0000"/>
                <w:szCs w:val="20"/>
              </w:rPr>
              <w:t>и профессиональному стандарту</w:t>
            </w:r>
            <w:r w:rsidRPr="00B56250">
              <w:rPr>
                <w:rFonts w:cs="Arial"/>
                <w:szCs w:val="20"/>
              </w:rPr>
              <w:t xml:space="preserve"> "Специалист в области организации здравоохранения и общественного здоровья", </w:t>
            </w:r>
            <w:r w:rsidRPr="00B56250">
              <w:rPr>
                <w:rFonts w:cs="Arial"/>
                <w:strike/>
                <w:color w:val="FF0000"/>
                <w:szCs w:val="20"/>
              </w:rPr>
              <w:t>утвержденному</w:t>
            </w:r>
            <w:r w:rsidRPr="00B56250">
              <w:rPr>
                <w:rFonts w:cs="Arial"/>
                <w:szCs w:val="20"/>
              </w:rPr>
              <w:t xml:space="preserve"> приказом Министерства труда и социальной защиты Российской Федерации от 7 ноября 2017 г. N 768н </w:t>
            </w:r>
            <w:r w:rsidRPr="00B56250">
              <w:rPr>
                <w:rFonts w:cs="Arial"/>
                <w:strike/>
                <w:color w:val="FF0000"/>
                <w:szCs w:val="20"/>
              </w:rPr>
              <w:t>(зарегистрирован</w:t>
            </w:r>
            <w:r w:rsidRPr="00817230">
              <w:rPr>
                <w:rFonts w:cs="Arial"/>
                <w:szCs w:val="20"/>
              </w:rPr>
              <w:t xml:space="preserve"> Министерством юстиции Российской Федерации 29 ноября 2017 г., регистрационный N 49047</w:t>
            </w:r>
            <w:r w:rsidRPr="00B56250">
              <w:rPr>
                <w:rFonts w:cs="Arial"/>
                <w:strike/>
                <w:color w:val="FF0000"/>
                <w:szCs w:val="20"/>
              </w:rPr>
              <w:t>)</w:t>
            </w:r>
            <w:r w:rsidRPr="00B56250">
              <w:rPr>
                <w:rFonts w:cs="Arial"/>
                <w:szCs w:val="20"/>
              </w:rPr>
              <w:t>.</w:t>
            </w:r>
          </w:p>
        </w:tc>
        <w:tc>
          <w:tcPr>
            <w:tcW w:w="7597" w:type="dxa"/>
            <w:tcMar>
              <w:top w:w="60" w:type="dxa"/>
              <w:left w:w="80" w:type="dxa"/>
              <w:bottom w:w="60" w:type="dxa"/>
              <w:right w:w="80" w:type="dxa"/>
            </w:tcMar>
          </w:tcPr>
          <w:p w14:paraId="0A29D013" w14:textId="77777777" w:rsidR="00292ECF" w:rsidRPr="00B56250" w:rsidRDefault="00292ECF" w:rsidP="00292ECF">
            <w:pPr>
              <w:spacing w:before="200" w:after="1" w:line="200" w:lineRule="atLeast"/>
              <w:ind w:firstLine="539"/>
              <w:jc w:val="both"/>
              <w:rPr>
                <w:rFonts w:cs="Arial"/>
                <w:szCs w:val="20"/>
              </w:rPr>
            </w:pPr>
            <w:r w:rsidRPr="00B56250">
              <w:rPr>
                <w:rFonts w:cs="Arial"/>
                <w:szCs w:val="20"/>
              </w:rPr>
              <w:t xml:space="preserve">3. На должность заведующего Отделом </w:t>
            </w:r>
            <w:r w:rsidRPr="00B56250">
              <w:rPr>
                <w:rFonts w:cs="Arial"/>
                <w:szCs w:val="20"/>
                <w:shd w:val="clear" w:color="auto" w:fill="C0C0C0"/>
              </w:rPr>
              <w:t>- врача-статистика (врача-методиста)</w:t>
            </w:r>
            <w:r w:rsidRPr="00B56250">
              <w:rPr>
                <w:rFonts w:cs="Arial"/>
                <w:szCs w:val="20"/>
              </w:rPr>
              <w:t xml:space="preserve"> назначается специалист, соответствующий </w:t>
            </w:r>
            <w:r w:rsidRPr="00B56250">
              <w:rPr>
                <w:rFonts w:cs="Arial"/>
                <w:szCs w:val="20"/>
                <w:shd w:val="clear" w:color="auto" w:fill="C0C0C0"/>
              </w:rPr>
              <w:t>квалификационным</w:t>
            </w:r>
            <w:r w:rsidRPr="00B56250">
              <w:rPr>
                <w:rFonts w:cs="Arial"/>
                <w:szCs w:val="20"/>
              </w:rPr>
              <w:t xml:space="preserve"> требованиям к медицинским и фармацевтическим работникам </w:t>
            </w:r>
            <w:r w:rsidRPr="00B56250">
              <w:rPr>
                <w:rFonts w:cs="Arial"/>
                <w:szCs w:val="20"/>
                <w:shd w:val="clear" w:color="auto" w:fill="C0C0C0"/>
              </w:rPr>
              <w:t>&lt;1&gt;</w:t>
            </w:r>
            <w:r w:rsidRPr="00B56250">
              <w:rPr>
                <w:rFonts w:cs="Arial"/>
                <w:szCs w:val="20"/>
              </w:rPr>
              <w:t xml:space="preserve"> с высшим образованием по специальности "</w:t>
            </w:r>
            <w:r w:rsidRPr="00B56250">
              <w:rPr>
                <w:rFonts w:cs="Arial"/>
                <w:szCs w:val="20"/>
                <w:shd w:val="clear" w:color="auto" w:fill="C0C0C0"/>
              </w:rPr>
              <w:t>Организация</w:t>
            </w:r>
            <w:r w:rsidRPr="00B56250">
              <w:rPr>
                <w:rFonts w:cs="Arial"/>
                <w:szCs w:val="20"/>
              </w:rPr>
              <w:t xml:space="preserve"> здравоохранения и общественное здоровье"</w:t>
            </w:r>
            <w:r w:rsidRPr="00B56250">
              <w:rPr>
                <w:rFonts w:cs="Arial"/>
                <w:szCs w:val="20"/>
                <w:shd w:val="clear" w:color="auto" w:fill="C0C0C0"/>
              </w:rPr>
              <w:t>, а также требованиям профессионального стандарта</w:t>
            </w:r>
            <w:r w:rsidRPr="00B56250">
              <w:rPr>
                <w:rFonts w:cs="Arial"/>
                <w:szCs w:val="20"/>
              </w:rPr>
              <w:t xml:space="preserve"> "Специалист в области организации здравоохранения и общественного здоровья", </w:t>
            </w:r>
            <w:r w:rsidRPr="00B56250">
              <w:rPr>
                <w:rFonts w:cs="Arial"/>
                <w:szCs w:val="20"/>
                <w:shd w:val="clear" w:color="auto" w:fill="C0C0C0"/>
              </w:rPr>
              <w:t>утвержденного</w:t>
            </w:r>
            <w:r w:rsidRPr="00B56250">
              <w:rPr>
                <w:rFonts w:cs="Arial"/>
                <w:szCs w:val="20"/>
              </w:rPr>
              <w:t xml:space="preserve"> приказом Министерства труда и социальной защиты Российской Федерации от 7 ноября 2017 г. N 768н </w:t>
            </w:r>
            <w:r w:rsidRPr="00B56250">
              <w:rPr>
                <w:rFonts w:cs="Arial"/>
                <w:szCs w:val="20"/>
                <w:shd w:val="clear" w:color="auto" w:fill="C0C0C0"/>
              </w:rPr>
              <w:t>&lt;2&gt;</w:t>
            </w:r>
            <w:r w:rsidRPr="00B56250">
              <w:rPr>
                <w:rFonts w:cs="Arial"/>
                <w:szCs w:val="20"/>
              </w:rPr>
              <w:t>.</w:t>
            </w:r>
          </w:p>
          <w:p w14:paraId="0120261F" w14:textId="77777777" w:rsidR="00292ECF" w:rsidRPr="00B56250" w:rsidRDefault="00292ECF" w:rsidP="00292ECF">
            <w:pPr>
              <w:spacing w:before="200" w:after="1" w:line="200" w:lineRule="atLeast"/>
              <w:ind w:firstLine="539"/>
              <w:jc w:val="both"/>
              <w:rPr>
                <w:rFonts w:cs="Arial"/>
                <w:szCs w:val="20"/>
              </w:rPr>
            </w:pPr>
            <w:r w:rsidRPr="00B56250">
              <w:rPr>
                <w:rFonts w:cs="Arial"/>
                <w:szCs w:val="20"/>
                <w:shd w:val="clear" w:color="auto" w:fill="C0C0C0"/>
              </w:rPr>
              <w:t>--------------------------------</w:t>
            </w:r>
          </w:p>
          <w:p w14:paraId="49633619" w14:textId="77777777" w:rsidR="00292ECF" w:rsidRPr="00B56250" w:rsidRDefault="00292ECF" w:rsidP="00292ECF">
            <w:pPr>
              <w:spacing w:before="200" w:after="1" w:line="200" w:lineRule="atLeast"/>
              <w:ind w:firstLine="539"/>
              <w:jc w:val="both"/>
              <w:rPr>
                <w:rFonts w:cs="Arial"/>
                <w:szCs w:val="20"/>
              </w:rPr>
            </w:pPr>
            <w:r w:rsidRPr="00B56250">
              <w:rPr>
                <w:rFonts w:cs="Arial"/>
                <w:szCs w:val="20"/>
                <w:shd w:val="clear" w:color="auto" w:fill="C0C0C0"/>
              </w:rPr>
              <w:t>&lt;1&gt; Подпункт 5.2.2 пункта 5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14:paraId="7E1F37D1" w14:textId="77777777" w:rsidR="00292ECF" w:rsidRPr="00B56250" w:rsidRDefault="00292ECF" w:rsidP="00292ECF">
            <w:pPr>
              <w:spacing w:before="200" w:after="1" w:line="200" w:lineRule="atLeast"/>
              <w:ind w:firstLine="539"/>
              <w:jc w:val="both"/>
              <w:rPr>
                <w:rFonts w:cs="Arial"/>
                <w:szCs w:val="20"/>
              </w:rPr>
            </w:pPr>
            <w:r w:rsidRPr="00B56250">
              <w:rPr>
                <w:rFonts w:cs="Arial"/>
                <w:szCs w:val="20"/>
                <w:shd w:val="clear" w:color="auto" w:fill="C0C0C0"/>
              </w:rPr>
              <w:t>&lt;2&gt; Зарегистрирован</w:t>
            </w:r>
            <w:r w:rsidRPr="00817230">
              <w:rPr>
                <w:rFonts w:cs="Arial"/>
                <w:szCs w:val="20"/>
              </w:rPr>
              <w:t xml:space="preserve"> Министерством юстиции Российской Федерации 29 ноября 2017 г., регистрационный N 49047</w:t>
            </w:r>
            <w:r w:rsidRPr="00B56250">
              <w:rPr>
                <w:rFonts w:cs="Arial"/>
                <w:szCs w:val="20"/>
                <w:shd w:val="clear" w:color="auto" w:fill="C0C0C0"/>
              </w:rPr>
              <w:t>.</w:t>
            </w:r>
          </w:p>
          <w:p w14:paraId="0EAD5752" w14:textId="77777777" w:rsidR="00292ECF" w:rsidRPr="00B56250" w:rsidRDefault="00292ECF" w:rsidP="00292ECF">
            <w:pPr>
              <w:spacing w:after="1" w:line="200" w:lineRule="atLeast"/>
              <w:ind w:firstLine="539"/>
              <w:jc w:val="both"/>
              <w:rPr>
                <w:rFonts w:cs="Arial"/>
                <w:szCs w:val="20"/>
              </w:rPr>
            </w:pPr>
          </w:p>
          <w:p w14:paraId="3EE1C570" w14:textId="13E199CA" w:rsidR="00292ECF" w:rsidRPr="00B56250" w:rsidRDefault="00292ECF" w:rsidP="00292ECF">
            <w:pPr>
              <w:spacing w:after="1" w:line="200" w:lineRule="atLeast"/>
              <w:ind w:firstLine="539"/>
              <w:jc w:val="both"/>
              <w:rPr>
                <w:rFonts w:cs="Arial"/>
                <w:szCs w:val="20"/>
              </w:rPr>
            </w:pPr>
            <w:r w:rsidRPr="00B56250">
              <w:rPr>
                <w:rFonts w:cs="Arial"/>
                <w:szCs w:val="20"/>
                <w:shd w:val="clear" w:color="auto" w:fill="C0C0C0"/>
              </w:rPr>
              <w:t>4.</w:t>
            </w:r>
            <w:r w:rsidRPr="00292ECF">
              <w:rPr>
                <w:rFonts w:cs="Arial"/>
                <w:szCs w:val="20"/>
                <w:shd w:val="clear" w:color="auto" w:fill="C0C0C0"/>
              </w:rPr>
              <w:t xml:space="preserve"> </w:t>
            </w:r>
            <w:r w:rsidRPr="00B56250">
              <w:rPr>
                <w:rFonts w:cs="Arial"/>
                <w:szCs w:val="20"/>
                <w:shd w:val="clear" w:color="auto" w:fill="C0C0C0"/>
              </w:rPr>
              <w:t>Структура и штатная</w:t>
            </w:r>
            <w:r w:rsidRPr="00B56250">
              <w:rPr>
                <w:rFonts w:cs="Arial"/>
                <w:szCs w:val="20"/>
              </w:rPr>
              <w:t xml:space="preserve"> численность Отдела </w:t>
            </w:r>
            <w:r w:rsidRPr="00B56250">
              <w:rPr>
                <w:rFonts w:cs="Arial"/>
                <w:szCs w:val="20"/>
                <w:shd w:val="clear" w:color="auto" w:fill="C0C0C0"/>
              </w:rPr>
              <w:t xml:space="preserve">устанавливаются </w:t>
            </w:r>
            <w:r w:rsidRPr="00B56250">
              <w:rPr>
                <w:rFonts w:cs="Arial"/>
                <w:szCs w:val="20"/>
              </w:rPr>
              <w:t xml:space="preserve">руководителем </w:t>
            </w:r>
            <w:r w:rsidRPr="00B56250">
              <w:rPr>
                <w:rFonts w:cs="Arial"/>
                <w:szCs w:val="20"/>
                <w:shd w:val="clear" w:color="auto" w:fill="C0C0C0"/>
              </w:rPr>
              <w:t>медицинской организации</w:t>
            </w:r>
            <w:r w:rsidRPr="00B56250">
              <w:rPr>
                <w:rFonts w:cs="Arial"/>
                <w:szCs w:val="20"/>
              </w:rPr>
              <w:t xml:space="preserve">, в </w:t>
            </w:r>
            <w:r w:rsidRPr="00B56250">
              <w:rPr>
                <w:rFonts w:cs="Arial"/>
                <w:szCs w:val="20"/>
                <w:shd w:val="clear" w:color="auto" w:fill="C0C0C0"/>
              </w:rPr>
              <w:t>структуре которой</w:t>
            </w:r>
            <w:r w:rsidRPr="00B56250">
              <w:rPr>
                <w:rFonts w:cs="Arial"/>
                <w:szCs w:val="20"/>
              </w:rPr>
              <w:t xml:space="preserve"> он создан,</w:t>
            </w:r>
            <w:r w:rsidRPr="00B56250">
              <w:rPr>
                <w:rFonts w:cs="Arial"/>
                <w:szCs w:val="20"/>
                <w:shd w:val="clear" w:color="auto" w:fill="C0C0C0"/>
              </w:rPr>
              <w:t xml:space="preserve"> </w:t>
            </w:r>
            <w:r w:rsidRPr="00B56250">
              <w:rPr>
                <w:rFonts w:cs="Arial"/>
                <w:szCs w:val="20"/>
              </w:rPr>
              <w:t xml:space="preserve">исходя из объема проводимой </w:t>
            </w:r>
            <w:r w:rsidRPr="00B56250">
              <w:rPr>
                <w:rFonts w:cs="Arial"/>
                <w:szCs w:val="20"/>
                <w:shd w:val="clear" w:color="auto" w:fill="C0C0C0"/>
              </w:rPr>
              <w:t>лечебно-диагностической</w:t>
            </w:r>
            <w:r w:rsidRPr="00292ECF">
              <w:rPr>
                <w:rFonts w:cs="Arial"/>
                <w:szCs w:val="20"/>
              </w:rPr>
              <w:t xml:space="preserve"> </w:t>
            </w:r>
            <w:r w:rsidRPr="00B56250">
              <w:rPr>
                <w:rFonts w:cs="Arial"/>
                <w:szCs w:val="20"/>
              </w:rPr>
              <w:t>работы</w:t>
            </w:r>
            <w:r w:rsidRPr="00B56250">
              <w:rPr>
                <w:rFonts w:cs="Arial"/>
                <w:szCs w:val="20"/>
                <w:shd w:val="clear" w:color="auto" w:fill="C0C0C0"/>
              </w:rPr>
              <w:t>,</w:t>
            </w:r>
            <w:r w:rsidRPr="00B56250">
              <w:rPr>
                <w:rFonts w:cs="Arial"/>
                <w:szCs w:val="20"/>
              </w:rPr>
              <w:t xml:space="preserve"> численности населения</w:t>
            </w:r>
            <w:r w:rsidRPr="00292ECF">
              <w:rPr>
                <w:rFonts w:cs="Arial"/>
                <w:szCs w:val="20"/>
              </w:rPr>
              <w:t xml:space="preserve"> </w:t>
            </w:r>
            <w:r w:rsidRPr="00B56250">
              <w:rPr>
                <w:rFonts w:cs="Arial"/>
                <w:szCs w:val="20"/>
                <w:shd w:val="clear" w:color="auto" w:fill="C0C0C0"/>
              </w:rPr>
              <w:t>субъекта Российской Федерации и</w:t>
            </w:r>
            <w:r w:rsidRPr="00B56250">
              <w:rPr>
                <w:rFonts w:cs="Arial"/>
                <w:szCs w:val="20"/>
              </w:rPr>
              <w:t xml:space="preserve"> с учетом рекомендуемых штатных нормативов, предусмотренных приложением N </w:t>
            </w:r>
            <w:r w:rsidRPr="00B56250">
              <w:rPr>
                <w:rFonts w:cs="Arial"/>
                <w:szCs w:val="20"/>
                <w:shd w:val="clear" w:color="auto" w:fill="C0C0C0"/>
              </w:rPr>
              <w:t>35</w:t>
            </w:r>
            <w:r w:rsidRPr="00B56250">
              <w:rPr>
                <w:rFonts w:cs="Arial"/>
                <w:szCs w:val="20"/>
              </w:rPr>
              <w:t xml:space="preserve"> к Порядку оказания медицинской помощи по профилю "психиатрия-наркология", утвержденному настоящим приказом</w:t>
            </w:r>
            <w:r w:rsidRPr="00292ECF">
              <w:rPr>
                <w:rFonts w:cs="Arial"/>
                <w:szCs w:val="20"/>
              </w:rPr>
              <w:t xml:space="preserve"> </w:t>
            </w:r>
            <w:r w:rsidRPr="00B56250">
              <w:rPr>
                <w:rFonts w:cs="Arial"/>
                <w:szCs w:val="20"/>
                <w:shd w:val="clear" w:color="auto" w:fill="C0C0C0"/>
              </w:rPr>
              <w:t>(далее - Порядок)</w:t>
            </w:r>
            <w:r w:rsidRPr="00B56250">
              <w:rPr>
                <w:rFonts w:cs="Arial"/>
                <w:szCs w:val="20"/>
              </w:rPr>
              <w:t>.</w:t>
            </w:r>
          </w:p>
        </w:tc>
      </w:tr>
      <w:tr w:rsidR="00B97C6F" w:rsidRPr="00B56250" w14:paraId="0A7EBA60" w14:textId="77777777" w:rsidTr="00DE3F84">
        <w:tc>
          <w:tcPr>
            <w:tcW w:w="7598" w:type="dxa"/>
            <w:tcMar>
              <w:top w:w="60" w:type="dxa"/>
              <w:left w:w="80" w:type="dxa"/>
              <w:bottom w:w="60" w:type="dxa"/>
              <w:right w:w="80" w:type="dxa"/>
            </w:tcMar>
          </w:tcPr>
          <w:p w14:paraId="16B4A6B1" w14:textId="77777777" w:rsidR="00A438AF" w:rsidRPr="00B56250" w:rsidRDefault="00A438AF" w:rsidP="00B56250">
            <w:pPr>
              <w:spacing w:before="200" w:after="1" w:line="200" w:lineRule="atLeast"/>
              <w:ind w:firstLine="539"/>
              <w:jc w:val="both"/>
              <w:rPr>
                <w:rFonts w:cs="Arial"/>
                <w:szCs w:val="20"/>
              </w:rPr>
            </w:pPr>
            <w:r w:rsidRPr="00B56250">
              <w:rPr>
                <w:rFonts w:cs="Arial"/>
                <w:strike/>
                <w:color w:val="FF0000"/>
                <w:szCs w:val="20"/>
              </w:rPr>
              <w:t>4.</w:t>
            </w:r>
            <w:r w:rsidRPr="00292ECF">
              <w:rPr>
                <w:rFonts w:cs="Arial"/>
                <w:strike/>
                <w:color w:val="FF0000"/>
                <w:szCs w:val="20"/>
              </w:rPr>
              <w:t xml:space="preserve"> </w:t>
            </w:r>
            <w:r w:rsidRPr="00B56250">
              <w:rPr>
                <w:rFonts w:cs="Arial"/>
                <w:strike/>
                <w:color w:val="FF0000"/>
                <w:szCs w:val="20"/>
              </w:rPr>
              <w:t>Оснащение Отдела осуществляется</w:t>
            </w:r>
            <w:r w:rsidRPr="00B56250">
              <w:rPr>
                <w:rFonts w:cs="Arial"/>
                <w:szCs w:val="20"/>
              </w:rPr>
              <w:t xml:space="preserve"> в соответствии со стандартом, предусмотренным приложением N </w:t>
            </w:r>
            <w:r w:rsidRPr="00B56250">
              <w:rPr>
                <w:rFonts w:cs="Arial"/>
                <w:strike/>
                <w:color w:val="FF0000"/>
                <w:szCs w:val="20"/>
              </w:rPr>
              <w:t>33</w:t>
            </w:r>
            <w:r w:rsidRPr="00B56250">
              <w:rPr>
                <w:rFonts w:cs="Arial"/>
                <w:szCs w:val="20"/>
              </w:rPr>
              <w:t xml:space="preserve"> к Порядку</w:t>
            </w:r>
            <w:r w:rsidRPr="00550A87">
              <w:rPr>
                <w:rFonts w:cs="Arial"/>
                <w:szCs w:val="20"/>
              </w:rPr>
              <w:t xml:space="preserve"> </w:t>
            </w:r>
            <w:r w:rsidRPr="00B56250">
              <w:rPr>
                <w:rFonts w:cs="Arial"/>
                <w:strike/>
                <w:color w:val="FF0000"/>
                <w:szCs w:val="20"/>
              </w:rPr>
              <w:t>оказания медицинской помощи по профилю "психиатрия-наркология", утвержденному настоящим приказом</w:t>
            </w:r>
            <w:r w:rsidRPr="00B56250">
              <w:rPr>
                <w:rFonts w:cs="Arial"/>
                <w:szCs w:val="20"/>
              </w:rPr>
              <w:t>.</w:t>
            </w:r>
          </w:p>
        </w:tc>
        <w:tc>
          <w:tcPr>
            <w:tcW w:w="7597" w:type="dxa"/>
            <w:tcMar>
              <w:top w:w="60" w:type="dxa"/>
              <w:left w:w="80" w:type="dxa"/>
              <w:bottom w:w="60" w:type="dxa"/>
              <w:right w:w="80" w:type="dxa"/>
            </w:tcMar>
          </w:tcPr>
          <w:p w14:paraId="53B965AF" w14:textId="77777777" w:rsidR="00A438AF" w:rsidRPr="00B56250" w:rsidRDefault="00A438AF" w:rsidP="00B56250">
            <w:pPr>
              <w:spacing w:before="200" w:after="1" w:line="200" w:lineRule="atLeast"/>
              <w:ind w:firstLine="539"/>
              <w:jc w:val="both"/>
              <w:rPr>
                <w:rFonts w:cs="Arial"/>
                <w:szCs w:val="20"/>
              </w:rPr>
            </w:pPr>
            <w:r w:rsidRPr="00B56250">
              <w:rPr>
                <w:rFonts w:cs="Arial"/>
                <w:szCs w:val="20"/>
                <w:shd w:val="clear" w:color="auto" w:fill="C0C0C0"/>
              </w:rPr>
              <w:t>5.</w:t>
            </w:r>
            <w:r w:rsidRPr="00292ECF">
              <w:rPr>
                <w:rFonts w:cs="Arial"/>
                <w:szCs w:val="20"/>
                <w:shd w:val="clear" w:color="auto" w:fill="C0C0C0"/>
              </w:rPr>
              <w:t xml:space="preserve"> </w:t>
            </w:r>
            <w:r w:rsidRPr="00B56250">
              <w:rPr>
                <w:rFonts w:cs="Arial"/>
                <w:szCs w:val="20"/>
                <w:shd w:val="clear" w:color="auto" w:fill="C0C0C0"/>
              </w:rPr>
              <w:t>Отдел оснащается оборудованием</w:t>
            </w:r>
            <w:r w:rsidRPr="00B56250">
              <w:rPr>
                <w:rFonts w:cs="Arial"/>
                <w:szCs w:val="20"/>
              </w:rPr>
              <w:t xml:space="preserve"> в соответствии со стандартом</w:t>
            </w:r>
            <w:r w:rsidRPr="00B56250">
              <w:rPr>
                <w:rFonts w:cs="Arial"/>
                <w:szCs w:val="20"/>
                <w:shd w:val="clear" w:color="auto" w:fill="C0C0C0"/>
              </w:rPr>
              <w:t xml:space="preserve"> оснащения</w:t>
            </w:r>
            <w:r w:rsidRPr="00B56250">
              <w:rPr>
                <w:rFonts w:cs="Arial"/>
                <w:szCs w:val="20"/>
              </w:rPr>
              <w:t xml:space="preserve">, предусмотренным приложением N </w:t>
            </w:r>
            <w:r w:rsidRPr="00B56250">
              <w:rPr>
                <w:rFonts w:cs="Arial"/>
                <w:szCs w:val="20"/>
                <w:shd w:val="clear" w:color="auto" w:fill="C0C0C0"/>
              </w:rPr>
              <w:t>36</w:t>
            </w:r>
            <w:r w:rsidRPr="00B56250">
              <w:rPr>
                <w:rFonts w:cs="Arial"/>
                <w:szCs w:val="20"/>
              </w:rPr>
              <w:t xml:space="preserve"> к Порядку.</w:t>
            </w:r>
          </w:p>
        </w:tc>
      </w:tr>
      <w:tr w:rsidR="00550A87" w:rsidRPr="00B56250" w14:paraId="6935D399" w14:textId="77777777" w:rsidTr="00DE3F84">
        <w:tc>
          <w:tcPr>
            <w:tcW w:w="7598" w:type="dxa"/>
            <w:tcMar>
              <w:top w:w="60" w:type="dxa"/>
              <w:left w:w="80" w:type="dxa"/>
              <w:bottom w:w="60" w:type="dxa"/>
              <w:right w:w="80" w:type="dxa"/>
            </w:tcMar>
          </w:tcPr>
          <w:p w14:paraId="3DB45CC2" w14:textId="77777777" w:rsidR="00550A87" w:rsidRPr="00B56250" w:rsidRDefault="00550A87" w:rsidP="00550A87">
            <w:pPr>
              <w:spacing w:before="200" w:after="1" w:line="200" w:lineRule="atLeast"/>
              <w:ind w:firstLine="539"/>
              <w:jc w:val="both"/>
              <w:rPr>
                <w:rFonts w:cs="Arial"/>
                <w:szCs w:val="20"/>
              </w:rPr>
            </w:pPr>
            <w:r w:rsidRPr="00B56250">
              <w:rPr>
                <w:rFonts w:cs="Arial"/>
                <w:strike/>
                <w:color w:val="FF0000"/>
                <w:szCs w:val="20"/>
              </w:rPr>
              <w:t>5.</w:t>
            </w:r>
            <w:r w:rsidRPr="00550A87">
              <w:rPr>
                <w:rFonts w:cs="Arial"/>
                <w:strike/>
                <w:color w:val="FF0000"/>
                <w:szCs w:val="20"/>
              </w:rPr>
              <w:t xml:space="preserve"> </w:t>
            </w:r>
            <w:r w:rsidRPr="00B56250">
              <w:rPr>
                <w:rFonts w:cs="Arial"/>
                <w:strike/>
                <w:color w:val="FF0000"/>
                <w:szCs w:val="20"/>
              </w:rPr>
              <w:t>Отдел осуществляет следующие основные функции</w:t>
            </w:r>
            <w:r w:rsidRPr="00B56250">
              <w:rPr>
                <w:rFonts w:cs="Arial"/>
                <w:szCs w:val="20"/>
              </w:rPr>
              <w:t>:</w:t>
            </w:r>
          </w:p>
          <w:p w14:paraId="71D877F8" w14:textId="71AD240B" w:rsidR="00550A87" w:rsidRPr="00550A87" w:rsidRDefault="00550A87" w:rsidP="00550A87">
            <w:pPr>
              <w:spacing w:before="200" w:after="1" w:line="200" w:lineRule="atLeast"/>
              <w:ind w:firstLine="539"/>
              <w:jc w:val="both"/>
              <w:rPr>
                <w:rFonts w:cs="Arial"/>
                <w:szCs w:val="20"/>
              </w:rPr>
            </w:pPr>
            <w:r w:rsidRPr="00B56250">
              <w:rPr>
                <w:rFonts w:cs="Arial"/>
                <w:szCs w:val="20"/>
              </w:rPr>
              <w:t xml:space="preserve">проведение анализа состояния медицинской помощи </w:t>
            </w:r>
            <w:r w:rsidRPr="00B56250">
              <w:rPr>
                <w:rFonts w:cs="Arial"/>
                <w:strike/>
                <w:color w:val="FF0000"/>
                <w:szCs w:val="20"/>
              </w:rPr>
              <w:t>по профилю "психиатрия-наркология" населению</w:t>
            </w:r>
            <w:r w:rsidRPr="00B56250">
              <w:rPr>
                <w:rFonts w:cs="Arial"/>
                <w:szCs w:val="20"/>
              </w:rPr>
              <w:t xml:space="preserve">, заболеваемости и смертности населения </w:t>
            </w:r>
            <w:r w:rsidRPr="00B56250">
              <w:rPr>
                <w:rFonts w:cs="Arial"/>
                <w:strike/>
                <w:color w:val="FF0000"/>
                <w:szCs w:val="20"/>
              </w:rPr>
              <w:t>от наркологических расстройств</w:t>
            </w:r>
            <w:r w:rsidRPr="00B56250">
              <w:rPr>
                <w:rFonts w:cs="Arial"/>
                <w:szCs w:val="20"/>
              </w:rPr>
              <w:t>, эффективности и качества профилактических мероприятий, диагностики, лечения</w:t>
            </w:r>
            <w:r w:rsidRPr="00B56250">
              <w:rPr>
                <w:rFonts w:cs="Arial"/>
                <w:strike/>
                <w:color w:val="FF0000"/>
                <w:szCs w:val="20"/>
              </w:rPr>
              <w:t>,</w:t>
            </w:r>
            <w:r w:rsidRPr="00B56250">
              <w:rPr>
                <w:rFonts w:cs="Arial"/>
                <w:szCs w:val="20"/>
              </w:rPr>
              <w:t xml:space="preserve"> медицинской реабилитации </w:t>
            </w:r>
            <w:r w:rsidRPr="00B56250">
              <w:rPr>
                <w:rFonts w:cs="Arial"/>
                <w:strike/>
                <w:color w:val="FF0000"/>
                <w:szCs w:val="20"/>
              </w:rPr>
              <w:t>и</w:t>
            </w:r>
            <w:r w:rsidRPr="00B56250">
              <w:rPr>
                <w:rFonts w:cs="Arial"/>
                <w:szCs w:val="20"/>
              </w:rPr>
              <w:t xml:space="preserve"> диспансерного наблюдения за </w:t>
            </w:r>
            <w:r w:rsidRPr="00B56250">
              <w:rPr>
                <w:rFonts w:cs="Arial"/>
                <w:strike/>
                <w:color w:val="FF0000"/>
                <w:szCs w:val="20"/>
              </w:rPr>
              <w:t>пациентами</w:t>
            </w:r>
            <w:r w:rsidRPr="00B56250">
              <w:rPr>
                <w:rFonts w:cs="Arial"/>
                <w:szCs w:val="20"/>
              </w:rPr>
              <w:t xml:space="preserve"> с наркологическими расстройствами, длительности обследования </w:t>
            </w:r>
            <w:r w:rsidRPr="00B56250">
              <w:rPr>
                <w:rFonts w:cs="Arial"/>
                <w:strike/>
                <w:color w:val="FF0000"/>
                <w:szCs w:val="20"/>
              </w:rPr>
              <w:t>пациентов</w:t>
            </w:r>
            <w:r w:rsidRPr="00B56250">
              <w:rPr>
                <w:rFonts w:cs="Arial"/>
                <w:szCs w:val="20"/>
              </w:rPr>
              <w:t xml:space="preserve"> с наркологическими расстройствами и сроков их госпитализации</w:t>
            </w:r>
            <w:r w:rsidRPr="00B56250">
              <w:rPr>
                <w:rFonts w:cs="Arial"/>
                <w:strike/>
                <w:color w:val="FF0000"/>
                <w:szCs w:val="20"/>
              </w:rPr>
              <w:t>, временной утраты трудоспособности пациентов с наркологическими расстройствами и выхода их на инвалидность</w:t>
            </w:r>
            <w:r w:rsidRPr="00B56250">
              <w:rPr>
                <w:rFonts w:cs="Arial"/>
                <w:szCs w:val="20"/>
              </w:rPr>
              <w:t>;</w:t>
            </w:r>
          </w:p>
        </w:tc>
        <w:tc>
          <w:tcPr>
            <w:tcW w:w="7597" w:type="dxa"/>
            <w:tcMar>
              <w:top w:w="60" w:type="dxa"/>
              <w:left w:w="80" w:type="dxa"/>
              <w:bottom w:w="60" w:type="dxa"/>
              <w:right w:w="80" w:type="dxa"/>
            </w:tcMar>
          </w:tcPr>
          <w:p w14:paraId="61C9C386" w14:textId="77777777" w:rsidR="00550A87" w:rsidRPr="00B56250" w:rsidRDefault="00550A87" w:rsidP="00550A87">
            <w:pPr>
              <w:spacing w:before="200" w:after="1" w:line="200" w:lineRule="atLeast"/>
              <w:ind w:firstLine="539"/>
              <w:jc w:val="both"/>
              <w:rPr>
                <w:rFonts w:cs="Arial"/>
                <w:szCs w:val="20"/>
              </w:rPr>
            </w:pPr>
            <w:r w:rsidRPr="00B56250">
              <w:rPr>
                <w:rFonts w:cs="Arial"/>
                <w:szCs w:val="20"/>
                <w:shd w:val="clear" w:color="auto" w:fill="C0C0C0"/>
              </w:rPr>
              <w:t>6.</w:t>
            </w:r>
            <w:r w:rsidRPr="00550A87">
              <w:rPr>
                <w:rFonts w:cs="Arial"/>
                <w:szCs w:val="20"/>
                <w:shd w:val="clear" w:color="auto" w:fill="C0C0C0"/>
              </w:rPr>
              <w:t xml:space="preserve"> </w:t>
            </w:r>
            <w:r w:rsidRPr="00B56250">
              <w:rPr>
                <w:rFonts w:cs="Arial"/>
                <w:szCs w:val="20"/>
                <w:shd w:val="clear" w:color="auto" w:fill="C0C0C0"/>
              </w:rPr>
              <w:t>Основными функциями Отдела являются</w:t>
            </w:r>
            <w:r w:rsidRPr="00B56250">
              <w:rPr>
                <w:rFonts w:cs="Arial"/>
                <w:szCs w:val="20"/>
              </w:rPr>
              <w:t>:</w:t>
            </w:r>
          </w:p>
          <w:p w14:paraId="187F5D95" w14:textId="182A532C" w:rsidR="00550A87" w:rsidRPr="00550A87" w:rsidRDefault="00550A87" w:rsidP="00550A87">
            <w:pPr>
              <w:spacing w:before="200" w:after="1" w:line="200" w:lineRule="atLeast"/>
              <w:ind w:firstLine="539"/>
              <w:jc w:val="both"/>
              <w:rPr>
                <w:rFonts w:cs="Arial"/>
                <w:szCs w:val="20"/>
              </w:rPr>
            </w:pPr>
            <w:r w:rsidRPr="00B56250">
              <w:rPr>
                <w:rFonts w:cs="Arial"/>
                <w:szCs w:val="20"/>
                <w:shd w:val="clear" w:color="auto" w:fill="C0C0C0"/>
              </w:rPr>
              <w:t>1)</w:t>
            </w:r>
            <w:r w:rsidRPr="00B56250">
              <w:rPr>
                <w:rFonts w:cs="Arial"/>
                <w:szCs w:val="20"/>
              </w:rPr>
              <w:t xml:space="preserve"> проведение анализа состояния</w:t>
            </w:r>
            <w:r w:rsidRPr="00B56250">
              <w:rPr>
                <w:rFonts w:cs="Arial"/>
                <w:szCs w:val="20"/>
                <w:shd w:val="clear" w:color="auto" w:fill="C0C0C0"/>
              </w:rPr>
              <w:t>, мониторинга развития оказания</w:t>
            </w:r>
            <w:r w:rsidRPr="00B56250">
              <w:rPr>
                <w:rFonts w:cs="Arial"/>
                <w:szCs w:val="20"/>
              </w:rPr>
              <w:t xml:space="preserve"> медицинской помощи </w:t>
            </w:r>
            <w:r w:rsidRPr="00B56250">
              <w:rPr>
                <w:rFonts w:cs="Arial"/>
                <w:szCs w:val="20"/>
                <w:shd w:val="clear" w:color="auto" w:fill="C0C0C0"/>
              </w:rPr>
              <w:t>при наркологических расстройствах и патологическом влечении</w:t>
            </w:r>
            <w:r w:rsidRPr="00B56250">
              <w:rPr>
                <w:rFonts w:cs="Arial"/>
                <w:szCs w:val="20"/>
              </w:rPr>
              <w:t xml:space="preserve">, заболеваемости и смертности населения </w:t>
            </w:r>
            <w:r w:rsidRPr="00B56250">
              <w:rPr>
                <w:rFonts w:cs="Arial"/>
                <w:szCs w:val="20"/>
                <w:shd w:val="clear" w:color="auto" w:fill="C0C0C0"/>
              </w:rPr>
              <w:t>субъекта Российской Федерации, связанной с употреблением психоактивных веществ, наркологическими расстройствами и патологическим влечением</w:t>
            </w:r>
            <w:r w:rsidRPr="00B56250">
              <w:rPr>
                <w:rFonts w:cs="Arial"/>
                <w:szCs w:val="20"/>
              </w:rPr>
              <w:t xml:space="preserve">, эффективности и качества </w:t>
            </w:r>
            <w:r w:rsidRPr="00B56250">
              <w:rPr>
                <w:rFonts w:cs="Arial"/>
                <w:szCs w:val="20"/>
                <w:shd w:val="clear" w:color="auto" w:fill="C0C0C0"/>
              </w:rPr>
              <w:t>проведения</w:t>
            </w:r>
            <w:r w:rsidRPr="00B56250">
              <w:rPr>
                <w:rFonts w:cs="Arial"/>
                <w:szCs w:val="20"/>
              </w:rPr>
              <w:t xml:space="preserve"> профилактических мероприятий, диагностики </w:t>
            </w:r>
            <w:r w:rsidRPr="00B56250">
              <w:rPr>
                <w:rFonts w:cs="Arial"/>
                <w:szCs w:val="20"/>
                <w:shd w:val="clear" w:color="auto" w:fill="C0C0C0"/>
              </w:rPr>
              <w:t>проблем, связанных с образом жизни, наркологических расстройств и патологического влечения</w:t>
            </w:r>
            <w:r w:rsidRPr="00B56250">
              <w:rPr>
                <w:rFonts w:cs="Arial"/>
                <w:szCs w:val="20"/>
              </w:rPr>
              <w:t xml:space="preserve">, лечения </w:t>
            </w:r>
            <w:r w:rsidRPr="00B56250">
              <w:rPr>
                <w:rFonts w:cs="Arial"/>
                <w:szCs w:val="20"/>
                <w:shd w:val="clear" w:color="auto" w:fill="C0C0C0"/>
              </w:rPr>
              <w:t>и</w:t>
            </w:r>
            <w:r w:rsidRPr="00B56250">
              <w:rPr>
                <w:rFonts w:cs="Arial"/>
                <w:szCs w:val="20"/>
              </w:rPr>
              <w:t xml:space="preserve"> медицинской реабилитации </w:t>
            </w:r>
            <w:r w:rsidRPr="00B56250">
              <w:rPr>
                <w:rFonts w:cs="Arial"/>
                <w:szCs w:val="20"/>
                <w:shd w:val="clear" w:color="auto" w:fill="C0C0C0"/>
              </w:rPr>
              <w:t>лиц с наркологическими расстройствами и патологическим влечением,</w:t>
            </w:r>
            <w:r w:rsidRPr="00B56250">
              <w:rPr>
                <w:rFonts w:cs="Arial"/>
                <w:szCs w:val="20"/>
              </w:rPr>
              <w:t xml:space="preserve"> диспансерного наблюдения за </w:t>
            </w:r>
            <w:r w:rsidRPr="00B56250">
              <w:rPr>
                <w:rFonts w:cs="Arial"/>
                <w:szCs w:val="20"/>
                <w:shd w:val="clear" w:color="auto" w:fill="C0C0C0"/>
              </w:rPr>
              <w:t>лицами</w:t>
            </w:r>
            <w:r w:rsidRPr="00B56250">
              <w:rPr>
                <w:rFonts w:cs="Arial"/>
                <w:szCs w:val="20"/>
              </w:rPr>
              <w:t xml:space="preserve"> с наркологическими расстройствами </w:t>
            </w:r>
            <w:r w:rsidRPr="00B56250">
              <w:rPr>
                <w:rFonts w:cs="Arial"/>
                <w:szCs w:val="20"/>
                <w:shd w:val="clear" w:color="auto" w:fill="C0C0C0"/>
              </w:rPr>
              <w:t>и патологическим влечением</w:t>
            </w:r>
            <w:r w:rsidRPr="00B56250">
              <w:rPr>
                <w:rFonts w:cs="Arial"/>
                <w:szCs w:val="20"/>
              </w:rPr>
              <w:t xml:space="preserve">, длительности обследования </w:t>
            </w:r>
            <w:r w:rsidRPr="00B56250">
              <w:rPr>
                <w:rFonts w:cs="Arial"/>
                <w:szCs w:val="20"/>
                <w:shd w:val="clear" w:color="auto" w:fill="C0C0C0"/>
              </w:rPr>
              <w:t>лиц</w:t>
            </w:r>
            <w:r w:rsidRPr="00B56250">
              <w:rPr>
                <w:rFonts w:cs="Arial"/>
                <w:szCs w:val="20"/>
              </w:rPr>
              <w:t xml:space="preserve"> с наркологическими расстройствами </w:t>
            </w:r>
            <w:r w:rsidRPr="00B56250">
              <w:rPr>
                <w:rFonts w:cs="Arial"/>
                <w:szCs w:val="20"/>
                <w:shd w:val="clear" w:color="auto" w:fill="C0C0C0"/>
              </w:rPr>
              <w:t>и патологическим влечением</w:t>
            </w:r>
            <w:r w:rsidRPr="00B56250">
              <w:rPr>
                <w:rFonts w:cs="Arial"/>
                <w:szCs w:val="20"/>
              </w:rPr>
              <w:t xml:space="preserve"> и сроков их госпитализации;</w:t>
            </w:r>
          </w:p>
        </w:tc>
      </w:tr>
      <w:tr w:rsidR="009D067D" w:rsidRPr="00B56250" w14:paraId="013E014F" w14:textId="77777777" w:rsidTr="00DE3F84">
        <w:tc>
          <w:tcPr>
            <w:tcW w:w="7598" w:type="dxa"/>
            <w:tcMar>
              <w:top w:w="60" w:type="dxa"/>
              <w:left w:w="80" w:type="dxa"/>
              <w:bottom w:w="60" w:type="dxa"/>
              <w:right w:w="80" w:type="dxa"/>
            </w:tcMar>
          </w:tcPr>
          <w:p w14:paraId="75CC9F50" w14:textId="77777777" w:rsidR="009D067D" w:rsidRPr="00B56250" w:rsidRDefault="009D067D" w:rsidP="009D067D">
            <w:pPr>
              <w:tabs>
                <w:tab w:val="left" w:pos="6180"/>
              </w:tabs>
              <w:spacing w:before="200" w:after="1" w:line="200" w:lineRule="atLeast"/>
              <w:ind w:firstLine="539"/>
              <w:jc w:val="both"/>
              <w:rPr>
                <w:rFonts w:cs="Arial"/>
                <w:szCs w:val="20"/>
              </w:rPr>
            </w:pPr>
            <w:r w:rsidRPr="00B56250">
              <w:rPr>
                <w:rFonts w:cs="Arial"/>
                <w:szCs w:val="20"/>
              </w:rPr>
              <w:t xml:space="preserve">представление отчетности </w:t>
            </w:r>
            <w:r w:rsidRPr="00B56250">
              <w:rPr>
                <w:rFonts w:cs="Arial"/>
                <w:strike/>
                <w:color w:val="FF0000"/>
                <w:szCs w:val="20"/>
              </w:rPr>
              <w:t>по видам, формам, в сроки и в объеме, которые установлены уполномоченным федеральным органом исполнительной власти &lt;1&gt;</w:t>
            </w:r>
            <w:r w:rsidRPr="00B56250">
              <w:rPr>
                <w:rFonts w:cs="Arial"/>
                <w:szCs w:val="20"/>
              </w:rPr>
              <w:t xml:space="preserve">, сбор первичных данных о медицинской деятельности </w:t>
            </w:r>
            <w:r w:rsidRPr="00B56250">
              <w:rPr>
                <w:rFonts w:cs="Arial"/>
                <w:strike/>
                <w:color w:val="FF0000"/>
                <w:szCs w:val="20"/>
              </w:rPr>
              <w:t>и их представление в информационные системы</w:t>
            </w:r>
            <w:r w:rsidRPr="00B56250">
              <w:rPr>
                <w:rFonts w:cs="Arial"/>
                <w:szCs w:val="20"/>
              </w:rPr>
              <w:t xml:space="preserve"> в сфере здравоохранения </w:t>
            </w:r>
            <w:r w:rsidRPr="00B56250">
              <w:rPr>
                <w:rFonts w:cs="Arial"/>
                <w:strike/>
                <w:color w:val="FF0000"/>
                <w:szCs w:val="20"/>
              </w:rPr>
              <w:t>&lt;2&gt;</w:t>
            </w:r>
            <w:r w:rsidRPr="009D067D">
              <w:rPr>
                <w:rFonts w:cs="Arial"/>
                <w:szCs w:val="20"/>
              </w:rPr>
              <w:t>;</w:t>
            </w:r>
          </w:p>
          <w:p w14:paraId="4608C356" w14:textId="77777777" w:rsidR="009D067D" w:rsidRPr="00B56250" w:rsidRDefault="009D067D" w:rsidP="009D067D">
            <w:pPr>
              <w:spacing w:before="200" w:after="1" w:line="200" w:lineRule="atLeast"/>
              <w:ind w:firstLine="539"/>
              <w:jc w:val="both"/>
              <w:rPr>
                <w:rFonts w:cs="Arial"/>
                <w:szCs w:val="20"/>
              </w:rPr>
            </w:pPr>
            <w:r w:rsidRPr="00B56250">
              <w:rPr>
                <w:rFonts w:cs="Arial"/>
                <w:strike/>
                <w:color w:val="FF0000"/>
                <w:szCs w:val="20"/>
              </w:rPr>
              <w:t>--------------------------------</w:t>
            </w:r>
          </w:p>
          <w:p w14:paraId="593A9D12" w14:textId="77777777" w:rsidR="009D067D" w:rsidRPr="00B56250" w:rsidRDefault="009D067D" w:rsidP="009D067D">
            <w:pPr>
              <w:spacing w:before="200" w:after="1" w:line="200" w:lineRule="atLeast"/>
              <w:ind w:firstLine="539"/>
              <w:jc w:val="both"/>
              <w:rPr>
                <w:rFonts w:cs="Arial"/>
                <w:szCs w:val="20"/>
              </w:rPr>
            </w:pPr>
            <w:r w:rsidRPr="00B56250">
              <w:rPr>
                <w:rFonts w:cs="Arial"/>
                <w:strike/>
                <w:color w:val="FF0000"/>
                <w:szCs w:val="20"/>
              </w:rPr>
              <w:t>&lt;1&gt; Пункт</w:t>
            </w:r>
            <w:r w:rsidRPr="009D067D">
              <w:rPr>
                <w:rFonts w:cs="Arial"/>
                <w:szCs w:val="20"/>
              </w:rPr>
              <w:t xml:space="preserve"> 11 части 1 статьи 79 Федерального закона от 21 ноября 2011 г. N 323-ФЗ "Об основах охраны здоровья граждан в Российской Федерации" (далее - Федеральный закон </w:t>
            </w:r>
            <w:r w:rsidRPr="00B56250">
              <w:rPr>
                <w:rFonts w:cs="Arial"/>
                <w:strike/>
                <w:color w:val="FF0000"/>
                <w:szCs w:val="20"/>
              </w:rPr>
              <w:t>от 21 ноября 2011 г.</w:t>
            </w:r>
            <w:r w:rsidRPr="009D067D">
              <w:rPr>
                <w:rFonts w:cs="Arial"/>
                <w:szCs w:val="20"/>
              </w:rPr>
              <w:t xml:space="preserve"> N 323-ФЗ) </w:t>
            </w:r>
            <w:r w:rsidRPr="00B56250">
              <w:rPr>
                <w:rFonts w:cs="Arial"/>
                <w:strike/>
                <w:color w:val="FF0000"/>
                <w:szCs w:val="20"/>
              </w:rPr>
              <w:t>(Собрание законодательства Российской Федерации, 2011, N 48, ст. 6724; 2021, N 27, ст. 5141).</w:t>
            </w:r>
          </w:p>
          <w:p w14:paraId="7B4B98A1" w14:textId="39D2F53E" w:rsidR="009D067D" w:rsidRPr="00B56250" w:rsidRDefault="009D067D" w:rsidP="009D067D">
            <w:pPr>
              <w:spacing w:before="200" w:after="1" w:line="200" w:lineRule="atLeast"/>
              <w:ind w:firstLine="539"/>
              <w:jc w:val="both"/>
              <w:rPr>
                <w:rFonts w:cs="Arial"/>
                <w:szCs w:val="20"/>
              </w:rPr>
            </w:pPr>
            <w:r w:rsidRPr="00B56250">
              <w:rPr>
                <w:rFonts w:cs="Arial"/>
                <w:strike/>
                <w:color w:val="FF0000"/>
                <w:szCs w:val="20"/>
              </w:rPr>
              <w:t>&lt;2&gt; Часть</w:t>
            </w:r>
            <w:r w:rsidRPr="00B56250">
              <w:rPr>
                <w:rFonts w:cs="Arial"/>
                <w:szCs w:val="20"/>
              </w:rPr>
              <w:t xml:space="preserve"> 1 статьи 91 Федерального закона </w:t>
            </w:r>
            <w:r w:rsidRPr="00B56250">
              <w:rPr>
                <w:rFonts w:cs="Arial"/>
                <w:strike/>
                <w:color w:val="FF0000"/>
                <w:szCs w:val="20"/>
              </w:rPr>
              <w:t>от 21 ноября 2011 г.</w:t>
            </w:r>
            <w:r w:rsidRPr="009D067D">
              <w:rPr>
                <w:rFonts w:cs="Arial"/>
                <w:szCs w:val="20"/>
              </w:rPr>
              <w:t xml:space="preserve"> </w:t>
            </w:r>
            <w:r w:rsidRPr="00B56250">
              <w:rPr>
                <w:rFonts w:cs="Arial"/>
                <w:szCs w:val="20"/>
              </w:rPr>
              <w:t>N 323-ФЗ</w:t>
            </w:r>
            <w:r w:rsidRPr="009D067D">
              <w:rPr>
                <w:rFonts w:cs="Arial"/>
                <w:szCs w:val="20"/>
              </w:rPr>
              <w:t xml:space="preserve"> </w:t>
            </w:r>
            <w:r w:rsidRPr="00B56250">
              <w:rPr>
                <w:rFonts w:cs="Arial"/>
                <w:strike/>
                <w:color w:val="FF0000"/>
                <w:szCs w:val="20"/>
              </w:rPr>
              <w:t>(Собрание законодательства Российской Федерации, 2011, N 48, ст. 6724; 2020, N 52, ст. 8584).</w:t>
            </w:r>
          </w:p>
        </w:tc>
        <w:tc>
          <w:tcPr>
            <w:tcW w:w="7597" w:type="dxa"/>
            <w:tcMar>
              <w:top w:w="60" w:type="dxa"/>
              <w:left w:w="80" w:type="dxa"/>
              <w:bottom w:w="60" w:type="dxa"/>
              <w:right w:w="80" w:type="dxa"/>
            </w:tcMar>
          </w:tcPr>
          <w:p w14:paraId="1E2B613C" w14:textId="688BD54B" w:rsidR="009D067D" w:rsidRPr="009D067D" w:rsidRDefault="009D067D" w:rsidP="009D067D">
            <w:pPr>
              <w:spacing w:before="200" w:after="1" w:line="200" w:lineRule="atLeast"/>
              <w:ind w:firstLine="539"/>
              <w:jc w:val="both"/>
              <w:rPr>
                <w:rFonts w:cs="Arial"/>
                <w:szCs w:val="20"/>
              </w:rPr>
            </w:pPr>
            <w:r w:rsidRPr="00B56250">
              <w:rPr>
                <w:rFonts w:cs="Arial"/>
                <w:szCs w:val="20"/>
                <w:shd w:val="clear" w:color="auto" w:fill="C0C0C0"/>
              </w:rPr>
              <w:t>2) ведение медицинской документации и</w:t>
            </w:r>
            <w:r w:rsidRPr="00B56250">
              <w:rPr>
                <w:rFonts w:cs="Arial"/>
                <w:szCs w:val="20"/>
              </w:rPr>
              <w:t xml:space="preserve"> представление отчетности </w:t>
            </w:r>
            <w:r w:rsidRPr="00B56250">
              <w:rPr>
                <w:rFonts w:cs="Arial"/>
                <w:szCs w:val="20"/>
                <w:shd w:val="clear" w:color="auto" w:fill="C0C0C0"/>
              </w:rPr>
              <w:t>в соответствии с пунктом</w:t>
            </w:r>
            <w:r w:rsidRPr="009D067D">
              <w:rPr>
                <w:rFonts w:cs="Arial"/>
                <w:szCs w:val="20"/>
              </w:rPr>
              <w:t xml:space="preserve"> 11 части 1 статьи 79 Федерального закона от 21 ноября 2011 г. N 323-ФЗ "Об основах охраны здоровья граждан в Российской Федерации" (далее - Федеральный закон N 323-ФЗ)</w:t>
            </w:r>
            <w:r w:rsidRPr="00B56250">
              <w:rPr>
                <w:rFonts w:cs="Arial"/>
                <w:szCs w:val="20"/>
              </w:rPr>
              <w:t xml:space="preserve">, сбор </w:t>
            </w:r>
            <w:r w:rsidRPr="00B56250">
              <w:rPr>
                <w:rFonts w:cs="Arial"/>
                <w:szCs w:val="20"/>
                <w:shd w:val="clear" w:color="auto" w:fill="C0C0C0"/>
              </w:rPr>
              <w:t>и предоставление</w:t>
            </w:r>
            <w:r w:rsidRPr="00B56250">
              <w:rPr>
                <w:rFonts w:cs="Arial"/>
                <w:szCs w:val="20"/>
              </w:rPr>
              <w:t xml:space="preserve"> первичных </w:t>
            </w:r>
            <w:r w:rsidRPr="00B56250">
              <w:rPr>
                <w:rFonts w:cs="Arial"/>
                <w:szCs w:val="20"/>
                <w:shd w:val="clear" w:color="auto" w:fill="C0C0C0"/>
              </w:rPr>
              <w:t>статистических</w:t>
            </w:r>
            <w:r w:rsidRPr="00B56250">
              <w:rPr>
                <w:rFonts w:cs="Arial"/>
                <w:szCs w:val="20"/>
              </w:rPr>
              <w:t xml:space="preserve"> данных о медицинской деятельности </w:t>
            </w:r>
            <w:r w:rsidRPr="00B56250">
              <w:rPr>
                <w:rFonts w:cs="Arial"/>
                <w:szCs w:val="20"/>
                <w:shd w:val="clear" w:color="auto" w:fill="C0C0C0"/>
              </w:rPr>
              <w:t>для информационных систем</w:t>
            </w:r>
            <w:r w:rsidRPr="00B56250">
              <w:rPr>
                <w:rFonts w:cs="Arial"/>
                <w:szCs w:val="20"/>
              </w:rPr>
              <w:t xml:space="preserve"> в сфере здравоохранения</w:t>
            </w:r>
            <w:r w:rsidRPr="00B56250">
              <w:rPr>
                <w:rFonts w:cs="Arial"/>
                <w:szCs w:val="20"/>
                <w:shd w:val="clear" w:color="auto" w:fill="C0C0C0"/>
              </w:rPr>
              <w:t>, указанных в части</w:t>
            </w:r>
            <w:r w:rsidRPr="00B56250">
              <w:rPr>
                <w:rFonts w:cs="Arial"/>
                <w:szCs w:val="20"/>
              </w:rPr>
              <w:t xml:space="preserve"> 1 статьи 91 Федерального закона N 323-ФЗ</w:t>
            </w:r>
            <w:r w:rsidRPr="009D067D">
              <w:rPr>
                <w:rFonts w:cs="Arial"/>
                <w:szCs w:val="20"/>
              </w:rPr>
              <w:t>;</w:t>
            </w:r>
          </w:p>
        </w:tc>
      </w:tr>
      <w:tr w:rsidR="009D067D" w:rsidRPr="00B56250" w14:paraId="2829F22C" w14:textId="77777777" w:rsidTr="00DE3F84">
        <w:tc>
          <w:tcPr>
            <w:tcW w:w="7598" w:type="dxa"/>
            <w:tcMar>
              <w:top w:w="60" w:type="dxa"/>
              <w:left w:w="80" w:type="dxa"/>
              <w:bottom w:w="60" w:type="dxa"/>
              <w:right w:w="80" w:type="dxa"/>
            </w:tcMar>
          </w:tcPr>
          <w:p w14:paraId="0550399D" w14:textId="77777777" w:rsidR="009D067D" w:rsidRPr="00B56250" w:rsidRDefault="009D067D" w:rsidP="009D067D">
            <w:pPr>
              <w:spacing w:after="1" w:line="200" w:lineRule="atLeast"/>
              <w:ind w:firstLine="539"/>
              <w:jc w:val="both"/>
              <w:rPr>
                <w:rFonts w:cs="Arial"/>
                <w:szCs w:val="20"/>
              </w:rPr>
            </w:pPr>
          </w:p>
          <w:p w14:paraId="6DF8A592" w14:textId="46E2D026" w:rsidR="009D067D" w:rsidRPr="00B56250" w:rsidRDefault="009D067D" w:rsidP="009D067D">
            <w:pPr>
              <w:spacing w:after="1" w:line="200" w:lineRule="atLeast"/>
              <w:ind w:firstLine="539"/>
              <w:jc w:val="both"/>
              <w:rPr>
                <w:rFonts w:cs="Arial"/>
                <w:szCs w:val="20"/>
              </w:rPr>
            </w:pPr>
            <w:r w:rsidRPr="00B56250">
              <w:rPr>
                <w:rFonts w:cs="Arial"/>
                <w:strike/>
                <w:color w:val="FF0000"/>
                <w:szCs w:val="20"/>
              </w:rPr>
              <w:t>анализ</w:t>
            </w:r>
            <w:r w:rsidRPr="00B56250">
              <w:rPr>
                <w:rFonts w:cs="Arial"/>
                <w:szCs w:val="20"/>
              </w:rPr>
              <w:t xml:space="preserve"> реализации территориальной программы государственных гарантий бесплатного оказания гражданам медицинской помощи в части оказания медицинской помощи по профилю "психиатрия-наркология";</w:t>
            </w:r>
          </w:p>
        </w:tc>
        <w:tc>
          <w:tcPr>
            <w:tcW w:w="7597" w:type="dxa"/>
            <w:tcMar>
              <w:top w:w="60" w:type="dxa"/>
              <w:left w:w="80" w:type="dxa"/>
              <w:bottom w:w="60" w:type="dxa"/>
              <w:right w:w="80" w:type="dxa"/>
            </w:tcMar>
          </w:tcPr>
          <w:p w14:paraId="76F4CB58" w14:textId="2529D3A3" w:rsidR="009D067D" w:rsidRPr="009D067D" w:rsidRDefault="009D067D" w:rsidP="009D067D">
            <w:pPr>
              <w:spacing w:before="200" w:after="1" w:line="200" w:lineRule="atLeast"/>
              <w:ind w:firstLine="539"/>
              <w:jc w:val="both"/>
              <w:rPr>
                <w:rFonts w:cs="Arial"/>
                <w:szCs w:val="20"/>
              </w:rPr>
            </w:pPr>
            <w:r w:rsidRPr="00B56250">
              <w:rPr>
                <w:rFonts w:cs="Arial"/>
                <w:szCs w:val="20"/>
                <w:shd w:val="clear" w:color="auto" w:fill="C0C0C0"/>
              </w:rPr>
              <w:t>3) проведение анализа</w:t>
            </w:r>
            <w:r w:rsidRPr="00B56250">
              <w:rPr>
                <w:rFonts w:cs="Arial"/>
                <w:szCs w:val="20"/>
              </w:rPr>
              <w:t xml:space="preserve"> реализации территориальной программы государственных гарантий бесплатного оказания гражданам медицинской помощи в части оказания медицинской помощи по профилю "психиатрия-наркология";</w:t>
            </w:r>
          </w:p>
        </w:tc>
      </w:tr>
      <w:tr w:rsidR="0028772E" w:rsidRPr="00B56250" w14:paraId="5865343E" w14:textId="77777777" w:rsidTr="00DE3F84">
        <w:tc>
          <w:tcPr>
            <w:tcW w:w="7598" w:type="dxa"/>
            <w:tcMar>
              <w:top w:w="60" w:type="dxa"/>
              <w:left w:w="80" w:type="dxa"/>
              <w:bottom w:w="60" w:type="dxa"/>
              <w:right w:w="80" w:type="dxa"/>
            </w:tcMar>
          </w:tcPr>
          <w:p w14:paraId="56A1CA5A" w14:textId="77777777" w:rsidR="0028772E" w:rsidRPr="00B56250" w:rsidRDefault="0028772E" w:rsidP="0028772E">
            <w:pPr>
              <w:spacing w:before="200" w:after="1" w:line="200" w:lineRule="atLeast"/>
              <w:ind w:firstLine="539"/>
              <w:jc w:val="both"/>
              <w:rPr>
                <w:rFonts w:cs="Arial"/>
                <w:szCs w:val="20"/>
              </w:rPr>
            </w:pPr>
            <w:r w:rsidRPr="00B56250">
              <w:rPr>
                <w:rFonts w:cs="Arial"/>
                <w:strike/>
                <w:color w:val="FF0000"/>
                <w:szCs w:val="20"/>
              </w:rPr>
              <w:t>анализ</w:t>
            </w:r>
            <w:r w:rsidRPr="00B56250">
              <w:rPr>
                <w:rFonts w:cs="Arial"/>
                <w:szCs w:val="20"/>
              </w:rPr>
              <w:t xml:space="preserve"> оформления медицинскими организациями, оказывающими медицинскую помощь по профилю "психиатрия-наркология" </w:t>
            </w:r>
            <w:r w:rsidRPr="00B56250">
              <w:rPr>
                <w:rFonts w:cs="Arial"/>
                <w:strike/>
                <w:color w:val="FF0000"/>
                <w:szCs w:val="20"/>
              </w:rPr>
              <w:t>(далее - медицинские организации)</w:t>
            </w:r>
            <w:r w:rsidRPr="00B56250">
              <w:rPr>
                <w:rFonts w:cs="Arial"/>
                <w:szCs w:val="20"/>
              </w:rPr>
              <w:t>, медицинской документации при обследовании и лечении пациентов с наркологическими расстройствами;</w:t>
            </w:r>
          </w:p>
          <w:p w14:paraId="1234E873" w14:textId="099A71B4" w:rsidR="0028772E" w:rsidRPr="0028772E" w:rsidRDefault="0028772E" w:rsidP="0028772E">
            <w:pPr>
              <w:spacing w:before="200" w:after="1" w:line="200" w:lineRule="atLeast"/>
              <w:ind w:firstLine="539"/>
              <w:jc w:val="both"/>
              <w:rPr>
                <w:rFonts w:cs="Arial"/>
                <w:szCs w:val="20"/>
              </w:rPr>
            </w:pPr>
            <w:r w:rsidRPr="00B56250">
              <w:rPr>
                <w:rFonts w:cs="Arial"/>
                <w:szCs w:val="20"/>
              </w:rPr>
              <w:t xml:space="preserve">оказание методической помощи по планированию и организации профилактической работы, включающей методологическую помощь медицинским работникам, оказывающим первичную медико-санитарную помощь, в том числе в раннем </w:t>
            </w:r>
            <w:r w:rsidRPr="00B56250">
              <w:rPr>
                <w:rFonts w:cs="Arial"/>
                <w:strike/>
                <w:color w:val="FF0000"/>
                <w:szCs w:val="20"/>
              </w:rPr>
              <w:t>распознавании</w:t>
            </w:r>
            <w:r w:rsidRPr="0028772E">
              <w:rPr>
                <w:rFonts w:cs="Arial"/>
                <w:szCs w:val="20"/>
              </w:rPr>
              <w:t xml:space="preserve"> </w:t>
            </w:r>
            <w:r w:rsidRPr="00B56250">
              <w:rPr>
                <w:rFonts w:cs="Arial"/>
                <w:szCs w:val="20"/>
              </w:rPr>
              <w:t>наркологических расстройств</w:t>
            </w:r>
            <w:r w:rsidRPr="00B56250">
              <w:rPr>
                <w:rFonts w:cs="Arial"/>
                <w:strike/>
                <w:color w:val="FF0000"/>
                <w:szCs w:val="20"/>
              </w:rPr>
              <w:t>, разработка и мониторинг реализации региональных программ противодействия употреблению психоактивных веществ</w:t>
            </w:r>
            <w:r w:rsidRPr="00B56250">
              <w:rPr>
                <w:rFonts w:cs="Arial"/>
                <w:szCs w:val="20"/>
              </w:rPr>
              <w:t>;</w:t>
            </w:r>
          </w:p>
        </w:tc>
        <w:tc>
          <w:tcPr>
            <w:tcW w:w="7597" w:type="dxa"/>
            <w:tcMar>
              <w:top w:w="60" w:type="dxa"/>
              <w:left w:w="80" w:type="dxa"/>
              <w:bottom w:w="60" w:type="dxa"/>
              <w:right w:w="80" w:type="dxa"/>
            </w:tcMar>
          </w:tcPr>
          <w:p w14:paraId="37D327CC" w14:textId="77777777" w:rsidR="0028772E" w:rsidRPr="00B56250" w:rsidRDefault="0028772E" w:rsidP="0028772E">
            <w:pPr>
              <w:spacing w:before="200" w:after="1" w:line="200" w:lineRule="atLeast"/>
              <w:ind w:firstLine="539"/>
              <w:jc w:val="both"/>
              <w:rPr>
                <w:rFonts w:cs="Arial"/>
                <w:szCs w:val="20"/>
              </w:rPr>
            </w:pPr>
            <w:r w:rsidRPr="00B56250">
              <w:rPr>
                <w:rFonts w:cs="Arial"/>
                <w:szCs w:val="20"/>
                <w:shd w:val="clear" w:color="auto" w:fill="C0C0C0"/>
              </w:rPr>
              <w:t>4) проведение анализа</w:t>
            </w:r>
            <w:r w:rsidRPr="00B56250">
              <w:rPr>
                <w:rFonts w:cs="Arial"/>
                <w:szCs w:val="20"/>
              </w:rPr>
              <w:t xml:space="preserve"> оформления медицинскими организациями, оказывающими медицинскую помощь по профилю "психиатрия-наркология", медицинской документации при обследовании и лечении лиц с наркологическими расстройствами</w:t>
            </w:r>
            <w:r w:rsidRPr="0028772E">
              <w:rPr>
                <w:rFonts w:cs="Arial"/>
                <w:szCs w:val="20"/>
              </w:rPr>
              <w:t xml:space="preserve"> </w:t>
            </w:r>
            <w:r w:rsidRPr="00B56250">
              <w:rPr>
                <w:rFonts w:cs="Arial"/>
                <w:szCs w:val="20"/>
                <w:shd w:val="clear" w:color="auto" w:fill="C0C0C0"/>
              </w:rPr>
              <w:t>и патологическим влечением</w:t>
            </w:r>
            <w:r w:rsidRPr="00B56250">
              <w:rPr>
                <w:rFonts w:cs="Arial"/>
                <w:szCs w:val="20"/>
              </w:rPr>
              <w:t>;</w:t>
            </w:r>
          </w:p>
          <w:p w14:paraId="3AAA97FF" w14:textId="77777777" w:rsidR="0028772E" w:rsidRPr="00B56250" w:rsidRDefault="0028772E" w:rsidP="0028772E">
            <w:pPr>
              <w:spacing w:before="200" w:after="1" w:line="200" w:lineRule="atLeast"/>
              <w:ind w:firstLine="539"/>
              <w:jc w:val="both"/>
              <w:rPr>
                <w:rFonts w:cs="Arial"/>
                <w:szCs w:val="20"/>
              </w:rPr>
            </w:pPr>
            <w:r w:rsidRPr="00B56250">
              <w:rPr>
                <w:rFonts w:cs="Arial"/>
                <w:szCs w:val="20"/>
                <w:shd w:val="clear" w:color="auto" w:fill="C0C0C0"/>
              </w:rPr>
              <w:t>5)</w:t>
            </w:r>
            <w:r w:rsidRPr="0028772E">
              <w:rPr>
                <w:rFonts w:cs="Arial"/>
                <w:szCs w:val="20"/>
              </w:rPr>
              <w:t xml:space="preserve"> </w:t>
            </w:r>
            <w:r w:rsidRPr="00B56250">
              <w:rPr>
                <w:rFonts w:cs="Arial"/>
                <w:szCs w:val="20"/>
              </w:rPr>
              <w:t xml:space="preserve">оказание методической помощи по планированию и организации профилактической работы, включающей методологическую помощь медицинским работникам, оказывающим первичную медико-санитарную помощь, в том числе в раннем </w:t>
            </w:r>
            <w:r w:rsidRPr="00B56250">
              <w:rPr>
                <w:rFonts w:cs="Arial"/>
                <w:szCs w:val="20"/>
                <w:shd w:val="clear" w:color="auto" w:fill="C0C0C0"/>
              </w:rPr>
              <w:t>выявлении</w:t>
            </w:r>
            <w:r w:rsidRPr="0028772E">
              <w:rPr>
                <w:rFonts w:cs="Arial"/>
                <w:szCs w:val="20"/>
              </w:rPr>
              <w:t xml:space="preserve"> </w:t>
            </w:r>
            <w:r w:rsidRPr="00B56250">
              <w:rPr>
                <w:rFonts w:cs="Arial"/>
                <w:szCs w:val="20"/>
              </w:rPr>
              <w:t>наркологических расстройств</w:t>
            </w:r>
            <w:r w:rsidRPr="0028772E">
              <w:rPr>
                <w:rFonts w:cs="Arial"/>
                <w:szCs w:val="20"/>
              </w:rPr>
              <w:t xml:space="preserve"> </w:t>
            </w:r>
            <w:r w:rsidRPr="00B56250">
              <w:rPr>
                <w:rFonts w:cs="Arial"/>
                <w:szCs w:val="20"/>
                <w:shd w:val="clear" w:color="auto" w:fill="C0C0C0"/>
              </w:rPr>
              <w:t>и патологического влечения</w:t>
            </w:r>
            <w:r w:rsidRPr="00B56250">
              <w:rPr>
                <w:rFonts w:cs="Arial"/>
                <w:szCs w:val="20"/>
              </w:rPr>
              <w:t>;</w:t>
            </w:r>
          </w:p>
          <w:p w14:paraId="3D95F824" w14:textId="77777777" w:rsidR="0028772E" w:rsidRPr="00B56250" w:rsidRDefault="0028772E" w:rsidP="0028772E">
            <w:pPr>
              <w:spacing w:before="200" w:after="1" w:line="200" w:lineRule="atLeast"/>
              <w:ind w:firstLine="539"/>
              <w:jc w:val="both"/>
              <w:rPr>
                <w:rFonts w:cs="Arial"/>
                <w:szCs w:val="20"/>
                <w:shd w:val="clear" w:color="auto" w:fill="C0C0C0"/>
              </w:rPr>
            </w:pPr>
            <w:r w:rsidRPr="00B56250">
              <w:rPr>
                <w:rFonts w:cs="Arial"/>
                <w:szCs w:val="20"/>
                <w:shd w:val="clear" w:color="auto" w:fill="C0C0C0"/>
              </w:rPr>
              <w:t>6) подготовка предложений по профилактике наркологических расстройств и патологического влечения для включения их в региональные программы, направленные на осуществление мероприятий в сфере профилактики незаконного потребления наркотических средств и психотропных веществ, наркомании, разрабатываемые и утверждаемые органами государственной власти субъектов Российской Федерации в соответствии с абзацем вторым статьи 53.3 Федерального закона от 8 января 1998 г. N 3-ФЗ "О наркотических средствах и психотропных веществах", а также региональные, муниципальные и корпоративные программы общественного здоровья, направленные на формирование культуры ответственного отношения граждан к своему здоровью, создание условий для ведения здорового образа жизни, разрабатываемые центрами общественного здоровья и медицинской профилактики &lt;3&gt; в соответствии с пунктом 4 Порядка N 1177н, и участие в их реализации;</w:t>
            </w:r>
          </w:p>
          <w:p w14:paraId="3D5D4323" w14:textId="77777777" w:rsidR="0028772E" w:rsidRPr="00B56250" w:rsidRDefault="0028772E" w:rsidP="0028772E">
            <w:pPr>
              <w:spacing w:before="200" w:after="1" w:line="200" w:lineRule="atLeast"/>
              <w:ind w:firstLine="539"/>
              <w:jc w:val="both"/>
              <w:rPr>
                <w:rFonts w:cs="Arial"/>
                <w:szCs w:val="20"/>
                <w:shd w:val="clear" w:color="auto" w:fill="C0C0C0"/>
              </w:rPr>
            </w:pPr>
            <w:r w:rsidRPr="00B56250">
              <w:rPr>
                <w:rFonts w:cs="Arial"/>
                <w:szCs w:val="20"/>
                <w:shd w:val="clear" w:color="auto" w:fill="C0C0C0"/>
              </w:rPr>
              <w:t>--------------------------------</w:t>
            </w:r>
          </w:p>
          <w:p w14:paraId="3DE5692F" w14:textId="77777777" w:rsidR="0028772E" w:rsidRPr="00B56250" w:rsidRDefault="0028772E" w:rsidP="0028772E">
            <w:pPr>
              <w:spacing w:before="200" w:after="1" w:line="200" w:lineRule="atLeast"/>
              <w:ind w:firstLine="539"/>
              <w:jc w:val="both"/>
              <w:rPr>
                <w:rFonts w:cs="Arial"/>
                <w:szCs w:val="20"/>
                <w:shd w:val="clear" w:color="auto" w:fill="C0C0C0"/>
              </w:rPr>
            </w:pPr>
            <w:r w:rsidRPr="00B56250">
              <w:rPr>
                <w:rFonts w:cs="Arial"/>
                <w:szCs w:val="20"/>
                <w:shd w:val="clear" w:color="auto" w:fill="C0C0C0"/>
              </w:rPr>
              <w:t>&lt;3&gt; Приложения N 7 - 9 к Порядку организации и осуществления профилактики неинфекционных заболеваний и проведения мероприятий по формированию здорового образа жизни в медицинских организациях, утвержденному приказом Министерства здравоохранения Российской Федерации от 29 октября 2020 г. N 1177н (зарегистрирован Министерством юстиции Российской Федерации 3 декабря 2020 г., регистрационный N 61245), с изменениями, внесенными приказом Министерства здравоохранения Российской Федерации от 10 июня 2025 г. N 345н (зарегистрирован Министерством юстиции Российской Федерации 17 июня 2025 г., регистрационный N 82630), действует до 1 марта 2031 г. (далее - Порядок N 1177н).</w:t>
            </w:r>
          </w:p>
          <w:p w14:paraId="25011741" w14:textId="77777777" w:rsidR="0028772E" w:rsidRPr="00B56250" w:rsidRDefault="0028772E" w:rsidP="0028772E">
            <w:pPr>
              <w:spacing w:after="1" w:line="200" w:lineRule="atLeast"/>
              <w:ind w:firstLine="539"/>
              <w:jc w:val="both"/>
              <w:rPr>
                <w:rFonts w:cs="Arial"/>
                <w:szCs w:val="20"/>
                <w:shd w:val="clear" w:color="auto" w:fill="C0C0C0"/>
              </w:rPr>
            </w:pPr>
          </w:p>
          <w:p w14:paraId="35E5D0A9" w14:textId="77777777" w:rsidR="0028772E" w:rsidRPr="00B56250" w:rsidRDefault="0028772E" w:rsidP="0028772E">
            <w:pPr>
              <w:spacing w:after="1" w:line="200" w:lineRule="atLeast"/>
              <w:ind w:firstLine="539"/>
              <w:jc w:val="both"/>
              <w:rPr>
                <w:rFonts w:cs="Arial"/>
                <w:szCs w:val="20"/>
                <w:shd w:val="clear" w:color="auto" w:fill="C0C0C0"/>
              </w:rPr>
            </w:pPr>
            <w:r w:rsidRPr="00B56250">
              <w:rPr>
                <w:rFonts w:cs="Arial"/>
                <w:szCs w:val="20"/>
                <w:shd w:val="clear" w:color="auto" w:fill="C0C0C0"/>
              </w:rPr>
              <w:t>7) сбор и обобщение данных по субъекту Российской Федерации для регистров, ведение которых предусмотрено законодательством Российской Федерации, и первичных статистических данных;</w:t>
            </w:r>
          </w:p>
          <w:p w14:paraId="12C6317D" w14:textId="4DDF0143" w:rsidR="0028772E" w:rsidRPr="0028772E" w:rsidRDefault="0028772E" w:rsidP="0028772E">
            <w:pPr>
              <w:spacing w:before="200" w:after="1" w:line="200" w:lineRule="atLeast"/>
              <w:ind w:firstLine="539"/>
              <w:jc w:val="both"/>
              <w:rPr>
                <w:rFonts w:cs="Arial"/>
                <w:szCs w:val="20"/>
              </w:rPr>
            </w:pPr>
            <w:r w:rsidRPr="00B56250">
              <w:rPr>
                <w:rFonts w:cs="Arial"/>
                <w:szCs w:val="20"/>
                <w:shd w:val="clear" w:color="auto" w:fill="C0C0C0"/>
              </w:rPr>
              <w:t>8) сбор и обобщение иных сведений, анализ которых предусмотрен законодательством Российской Федерации, с соблюдением требований законодательства к защите персональных данных и врачебной тайны;</w:t>
            </w:r>
          </w:p>
        </w:tc>
      </w:tr>
      <w:tr w:rsidR="00C338AB" w:rsidRPr="00B56250" w14:paraId="3E3FBC4D" w14:textId="77777777" w:rsidTr="00DE3F84">
        <w:tc>
          <w:tcPr>
            <w:tcW w:w="7598" w:type="dxa"/>
            <w:tcMar>
              <w:top w:w="60" w:type="dxa"/>
              <w:left w:w="80" w:type="dxa"/>
              <w:bottom w:w="60" w:type="dxa"/>
              <w:right w:w="80" w:type="dxa"/>
            </w:tcMar>
          </w:tcPr>
          <w:p w14:paraId="31D46429" w14:textId="08562FE3" w:rsidR="00C338AB" w:rsidRPr="00B56250" w:rsidRDefault="00C338AB" w:rsidP="00B56250">
            <w:pPr>
              <w:spacing w:before="200" w:after="1" w:line="200" w:lineRule="atLeast"/>
              <w:ind w:firstLine="539"/>
              <w:jc w:val="both"/>
              <w:rPr>
                <w:rFonts w:cs="Arial"/>
                <w:szCs w:val="20"/>
              </w:rPr>
            </w:pPr>
            <w:r w:rsidRPr="00B56250">
              <w:rPr>
                <w:rFonts w:cs="Arial"/>
                <w:szCs w:val="20"/>
              </w:rPr>
              <w:t>методическое руководство медицинскими организациями на территории субъекта Российской Федерации.</w:t>
            </w:r>
          </w:p>
        </w:tc>
        <w:tc>
          <w:tcPr>
            <w:tcW w:w="7597" w:type="dxa"/>
            <w:tcMar>
              <w:top w:w="60" w:type="dxa"/>
              <w:left w:w="80" w:type="dxa"/>
              <w:bottom w:w="60" w:type="dxa"/>
              <w:right w:w="80" w:type="dxa"/>
            </w:tcMar>
          </w:tcPr>
          <w:p w14:paraId="74D82B6E" w14:textId="77777777" w:rsidR="00577A87" w:rsidRPr="00B56250" w:rsidRDefault="00C338AB" w:rsidP="00B56250">
            <w:pPr>
              <w:spacing w:before="200" w:after="1" w:line="200" w:lineRule="atLeast"/>
              <w:ind w:firstLine="539"/>
              <w:jc w:val="both"/>
              <w:rPr>
                <w:rFonts w:cs="Arial"/>
                <w:szCs w:val="20"/>
              </w:rPr>
            </w:pPr>
            <w:r w:rsidRPr="00B56250">
              <w:rPr>
                <w:rFonts w:cs="Arial"/>
                <w:szCs w:val="20"/>
                <w:shd w:val="clear" w:color="auto" w:fill="C0C0C0"/>
              </w:rPr>
              <w:t>9)</w:t>
            </w:r>
            <w:r w:rsidRPr="0028772E">
              <w:rPr>
                <w:rFonts w:cs="Arial"/>
                <w:szCs w:val="20"/>
              </w:rPr>
              <w:t xml:space="preserve"> </w:t>
            </w:r>
            <w:r w:rsidRPr="00B56250">
              <w:rPr>
                <w:rFonts w:cs="Arial"/>
                <w:szCs w:val="20"/>
              </w:rPr>
              <w:t>методическое руководство медицинскими организациями</w:t>
            </w:r>
            <w:r w:rsidRPr="00B56250">
              <w:rPr>
                <w:rFonts w:cs="Arial"/>
                <w:szCs w:val="20"/>
                <w:shd w:val="clear" w:color="auto" w:fill="BFBFBF" w:themeFill="background1" w:themeFillShade="BF"/>
              </w:rPr>
              <w:t>, оказывающими медицинскую помощь по профилю "психиатрия-наркология"</w:t>
            </w:r>
            <w:r w:rsidRPr="00B56250">
              <w:rPr>
                <w:rFonts w:cs="Arial"/>
                <w:szCs w:val="20"/>
                <w:shd w:val="clear" w:color="auto" w:fill="C0C0C0"/>
              </w:rPr>
              <w:t>,</w:t>
            </w:r>
            <w:r w:rsidRPr="00B56250">
              <w:rPr>
                <w:rFonts w:cs="Arial"/>
                <w:szCs w:val="20"/>
              </w:rPr>
              <w:t xml:space="preserve"> на территории субъекта Российской Федерации.</w:t>
            </w:r>
          </w:p>
          <w:p w14:paraId="240711B9" w14:textId="77777777" w:rsidR="00C338AB" w:rsidRPr="00B56250" w:rsidRDefault="00C338AB" w:rsidP="00B56250">
            <w:pPr>
              <w:spacing w:before="200" w:after="1" w:line="200" w:lineRule="atLeast"/>
              <w:ind w:firstLine="539"/>
              <w:jc w:val="both"/>
              <w:rPr>
                <w:rFonts w:cs="Arial"/>
                <w:szCs w:val="20"/>
              </w:rPr>
            </w:pPr>
            <w:r w:rsidRPr="00B56250">
              <w:rPr>
                <w:rFonts w:cs="Arial"/>
                <w:szCs w:val="20"/>
                <w:shd w:val="clear" w:color="auto" w:fill="C0C0C0"/>
              </w:rPr>
              <w:t>7. Отдел для обеспечения своей деятельности использует возможности лечебно-диагностических и вспомогательных подразделений медицинской организации, в структуре которой он создан.</w:t>
            </w:r>
          </w:p>
        </w:tc>
      </w:tr>
      <w:tr w:rsidR="00A438AF" w:rsidRPr="00B56250" w14:paraId="0D04798F" w14:textId="77777777" w:rsidTr="00DE3F84">
        <w:tc>
          <w:tcPr>
            <w:tcW w:w="7598" w:type="dxa"/>
            <w:tcMar>
              <w:top w:w="60" w:type="dxa"/>
              <w:left w:w="80" w:type="dxa"/>
              <w:bottom w:w="60" w:type="dxa"/>
              <w:right w:w="80" w:type="dxa"/>
            </w:tcMar>
          </w:tcPr>
          <w:p w14:paraId="2E27A480" w14:textId="77777777" w:rsidR="00A438AF" w:rsidRPr="00B56250" w:rsidRDefault="00A438AF" w:rsidP="0028772E">
            <w:pPr>
              <w:spacing w:after="1" w:line="200" w:lineRule="atLeast"/>
              <w:jc w:val="right"/>
              <w:rPr>
                <w:rFonts w:cs="Arial"/>
                <w:szCs w:val="20"/>
              </w:rPr>
            </w:pPr>
          </w:p>
          <w:p w14:paraId="41DE83C3" w14:textId="77777777" w:rsidR="00A438AF" w:rsidRPr="00B56250" w:rsidRDefault="00A438AF" w:rsidP="0028772E">
            <w:pPr>
              <w:spacing w:after="1" w:line="200" w:lineRule="atLeast"/>
              <w:jc w:val="right"/>
              <w:rPr>
                <w:rFonts w:cs="Arial"/>
                <w:szCs w:val="20"/>
              </w:rPr>
            </w:pPr>
          </w:p>
          <w:p w14:paraId="1071B1B3" w14:textId="77777777" w:rsidR="00A438AF" w:rsidRPr="00B56250" w:rsidRDefault="00A438AF" w:rsidP="0028772E">
            <w:pPr>
              <w:spacing w:after="1" w:line="200" w:lineRule="atLeast"/>
              <w:jc w:val="right"/>
              <w:rPr>
                <w:rFonts w:cs="Arial"/>
                <w:szCs w:val="20"/>
              </w:rPr>
            </w:pPr>
          </w:p>
          <w:p w14:paraId="74BADC0B" w14:textId="77777777" w:rsidR="00A438AF" w:rsidRPr="00B56250" w:rsidRDefault="00A438AF" w:rsidP="0028772E">
            <w:pPr>
              <w:spacing w:after="1" w:line="200" w:lineRule="atLeast"/>
              <w:jc w:val="right"/>
              <w:rPr>
                <w:rFonts w:cs="Arial"/>
                <w:szCs w:val="20"/>
              </w:rPr>
            </w:pPr>
          </w:p>
          <w:p w14:paraId="3F987ECB" w14:textId="77777777" w:rsidR="00A438AF" w:rsidRPr="00B56250" w:rsidRDefault="00A438AF" w:rsidP="0028772E">
            <w:pPr>
              <w:spacing w:after="1" w:line="200" w:lineRule="atLeast"/>
              <w:jc w:val="right"/>
              <w:rPr>
                <w:rFonts w:cs="Arial"/>
                <w:szCs w:val="20"/>
              </w:rPr>
            </w:pPr>
          </w:p>
          <w:p w14:paraId="543B94B1" w14:textId="77777777" w:rsidR="00B56250" w:rsidRPr="00B56250" w:rsidRDefault="00A438AF" w:rsidP="0028772E">
            <w:pPr>
              <w:spacing w:after="1" w:line="200" w:lineRule="atLeast"/>
              <w:jc w:val="right"/>
              <w:rPr>
                <w:rFonts w:cs="Arial"/>
                <w:szCs w:val="20"/>
              </w:rPr>
            </w:pPr>
            <w:bookmarkStart w:id="177" w:name="Р1_34"/>
            <w:bookmarkEnd w:id="177"/>
            <w:r w:rsidRPr="00B56250">
              <w:rPr>
                <w:rFonts w:cs="Arial"/>
                <w:szCs w:val="20"/>
              </w:rPr>
              <w:t xml:space="preserve">Приложение N </w:t>
            </w:r>
            <w:r w:rsidRPr="00B56250">
              <w:rPr>
                <w:rFonts w:cs="Arial"/>
                <w:strike/>
                <w:color w:val="FF0000"/>
                <w:szCs w:val="20"/>
              </w:rPr>
              <w:t>32</w:t>
            </w:r>
          </w:p>
          <w:p w14:paraId="6A5EDC3C" w14:textId="29CDB8E9" w:rsidR="00A438AF" w:rsidRPr="00B56250" w:rsidRDefault="00A438AF" w:rsidP="0028772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5433CA14" w14:textId="77777777" w:rsidR="00A438AF" w:rsidRPr="00B56250" w:rsidRDefault="00A438AF" w:rsidP="0028772E">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61DC4AC3" w14:textId="77777777" w:rsidR="00A438AF" w:rsidRPr="00B56250" w:rsidRDefault="00A438AF" w:rsidP="0028772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5B2D1173" w14:textId="77777777" w:rsidR="00A438AF" w:rsidRPr="00B56250" w:rsidRDefault="00A438AF" w:rsidP="0028772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5B12F19A" w14:textId="77777777" w:rsidR="00B56250" w:rsidRPr="00B56250" w:rsidRDefault="00A438AF" w:rsidP="0028772E">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00CB94F0" w14:textId="77777777" w:rsidR="00B56250" w:rsidRPr="00B56250" w:rsidRDefault="00B56250" w:rsidP="0028772E">
            <w:pPr>
              <w:autoSpaceDE w:val="0"/>
              <w:autoSpaceDN w:val="0"/>
              <w:adjustRightInd w:val="0"/>
              <w:spacing w:after="1" w:line="200" w:lineRule="atLeast"/>
              <w:jc w:val="both"/>
              <w:outlineLvl w:val="0"/>
              <w:rPr>
                <w:rFonts w:cs="Arial"/>
                <w:szCs w:val="20"/>
              </w:rPr>
            </w:pPr>
          </w:p>
          <w:p w14:paraId="5A405AC3" w14:textId="77777777" w:rsidR="00CA4752" w:rsidRPr="00CA4752" w:rsidRDefault="00876BBE" w:rsidP="0028772E">
            <w:pPr>
              <w:autoSpaceDE w:val="0"/>
              <w:autoSpaceDN w:val="0"/>
              <w:adjustRightInd w:val="0"/>
              <w:spacing w:after="1" w:line="200" w:lineRule="atLeast"/>
              <w:jc w:val="center"/>
              <w:outlineLvl w:val="0"/>
              <w:rPr>
                <w:rFonts w:cs="Arial"/>
                <w:bCs/>
                <w:szCs w:val="20"/>
              </w:rPr>
            </w:pPr>
            <w:r w:rsidRPr="00B56250">
              <w:rPr>
                <w:rFonts w:cs="Arial"/>
                <w:b/>
                <w:szCs w:val="20"/>
              </w:rPr>
              <w:t>РЕКОМЕНДУЕМЫЕ ШТАТНЫЕ НОРМАТИВЫ</w:t>
            </w:r>
          </w:p>
          <w:p w14:paraId="330D9E26" w14:textId="77777777" w:rsidR="00CA4752" w:rsidRPr="00CA4752" w:rsidRDefault="00876BBE" w:rsidP="0028772E">
            <w:pPr>
              <w:autoSpaceDE w:val="0"/>
              <w:autoSpaceDN w:val="0"/>
              <w:adjustRightInd w:val="0"/>
              <w:spacing w:after="1" w:line="200" w:lineRule="atLeast"/>
              <w:jc w:val="center"/>
              <w:outlineLvl w:val="0"/>
              <w:rPr>
                <w:rFonts w:cs="Arial"/>
                <w:bCs/>
                <w:szCs w:val="20"/>
              </w:rPr>
            </w:pPr>
            <w:r w:rsidRPr="00B56250">
              <w:rPr>
                <w:rFonts w:cs="Arial"/>
                <w:b/>
                <w:szCs w:val="20"/>
              </w:rPr>
              <w:t>ОРГАНИЗАЦИОННО-МЕТОДИЧЕСКОГО ОТДЕЛА НАРКОЛОГИЧЕСКОГО</w:t>
            </w:r>
          </w:p>
          <w:p w14:paraId="0E33B589" w14:textId="3EE00431" w:rsidR="00B56250" w:rsidRPr="00B56250" w:rsidRDefault="00876BBE" w:rsidP="0028772E">
            <w:pPr>
              <w:autoSpaceDE w:val="0"/>
              <w:autoSpaceDN w:val="0"/>
              <w:adjustRightInd w:val="0"/>
              <w:spacing w:after="1" w:line="200" w:lineRule="atLeast"/>
              <w:jc w:val="center"/>
              <w:outlineLvl w:val="0"/>
              <w:rPr>
                <w:rFonts w:cs="Arial"/>
                <w:szCs w:val="20"/>
              </w:rPr>
            </w:pPr>
            <w:r w:rsidRPr="00B56250">
              <w:rPr>
                <w:rFonts w:cs="Arial"/>
                <w:b/>
                <w:szCs w:val="20"/>
              </w:rPr>
              <w:t>ДИСПАНСЕРА (НАРКОЛОГИЧЕСКОЙ БОЛЬНИЦЫ)</w:t>
            </w:r>
          </w:p>
          <w:p w14:paraId="54800064" w14:textId="1D1D758F" w:rsidR="00876BBE" w:rsidRPr="00B56250" w:rsidRDefault="00876BBE" w:rsidP="0028772E">
            <w:pPr>
              <w:autoSpaceDE w:val="0"/>
              <w:autoSpaceDN w:val="0"/>
              <w:adjustRightInd w:val="0"/>
              <w:spacing w:after="1" w:line="200" w:lineRule="atLeast"/>
              <w:jc w:val="both"/>
              <w:outlineLvl w:val="0"/>
              <w:rPr>
                <w:rFonts w:cs="Arial"/>
                <w:szCs w:val="20"/>
              </w:rPr>
            </w:pPr>
          </w:p>
          <w:tbl>
            <w:tblPr>
              <w:tblW w:w="7471" w:type="dxa"/>
              <w:tblLayout w:type="fixed"/>
              <w:tblCellMar>
                <w:top w:w="102" w:type="dxa"/>
                <w:left w:w="62" w:type="dxa"/>
                <w:bottom w:w="102" w:type="dxa"/>
                <w:right w:w="62" w:type="dxa"/>
              </w:tblCellMar>
              <w:tblLook w:val="0000" w:firstRow="0" w:lastRow="0" w:firstColumn="0" w:lastColumn="0" w:noHBand="0" w:noVBand="0"/>
            </w:tblPr>
            <w:tblGrid>
              <w:gridCol w:w="704"/>
              <w:gridCol w:w="3498"/>
              <w:gridCol w:w="3269"/>
            </w:tblGrid>
            <w:tr w:rsidR="00A438AF" w:rsidRPr="00B56250" w14:paraId="6F123F00" w14:textId="77777777" w:rsidTr="0028772E">
              <w:tc>
                <w:tcPr>
                  <w:tcW w:w="704" w:type="dxa"/>
                  <w:tcBorders>
                    <w:top w:val="single" w:sz="4" w:space="0" w:color="auto"/>
                    <w:left w:val="single" w:sz="4" w:space="0" w:color="auto"/>
                    <w:bottom w:val="single" w:sz="4" w:space="0" w:color="auto"/>
                    <w:right w:val="single" w:sz="4" w:space="0" w:color="auto"/>
                  </w:tcBorders>
                </w:tcPr>
                <w:p w14:paraId="4D9BE7ED" w14:textId="77777777" w:rsidR="00A438AF" w:rsidRPr="00B56250" w:rsidRDefault="00A438AF"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3498" w:type="dxa"/>
                  <w:tcBorders>
                    <w:top w:val="single" w:sz="4" w:space="0" w:color="auto"/>
                    <w:left w:val="single" w:sz="4" w:space="0" w:color="auto"/>
                    <w:bottom w:val="single" w:sz="4" w:space="0" w:color="auto"/>
                    <w:right w:val="single" w:sz="4" w:space="0" w:color="auto"/>
                  </w:tcBorders>
                </w:tcPr>
                <w:p w14:paraId="711D59A5" w14:textId="77777777" w:rsidR="00A438AF" w:rsidRPr="00B56250" w:rsidRDefault="00A438AF"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269" w:type="dxa"/>
                  <w:tcBorders>
                    <w:top w:val="single" w:sz="4" w:space="0" w:color="auto"/>
                    <w:left w:val="single" w:sz="4" w:space="0" w:color="auto"/>
                    <w:bottom w:val="single" w:sz="4" w:space="0" w:color="auto"/>
                    <w:right w:val="single" w:sz="4" w:space="0" w:color="auto"/>
                  </w:tcBorders>
                </w:tcPr>
                <w:p w14:paraId="0E04F406" w14:textId="77777777" w:rsidR="00A438AF" w:rsidRPr="00B56250" w:rsidRDefault="00A438AF"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A438AF" w:rsidRPr="00B56250" w14:paraId="6556617E" w14:textId="77777777" w:rsidTr="0028772E">
              <w:tc>
                <w:tcPr>
                  <w:tcW w:w="704" w:type="dxa"/>
                  <w:tcBorders>
                    <w:top w:val="single" w:sz="4" w:space="0" w:color="auto"/>
                    <w:left w:val="single" w:sz="4" w:space="0" w:color="auto"/>
                    <w:bottom w:val="single" w:sz="4" w:space="0" w:color="auto"/>
                    <w:right w:val="single" w:sz="4" w:space="0" w:color="auto"/>
                  </w:tcBorders>
                </w:tcPr>
                <w:p w14:paraId="2A07E560" w14:textId="77777777" w:rsidR="00A438AF" w:rsidRPr="00B56250" w:rsidRDefault="00A438AF" w:rsidP="00B56250">
                  <w:pPr>
                    <w:spacing w:after="1" w:line="200" w:lineRule="atLeast"/>
                    <w:jc w:val="center"/>
                    <w:rPr>
                      <w:rFonts w:cs="Arial"/>
                      <w:szCs w:val="20"/>
                    </w:rPr>
                  </w:pPr>
                  <w:r w:rsidRPr="00B56250">
                    <w:rPr>
                      <w:rFonts w:cs="Arial"/>
                      <w:szCs w:val="20"/>
                    </w:rPr>
                    <w:t>1</w:t>
                  </w:r>
                </w:p>
              </w:tc>
              <w:tc>
                <w:tcPr>
                  <w:tcW w:w="3498" w:type="dxa"/>
                  <w:tcBorders>
                    <w:top w:val="single" w:sz="4" w:space="0" w:color="auto"/>
                    <w:left w:val="single" w:sz="4" w:space="0" w:color="auto"/>
                    <w:bottom w:val="single" w:sz="4" w:space="0" w:color="auto"/>
                    <w:right w:val="single" w:sz="4" w:space="0" w:color="auto"/>
                  </w:tcBorders>
                </w:tcPr>
                <w:p w14:paraId="0BF76FD1" w14:textId="77777777" w:rsidR="00A438AF" w:rsidRPr="00B56250" w:rsidRDefault="00A438AF" w:rsidP="00B56250">
                  <w:pPr>
                    <w:spacing w:after="1" w:line="200" w:lineRule="atLeast"/>
                    <w:rPr>
                      <w:rFonts w:cs="Arial"/>
                      <w:szCs w:val="20"/>
                    </w:rPr>
                  </w:pPr>
                  <w:r w:rsidRPr="00B56250">
                    <w:rPr>
                      <w:rFonts w:cs="Arial"/>
                      <w:szCs w:val="20"/>
                    </w:rPr>
                    <w:t>Заведующий - врач-статистик (врач-методист)</w:t>
                  </w:r>
                </w:p>
              </w:tc>
              <w:tc>
                <w:tcPr>
                  <w:tcW w:w="3269" w:type="dxa"/>
                  <w:tcBorders>
                    <w:top w:val="single" w:sz="4" w:space="0" w:color="auto"/>
                    <w:left w:val="single" w:sz="4" w:space="0" w:color="auto"/>
                    <w:bottom w:val="single" w:sz="4" w:space="0" w:color="auto"/>
                    <w:right w:val="single" w:sz="4" w:space="0" w:color="auto"/>
                  </w:tcBorders>
                </w:tcPr>
                <w:p w14:paraId="2E895388" w14:textId="77777777" w:rsidR="00A438AF" w:rsidRPr="00B56250" w:rsidRDefault="00A438AF" w:rsidP="00351BC9">
                  <w:pPr>
                    <w:spacing w:after="1" w:line="200" w:lineRule="atLeast"/>
                    <w:rPr>
                      <w:rFonts w:cs="Arial"/>
                      <w:szCs w:val="20"/>
                    </w:rPr>
                  </w:pPr>
                  <w:r w:rsidRPr="00B56250">
                    <w:rPr>
                      <w:rFonts w:cs="Arial"/>
                      <w:szCs w:val="20"/>
                    </w:rPr>
                    <w:t>1</w:t>
                  </w:r>
                </w:p>
              </w:tc>
            </w:tr>
            <w:tr w:rsidR="00A438AF" w:rsidRPr="00B56250" w14:paraId="2A797371" w14:textId="77777777" w:rsidTr="0028772E">
              <w:tc>
                <w:tcPr>
                  <w:tcW w:w="704" w:type="dxa"/>
                  <w:tcBorders>
                    <w:top w:val="single" w:sz="4" w:space="0" w:color="auto"/>
                    <w:left w:val="single" w:sz="4" w:space="0" w:color="auto"/>
                    <w:bottom w:val="single" w:sz="4" w:space="0" w:color="auto"/>
                    <w:right w:val="single" w:sz="4" w:space="0" w:color="auto"/>
                  </w:tcBorders>
                </w:tcPr>
                <w:p w14:paraId="3DE71DDA" w14:textId="77777777" w:rsidR="00A438AF" w:rsidRPr="00B56250" w:rsidRDefault="00A438AF" w:rsidP="00B56250">
                  <w:pPr>
                    <w:spacing w:after="1" w:line="200" w:lineRule="atLeast"/>
                    <w:jc w:val="center"/>
                    <w:rPr>
                      <w:rFonts w:cs="Arial"/>
                      <w:szCs w:val="20"/>
                    </w:rPr>
                  </w:pPr>
                  <w:r w:rsidRPr="00B56250">
                    <w:rPr>
                      <w:rFonts w:cs="Arial"/>
                      <w:szCs w:val="20"/>
                    </w:rPr>
                    <w:t>2</w:t>
                  </w:r>
                </w:p>
              </w:tc>
              <w:tc>
                <w:tcPr>
                  <w:tcW w:w="3498" w:type="dxa"/>
                  <w:tcBorders>
                    <w:top w:val="single" w:sz="4" w:space="0" w:color="auto"/>
                    <w:left w:val="single" w:sz="4" w:space="0" w:color="auto"/>
                    <w:bottom w:val="single" w:sz="4" w:space="0" w:color="auto"/>
                    <w:right w:val="single" w:sz="4" w:space="0" w:color="auto"/>
                  </w:tcBorders>
                </w:tcPr>
                <w:p w14:paraId="6671106E" w14:textId="77777777" w:rsidR="00A438AF" w:rsidRPr="00B56250" w:rsidRDefault="00A438AF" w:rsidP="00B56250">
                  <w:pPr>
                    <w:spacing w:after="1" w:line="200" w:lineRule="atLeast"/>
                    <w:rPr>
                      <w:rFonts w:cs="Arial"/>
                      <w:szCs w:val="20"/>
                    </w:rPr>
                  </w:pPr>
                  <w:r w:rsidRPr="00B56250">
                    <w:rPr>
                      <w:rFonts w:cs="Arial"/>
                      <w:szCs w:val="20"/>
                    </w:rPr>
                    <w:t xml:space="preserve">Врач-статистик </w:t>
                  </w:r>
                  <w:r w:rsidRPr="00B56250">
                    <w:rPr>
                      <w:rFonts w:cs="Arial"/>
                      <w:strike/>
                      <w:color w:val="FF0000"/>
                      <w:szCs w:val="20"/>
                    </w:rPr>
                    <w:t>(</w:t>
                  </w:r>
                  <w:r w:rsidRPr="00B56250">
                    <w:rPr>
                      <w:rFonts w:cs="Arial"/>
                      <w:szCs w:val="20"/>
                    </w:rPr>
                    <w:t>врач-методист</w:t>
                  </w:r>
                  <w:r w:rsidRPr="00B56250">
                    <w:rPr>
                      <w:rFonts w:cs="Arial"/>
                      <w:strike/>
                      <w:color w:val="FF0000"/>
                      <w:szCs w:val="20"/>
                    </w:rPr>
                    <w:t>)</w:t>
                  </w:r>
                </w:p>
              </w:tc>
              <w:tc>
                <w:tcPr>
                  <w:tcW w:w="3269" w:type="dxa"/>
                  <w:tcBorders>
                    <w:top w:val="single" w:sz="4" w:space="0" w:color="auto"/>
                    <w:left w:val="single" w:sz="4" w:space="0" w:color="auto"/>
                    <w:bottom w:val="single" w:sz="4" w:space="0" w:color="auto"/>
                    <w:right w:val="single" w:sz="4" w:space="0" w:color="auto"/>
                  </w:tcBorders>
                </w:tcPr>
                <w:p w14:paraId="1A903CCE" w14:textId="77777777" w:rsidR="00A438AF" w:rsidRPr="00B56250" w:rsidRDefault="00A438AF" w:rsidP="00351BC9">
                  <w:pPr>
                    <w:spacing w:after="1" w:line="200" w:lineRule="atLeast"/>
                    <w:rPr>
                      <w:rFonts w:cs="Arial"/>
                      <w:szCs w:val="20"/>
                    </w:rPr>
                  </w:pPr>
                  <w:r w:rsidRPr="00B56250">
                    <w:rPr>
                      <w:rFonts w:cs="Arial"/>
                      <w:szCs w:val="20"/>
                    </w:rPr>
                    <w:t>1</w:t>
                  </w:r>
                </w:p>
              </w:tc>
            </w:tr>
            <w:tr w:rsidR="00A438AF" w:rsidRPr="00B56250" w14:paraId="6189BC11" w14:textId="77777777" w:rsidTr="0028772E">
              <w:tc>
                <w:tcPr>
                  <w:tcW w:w="704" w:type="dxa"/>
                  <w:tcBorders>
                    <w:top w:val="single" w:sz="4" w:space="0" w:color="auto"/>
                    <w:left w:val="single" w:sz="4" w:space="0" w:color="auto"/>
                    <w:bottom w:val="single" w:sz="4" w:space="0" w:color="auto"/>
                    <w:right w:val="single" w:sz="4" w:space="0" w:color="auto"/>
                  </w:tcBorders>
                </w:tcPr>
                <w:p w14:paraId="104E9045" w14:textId="77777777" w:rsidR="00A438AF" w:rsidRPr="00B56250" w:rsidRDefault="00A438AF" w:rsidP="00B56250">
                  <w:pPr>
                    <w:spacing w:after="1" w:line="200" w:lineRule="atLeast"/>
                    <w:jc w:val="center"/>
                    <w:rPr>
                      <w:rFonts w:cs="Arial"/>
                      <w:szCs w:val="20"/>
                    </w:rPr>
                  </w:pPr>
                  <w:r w:rsidRPr="00B56250">
                    <w:rPr>
                      <w:rFonts w:cs="Arial"/>
                      <w:szCs w:val="20"/>
                    </w:rPr>
                    <w:t>3</w:t>
                  </w:r>
                </w:p>
              </w:tc>
              <w:tc>
                <w:tcPr>
                  <w:tcW w:w="3498" w:type="dxa"/>
                  <w:tcBorders>
                    <w:top w:val="single" w:sz="4" w:space="0" w:color="auto"/>
                    <w:left w:val="single" w:sz="4" w:space="0" w:color="auto"/>
                    <w:bottom w:val="single" w:sz="4" w:space="0" w:color="auto"/>
                    <w:right w:val="single" w:sz="4" w:space="0" w:color="auto"/>
                  </w:tcBorders>
                </w:tcPr>
                <w:p w14:paraId="31014EDB" w14:textId="77777777" w:rsidR="00A438AF" w:rsidRPr="00B56250" w:rsidRDefault="00A438AF" w:rsidP="00B56250">
                  <w:pPr>
                    <w:spacing w:after="1" w:line="200" w:lineRule="atLeast"/>
                    <w:rPr>
                      <w:rFonts w:cs="Arial"/>
                      <w:szCs w:val="20"/>
                    </w:rPr>
                  </w:pPr>
                  <w:r w:rsidRPr="00B56250">
                    <w:rPr>
                      <w:rFonts w:cs="Arial"/>
                      <w:szCs w:val="20"/>
                    </w:rPr>
                    <w:t>Медицинский статистик</w:t>
                  </w:r>
                </w:p>
              </w:tc>
              <w:tc>
                <w:tcPr>
                  <w:tcW w:w="3269" w:type="dxa"/>
                  <w:tcBorders>
                    <w:top w:val="single" w:sz="4" w:space="0" w:color="auto"/>
                    <w:left w:val="single" w:sz="4" w:space="0" w:color="auto"/>
                    <w:bottom w:val="single" w:sz="4" w:space="0" w:color="auto"/>
                    <w:right w:val="single" w:sz="4" w:space="0" w:color="auto"/>
                  </w:tcBorders>
                </w:tcPr>
                <w:p w14:paraId="1A3AEC58" w14:textId="77777777" w:rsidR="00A438AF" w:rsidRPr="00B56250" w:rsidRDefault="00A438AF" w:rsidP="00351BC9">
                  <w:pPr>
                    <w:spacing w:after="1" w:line="200" w:lineRule="atLeast"/>
                    <w:rPr>
                      <w:rFonts w:cs="Arial"/>
                      <w:szCs w:val="20"/>
                    </w:rPr>
                  </w:pPr>
                  <w:r w:rsidRPr="00B56250">
                    <w:rPr>
                      <w:rFonts w:cs="Arial"/>
                      <w:szCs w:val="20"/>
                    </w:rPr>
                    <w:t>1</w:t>
                  </w:r>
                </w:p>
              </w:tc>
            </w:tr>
            <w:tr w:rsidR="00A438AF" w:rsidRPr="00B56250" w14:paraId="5C1A9798" w14:textId="77777777" w:rsidTr="0028772E">
              <w:tc>
                <w:tcPr>
                  <w:tcW w:w="704" w:type="dxa"/>
                  <w:tcBorders>
                    <w:top w:val="single" w:sz="4" w:space="0" w:color="auto"/>
                    <w:left w:val="single" w:sz="4" w:space="0" w:color="auto"/>
                    <w:bottom w:val="single" w:sz="4" w:space="0" w:color="auto"/>
                    <w:right w:val="single" w:sz="4" w:space="0" w:color="auto"/>
                  </w:tcBorders>
                </w:tcPr>
                <w:p w14:paraId="7C00B8AE" w14:textId="77777777" w:rsidR="00A438AF" w:rsidRPr="00B56250" w:rsidRDefault="00A438AF" w:rsidP="00B56250">
                  <w:pPr>
                    <w:spacing w:after="1" w:line="200" w:lineRule="atLeast"/>
                    <w:jc w:val="center"/>
                    <w:rPr>
                      <w:rFonts w:cs="Arial"/>
                      <w:szCs w:val="20"/>
                    </w:rPr>
                  </w:pPr>
                  <w:r w:rsidRPr="00B56250">
                    <w:rPr>
                      <w:rFonts w:cs="Arial"/>
                      <w:strike/>
                      <w:color w:val="FF0000"/>
                      <w:szCs w:val="20"/>
                    </w:rPr>
                    <w:t>4</w:t>
                  </w:r>
                </w:p>
              </w:tc>
              <w:tc>
                <w:tcPr>
                  <w:tcW w:w="3498" w:type="dxa"/>
                  <w:tcBorders>
                    <w:top w:val="single" w:sz="4" w:space="0" w:color="auto"/>
                    <w:left w:val="single" w:sz="4" w:space="0" w:color="auto"/>
                    <w:bottom w:val="single" w:sz="4" w:space="0" w:color="auto"/>
                    <w:right w:val="single" w:sz="4" w:space="0" w:color="auto"/>
                  </w:tcBorders>
                </w:tcPr>
                <w:p w14:paraId="42B9E99D" w14:textId="77777777" w:rsidR="00A438AF" w:rsidRPr="00B56250" w:rsidRDefault="00A438AF" w:rsidP="00B56250">
                  <w:pPr>
                    <w:spacing w:after="1" w:line="200" w:lineRule="atLeast"/>
                    <w:rPr>
                      <w:rFonts w:cs="Arial"/>
                      <w:szCs w:val="20"/>
                    </w:rPr>
                  </w:pPr>
                  <w:r w:rsidRPr="00B56250">
                    <w:rPr>
                      <w:rFonts w:cs="Arial"/>
                      <w:strike/>
                      <w:color w:val="FF0000"/>
                      <w:szCs w:val="20"/>
                    </w:rPr>
                    <w:t>Медицинская сестра</w:t>
                  </w:r>
                </w:p>
              </w:tc>
              <w:tc>
                <w:tcPr>
                  <w:tcW w:w="3269" w:type="dxa"/>
                  <w:tcBorders>
                    <w:top w:val="single" w:sz="4" w:space="0" w:color="auto"/>
                    <w:left w:val="single" w:sz="4" w:space="0" w:color="auto"/>
                    <w:bottom w:val="single" w:sz="4" w:space="0" w:color="auto"/>
                    <w:right w:val="single" w:sz="4" w:space="0" w:color="auto"/>
                  </w:tcBorders>
                </w:tcPr>
                <w:p w14:paraId="7144165B" w14:textId="77777777" w:rsidR="00A438AF" w:rsidRPr="00B56250" w:rsidRDefault="00A438AF" w:rsidP="00351BC9">
                  <w:pPr>
                    <w:spacing w:after="1" w:line="200" w:lineRule="atLeast"/>
                    <w:rPr>
                      <w:rFonts w:cs="Arial"/>
                      <w:szCs w:val="20"/>
                    </w:rPr>
                  </w:pPr>
                  <w:r w:rsidRPr="00B56250">
                    <w:rPr>
                      <w:rFonts w:cs="Arial"/>
                      <w:strike/>
                      <w:color w:val="FF0000"/>
                      <w:szCs w:val="20"/>
                    </w:rPr>
                    <w:t>1</w:t>
                  </w:r>
                </w:p>
              </w:tc>
            </w:tr>
          </w:tbl>
          <w:p w14:paraId="033689D9" w14:textId="77777777" w:rsidR="00A438AF" w:rsidRPr="00B56250" w:rsidRDefault="00A438AF" w:rsidP="00B56250">
            <w:pPr>
              <w:spacing w:after="1" w:line="200" w:lineRule="atLeast"/>
              <w:jc w:val="both"/>
              <w:rPr>
                <w:rFonts w:cs="Arial"/>
                <w:szCs w:val="20"/>
              </w:rPr>
            </w:pPr>
          </w:p>
        </w:tc>
        <w:tc>
          <w:tcPr>
            <w:tcW w:w="7597" w:type="dxa"/>
            <w:tcMar>
              <w:top w:w="60" w:type="dxa"/>
              <w:left w:w="80" w:type="dxa"/>
              <w:bottom w:w="60" w:type="dxa"/>
              <w:right w:w="80" w:type="dxa"/>
            </w:tcMar>
          </w:tcPr>
          <w:p w14:paraId="5E530553" w14:textId="77777777" w:rsidR="00A438AF" w:rsidRPr="00B56250" w:rsidRDefault="00A438AF" w:rsidP="0028772E">
            <w:pPr>
              <w:spacing w:after="1" w:line="200" w:lineRule="atLeast"/>
              <w:jc w:val="right"/>
              <w:rPr>
                <w:rFonts w:cs="Arial"/>
                <w:szCs w:val="20"/>
              </w:rPr>
            </w:pPr>
          </w:p>
          <w:p w14:paraId="32002389" w14:textId="77777777" w:rsidR="00A438AF" w:rsidRPr="00B56250" w:rsidRDefault="00A438AF" w:rsidP="0028772E">
            <w:pPr>
              <w:spacing w:after="1" w:line="200" w:lineRule="atLeast"/>
              <w:jc w:val="right"/>
              <w:rPr>
                <w:rFonts w:cs="Arial"/>
                <w:szCs w:val="20"/>
              </w:rPr>
            </w:pPr>
          </w:p>
          <w:p w14:paraId="4A601C34" w14:textId="77777777" w:rsidR="00A438AF" w:rsidRPr="00B56250" w:rsidRDefault="00A438AF" w:rsidP="0028772E">
            <w:pPr>
              <w:spacing w:after="1" w:line="200" w:lineRule="atLeast"/>
              <w:jc w:val="right"/>
              <w:rPr>
                <w:rFonts w:cs="Arial"/>
                <w:szCs w:val="20"/>
              </w:rPr>
            </w:pPr>
          </w:p>
          <w:p w14:paraId="6426E422" w14:textId="77777777" w:rsidR="00876BBE" w:rsidRPr="00B56250" w:rsidRDefault="00876BBE" w:rsidP="0028772E">
            <w:pPr>
              <w:spacing w:after="1" w:line="200" w:lineRule="atLeast"/>
              <w:jc w:val="right"/>
              <w:rPr>
                <w:rFonts w:cs="Arial"/>
                <w:szCs w:val="20"/>
              </w:rPr>
            </w:pPr>
          </w:p>
          <w:p w14:paraId="430AE61C" w14:textId="77777777" w:rsidR="00A438AF" w:rsidRPr="00B56250" w:rsidRDefault="00A438AF" w:rsidP="0028772E">
            <w:pPr>
              <w:spacing w:after="1" w:line="200" w:lineRule="atLeast"/>
              <w:jc w:val="right"/>
              <w:rPr>
                <w:rFonts w:cs="Arial"/>
                <w:szCs w:val="20"/>
              </w:rPr>
            </w:pPr>
          </w:p>
          <w:p w14:paraId="142AA062" w14:textId="77777777" w:rsidR="00A438AF" w:rsidRPr="00B56250" w:rsidRDefault="00A438AF" w:rsidP="0028772E">
            <w:pPr>
              <w:spacing w:after="1" w:line="200" w:lineRule="atLeast"/>
              <w:jc w:val="right"/>
              <w:rPr>
                <w:rFonts w:cs="Arial"/>
                <w:szCs w:val="20"/>
                <w:shd w:val="clear" w:color="auto" w:fill="C0C0C0"/>
              </w:rPr>
            </w:pPr>
            <w:bookmarkStart w:id="178" w:name="Р2_54"/>
            <w:bookmarkEnd w:id="178"/>
            <w:r w:rsidRPr="00B56250">
              <w:rPr>
                <w:rFonts w:cs="Arial"/>
                <w:szCs w:val="20"/>
              </w:rPr>
              <w:t xml:space="preserve">Приложение N </w:t>
            </w:r>
            <w:r w:rsidRPr="00B56250">
              <w:rPr>
                <w:rFonts w:cs="Arial"/>
                <w:szCs w:val="20"/>
                <w:shd w:val="clear" w:color="auto" w:fill="C0C0C0"/>
              </w:rPr>
              <w:t>35</w:t>
            </w:r>
          </w:p>
          <w:p w14:paraId="42578BC5" w14:textId="77777777" w:rsidR="00A438AF" w:rsidRPr="00B56250" w:rsidRDefault="00A438AF" w:rsidP="0028772E">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3399D8F0" w14:textId="77777777" w:rsidR="00A438AF" w:rsidRPr="00B56250" w:rsidRDefault="00A438AF" w:rsidP="0028772E">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302436E5" w14:textId="77777777" w:rsidR="00A438AF" w:rsidRPr="00B56250" w:rsidRDefault="00A438AF" w:rsidP="0028772E">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785AC282" w14:textId="77777777" w:rsidR="00A438AF" w:rsidRPr="00B56250" w:rsidRDefault="00A438AF" w:rsidP="0028772E">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4CE4F4D4" w14:textId="77777777" w:rsidR="00A438AF" w:rsidRPr="00B56250" w:rsidRDefault="00A438AF" w:rsidP="0028772E">
            <w:pPr>
              <w:spacing w:after="1" w:line="200" w:lineRule="atLeast"/>
              <w:jc w:val="right"/>
              <w:rPr>
                <w:rFonts w:cs="Arial"/>
                <w:szCs w:val="20"/>
                <w:shd w:val="clear" w:color="auto" w:fill="C0C0C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06914FBF" w14:textId="77777777" w:rsidR="00A438AF" w:rsidRPr="00B56250" w:rsidRDefault="00A438AF" w:rsidP="0028772E">
            <w:pPr>
              <w:spacing w:after="1" w:line="200" w:lineRule="atLeast"/>
              <w:jc w:val="both"/>
              <w:rPr>
                <w:rFonts w:cs="Arial"/>
                <w:szCs w:val="20"/>
                <w:shd w:val="clear" w:color="auto" w:fill="C0C0C0"/>
              </w:rPr>
            </w:pPr>
          </w:p>
          <w:p w14:paraId="08AE50C1" w14:textId="77777777" w:rsidR="00C57F65" w:rsidRPr="00C57F65" w:rsidRDefault="00876BBE" w:rsidP="0028772E">
            <w:pPr>
              <w:spacing w:after="1" w:line="200" w:lineRule="atLeast"/>
              <w:jc w:val="center"/>
              <w:rPr>
                <w:rFonts w:cs="Arial"/>
                <w:bCs/>
                <w:szCs w:val="20"/>
              </w:rPr>
            </w:pPr>
            <w:r w:rsidRPr="00B56250">
              <w:rPr>
                <w:rFonts w:cs="Arial"/>
                <w:b/>
                <w:szCs w:val="20"/>
              </w:rPr>
              <w:t>РЕКОМЕНДУЕМЫЕ ШТАТНЫЕ НОРМАТИВЫ</w:t>
            </w:r>
          </w:p>
          <w:p w14:paraId="480FEC59" w14:textId="77777777" w:rsidR="00C57F65" w:rsidRPr="00C57F65" w:rsidRDefault="00876BBE" w:rsidP="0028772E">
            <w:pPr>
              <w:spacing w:after="1" w:line="200" w:lineRule="atLeast"/>
              <w:jc w:val="center"/>
              <w:rPr>
                <w:rFonts w:cs="Arial"/>
                <w:bCs/>
                <w:szCs w:val="20"/>
              </w:rPr>
            </w:pPr>
            <w:r w:rsidRPr="00B56250">
              <w:rPr>
                <w:rFonts w:cs="Arial"/>
                <w:b/>
                <w:szCs w:val="20"/>
              </w:rPr>
              <w:t>ОРГАНИЗАЦИОННО-МЕТОДИЧЕСКОГО ОТДЕЛА НАРКОЛОГИЧЕСКОГО</w:t>
            </w:r>
          </w:p>
          <w:p w14:paraId="779D44B4" w14:textId="5BC5A320" w:rsidR="00B56250" w:rsidRPr="00B56250" w:rsidRDefault="00876BBE" w:rsidP="0028772E">
            <w:pPr>
              <w:spacing w:after="1" w:line="200" w:lineRule="atLeast"/>
              <w:jc w:val="center"/>
              <w:rPr>
                <w:rFonts w:cs="Arial"/>
                <w:szCs w:val="20"/>
                <w:shd w:val="clear" w:color="auto" w:fill="C0C0C0"/>
              </w:rPr>
            </w:pPr>
            <w:r w:rsidRPr="00B56250">
              <w:rPr>
                <w:rFonts w:cs="Arial"/>
                <w:b/>
                <w:szCs w:val="20"/>
              </w:rPr>
              <w:t>ДИСПАНСЕРА (НАРКОЛОГИЧЕСКОЙ БОЛЬНИЦЫ)</w:t>
            </w:r>
          </w:p>
          <w:p w14:paraId="7BF1DF04" w14:textId="38F3AF6A" w:rsidR="00A438AF" w:rsidRPr="00B56250" w:rsidRDefault="00A438AF" w:rsidP="0028772E">
            <w:pPr>
              <w:autoSpaceDE w:val="0"/>
              <w:autoSpaceDN w:val="0"/>
              <w:adjustRightInd w:val="0"/>
              <w:spacing w:after="1" w:line="200" w:lineRule="atLeast"/>
              <w:jc w:val="both"/>
              <w:outlineLvl w:val="0"/>
              <w:rPr>
                <w:rFonts w:cs="Arial"/>
                <w:szCs w:val="20"/>
              </w:rPr>
            </w:pPr>
          </w:p>
          <w:tbl>
            <w:tblPr>
              <w:tblW w:w="7412" w:type="dxa"/>
              <w:tblLayout w:type="fixed"/>
              <w:tblCellMar>
                <w:top w:w="102" w:type="dxa"/>
                <w:left w:w="62" w:type="dxa"/>
                <w:bottom w:w="102" w:type="dxa"/>
                <w:right w:w="62" w:type="dxa"/>
              </w:tblCellMar>
              <w:tblLook w:val="0000" w:firstRow="0" w:lastRow="0" w:firstColumn="0" w:lastColumn="0" w:noHBand="0" w:noVBand="0"/>
            </w:tblPr>
            <w:tblGrid>
              <w:gridCol w:w="612"/>
              <w:gridCol w:w="3404"/>
              <w:gridCol w:w="3396"/>
            </w:tblGrid>
            <w:tr w:rsidR="00A438AF" w:rsidRPr="00B56250" w14:paraId="480C9A33" w14:textId="77777777" w:rsidTr="0028772E">
              <w:tc>
                <w:tcPr>
                  <w:tcW w:w="612" w:type="dxa"/>
                  <w:tcBorders>
                    <w:top w:val="single" w:sz="4" w:space="0" w:color="auto"/>
                    <w:left w:val="single" w:sz="4" w:space="0" w:color="auto"/>
                    <w:bottom w:val="single" w:sz="4" w:space="0" w:color="auto"/>
                    <w:right w:val="single" w:sz="4" w:space="0" w:color="auto"/>
                  </w:tcBorders>
                </w:tcPr>
                <w:p w14:paraId="090584C2" w14:textId="77777777" w:rsidR="00A438AF" w:rsidRPr="00B56250" w:rsidRDefault="00A438AF" w:rsidP="00B56250">
                  <w:pPr>
                    <w:autoSpaceDE w:val="0"/>
                    <w:autoSpaceDN w:val="0"/>
                    <w:adjustRightInd w:val="0"/>
                    <w:spacing w:after="1" w:line="200" w:lineRule="atLeast"/>
                    <w:jc w:val="center"/>
                    <w:rPr>
                      <w:rFonts w:cs="Arial"/>
                      <w:szCs w:val="20"/>
                    </w:rPr>
                  </w:pPr>
                  <w:r w:rsidRPr="00B56250">
                    <w:rPr>
                      <w:rFonts w:cs="Arial"/>
                      <w:szCs w:val="20"/>
                    </w:rPr>
                    <w:t>N п/п</w:t>
                  </w:r>
                </w:p>
              </w:tc>
              <w:tc>
                <w:tcPr>
                  <w:tcW w:w="3404" w:type="dxa"/>
                  <w:tcBorders>
                    <w:top w:val="single" w:sz="4" w:space="0" w:color="auto"/>
                    <w:left w:val="single" w:sz="4" w:space="0" w:color="auto"/>
                    <w:bottom w:val="single" w:sz="4" w:space="0" w:color="auto"/>
                    <w:right w:val="single" w:sz="4" w:space="0" w:color="auto"/>
                  </w:tcBorders>
                </w:tcPr>
                <w:p w14:paraId="33C2B3F6" w14:textId="77777777" w:rsidR="00A438AF" w:rsidRPr="00B56250" w:rsidRDefault="00A438AF" w:rsidP="00B56250">
                  <w:pPr>
                    <w:autoSpaceDE w:val="0"/>
                    <w:autoSpaceDN w:val="0"/>
                    <w:adjustRightInd w:val="0"/>
                    <w:spacing w:after="1" w:line="200" w:lineRule="atLeast"/>
                    <w:jc w:val="center"/>
                    <w:rPr>
                      <w:rFonts w:cs="Arial"/>
                      <w:szCs w:val="20"/>
                    </w:rPr>
                  </w:pPr>
                  <w:r w:rsidRPr="00B56250">
                    <w:rPr>
                      <w:rFonts w:cs="Arial"/>
                      <w:szCs w:val="20"/>
                    </w:rPr>
                    <w:t>Наименование должности</w:t>
                  </w:r>
                </w:p>
              </w:tc>
              <w:tc>
                <w:tcPr>
                  <w:tcW w:w="3396" w:type="dxa"/>
                  <w:tcBorders>
                    <w:top w:val="single" w:sz="4" w:space="0" w:color="auto"/>
                    <w:left w:val="single" w:sz="4" w:space="0" w:color="auto"/>
                    <w:bottom w:val="single" w:sz="4" w:space="0" w:color="auto"/>
                    <w:right w:val="single" w:sz="4" w:space="0" w:color="auto"/>
                  </w:tcBorders>
                </w:tcPr>
                <w:p w14:paraId="4F7EA1A8" w14:textId="77777777" w:rsidR="00A438AF" w:rsidRPr="00B56250" w:rsidRDefault="00A438AF" w:rsidP="00B56250">
                  <w:pPr>
                    <w:autoSpaceDE w:val="0"/>
                    <w:autoSpaceDN w:val="0"/>
                    <w:adjustRightInd w:val="0"/>
                    <w:spacing w:after="1" w:line="200" w:lineRule="atLeast"/>
                    <w:jc w:val="center"/>
                    <w:rPr>
                      <w:rFonts w:cs="Arial"/>
                      <w:szCs w:val="20"/>
                    </w:rPr>
                  </w:pPr>
                  <w:r w:rsidRPr="00B56250">
                    <w:rPr>
                      <w:rFonts w:cs="Arial"/>
                      <w:szCs w:val="20"/>
                    </w:rPr>
                    <w:t>Количество должностей</w:t>
                  </w:r>
                </w:p>
              </w:tc>
            </w:tr>
            <w:tr w:rsidR="00A438AF" w:rsidRPr="00B56250" w14:paraId="063564B9" w14:textId="77777777" w:rsidTr="0028772E">
              <w:tc>
                <w:tcPr>
                  <w:tcW w:w="612" w:type="dxa"/>
                  <w:tcBorders>
                    <w:top w:val="single" w:sz="4" w:space="0" w:color="auto"/>
                    <w:left w:val="single" w:sz="4" w:space="0" w:color="auto"/>
                    <w:bottom w:val="single" w:sz="4" w:space="0" w:color="auto"/>
                    <w:right w:val="single" w:sz="4" w:space="0" w:color="auto"/>
                  </w:tcBorders>
                </w:tcPr>
                <w:p w14:paraId="26846D25"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FFFFFF" w:themeFill="background1"/>
                    </w:rPr>
                    <w:t>1</w:t>
                  </w:r>
                  <w:r w:rsidRPr="00B56250">
                    <w:rPr>
                      <w:rFonts w:cs="Arial"/>
                      <w:szCs w:val="20"/>
                      <w:shd w:val="clear" w:color="auto" w:fill="C0C0C0"/>
                    </w:rPr>
                    <w:t>.</w:t>
                  </w:r>
                </w:p>
              </w:tc>
              <w:tc>
                <w:tcPr>
                  <w:tcW w:w="3404" w:type="dxa"/>
                  <w:tcBorders>
                    <w:top w:val="single" w:sz="4" w:space="0" w:color="auto"/>
                    <w:left w:val="single" w:sz="4" w:space="0" w:color="auto"/>
                    <w:bottom w:val="single" w:sz="4" w:space="0" w:color="auto"/>
                    <w:right w:val="single" w:sz="4" w:space="0" w:color="auto"/>
                  </w:tcBorders>
                </w:tcPr>
                <w:p w14:paraId="415BFD62" w14:textId="77777777" w:rsidR="00A438AF" w:rsidRPr="00B56250" w:rsidRDefault="00A438AF" w:rsidP="00B56250">
                  <w:pPr>
                    <w:spacing w:after="1" w:line="200" w:lineRule="atLeast"/>
                    <w:rPr>
                      <w:rFonts w:cs="Arial"/>
                      <w:szCs w:val="20"/>
                    </w:rPr>
                  </w:pPr>
                  <w:r w:rsidRPr="00B56250">
                    <w:rPr>
                      <w:rFonts w:cs="Arial"/>
                      <w:szCs w:val="20"/>
                    </w:rPr>
                    <w:t xml:space="preserve">Заведующий </w:t>
                  </w:r>
                  <w:r w:rsidRPr="00B56250">
                    <w:rPr>
                      <w:rFonts w:cs="Arial"/>
                      <w:szCs w:val="20"/>
                      <w:shd w:val="clear" w:color="auto" w:fill="C0C0C0"/>
                    </w:rPr>
                    <w:t>отделом</w:t>
                  </w:r>
                  <w:r w:rsidRPr="00B56250">
                    <w:rPr>
                      <w:rFonts w:cs="Arial"/>
                      <w:szCs w:val="20"/>
                    </w:rPr>
                    <w:t xml:space="preserve"> - врач-статистик (врач-методист)</w:t>
                  </w:r>
                </w:p>
              </w:tc>
              <w:tc>
                <w:tcPr>
                  <w:tcW w:w="3396" w:type="dxa"/>
                  <w:tcBorders>
                    <w:top w:val="single" w:sz="4" w:space="0" w:color="auto"/>
                    <w:left w:val="single" w:sz="4" w:space="0" w:color="auto"/>
                    <w:bottom w:val="single" w:sz="4" w:space="0" w:color="auto"/>
                    <w:right w:val="single" w:sz="4" w:space="0" w:color="auto"/>
                  </w:tcBorders>
                </w:tcPr>
                <w:p w14:paraId="01146362"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FFFFFF" w:themeFill="background1"/>
                    </w:rPr>
                    <w:t>1</w:t>
                  </w:r>
                  <w:r w:rsidRPr="0028772E">
                    <w:rPr>
                      <w:rFonts w:cs="Arial"/>
                      <w:szCs w:val="20"/>
                    </w:rPr>
                    <w:t xml:space="preserve"> </w:t>
                  </w:r>
                  <w:r w:rsidRPr="00B56250">
                    <w:rPr>
                      <w:rFonts w:cs="Arial"/>
                      <w:szCs w:val="20"/>
                      <w:shd w:val="clear" w:color="auto" w:fill="C0C0C0"/>
                    </w:rPr>
                    <w:t>должность</w:t>
                  </w:r>
                </w:p>
              </w:tc>
            </w:tr>
            <w:tr w:rsidR="00A438AF" w:rsidRPr="00B56250" w14:paraId="1B2D58FC" w14:textId="77777777" w:rsidTr="0028772E">
              <w:tc>
                <w:tcPr>
                  <w:tcW w:w="612" w:type="dxa"/>
                  <w:tcBorders>
                    <w:top w:val="single" w:sz="4" w:space="0" w:color="auto"/>
                    <w:left w:val="single" w:sz="4" w:space="0" w:color="auto"/>
                    <w:bottom w:val="single" w:sz="4" w:space="0" w:color="auto"/>
                    <w:right w:val="single" w:sz="4" w:space="0" w:color="auto"/>
                  </w:tcBorders>
                </w:tcPr>
                <w:p w14:paraId="4965B093"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FFFFFF" w:themeFill="background1"/>
                    </w:rPr>
                    <w:t>2</w:t>
                  </w:r>
                  <w:r w:rsidRPr="00B56250">
                    <w:rPr>
                      <w:rFonts w:cs="Arial"/>
                      <w:szCs w:val="20"/>
                      <w:shd w:val="clear" w:color="auto" w:fill="C0C0C0"/>
                    </w:rPr>
                    <w:t>.</w:t>
                  </w:r>
                </w:p>
              </w:tc>
              <w:tc>
                <w:tcPr>
                  <w:tcW w:w="3404" w:type="dxa"/>
                  <w:tcBorders>
                    <w:top w:val="single" w:sz="4" w:space="0" w:color="auto"/>
                    <w:left w:val="single" w:sz="4" w:space="0" w:color="auto"/>
                    <w:bottom w:val="single" w:sz="4" w:space="0" w:color="auto"/>
                    <w:right w:val="single" w:sz="4" w:space="0" w:color="auto"/>
                  </w:tcBorders>
                </w:tcPr>
                <w:p w14:paraId="5D33D28C" w14:textId="77777777" w:rsidR="00A438AF" w:rsidRPr="00B56250" w:rsidRDefault="00A438AF" w:rsidP="00B56250">
                  <w:pPr>
                    <w:spacing w:after="1" w:line="200" w:lineRule="atLeast"/>
                    <w:rPr>
                      <w:rFonts w:cs="Arial"/>
                      <w:szCs w:val="20"/>
                    </w:rPr>
                  </w:pPr>
                  <w:r w:rsidRPr="00B56250">
                    <w:rPr>
                      <w:rFonts w:cs="Arial"/>
                      <w:szCs w:val="20"/>
                    </w:rPr>
                    <w:t xml:space="preserve">Врач-статистик </w:t>
                  </w:r>
                  <w:r w:rsidRPr="00B56250">
                    <w:rPr>
                      <w:rFonts w:cs="Arial"/>
                      <w:szCs w:val="20"/>
                      <w:shd w:val="clear" w:color="auto" w:fill="C0C0C0"/>
                    </w:rPr>
                    <w:t>или</w:t>
                  </w:r>
                  <w:r w:rsidRPr="00B56250">
                    <w:rPr>
                      <w:rFonts w:cs="Arial"/>
                      <w:szCs w:val="20"/>
                    </w:rPr>
                    <w:t xml:space="preserve"> врач-методист</w:t>
                  </w:r>
                </w:p>
              </w:tc>
              <w:tc>
                <w:tcPr>
                  <w:tcW w:w="3396" w:type="dxa"/>
                  <w:tcBorders>
                    <w:top w:val="single" w:sz="4" w:space="0" w:color="auto"/>
                    <w:left w:val="single" w:sz="4" w:space="0" w:color="auto"/>
                    <w:bottom w:val="single" w:sz="4" w:space="0" w:color="auto"/>
                    <w:right w:val="single" w:sz="4" w:space="0" w:color="auto"/>
                  </w:tcBorders>
                </w:tcPr>
                <w:p w14:paraId="282128F7" w14:textId="77777777" w:rsidR="00A438AF" w:rsidRPr="00B56250" w:rsidRDefault="00A438AF" w:rsidP="00B56250">
                  <w:pPr>
                    <w:spacing w:after="1" w:line="200" w:lineRule="atLeast"/>
                    <w:jc w:val="center"/>
                    <w:rPr>
                      <w:rFonts w:cs="Arial"/>
                      <w:szCs w:val="20"/>
                    </w:rPr>
                  </w:pPr>
                  <w:r w:rsidRPr="00B56250">
                    <w:rPr>
                      <w:rFonts w:cs="Arial"/>
                      <w:szCs w:val="20"/>
                    </w:rPr>
                    <w:t>1</w:t>
                  </w:r>
                  <w:r w:rsidR="001B2C75" w:rsidRPr="0028772E">
                    <w:rPr>
                      <w:rFonts w:cs="Arial"/>
                      <w:szCs w:val="20"/>
                    </w:rPr>
                    <w:t xml:space="preserve"> </w:t>
                  </w:r>
                  <w:r w:rsidRPr="00B56250">
                    <w:rPr>
                      <w:rFonts w:cs="Arial"/>
                      <w:szCs w:val="20"/>
                      <w:shd w:val="clear" w:color="auto" w:fill="C0C0C0"/>
                    </w:rPr>
                    <w:t>должность</w:t>
                  </w:r>
                </w:p>
              </w:tc>
            </w:tr>
            <w:tr w:rsidR="00A438AF" w:rsidRPr="00B56250" w14:paraId="65F4A2E6" w14:textId="77777777" w:rsidTr="0028772E">
              <w:tc>
                <w:tcPr>
                  <w:tcW w:w="612" w:type="dxa"/>
                  <w:tcBorders>
                    <w:top w:val="single" w:sz="4" w:space="0" w:color="auto"/>
                    <w:left w:val="single" w:sz="4" w:space="0" w:color="auto"/>
                    <w:bottom w:val="single" w:sz="4" w:space="0" w:color="auto"/>
                    <w:right w:val="single" w:sz="4" w:space="0" w:color="auto"/>
                  </w:tcBorders>
                </w:tcPr>
                <w:p w14:paraId="35BB7970"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FFFFFF" w:themeFill="background1"/>
                    </w:rPr>
                    <w:t>3</w:t>
                  </w:r>
                  <w:r w:rsidRPr="00B56250">
                    <w:rPr>
                      <w:rFonts w:cs="Arial"/>
                      <w:szCs w:val="20"/>
                      <w:shd w:val="clear" w:color="auto" w:fill="C0C0C0"/>
                    </w:rPr>
                    <w:t>.</w:t>
                  </w:r>
                </w:p>
              </w:tc>
              <w:tc>
                <w:tcPr>
                  <w:tcW w:w="3404" w:type="dxa"/>
                  <w:tcBorders>
                    <w:top w:val="single" w:sz="4" w:space="0" w:color="auto"/>
                    <w:left w:val="single" w:sz="4" w:space="0" w:color="auto"/>
                    <w:bottom w:val="single" w:sz="4" w:space="0" w:color="auto"/>
                    <w:right w:val="single" w:sz="4" w:space="0" w:color="auto"/>
                  </w:tcBorders>
                </w:tcPr>
                <w:p w14:paraId="742E98DF" w14:textId="77777777" w:rsidR="00A438AF" w:rsidRPr="00B56250" w:rsidRDefault="00A438AF" w:rsidP="00B56250">
                  <w:pPr>
                    <w:spacing w:after="1" w:line="200" w:lineRule="atLeast"/>
                    <w:rPr>
                      <w:rFonts w:cs="Arial"/>
                      <w:szCs w:val="20"/>
                    </w:rPr>
                  </w:pPr>
                  <w:r w:rsidRPr="00B56250">
                    <w:rPr>
                      <w:rFonts w:cs="Arial"/>
                      <w:szCs w:val="20"/>
                    </w:rPr>
                    <w:t>Медицинский статистик</w:t>
                  </w:r>
                </w:p>
              </w:tc>
              <w:tc>
                <w:tcPr>
                  <w:tcW w:w="3396" w:type="dxa"/>
                  <w:tcBorders>
                    <w:top w:val="single" w:sz="4" w:space="0" w:color="auto"/>
                    <w:left w:val="single" w:sz="4" w:space="0" w:color="auto"/>
                    <w:bottom w:val="single" w:sz="4" w:space="0" w:color="auto"/>
                    <w:right w:val="single" w:sz="4" w:space="0" w:color="auto"/>
                  </w:tcBorders>
                </w:tcPr>
                <w:p w14:paraId="3AABA563"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FFFFFF" w:themeFill="background1"/>
                    </w:rPr>
                    <w:t>1</w:t>
                  </w:r>
                  <w:r w:rsidRPr="0028772E">
                    <w:rPr>
                      <w:rFonts w:cs="Arial"/>
                      <w:szCs w:val="20"/>
                    </w:rPr>
                    <w:t xml:space="preserve"> </w:t>
                  </w:r>
                  <w:r w:rsidRPr="00B56250">
                    <w:rPr>
                      <w:rFonts w:cs="Arial"/>
                      <w:szCs w:val="20"/>
                      <w:shd w:val="clear" w:color="auto" w:fill="C0C0C0"/>
                    </w:rPr>
                    <w:t>должность на 200 тыс. населения, но не менее 1 должности на муниципальное образование либо на 300 коек наркологического диспансера (наркологической больницы)</w:t>
                  </w:r>
                </w:p>
              </w:tc>
            </w:tr>
          </w:tbl>
          <w:p w14:paraId="751A4CE2" w14:textId="77777777" w:rsidR="00A438AF" w:rsidRPr="00B56250" w:rsidRDefault="00A438AF" w:rsidP="0028772E">
            <w:pPr>
              <w:spacing w:after="1" w:line="200" w:lineRule="atLeast"/>
              <w:jc w:val="both"/>
              <w:rPr>
                <w:rFonts w:cs="Arial"/>
                <w:szCs w:val="20"/>
              </w:rPr>
            </w:pPr>
          </w:p>
        </w:tc>
      </w:tr>
      <w:tr w:rsidR="00A438AF" w:rsidRPr="00B56250" w14:paraId="6F72BCE3" w14:textId="77777777" w:rsidTr="00DE3F84">
        <w:tc>
          <w:tcPr>
            <w:tcW w:w="7598" w:type="dxa"/>
            <w:tcMar>
              <w:top w:w="60" w:type="dxa"/>
              <w:left w:w="80" w:type="dxa"/>
              <w:bottom w:w="60" w:type="dxa"/>
              <w:right w:w="80" w:type="dxa"/>
            </w:tcMar>
          </w:tcPr>
          <w:p w14:paraId="6CA8BB4F" w14:textId="77777777" w:rsidR="00C03E77" w:rsidRPr="00B56250" w:rsidRDefault="00C03E77" w:rsidP="00C03E77">
            <w:pPr>
              <w:spacing w:after="1" w:line="200" w:lineRule="atLeast"/>
              <w:jc w:val="right"/>
              <w:rPr>
                <w:rFonts w:cs="Arial"/>
                <w:szCs w:val="20"/>
              </w:rPr>
            </w:pPr>
          </w:p>
          <w:p w14:paraId="2026C95A" w14:textId="77777777" w:rsidR="00C03E77" w:rsidRPr="00B56250" w:rsidRDefault="00C03E77" w:rsidP="00C03E77">
            <w:pPr>
              <w:spacing w:after="1" w:line="200" w:lineRule="atLeast"/>
              <w:jc w:val="right"/>
              <w:rPr>
                <w:rFonts w:cs="Arial"/>
                <w:szCs w:val="20"/>
              </w:rPr>
            </w:pPr>
          </w:p>
          <w:p w14:paraId="0B073AB8" w14:textId="77777777" w:rsidR="00C03E77" w:rsidRPr="00B56250" w:rsidRDefault="00C03E77" w:rsidP="00C03E77">
            <w:pPr>
              <w:spacing w:after="1" w:line="200" w:lineRule="atLeast"/>
              <w:jc w:val="right"/>
              <w:rPr>
                <w:rFonts w:cs="Arial"/>
                <w:szCs w:val="20"/>
              </w:rPr>
            </w:pPr>
          </w:p>
          <w:p w14:paraId="2F646116" w14:textId="77777777" w:rsidR="00C03E77" w:rsidRPr="00B56250" w:rsidRDefault="00C03E77" w:rsidP="00C03E77">
            <w:pPr>
              <w:spacing w:after="1" w:line="200" w:lineRule="atLeast"/>
              <w:jc w:val="right"/>
              <w:rPr>
                <w:rFonts w:cs="Arial"/>
                <w:szCs w:val="20"/>
              </w:rPr>
            </w:pPr>
          </w:p>
          <w:p w14:paraId="38ED6455" w14:textId="77777777" w:rsidR="00C03E77" w:rsidRPr="00B56250" w:rsidRDefault="00C03E77" w:rsidP="00C03E77">
            <w:pPr>
              <w:spacing w:after="1" w:line="200" w:lineRule="atLeast"/>
              <w:jc w:val="right"/>
              <w:rPr>
                <w:rFonts w:cs="Arial"/>
                <w:szCs w:val="20"/>
              </w:rPr>
            </w:pPr>
          </w:p>
          <w:p w14:paraId="062ED478" w14:textId="77777777" w:rsidR="00C03E77" w:rsidRPr="00B56250" w:rsidRDefault="00C03E77" w:rsidP="00C03E77">
            <w:pPr>
              <w:spacing w:after="1" w:line="200" w:lineRule="atLeast"/>
              <w:jc w:val="right"/>
              <w:rPr>
                <w:rFonts w:cs="Arial"/>
                <w:szCs w:val="20"/>
              </w:rPr>
            </w:pPr>
            <w:bookmarkStart w:id="179" w:name="Р1_35"/>
            <w:bookmarkEnd w:id="179"/>
            <w:r w:rsidRPr="00B56250">
              <w:rPr>
                <w:rFonts w:cs="Arial"/>
                <w:szCs w:val="20"/>
              </w:rPr>
              <w:t xml:space="preserve">Приложение N </w:t>
            </w:r>
            <w:r w:rsidRPr="00B56250">
              <w:rPr>
                <w:rFonts w:cs="Arial"/>
                <w:strike/>
                <w:color w:val="FF0000"/>
                <w:szCs w:val="20"/>
              </w:rPr>
              <w:t>33</w:t>
            </w:r>
          </w:p>
          <w:p w14:paraId="4D99ACED" w14:textId="77777777" w:rsidR="00C03E77" w:rsidRPr="00B56250" w:rsidRDefault="00C03E77" w:rsidP="00C03E77">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1B8BD5D1" w14:textId="77777777" w:rsidR="00C03E77" w:rsidRPr="00B56250" w:rsidRDefault="00C03E77" w:rsidP="00C03E77">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5E9684F9" w14:textId="77777777" w:rsidR="00C03E77" w:rsidRPr="00B56250" w:rsidRDefault="00C03E77" w:rsidP="00C03E77">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4F781A53" w14:textId="77777777" w:rsidR="00C03E77" w:rsidRPr="00B56250" w:rsidRDefault="00C03E77" w:rsidP="00C03E77">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4D96C223" w14:textId="77777777" w:rsidR="00C03E77" w:rsidRPr="00B56250" w:rsidRDefault="00C03E77" w:rsidP="00C03E77">
            <w:pPr>
              <w:spacing w:after="1" w:line="200" w:lineRule="atLeast"/>
              <w:jc w:val="right"/>
              <w:rPr>
                <w:rFonts w:cs="Arial"/>
                <w:szCs w:val="20"/>
              </w:rPr>
            </w:pPr>
            <w:r w:rsidRPr="00B56250">
              <w:rPr>
                <w:rFonts w:cs="Arial"/>
                <w:szCs w:val="20"/>
              </w:rPr>
              <w:t xml:space="preserve">от </w:t>
            </w:r>
            <w:r w:rsidRPr="00B56250">
              <w:rPr>
                <w:rFonts w:cs="Arial"/>
                <w:strike/>
                <w:color w:val="FF0000"/>
                <w:szCs w:val="20"/>
              </w:rPr>
              <w:t>30 декабря 2015</w:t>
            </w:r>
            <w:r w:rsidRPr="00B56250">
              <w:rPr>
                <w:rFonts w:cs="Arial"/>
                <w:szCs w:val="20"/>
              </w:rPr>
              <w:t xml:space="preserve"> г. N </w:t>
            </w:r>
            <w:r w:rsidRPr="00B56250">
              <w:rPr>
                <w:rFonts w:cs="Arial"/>
                <w:strike/>
                <w:color w:val="FF0000"/>
                <w:szCs w:val="20"/>
              </w:rPr>
              <w:t>1034н</w:t>
            </w:r>
          </w:p>
          <w:p w14:paraId="2BA28658" w14:textId="77777777" w:rsidR="00C03E77" w:rsidRPr="00B56250" w:rsidRDefault="00C03E77" w:rsidP="00C03E77">
            <w:pPr>
              <w:spacing w:after="1" w:line="200" w:lineRule="atLeast"/>
              <w:jc w:val="both"/>
              <w:rPr>
                <w:rFonts w:cs="Arial"/>
                <w:szCs w:val="20"/>
              </w:rPr>
            </w:pPr>
          </w:p>
          <w:p w14:paraId="15089857" w14:textId="77777777" w:rsidR="00C03E77" w:rsidRPr="00351BC9" w:rsidRDefault="00C03E77" w:rsidP="00C03E77">
            <w:pPr>
              <w:spacing w:after="1" w:line="200" w:lineRule="atLeast"/>
              <w:jc w:val="center"/>
              <w:rPr>
                <w:rFonts w:cs="Arial"/>
                <w:bCs/>
                <w:szCs w:val="20"/>
              </w:rPr>
            </w:pPr>
            <w:r w:rsidRPr="00B56250">
              <w:rPr>
                <w:rFonts w:cs="Arial"/>
                <w:b/>
                <w:szCs w:val="20"/>
              </w:rPr>
              <w:t>СТАНДАРТ</w:t>
            </w:r>
          </w:p>
          <w:p w14:paraId="05C90831" w14:textId="77777777" w:rsidR="00C03E77" w:rsidRPr="00351BC9" w:rsidRDefault="00C03E77" w:rsidP="00C03E77">
            <w:pPr>
              <w:spacing w:after="1" w:line="200" w:lineRule="atLeast"/>
              <w:jc w:val="center"/>
              <w:rPr>
                <w:rFonts w:cs="Arial"/>
                <w:bCs/>
                <w:szCs w:val="20"/>
              </w:rPr>
            </w:pPr>
            <w:r w:rsidRPr="00B56250">
              <w:rPr>
                <w:rFonts w:cs="Arial"/>
                <w:b/>
                <w:szCs w:val="20"/>
              </w:rPr>
              <w:t>ОСНАЩЕНИЯ ОРГАНИЗАЦИОННО-МЕТОДИЧЕСКОГО ОТДЕЛА</w:t>
            </w:r>
          </w:p>
          <w:p w14:paraId="0C4BF753" w14:textId="77777777" w:rsidR="00C03E77" w:rsidRPr="00B56250" w:rsidRDefault="00C03E77" w:rsidP="00C03E77">
            <w:pPr>
              <w:spacing w:after="1" w:line="200" w:lineRule="atLeast"/>
              <w:jc w:val="center"/>
              <w:rPr>
                <w:rFonts w:cs="Arial"/>
                <w:szCs w:val="20"/>
              </w:rPr>
            </w:pPr>
            <w:r w:rsidRPr="00B56250">
              <w:rPr>
                <w:rFonts w:cs="Arial"/>
                <w:b/>
                <w:szCs w:val="20"/>
              </w:rPr>
              <w:t>НАРКОЛОГИЧЕСКОГО ДИСПАНСЕРА (НАРКОЛОГИЧЕСКОЙ БОЛЬНИЦЫ)</w:t>
            </w:r>
          </w:p>
          <w:p w14:paraId="7B7628F3" w14:textId="77777777" w:rsidR="00C03E77" w:rsidRPr="00B56250" w:rsidRDefault="00C03E77" w:rsidP="0028772E">
            <w:pPr>
              <w:spacing w:after="1" w:line="200" w:lineRule="atLeast"/>
              <w:jc w:val="both"/>
              <w:rPr>
                <w:rFonts w:cs="Arial"/>
                <w:szCs w:val="20"/>
              </w:rPr>
            </w:pPr>
          </w:p>
          <w:tbl>
            <w:tblPr>
              <w:tblW w:w="7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1889"/>
              <w:gridCol w:w="1866"/>
              <w:gridCol w:w="1774"/>
              <w:gridCol w:w="1302"/>
            </w:tblGrid>
            <w:tr w:rsidR="00A438AF" w:rsidRPr="00B56250" w14:paraId="5D8076A9" w14:textId="77777777" w:rsidTr="00F33043">
              <w:tc>
                <w:tcPr>
                  <w:tcW w:w="562" w:type="dxa"/>
                </w:tcPr>
                <w:p w14:paraId="2EFB561E" w14:textId="77777777" w:rsidR="00A438AF" w:rsidRPr="00B56250" w:rsidRDefault="00A438AF" w:rsidP="00B56250">
                  <w:pPr>
                    <w:spacing w:after="1" w:line="200" w:lineRule="atLeast"/>
                    <w:jc w:val="center"/>
                    <w:rPr>
                      <w:rFonts w:cs="Arial"/>
                      <w:szCs w:val="20"/>
                    </w:rPr>
                  </w:pPr>
                  <w:r w:rsidRPr="00B56250">
                    <w:rPr>
                      <w:rFonts w:cs="Arial"/>
                      <w:szCs w:val="20"/>
                    </w:rPr>
                    <w:t>N п/п</w:t>
                  </w:r>
                </w:p>
              </w:tc>
              <w:tc>
                <w:tcPr>
                  <w:tcW w:w="1889" w:type="dxa"/>
                </w:tcPr>
                <w:p w14:paraId="7B239B28" w14:textId="77777777" w:rsidR="00A438AF" w:rsidRPr="00B56250" w:rsidRDefault="00A438AF" w:rsidP="00B56250">
                  <w:pPr>
                    <w:spacing w:after="1" w:line="200" w:lineRule="atLeast"/>
                    <w:jc w:val="center"/>
                    <w:rPr>
                      <w:rFonts w:cs="Arial"/>
                      <w:szCs w:val="20"/>
                    </w:rPr>
                  </w:pPr>
                  <w:r w:rsidRPr="00B56250">
                    <w:rPr>
                      <w:rFonts w:cs="Arial"/>
                      <w:szCs w:val="20"/>
                    </w:rPr>
                    <w:t xml:space="preserve">Код вида </w:t>
                  </w:r>
                  <w:r w:rsidRPr="00B56250">
                    <w:rPr>
                      <w:rFonts w:cs="Arial"/>
                      <w:strike/>
                      <w:color w:val="FF0000"/>
                      <w:szCs w:val="20"/>
                    </w:rPr>
                    <w:t>Номенклатурной классификации</w:t>
                  </w:r>
                  <w:r w:rsidRPr="00B56250">
                    <w:rPr>
                      <w:rFonts w:cs="Arial"/>
                      <w:szCs w:val="20"/>
                    </w:rPr>
                    <w:t xml:space="preserve"> медицинских изделий &lt;1&gt;</w:t>
                  </w:r>
                </w:p>
              </w:tc>
              <w:tc>
                <w:tcPr>
                  <w:tcW w:w="1866" w:type="dxa"/>
                </w:tcPr>
                <w:p w14:paraId="77BD8C42" w14:textId="77777777" w:rsidR="00A438AF" w:rsidRDefault="00A438AF" w:rsidP="00B56250">
                  <w:pPr>
                    <w:spacing w:after="1" w:line="200" w:lineRule="atLeast"/>
                    <w:jc w:val="center"/>
                    <w:rPr>
                      <w:rFonts w:cs="Arial"/>
                      <w:szCs w:val="20"/>
                    </w:rPr>
                  </w:pPr>
                  <w:r w:rsidRPr="00B56250">
                    <w:rPr>
                      <w:rFonts w:cs="Arial"/>
                      <w:szCs w:val="20"/>
                    </w:rPr>
                    <w:t xml:space="preserve">Наименование вида </w:t>
                  </w:r>
                  <w:r w:rsidRPr="00B56250">
                    <w:rPr>
                      <w:rFonts w:cs="Arial"/>
                      <w:strike/>
                      <w:color w:val="FF0000"/>
                      <w:szCs w:val="20"/>
                    </w:rPr>
                    <w:t>Номенклатурной классификации</w:t>
                  </w:r>
                  <w:r w:rsidRPr="00B56250">
                    <w:rPr>
                      <w:rFonts w:cs="Arial"/>
                      <w:szCs w:val="20"/>
                    </w:rPr>
                    <w:t xml:space="preserve"> медицинских изделий</w:t>
                  </w:r>
                </w:p>
                <w:p w14:paraId="3E438F4A" w14:textId="77777777" w:rsidR="0028772E" w:rsidRDefault="0028772E" w:rsidP="00B56250">
                  <w:pPr>
                    <w:spacing w:after="1" w:line="200" w:lineRule="atLeast"/>
                    <w:jc w:val="center"/>
                    <w:rPr>
                      <w:rFonts w:cs="Arial"/>
                      <w:szCs w:val="20"/>
                    </w:rPr>
                  </w:pPr>
                </w:p>
                <w:p w14:paraId="73EB2F75" w14:textId="77777777" w:rsidR="0028772E" w:rsidRDefault="0028772E" w:rsidP="00B56250">
                  <w:pPr>
                    <w:spacing w:after="1" w:line="200" w:lineRule="atLeast"/>
                    <w:jc w:val="center"/>
                    <w:rPr>
                      <w:rFonts w:cs="Arial"/>
                      <w:szCs w:val="20"/>
                    </w:rPr>
                  </w:pPr>
                </w:p>
                <w:p w14:paraId="20043AB4" w14:textId="40DCDBDB" w:rsidR="0028772E" w:rsidRPr="00B56250" w:rsidRDefault="0028772E" w:rsidP="00B56250">
                  <w:pPr>
                    <w:spacing w:after="1" w:line="200" w:lineRule="atLeast"/>
                    <w:jc w:val="center"/>
                    <w:rPr>
                      <w:rFonts w:cs="Arial"/>
                      <w:szCs w:val="20"/>
                    </w:rPr>
                  </w:pPr>
                </w:p>
              </w:tc>
              <w:tc>
                <w:tcPr>
                  <w:tcW w:w="1774" w:type="dxa"/>
                </w:tcPr>
                <w:p w14:paraId="5D4CD7E4" w14:textId="77777777" w:rsidR="00A438AF" w:rsidRPr="00B56250" w:rsidRDefault="00A438AF" w:rsidP="00B56250">
                  <w:pPr>
                    <w:spacing w:after="1" w:line="200" w:lineRule="atLeast"/>
                    <w:jc w:val="center"/>
                    <w:rPr>
                      <w:rFonts w:cs="Arial"/>
                      <w:szCs w:val="20"/>
                    </w:rPr>
                  </w:pPr>
                  <w:r w:rsidRPr="00B56250">
                    <w:rPr>
                      <w:rFonts w:cs="Arial"/>
                      <w:szCs w:val="20"/>
                    </w:rPr>
                    <w:t>Наименование оборудования (оснащения)</w:t>
                  </w:r>
                </w:p>
              </w:tc>
              <w:tc>
                <w:tcPr>
                  <w:tcW w:w="1302" w:type="dxa"/>
                </w:tcPr>
                <w:p w14:paraId="68033120" w14:textId="77777777" w:rsidR="00A438AF" w:rsidRPr="00B56250" w:rsidRDefault="00A438AF"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trike/>
                      <w:color w:val="FF0000"/>
                      <w:szCs w:val="20"/>
                    </w:rPr>
                    <w:t>штук</w:t>
                  </w:r>
                </w:p>
              </w:tc>
            </w:tr>
            <w:tr w:rsidR="00A438AF" w:rsidRPr="00B56250" w14:paraId="62BBEE84" w14:textId="77777777" w:rsidTr="00F33043">
              <w:tc>
                <w:tcPr>
                  <w:tcW w:w="562" w:type="dxa"/>
                  <w:vMerge w:val="restart"/>
                </w:tcPr>
                <w:p w14:paraId="245509A9" w14:textId="77777777" w:rsidR="00A438AF" w:rsidRPr="00B56250" w:rsidRDefault="00A438AF" w:rsidP="00B56250">
                  <w:pPr>
                    <w:spacing w:after="1" w:line="200" w:lineRule="atLeast"/>
                    <w:jc w:val="center"/>
                    <w:rPr>
                      <w:rFonts w:cs="Arial"/>
                      <w:szCs w:val="20"/>
                    </w:rPr>
                  </w:pPr>
                  <w:r w:rsidRPr="00B56250">
                    <w:rPr>
                      <w:rFonts w:cs="Arial"/>
                      <w:szCs w:val="20"/>
                    </w:rPr>
                    <w:t>1</w:t>
                  </w:r>
                </w:p>
              </w:tc>
              <w:tc>
                <w:tcPr>
                  <w:tcW w:w="1889" w:type="dxa"/>
                </w:tcPr>
                <w:p w14:paraId="6D60712F" w14:textId="77777777" w:rsidR="00A438AF" w:rsidRPr="00B56250" w:rsidRDefault="00A438AF" w:rsidP="00B56250">
                  <w:pPr>
                    <w:spacing w:after="1" w:line="200" w:lineRule="atLeast"/>
                    <w:rPr>
                      <w:rFonts w:cs="Arial"/>
                      <w:szCs w:val="20"/>
                    </w:rPr>
                  </w:pPr>
                  <w:r w:rsidRPr="00B56250">
                    <w:rPr>
                      <w:rFonts w:cs="Arial"/>
                      <w:szCs w:val="20"/>
                    </w:rPr>
                    <w:t>321450</w:t>
                  </w:r>
                </w:p>
              </w:tc>
              <w:tc>
                <w:tcPr>
                  <w:tcW w:w="1866" w:type="dxa"/>
                </w:tcPr>
                <w:p w14:paraId="27E2FB48" w14:textId="77777777" w:rsidR="00A438AF" w:rsidRPr="00B56250" w:rsidRDefault="00A438AF" w:rsidP="00B56250">
                  <w:pPr>
                    <w:spacing w:after="1" w:line="200" w:lineRule="atLeast"/>
                    <w:rPr>
                      <w:rFonts w:cs="Arial"/>
                      <w:szCs w:val="20"/>
                    </w:rPr>
                  </w:pPr>
                  <w:r w:rsidRPr="00B56250">
                    <w:rPr>
                      <w:rFonts w:cs="Arial"/>
                      <w:szCs w:val="20"/>
                    </w:rPr>
                    <w:t>Программное обеспечение для медицинской системы управления изображениями многопрофильное</w:t>
                  </w:r>
                </w:p>
              </w:tc>
              <w:tc>
                <w:tcPr>
                  <w:tcW w:w="1774" w:type="dxa"/>
                  <w:vMerge w:val="restart"/>
                </w:tcPr>
                <w:p w14:paraId="49CEBF83" w14:textId="77777777" w:rsidR="00A438AF" w:rsidRPr="00B56250" w:rsidRDefault="00A438AF" w:rsidP="00B56250">
                  <w:pPr>
                    <w:spacing w:after="1" w:line="200" w:lineRule="atLeast"/>
                    <w:rPr>
                      <w:rFonts w:cs="Arial"/>
                      <w:szCs w:val="20"/>
                    </w:rPr>
                  </w:pPr>
                  <w:r w:rsidRPr="00B56250">
                    <w:rPr>
                      <w:rFonts w:cs="Arial"/>
                      <w:szCs w:val="20"/>
                    </w:rPr>
                    <w:t>Медицинская информационная система</w:t>
                  </w:r>
                </w:p>
              </w:tc>
              <w:tc>
                <w:tcPr>
                  <w:tcW w:w="1302" w:type="dxa"/>
                  <w:vMerge w:val="restart"/>
                </w:tcPr>
                <w:p w14:paraId="1B95F3F0" w14:textId="77777777" w:rsidR="00A438AF" w:rsidRPr="00B56250" w:rsidRDefault="00A438AF" w:rsidP="00B56250">
                  <w:pPr>
                    <w:spacing w:after="1" w:line="200" w:lineRule="atLeast"/>
                    <w:jc w:val="center"/>
                    <w:rPr>
                      <w:rFonts w:cs="Arial"/>
                      <w:szCs w:val="20"/>
                    </w:rPr>
                  </w:pPr>
                  <w:r w:rsidRPr="00B56250">
                    <w:rPr>
                      <w:rFonts w:cs="Arial"/>
                      <w:szCs w:val="20"/>
                    </w:rPr>
                    <w:t>1</w:t>
                  </w:r>
                </w:p>
              </w:tc>
            </w:tr>
            <w:tr w:rsidR="00A438AF" w:rsidRPr="00B56250" w14:paraId="58723B5C" w14:textId="77777777" w:rsidTr="00F33043">
              <w:tc>
                <w:tcPr>
                  <w:tcW w:w="562" w:type="dxa"/>
                  <w:vMerge/>
                </w:tcPr>
                <w:p w14:paraId="5EBA1DDC" w14:textId="77777777" w:rsidR="00A438AF" w:rsidRPr="00B56250" w:rsidRDefault="00A438AF" w:rsidP="00B56250">
                  <w:pPr>
                    <w:spacing w:after="1" w:line="200" w:lineRule="atLeast"/>
                    <w:jc w:val="center"/>
                    <w:rPr>
                      <w:rFonts w:cs="Arial"/>
                      <w:szCs w:val="20"/>
                    </w:rPr>
                  </w:pPr>
                </w:p>
              </w:tc>
              <w:tc>
                <w:tcPr>
                  <w:tcW w:w="1889" w:type="dxa"/>
                </w:tcPr>
                <w:p w14:paraId="25186DF2" w14:textId="77777777" w:rsidR="00A438AF" w:rsidRPr="00B56250" w:rsidRDefault="00A438AF" w:rsidP="00B56250">
                  <w:pPr>
                    <w:spacing w:after="1" w:line="200" w:lineRule="atLeast"/>
                    <w:rPr>
                      <w:rFonts w:cs="Arial"/>
                      <w:szCs w:val="20"/>
                    </w:rPr>
                  </w:pPr>
                  <w:r w:rsidRPr="00B56250">
                    <w:rPr>
                      <w:rFonts w:cs="Arial"/>
                      <w:szCs w:val="20"/>
                    </w:rPr>
                    <w:t>201680</w:t>
                  </w:r>
                </w:p>
              </w:tc>
              <w:tc>
                <w:tcPr>
                  <w:tcW w:w="1866" w:type="dxa"/>
                </w:tcPr>
                <w:p w14:paraId="353E9B68" w14:textId="77777777" w:rsidR="00A438AF" w:rsidRPr="00B56250" w:rsidRDefault="00A438AF" w:rsidP="00B56250">
                  <w:pPr>
                    <w:spacing w:after="1" w:line="200" w:lineRule="atLeast"/>
                    <w:rPr>
                      <w:rFonts w:cs="Arial"/>
                      <w:szCs w:val="20"/>
                    </w:rPr>
                  </w:pPr>
                  <w:r w:rsidRPr="00B56250">
                    <w:rPr>
                      <w:rFonts w:cs="Arial"/>
                      <w:szCs w:val="20"/>
                    </w:rPr>
                    <w:t>Система информационная для управления больницей</w:t>
                  </w:r>
                </w:p>
              </w:tc>
              <w:tc>
                <w:tcPr>
                  <w:tcW w:w="1774" w:type="dxa"/>
                  <w:vMerge/>
                </w:tcPr>
                <w:p w14:paraId="3DDCAAFD" w14:textId="77777777" w:rsidR="00A438AF" w:rsidRPr="00B56250" w:rsidRDefault="00A438AF" w:rsidP="00B56250">
                  <w:pPr>
                    <w:spacing w:after="1" w:line="200" w:lineRule="atLeast"/>
                    <w:rPr>
                      <w:rFonts w:cs="Arial"/>
                      <w:szCs w:val="20"/>
                    </w:rPr>
                  </w:pPr>
                </w:p>
              </w:tc>
              <w:tc>
                <w:tcPr>
                  <w:tcW w:w="1302" w:type="dxa"/>
                  <w:vMerge/>
                </w:tcPr>
                <w:p w14:paraId="55988D51" w14:textId="77777777" w:rsidR="00A438AF" w:rsidRPr="00B56250" w:rsidRDefault="00A438AF" w:rsidP="00B56250">
                  <w:pPr>
                    <w:spacing w:after="1" w:line="200" w:lineRule="atLeast"/>
                    <w:jc w:val="center"/>
                    <w:rPr>
                      <w:rFonts w:cs="Arial"/>
                      <w:szCs w:val="20"/>
                    </w:rPr>
                  </w:pPr>
                </w:p>
              </w:tc>
            </w:tr>
            <w:tr w:rsidR="00A438AF" w:rsidRPr="00B56250" w14:paraId="2DE89F64" w14:textId="77777777" w:rsidTr="00F33043">
              <w:tc>
                <w:tcPr>
                  <w:tcW w:w="562" w:type="dxa"/>
                </w:tcPr>
                <w:p w14:paraId="315C1795" w14:textId="77777777" w:rsidR="00A438AF" w:rsidRPr="00B56250" w:rsidRDefault="00A438AF" w:rsidP="00B56250">
                  <w:pPr>
                    <w:spacing w:after="1" w:line="200" w:lineRule="atLeast"/>
                    <w:jc w:val="center"/>
                    <w:rPr>
                      <w:rFonts w:cs="Arial"/>
                      <w:szCs w:val="20"/>
                    </w:rPr>
                  </w:pPr>
                  <w:r w:rsidRPr="00B56250">
                    <w:rPr>
                      <w:rFonts w:cs="Arial"/>
                      <w:strike/>
                      <w:color w:val="FF0000"/>
                      <w:szCs w:val="20"/>
                    </w:rPr>
                    <w:t>2</w:t>
                  </w:r>
                </w:p>
              </w:tc>
              <w:tc>
                <w:tcPr>
                  <w:tcW w:w="1889" w:type="dxa"/>
                </w:tcPr>
                <w:p w14:paraId="35017CD5" w14:textId="77777777" w:rsidR="00A438AF" w:rsidRPr="00B56250" w:rsidRDefault="00A438AF" w:rsidP="00B56250">
                  <w:pPr>
                    <w:spacing w:after="1" w:line="200" w:lineRule="atLeast"/>
                    <w:rPr>
                      <w:rFonts w:cs="Arial"/>
                      <w:szCs w:val="20"/>
                    </w:rPr>
                  </w:pPr>
                  <w:r w:rsidRPr="00B56250">
                    <w:rPr>
                      <w:rFonts w:cs="Arial"/>
                      <w:strike/>
                      <w:color w:val="FF0000"/>
                      <w:szCs w:val="20"/>
                    </w:rPr>
                    <w:t>182190</w:t>
                  </w:r>
                </w:p>
              </w:tc>
              <w:tc>
                <w:tcPr>
                  <w:tcW w:w="1866" w:type="dxa"/>
                </w:tcPr>
                <w:p w14:paraId="151EB8B8" w14:textId="77777777" w:rsidR="00A438AF" w:rsidRPr="00B56250" w:rsidRDefault="00A438AF" w:rsidP="00B56250">
                  <w:pPr>
                    <w:spacing w:after="1" w:line="200" w:lineRule="atLeast"/>
                    <w:rPr>
                      <w:rFonts w:cs="Arial"/>
                      <w:szCs w:val="20"/>
                    </w:rPr>
                  </w:pPr>
                  <w:r w:rsidRPr="00B56250">
                    <w:rPr>
                      <w:rFonts w:cs="Arial"/>
                      <w:strike/>
                      <w:color w:val="FF0000"/>
                      <w:szCs w:val="20"/>
                    </w:rPr>
                    <w:t>Видеокамера для операционной</w:t>
                  </w:r>
                </w:p>
              </w:tc>
              <w:tc>
                <w:tcPr>
                  <w:tcW w:w="1774" w:type="dxa"/>
                </w:tcPr>
                <w:p w14:paraId="56A12D4E" w14:textId="77777777" w:rsidR="00A438AF" w:rsidRPr="00B56250" w:rsidRDefault="00A438AF" w:rsidP="00B56250">
                  <w:pPr>
                    <w:spacing w:after="1" w:line="200" w:lineRule="atLeast"/>
                    <w:rPr>
                      <w:rFonts w:cs="Arial"/>
                      <w:szCs w:val="20"/>
                    </w:rPr>
                  </w:pPr>
                  <w:r w:rsidRPr="00B56250">
                    <w:rPr>
                      <w:rFonts w:cs="Arial"/>
                      <w:strike/>
                      <w:color w:val="FF0000"/>
                      <w:szCs w:val="20"/>
                    </w:rPr>
                    <w:t>Оборудование для обеспечения видео-конференц-связи</w:t>
                  </w:r>
                </w:p>
              </w:tc>
              <w:tc>
                <w:tcPr>
                  <w:tcW w:w="1302" w:type="dxa"/>
                </w:tcPr>
                <w:p w14:paraId="0053E79A" w14:textId="77777777" w:rsidR="00A438AF" w:rsidRPr="00B56250" w:rsidRDefault="00A438AF" w:rsidP="00B56250">
                  <w:pPr>
                    <w:spacing w:after="1" w:line="200" w:lineRule="atLeast"/>
                    <w:jc w:val="center"/>
                    <w:rPr>
                      <w:rFonts w:cs="Arial"/>
                      <w:strike/>
                      <w:szCs w:val="20"/>
                    </w:rPr>
                  </w:pPr>
                  <w:r w:rsidRPr="00B56250">
                    <w:rPr>
                      <w:rFonts w:cs="Arial"/>
                      <w:strike/>
                      <w:color w:val="FF0000"/>
                      <w:szCs w:val="20"/>
                    </w:rPr>
                    <w:t>1</w:t>
                  </w:r>
                </w:p>
              </w:tc>
            </w:tr>
          </w:tbl>
          <w:p w14:paraId="76CA9285" w14:textId="77777777" w:rsidR="00A438AF" w:rsidRPr="00B56250" w:rsidRDefault="00A438AF" w:rsidP="0028772E">
            <w:pPr>
              <w:spacing w:after="1" w:line="200" w:lineRule="atLeast"/>
              <w:jc w:val="both"/>
              <w:rPr>
                <w:rFonts w:cs="Arial"/>
                <w:szCs w:val="20"/>
              </w:rPr>
            </w:pPr>
          </w:p>
        </w:tc>
        <w:tc>
          <w:tcPr>
            <w:tcW w:w="7597" w:type="dxa"/>
            <w:tcMar>
              <w:top w:w="60" w:type="dxa"/>
              <w:left w:w="80" w:type="dxa"/>
              <w:bottom w:w="60" w:type="dxa"/>
              <w:right w:w="80" w:type="dxa"/>
            </w:tcMar>
          </w:tcPr>
          <w:p w14:paraId="39516E59" w14:textId="77777777" w:rsidR="00C03E77" w:rsidRPr="00B56250" w:rsidRDefault="00C03E77" w:rsidP="00C03E77">
            <w:pPr>
              <w:spacing w:after="1" w:line="200" w:lineRule="atLeast"/>
              <w:jc w:val="right"/>
              <w:rPr>
                <w:rFonts w:cs="Arial"/>
                <w:szCs w:val="20"/>
              </w:rPr>
            </w:pPr>
          </w:p>
          <w:p w14:paraId="04031C96" w14:textId="77777777" w:rsidR="00C03E77" w:rsidRPr="00B56250" w:rsidRDefault="00C03E77" w:rsidP="00C03E77">
            <w:pPr>
              <w:spacing w:after="1" w:line="200" w:lineRule="atLeast"/>
              <w:jc w:val="right"/>
              <w:rPr>
                <w:rFonts w:cs="Arial"/>
                <w:szCs w:val="20"/>
              </w:rPr>
            </w:pPr>
          </w:p>
          <w:p w14:paraId="066C4837" w14:textId="77777777" w:rsidR="00C03E77" w:rsidRPr="00B56250" w:rsidRDefault="00C03E77" w:rsidP="00C03E77">
            <w:pPr>
              <w:spacing w:after="1" w:line="200" w:lineRule="atLeast"/>
              <w:jc w:val="right"/>
              <w:rPr>
                <w:rFonts w:cs="Arial"/>
                <w:szCs w:val="20"/>
              </w:rPr>
            </w:pPr>
          </w:p>
          <w:p w14:paraId="031B0F6B" w14:textId="77777777" w:rsidR="00C03E77" w:rsidRPr="00B56250" w:rsidRDefault="00C03E77" w:rsidP="00C03E77">
            <w:pPr>
              <w:spacing w:after="1" w:line="200" w:lineRule="atLeast"/>
              <w:jc w:val="right"/>
              <w:rPr>
                <w:rFonts w:cs="Arial"/>
                <w:szCs w:val="20"/>
              </w:rPr>
            </w:pPr>
          </w:p>
          <w:p w14:paraId="402B4081" w14:textId="77777777" w:rsidR="00C03E77" w:rsidRPr="00B56250" w:rsidRDefault="00C03E77" w:rsidP="00C03E77">
            <w:pPr>
              <w:spacing w:after="1" w:line="200" w:lineRule="atLeast"/>
              <w:jc w:val="right"/>
              <w:rPr>
                <w:rFonts w:cs="Arial"/>
                <w:szCs w:val="20"/>
              </w:rPr>
            </w:pPr>
          </w:p>
          <w:p w14:paraId="56567D64" w14:textId="77777777" w:rsidR="00C03E77" w:rsidRPr="00B56250" w:rsidRDefault="00C03E77" w:rsidP="00C03E77">
            <w:pPr>
              <w:spacing w:after="1" w:line="200" w:lineRule="atLeast"/>
              <w:jc w:val="right"/>
              <w:rPr>
                <w:rFonts w:cs="Arial"/>
                <w:szCs w:val="20"/>
              </w:rPr>
            </w:pPr>
            <w:bookmarkStart w:id="180" w:name="Р2_55"/>
            <w:bookmarkEnd w:id="180"/>
            <w:r w:rsidRPr="00B56250">
              <w:rPr>
                <w:rFonts w:cs="Arial"/>
                <w:szCs w:val="20"/>
              </w:rPr>
              <w:t xml:space="preserve">Приложение N </w:t>
            </w:r>
            <w:r w:rsidRPr="00B56250">
              <w:rPr>
                <w:rFonts w:cs="Arial"/>
                <w:szCs w:val="20"/>
                <w:shd w:val="clear" w:color="auto" w:fill="C0C0C0"/>
              </w:rPr>
              <w:t>36</w:t>
            </w:r>
          </w:p>
          <w:p w14:paraId="4F153EB8" w14:textId="77777777" w:rsidR="00C03E77" w:rsidRPr="00B56250" w:rsidRDefault="00C03E77" w:rsidP="00C03E77">
            <w:pPr>
              <w:autoSpaceDE w:val="0"/>
              <w:autoSpaceDN w:val="0"/>
              <w:adjustRightInd w:val="0"/>
              <w:spacing w:after="1" w:line="200" w:lineRule="atLeast"/>
              <w:jc w:val="right"/>
              <w:rPr>
                <w:rFonts w:cs="Arial"/>
                <w:szCs w:val="20"/>
              </w:rPr>
            </w:pPr>
            <w:r w:rsidRPr="00B56250">
              <w:rPr>
                <w:rFonts w:cs="Arial"/>
                <w:szCs w:val="20"/>
              </w:rPr>
              <w:t>к Порядку оказания медицинской помощи</w:t>
            </w:r>
          </w:p>
          <w:p w14:paraId="7D13E711" w14:textId="77777777" w:rsidR="00C03E77" w:rsidRPr="00B56250" w:rsidRDefault="00C03E77" w:rsidP="00C03E77">
            <w:pPr>
              <w:autoSpaceDE w:val="0"/>
              <w:autoSpaceDN w:val="0"/>
              <w:adjustRightInd w:val="0"/>
              <w:spacing w:after="1" w:line="200" w:lineRule="atLeast"/>
              <w:jc w:val="right"/>
              <w:rPr>
                <w:rFonts w:cs="Arial"/>
                <w:szCs w:val="20"/>
              </w:rPr>
            </w:pPr>
            <w:r w:rsidRPr="00B56250">
              <w:rPr>
                <w:rFonts w:cs="Arial"/>
                <w:szCs w:val="20"/>
              </w:rPr>
              <w:t>по профилю "психиатрия-наркология",</w:t>
            </w:r>
          </w:p>
          <w:p w14:paraId="7F94694A" w14:textId="77777777" w:rsidR="00C03E77" w:rsidRPr="00B56250" w:rsidRDefault="00C03E77" w:rsidP="00C03E77">
            <w:pPr>
              <w:autoSpaceDE w:val="0"/>
              <w:autoSpaceDN w:val="0"/>
              <w:adjustRightInd w:val="0"/>
              <w:spacing w:after="1" w:line="200" w:lineRule="atLeast"/>
              <w:jc w:val="right"/>
              <w:rPr>
                <w:rFonts w:cs="Arial"/>
                <w:szCs w:val="20"/>
              </w:rPr>
            </w:pPr>
            <w:r w:rsidRPr="00B56250">
              <w:rPr>
                <w:rFonts w:cs="Arial"/>
                <w:szCs w:val="20"/>
              </w:rPr>
              <w:t>утвержденному приказом Министерства</w:t>
            </w:r>
          </w:p>
          <w:p w14:paraId="7B982E4C" w14:textId="77777777" w:rsidR="00C03E77" w:rsidRPr="00B56250" w:rsidRDefault="00C03E77" w:rsidP="00C03E77">
            <w:pPr>
              <w:autoSpaceDE w:val="0"/>
              <w:autoSpaceDN w:val="0"/>
              <w:adjustRightInd w:val="0"/>
              <w:spacing w:after="1" w:line="200" w:lineRule="atLeast"/>
              <w:jc w:val="right"/>
              <w:rPr>
                <w:rFonts w:cs="Arial"/>
                <w:szCs w:val="20"/>
              </w:rPr>
            </w:pPr>
            <w:r w:rsidRPr="00B56250">
              <w:rPr>
                <w:rFonts w:cs="Arial"/>
                <w:szCs w:val="20"/>
              </w:rPr>
              <w:t>здравоохранения Российской Федерации</w:t>
            </w:r>
          </w:p>
          <w:p w14:paraId="1835018A" w14:textId="77777777" w:rsidR="00C03E77" w:rsidRPr="00B56250" w:rsidRDefault="00C03E77" w:rsidP="00C03E77">
            <w:pPr>
              <w:spacing w:after="1" w:line="200" w:lineRule="atLeast"/>
              <w:jc w:val="right"/>
              <w:rPr>
                <w:rFonts w:cs="Arial"/>
                <w:szCs w:val="20"/>
                <w:shd w:val="clear" w:color="auto" w:fill="C0C0C0"/>
              </w:rPr>
            </w:pPr>
            <w:r w:rsidRPr="00B56250">
              <w:rPr>
                <w:rFonts w:cs="Arial"/>
                <w:szCs w:val="20"/>
              </w:rPr>
              <w:t xml:space="preserve">от </w:t>
            </w:r>
            <w:r w:rsidRPr="00B56250">
              <w:rPr>
                <w:rFonts w:cs="Arial"/>
                <w:szCs w:val="20"/>
                <w:shd w:val="clear" w:color="auto" w:fill="C0C0C0"/>
              </w:rPr>
              <w:t>13 ноября 2025</w:t>
            </w:r>
            <w:r w:rsidRPr="00B56250">
              <w:rPr>
                <w:rFonts w:cs="Arial"/>
                <w:szCs w:val="20"/>
              </w:rPr>
              <w:t xml:space="preserve"> г. N </w:t>
            </w:r>
            <w:r w:rsidRPr="00B56250">
              <w:rPr>
                <w:rFonts w:cs="Arial"/>
                <w:szCs w:val="20"/>
                <w:shd w:val="clear" w:color="auto" w:fill="C0C0C0"/>
              </w:rPr>
              <w:t>666н</w:t>
            </w:r>
          </w:p>
          <w:p w14:paraId="4488BC36" w14:textId="77777777" w:rsidR="00C03E77" w:rsidRPr="00B56250" w:rsidRDefault="00C03E77" w:rsidP="00C03E77">
            <w:pPr>
              <w:spacing w:after="1" w:line="200" w:lineRule="atLeast"/>
              <w:jc w:val="both"/>
              <w:rPr>
                <w:rFonts w:cs="Arial"/>
                <w:szCs w:val="20"/>
                <w:shd w:val="clear" w:color="auto" w:fill="C0C0C0"/>
              </w:rPr>
            </w:pPr>
          </w:p>
          <w:p w14:paraId="4CA93C7B" w14:textId="77777777" w:rsidR="00C03E77" w:rsidRPr="00C57F65" w:rsidRDefault="00C03E77" w:rsidP="00C03E77">
            <w:pPr>
              <w:spacing w:after="1" w:line="200" w:lineRule="atLeast"/>
              <w:jc w:val="center"/>
              <w:rPr>
                <w:rFonts w:cs="Arial"/>
                <w:bCs/>
                <w:szCs w:val="20"/>
              </w:rPr>
            </w:pPr>
            <w:r w:rsidRPr="00B56250">
              <w:rPr>
                <w:rFonts w:cs="Arial"/>
                <w:b/>
                <w:szCs w:val="20"/>
              </w:rPr>
              <w:t>СТАНДАРТ</w:t>
            </w:r>
          </w:p>
          <w:p w14:paraId="138224DC" w14:textId="77777777" w:rsidR="00C03E77" w:rsidRPr="00C57F65" w:rsidRDefault="00C03E77" w:rsidP="00C03E77">
            <w:pPr>
              <w:spacing w:after="1" w:line="200" w:lineRule="atLeast"/>
              <w:jc w:val="center"/>
              <w:rPr>
                <w:rFonts w:cs="Arial"/>
                <w:bCs/>
                <w:szCs w:val="20"/>
              </w:rPr>
            </w:pPr>
            <w:r w:rsidRPr="00B56250">
              <w:rPr>
                <w:rFonts w:cs="Arial"/>
                <w:b/>
                <w:szCs w:val="20"/>
              </w:rPr>
              <w:t>ОСНАЩЕНИЯ ОРГАНИЗАЦИОННО-МЕТОДИЧЕСКОГО ОТДЕЛА</w:t>
            </w:r>
          </w:p>
          <w:p w14:paraId="02CCCE2A" w14:textId="77777777" w:rsidR="00C03E77" w:rsidRPr="00B56250" w:rsidRDefault="00C03E77" w:rsidP="00C03E77">
            <w:pPr>
              <w:spacing w:after="1" w:line="200" w:lineRule="atLeast"/>
              <w:jc w:val="center"/>
              <w:rPr>
                <w:rFonts w:cs="Arial"/>
                <w:szCs w:val="20"/>
              </w:rPr>
            </w:pPr>
            <w:r w:rsidRPr="00B56250">
              <w:rPr>
                <w:rFonts w:cs="Arial"/>
                <w:b/>
                <w:szCs w:val="20"/>
              </w:rPr>
              <w:t>НАРКОЛОГИЧЕСКОГО ДИСПАНСЕРА (НАРКОЛОГИЧЕСКОЙ БОЛЬНИЦЫ)</w:t>
            </w:r>
          </w:p>
          <w:p w14:paraId="37E550B7" w14:textId="77777777" w:rsidR="00C03E77" w:rsidRPr="00B56250" w:rsidRDefault="00C03E77" w:rsidP="0028772E">
            <w:pPr>
              <w:spacing w:after="1" w:line="200" w:lineRule="atLeast"/>
              <w:jc w:val="both"/>
              <w:rPr>
                <w:rFonts w:cs="Arial"/>
                <w:szCs w:val="20"/>
              </w:rPr>
            </w:pPr>
          </w:p>
          <w:tbl>
            <w:tblPr>
              <w:tblW w:w="7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08"/>
              <w:gridCol w:w="1595"/>
              <w:gridCol w:w="1965"/>
              <w:gridCol w:w="1613"/>
              <w:gridCol w:w="1225"/>
            </w:tblGrid>
            <w:tr w:rsidR="00A438AF" w:rsidRPr="00B56250" w14:paraId="4E01BB80" w14:textId="77777777" w:rsidTr="00F33043">
              <w:tc>
                <w:tcPr>
                  <w:tcW w:w="1008" w:type="dxa"/>
                </w:tcPr>
                <w:p w14:paraId="78A68AA7" w14:textId="77777777" w:rsidR="00A438AF" w:rsidRPr="00B56250" w:rsidRDefault="00A438AF" w:rsidP="00B56250">
                  <w:pPr>
                    <w:spacing w:after="1" w:line="200" w:lineRule="atLeast"/>
                    <w:jc w:val="center"/>
                    <w:rPr>
                      <w:rFonts w:cs="Arial"/>
                      <w:szCs w:val="20"/>
                    </w:rPr>
                  </w:pPr>
                  <w:r w:rsidRPr="00B56250">
                    <w:rPr>
                      <w:rFonts w:cs="Arial"/>
                      <w:szCs w:val="20"/>
                    </w:rPr>
                    <w:t>N п/п</w:t>
                  </w:r>
                </w:p>
              </w:tc>
              <w:tc>
                <w:tcPr>
                  <w:tcW w:w="1595" w:type="dxa"/>
                </w:tcPr>
                <w:p w14:paraId="282230BD" w14:textId="77777777" w:rsidR="00A438AF" w:rsidRPr="00B56250" w:rsidRDefault="00A438AF" w:rsidP="00B56250">
                  <w:pPr>
                    <w:spacing w:after="1" w:line="200" w:lineRule="atLeast"/>
                    <w:jc w:val="center"/>
                    <w:rPr>
                      <w:rFonts w:cs="Arial"/>
                      <w:szCs w:val="20"/>
                    </w:rPr>
                  </w:pPr>
                  <w:r w:rsidRPr="00B56250">
                    <w:rPr>
                      <w:rFonts w:cs="Arial"/>
                      <w:szCs w:val="20"/>
                    </w:rPr>
                    <w:t xml:space="preserve">Код вида </w:t>
                  </w:r>
                  <w:r w:rsidRPr="00B56250">
                    <w:rPr>
                      <w:rFonts w:cs="Arial"/>
                      <w:szCs w:val="20"/>
                      <w:shd w:val="clear" w:color="auto" w:fill="C0C0C0"/>
                    </w:rPr>
                    <w:t>медицинского изделия в соответствии с номенклатурной классификацией</w:t>
                  </w:r>
                  <w:r w:rsidRPr="00B56250">
                    <w:rPr>
                      <w:rFonts w:cs="Arial"/>
                      <w:szCs w:val="20"/>
                    </w:rPr>
                    <w:t xml:space="preserve"> медицинских изделий &lt;1&gt;</w:t>
                  </w:r>
                </w:p>
              </w:tc>
              <w:tc>
                <w:tcPr>
                  <w:tcW w:w="1965" w:type="dxa"/>
                </w:tcPr>
                <w:p w14:paraId="42B4971B" w14:textId="77777777" w:rsidR="00A438AF" w:rsidRPr="00B56250" w:rsidRDefault="00A438AF" w:rsidP="00B56250">
                  <w:pPr>
                    <w:spacing w:after="1" w:line="200" w:lineRule="atLeast"/>
                    <w:jc w:val="center"/>
                    <w:rPr>
                      <w:rFonts w:cs="Arial"/>
                      <w:szCs w:val="20"/>
                    </w:rPr>
                  </w:pPr>
                  <w:r w:rsidRPr="00B56250">
                    <w:rPr>
                      <w:rFonts w:cs="Arial"/>
                      <w:szCs w:val="20"/>
                    </w:rPr>
                    <w:t xml:space="preserve">Наименование вида </w:t>
                  </w:r>
                  <w:r w:rsidRPr="00B56250">
                    <w:rPr>
                      <w:rFonts w:cs="Arial"/>
                      <w:szCs w:val="20"/>
                      <w:shd w:val="clear" w:color="auto" w:fill="C0C0C0"/>
                    </w:rPr>
                    <w:t>медицинского изделия в соответствии с номенклатурной классификацией</w:t>
                  </w:r>
                  <w:r w:rsidRPr="00B56250">
                    <w:rPr>
                      <w:rFonts w:cs="Arial"/>
                      <w:szCs w:val="20"/>
                    </w:rPr>
                    <w:t xml:space="preserve"> медицинских изделий</w:t>
                  </w:r>
                </w:p>
              </w:tc>
              <w:tc>
                <w:tcPr>
                  <w:tcW w:w="1613" w:type="dxa"/>
                </w:tcPr>
                <w:p w14:paraId="2515B57C" w14:textId="77777777" w:rsidR="00A438AF" w:rsidRPr="00B56250" w:rsidRDefault="00A438AF" w:rsidP="00B56250">
                  <w:pPr>
                    <w:spacing w:after="1" w:line="200" w:lineRule="atLeast"/>
                    <w:jc w:val="center"/>
                    <w:rPr>
                      <w:rFonts w:cs="Arial"/>
                      <w:szCs w:val="20"/>
                    </w:rPr>
                  </w:pPr>
                  <w:r w:rsidRPr="00B56250">
                    <w:rPr>
                      <w:rFonts w:cs="Arial"/>
                      <w:szCs w:val="20"/>
                    </w:rPr>
                    <w:t>Наименование оборудования (оснащения)</w:t>
                  </w:r>
                </w:p>
              </w:tc>
              <w:tc>
                <w:tcPr>
                  <w:tcW w:w="1225" w:type="dxa"/>
                </w:tcPr>
                <w:p w14:paraId="4CE0253F" w14:textId="77777777" w:rsidR="00A438AF" w:rsidRPr="00B56250" w:rsidRDefault="00A438AF" w:rsidP="00B56250">
                  <w:pPr>
                    <w:spacing w:after="1" w:line="200" w:lineRule="atLeast"/>
                    <w:jc w:val="center"/>
                    <w:rPr>
                      <w:rFonts w:cs="Arial"/>
                      <w:szCs w:val="20"/>
                    </w:rPr>
                  </w:pPr>
                  <w:r w:rsidRPr="00B56250">
                    <w:rPr>
                      <w:rFonts w:cs="Arial"/>
                      <w:szCs w:val="20"/>
                    </w:rPr>
                    <w:t xml:space="preserve">Требуемое количество, </w:t>
                  </w:r>
                  <w:r w:rsidRPr="00B56250">
                    <w:rPr>
                      <w:rFonts w:cs="Arial"/>
                      <w:szCs w:val="20"/>
                      <w:shd w:val="clear" w:color="auto" w:fill="C0C0C0"/>
                    </w:rPr>
                    <w:t>шт.</w:t>
                  </w:r>
                </w:p>
              </w:tc>
            </w:tr>
            <w:tr w:rsidR="00A438AF" w:rsidRPr="00B56250" w14:paraId="0ED3F2E6" w14:textId="77777777" w:rsidTr="00F33043">
              <w:tc>
                <w:tcPr>
                  <w:tcW w:w="1008" w:type="dxa"/>
                  <w:vMerge w:val="restart"/>
                </w:tcPr>
                <w:p w14:paraId="338300A2"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FFFFFF" w:themeFill="background1"/>
                    </w:rPr>
                    <w:t>1</w:t>
                  </w:r>
                </w:p>
                <w:p w14:paraId="43BC063E"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595" w:type="dxa"/>
                </w:tcPr>
                <w:p w14:paraId="1F4845A1" w14:textId="77777777" w:rsidR="00A438AF" w:rsidRPr="00B56250" w:rsidRDefault="00A438AF" w:rsidP="00B56250">
                  <w:pPr>
                    <w:spacing w:after="1" w:line="200" w:lineRule="atLeast"/>
                    <w:rPr>
                      <w:rFonts w:cs="Arial"/>
                      <w:szCs w:val="20"/>
                    </w:rPr>
                  </w:pPr>
                  <w:r w:rsidRPr="00B56250">
                    <w:rPr>
                      <w:rFonts w:cs="Arial"/>
                      <w:szCs w:val="20"/>
                    </w:rPr>
                    <w:t>321450</w:t>
                  </w:r>
                </w:p>
              </w:tc>
              <w:tc>
                <w:tcPr>
                  <w:tcW w:w="1965" w:type="dxa"/>
                </w:tcPr>
                <w:p w14:paraId="32A3E172" w14:textId="77777777" w:rsidR="00A438AF" w:rsidRPr="00B56250" w:rsidRDefault="00A438AF" w:rsidP="00B56250">
                  <w:pPr>
                    <w:spacing w:after="1" w:line="200" w:lineRule="atLeast"/>
                    <w:rPr>
                      <w:rFonts w:cs="Arial"/>
                      <w:szCs w:val="20"/>
                    </w:rPr>
                  </w:pPr>
                  <w:r w:rsidRPr="00B56250">
                    <w:rPr>
                      <w:rFonts w:cs="Arial"/>
                      <w:szCs w:val="20"/>
                    </w:rPr>
                    <w:t>Программное обеспечение для медицинской системы управления изображениями многопрофильное</w:t>
                  </w:r>
                </w:p>
              </w:tc>
              <w:tc>
                <w:tcPr>
                  <w:tcW w:w="1613" w:type="dxa"/>
                  <w:vMerge w:val="restart"/>
                  <w:vAlign w:val="center"/>
                </w:tcPr>
                <w:p w14:paraId="540C8F7B" w14:textId="77777777" w:rsidR="00A438AF" w:rsidRPr="00B56250" w:rsidRDefault="00A438AF" w:rsidP="00B56250">
                  <w:pPr>
                    <w:spacing w:after="1" w:line="200" w:lineRule="atLeast"/>
                    <w:rPr>
                      <w:rFonts w:cs="Arial"/>
                      <w:szCs w:val="20"/>
                    </w:rPr>
                  </w:pPr>
                  <w:r w:rsidRPr="00B56250">
                    <w:rPr>
                      <w:rFonts w:cs="Arial"/>
                      <w:szCs w:val="20"/>
                    </w:rPr>
                    <w:t>Медицинская информационная система</w:t>
                  </w:r>
                </w:p>
              </w:tc>
              <w:tc>
                <w:tcPr>
                  <w:tcW w:w="1225" w:type="dxa"/>
                  <w:vMerge w:val="restart"/>
                  <w:vAlign w:val="center"/>
                </w:tcPr>
                <w:p w14:paraId="00E93CF3" w14:textId="77777777" w:rsidR="00A438AF" w:rsidRPr="00B56250" w:rsidRDefault="00A438AF" w:rsidP="00B56250">
                  <w:pPr>
                    <w:spacing w:after="1" w:line="200" w:lineRule="atLeast"/>
                    <w:jc w:val="center"/>
                    <w:rPr>
                      <w:rFonts w:cs="Arial"/>
                      <w:szCs w:val="20"/>
                    </w:rPr>
                  </w:pPr>
                  <w:r w:rsidRPr="00B56250">
                    <w:rPr>
                      <w:rFonts w:cs="Arial"/>
                      <w:szCs w:val="20"/>
                    </w:rPr>
                    <w:t>1</w:t>
                  </w:r>
                </w:p>
              </w:tc>
            </w:tr>
            <w:tr w:rsidR="00A438AF" w:rsidRPr="00B56250" w14:paraId="70039A32" w14:textId="77777777" w:rsidTr="00F33043">
              <w:tc>
                <w:tcPr>
                  <w:tcW w:w="1008" w:type="dxa"/>
                  <w:vMerge/>
                </w:tcPr>
                <w:p w14:paraId="741A1301" w14:textId="77777777" w:rsidR="00A438AF" w:rsidRPr="00B56250" w:rsidRDefault="00A438AF" w:rsidP="00B56250">
                  <w:pPr>
                    <w:spacing w:after="1" w:line="200" w:lineRule="atLeast"/>
                    <w:jc w:val="center"/>
                    <w:rPr>
                      <w:rFonts w:cs="Arial"/>
                      <w:szCs w:val="20"/>
                    </w:rPr>
                  </w:pPr>
                </w:p>
              </w:tc>
              <w:tc>
                <w:tcPr>
                  <w:tcW w:w="1595" w:type="dxa"/>
                </w:tcPr>
                <w:p w14:paraId="27581493" w14:textId="77777777" w:rsidR="00A438AF" w:rsidRPr="00B56250" w:rsidRDefault="00A438AF" w:rsidP="00B56250">
                  <w:pPr>
                    <w:spacing w:after="1" w:line="200" w:lineRule="atLeast"/>
                    <w:rPr>
                      <w:rFonts w:cs="Arial"/>
                      <w:szCs w:val="20"/>
                    </w:rPr>
                  </w:pPr>
                  <w:r w:rsidRPr="00B56250">
                    <w:rPr>
                      <w:rFonts w:cs="Arial"/>
                      <w:szCs w:val="20"/>
                    </w:rPr>
                    <w:t>201680</w:t>
                  </w:r>
                </w:p>
              </w:tc>
              <w:tc>
                <w:tcPr>
                  <w:tcW w:w="1965" w:type="dxa"/>
                </w:tcPr>
                <w:p w14:paraId="791A095D" w14:textId="77777777" w:rsidR="00A438AF" w:rsidRPr="00B56250" w:rsidRDefault="00A438AF" w:rsidP="00B56250">
                  <w:pPr>
                    <w:spacing w:after="1" w:line="200" w:lineRule="atLeast"/>
                    <w:rPr>
                      <w:rFonts w:cs="Arial"/>
                      <w:szCs w:val="20"/>
                    </w:rPr>
                  </w:pPr>
                  <w:r w:rsidRPr="00B56250">
                    <w:rPr>
                      <w:rFonts w:cs="Arial"/>
                      <w:szCs w:val="20"/>
                    </w:rPr>
                    <w:t>Система информационная для управления больницей</w:t>
                  </w:r>
                </w:p>
              </w:tc>
              <w:tc>
                <w:tcPr>
                  <w:tcW w:w="1613" w:type="dxa"/>
                  <w:vMerge/>
                </w:tcPr>
                <w:p w14:paraId="76E63D4D" w14:textId="77777777" w:rsidR="00A438AF" w:rsidRPr="00B56250" w:rsidRDefault="00A438AF" w:rsidP="00B56250">
                  <w:pPr>
                    <w:spacing w:after="1" w:line="200" w:lineRule="atLeast"/>
                    <w:rPr>
                      <w:rFonts w:cs="Arial"/>
                      <w:szCs w:val="20"/>
                    </w:rPr>
                  </w:pPr>
                </w:p>
              </w:tc>
              <w:tc>
                <w:tcPr>
                  <w:tcW w:w="1225" w:type="dxa"/>
                  <w:vMerge/>
                </w:tcPr>
                <w:p w14:paraId="79CAB160" w14:textId="77777777" w:rsidR="00A438AF" w:rsidRPr="00B56250" w:rsidRDefault="00A438AF" w:rsidP="00B56250">
                  <w:pPr>
                    <w:spacing w:after="1" w:line="200" w:lineRule="atLeast"/>
                    <w:jc w:val="center"/>
                    <w:rPr>
                      <w:rFonts w:cs="Arial"/>
                      <w:szCs w:val="20"/>
                    </w:rPr>
                  </w:pPr>
                </w:p>
              </w:tc>
            </w:tr>
            <w:tr w:rsidR="00A438AF" w:rsidRPr="00B56250" w14:paraId="4D8C3B27" w14:textId="77777777" w:rsidTr="00F33043">
              <w:tc>
                <w:tcPr>
                  <w:tcW w:w="1008" w:type="dxa"/>
                  <w:vMerge/>
                </w:tcPr>
                <w:p w14:paraId="553F66C6" w14:textId="77777777" w:rsidR="00A438AF" w:rsidRPr="00B56250" w:rsidRDefault="00A438AF" w:rsidP="00B56250">
                  <w:pPr>
                    <w:spacing w:after="1" w:line="200" w:lineRule="atLeast"/>
                    <w:jc w:val="center"/>
                    <w:rPr>
                      <w:rFonts w:cs="Arial"/>
                      <w:szCs w:val="20"/>
                    </w:rPr>
                  </w:pPr>
                </w:p>
              </w:tc>
              <w:tc>
                <w:tcPr>
                  <w:tcW w:w="1595" w:type="dxa"/>
                </w:tcPr>
                <w:p w14:paraId="7C56A872"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183240</w:t>
                  </w:r>
                </w:p>
              </w:tc>
              <w:tc>
                <w:tcPr>
                  <w:tcW w:w="1965" w:type="dxa"/>
                </w:tcPr>
                <w:p w14:paraId="23891A8C"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Система информационная для управления профессиональной деятельностью врачей</w:t>
                  </w:r>
                </w:p>
              </w:tc>
              <w:tc>
                <w:tcPr>
                  <w:tcW w:w="1613" w:type="dxa"/>
                  <w:vMerge/>
                </w:tcPr>
                <w:p w14:paraId="5DCC2D85" w14:textId="77777777" w:rsidR="00A438AF" w:rsidRPr="00B56250" w:rsidRDefault="00A438AF" w:rsidP="00B56250">
                  <w:pPr>
                    <w:spacing w:after="1" w:line="200" w:lineRule="atLeast"/>
                    <w:rPr>
                      <w:rFonts w:cs="Arial"/>
                      <w:szCs w:val="20"/>
                    </w:rPr>
                  </w:pPr>
                </w:p>
              </w:tc>
              <w:tc>
                <w:tcPr>
                  <w:tcW w:w="1225" w:type="dxa"/>
                  <w:vMerge/>
                </w:tcPr>
                <w:p w14:paraId="7CFB3E26" w14:textId="77777777" w:rsidR="00A438AF" w:rsidRPr="00B56250" w:rsidRDefault="00A438AF" w:rsidP="00B56250">
                  <w:pPr>
                    <w:spacing w:after="1" w:line="200" w:lineRule="atLeast"/>
                    <w:jc w:val="center"/>
                    <w:rPr>
                      <w:rFonts w:cs="Arial"/>
                      <w:szCs w:val="20"/>
                    </w:rPr>
                  </w:pPr>
                </w:p>
              </w:tc>
            </w:tr>
            <w:tr w:rsidR="00A438AF" w:rsidRPr="00B56250" w14:paraId="1A60827F" w14:textId="77777777" w:rsidTr="00F33043">
              <w:tc>
                <w:tcPr>
                  <w:tcW w:w="1008" w:type="dxa"/>
                  <w:vMerge w:val="restart"/>
                </w:tcPr>
                <w:p w14:paraId="17C6310B"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2</w:t>
                  </w:r>
                </w:p>
                <w:p w14:paraId="29543FB9"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(необходимо наличие одной из указанных позиций)</w:t>
                  </w:r>
                </w:p>
              </w:tc>
              <w:tc>
                <w:tcPr>
                  <w:tcW w:w="1595" w:type="dxa"/>
                </w:tcPr>
                <w:p w14:paraId="201D760C"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131980</w:t>
                  </w:r>
                </w:p>
              </w:tc>
              <w:tc>
                <w:tcPr>
                  <w:tcW w:w="1965" w:type="dxa"/>
                </w:tcPr>
                <w:p w14:paraId="25467C08"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Облучатель ультрафиолетовый бактерицидный</w:t>
                  </w:r>
                </w:p>
              </w:tc>
              <w:tc>
                <w:tcPr>
                  <w:tcW w:w="1613" w:type="dxa"/>
                  <w:vMerge w:val="restart"/>
                  <w:vAlign w:val="center"/>
                </w:tcPr>
                <w:p w14:paraId="1C11184C"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Бактерицидный облучатель, или очиститель воздуха, или устройство для обеззараживания и (или) фильтрации воздуха и (или) дезинфекции поверхностей</w:t>
                  </w:r>
                </w:p>
              </w:tc>
              <w:tc>
                <w:tcPr>
                  <w:tcW w:w="1225" w:type="dxa"/>
                  <w:vMerge w:val="restart"/>
                  <w:vAlign w:val="center"/>
                </w:tcPr>
                <w:p w14:paraId="56DDE9D5" w14:textId="77777777" w:rsidR="00A438AF" w:rsidRPr="00B56250" w:rsidRDefault="00A438AF" w:rsidP="00B56250">
                  <w:pPr>
                    <w:spacing w:after="1" w:line="200" w:lineRule="atLeast"/>
                    <w:jc w:val="center"/>
                    <w:rPr>
                      <w:rFonts w:cs="Arial"/>
                      <w:szCs w:val="20"/>
                    </w:rPr>
                  </w:pPr>
                  <w:r w:rsidRPr="00B56250">
                    <w:rPr>
                      <w:rFonts w:cs="Arial"/>
                      <w:szCs w:val="20"/>
                      <w:shd w:val="clear" w:color="auto" w:fill="C0C0C0"/>
                    </w:rPr>
                    <w:t>не менее 1</w:t>
                  </w:r>
                </w:p>
              </w:tc>
            </w:tr>
            <w:tr w:rsidR="00A438AF" w:rsidRPr="00B56250" w14:paraId="2AE619E9" w14:textId="77777777" w:rsidTr="00F33043">
              <w:tc>
                <w:tcPr>
                  <w:tcW w:w="1008" w:type="dxa"/>
                  <w:vMerge/>
                </w:tcPr>
                <w:p w14:paraId="037B0E1E" w14:textId="77777777" w:rsidR="00A438AF" w:rsidRPr="00B56250" w:rsidRDefault="00A438AF" w:rsidP="00B56250">
                  <w:pPr>
                    <w:spacing w:after="1" w:line="200" w:lineRule="atLeast"/>
                    <w:jc w:val="center"/>
                    <w:rPr>
                      <w:rFonts w:cs="Arial"/>
                      <w:szCs w:val="20"/>
                    </w:rPr>
                  </w:pPr>
                </w:p>
              </w:tc>
              <w:tc>
                <w:tcPr>
                  <w:tcW w:w="1595" w:type="dxa"/>
                </w:tcPr>
                <w:p w14:paraId="22D94F6B"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209360</w:t>
                  </w:r>
                </w:p>
              </w:tc>
              <w:tc>
                <w:tcPr>
                  <w:tcW w:w="1965" w:type="dxa"/>
                </w:tcPr>
                <w:p w14:paraId="05C89065"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Установка для создания ламинарного потока передвижная</w:t>
                  </w:r>
                </w:p>
              </w:tc>
              <w:tc>
                <w:tcPr>
                  <w:tcW w:w="1613" w:type="dxa"/>
                  <w:vMerge/>
                </w:tcPr>
                <w:p w14:paraId="7A5821F8" w14:textId="77777777" w:rsidR="00A438AF" w:rsidRPr="00B56250" w:rsidRDefault="00A438AF" w:rsidP="00B56250">
                  <w:pPr>
                    <w:spacing w:after="1" w:line="200" w:lineRule="atLeast"/>
                    <w:rPr>
                      <w:rFonts w:cs="Arial"/>
                      <w:szCs w:val="20"/>
                    </w:rPr>
                  </w:pPr>
                </w:p>
              </w:tc>
              <w:tc>
                <w:tcPr>
                  <w:tcW w:w="1225" w:type="dxa"/>
                  <w:vMerge/>
                </w:tcPr>
                <w:p w14:paraId="221C188A" w14:textId="77777777" w:rsidR="00A438AF" w:rsidRPr="00B56250" w:rsidRDefault="00A438AF" w:rsidP="00B56250">
                  <w:pPr>
                    <w:spacing w:after="1" w:line="200" w:lineRule="atLeast"/>
                    <w:jc w:val="center"/>
                    <w:rPr>
                      <w:rFonts w:cs="Arial"/>
                      <w:szCs w:val="20"/>
                    </w:rPr>
                  </w:pPr>
                </w:p>
              </w:tc>
            </w:tr>
            <w:tr w:rsidR="00A438AF" w:rsidRPr="00B56250" w14:paraId="5B79493F" w14:textId="77777777" w:rsidTr="00F33043">
              <w:tc>
                <w:tcPr>
                  <w:tcW w:w="1008" w:type="dxa"/>
                  <w:vMerge/>
                </w:tcPr>
                <w:p w14:paraId="587CC6D3" w14:textId="77777777" w:rsidR="00A438AF" w:rsidRPr="00B56250" w:rsidRDefault="00A438AF" w:rsidP="00B56250">
                  <w:pPr>
                    <w:spacing w:after="1" w:line="200" w:lineRule="atLeast"/>
                    <w:jc w:val="center"/>
                    <w:rPr>
                      <w:rFonts w:cs="Arial"/>
                      <w:szCs w:val="20"/>
                    </w:rPr>
                  </w:pPr>
                </w:p>
              </w:tc>
              <w:tc>
                <w:tcPr>
                  <w:tcW w:w="1595" w:type="dxa"/>
                </w:tcPr>
                <w:p w14:paraId="45E47BEC"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152690</w:t>
                  </w:r>
                </w:p>
              </w:tc>
              <w:tc>
                <w:tcPr>
                  <w:tcW w:w="1965" w:type="dxa"/>
                </w:tcPr>
                <w:p w14:paraId="6972DC75"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передвижной</w:t>
                  </w:r>
                </w:p>
              </w:tc>
              <w:tc>
                <w:tcPr>
                  <w:tcW w:w="1613" w:type="dxa"/>
                  <w:vMerge/>
                </w:tcPr>
                <w:p w14:paraId="76805888" w14:textId="77777777" w:rsidR="00A438AF" w:rsidRPr="00B56250" w:rsidRDefault="00A438AF" w:rsidP="00B56250">
                  <w:pPr>
                    <w:spacing w:after="1" w:line="200" w:lineRule="atLeast"/>
                    <w:rPr>
                      <w:rFonts w:cs="Arial"/>
                      <w:szCs w:val="20"/>
                    </w:rPr>
                  </w:pPr>
                </w:p>
              </w:tc>
              <w:tc>
                <w:tcPr>
                  <w:tcW w:w="1225" w:type="dxa"/>
                  <w:vMerge/>
                </w:tcPr>
                <w:p w14:paraId="34D1460E" w14:textId="77777777" w:rsidR="00A438AF" w:rsidRPr="00B56250" w:rsidRDefault="00A438AF" w:rsidP="00B56250">
                  <w:pPr>
                    <w:spacing w:after="1" w:line="200" w:lineRule="atLeast"/>
                    <w:jc w:val="center"/>
                    <w:rPr>
                      <w:rFonts w:cs="Arial"/>
                      <w:szCs w:val="20"/>
                    </w:rPr>
                  </w:pPr>
                </w:p>
              </w:tc>
            </w:tr>
            <w:tr w:rsidR="00A438AF" w:rsidRPr="00B56250" w14:paraId="02F1DE96" w14:textId="77777777" w:rsidTr="00F33043">
              <w:tc>
                <w:tcPr>
                  <w:tcW w:w="1008" w:type="dxa"/>
                  <w:vMerge/>
                </w:tcPr>
                <w:p w14:paraId="56FBDEA3" w14:textId="77777777" w:rsidR="00A438AF" w:rsidRPr="00B56250" w:rsidRDefault="00A438AF" w:rsidP="00B56250">
                  <w:pPr>
                    <w:spacing w:after="1" w:line="200" w:lineRule="atLeast"/>
                    <w:jc w:val="center"/>
                    <w:rPr>
                      <w:rFonts w:cs="Arial"/>
                      <w:szCs w:val="20"/>
                    </w:rPr>
                  </w:pPr>
                </w:p>
              </w:tc>
              <w:tc>
                <w:tcPr>
                  <w:tcW w:w="1595" w:type="dxa"/>
                </w:tcPr>
                <w:p w14:paraId="1798EA82"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152700</w:t>
                  </w:r>
                </w:p>
              </w:tc>
              <w:tc>
                <w:tcPr>
                  <w:tcW w:w="1965" w:type="dxa"/>
                </w:tcPr>
                <w:p w14:paraId="60694827"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Очиститель воздуха фильтрующий высокоэффективный, стационарный</w:t>
                  </w:r>
                </w:p>
              </w:tc>
              <w:tc>
                <w:tcPr>
                  <w:tcW w:w="1613" w:type="dxa"/>
                  <w:vMerge/>
                </w:tcPr>
                <w:p w14:paraId="4201F295" w14:textId="77777777" w:rsidR="00A438AF" w:rsidRPr="00B56250" w:rsidRDefault="00A438AF" w:rsidP="00B56250">
                  <w:pPr>
                    <w:spacing w:after="1" w:line="200" w:lineRule="atLeast"/>
                    <w:rPr>
                      <w:rFonts w:cs="Arial"/>
                      <w:szCs w:val="20"/>
                    </w:rPr>
                  </w:pPr>
                </w:p>
              </w:tc>
              <w:tc>
                <w:tcPr>
                  <w:tcW w:w="1225" w:type="dxa"/>
                  <w:vMerge/>
                </w:tcPr>
                <w:p w14:paraId="5FC425FA" w14:textId="77777777" w:rsidR="00A438AF" w:rsidRPr="00B56250" w:rsidRDefault="00A438AF" w:rsidP="00B56250">
                  <w:pPr>
                    <w:spacing w:after="1" w:line="200" w:lineRule="atLeast"/>
                    <w:jc w:val="center"/>
                    <w:rPr>
                      <w:rFonts w:cs="Arial"/>
                      <w:szCs w:val="20"/>
                    </w:rPr>
                  </w:pPr>
                </w:p>
              </w:tc>
            </w:tr>
            <w:tr w:rsidR="00A438AF" w:rsidRPr="00B56250" w14:paraId="35632B9F" w14:textId="77777777" w:rsidTr="00F33043">
              <w:tc>
                <w:tcPr>
                  <w:tcW w:w="1008" w:type="dxa"/>
                  <w:vMerge/>
                </w:tcPr>
                <w:p w14:paraId="13F4D026" w14:textId="77777777" w:rsidR="00A438AF" w:rsidRPr="00B56250" w:rsidRDefault="00A438AF" w:rsidP="00B56250">
                  <w:pPr>
                    <w:spacing w:after="1" w:line="200" w:lineRule="atLeast"/>
                    <w:jc w:val="center"/>
                    <w:rPr>
                      <w:rFonts w:cs="Arial"/>
                      <w:szCs w:val="20"/>
                    </w:rPr>
                  </w:pPr>
                </w:p>
              </w:tc>
              <w:tc>
                <w:tcPr>
                  <w:tcW w:w="1595" w:type="dxa"/>
                </w:tcPr>
                <w:p w14:paraId="31E2095D"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292620</w:t>
                  </w:r>
                </w:p>
              </w:tc>
              <w:tc>
                <w:tcPr>
                  <w:tcW w:w="1965" w:type="dxa"/>
                </w:tcPr>
                <w:p w14:paraId="478E112C"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Очиститель воздуха с электростатическим осаждением, передвижной</w:t>
                  </w:r>
                </w:p>
              </w:tc>
              <w:tc>
                <w:tcPr>
                  <w:tcW w:w="1613" w:type="dxa"/>
                  <w:vMerge/>
                </w:tcPr>
                <w:p w14:paraId="30359D67" w14:textId="77777777" w:rsidR="00A438AF" w:rsidRPr="00B56250" w:rsidRDefault="00A438AF" w:rsidP="00B56250">
                  <w:pPr>
                    <w:spacing w:after="1" w:line="200" w:lineRule="atLeast"/>
                    <w:rPr>
                      <w:rFonts w:cs="Arial"/>
                      <w:szCs w:val="20"/>
                    </w:rPr>
                  </w:pPr>
                </w:p>
              </w:tc>
              <w:tc>
                <w:tcPr>
                  <w:tcW w:w="1225" w:type="dxa"/>
                  <w:vMerge/>
                </w:tcPr>
                <w:p w14:paraId="13E438C9" w14:textId="77777777" w:rsidR="00A438AF" w:rsidRPr="00B56250" w:rsidRDefault="00A438AF" w:rsidP="00B56250">
                  <w:pPr>
                    <w:spacing w:after="1" w:line="200" w:lineRule="atLeast"/>
                    <w:jc w:val="center"/>
                    <w:rPr>
                      <w:rFonts w:cs="Arial"/>
                      <w:szCs w:val="20"/>
                    </w:rPr>
                  </w:pPr>
                </w:p>
              </w:tc>
            </w:tr>
            <w:tr w:rsidR="00A438AF" w:rsidRPr="00B56250" w14:paraId="733BA109" w14:textId="77777777" w:rsidTr="00F33043">
              <w:tc>
                <w:tcPr>
                  <w:tcW w:w="1008" w:type="dxa"/>
                  <w:vMerge/>
                </w:tcPr>
                <w:p w14:paraId="388D39DF" w14:textId="77777777" w:rsidR="00A438AF" w:rsidRPr="00B56250" w:rsidRDefault="00A438AF" w:rsidP="00B56250">
                  <w:pPr>
                    <w:spacing w:after="1" w:line="200" w:lineRule="atLeast"/>
                    <w:jc w:val="center"/>
                    <w:rPr>
                      <w:rFonts w:cs="Arial"/>
                      <w:szCs w:val="20"/>
                    </w:rPr>
                  </w:pPr>
                </w:p>
              </w:tc>
              <w:tc>
                <w:tcPr>
                  <w:tcW w:w="1595" w:type="dxa"/>
                </w:tcPr>
                <w:p w14:paraId="1CF1E1F3"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375930</w:t>
                  </w:r>
                </w:p>
              </w:tc>
              <w:tc>
                <w:tcPr>
                  <w:tcW w:w="1965" w:type="dxa"/>
                </w:tcPr>
                <w:p w14:paraId="0675FB20" w14:textId="77777777" w:rsidR="00A438AF" w:rsidRPr="00B56250" w:rsidRDefault="00A438AF" w:rsidP="00B56250">
                  <w:pPr>
                    <w:spacing w:after="1" w:line="200" w:lineRule="atLeast"/>
                    <w:rPr>
                      <w:rFonts w:cs="Arial"/>
                      <w:szCs w:val="20"/>
                    </w:rPr>
                  </w:pPr>
                  <w:r w:rsidRPr="00B56250">
                    <w:rPr>
                      <w:rFonts w:cs="Arial"/>
                      <w:szCs w:val="20"/>
                      <w:shd w:val="clear" w:color="auto" w:fill="C0C0C0"/>
                    </w:rPr>
                    <w:t>Очиститель воздуха с использованием ультрафиолетового излучения</w:t>
                  </w:r>
                </w:p>
              </w:tc>
              <w:tc>
                <w:tcPr>
                  <w:tcW w:w="1613" w:type="dxa"/>
                  <w:vMerge/>
                </w:tcPr>
                <w:p w14:paraId="772FB7EA" w14:textId="77777777" w:rsidR="00A438AF" w:rsidRPr="00B56250" w:rsidRDefault="00A438AF" w:rsidP="00B56250">
                  <w:pPr>
                    <w:spacing w:after="1" w:line="200" w:lineRule="atLeast"/>
                    <w:rPr>
                      <w:rFonts w:cs="Arial"/>
                      <w:szCs w:val="20"/>
                    </w:rPr>
                  </w:pPr>
                </w:p>
              </w:tc>
              <w:tc>
                <w:tcPr>
                  <w:tcW w:w="1225" w:type="dxa"/>
                  <w:vMerge/>
                </w:tcPr>
                <w:p w14:paraId="7CAF7C2C" w14:textId="77777777" w:rsidR="00A438AF" w:rsidRPr="00B56250" w:rsidRDefault="00A438AF" w:rsidP="00B56250">
                  <w:pPr>
                    <w:spacing w:after="1" w:line="200" w:lineRule="atLeast"/>
                    <w:jc w:val="center"/>
                    <w:rPr>
                      <w:rFonts w:cs="Arial"/>
                      <w:szCs w:val="20"/>
                    </w:rPr>
                  </w:pPr>
                </w:p>
              </w:tc>
            </w:tr>
          </w:tbl>
          <w:p w14:paraId="3813ECDD" w14:textId="77777777" w:rsidR="00A438AF" w:rsidRPr="00B56250" w:rsidRDefault="00A438AF" w:rsidP="0028772E">
            <w:pPr>
              <w:spacing w:after="1" w:line="200" w:lineRule="atLeast"/>
              <w:jc w:val="both"/>
              <w:rPr>
                <w:rFonts w:cs="Arial"/>
                <w:szCs w:val="20"/>
              </w:rPr>
            </w:pPr>
          </w:p>
        </w:tc>
      </w:tr>
      <w:tr w:rsidR="0028772E" w:rsidRPr="00B56250" w14:paraId="5F2072A4" w14:textId="77777777" w:rsidTr="00DE3F84">
        <w:tc>
          <w:tcPr>
            <w:tcW w:w="7598" w:type="dxa"/>
            <w:tcMar>
              <w:top w:w="60" w:type="dxa"/>
              <w:left w:w="80" w:type="dxa"/>
              <w:bottom w:w="60" w:type="dxa"/>
              <w:right w:w="80" w:type="dxa"/>
            </w:tcMar>
          </w:tcPr>
          <w:p w14:paraId="4FACA081" w14:textId="77777777" w:rsidR="0028772E" w:rsidRDefault="0028772E" w:rsidP="0028772E">
            <w:pPr>
              <w:autoSpaceDE w:val="0"/>
              <w:autoSpaceDN w:val="0"/>
              <w:adjustRightInd w:val="0"/>
              <w:spacing w:after="1" w:line="200" w:lineRule="atLeast"/>
              <w:ind w:firstLine="539"/>
              <w:jc w:val="both"/>
              <w:rPr>
                <w:rFonts w:cs="Arial"/>
                <w:szCs w:val="20"/>
              </w:rPr>
            </w:pPr>
          </w:p>
          <w:p w14:paraId="2C965FA3" w14:textId="77777777" w:rsidR="0028772E" w:rsidRPr="00B56250" w:rsidRDefault="0028772E" w:rsidP="0028772E">
            <w:pPr>
              <w:autoSpaceDE w:val="0"/>
              <w:autoSpaceDN w:val="0"/>
              <w:adjustRightInd w:val="0"/>
              <w:spacing w:after="1" w:line="200" w:lineRule="atLeast"/>
              <w:ind w:firstLine="539"/>
              <w:jc w:val="both"/>
              <w:rPr>
                <w:rFonts w:cs="Arial"/>
                <w:szCs w:val="20"/>
              </w:rPr>
            </w:pPr>
            <w:r w:rsidRPr="00B56250">
              <w:rPr>
                <w:rFonts w:cs="Arial"/>
                <w:szCs w:val="20"/>
              </w:rPr>
              <w:t>--------------------------------</w:t>
            </w:r>
          </w:p>
          <w:p w14:paraId="177ACC38" w14:textId="6668B77D" w:rsidR="0028772E" w:rsidRDefault="0028772E" w:rsidP="0028772E">
            <w:pPr>
              <w:spacing w:before="200" w:after="1" w:line="200" w:lineRule="atLeast"/>
              <w:ind w:firstLine="539"/>
              <w:jc w:val="both"/>
              <w:rPr>
                <w:rFonts w:cs="Arial"/>
                <w:szCs w:val="20"/>
              </w:rPr>
            </w:pPr>
            <w:r w:rsidRPr="00B56250">
              <w:rPr>
                <w:rFonts w:cs="Arial"/>
                <w:szCs w:val="20"/>
              </w:rPr>
              <w:t xml:space="preserve">&lt;1&gt; Часть 2 статьи 38 Федерального закона от 21 ноября 2011 г. N 323-ФЗ "Об основах охраны здоровья граждан в Российской Федерации" </w:t>
            </w:r>
            <w:r w:rsidRPr="00B56250">
              <w:rPr>
                <w:rFonts w:cs="Arial"/>
                <w:strike/>
                <w:color w:val="FF0000"/>
                <w:szCs w:val="20"/>
              </w:rPr>
              <w:t>(Собрание законодательства Российской Федерации, 2011, N 48, ст. 6724; 2022, N 13, ст. 1953)</w:t>
            </w:r>
            <w:r w:rsidRPr="00B56250">
              <w:rPr>
                <w:rFonts w:cs="Arial"/>
                <w:szCs w:val="20"/>
              </w:rPr>
              <w:t>.</w:t>
            </w:r>
          </w:p>
        </w:tc>
        <w:tc>
          <w:tcPr>
            <w:tcW w:w="7597" w:type="dxa"/>
            <w:tcMar>
              <w:top w:w="60" w:type="dxa"/>
              <w:left w:w="80" w:type="dxa"/>
              <w:bottom w:w="60" w:type="dxa"/>
              <w:right w:w="80" w:type="dxa"/>
            </w:tcMar>
          </w:tcPr>
          <w:p w14:paraId="22489ABC" w14:textId="77777777" w:rsidR="0028772E" w:rsidRDefault="0028772E" w:rsidP="0028772E">
            <w:pPr>
              <w:autoSpaceDE w:val="0"/>
              <w:autoSpaceDN w:val="0"/>
              <w:adjustRightInd w:val="0"/>
              <w:spacing w:after="1" w:line="200" w:lineRule="atLeast"/>
              <w:ind w:firstLine="539"/>
              <w:jc w:val="both"/>
              <w:rPr>
                <w:rFonts w:cs="Arial"/>
                <w:szCs w:val="20"/>
              </w:rPr>
            </w:pPr>
          </w:p>
          <w:p w14:paraId="5664D6CB" w14:textId="77777777" w:rsidR="0028772E" w:rsidRPr="00B56250" w:rsidRDefault="0028772E" w:rsidP="0028772E">
            <w:pPr>
              <w:autoSpaceDE w:val="0"/>
              <w:autoSpaceDN w:val="0"/>
              <w:adjustRightInd w:val="0"/>
              <w:spacing w:after="1" w:line="200" w:lineRule="atLeast"/>
              <w:ind w:firstLine="539"/>
              <w:jc w:val="both"/>
              <w:rPr>
                <w:rFonts w:cs="Arial"/>
                <w:szCs w:val="20"/>
              </w:rPr>
            </w:pPr>
            <w:r w:rsidRPr="00B56250">
              <w:rPr>
                <w:rFonts w:cs="Arial"/>
                <w:szCs w:val="20"/>
              </w:rPr>
              <w:t>--------------------------------</w:t>
            </w:r>
          </w:p>
          <w:p w14:paraId="5CF932D8" w14:textId="57042602" w:rsidR="0028772E" w:rsidRDefault="0028772E" w:rsidP="0028772E">
            <w:pPr>
              <w:spacing w:before="200" w:after="1" w:line="200" w:lineRule="atLeast"/>
              <w:ind w:firstLine="539"/>
              <w:jc w:val="both"/>
              <w:rPr>
                <w:rFonts w:cs="Arial"/>
                <w:szCs w:val="20"/>
              </w:rPr>
            </w:pPr>
            <w:r w:rsidRPr="00B56250">
              <w:rPr>
                <w:rFonts w:cs="Arial"/>
                <w:szCs w:val="20"/>
              </w:rPr>
              <w:t>&lt;1&gt; Часть 2 статьи 38 Федерального закона от 21 ноября 2011 г. N 323-ФЗ "Об основах охраны здоровья граждан в Российской Федерации"</w:t>
            </w:r>
            <w:r w:rsidRPr="00B56250">
              <w:rPr>
                <w:rFonts w:cs="Arial"/>
                <w:szCs w:val="20"/>
                <w:shd w:val="clear" w:color="auto" w:fill="FFFFFF" w:themeFill="background1"/>
              </w:rPr>
              <w:t>.</w:t>
            </w:r>
          </w:p>
        </w:tc>
      </w:tr>
      <w:tr w:rsidR="0028772E" w:rsidRPr="00B56250" w14:paraId="4AB895C5" w14:textId="77777777" w:rsidTr="00DE3F84">
        <w:tc>
          <w:tcPr>
            <w:tcW w:w="7598" w:type="dxa"/>
            <w:tcMar>
              <w:top w:w="60" w:type="dxa"/>
              <w:left w:w="80" w:type="dxa"/>
              <w:bottom w:w="60" w:type="dxa"/>
              <w:right w:w="80" w:type="dxa"/>
            </w:tcMar>
          </w:tcPr>
          <w:p w14:paraId="1106DFD0" w14:textId="77777777" w:rsidR="0028772E" w:rsidRPr="00B56250" w:rsidRDefault="0028772E" w:rsidP="0028772E">
            <w:pPr>
              <w:spacing w:after="1" w:line="200" w:lineRule="atLeast"/>
              <w:jc w:val="both"/>
              <w:rPr>
                <w:rFonts w:cs="Arial"/>
                <w:szCs w:val="20"/>
              </w:rPr>
            </w:pPr>
          </w:p>
          <w:p w14:paraId="4FC4F85E" w14:textId="77777777" w:rsidR="0028772E" w:rsidRPr="00B56250" w:rsidRDefault="0028772E" w:rsidP="0028772E">
            <w:pPr>
              <w:spacing w:after="1" w:line="200" w:lineRule="atLeast"/>
              <w:jc w:val="center"/>
              <w:rPr>
                <w:rFonts w:cs="Arial"/>
                <w:szCs w:val="20"/>
              </w:rPr>
            </w:pPr>
            <w:bookmarkStart w:id="181" w:name="Р1_46"/>
            <w:bookmarkEnd w:id="181"/>
            <w:r w:rsidRPr="00B56250">
              <w:rPr>
                <w:rFonts w:cs="Arial"/>
                <w:b/>
                <w:strike/>
                <w:color w:val="FF0000"/>
                <w:szCs w:val="20"/>
              </w:rPr>
              <w:t>Прочее оборудование (</w:t>
            </w:r>
            <w:r w:rsidRPr="00B56250">
              <w:rPr>
                <w:rFonts w:cs="Arial"/>
                <w:b/>
                <w:szCs w:val="20"/>
              </w:rPr>
              <w:t>оснащение</w:t>
            </w:r>
            <w:r w:rsidRPr="00B56250">
              <w:rPr>
                <w:rFonts w:cs="Arial"/>
                <w:b/>
                <w:strike/>
                <w:color w:val="FF0000"/>
                <w:szCs w:val="20"/>
              </w:rPr>
              <w:t>)</w:t>
            </w:r>
          </w:p>
          <w:p w14:paraId="527904C4" w14:textId="77777777" w:rsidR="0028772E" w:rsidRPr="00B56250" w:rsidRDefault="0028772E" w:rsidP="0028772E">
            <w:pPr>
              <w:spacing w:after="1" w:line="200" w:lineRule="atLeast"/>
              <w:jc w:val="both"/>
              <w:rPr>
                <w:rFonts w:cs="Arial"/>
                <w:szCs w:val="20"/>
              </w:rPr>
            </w:pPr>
          </w:p>
          <w:tbl>
            <w:tblPr>
              <w:tblW w:w="7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3544"/>
              <w:gridCol w:w="3180"/>
            </w:tblGrid>
            <w:tr w:rsidR="0028772E" w:rsidRPr="00B56250" w14:paraId="40767262" w14:textId="77777777" w:rsidTr="0028772E">
              <w:tc>
                <w:tcPr>
                  <w:tcW w:w="704" w:type="dxa"/>
                </w:tcPr>
                <w:p w14:paraId="07B8AC26" w14:textId="77777777" w:rsidR="0028772E" w:rsidRPr="00B56250" w:rsidRDefault="0028772E" w:rsidP="0028772E">
                  <w:pPr>
                    <w:spacing w:after="1" w:line="200" w:lineRule="atLeast"/>
                    <w:jc w:val="center"/>
                    <w:rPr>
                      <w:rFonts w:cs="Arial"/>
                      <w:szCs w:val="20"/>
                    </w:rPr>
                  </w:pPr>
                  <w:r w:rsidRPr="00B56250">
                    <w:rPr>
                      <w:rFonts w:cs="Arial"/>
                      <w:szCs w:val="20"/>
                    </w:rPr>
                    <w:t>N п/п</w:t>
                  </w:r>
                </w:p>
              </w:tc>
              <w:tc>
                <w:tcPr>
                  <w:tcW w:w="3544" w:type="dxa"/>
                </w:tcPr>
                <w:p w14:paraId="52B0D238" w14:textId="77777777" w:rsidR="0028772E" w:rsidRPr="00B56250" w:rsidRDefault="0028772E" w:rsidP="0028772E">
                  <w:pPr>
                    <w:spacing w:after="1" w:line="200" w:lineRule="atLeast"/>
                    <w:jc w:val="center"/>
                    <w:rPr>
                      <w:rFonts w:cs="Arial"/>
                      <w:szCs w:val="20"/>
                    </w:rPr>
                  </w:pPr>
                  <w:r w:rsidRPr="00B56250">
                    <w:rPr>
                      <w:rFonts w:cs="Arial"/>
                      <w:szCs w:val="20"/>
                    </w:rPr>
                    <w:t>Наименование оборудования (оснащения)</w:t>
                  </w:r>
                </w:p>
              </w:tc>
              <w:tc>
                <w:tcPr>
                  <w:tcW w:w="3180" w:type="dxa"/>
                </w:tcPr>
                <w:p w14:paraId="647D92D2" w14:textId="77777777" w:rsidR="0028772E" w:rsidRPr="00B56250" w:rsidRDefault="0028772E" w:rsidP="0028772E">
                  <w:pPr>
                    <w:spacing w:after="1" w:line="200" w:lineRule="atLeast"/>
                    <w:jc w:val="center"/>
                    <w:rPr>
                      <w:rFonts w:cs="Arial"/>
                      <w:szCs w:val="20"/>
                    </w:rPr>
                  </w:pPr>
                  <w:r w:rsidRPr="00B56250">
                    <w:rPr>
                      <w:rFonts w:cs="Arial"/>
                      <w:szCs w:val="20"/>
                    </w:rPr>
                    <w:t xml:space="preserve">Требуемое количество, </w:t>
                  </w:r>
                  <w:r w:rsidRPr="00B56250">
                    <w:rPr>
                      <w:rFonts w:cs="Arial"/>
                      <w:strike/>
                      <w:color w:val="FF0000"/>
                      <w:szCs w:val="20"/>
                    </w:rPr>
                    <w:t>штук</w:t>
                  </w:r>
                </w:p>
              </w:tc>
            </w:tr>
            <w:tr w:rsidR="0028772E" w:rsidRPr="00B56250" w14:paraId="3D40A93B" w14:textId="77777777" w:rsidTr="0028772E">
              <w:tc>
                <w:tcPr>
                  <w:tcW w:w="704" w:type="dxa"/>
                </w:tcPr>
                <w:p w14:paraId="1B0EE941" w14:textId="77777777" w:rsidR="0028772E" w:rsidRPr="00B56250" w:rsidRDefault="0028772E" w:rsidP="0028772E">
                  <w:pPr>
                    <w:spacing w:after="1" w:line="200" w:lineRule="atLeast"/>
                    <w:jc w:val="center"/>
                    <w:rPr>
                      <w:rFonts w:cs="Arial"/>
                      <w:szCs w:val="20"/>
                    </w:rPr>
                  </w:pPr>
                  <w:r w:rsidRPr="00B56250">
                    <w:rPr>
                      <w:rFonts w:cs="Arial"/>
                      <w:szCs w:val="20"/>
                    </w:rPr>
                    <w:t>1</w:t>
                  </w:r>
                </w:p>
              </w:tc>
              <w:tc>
                <w:tcPr>
                  <w:tcW w:w="3544" w:type="dxa"/>
                </w:tcPr>
                <w:p w14:paraId="26171950" w14:textId="77777777" w:rsidR="0028772E" w:rsidRPr="00B56250" w:rsidRDefault="0028772E" w:rsidP="0028772E">
                  <w:pPr>
                    <w:spacing w:after="1" w:line="200" w:lineRule="atLeast"/>
                    <w:rPr>
                      <w:rFonts w:cs="Arial"/>
                      <w:szCs w:val="20"/>
                    </w:rPr>
                  </w:pPr>
                  <w:r w:rsidRPr="00B56250">
                    <w:rPr>
                      <w:rFonts w:cs="Arial"/>
                      <w:szCs w:val="20"/>
                    </w:rPr>
                    <w:t>Автоматизированное рабочее место</w:t>
                  </w:r>
                </w:p>
              </w:tc>
              <w:tc>
                <w:tcPr>
                  <w:tcW w:w="3180" w:type="dxa"/>
                </w:tcPr>
                <w:p w14:paraId="5F32DC77" w14:textId="77777777" w:rsidR="0028772E" w:rsidRPr="00B56250" w:rsidRDefault="0028772E" w:rsidP="0028772E">
                  <w:pPr>
                    <w:spacing w:after="1" w:line="200" w:lineRule="atLeast"/>
                    <w:jc w:val="center"/>
                    <w:rPr>
                      <w:rFonts w:cs="Arial"/>
                      <w:szCs w:val="20"/>
                    </w:rPr>
                  </w:pPr>
                  <w:r w:rsidRPr="00B56250">
                    <w:rPr>
                      <w:rFonts w:cs="Arial"/>
                      <w:szCs w:val="20"/>
                    </w:rPr>
                    <w:t>1</w:t>
                  </w:r>
                  <w:r w:rsidRPr="00767FA3">
                    <w:rPr>
                      <w:rFonts w:cs="Arial"/>
                      <w:szCs w:val="20"/>
                    </w:rPr>
                    <w:t xml:space="preserve"> </w:t>
                  </w:r>
                  <w:r w:rsidRPr="00B56250">
                    <w:rPr>
                      <w:rFonts w:cs="Arial"/>
                      <w:strike/>
                      <w:color w:val="FF0000"/>
                      <w:szCs w:val="20"/>
                    </w:rPr>
                    <w:t>на каждого работника</w:t>
                  </w:r>
                </w:p>
              </w:tc>
            </w:tr>
          </w:tbl>
          <w:p w14:paraId="042DCB13" w14:textId="77777777" w:rsidR="0028772E" w:rsidRPr="00B56250" w:rsidRDefault="0028772E" w:rsidP="0028772E">
            <w:pPr>
              <w:spacing w:after="1" w:line="200" w:lineRule="atLeast"/>
              <w:jc w:val="both"/>
              <w:rPr>
                <w:rFonts w:cs="Arial"/>
                <w:szCs w:val="20"/>
              </w:rPr>
            </w:pPr>
          </w:p>
        </w:tc>
        <w:tc>
          <w:tcPr>
            <w:tcW w:w="7597" w:type="dxa"/>
            <w:tcMar>
              <w:top w:w="60" w:type="dxa"/>
              <w:left w:w="80" w:type="dxa"/>
              <w:bottom w:w="60" w:type="dxa"/>
              <w:right w:w="80" w:type="dxa"/>
            </w:tcMar>
          </w:tcPr>
          <w:p w14:paraId="2E8BCD9E" w14:textId="77777777" w:rsidR="0028772E" w:rsidRPr="00B56250" w:rsidRDefault="0028772E" w:rsidP="0028772E">
            <w:pPr>
              <w:spacing w:after="1" w:line="200" w:lineRule="atLeast"/>
              <w:jc w:val="both"/>
              <w:rPr>
                <w:rFonts w:cs="Arial"/>
                <w:szCs w:val="20"/>
              </w:rPr>
            </w:pPr>
          </w:p>
          <w:p w14:paraId="445C052F" w14:textId="77777777" w:rsidR="0028772E" w:rsidRPr="00B56250" w:rsidRDefault="0028772E" w:rsidP="0028772E">
            <w:pPr>
              <w:spacing w:after="1" w:line="200" w:lineRule="atLeast"/>
              <w:jc w:val="center"/>
              <w:rPr>
                <w:rFonts w:cs="Arial"/>
                <w:szCs w:val="20"/>
              </w:rPr>
            </w:pPr>
            <w:bookmarkStart w:id="182" w:name="Р2_56"/>
            <w:bookmarkEnd w:id="182"/>
            <w:r w:rsidRPr="00B56250">
              <w:rPr>
                <w:rFonts w:cs="Arial"/>
                <w:b/>
                <w:szCs w:val="20"/>
                <w:shd w:val="clear" w:color="auto" w:fill="C0C0C0"/>
              </w:rPr>
              <w:t>Дополнительное</w:t>
            </w:r>
            <w:r w:rsidRPr="00B56250">
              <w:rPr>
                <w:rFonts w:cs="Arial"/>
                <w:b/>
                <w:szCs w:val="20"/>
              </w:rPr>
              <w:t xml:space="preserve"> оснащение</w:t>
            </w:r>
          </w:p>
          <w:p w14:paraId="193FAD4D" w14:textId="77777777" w:rsidR="0028772E" w:rsidRPr="00B56250" w:rsidRDefault="0028772E" w:rsidP="0028772E">
            <w:pPr>
              <w:spacing w:after="1" w:line="200" w:lineRule="atLeast"/>
              <w:jc w:val="both"/>
              <w:rPr>
                <w:rFonts w:cs="Arial"/>
                <w:szCs w:val="20"/>
              </w:rPr>
            </w:pPr>
          </w:p>
          <w:tbl>
            <w:tblPr>
              <w:tblW w:w="7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48"/>
              <w:gridCol w:w="3738"/>
              <w:gridCol w:w="2968"/>
            </w:tblGrid>
            <w:tr w:rsidR="0028772E" w:rsidRPr="00B56250" w14:paraId="07883962" w14:textId="77777777" w:rsidTr="000211BD">
              <w:tc>
                <w:tcPr>
                  <w:tcW w:w="748" w:type="dxa"/>
                </w:tcPr>
                <w:p w14:paraId="3AE8128E" w14:textId="77777777" w:rsidR="0028772E" w:rsidRPr="00B56250" w:rsidRDefault="0028772E" w:rsidP="0028772E">
                  <w:pPr>
                    <w:spacing w:after="1" w:line="200" w:lineRule="atLeast"/>
                    <w:jc w:val="center"/>
                    <w:rPr>
                      <w:rFonts w:cs="Arial"/>
                      <w:szCs w:val="20"/>
                    </w:rPr>
                  </w:pPr>
                  <w:r w:rsidRPr="00B56250">
                    <w:rPr>
                      <w:rFonts w:cs="Arial"/>
                      <w:szCs w:val="20"/>
                    </w:rPr>
                    <w:t>N п/п</w:t>
                  </w:r>
                </w:p>
              </w:tc>
              <w:tc>
                <w:tcPr>
                  <w:tcW w:w="3738" w:type="dxa"/>
                </w:tcPr>
                <w:p w14:paraId="741C922C" w14:textId="77777777" w:rsidR="0028772E" w:rsidRPr="00B56250" w:rsidRDefault="0028772E" w:rsidP="0028772E">
                  <w:pPr>
                    <w:spacing w:after="1" w:line="200" w:lineRule="atLeast"/>
                    <w:jc w:val="center"/>
                    <w:rPr>
                      <w:rFonts w:cs="Arial"/>
                      <w:szCs w:val="20"/>
                    </w:rPr>
                  </w:pPr>
                  <w:r w:rsidRPr="00B56250">
                    <w:rPr>
                      <w:rFonts w:cs="Arial"/>
                      <w:szCs w:val="20"/>
                    </w:rPr>
                    <w:t>Наименование оборудования (оснащения)</w:t>
                  </w:r>
                </w:p>
              </w:tc>
              <w:tc>
                <w:tcPr>
                  <w:tcW w:w="2968" w:type="dxa"/>
                </w:tcPr>
                <w:p w14:paraId="072091DB" w14:textId="77777777" w:rsidR="0028772E" w:rsidRPr="00B56250" w:rsidRDefault="0028772E" w:rsidP="0028772E">
                  <w:pPr>
                    <w:spacing w:after="1" w:line="200" w:lineRule="atLeast"/>
                    <w:jc w:val="center"/>
                    <w:rPr>
                      <w:rFonts w:cs="Arial"/>
                      <w:szCs w:val="20"/>
                    </w:rPr>
                  </w:pPr>
                  <w:r w:rsidRPr="00B56250">
                    <w:rPr>
                      <w:rFonts w:cs="Arial"/>
                      <w:szCs w:val="20"/>
                    </w:rPr>
                    <w:t xml:space="preserve">Требуемое количество, </w:t>
                  </w:r>
                  <w:r w:rsidRPr="00B56250">
                    <w:rPr>
                      <w:rFonts w:cs="Arial"/>
                      <w:szCs w:val="20"/>
                      <w:shd w:val="clear" w:color="auto" w:fill="C0C0C0"/>
                    </w:rPr>
                    <w:t>шт.</w:t>
                  </w:r>
                </w:p>
              </w:tc>
            </w:tr>
            <w:tr w:rsidR="0028772E" w:rsidRPr="00B56250" w14:paraId="39D93935" w14:textId="77777777" w:rsidTr="000211BD">
              <w:tc>
                <w:tcPr>
                  <w:tcW w:w="748" w:type="dxa"/>
                </w:tcPr>
                <w:p w14:paraId="100E0845" w14:textId="77777777" w:rsidR="0028772E" w:rsidRPr="00B56250" w:rsidRDefault="0028772E" w:rsidP="0028772E">
                  <w:pPr>
                    <w:spacing w:after="1" w:line="200" w:lineRule="atLeast"/>
                    <w:jc w:val="center"/>
                    <w:rPr>
                      <w:rFonts w:cs="Arial"/>
                      <w:szCs w:val="20"/>
                    </w:rPr>
                  </w:pPr>
                  <w:r w:rsidRPr="00B56250">
                    <w:rPr>
                      <w:rFonts w:cs="Arial"/>
                      <w:szCs w:val="20"/>
                    </w:rPr>
                    <w:t>1</w:t>
                  </w:r>
                </w:p>
              </w:tc>
              <w:tc>
                <w:tcPr>
                  <w:tcW w:w="3738" w:type="dxa"/>
                  <w:vAlign w:val="center"/>
                </w:tcPr>
                <w:p w14:paraId="0560043B" w14:textId="77777777" w:rsidR="0028772E" w:rsidRPr="00B56250" w:rsidRDefault="0028772E" w:rsidP="0028772E">
                  <w:pPr>
                    <w:spacing w:after="1" w:line="200" w:lineRule="atLeast"/>
                    <w:rPr>
                      <w:rFonts w:cs="Arial"/>
                      <w:szCs w:val="20"/>
                    </w:rPr>
                  </w:pPr>
                  <w:r w:rsidRPr="00B56250">
                    <w:rPr>
                      <w:rFonts w:cs="Arial"/>
                      <w:szCs w:val="20"/>
                    </w:rPr>
                    <w:t xml:space="preserve">Автоматизированное рабочее место </w:t>
                  </w:r>
                  <w:r w:rsidRPr="00B56250">
                    <w:rPr>
                      <w:rFonts w:cs="Arial"/>
                      <w:szCs w:val="20"/>
                      <w:shd w:val="clear" w:color="auto" w:fill="C0C0C0"/>
                    </w:rPr>
                    <w:t>врача,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2968" w:type="dxa"/>
                  <w:vAlign w:val="center"/>
                </w:tcPr>
                <w:p w14:paraId="4F8EF1A5" w14:textId="77777777" w:rsidR="0028772E" w:rsidRPr="00B56250" w:rsidRDefault="0028772E" w:rsidP="0028772E">
                  <w:pPr>
                    <w:spacing w:after="1" w:line="200" w:lineRule="atLeast"/>
                    <w:jc w:val="center"/>
                    <w:rPr>
                      <w:rFonts w:cs="Arial"/>
                      <w:szCs w:val="20"/>
                    </w:rPr>
                  </w:pPr>
                  <w:r w:rsidRPr="00B56250">
                    <w:rPr>
                      <w:rFonts w:cs="Arial"/>
                      <w:szCs w:val="20"/>
                      <w:shd w:val="clear" w:color="auto" w:fill="C0C0C0"/>
                    </w:rPr>
                    <w:t>по числу рабочих мест врачей, не менее</w:t>
                  </w:r>
                  <w:r w:rsidRPr="00767FA3">
                    <w:rPr>
                      <w:rFonts w:cs="Arial"/>
                      <w:szCs w:val="20"/>
                    </w:rPr>
                    <w:t xml:space="preserve"> </w:t>
                  </w:r>
                  <w:r w:rsidRPr="00B56250">
                    <w:rPr>
                      <w:rFonts w:cs="Arial"/>
                      <w:szCs w:val="20"/>
                      <w:shd w:val="clear" w:color="auto" w:fill="FFFFFF" w:themeFill="background1"/>
                    </w:rPr>
                    <w:t>1</w:t>
                  </w:r>
                </w:p>
              </w:tc>
            </w:tr>
            <w:tr w:rsidR="0028772E" w:rsidRPr="00B56250" w14:paraId="649ACC45" w14:textId="77777777" w:rsidTr="000211BD">
              <w:tc>
                <w:tcPr>
                  <w:tcW w:w="748" w:type="dxa"/>
                </w:tcPr>
                <w:p w14:paraId="5D74802B" w14:textId="77777777" w:rsidR="0028772E" w:rsidRPr="00B56250" w:rsidRDefault="0028772E" w:rsidP="0028772E">
                  <w:pPr>
                    <w:spacing w:after="1" w:line="200" w:lineRule="atLeast"/>
                    <w:jc w:val="center"/>
                    <w:rPr>
                      <w:rFonts w:cs="Arial"/>
                      <w:szCs w:val="20"/>
                    </w:rPr>
                  </w:pPr>
                  <w:r w:rsidRPr="00B56250">
                    <w:rPr>
                      <w:rFonts w:cs="Arial"/>
                      <w:szCs w:val="20"/>
                      <w:shd w:val="clear" w:color="auto" w:fill="C0C0C0"/>
                    </w:rPr>
                    <w:t>2</w:t>
                  </w:r>
                </w:p>
              </w:tc>
              <w:tc>
                <w:tcPr>
                  <w:tcW w:w="3738" w:type="dxa"/>
                  <w:vAlign w:val="center"/>
                </w:tcPr>
                <w:p w14:paraId="5965CA43" w14:textId="77777777" w:rsidR="0028772E" w:rsidRPr="00B56250" w:rsidRDefault="0028772E" w:rsidP="0028772E">
                  <w:pPr>
                    <w:spacing w:after="1" w:line="200" w:lineRule="atLeast"/>
                    <w:rPr>
                      <w:rFonts w:cs="Arial"/>
                      <w:szCs w:val="20"/>
                    </w:rPr>
                  </w:pPr>
                  <w:r w:rsidRPr="00B56250">
                    <w:rPr>
                      <w:rFonts w:cs="Arial"/>
                      <w:szCs w:val="20"/>
                      <w:shd w:val="clear" w:color="auto" w:fill="C0C0C0"/>
                    </w:rPr>
                    <w:t>Автоматизированное рабочее место медицинского статистика,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2968" w:type="dxa"/>
                  <w:vAlign w:val="center"/>
                </w:tcPr>
                <w:p w14:paraId="310D419C" w14:textId="77777777" w:rsidR="0028772E" w:rsidRPr="00B56250" w:rsidRDefault="0028772E" w:rsidP="0028772E">
                  <w:pPr>
                    <w:spacing w:after="1" w:line="200" w:lineRule="atLeast"/>
                    <w:jc w:val="center"/>
                    <w:rPr>
                      <w:rFonts w:cs="Arial"/>
                      <w:szCs w:val="20"/>
                    </w:rPr>
                  </w:pPr>
                  <w:r w:rsidRPr="00B56250">
                    <w:rPr>
                      <w:rFonts w:cs="Arial"/>
                      <w:szCs w:val="20"/>
                      <w:shd w:val="clear" w:color="auto" w:fill="C0C0C0"/>
                    </w:rPr>
                    <w:t>по числу рабочих мест медицинских статистиков, но не менее 1</w:t>
                  </w:r>
                </w:p>
              </w:tc>
            </w:tr>
            <w:tr w:rsidR="0028772E" w:rsidRPr="00B56250" w14:paraId="2715C44D" w14:textId="77777777" w:rsidTr="000211BD">
              <w:tc>
                <w:tcPr>
                  <w:tcW w:w="748" w:type="dxa"/>
                </w:tcPr>
                <w:p w14:paraId="219B61AA" w14:textId="77777777" w:rsidR="0028772E" w:rsidRPr="00B56250" w:rsidRDefault="0028772E" w:rsidP="0028772E">
                  <w:pPr>
                    <w:spacing w:after="1" w:line="200" w:lineRule="atLeast"/>
                    <w:jc w:val="center"/>
                    <w:rPr>
                      <w:rFonts w:cs="Arial"/>
                      <w:szCs w:val="20"/>
                    </w:rPr>
                  </w:pPr>
                  <w:r w:rsidRPr="00B56250">
                    <w:rPr>
                      <w:rFonts w:cs="Arial"/>
                      <w:szCs w:val="20"/>
                      <w:shd w:val="clear" w:color="auto" w:fill="C0C0C0"/>
                    </w:rPr>
                    <w:t>3</w:t>
                  </w:r>
                </w:p>
              </w:tc>
              <w:tc>
                <w:tcPr>
                  <w:tcW w:w="3738" w:type="dxa"/>
                  <w:vAlign w:val="center"/>
                </w:tcPr>
                <w:p w14:paraId="60FE6E21" w14:textId="77777777" w:rsidR="0028772E" w:rsidRPr="00B56250" w:rsidRDefault="0028772E" w:rsidP="0028772E">
                  <w:pPr>
                    <w:spacing w:after="1" w:line="200" w:lineRule="atLeast"/>
                    <w:rPr>
                      <w:rFonts w:cs="Arial"/>
                      <w:szCs w:val="20"/>
                    </w:rPr>
                  </w:pPr>
                  <w:r w:rsidRPr="00B56250">
                    <w:rPr>
                      <w:rFonts w:cs="Arial"/>
                      <w:szCs w:val="20"/>
                      <w:shd w:val="clear" w:color="auto" w:fill="C0C0C0"/>
                    </w:rPr>
                    <w:t>Сетевое многофункциональное устройство</w:t>
                  </w:r>
                </w:p>
              </w:tc>
              <w:tc>
                <w:tcPr>
                  <w:tcW w:w="2968" w:type="dxa"/>
                  <w:vAlign w:val="center"/>
                </w:tcPr>
                <w:p w14:paraId="1BD3CABF" w14:textId="77777777" w:rsidR="0028772E" w:rsidRPr="00B56250" w:rsidRDefault="0028772E" w:rsidP="0028772E">
                  <w:pPr>
                    <w:spacing w:after="1" w:line="200" w:lineRule="atLeast"/>
                    <w:jc w:val="center"/>
                    <w:rPr>
                      <w:rFonts w:cs="Arial"/>
                      <w:szCs w:val="20"/>
                    </w:rPr>
                  </w:pPr>
                  <w:r w:rsidRPr="00B56250">
                    <w:rPr>
                      <w:rFonts w:cs="Arial"/>
                      <w:szCs w:val="20"/>
                      <w:shd w:val="clear" w:color="auto" w:fill="C0C0C0"/>
                    </w:rPr>
                    <w:t>1 на 1 автоматизированное рабочее место</w:t>
                  </w:r>
                </w:p>
              </w:tc>
            </w:tr>
            <w:tr w:rsidR="0028772E" w:rsidRPr="00B56250" w14:paraId="5C5F3023" w14:textId="77777777" w:rsidTr="000211BD">
              <w:tc>
                <w:tcPr>
                  <w:tcW w:w="748" w:type="dxa"/>
                </w:tcPr>
                <w:p w14:paraId="09187952" w14:textId="77777777" w:rsidR="0028772E" w:rsidRPr="00B56250" w:rsidRDefault="0028772E" w:rsidP="0028772E">
                  <w:pPr>
                    <w:spacing w:after="1" w:line="200" w:lineRule="atLeast"/>
                    <w:jc w:val="center"/>
                    <w:rPr>
                      <w:rFonts w:cs="Arial"/>
                      <w:szCs w:val="20"/>
                    </w:rPr>
                  </w:pPr>
                  <w:r w:rsidRPr="00B56250">
                    <w:rPr>
                      <w:rFonts w:cs="Arial"/>
                      <w:szCs w:val="20"/>
                      <w:shd w:val="clear" w:color="auto" w:fill="C0C0C0"/>
                    </w:rPr>
                    <w:t>4</w:t>
                  </w:r>
                </w:p>
              </w:tc>
              <w:tc>
                <w:tcPr>
                  <w:tcW w:w="3738" w:type="dxa"/>
                  <w:vAlign w:val="center"/>
                </w:tcPr>
                <w:p w14:paraId="0AF2ECE0" w14:textId="77777777" w:rsidR="0028772E" w:rsidRPr="00B56250" w:rsidRDefault="0028772E" w:rsidP="0028772E">
                  <w:pPr>
                    <w:spacing w:after="1" w:line="200" w:lineRule="atLeast"/>
                    <w:rPr>
                      <w:rFonts w:cs="Arial"/>
                      <w:szCs w:val="20"/>
                    </w:rPr>
                  </w:pPr>
                  <w:r w:rsidRPr="00B56250">
                    <w:rPr>
                      <w:rFonts w:cs="Arial"/>
                      <w:szCs w:val="20"/>
                      <w:shd w:val="clear" w:color="auto" w:fill="C0C0C0"/>
                    </w:rPr>
                    <w:t>Оборудование для обеспечения видео-конференц-связи</w:t>
                  </w:r>
                </w:p>
              </w:tc>
              <w:tc>
                <w:tcPr>
                  <w:tcW w:w="2968" w:type="dxa"/>
                  <w:vAlign w:val="center"/>
                </w:tcPr>
                <w:p w14:paraId="2475F5B0" w14:textId="77777777" w:rsidR="0028772E" w:rsidRPr="00B56250" w:rsidRDefault="0028772E" w:rsidP="0028772E">
                  <w:pPr>
                    <w:spacing w:after="1" w:line="200" w:lineRule="atLeast"/>
                    <w:jc w:val="center"/>
                    <w:rPr>
                      <w:rFonts w:cs="Arial"/>
                      <w:szCs w:val="20"/>
                    </w:rPr>
                  </w:pPr>
                  <w:r w:rsidRPr="00B56250">
                    <w:rPr>
                      <w:rFonts w:cs="Arial"/>
                      <w:szCs w:val="20"/>
                      <w:shd w:val="clear" w:color="auto" w:fill="C0C0C0"/>
                    </w:rPr>
                    <w:t>не менее 1</w:t>
                  </w:r>
                </w:p>
              </w:tc>
            </w:tr>
          </w:tbl>
          <w:p w14:paraId="6BD44DC6" w14:textId="77777777" w:rsidR="0028772E" w:rsidRPr="00B56250" w:rsidRDefault="0028772E" w:rsidP="0028772E">
            <w:pPr>
              <w:spacing w:after="1" w:line="200" w:lineRule="atLeast"/>
              <w:jc w:val="both"/>
              <w:rPr>
                <w:rFonts w:cs="Arial"/>
                <w:szCs w:val="20"/>
              </w:rPr>
            </w:pPr>
          </w:p>
        </w:tc>
      </w:tr>
      <w:tr w:rsidR="00A438AF" w:rsidRPr="00B56250" w14:paraId="66EC52CC" w14:textId="77777777" w:rsidTr="00DE3F84">
        <w:tc>
          <w:tcPr>
            <w:tcW w:w="7598" w:type="dxa"/>
            <w:tcMar>
              <w:top w:w="60" w:type="dxa"/>
              <w:left w:w="80" w:type="dxa"/>
              <w:bottom w:w="60" w:type="dxa"/>
              <w:right w:w="80" w:type="dxa"/>
            </w:tcMar>
          </w:tcPr>
          <w:p w14:paraId="1FC5522B" w14:textId="77777777" w:rsidR="0043207F" w:rsidRPr="00B56250" w:rsidRDefault="0043207F" w:rsidP="00767FA3">
            <w:pPr>
              <w:spacing w:after="1" w:line="200" w:lineRule="atLeast"/>
              <w:jc w:val="right"/>
              <w:rPr>
                <w:rFonts w:cs="Arial"/>
                <w:szCs w:val="20"/>
              </w:rPr>
            </w:pPr>
          </w:p>
          <w:p w14:paraId="6FEDFF47" w14:textId="77777777" w:rsidR="0043207F" w:rsidRPr="00B56250" w:rsidRDefault="0043207F" w:rsidP="00767FA3">
            <w:pPr>
              <w:spacing w:after="1" w:line="200" w:lineRule="atLeast"/>
              <w:jc w:val="right"/>
              <w:rPr>
                <w:rFonts w:cs="Arial"/>
                <w:szCs w:val="20"/>
              </w:rPr>
            </w:pPr>
          </w:p>
          <w:p w14:paraId="186747D2" w14:textId="77777777" w:rsidR="0043207F" w:rsidRPr="00B56250" w:rsidRDefault="0043207F" w:rsidP="00767FA3">
            <w:pPr>
              <w:spacing w:after="1" w:line="200" w:lineRule="atLeast"/>
              <w:jc w:val="right"/>
              <w:rPr>
                <w:rFonts w:cs="Arial"/>
                <w:szCs w:val="20"/>
              </w:rPr>
            </w:pPr>
          </w:p>
          <w:p w14:paraId="4D3B1509" w14:textId="77777777" w:rsidR="0043207F" w:rsidRPr="00B56250" w:rsidRDefault="0043207F" w:rsidP="00767FA3">
            <w:pPr>
              <w:spacing w:after="1" w:line="200" w:lineRule="atLeast"/>
              <w:jc w:val="right"/>
              <w:rPr>
                <w:rFonts w:cs="Arial"/>
                <w:szCs w:val="20"/>
              </w:rPr>
            </w:pPr>
          </w:p>
          <w:p w14:paraId="6EA2DAA0" w14:textId="77777777" w:rsidR="0043207F" w:rsidRPr="00B56250" w:rsidRDefault="0043207F" w:rsidP="00767FA3">
            <w:pPr>
              <w:spacing w:after="1" w:line="200" w:lineRule="atLeast"/>
              <w:jc w:val="right"/>
              <w:rPr>
                <w:rFonts w:cs="Arial"/>
                <w:szCs w:val="20"/>
              </w:rPr>
            </w:pPr>
          </w:p>
          <w:p w14:paraId="78AA1C97" w14:textId="77777777" w:rsidR="00A438AF" w:rsidRPr="00767FA3" w:rsidRDefault="00A438AF" w:rsidP="00767FA3">
            <w:pPr>
              <w:spacing w:after="1" w:line="200" w:lineRule="atLeast"/>
              <w:jc w:val="right"/>
              <w:rPr>
                <w:rFonts w:cs="Arial"/>
                <w:szCs w:val="20"/>
              </w:rPr>
            </w:pPr>
            <w:bookmarkStart w:id="183" w:name="Р1_36"/>
            <w:bookmarkEnd w:id="183"/>
            <w:r w:rsidRPr="00767FA3">
              <w:rPr>
                <w:rFonts w:cs="Arial"/>
                <w:strike/>
                <w:color w:val="FF0000"/>
                <w:szCs w:val="20"/>
              </w:rPr>
              <w:t xml:space="preserve">Приложение N </w:t>
            </w:r>
            <w:r w:rsidRPr="00B56250">
              <w:rPr>
                <w:rFonts w:cs="Arial"/>
                <w:strike/>
                <w:color w:val="FF0000"/>
                <w:szCs w:val="20"/>
              </w:rPr>
              <w:t>2</w:t>
            </w:r>
          </w:p>
          <w:p w14:paraId="3117BF6C" w14:textId="77777777" w:rsidR="00A438AF" w:rsidRPr="00767FA3" w:rsidRDefault="00A438AF" w:rsidP="00767FA3">
            <w:pPr>
              <w:spacing w:after="1" w:line="200" w:lineRule="atLeast"/>
              <w:jc w:val="right"/>
              <w:rPr>
                <w:rFonts w:cs="Arial"/>
                <w:szCs w:val="20"/>
              </w:rPr>
            </w:pPr>
            <w:r w:rsidRPr="00767FA3">
              <w:rPr>
                <w:rFonts w:cs="Arial"/>
                <w:strike/>
                <w:color w:val="FF0000"/>
                <w:szCs w:val="20"/>
              </w:rPr>
              <w:t xml:space="preserve">к </w:t>
            </w:r>
            <w:r w:rsidRPr="00B56250">
              <w:rPr>
                <w:rFonts w:cs="Arial"/>
                <w:strike/>
                <w:color w:val="FF0000"/>
                <w:szCs w:val="20"/>
              </w:rPr>
              <w:t>приказу</w:t>
            </w:r>
            <w:r w:rsidRPr="00767FA3">
              <w:rPr>
                <w:rFonts w:cs="Arial"/>
                <w:strike/>
                <w:color w:val="FF0000"/>
                <w:szCs w:val="20"/>
              </w:rPr>
              <w:t xml:space="preserve"> Министерства здравоохранения</w:t>
            </w:r>
          </w:p>
          <w:p w14:paraId="771761BB" w14:textId="77777777" w:rsidR="00A438AF" w:rsidRPr="00767FA3" w:rsidRDefault="00A438AF" w:rsidP="00767FA3">
            <w:pPr>
              <w:spacing w:after="1" w:line="200" w:lineRule="atLeast"/>
              <w:jc w:val="right"/>
              <w:rPr>
                <w:rFonts w:cs="Arial"/>
                <w:szCs w:val="20"/>
              </w:rPr>
            </w:pPr>
            <w:r w:rsidRPr="00767FA3">
              <w:rPr>
                <w:rFonts w:cs="Arial"/>
                <w:strike/>
                <w:color w:val="FF0000"/>
                <w:szCs w:val="20"/>
              </w:rPr>
              <w:t>Российской Федерации</w:t>
            </w:r>
          </w:p>
          <w:p w14:paraId="570D386C" w14:textId="77777777" w:rsidR="00A438AF" w:rsidRPr="00767FA3" w:rsidRDefault="00A438AF" w:rsidP="00767FA3">
            <w:pPr>
              <w:spacing w:after="1" w:line="200" w:lineRule="atLeast"/>
              <w:jc w:val="right"/>
              <w:rPr>
                <w:rFonts w:cs="Arial"/>
                <w:szCs w:val="20"/>
              </w:rPr>
            </w:pPr>
            <w:r w:rsidRPr="00767FA3">
              <w:rPr>
                <w:rFonts w:cs="Arial"/>
                <w:strike/>
                <w:color w:val="FF0000"/>
                <w:szCs w:val="20"/>
              </w:rPr>
              <w:t xml:space="preserve">от </w:t>
            </w:r>
            <w:r w:rsidRPr="00B56250">
              <w:rPr>
                <w:rFonts w:cs="Arial"/>
                <w:strike/>
                <w:color w:val="FF0000"/>
                <w:szCs w:val="20"/>
              </w:rPr>
              <w:t>30 декабря 2015</w:t>
            </w:r>
            <w:r w:rsidRPr="00767FA3">
              <w:rPr>
                <w:rFonts w:cs="Arial"/>
                <w:strike/>
                <w:color w:val="FF0000"/>
                <w:szCs w:val="20"/>
              </w:rPr>
              <w:t xml:space="preserve"> г. N </w:t>
            </w:r>
            <w:r w:rsidRPr="00B56250">
              <w:rPr>
                <w:rFonts w:cs="Arial"/>
                <w:strike/>
                <w:color w:val="FF0000"/>
                <w:szCs w:val="20"/>
              </w:rPr>
              <w:t>1034н</w:t>
            </w:r>
          </w:p>
          <w:p w14:paraId="313A59E2" w14:textId="77777777" w:rsidR="00A438AF" w:rsidRPr="00B56250" w:rsidRDefault="00A438AF" w:rsidP="00767FA3">
            <w:pPr>
              <w:spacing w:after="1" w:line="200" w:lineRule="atLeast"/>
              <w:jc w:val="both"/>
              <w:rPr>
                <w:rFonts w:cs="Arial"/>
                <w:szCs w:val="20"/>
              </w:rPr>
            </w:pPr>
          </w:p>
          <w:p w14:paraId="2696F3FE" w14:textId="77777777" w:rsidR="00A438AF" w:rsidRPr="00B56250" w:rsidRDefault="00A438AF" w:rsidP="00767FA3">
            <w:pPr>
              <w:spacing w:after="1" w:line="200" w:lineRule="atLeast"/>
              <w:jc w:val="center"/>
              <w:rPr>
                <w:rFonts w:cs="Arial"/>
                <w:szCs w:val="20"/>
              </w:rPr>
            </w:pPr>
            <w:r w:rsidRPr="00B56250">
              <w:rPr>
                <w:rFonts w:cs="Arial"/>
                <w:b/>
                <w:strike/>
                <w:color w:val="FF0000"/>
                <w:szCs w:val="20"/>
              </w:rPr>
              <w:t>ПОРЯДОК</w:t>
            </w:r>
          </w:p>
          <w:p w14:paraId="081B164B" w14:textId="77777777" w:rsidR="00A438AF" w:rsidRPr="00B56250" w:rsidRDefault="00A438AF" w:rsidP="00767FA3">
            <w:pPr>
              <w:spacing w:after="1" w:line="200" w:lineRule="atLeast"/>
              <w:jc w:val="center"/>
              <w:rPr>
                <w:rFonts w:cs="Arial"/>
                <w:szCs w:val="20"/>
              </w:rPr>
            </w:pPr>
            <w:r w:rsidRPr="00B56250">
              <w:rPr>
                <w:rFonts w:cs="Arial"/>
                <w:b/>
                <w:strike/>
                <w:color w:val="FF0000"/>
                <w:szCs w:val="20"/>
              </w:rPr>
              <w:t>ДИСПАНСЕРНОГО НАБЛЮДЕНИЯ ЗА ЛИЦАМИ С ПСИХИЧЕСКИМИ</w:t>
            </w:r>
          </w:p>
          <w:p w14:paraId="1232E582" w14:textId="77777777" w:rsidR="00A438AF" w:rsidRPr="00B56250" w:rsidRDefault="00A438AF" w:rsidP="00767FA3">
            <w:pPr>
              <w:spacing w:after="1" w:line="200" w:lineRule="atLeast"/>
              <w:jc w:val="center"/>
              <w:rPr>
                <w:rFonts w:cs="Arial"/>
                <w:szCs w:val="20"/>
              </w:rPr>
            </w:pPr>
            <w:r w:rsidRPr="00B56250">
              <w:rPr>
                <w:rFonts w:cs="Arial"/>
                <w:b/>
                <w:strike/>
                <w:color w:val="FF0000"/>
                <w:szCs w:val="20"/>
              </w:rPr>
              <w:t>РАССТРОЙСТВАМИ И (ИЛИ) РАССТРОЙСТВАМИ ПОВЕДЕНИЯ,</w:t>
            </w:r>
          </w:p>
          <w:p w14:paraId="459B70C9" w14:textId="77777777" w:rsidR="00A438AF" w:rsidRPr="00B56250" w:rsidRDefault="00A438AF" w:rsidP="00767FA3">
            <w:pPr>
              <w:spacing w:after="1" w:line="200" w:lineRule="atLeast"/>
              <w:jc w:val="center"/>
              <w:rPr>
                <w:rFonts w:cs="Arial"/>
                <w:szCs w:val="20"/>
              </w:rPr>
            </w:pPr>
            <w:r w:rsidRPr="00B56250">
              <w:rPr>
                <w:rFonts w:cs="Arial"/>
                <w:b/>
                <w:strike/>
                <w:color w:val="FF0000"/>
                <w:szCs w:val="20"/>
              </w:rPr>
              <w:t>СВЯЗАННЫМИ С УПОТРЕБЛЕНИЕМ ПСИХОАКТИВНЫХ ВЕЩЕСТВ</w:t>
            </w:r>
          </w:p>
          <w:p w14:paraId="7742B093" w14:textId="77777777" w:rsidR="00A438AF" w:rsidRPr="00B56250" w:rsidRDefault="00A438AF" w:rsidP="00767FA3">
            <w:pPr>
              <w:spacing w:after="1" w:line="200" w:lineRule="atLeast"/>
              <w:jc w:val="both"/>
              <w:rPr>
                <w:rFonts w:cs="Arial"/>
                <w:szCs w:val="20"/>
              </w:rPr>
            </w:pPr>
          </w:p>
          <w:p w14:paraId="4FF85D25" w14:textId="77777777" w:rsidR="00B56250" w:rsidRPr="00B56250" w:rsidRDefault="00A438AF" w:rsidP="00B56250">
            <w:pPr>
              <w:spacing w:after="1" w:line="200" w:lineRule="atLeast"/>
              <w:ind w:firstLine="539"/>
              <w:jc w:val="both"/>
              <w:rPr>
                <w:rFonts w:cs="Arial"/>
                <w:szCs w:val="20"/>
              </w:rPr>
            </w:pPr>
            <w:r w:rsidRPr="00B56250">
              <w:rPr>
                <w:rFonts w:cs="Arial"/>
                <w:strike/>
                <w:color w:val="FF0000"/>
                <w:szCs w:val="20"/>
              </w:rPr>
              <w:t>1. Настоящий Порядок устанавливает правила организации диспансерного наблюдения за больными наркоманией &lt;1&gt; и иными лицами, обратившимися за медицинской помощью по профилю "психиатрия-наркология" (далее - диспансерное наблюдение, пациенты).</w:t>
            </w:r>
          </w:p>
          <w:p w14:paraId="33AB0622" w14:textId="77777777" w:rsidR="00B56250" w:rsidRPr="00B56250" w:rsidRDefault="00A438AF" w:rsidP="00B56250">
            <w:pPr>
              <w:autoSpaceDE w:val="0"/>
              <w:autoSpaceDN w:val="0"/>
              <w:adjustRightInd w:val="0"/>
              <w:spacing w:before="200" w:after="1" w:line="200" w:lineRule="atLeast"/>
              <w:ind w:firstLine="539"/>
              <w:jc w:val="both"/>
              <w:rPr>
                <w:rFonts w:cs="Arial"/>
                <w:szCs w:val="20"/>
              </w:rPr>
            </w:pPr>
            <w:r w:rsidRPr="00B56250">
              <w:rPr>
                <w:rFonts w:cs="Arial"/>
                <w:strike/>
                <w:color w:val="FF0000"/>
                <w:szCs w:val="20"/>
              </w:rPr>
              <w:t>--------------------------------</w:t>
            </w:r>
          </w:p>
          <w:p w14:paraId="6863332B" w14:textId="77777777" w:rsidR="00B56250" w:rsidRPr="00B56250" w:rsidRDefault="00A438AF" w:rsidP="00B56250">
            <w:pPr>
              <w:spacing w:before="200" w:after="1" w:line="200" w:lineRule="atLeast"/>
              <w:ind w:firstLine="539"/>
              <w:jc w:val="both"/>
              <w:rPr>
                <w:rFonts w:cs="Arial"/>
                <w:szCs w:val="20"/>
              </w:rPr>
            </w:pPr>
            <w:r w:rsidRPr="00B56250">
              <w:rPr>
                <w:rFonts w:cs="Arial"/>
                <w:strike/>
                <w:color w:val="FF0000"/>
                <w:szCs w:val="20"/>
              </w:rPr>
              <w:t>&lt;1&gt; Абзац пятнадцатый статьи 1 Федерального закона от 8 ноября 1998 г. N 3-ФЗ "О наркотических средствах и психотропных веществах" (Собрание законодательства Российской Федерации, 1998, N 2, ст. 219; 2007, N 30, ст. 3748; 2009, N 29, ст. 3614; 2010, N 21, ст. 2525; 2011, N 25, ст. 3532; 2012, N 10, ст. 1166; 2013, N 23, ст. 2878; N 48, ст. 6161; 2015, N 1, ст. 54; N 6, ст. 885).</w:t>
            </w:r>
          </w:p>
          <w:p w14:paraId="40AEFA8C" w14:textId="77777777" w:rsidR="00B56250" w:rsidRPr="00B56250" w:rsidRDefault="00B56250" w:rsidP="00B56250">
            <w:pPr>
              <w:spacing w:after="1" w:line="200" w:lineRule="atLeast"/>
              <w:ind w:firstLine="539"/>
              <w:jc w:val="both"/>
              <w:rPr>
                <w:rFonts w:cs="Arial"/>
                <w:szCs w:val="20"/>
              </w:rPr>
            </w:pPr>
          </w:p>
          <w:p w14:paraId="000D143F" w14:textId="77777777" w:rsidR="00A438AF" w:rsidRPr="00767FA3" w:rsidRDefault="00A438AF" w:rsidP="00B56250">
            <w:pPr>
              <w:spacing w:after="1" w:line="200" w:lineRule="atLeast"/>
              <w:ind w:firstLine="539"/>
              <w:jc w:val="both"/>
              <w:rPr>
                <w:rFonts w:cs="Arial"/>
                <w:szCs w:val="20"/>
              </w:rPr>
            </w:pPr>
            <w:r w:rsidRPr="00B56250">
              <w:rPr>
                <w:rFonts w:cs="Arial"/>
                <w:strike/>
                <w:color w:val="FF0000"/>
                <w:szCs w:val="20"/>
              </w:rPr>
              <w:t>2. Диспансерное наблюдение представляет собой динамическое наблюдение, в том числе необходимое обследование, за состоянием здоровья пациентов в целях своевременного выявления, предупреждения осложнений, обострения заболевания, иных патологических состояний, их профилактики, осуществления лечения и медицинской реабилитации указанных лиц, а также подтверждения наличия стойкой ремиссии заболевания &lt;2&gt;</w:t>
            </w:r>
            <w:r w:rsidRPr="00767FA3">
              <w:rPr>
                <w:rFonts w:cs="Arial"/>
                <w:strike/>
                <w:color w:val="FF0000"/>
                <w:szCs w:val="20"/>
              </w:rPr>
              <w:t>.</w:t>
            </w:r>
          </w:p>
          <w:p w14:paraId="79AA3506" w14:textId="77777777" w:rsidR="00B56250" w:rsidRPr="00B56250" w:rsidRDefault="003E5C89" w:rsidP="00B56250">
            <w:pPr>
              <w:autoSpaceDE w:val="0"/>
              <w:autoSpaceDN w:val="0"/>
              <w:adjustRightInd w:val="0"/>
              <w:spacing w:before="200" w:after="1" w:line="200" w:lineRule="atLeast"/>
              <w:ind w:firstLine="539"/>
              <w:jc w:val="both"/>
              <w:rPr>
                <w:rFonts w:cs="Arial"/>
                <w:szCs w:val="20"/>
              </w:rPr>
            </w:pPr>
            <w:r w:rsidRPr="00B56250">
              <w:rPr>
                <w:rFonts w:cs="Arial"/>
                <w:strike/>
                <w:color w:val="FF0000"/>
                <w:szCs w:val="20"/>
              </w:rPr>
              <w:t>--------------------------------</w:t>
            </w:r>
          </w:p>
          <w:p w14:paraId="399DB186" w14:textId="77777777" w:rsidR="00B56250" w:rsidRPr="00B56250" w:rsidRDefault="003E5C89" w:rsidP="00B56250">
            <w:pPr>
              <w:spacing w:before="200" w:after="1" w:line="200" w:lineRule="atLeast"/>
              <w:ind w:firstLine="539"/>
              <w:jc w:val="both"/>
              <w:rPr>
                <w:rFonts w:cs="Arial"/>
                <w:szCs w:val="20"/>
              </w:rPr>
            </w:pPr>
            <w:r w:rsidRPr="00B56250">
              <w:rPr>
                <w:rFonts w:cs="Arial"/>
                <w:strike/>
                <w:color w:val="FF0000"/>
                <w:szCs w:val="20"/>
              </w:rPr>
              <w:t>&lt;2&gt; Часть 5 статьи 46 Федерального закона от 21 ноября 2011 г. N 323-ФЗ "Об основах охраны здоровья граждан Российской Федерации" (Собрание законодательства Российской Федерации, 2011, N 48, ст. 6724; 2013, N 48, ст. 6165) (далее - Федеральный закон от 21 ноября 2011 г. N 323-ФЗ).</w:t>
            </w:r>
          </w:p>
          <w:p w14:paraId="4E61D9C5" w14:textId="11C12463" w:rsidR="003E5C89" w:rsidRPr="00B56250" w:rsidRDefault="003E5C89" w:rsidP="00B56250">
            <w:pPr>
              <w:spacing w:after="1" w:line="200" w:lineRule="atLeast"/>
              <w:ind w:firstLine="539"/>
              <w:jc w:val="both"/>
              <w:rPr>
                <w:rFonts w:cs="Arial"/>
                <w:szCs w:val="20"/>
              </w:rPr>
            </w:pPr>
          </w:p>
          <w:p w14:paraId="0DD7724C" w14:textId="77777777" w:rsidR="00B56250" w:rsidRPr="00B56250" w:rsidRDefault="003E5C89" w:rsidP="00B56250">
            <w:pPr>
              <w:spacing w:after="1" w:line="200" w:lineRule="atLeast"/>
              <w:ind w:firstLine="539"/>
              <w:jc w:val="both"/>
              <w:rPr>
                <w:rFonts w:cs="Arial"/>
                <w:szCs w:val="20"/>
              </w:rPr>
            </w:pPr>
            <w:r w:rsidRPr="00B56250">
              <w:rPr>
                <w:rFonts w:cs="Arial"/>
                <w:strike/>
                <w:color w:val="FF0000"/>
                <w:szCs w:val="20"/>
              </w:rPr>
              <w:t>3. Диспансерное наблюдение проводится в медицинских организациях, имеющих лицензию на медицинскую деятельность по оказанию услуг (выполнению работ) по "психиатрии-наркологии" &lt;3&gt;, по месту жительства или месту пребывания пациентов с учетом права пациента на выбор медицинской организации &lt;3-1&gt;.</w:t>
            </w:r>
          </w:p>
          <w:p w14:paraId="7389411B" w14:textId="71B02710"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w:t>
            </w:r>
          </w:p>
          <w:p w14:paraId="739391C8"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&lt;3&gt; Положение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утвержденное постановлением Правительства Российской Федерации от 16 апреля 2012 г. N 291 (Собрание законодательства Российской Федерации, 2012, N 17, ст. 1965; N 37, ст. 5002; 2013, N 3, ст. 207; N 16, ст. 1970).</w:t>
            </w:r>
          </w:p>
          <w:p w14:paraId="7F4C91ED"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&lt;3-1&gt; Статья 21 Федерального закона от 21 ноября 2011 г. N 323-ФЗ.</w:t>
            </w:r>
          </w:p>
          <w:p w14:paraId="37871D12" w14:textId="77777777" w:rsidR="003E5C89" w:rsidRPr="00B56250" w:rsidRDefault="003E5C89" w:rsidP="00B56250">
            <w:pPr>
              <w:spacing w:after="1" w:line="200" w:lineRule="atLeast"/>
              <w:ind w:firstLine="539"/>
              <w:jc w:val="both"/>
              <w:rPr>
                <w:rFonts w:cs="Arial"/>
                <w:szCs w:val="20"/>
              </w:rPr>
            </w:pPr>
          </w:p>
          <w:p w14:paraId="55730BA3" w14:textId="77777777" w:rsidR="003E5C89" w:rsidRPr="00B56250" w:rsidRDefault="003E5C89" w:rsidP="00B56250">
            <w:pPr>
              <w:spacing w:after="1" w:line="200" w:lineRule="atLeast"/>
              <w:ind w:firstLine="539"/>
              <w:jc w:val="both"/>
              <w:rPr>
                <w:rFonts w:cs="Arial"/>
                <w:szCs w:val="20"/>
              </w:rPr>
            </w:pPr>
            <w:r w:rsidRPr="00B56250">
              <w:rPr>
                <w:rFonts w:cs="Arial"/>
                <w:strike/>
                <w:color w:val="FF0000"/>
                <w:szCs w:val="20"/>
              </w:rPr>
              <w:t>4. Диспансерное наблюдение осуществляют врачи-психиатры-наркологи (врачи-психиатры-наркологи участковые) медицинских организаций, указанных в пункте 3 настоящего Порядка.</w:t>
            </w:r>
          </w:p>
          <w:p w14:paraId="39924CB9"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5. Диспансерное наблюдение организуется при наличии информированного добровольного согласия в письменной форме, данного с соблюдением требований, установленных статьей 20 Федерального закона от 21 ноября 2011 г. N 323-ФЗ "Об основах охраны здоровья граждан в Российской Федерации".</w:t>
            </w:r>
          </w:p>
          <w:p w14:paraId="3C962D40"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Диспансерное наблюдение лица, не достигшего возраста пятнадцати лет, или больного наркоманией несовершеннолетнего организуется при наличии информированного добровольного согласия одного из родителей или иного законного представителя &lt;3-2&gt;.</w:t>
            </w:r>
          </w:p>
          <w:p w14:paraId="6852B422"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w:t>
            </w:r>
          </w:p>
          <w:p w14:paraId="47D56BEB"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&lt;3-2&gt; Часть 2 статьи 20, часть 2 статьи 54 Федерального закона от 21 ноября 2011 г. N 323-ФЗ.</w:t>
            </w:r>
          </w:p>
          <w:p w14:paraId="4E10D270" w14:textId="77777777" w:rsidR="00351BC9" w:rsidRPr="00351BC9" w:rsidRDefault="00351BC9" w:rsidP="00351BC9">
            <w:pPr>
              <w:spacing w:after="1" w:line="200" w:lineRule="atLeast"/>
              <w:ind w:firstLine="539"/>
              <w:jc w:val="both"/>
              <w:rPr>
                <w:rFonts w:cs="Arial"/>
                <w:szCs w:val="20"/>
              </w:rPr>
            </w:pPr>
          </w:p>
          <w:p w14:paraId="619A01F7" w14:textId="014BA54B" w:rsidR="003E5C89" w:rsidRPr="00B56250" w:rsidRDefault="003E5C89" w:rsidP="00351BC9">
            <w:pPr>
              <w:spacing w:after="1" w:line="200" w:lineRule="atLeast"/>
              <w:ind w:firstLine="539"/>
              <w:jc w:val="both"/>
              <w:rPr>
                <w:rFonts w:cs="Arial"/>
                <w:szCs w:val="20"/>
              </w:rPr>
            </w:pPr>
            <w:r w:rsidRPr="00B56250">
              <w:rPr>
                <w:rFonts w:cs="Arial"/>
                <w:strike/>
                <w:color w:val="FF0000"/>
                <w:szCs w:val="20"/>
              </w:rPr>
              <w:t>Диспансерное наблюдение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 организуется при наличии информированного добровольного согласия его законного представителя &lt;3-3&gt;.</w:t>
            </w:r>
          </w:p>
          <w:p w14:paraId="6C4A5AA3"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w:t>
            </w:r>
          </w:p>
          <w:p w14:paraId="7B840D5B"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&lt;3-3&gt; Пункт 1 части 2 статьи 20 Федерального закона от 21 ноября 2011 г. N 323-ФЗ.</w:t>
            </w:r>
          </w:p>
          <w:p w14:paraId="14015CDD" w14:textId="77777777" w:rsidR="003E5C89" w:rsidRPr="00B56250" w:rsidRDefault="003E5C89" w:rsidP="00B56250">
            <w:pPr>
              <w:spacing w:after="1" w:line="200" w:lineRule="atLeast"/>
              <w:ind w:firstLine="539"/>
              <w:jc w:val="both"/>
              <w:rPr>
                <w:rFonts w:cs="Arial"/>
                <w:szCs w:val="20"/>
              </w:rPr>
            </w:pPr>
          </w:p>
          <w:p w14:paraId="1354470E" w14:textId="77777777" w:rsidR="003E5C89" w:rsidRPr="00B56250" w:rsidRDefault="003E5C89" w:rsidP="00B56250">
            <w:pPr>
              <w:spacing w:after="1" w:line="200" w:lineRule="atLeast"/>
              <w:ind w:firstLine="539"/>
              <w:jc w:val="both"/>
              <w:rPr>
                <w:rFonts w:cs="Arial"/>
                <w:szCs w:val="20"/>
              </w:rPr>
            </w:pPr>
            <w:r w:rsidRPr="00B56250">
              <w:rPr>
                <w:rFonts w:cs="Arial"/>
                <w:strike/>
                <w:color w:val="FF0000"/>
                <w:szCs w:val="20"/>
              </w:rPr>
              <w:t>6. Наличие оснований для организации диспансерного наблюдения, объем обследования, профилактических мероприятий, лечения и медицинской реабилитации определяются врачом-психиатром-наркологом (врачом-психиатром-наркологом участковым) в соответствии с Порядком оказания медицинской помощи по профилю "психиатрия-наркология", на основе клинических рекомендаций и с учетом стандартов медицинской помощи &lt;4&gt;.</w:t>
            </w:r>
          </w:p>
          <w:p w14:paraId="2336A37A"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w:t>
            </w:r>
          </w:p>
          <w:p w14:paraId="022A4C6D"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&lt;4&gt; Часть 2 статьи 76 Федерального закона от 21 ноября 2011 г. N 323-ФЗ.</w:t>
            </w:r>
          </w:p>
          <w:p w14:paraId="2BC2A18E" w14:textId="77777777" w:rsidR="003E5C89" w:rsidRPr="00B56250" w:rsidRDefault="003E5C89" w:rsidP="00B56250">
            <w:pPr>
              <w:spacing w:after="1" w:line="200" w:lineRule="atLeast"/>
              <w:ind w:firstLine="539"/>
              <w:jc w:val="both"/>
              <w:rPr>
                <w:rFonts w:cs="Arial"/>
                <w:szCs w:val="20"/>
              </w:rPr>
            </w:pPr>
          </w:p>
          <w:p w14:paraId="64BC81A7" w14:textId="77777777" w:rsidR="003E5C89" w:rsidRPr="00B56250" w:rsidRDefault="003E5C89" w:rsidP="00B56250">
            <w:pPr>
              <w:spacing w:after="1" w:line="200" w:lineRule="atLeast"/>
              <w:ind w:firstLine="539"/>
              <w:jc w:val="both"/>
              <w:rPr>
                <w:rFonts w:cs="Arial"/>
                <w:szCs w:val="20"/>
              </w:rPr>
            </w:pPr>
            <w:r w:rsidRPr="00B56250">
              <w:rPr>
                <w:rFonts w:cs="Arial"/>
                <w:strike/>
                <w:color w:val="FF0000"/>
                <w:szCs w:val="20"/>
              </w:rPr>
              <w:t>7. Осмотр врачом-психиатром-наркологом (врачом-психиатром-наркологом участковым) пациентов, находящихся под диспансерным наблюдением, осуществляется:</w:t>
            </w:r>
          </w:p>
          <w:p w14:paraId="2EC6D5EF"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в течение первого года ремиссии - не реже одного раза в месяц;</w:t>
            </w:r>
          </w:p>
          <w:p w14:paraId="1D0A0BBE"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находящихся в ремиссии от 1 до 2 лет - не реже одного раза в шесть недель;</w:t>
            </w:r>
          </w:p>
          <w:p w14:paraId="25712A4D"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находящихся в ремиссии свыше 2 лет - не реже одного раза в три месяца.</w:t>
            </w:r>
          </w:p>
          <w:p w14:paraId="0170A13F"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8. В ходе диспансерного наблюдения не реже одного раза в три месяца проводится углубленный медицинский осмотр, включающий в себя:</w:t>
            </w:r>
          </w:p>
          <w:p w14:paraId="58E6961F"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определение наличия психоактивных веществ в моче;</w:t>
            </w:r>
          </w:p>
          <w:p w14:paraId="211A11DC"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исследование уровня психоактивных веществ в моче или исследование уровня психоактивных веществ в крови (при положительном результате определения психоактивных веществ в моче);</w:t>
            </w:r>
          </w:p>
          <w:p w14:paraId="002BE7C3"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 xml:space="preserve">качественное и количественное определение </w:t>
            </w:r>
            <w:proofErr w:type="spellStart"/>
            <w:r w:rsidRPr="00B56250">
              <w:rPr>
                <w:rFonts w:cs="Arial"/>
                <w:strike/>
                <w:color w:val="FF0000"/>
                <w:szCs w:val="20"/>
              </w:rPr>
              <w:t>карбогидрат</w:t>
            </w:r>
            <w:proofErr w:type="spellEnd"/>
            <w:r w:rsidRPr="00B56250">
              <w:rPr>
                <w:rFonts w:cs="Arial"/>
                <w:strike/>
                <w:color w:val="FF0000"/>
                <w:szCs w:val="20"/>
              </w:rPr>
              <w:t>-дефицитного трансферрина (CDT) в сыворотке крови;</w:t>
            </w:r>
          </w:p>
          <w:p w14:paraId="2F66D837"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 xml:space="preserve">психопатологическое обследование или </w:t>
            </w:r>
            <w:proofErr w:type="spellStart"/>
            <w:r w:rsidRPr="00B56250">
              <w:rPr>
                <w:rFonts w:cs="Arial"/>
                <w:strike/>
                <w:color w:val="FF0000"/>
                <w:szCs w:val="20"/>
              </w:rPr>
              <w:t>тестологическое</w:t>
            </w:r>
            <w:proofErr w:type="spellEnd"/>
            <w:r w:rsidRPr="00B56250">
              <w:rPr>
                <w:rFonts w:cs="Arial"/>
                <w:strike/>
                <w:color w:val="FF0000"/>
                <w:szCs w:val="20"/>
              </w:rPr>
              <w:t xml:space="preserve"> психодиагностическое обследование;</w:t>
            </w:r>
          </w:p>
          <w:p w14:paraId="17818E8D"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психологическое консультирование.</w:t>
            </w:r>
          </w:p>
          <w:p w14:paraId="60466D8B"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9. Врач-психиатр-нарколог (врач-психиатр-нарколог участковый) при проведении диспансерного наблюдения:</w:t>
            </w:r>
          </w:p>
          <w:p w14:paraId="08E561CA"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1) ведет статистический учет пациентов, находящихся под диспансерным наблюдением;</w:t>
            </w:r>
          </w:p>
          <w:p w14:paraId="62E53243"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1.1) направляет запрос о предоставлении сведений о состоянии здоровья пациентов и их диагнозе, иных сведений, полученных при их медицинском обследовании и лечении, с использованием медицинских информационных систем медицинских организаций в медицинские организации, имеющие лицензию на медицинскую деятельность по оказанию услуг (выполнению работ) по "психиатрии-наркологии", по месту жительства (при наличии) пациентов в случае проведения диспансерного наблюдения по месту пребывания пациентов;</w:t>
            </w:r>
          </w:p>
          <w:p w14:paraId="0DC610CE"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2) информирует пациентов, находящихся под диспансерным наблюдением, о порядке, объеме, сроках и периодичности диспансерного наблюдения;</w:t>
            </w:r>
          </w:p>
          <w:p w14:paraId="027F67DC"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3) организует и осуществляет проведение диспансерных приемов (осмотров, консультаций), профилактических мероприятий, лечения и медицинской реабилитации;</w:t>
            </w:r>
          </w:p>
          <w:p w14:paraId="6CC01F29"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4) в случае невозможности посещения пациентом, подлежащим диспансерному наблюдению, медицинской организации в связи с тяжестью состояния или нарушением двигательных функций организует проведение диспансерного приема (осмотра, консультации) на дому.</w:t>
            </w:r>
          </w:p>
          <w:p w14:paraId="2178699A"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10. Диспансерный осмотр врачом-психиатром-наркологом (врачом-психиатром-наркологом участковым) включает:</w:t>
            </w:r>
          </w:p>
          <w:p w14:paraId="035EA5B8" w14:textId="77777777" w:rsidR="00B56250" w:rsidRPr="00B56250" w:rsidRDefault="003E5C89" w:rsidP="00B56250">
            <w:pPr>
              <w:spacing w:before="200" w:after="1" w:line="200" w:lineRule="atLeast"/>
              <w:ind w:firstLine="539"/>
              <w:jc w:val="both"/>
              <w:rPr>
                <w:rFonts w:cs="Arial"/>
                <w:szCs w:val="20"/>
              </w:rPr>
            </w:pPr>
            <w:r w:rsidRPr="00B56250">
              <w:rPr>
                <w:rFonts w:cs="Arial"/>
                <w:strike/>
                <w:color w:val="FF0000"/>
                <w:szCs w:val="20"/>
              </w:rPr>
              <w:t>1) проведение медицинского осмотра пациента, находящегося под диспансерным наблюдением, в рамках которого осуществляется:</w:t>
            </w:r>
          </w:p>
          <w:p w14:paraId="10DDB1E2" w14:textId="77777777" w:rsidR="00B56250" w:rsidRPr="00B56250" w:rsidRDefault="003E5C89" w:rsidP="00B56250">
            <w:pPr>
              <w:spacing w:before="200" w:after="1" w:line="200" w:lineRule="atLeast"/>
              <w:ind w:firstLine="539"/>
              <w:jc w:val="both"/>
              <w:rPr>
                <w:rFonts w:cs="Arial"/>
                <w:szCs w:val="20"/>
              </w:rPr>
            </w:pPr>
            <w:r w:rsidRPr="00B56250">
              <w:rPr>
                <w:rFonts w:cs="Arial"/>
                <w:strike/>
                <w:color w:val="FF0000"/>
                <w:szCs w:val="20"/>
              </w:rPr>
              <w:t xml:space="preserve">оценка состояния пациента, сбор жалоб и анамнеза, </w:t>
            </w:r>
            <w:proofErr w:type="spellStart"/>
            <w:r w:rsidRPr="00B56250">
              <w:rPr>
                <w:rFonts w:cs="Arial"/>
                <w:strike/>
                <w:color w:val="FF0000"/>
                <w:szCs w:val="20"/>
              </w:rPr>
              <w:t>физикальное</w:t>
            </w:r>
            <w:proofErr w:type="spellEnd"/>
            <w:r w:rsidRPr="00B56250">
              <w:rPr>
                <w:rFonts w:cs="Arial"/>
                <w:strike/>
                <w:color w:val="FF0000"/>
                <w:szCs w:val="20"/>
              </w:rPr>
              <w:t xml:space="preserve"> обследование;</w:t>
            </w:r>
          </w:p>
          <w:p w14:paraId="5BF1F537" w14:textId="77777777" w:rsidR="00B56250" w:rsidRPr="00B56250" w:rsidRDefault="003E5C89" w:rsidP="00B56250">
            <w:pPr>
              <w:spacing w:before="200" w:after="1" w:line="200" w:lineRule="atLeast"/>
              <w:ind w:firstLine="539"/>
              <w:jc w:val="both"/>
              <w:rPr>
                <w:rFonts w:cs="Arial"/>
                <w:szCs w:val="20"/>
              </w:rPr>
            </w:pPr>
            <w:r w:rsidRPr="00B56250">
              <w:rPr>
                <w:rFonts w:cs="Arial"/>
                <w:strike/>
                <w:color w:val="FF0000"/>
                <w:szCs w:val="20"/>
              </w:rPr>
              <w:t>назначение и оценка лабораторных и инструментальных исследований;</w:t>
            </w:r>
          </w:p>
          <w:p w14:paraId="46385BBD" w14:textId="23FDD570"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установление или уточнение диагноза заболевания (состояния);</w:t>
            </w:r>
          </w:p>
          <w:p w14:paraId="7B24308E"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назначение необходимого лечения;</w:t>
            </w:r>
          </w:p>
          <w:p w14:paraId="3667C20E"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подтверждение ремиссии;</w:t>
            </w:r>
          </w:p>
          <w:p w14:paraId="458C6056"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проведение краткого профилактического консультирования;</w:t>
            </w:r>
          </w:p>
          <w:p w14:paraId="3558A77F"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 xml:space="preserve">2) проведение медицинского осмотра (консультация) пациента, находящегося на диспансерном наблюдении, в случае его внепланового обращения с целью назначения поддерживающего, </w:t>
            </w:r>
            <w:proofErr w:type="spellStart"/>
            <w:r w:rsidRPr="00B56250">
              <w:rPr>
                <w:rFonts w:cs="Arial"/>
                <w:strike/>
                <w:color w:val="FF0000"/>
                <w:szCs w:val="20"/>
              </w:rPr>
              <w:t>противорецидивного</w:t>
            </w:r>
            <w:proofErr w:type="spellEnd"/>
            <w:r w:rsidRPr="00B56250">
              <w:rPr>
                <w:rFonts w:cs="Arial"/>
                <w:strike/>
                <w:color w:val="FF0000"/>
                <w:szCs w:val="20"/>
              </w:rPr>
              <w:t xml:space="preserve"> или иного лечения, в зависимости от состояния;</w:t>
            </w:r>
          </w:p>
          <w:p w14:paraId="251E8E54"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3) направление на консультацию к врачу-психотерапевту, медицинскому психологу в целях диагностики, организации психотерапевтической (</w:t>
            </w:r>
            <w:proofErr w:type="spellStart"/>
            <w:r w:rsidRPr="00B56250">
              <w:rPr>
                <w:rFonts w:cs="Arial"/>
                <w:strike/>
                <w:color w:val="FF0000"/>
                <w:szCs w:val="20"/>
              </w:rPr>
              <w:t>психокоррекционной</w:t>
            </w:r>
            <w:proofErr w:type="spellEnd"/>
            <w:r w:rsidRPr="00B56250">
              <w:rPr>
                <w:rFonts w:cs="Arial"/>
                <w:strike/>
                <w:color w:val="FF0000"/>
                <w:szCs w:val="20"/>
              </w:rPr>
              <w:t>) работы с пациентами, находящимися под диспансерным наблюдением, направленной на предупреждение рецидивов заболевания, а также формирования у них приверженности к ведению здорового образа жизни;</w:t>
            </w:r>
          </w:p>
          <w:p w14:paraId="2046E22B"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4) при наличии медицинских показаний направление пациента, находящегося под диспансерным наблюдением, к иным врачам-специалистам.</w:t>
            </w:r>
          </w:p>
          <w:p w14:paraId="5A5F4132"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11. Решение об изменении сроков диспансерного наблюдения принимается врачебной комиссией медицинской организации &lt;5&gt;.</w:t>
            </w:r>
          </w:p>
          <w:p w14:paraId="1354F023"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w:t>
            </w:r>
          </w:p>
          <w:p w14:paraId="3C8D2171"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&lt;5&gt; Приказ Министерства здравоохранения и социального развития Российской Федерации от 5 мая 2012 г. N 502н "Об утверждении Порядка создания и деятельности врачебной комиссии медицинской организации" (зарегистрирован Министерством юстиции Российской Федерации 9 июня 2012 г., регистрационный N 24516).</w:t>
            </w:r>
          </w:p>
          <w:p w14:paraId="0D48C4C5" w14:textId="77777777" w:rsidR="003E5C89" w:rsidRPr="00B56250" w:rsidRDefault="003E5C89" w:rsidP="00B56250">
            <w:pPr>
              <w:spacing w:after="1" w:line="200" w:lineRule="atLeast"/>
              <w:ind w:firstLine="539"/>
              <w:jc w:val="both"/>
              <w:rPr>
                <w:rFonts w:cs="Arial"/>
                <w:szCs w:val="20"/>
              </w:rPr>
            </w:pPr>
          </w:p>
          <w:p w14:paraId="3BB16F71" w14:textId="77777777" w:rsidR="003E5C89" w:rsidRPr="00B56250" w:rsidRDefault="003E5C89" w:rsidP="00B56250">
            <w:pPr>
              <w:spacing w:after="1" w:line="200" w:lineRule="atLeast"/>
              <w:ind w:firstLine="539"/>
              <w:jc w:val="both"/>
              <w:rPr>
                <w:rFonts w:cs="Arial"/>
                <w:szCs w:val="20"/>
              </w:rPr>
            </w:pPr>
            <w:r w:rsidRPr="00B56250">
              <w:rPr>
                <w:rFonts w:cs="Arial"/>
                <w:strike/>
                <w:color w:val="FF0000"/>
                <w:szCs w:val="20"/>
              </w:rPr>
              <w:t>12. Решение о прекращении диспансерного наблюдения принимает врачебная комиссия в следующих случаях:</w:t>
            </w:r>
          </w:p>
          <w:p w14:paraId="210D0C88"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1) наличие у пациентов с диагнозом "синдром зависимости" (код заболевания по МКБ-10 &lt;6&gt; - F1x.2), в том числе граждан, находившихся в учреждениях уголовно-исполнительной системы, при предоставлении из них медицинской документации о прохождении лечения и подтверждении ремиссии:</w:t>
            </w:r>
          </w:p>
          <w:p w14:paraId="31A3FBC1" w14:textId="77777777" w:rsidR="00B56250" w:rsidRPr="00B56250" w:rsidRDefault="003E5C89" w:rsidP="00B56250">
            <w:pPr>
              <w:spacing w:before="200" w:after="1" w:line="200" w:lineRule="atLeast"/>
              <w:ind w:firstLine="539"/>
              <w:jc w:val="both"/>
              <w:rPr>
                <w:rFonts w:cs="Arial"/>
                <w:szCs w:val="20"/>
              </w:rPr>
            </w:pPr>
            <w:r w:rsidRPr="00B56250">
              <w:rPr>
                <w:rFonts w:cs="Arial"/>
                <w:strike/>
                <w:color w:val="FF0000"/>
                <w:szCs w:val="20"/>
              </w:rPr>
              <w:t>--------------------------------</w:t>
            </w:r>
          </w:p>
          <w:p w14:paraId="6B6FFB4D" w14:textId="6C591C6A"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&lt;6&gt; Международная статистическая классификация болезней и проблем, связанных со здоровьем (10-й пересмотр).</w:t>
            </w:r>
          </w:p>
          <w:p w14:paraId="4208AD7D" w14:textId="77777777" w:rsidR="003E5C89" w:rsidRPr="00B56250" w:rsidRDefault="003E5C89" w:rsidP="00B56250">
            <w:pPr>
              <w:spacing w:after="1" w:line="200" w:lineRule="atLeast"/>
              <w:ind w:firstLine="539"/>
              <w:jc w:val="both"/>
              <w:rPr>
                <w:rFonts w:cs="Arial"/>
                <w:szCs w:val="20"/>
              </w:rPr>
            </w:pPr>
          </w:p>
          <w:p w14:paraId="61F45944" w14:textId="77777777" w:rsidR="003E5C89" w:rsidRPr="00B56250" w:rsidRDefault="003E5C89" w:rsidP="00B56250">
            <w:pPr>
              <w:spacing w:after="1" w:line="200" w:lineRule="atLeast"/>
              <w:ind w:firstLine="539"/>
              <w:jc w:val="both"/>
              <w:rPr>
                <w:rFonts w:cs="Arial"/>
                <w:szCs w:val="20"/>
              </w:rPr>
            </w:pPr>
            <w:r w:rsidRPr="00B56250">
              <w:rPr>
                <w:rFonts w:cs="Arial"/>
                <w:strike/>
                <w:color w:val="FF0000"/>
                <w:szCs w:val="20"/>
              </w:rPr>
              <w:t>подтвержденной стойкой ремиссии не менее трех лет;</w:t>
            </w:r>
          </w:p>
          <w:p w14:paraId="76118321"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подтвержденной стойкой ремиссии не менее двух лет при условии самостоятельного обращения пациента за оказанием медицинской помощи по профилю "психиатрия-наркология" и отсутствия возложенной судом обязанности пройти диагностику, профилактические мероприятия, лечение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&lt;6-1&gt;;</w:t>
            </w:r>
          </w:p>
          <w:p w14:paraId="18E08BBE"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w:t>
            </w:r>
          </w:p>
          <w:p w14:paraId="795DAA26"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&lt;6-1&gt; Часть 2-1 статьи 4.1 Кодекса Российской Федерации об административных правонарушениях (Собрание законодательства Российской Федерации, 2002, N 1, ст. 1; 2015, N 6, ст. 885; N 48, ст. 6711), статья 72.1 Уголовного кодекса Российской Федерации (Собрание законодательства Российской Федерации, 1996, N 25, ст. 2954; 2013, N 48, ст. 6161; 2019, N 23, ст. 2915).</w:t>
            </w:r>
          </w:p>
          <w:p w14:paraId="19556181" w14:textId="77777777" w:rsidR="003E5C89" w:rsidRPr="00B56250" w:rsidRDefault="003E5C89" w:rsidP="00B56250">
            <w:pPr>
              <w:spacing w:after="1" w:line="200" w:lineRule="atLeast"/>
              <w:ind w:firstLine="539"/>
              <w:jc w:val="both"/>
              <w:rPr>
                <w:rFonts w:cs="Arial"/>
                <w:szCs w:val="20"/>
              </w:rPr>
            </w:pPr>
          </w:p>
          <w:p w14:paraId="7B8A4257" w14:textId="77777777" w:rsidR="003E5C89" w:rsidRPr="00B56250" w:rsidRDefault="003E5C89" w:rsidP="00B56250">
            <w:pPr>
              <w:spacing w:after="1" w:line="200" w:lineRule="atLeast"/>
              <w:ind w:firstLine="539"/>
              <w:jc w:val="both"/>
              <w:rPr>
                <w:rFonts w:cs="Arial"/>
                <w:szCs w:val="20"/>
              </w:rPr>
            </w:pPr>
            <w:r w:rsidRPr="00B56250">
              <w:rPr>
                <w:rFonts w:cs="Arial"/>
                <w:strike/>
                <w:color w:val="FF0000"/>
                <w:szCs w:val="20"/>
              </w:rPr>
              <w:t>2) наличие у пациентов с диагнозом "употребление с вредными последствиями" (код заболевания по МКБ-10 - F1x.1) подтвержденной стойкой ремиссии не менее года.</w:t>
            </w:r>
          </w:p>
          <w:p w14:paraId="021FF174"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13. Решение о прекращении диспансерного наблюдения принимается врачом-психиатром-наркологом (врачом-психиатром-наркологом участковым) в случае:</w:t>
            </w:r>
          </w:p>
          <w:p w14:paraId="1E7EADB5"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смерти пациента;</w:t>
            </w:r>
          </w:p>
          <w:p w14:paraId="7CDAC5EE"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изменения пациентом постоянного места жительства с выездом за пределы обслуживаемой медицинской организацией территории (на основании письменного заявления пациента об изменении места жительства в целях прекращения диспансерного наблюдения в медицинской организации);</w:t>
            </w:r>
          </w:p>
          <w:p w14:paraId="6FE82FBF"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письменного отказа пациента от диспансерного наблюдения.</w:t>
            </w:r>
          </w:p>
          <w:p w14:paraId="397CAEFE"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14. Сведения о диспансерном наблюдении вносятся в Медицинскую карту амбулаторного наркологического больного (форма N 025-5/у-88).</w:t>
            </w:r>
          </w:p>
          <w:p w14:paraId="7F5222CE"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15. Врач-психиатр-нарколог (врач-психиатр-нарколог участковый) осуществляет статистический учет и анализ результатов проведения диспансерного на основании сведений, содержащихся в учетных формах N 030-1/у-02.</w:t>
            </w:r>
          </w:p>
          <w:p w14:paraId="0D0E458E" w14:textId="77777777" w:rsidR="003E5C89" w:rsidRPr="00B56250" w:rsidRDefault="003E5C89" w:rsidP="00B56250">
            <w:pPr>
              <w:spacing w:before="200" w:after="1" w:line="200" w:lineRule="atLeast"/>
              <w:ind w:firstLine="539"/>
              <w:jc w:val="both"/>
              <w:rPr>
                <w:rFonts w:cs="Arial"/>
                <w:szCs w:val="20"/>
              </w:rPr>
            </w:pPr>
            <w:r w:rsidRPr="00B56250">
              <w:rPr>
                <w:rFonts w:cs="Arial"/>
                <w:strike/>
                <w:color w:val="FF0000"/>
                <w:szCs w:val="20"/>
              </w:rPr>
              <w:t>16. Заместитель руководителя медицинской организации (иное уполномоченное должностное лицо) организует обобщение и проводит анализ результатов диспансерного наблюдения населения, находящегося на медицинском обслуживании в медицинской организации, в целях оптимизации планирования и повышения эффективности диспансерного наблюдения.</w:t>
            </w:r>
          </w:p>
        </w:tc>
        <w:tc>
          <w:tcPr>
            <w:tcW w:w="7597" w:type="dxa"/>
            <w:tcMar>
              <w:top w:w="60" w:type="dxa"/>
              <w:left w:w="80" w:type="dxa"/>
              <w:bottom w:w="60" w:type="dxa"/>
              <w:right w:w="80" w:type="dxa"/>
            </w:tcMar>
          </w:tcPr>
          <w:p w14:paraId="778F10DB" w14:textId="77777777" w:rsidR="00A438AF" w:rsidRPr="00B56250" w:rsidRDefault="00A438AF" w:rsidP="00767FA3">
            <w:pPr>
              <w:spacing w:after="1" w:line="200" w:lineRule="atLeast"/>
              <w:jc w:val="right"/>
              <w:rPr>
                <w:rFonts w:cs="Arial"/>
                <w:szCs w:val="20"/>
              </w:rPr>
            </w:pPr>
          </w:p>
          <w:p w14:paraId="46868B35" w14:textId="77777777" w:rsidR="0043207F" w:rsidRPr="00B56250" w:rsidRDefault="0043207F" w:rsidP="00767FA3">
            <w:pPr>
              <w:spacing w:after="1" w:line="200" w:lineRule="atLeast"/>
              <w:jc w:val="right"/>
              <w:rPr>
                <w:rFonts w:cs="Arial"/>
                <w:szCs w:val="20"/>
              </w:rPr>
            </w:pPr>
          </w:p>
          <w:p w14:paraId="32974E97" w14:textId="77777777" w:rsidR="0043207F" w:rsidRPr="00B56250" w:rsidRDefault="0043207F" w:rsidP="00767FA3">
            <w:pPr>
              <w:spacing w:after="1" w:line="200" w:lineRule="atLeast"/>
              <w:jc w:val="right"/>
              <w:rPr>
                <w:rFonts w:cs="Arial"/>
                <w:szCs w:val="20"/>
              </w:rPr>
            </w:pPr>
          </w:p>
          <w:p w14:paraId="71AEC4A1" w14:textId="77777777" w:rsidR="0043207F" w:rsidRPr="00B56250" w:rsidRDefault="0043207F" w:rsidP="00767FA3">
            <w:pPr>
              <w:spacing w:after="1" w:line="200" w:lineRule="atLeast"/>
              <w:jc w:val="right"/>
              <w:rPr>
                <w:rFonts w:cs="Arial"/>
                <w:szCs w:val="20"/>
              </w:rPr>
            </w:pPr>
          </w:p>
          <w:p w14:paraId="58BA4328" w14:textId="77777777" w:rsidR="0043207F" w:rsidRPr="00B56250" w:rsidRDefault="0043207F" w:rsidP="00767FA3">
            <w:pPr>
              <w:spacing w:after="1" w:line="200" w:lineRule="atLeast"/>
              <w:jc w:val="right"/>
              <w:rPr>
                <w:rFonts w:cs="Arial"/>
                <w:szCs w:val="20"/>
              </w:rPr>
            </w:pPr>
          </w:p>
          <w:p w14:paraId="7CAF3A4E" w14:textId="77777777" w:rsidR="00A438AF" w:rsidRPr="00767FA3" w:rsidRDefault="00A438AF" w:rsidP="00767FA3">
            <w:pPr>
              <w:spacing w:after="1" w:line="200" w:lineRule="atLeast"/>
              <w:jc w:val="right"/>
              <w:rPr>
                <w:rFonts w:cs="Arial"/>
                <w:szCs w:val="20"/>
                <w:shd w:val="clear" w:color="auto" w:fill="C0C0C0"/>
              </w:rPr>
            </w:pPr>
            <w:bookmarkStart w:id="184" w:name="Р2_57"/>
            <w:bookmarkEnd w:id="184"/>
            <w:r w:rsidRPr="00767FA3">
              <w:rPr>
                <w:rFonts w:cs="Arial"/>
                <w:szCs w:val="20"/>
                <w:shd w:val="clear" w:color="auto" w:fill="C0C0C0"/>
              </w:rPr>
              <w:t xml:space="preserve">Приложение N </w:t>
            </w:r>
            <w:r w:rsidRPr="00B56250">
              <w:rPr>
                <w:rFonts w:cs="Arial"/>
                <w:szCs w:val="20"/>
                <w:shd w:val="clear" w:color="auto" w:fill="C0C0C0"/>
              </w:rPr>
              <w:t>37</w:t>
            </w:r>
          </w:p>
          <w:p w14:paraId="695CCE4D" w14:textId="77777777" w:rsidR="00A438AF" w:rsidRPr="00767FA3" w:rsidRDefault="00A438AF" w:rsidP="00767FA3">
            <w:pPr>
              <w:spacing w:after="1" w:line="200" w:lineRule="atLeast"/>
              <w:jc w:val="right"/>
              <w:rPr>
                <w:rFonts w:cs="Arial"/>
                <w:szCs w:val="20"/>
                <w:shd w:val="clear" w:color="auto" w:fill="C0C0C0"/>
              </w:rPr>
            </w:pPr>
            <w:r w:rsidRPr="00767FA3">
              <w:rPr>
                <w:rFonts w:cs="Arial"/>
                <w:szCs w:val="20"/>
                <w:shd w:val="clear" w:color="auto" w:fill="C0C0C0"/>
              </w:rPr>
              <w:t xml:space="preserve">к </w:t>
            </w:r>
            <w:r w:rsidRPr="00B56250">
              <w:rPr>
                <w:rFonts w:cs="Arial"/>
                <w:szCs w:val="20"/>
                <w:shd w:val="clear" w:color="auto" w:fill="C0C0C0"/>
              </w:rPr>
              <w:t>Порядку оказания медицинской помощи</w:t>
            </w:r>
          </w:p>
          <w:p w14:paraId="28634581" w14:textId="77777777" w:rsidR="00A438AF" w:rsidRPr="00767FA3" w:rsidRDefault="00A438AF" w:rsidP="00767FA3">
            <w:pPr>
              <w:spacing w:after="1" w:line="200" w:lineRule="atLeast"/>
              <w:jc w:val="right"/>
              <w:rPr>
                <w:rFonts w:cs="Arial"/>
                <w:szCs w:val="20"/>
                <w:shd w:val="clear" w:color="auto" w:fill="C0C0C0"/>
              </w:rPr>
            </w:pPr>
            <w:r w:rsidRPr="00B56250">
              <w:rPr>
                <w:rFonts w:cs="Arial"/>
                <w:szCs w:val="20"/>
                <w:shd w:val="clear" w:color="auto" w:fill="C0C0C0"/>
              </w:rPr>
              <w:t>по профилю "психиатрия-наркология",</w:t>
            </w:r>
          </w:p>
          <w:p w14:paraId="036E1E10" w14:textId="77777777" w:rsidR="00A438AF" w:rsidRPr="00767FA3" w:rsidRDefault="00A438AF" w:rsidP="00767FA3">
            <w:pPr>
              <w:spacing w:after="1" w:line="200" w:lineRule="atLeast"/>
              <w:jc w:val="right"/>
              <w:rPr>
                <w:rFonts w:cs="Arial"/>
                <w:szCs w:val="20"/>
                <w:shd w:val="clear" w:color="auto" w:fill="C0C0C0"/>
              </w:rPr>
            </w:pPr>
            <w:r w:rsidRPr="00B56250">
              <w:rPr>
                <w:rFonts w:cs="Arial"/>
                <w:szCs w:val="20"/>
                <w:shd w:val="clear" w:color="auto" w:fill="C0C0C0"/>
              </w:rPr>
              <w:t>утвержденному приказом</w:t>
            </w:r>
            <w:r w:rsidRPr="00767FA3">
              <w:rPr>
                <w:rFonts w:cs="Arial"/>
                <w:szCs w:val="20"/>
                <w:shd w:val="clear" w:color="auto" w:fill="C0C0C0"/>
              </w:rPr>
              <w:t xml:space="preserve"> Министерства</w:t>
            </w:r>
          </w:p>
          <w:p w14:paraId="32840822" w14:textId="77777777" w:rsidR="00A438AF" w:rsidRPr="00767FA3" w:rsidRDefault="00A438AF" w:rsidP="00767FA3">
            <w:pPr>
              <w:spacing w:after="1" w:line="200" w:lineRule="atLeast"/>
              <w:jc w:val="right"/>
              <w:rPr>
                <w:rFonts w:cs="Arial"/>
                <w:szCs w:val="20"/>
                <w:shd w:val="clear" w:color="auto" w:fill="C0C0C0"/>
              </w:rPr>
            </w:pPr>
            <w:r w:rsidRPr="00767FA3">
              <w:rPr>
                <w:rFonts w:cs="Arial"/>
                <w:szCs w:val="20"/>
                <w:shd w:val="clear" w:color="auto" w:fill="C0C0C0"/>
              </w:rPr>
              <w:t>здравоохранения Российской Федерации</w:t>
            </w:r>
          </w:p>
          <w:p w14:paraId="0E38BC4C" w14:textId="77777777" w:rsidR="00A438AF" w:rsidRPr="00767FA3" w:rsidRDefault="00A438AF" w:rsidP="00767FA3">
            <w:pPr>
              <w:spacing w:after="1" w:line="200" w:lineRule="atLeast"/>
              <w:jc w:val="right"/>
              <w:rPr>
                <w:rFonts w:cs="Arial"/>
                <w:szCs w:val="20"/>
                <w:shd w:val="clear" w:color="auto" w:fill="C0C0C0"/>
              </w:rPr>
            </w:pPr>
            <w:r w:rsidRPr="00767FA3">
              <w:rPr>
                <w:rFonts w:cs="Arial"/>
                <w:szCs w:val="20"/>
                <w:shd w:val="clear" w:color="auto" w:fill="C0C0C0"/>
              </w:rPr>
              <w:t xml:space="preserve">от </w:t>
            </w:r>
            <w:r w:rsidRPr="00B56250">
              <w:rPr>
                <w:rFonts w:cs="Arial"/>
                <w:szCs w:val="20"/>
                <w:shd w:val="clear" w:color="auto" w:fill="C0C0C0"/>
              </w:rPr>
              <w:t>13 ноября 2025</w:t>
            </w:r>
            <w:r w:rsidRPr="00767FA3">
              <w:rPr>
                <w:rFonts w:cs="Arial"/>
                <w:szCs w:val="20"/>
                <w:shd w:val="clear" w:color="auto" w:fill="C0C0C0"/>
              </w:rPr>
              <w:t xml:space="preserve"> г. N </w:t>
            </w:r>
            <w:r w:rsidRPr="00B56250">
              <w:rPr>
                <w:rFonts w:cs="Arial"/>
                <w:szCs w:val="20"/>
                <w:shd w:val="clear" w:color="auto" w:fill="C0C0C0"/>
              </w:rPr>
              <w:t>666н</w:t>
            </w:r>
          </w:p>
          <w:p w14:paraId="319C6F13" w14:textId="77777777" w:rsidR="00A438AF" w:rsidRPr="00B56250" w:rsidRDefault="00A438AF" w:rsidP="00767FA3">
            <w:pPr>
              <w:spacing w:after="1" w:line="200" w:lineRule="atLeast"/>
              <w:jc w:val="both"/>
              <w:rPr>
                <w:rFonts w:cs="Arial"/>
                <w:szCs w:val="20"/>
              </w:rPr>
            </w:pPr>
          </w:p>
          <w:p w14:paraId="595DFFF8" w14:textId="77777777" w:rsidR="00A438AF" w:rsidRPr="00B56250" w:rsidRDefault="00A438AF" w:rsidP="00767FA3">
            <w:pPr>
              <w:spacing w:after="1" w:line="200" w:lineRule="atLeast"/>
              <w:jc w:val="center"/>
              <w:rPr>
                <w:rFonts w:cs="Arial"/>
                <w:szCs w:val="20"/>
              </w:rPr>
            </w:pPr>
            <w:r w:rsidRPr="00B56250">
              <w:rPr>
                <w:rFonts w:cs="Arial"/>
                <w:b/>
                <w:szCs w:val="20"/>
                <w:shd w:val="clear" w:color="auto" w:fill="C0C0C0"/>
              </w:rPr>
              <w:t>ПРАВИЛА</w:t>
            </w:r>
          </w:p>
          <w:p w14:paraId="40764CB8" w14:textId="77777777" w:rsidR="00351BC9" w:rsidRPr="00351BC9" w:rsidRDefault="00A438AF" w:rsidP="00767FA3">
            <w:pPr>
              <w:spacing w:after="1" w:line="200" w:lineRule="atLeast"/>
              <w:jc w:val="center"/>
              <w:rPr>
                <w:rFonts w:cs="Arial"/>
                <w:bCs/>
                <w:szCs w:val="20"/>
                <w:shd w:val="clear" w:color="auto" w:fill="C0C0C0"/>
              </w:rPr>
            </w:pPr>
            <w:r w:rsidRPr="00B56250">
              <w:rPr>
                <w:rFonts w:cs="Arial"/>
                <w:b/>
                <w:szCs w:val="20"/>
                <w:shd w:val="clear" w:color="auto" w:fill="C0C0C0"/>
              </w:rPr>
              <w:t>ОРГАНИЗАЦИИ ДЕ</w:t>
            </w:r>
            <w:r w:rsidR="001066D1" w:rsidRPr="00B56250">
              <w:rPr>
                <w:rFonts w:cs="Arial"/>
                <w:b/>
                <w:szCs w:val="20"/>
                <w:shd w:val="clear" w:color="auto" w:fill="C0C0C0"/>
              </w:rPr>
              <w:t>ЯТЕЛЬНОСТИ ОТДЕЛЕНИЯ (КАБИНЕТА)</w:t>
            </w:r>
            <w:r w:rsidR="00351BC9">
              <w:rPr>
                <w:rFonts w:cs="Arial"/>
                <w:szCs w:val="20"/>
                <w:shd w:val="clear" w:color="auto" w:fill="C0C0C0"/>
              </w:rPr>
              <w:t xml:space="preserve"> </w:t>
            </w:r>
            <w:r w:rsidRPr="00B56250">
              <w:rPr>
                <w:rFonts w:cs="Arial"/>
                <w:b/>
                <w:szCs w:val="20"/>
                <w:shd w:val="clear" w:color="auto" w:fill="C0C0C0"/>
              </w:rPr>
              <w:t>МЕДИЦИНСКОГО</w:t>
            </w:r>
          </w:p>
          <w:p w14:paraId="2F25A8B3" w14:textId="1600BAE2" w:rsidR="00A438AF" w:rsidRPr="00351BC9" w:rsidRDefault="00A438AF" w:rsidP="00767FA3">
            <w:pPr>
              <w:spacing w:after="1" w:line="200" w:lineRule="atLeast"/>
              <w:jc w:val="center"/>
              <w:rPr>
                <w:rFonts w:cs="Arial"/>
                <w:szCs w:val="20"/>
                <w:shd w:val="clear" w:color="auto" w:fill="C0C0C0"/>
              </w:rPr>
            </w:pPr>
            <w:r w:rsidRPr="00B56250">
              <w:rPr>
                <w:rFonts w:cs="Arial"/>
                <w:b/>
                <w:szCs w:val="20"/>
                <w:shd w:val="clear" w:color="auto" w:fill="C0C0C0"/>
              </w:rPr>
              <w:t>О</w:t>
            </w:r>
            <w:r w:rsidR="001066D1" w:rsidRPr="00B56250">
              <w:rPr>
                <w:rFonts w:cs="Arial"/>
                <w:b/>
                <w:szCs w:val="20"/>
                <w:shd w:val="clear" w:color="auto" w:fill="C0C0C0"/>
              </w:rPr>
              <w:t>СВИДЕТЕЛЬСТВОВАНИЯ НА СОСТОЯНИЕ</w:t>
            </w:r>
            <w:r w:rsidR="00351BC9">
              <w:rPr>
                <w:rFonts w:cs="Arial"/>
                <w:szCs w:val="20"/>
                <w:shd w:val="clear" w:color="auto" w:fill="C0C0C0"/>
              </w:rPr>
              <w:t xml:space="preserve"> </w:t>
            </w:r>
            <w:r w:rsidRPr="00B56250">
              <w:rPr>
                <w:rFonts w:cs="Arial"/>
                <w:b/>
                <w:szCs w:val="20"/>
                <w:shd w:val="clear" w:color="auto" w:fill="C0C0C0"/>
              </w:rPr>
              <w:t>ОПЬЯНЕНИЯ НАРКОЛОГИЧЕСКОГО</w:t>
            </w:r>
          </w:p>
          <w:p w14:paraId="52C5A967" w14:textId="77777777" w:rsidR="00A438AF" w:rsidRPr="00B56250" w:rsidRDefault="00A438AF" w:rsidP="00767FA3">
            <w:pPr>
              <w:spacing w:after="1" w:line="200" w:lineRule="atLeast"/>
              <w:jc w:val="center"/>
              <w:rPr>
                <w:rFonts w:cs="Arial"/>
                <w:szCs w:val="20"/>
              </w:rPr>
            </w:pPr>
            <w:r w:rsidRPr="00B56250">
              <w:rPr>
                <w:rFonts w:cs="Arial"/>
                <w:b/>
                <w:szCs w:val="20"/>
                <w:shd w:val="clear" w:color="auto" w:fill="C0C0C0"/>
              </w:rPr>
              <w:t>ДИСПАНСЕРА (НАРКОЛОГИЧЕСКОЙ БОЛЬНИЦЫ)</w:t>
            </w:r>
          </w:p>
          <w:p w14:paraId="0400AE1C" w14:textId="77777777" w:rsidR="00A438AF" w:rsidRPr="00B56250" w:rsidRDefault="00A438AF" w:rsidP="00767FA3">
            <w:pPr>
              <w:spacing w:after="1" w:line="200" w:lineRule="atLeast"/>
              <w:jc w:val="both"/>
              <w:rPr>
                <w:rFonts w:cs="Arial"/>
                <w:szCs w:val="20"/>
              </w:rPr>
            </w:pPr>
          </w:p>
          <w:p w14:paraId="29242BE9" w14:textId="77777777" w:rsidR="00A438AF" w:rsidRPr="00B56250" w:rsidRDefault="00A438AF" w:rsidP="00B56250">
            <w:pPr>
              <w:spacing w:after="1" w:line="200" w:lineRule="atLeast"/>
              <w:ind w:firstLine="539"/>
              <w:jc w:val="both"/>
              <w:rPr>
                <w:rFonts w:cs="Arial"/>
                <w:szCs w:val="20"/>
              </w:rPr>
            </w:pPr>
            <w:r w:rsidRPr="00B56250">
              <w:rPr>
                <w:rFonts w:cs="Arial"/>
                <w:szCs w:val="20"/>
                <w:shd w:val="clear" w:color="auto" w:fill="C0C0C0"/>
              </w:rPr>
              <w:t>1. Отделение (кабинет) медицинского освидетельствования на состояние опьянения наркологического диспансера (наркологической больницы) (далее соответственно - Отделение, Кабинет) является структурным подразделением наркологического диспансера (наркологической больницы), являющегося (являющейся) самостоятельной медицинской организацией или структурным подразделением медицинской или иной</w:t>
            </w:r>
            <w:r w:rsidRPr="00B56250">
              <w:rPr>
                <w:rFonts w:cs="Arial"/>
                <w:szCs w:val="20"/>
              </w:rPr>
              <w:t xml:space="preserve"> </w:t>
            </w:r>
            <w:r w:rsidRPr="00B56250">
              <w:rPr>
                <w:rFonts w:cs="Arial"/>
                <w:szCs w:val="20"/>
                <w:shd w:val="clear" w:color="auto" w:fill="C0C0C0"/>
              </w:rPr>
              <w:t>организации, имеющей лицензию на осуществление медицинской деятельности, включающую в том числе работу (услугу) по медицинскому освидетельствованию на состояние опьянения (алкогольного, наркотического или иного токсического) (далее - медицинская организация), и создается для проведения медицинских освидетельствований на состояние опьянения (алкогольного, наркотического или иного токсического).</w:t>
            </w:r>
          </w:p>
          <w:p w14:paraId="6BB544E9" w14:textId="77777777" w:rsidR="00A438AF" w:rsidRPr="00B56250" w:rsidRDefault="00A438AF" w:rsidP="00B56250">
            <w:pPr>
              <w:spacing w:before="200" w:after="1" w:line="200" w:lineRule="atLeast"/>
              <w:ind w:firstLine="539"/>
              <w:jc w:val="both"/>
              <w:rPr>
                <w:rFonts w:cs="Arial"/>
                <w:szCs w:val="20"/>
              </w:rPr>
            </w:pPr>
            <w:r w:rsidRPr="00B56250">
              <w:rPr>
                <w:rFonts w:cs="Arial"/>
                <w:szCs w:val="20"/>
                <w:shd w:val="clear" w:color="auto" w:fill="C0C0C0"/>
              </w:rPr>
              <w:t>2. На должность заведующего Отделением - врача-психиатра-нарколога назначается специалист, соответствующий квалификационным требованиям к медицинским и фармацевтическим работникам с высшим образованием &lt;1&gt; (далее - Квалификационные требования) по специальности "Психиатрия-наркология" и "Организация здравоохранения и общественное здоровье", а также требованиям профессионального стандарта "Специалист в области организации здравоохранения и общественного здоровья", утвержденного приказом Министерства труда и социальной защиты Российской Федерации от 7 ноября 2017 г. N 768н &lt;2&gt;</w:t>
            </w:r>
            <w:r w:rsidRPr="00767FA3">
              <w:rPr>
                <w:rFonts w:cs="Arial"/>
                <w:szCs w:val="20"/>
                <w:shd w:val="clear" w:color="auto" w:fill="C0C0C0"/>
              </w:rPr>
              <w:t>.</w:t>
            </w:r>
          </w:p>
          <w:p w14:paraId="2421927C" w14:textId="77777777" w:rsidR="00A438AF" w:rsidRPr="00B56250" w:rsidRDefault="00A438AF"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w:t>
            </w:r>
          </w:p>
          <w:p w14:paraId="36FD71FE" w14:textId="77777777" w:rsidR="00A438AF" w:rsidRPr="00B56250" w:rsidRDefault="00A438AF"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&lt;1&gt; Подпункт 5.2.2 пункта 5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14:paraId="340AFA09" w14:textId="77777777" w:rsidR="00A438AF" w:rsidRPr="00B56250" w:rsidRDefault="00A438AF" w:rsidP="00B56250">
            <w:pPr>
              <w:spacing w:before="200" w:after="1" w:line="200" w:lineRule="atLeast"/>
              <w:ind w:firstLine="539"/>
              <w:jc w:val="both"/>
              <w:rPr>
                <w:rFonts w:cs="Arial"/>
                <w:szCs w:val="20"/>
              </w:rPr>
            </w:pPr>
            <w:r w:rsidRPr="00B56250">
              <w:rPr>
                <w:rFonts w:cs="Arial"/>
                <w:szCs w:val="20"/>
                <w:shd w:val="clear" w:color="auto" w:fill="C0C0C0"/>
              </w:rPr>
              <w:t>&lt;2&gt; Зарегистрирован Министерством юстиции Российской Федерации 29 ноября 2017 г., регистрационный N 49047.</w:t>
            </w:r>
          </w:p>
          <w:p w14:paraId="2427002A" w14:textId="77777777" w:rsidR="00A438AF" w:rsidRPr="00B56250" w:rsidRDefault="00A438AF" w:rsidP="00B56250">
            <w:pPr>
              <w:spacing w:after="1" w:line="200" w:lineRule="atLeast"/>
              <w:ind w:firstLine="539"/>
              <w:jc w:val="both"/>
              <w:rPr>
                <w:rFonts w:cs="Arial"/>
                <w:szCs w:val="20"/>
              </w:rPr>
            </w:pPr>
          </w:p>
          <w:p w14:paraId="073E1D62" w14:textId="77777777" w:rsidR="00A438AF" w:rsidRPr="00B56250" w:rsidRDefault="00A438AF" w:rsidP="00B56250">
            <w:pPr>
              <w:spacing w:after="1" w:line="200" w:lineRule="atLeast"/>
              <w:ind w:firstLine="539"/>
              <w:jc w:val="both"/>
              <w:rPr>
                <w:rFonts w:cs="Arial"/>
                <w:szCs w:val="20"/>
              </w:rPr>
            </w:pPr>
            <w:r w:rsidRPr="00B56250">
              <w:rPr>
                <w:rFonts w:cs="Arial"/>
                <w:szCs w:val="20"/>
                <w:shd w:val="clear" w:color="auto" w:fill="C0C0C0"/>
              </w:rPr>
              <w:t>3. На должность врача-психиатра-нарколога Отделения (Кабинета) назначается специалист, соответствующий Квалификационным требованиям по специальности "Психиатрия-наркология".</w:t>
            </w:r>
          </w:p>
          <w:p w14:paraId="74F9EF12" w14:textId="77777777" w:rsidR="00A438AF" w:rsidRPr="00B56250" w:rsidRDefault="00A438AF"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4. На должность врача-специалиста Отделения (Кабинета) назначается специалист, соответствующий Квалификационным требованиям по соответствующей специальности, прошедший обучение по программе повышения квалификации по вопросу проведения медицинского освидетельствования на состояние опьянения (алкогольного, наркотического или иного токсического) или прошедший до 1 сентября 2025 г. на базе наркологического диспансера (наркологической больницы) или наркологического отделения подготовку по программе подготовки врачей (фельдшеров) по вопросам проведения медицинского освидетельствования на состояние опьянения лиц, которые управляют транспортными средствами.</w:t>
            </w:r>
          </w:p>
          <w:p w14:paraId="335587C4" w14:textId="77777777" w:rsidR="003E5C89" w:rsidRPr="00B56250" w:rsidRDefault="003E5C89" w:rsidP="00B56250">
            <w:pPr>
              <w:spacing w:before="200" w:after="1" w:line="200" w:lineRule="atLeast"/>
              <w:ind w:firstLine="539"/>
              <w:jc w:val="both"/>
              <w:rPr>
                <w:rFonts w:cs="Arial"/>
                <w:szCs w:val="20"/>
              </w:rPr>
            </w:pPr>
            <w:r w:rsidRPr="00B56250">
              <w:rPr>
                <w:rFonts w:cs="Arial"/>
                <w:szCs w:val="20"/>
                <w:shd w:val="clear" w:color="auto" w:fill="C0C0C0"/>
              </w:rPr>
              <w:t>5. На должность фельдшера Отделения (Кабинета) назначается специалист, соответствующий квалификационным требованиям к медицинским и фармацевтическим работникам &lt;1&gt; со средним профессиональным образованием по специальности "Лечебное дело", требованиям профессионального стандарта "Фельдшер", утвержденного приказом Министерства труда и социальной защиты Российской Федерации от 31 июля 2020 г. N 470н &lt;3&gt;, а также прошедший обучение по программе повышения квалификации по вопросам медицинского освидетельствования на состояние опьянения (алкогольного, наркотического и иного токсического) или прошедший до 1 сентября 2025 г. на базе наркологического диспансера (наркологической больницы) или наркологического отделения подготовку по программе подготовки врачей (фельдшеров) по вопросам проведения медицинского освидетельствования на состояние опьянения лиц, которые управляют транспортными средствами</w:t>
            </w:r>
            <w:r w:rsidRPr="00767FA3">
              <w:rPr>
                <w:rFonts w:cs="Arial"/>
                <w:szCs w:val="20"/>
                <w:shd w:val="clear" w:color="auto" w:fill="C0C0C0"/>
              </w:rPr>
              <w:t>.</w:t>
            </w:r>
          </w:p>
          <w:p w14:paraId="7346385A" w14:textId="77777777" w:rsidR="003E5C89" w:rsidRPr="00B56250" w:rsidRDefault="003E5C89"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w:t>
            </w:r>
          </w:p>
          <w:p w14:paraId="67ECBFD7" w14:textId="77777777" w:rsidR="003E5C89" w:rsidRPr="00B56250" w:rsidRDefault="003E5C89" w:rsidP="00B56250">
            <w:pPr>
              <w:spacing w:before="200" w:after="1" w:line="200" w:lineRule="atLeast"/>
              <w:ind w:firstLine="539"/>
              <w:jc w:val="both"/>
              <w:rPr>
                <w:rFonts w:cs="Arial"/>
                <w:szCs w:val="20"/>
              </w:rPr>
            </w:pPr>
            <w:r w:rsidRPr="00B56250">
              <w:rPr>
                <w:rFonts w:cs="Arial"/>
                <w:szCs w:val="20"/>
                <w:shd w:val="clear" w:color="auto" w:fill="C0C0C0"/>
              </w:rPr>
              <w:t>&lt;3&gt; Зарегистрирован Министерством юстиции Российской Федерации 26 августа 2020 г., регистрационный N 59474.</w:t>
            </w:r>
          </w:p>
          <w:p w14:paraId="008891B9" w14:textId="77777777" w:rsidR="003E5C89" w:rsidRPr="00B56250" w:rsidRDefault="003E5C89" w:rsidP="00B56250">
            <w:pPr>
              <w:spacing w:after="1" w:line="200" w:lineRule="atLeast"/>
              <w:ind w:firstLine="539"/>
              <w:jc w:val="both"/>
              <w:rPr>
                <w:rFonts w:cs="Arial"/>
                <w:szCs w:val="20"/>
              </w:rPr>
            </w:pPr>
          </w:p>
          <w:p w14:paraId="124B07EE" w14:textId="77777777" w:rsidR="003E5C89" w:rsidRPr="00B56250" w:rsidRDefault="003E5C89" w:rsidP="00B56250">
            <w:pPr>
              <w:spacing w:after="1" w:line="200" w:lineRule="atLeast"/>
              <w:ind w:firstLine="539"/>
              <w:jc w:val="both"/>
              <w:rPr>
                <w:rFonts w:cs="Arial"/>
                <w:szCs w:val="20"/>
              </w:rPr>
            </w:pPr>
            <w:r w:rsidRPr="00B56250">
              <w:rPr>
                <w:rFonts w:cs="Arial"/>
                <w:szCs w:val="20"/>
                <w:shd w:val="clear" w:color="auto" w:fill="C0C0C0"/>
              </w:rPr>
              <w:t>6. Структура и штатная численность Отделения (Кабинета) устанавливаются руководителем медицинской организации, в структуре которой оно (он) создано (создан), исходя из объема проводимых медицинских освидетельствований на состояние опьянения (алкогольного, наркотического или иного токсического), численности обслуживаемого населения и с учетом рекомендуемых штатных нормативов, предусмотренных приложением N 38 к Порядку оказания медицинской помощи по профилю "психиатрия-наркология", утвержденному настоящим приказом (далее - Порядок).</w:t>
            </w:r>
          </w:p>
          <w:p w14:paraId="637BDEE5" w14:textId="77777777" w:rsidR="003E5C89" w:rsidRPr="00B56250" w:rsidRDefault="003E5C89" w:rsidP="00B56250">
            <w:pPr>
              <w:spacing w:before="200" w:after="1" w:line="200" w:lineRule="atLeast"/>
              <w:ind w:firstLine="539"/>
              <w:jc w:val="both"/>
              <w:rPr>
                <w:rFonts w:cs="Arial"/>
                <w:szCs w:val="20"/>
              </w:rPr>
            </w:pPr>
            <w:r w:rsidRPr="00B56250">
              <w:rPr>
                <w:rFonts w:cs="Arial"/>
                <w:szCs w:val="20"/>
                <w:shd w:val="clear" w:color="auto" w:fill="C0C0C0"/>
              </w:rPr>
              <w:t>7. Отделение (Кабинет) оснащается оборудованием в соответствии со стандартом оснащения, предусмотренным приложением N 39 к Порядку.</w:t>
            </w:r>
          </w:p>
          <w:p w14:paraId="2222EDB1" w14:textId="77777777" w:rsidR="003E5C89" w:rsidRPr="00B56250" w:rsidRDefault="003E5C89" w:rsidP="00B56250">
            <w:pPr>
              <w:spacing w:before="200" w:after="1" w:line="200" w:lineRule="atLeast"/>
              <w:ind w:firstLine="539"/>
              <w:jc w:val="both"/>
              <w:rPr>
                <w:rFonts w:cs="Arial"/>
                <w:szCs w:val="20"/>
              </w:rPr>
            </w:pPr>
            <w:r w:rsidRPr="00B56250">
              <w:rPr>
                <w:rFonts w:cs="Arial"/>
                <w:szCs w:val="20"/>
                <w:shd w:val="clear" w:color="auto" w:fill="C0C0C0"/>
              </w:rPr>
              <w:t>8. Основными функциями Отделения (Кабинета) являются:</w:t>
            </w:r>
          </w:p>
          <w:p w14:paraId="31057013" w14:textId="77777777" w:rsidR="003E5C89" w:rsidRPr="00B56250" w:rsidRDefault="003E5C89" w:rsidP="00B56250">
            <w:pPr>
              <w:spacing w:before="200" w:after="1" w:line="200" w:lineRule="atLeast"/>
              <w:ind w:firstLine="539"/>
              <w:jc w:val="both"/>
              <w:rPr>
                <w:rFonts w:cs="Arial"/>
                <w:szCs w:val="20"/>
              </w:rPr>
            </w:pPr>
            <w:r w:rsidRPr="00B56250">
              <w:rPr>
                <w:rFonts w:cs="Arial"/>
                <w:szCs w:val="20"/>
                <w:shd w:val="clear" w:color="auto" w:fill="C0C0C0"/>
              </w:rPr>
              <w:t>1) проведение медицинских освидетельствований на состояние опьянения (алкогольного, наркотического или иного токсического), в том числе с применением специально оборудованных для этой цели передвижных медицинских комплексов (пунктов) для проведения медицинского освидетельствования на состояние опьянения (алкогольного, наркотического или иного токсического);</w:t>
            </w:r>
          </w:p>
          <w:p w14:paraId="38A95B66" w14:textId="77777777" w:rsidR="003E5C89" w:rsidRPr="00B56250" w:rsidRDefault="003E5C89" w:rsidP="00B56250">
            <w:pPr>
              <w:spacing w:before="200" w:after="1" w:line="200" w:lineRule="atLeast"/>
              <w:ind w:firstLine="539"/>
              <w:jc w:val="both"/>
              <w:rPr>
                <w:rFonts w:cs="Arial"/>
                <w:szCs w:val="20"/>
              </w:rPr>
            </w:pPr>
            <w:r w:rsidRPr="00B56250">
              <w:rPr>
                <w:rFonts w:cs="Arial"/>
                <w:szCs w:val="20"/>
                <w:shd w:val="clear" w:color="auto" w:fill="C0C0C0"/>
              </w:rPr>
              <w:t>2) отбор образцов биологического материала (мочи и крови) для направления на химико-токсикологические исследования;</w:t>
            </w:r>
          </w:p>
          <w:p w14:paraId="5424315E" w14:textId="77777777" w:rsidR="003E5C89" w:rsidRPr="00B56250" w:rsidRDefault="003E5C89" w:rsidP="00B56250">
            <w:pPr>
              <w:spacing w:before="200" w:after="1" w:line="200" w:lineRule="atLeast"/>
              <w:ind w:firstLine="539"/>
              <w:jc w:val="both"/>
              <w:rPr>
                <w:rFonts w:cs="Arial"/>
                <w:szCs w:val="20"/>
              </w:rPr>
            </w:pPr>
            <w:r w:rsidRPr="00B56250">
              <w:rPr>
                <w:rFonts w:cs="Arial"/>
                <w:szCs w:val="20"/>
                <w:shd w:val="clear" w:color="auto" w:fill="C0C0C0"/>
              </w:rPr>
              <w:t>3) проведение предварительных химико-токсикологических исследований;</w:t>
            </w:r>
          </w:p>
          <w:p w14:paraId="0B86D0C6" w14:textId="77777777" w:rsidR="003E5C89" w:rsidRPr="00B56250" w:rsidRDefault="003E5C89" w:rsidP="00B56250">
            <w:pPr>
              <w:spacing w:before="200" w:after="1" w:line="200" w:lineRule="atLeast"/>
              <w:ind w:firstLine="539"/>
              <w:jc w:val="both"/>
              <w:rPr>
                <w:rFonts w:cs="Arial"/>
                <w:szCs w:val="20"/>
              </w:rPr>
            </w:pPr>
            <w:r w:rsidRPr="00B56250">
              <w:rPr>
                <w:rFonts w:cs="Arial"/>
                <w:szCs w:val="20"/>
                <w:shd w:val="clear" w:color="auto" w:fill="C0C0C0"/>
              </w:rPr>
              <w:t>4) ведение медицинской документации и представление отчетности в соответствии с пунктом 11 части 1 статьи 79 Федерального закона от 21 ноября 2011 г. N 323-ФЗ "Об основах охраны здоровья граждан в Российской Федерации" (далее - Федеральный закон N 323-ФЗ), сбор и предоставление первичных статистических данных о медицинской деятельности для информационных систем в сфере здравоохранения, указанных в части 1 статьи 91 Федерального закона N 323-ФЗ</w:t>
            </w:r>
            <w:r w:rsidRPr="00767FA3">
              <w:rPr>
                <w:rFonts w:cs="Arial"/>
                <w:szCs w:val="20"/>
                <w:shd w:val="clear" w:color="auto" w:fill="C0C0C0"/>
              </w:rPr>
              <w:t>.</w:t>
            </w:r>
          </w:p>
          <w:p w14:paraId="4E03E570" w14:textId="77777777" w:rsidR="003E5C89" w:rsidRPr="00B56250" w:rsidRDefault="003E5C89"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9. Отделение (Кабинет) для обеспечения своей деятельности использует возможности лечебно-диагностических и вспомогательных подразделений медицинской организации, в структуре которой оно (он) создано (создан).</w:t>
            </w:r>
          </w:p>
          <w:p w14:paraId="0685EBA8" w14:textId="77777777" w:rsidR="001066D1" w:rsidRPr="00B56250" w:rsidRDefault="001066D1" w:rsidP="00767FA3">
            <w:pPr>
              <w:spacing w:after="1" w:line="200" w:lineRule="atLeast"/>
              <w:jc w:val="right"/>
              <w:rPr>
                <w:rFonts w:cs="Arial"/>
                <w:szCs w:val="20"/>
              </w:rPr>
            </w:pPr>
          </w:p>
          <w:p w14:paraId="5AAE4A12" w14:textId="77777777" w:rsidR="001066D1" w:rsidRPr="00B56250" w:rsidRDefault="001066D1" w:rsidP="00767FA3">
            <w:pPr>
              <w:spacing w:after="1" w:line="200" w:lineRule="atLeast"/>
              <w:jc w:val="right"/>
              <w:rPr>
                <w:rFonts w:cs="Arial"/>
                <w:szCs w:val="20"/>
              </w:rPr>
            </w:pPr>
          </w:p>
          <w:p w14:paraId="6B5C7DA9" w14:textId="77777777" w:rsidR="001066D1" w:rsidRPr="00B56250" w:rsidRDefault="001066D1" w:rsidP="00767FA3">
            <w:pPr>
              <w:spacing w:after="1" w:line="200" w:lineRule="atLeast"/>
              <w:jc w:val="right"/>
              <w:rPr>
                <w:rFonts w:cs="Arial"/>
                <w:szCs w:val="20"/>
              </w:rPr>
            </w:pPr>
          </w:p>
          <w:p w14:paraId="564DB687" w14:textId="77777777" w:rsidR="001066D1" w:rsidRPr="00B56250" w:rsidRDefault="001066D1" w:rsidP="00767FA3">
            <w:pPr>
              <w:spacing w:after="1" w:line="200" w:lineRule="atLeast"/>
              <w:jc w:val="right"/>
              <w:rPr>
                <w:rFonts w:cs="Arial"/>
                <w:szCs w:val="20"/>
              </w:rPr>
            </w:pPr>
          </w:p>
          <w:p w14:paraId="7E6035E0" w14:textId="77777777" w:rsidR="001066D1" w:rsidRPr="00B56250" w:rsidRDefault="001066D1" w:rsidP="00767FA3">
            <w:pPr>
              <w:spacing w:after="1" w:line="200" w:lineRule="atLeast"/>
              <w:jc w:val="right"/>
              <w:rPr>
                <w:rFonts w:cs="Arial"/>
                <w:szCs w:val="20"/>
              </w:rPr>
            </w:pPr>
          </w:p>
          <w:p w14:paraId="4BFFD49A" w14:textId="77777777" w:rsidR="001066D1" w:rsidRPr="00B56250" w:rsidRDefault="001066D1" w:rsidP="00767FA3">
            <w:pPr>
              <w:spacing w:after="1" w:line="200" w:lineRule="atLeast"/>
              <w:jc w:val="right"/>
              <w:rPr>
                <w:rFonts w:cs="Arial"/>
                <w:szCs w:val="20"/>
              </w:rPr>
            </w:pPr>
            <w:bookmarkStart w:id="185" w:name="Р2_58"/>
            <w:bookmarkEnd w:id="185"/>
            <w:r w:rsidRPr="00B56250">
              <w:rPr>
                <w:rFonts w:cs="Arial"/>
                <w:szCs w:val="20"/>
                <w:shd w:val="clear" w:color="auto" w:fill="C0C0C0"/>
              </w:rPr>
              <w:t>Приложение N 38</w:t>
            </w:r>
          </w:p>
          <w:p w14:paraId="308BE619" w14:textId="77777777" w:rsidR="001066D1" w:rsidRPr="00B56250" w:rsidRDefault="001066D1" w:rsidP="00767FA3">
            <w:pPr>
              <w:spacing w:after="1" w:line="200" w:lineRule="atLeast"/>
              <w:jc w:val="right"/>
              <w:rPr>
                <w:rFonts w:cs="Arial"/>
                <w:szCs w:val="20"/>
                <w:shd w:val="clear" w:color="auto" w:fill="C0C0C0"/>
              </w:rPr>
            </w:pPr>
            <w:r w:rsidRPr="00B56250">
              <w:rPr>
                <w:rFonts w:cs="Arial"/>
                <w:szCs w:val="20"/>
                <w:shd w:val="clear" w:color="auto" w:fill="C0C0C0"/>
              </w:rPr>
              <w:t>к Порядку оказания медицинской помощи</w:t>
            </w:r>
          </w:p>
          <w:p w14:paraId="020711DF" w14:textId="77777777" w:rsidR="001066D1" w:rsidRPr="00B56250" w:rsidRDefault="001066D1" w:rsidP="00767FA3">
            <w:pPr>
              <w:spacing w:after="1" w:line="200" w:lineRule="atLeast"/>
              <w:jc w:val="right"/>
              <w:rPr>
                <w:rFonts w:cs="Arial"/>
                <w:szCs w:val="20"/>
                <w:shd w:val="clear" w:color="auto" w:fill="C0C0C0"/>
              </w:rPr>
            </w:pPr>
            <w:r w:rsidRPr="00B56250">
              <w:rPr>
                <w:rFonts w:cs="Arial"/>
                <w:szCs w:val="20"/>
                <w:shd w:val="clear" w:color="auto" w:fill="C0C0C0"/>
              </w:rPr>
              <w:t>по профилю "психиатрия-наркология",</w:t>
            </w:r>
          </w:p>
          <w:p w14:paraId="644541BF" w14:textId="77777777" w:rsidR="001066D1" w:rsidRPr="00B56250" w:rsidRDefault="001066D1" w:rsidP="00767FA3">
            <w:pPr>
              <w:spacing w:after="1" w:line="200" w:lineRule="atLeast"/>
              <w:jc w:val="right"/>
              <w:rPr>
                <w:rFonts w:cs="Arial"/>
                <w:szCs w:val="20"/>
                <w:shd w:val="clear" w:color="auto" w:fill="C0C0C0"/>
              </w:rPr>
            </w:pPr>
            <w:r w:rsidRPr="00B56250">
              <w:rPr>
                <w:rFonts w:cs="Arial"/>
                <w:szCs w:val="20"/>
                <w:shd w:val="clear" w:color="auto" w:fill="C0C0C0"/>
              </w:rPr>
              <w:t>утвержденному приказом Министерства</w:t>
            </w:r>
          </w:p>
          <w:p w14:paraId="4FF81CE5" w14:textId="77777777" w:rsidR="001066D1" w:rsidRPr="00B56250" w:rsidRDefault="001066D1" w:rsidP="00767FA3">
            <w:pPr>
              <w:spacing w:after="1" w:line="200" w:lineRule="atLeast"/>
              <w:jc w:val="right"/>
              <w:rPr>
                <w:rFonts w:cs="Arial"/>
                <w:szCs w:val="20"/>
                <w:shd w:val="clear" w:color="auto" w:fill="C0C0C0"/>
              </w:rPr>
            </w:pPr>
            <w:r w:rsidRPr="00B56250">
              <w:rPr>
                <w:rFonts w:cs="Arial"/>
                <w:szCs w:val="20"/>
                <w:shd w:val="clear" w:color="auto" w:fill="C0C0C0"/>
              </w:rPr>
              <w:t>здравоохранения Российской Федерации</w:t>
            </w:r>
          </w:p>
          <w:p w14:paraId="7C796C3B" w14:textId="77777777" w:rsidR="001066D1" w:rsidRPr="00B56250" w:rsidRDefault="001066D1" w:rsidP="00767FA3">
            <w:pPr>
              <w:spacing w:after="1" w:line="200" w:lineRule="atLeast"/>
              <w:jc w:val="right"/>
              <w:rPr>
                <w:rFonts w:cs="Arial"/>
                <w:szCs w:val="20"/>
                <w:shd w:val="clear" w:color="auto" w:fill="C0C0C0"/>
              </w:rPr>
            </w:pPr>
            <w:r w:rsidRPr="00B56250">
              <w:rPr>
                <w:rFonts w:cs="Arial"/>
                <w:szCs w:val="20"/>
                <w:shd w:val="clear" w:color="auto" w:fill="C0C0C0"/>
              </w:rPr>
              <w:t>от 13 ноября 2025 г. N 666н</w:t>
            </w:r>
          </w:p>
          <w:p w14:paraId="593A1AFA" w14:textId="77777777" w:rsidR="001066D1" w:rsidRPr="00B56250" w:rsidRDefault="001066D1" w:rsidP="00767FA3">
            <w:pPr>
              <w:spacing w:after="1" w:line="200" w:lineRule="atLeast"/>
              <w:jc w:val="both"/>
              <w:rPr>
                <w:rFonts w:cs="Arial"/>
                <w:szCs w:val="20"/>
              </w:rPr>
            </w:pPr>
          </w:p>
          <w:p w14:paraId="2529D94A" w14:textId="77777777" w:rsidR="001066D1" w:rsidRPr="00B56250" w:rsidRDefault="001066D1" w:rsidP="00767FA3">
            <w:pPr>
              <w:spacing w:after="1" w:line="200" w:lineRule="atLeast"/>
              <w:jc w:val="center"/>
              <w:rPr>
                <w:rFonts w:cs="Arial"/>
                <w:szCs w:val="20"/>
              </w:rPr>
            </w:pPr>
            <w:r w:rsidRPr="00B56250">
              <w:rPr>
                <w:rFonts w:cs="Arial"/>
                <w:b/>
                <w:szCs w:val="20"/>
                <w:shd w:val="clear" w:color="auto" w:fill="C0C0C0"/>
              </w:rPr>
              <w:t>РЕКОМЕНДУЕМЫЕ ШТАТНЫЕ НОРМАТИВЫ</w:t>
            </w:r>
          </w:p>
          <w:p w14:paraId="5181B802" w14:textId="77777777" w:rsidR="001066D1" w:rsidRPr="00B56250" w:rsidRDefault="001066D1" w:rsidP="00767FA3">
            <w:pPr>
              <w:spacing w:after="1" w:line="200" w:lineRule="atLeast"/>
              <w:jc w:val="center"/>
              <w:rPr>
                <w:rFonts w:cs="Arial"/>
                <w:szCs w:val="20"/>
              </w:rPr>
            </w:pPr>
            <w:r w:rsidRPr="00B56250">
              <w:rPr>
                <w:rFonts w:cs="Arial"/>
                <w:b/>
                <w:szCs w:val="20"/>
                <w:shd w:val="clear" w:color="auto" w:fill="C0C0C0"/>
              </w:rPr>
              <w:t>ОТДЕЛЕНИЯ (КАБИНЕТА) МЕДИЦИНСКОГО ОСВИДЕТЕЛЬСТВОВАНИЯ</w:t>
            </w:r>
          </w:p>
          <w:p w14:paraId="787D138B" w14:textId="77777777" w:rsidR="001066D1" w:rsidRPr="00B56250" w:rsidRDefault="001066D1" w:rsidP="00767FA3">
            <w:pPr>
              <w:spacing w:after="1" w:line="200" w:lineRule="atLeast"/>
              <w:jc w:val="center"/>
              <w:rPr>
                <w:rFonts w:cs="Arial"/>
                <w:szCs w:val="20"/>
              </w:rPr>
            </w:pPr>
            <w:r w:rsidRPr="00B56250">
              <w:rPr>
                <w:rFonts w:cs="Arial"/>
                <w:b/>
                <w:szCs w:val="20"/>
                <w:shd w:val="clear" w:color="auto" w:fill="C0C0C0"/>
              </w:rPr>
              <w:t>НА СОСТОЯНИЕ ОПЬЯНЕНИЯ НАРКОЛОГИЧЕСКОГО ДИСПАНСЕРА</w:t>
            </w:r>
          </w:p>
          <w:p w14:paraId="7163AE22" w14:textId="77777777" w:rsidR="001066D1" w:rsidRPr="00B56250" w:rsidRDefault="001066D1" w:rsidP="00767FA3">
            <w:pPr>
              <w:spacing w:after="1" w:line="200" w:lineRule="atLeast"/>
              <w:jc w:val="center"/>
              <w:rPr>
                <w:rFonts w:cs="Arial"/>
                <w:szCs w:val="20"/>
              </w:rPr>
            </w:pPr>
            <w:r w:rsidRPr="00B56250">
              <w:rPr>
                <w:rFonts w:cs="Arial"/>
                <w:b/>
                <w:szCs w:val="20"/>
                <w:shd w:val="clear" w:color="auto" w:fill="C0C0C0"/>
              </w:rPr>
              <w:t>(НАРКОЛОГИЧЕСКОЙ БОЛЬНИЦЫ)</w:t>
            </w:r>
          </w:p>
          <w:p w14:paraId="181C4B43" w14:textId="77777777" w:rsidR="001066D1" w:rsidRPr="00B56250" w:rsidRDefault="001066D1" w:rsidP="00767FA3">
            <w:pPr>
              <w:spacing w:after="1" w:line="200" w:lineRule="atLeast"/>
              <w:jc w:val="both"/>
              <w:rPr>
                <w:rFonts w:cs="Arial"/>
                <w:szCs w:val="20"/>
              </w:rPr>
            </w:pPr>
          </w:p>
          <w:tbl>
            <w:tblPr>
              <w:tblW w:w="7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3199"/>
              <w:gridCol w:w="3544"/>
            </w:tblGrid>
            <w:tr w:rsidR="001066D1" w:rsidRPr="00B56250" w14:paraId="7B72DE97" w14:textId="77777777" w:rsidTr="00772D69">
              <w:tc>
                <w:tcPr>
                  <w:tcW w:w="680" w:type="dxa"/>
                </w:tcPr>
                <w:p w14:paraId="107FF507"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N п/п</w:t>
                  </w:r>
                </w:p>
              </w:tc>
              <w:tc>
                <w:tcPr>
                  <w:tcW w:w="3199" w:type="dxa"/>
                </w:tcPr>
                <w:p w14:paraId="17E7BD0D"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Наименование должности</w:t>
                  </w:r>
                </w:p>
              </w:tc>
              <w:tc>
                <w:tcPr>
                  <w:tcW w:w="3544" w:type="dxa"/>
                </w:tcPr>
                <w:p w14:paraId="304C5558"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Количество должностей</w:t>
                  </w:r>
                </w:p>
              </w:tc>
            </w:tr>
            <w:tr w:rsidR="001066D1" w:rsidRPr="00B56250" w14:paraId="04DC9EF2" w14:textId="77777777" w:rsidTr="00772D69">
              <w:tc>
                <w:tcPr>
                  <w:tcW w:w="680" w:type="dxa"/>
                </w:tcPr>
                <w:p w14:paraId="00D24DF5"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1.</w:t>
                  </w:r>
                </w:p>
              </w:tc>
              <w:tc>
                <w:tcPr>
                  <w:tcW w:w="3199" w:type="dxa"/>
                </w:tcPr>
                <w:p w14:paraId="1F05504D" w14:textId="77777777" w:rsidR="001066D1" w:rsidRPr="00B56250" w:rsidRDefault="001066D1" w:rsidP="00B56250">
                  <w:pPr>
                    <w:spacing w:after="1" w:line="200" w:lineRule="atLeast"/>
                    <w:rPr>
                      <w:rFonts w:cs="Arial"/>
                      <w:szCs w:val="20"/>
                    </w:rPr>
                  </w:pPr>
                  <w:r w:rsidRPr="00B56250">
                    <w:rPr>
                      <w:rFonts w:cs="Arial"/>
                      <w:szCs w:val="20"/>
                      <w:shd w:val="clear" w:color="auto" w:fill="C0C0C0"/>
                    </w:rPr>
                    <w:t>Заведующий отделением - врач-психиатр-нарколог</w:t>
                  </w:r>
                </w:p>
              </w:tc>
              <w:tc>
                <w:tcPr>
                  <w:tcW w:w="3544" w:type="dxa"/>
                </w:tcPr>
                <w:p w14:paraId="29E65877" w14:textId="77777777" w:rsidR="001066D1" w:rsidRPr="00B56250" w:rsidRDefault="001066D1" w:rsidP="00B56250">
                  <w:pPr>
                    <w:spacing w:after="1" w:line="200" w:lineRule="atLeast"/>
                    <w:rPr>
                      <w:rFonts w:cs="Arial"/>
                      <w:szCs w:val="20"/>
                    </w:rPr>
                  </w:pPr>
                  <w:r w:rsidRPr="00B56250">
                    <w:rPr>
                      <w:rFonts w:cs="Arial"/>
                      <w:szCs w:val="20"/>
                      <w:shd w:val="clear" w:color="auto" w:fill="C0C0C0"/>
                    </w:rPr>
                    <w:t>1 должность вместо 0,5 должности врача-психиатра-нарколога, или врача-специалиста, или фельдшера</w:t>
                  </w:r>
                </w:p>
              </w:tc>
            </w:tr>
            <w:tr w:rsidR="001066D1" w:rsidRPr="00B56250" w14:paraId="2BC5AAD2" w14:textId="77777777" w:rsidTr="00772D69">
              <w:tc>
                <w:tcPr>
                  <w:tcW w:w="680" w:type="dxa"/>
                </w:tcPr>
                <w:p w14:paraId="1ECA4D3F"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2.</w:t>
                  </w:r>
                </w:p>
              </w:tc>
              <w:tc>
                <w:tcPr>
                  <w:tcW w:w="3199" w:type="dxa"/>
                </w:tcPr>
                <w:p w14:paraId="520222DE" w14:textId="77777777" w:rsidR="001066D1" w:rsidRPr="00B56250" w:rsidRDefault="001066D1" w:rsidP="00B56250">
                  <w:pPr>
                    <w:spacing w:after="1" w:line="200" w:lineRule="atLeast"/>
                    <w:rPr>
                      <w:rFonts w:cs="Arial"/>
                      <w:szCs w:val="20"/>
                    </w:rPr>
                  </w:pPr>
                  <w:r w:rsidRPr="00B56250">
                    <w:rPr>
                      <w:rFonts w:cs="Arial"/>
                      <w:szCs w:val="20"/>
                      <w:shd w:val="clear" w:color="auto" w:fill="C0C0C0"/>
                    </w:rPr>
                    <w:t>Врач-психиатр-нарколог, или врач-специалист, или фельдшер</w:t>
                  </w:r>
                </w:p>
              </w:tc>
              <w:tc>
                <w:tcPr>
                  <w:tcW w:w="3544" w:type="dxa"/>
                </w:tcPr>
                <w:p w14:paraId="370090F4" w14:textId="77777777" w:rsidR="001066D1" w:rsidRPr="00B56250" w:rsidRDefault="001066D1" w:rsidP="00B56250">
                  <w:pPr>
                    <w:spacing w:after="1" w:line="200" w:lineRule="atLeast"/>
                    <w:rPr>
                      <w:rFonts w:cs="Arial"/>
                      <w:szCs w:val="20"/>
                    </w:rPr>
                  </w:pPr>
                  <w:r w:rsidRPr="00B56250">
                    <w:rPr>
                      <w:rFonts w:cs="Arial"/>
                      <w:szCs w:val="20"/>
                      <w:shd w:val="clear" w:color="auto" w:fill="C0C0C0"/>
                    </w:rPr>
                    <w:t>5,75 должности</w:t>
                  </w:r>
                </w:p>
              </w:tc>
            </w:tr>
            <w:tr w:rsidR="001066D1" w:rsidRPr="00B56250" w14:paraId="16593600" w14:textId="77777777" w:rsidTr="00772D69">
              <w:tc>
                <w:tcPr>
                  <w:tcW w:w="680" w:type="dxa"/>
                </w:tcPr>
                <w:p w14:paraId="59370D62"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3.</w:t>
                  </w:r>
                </w:p>
              </w:tc>
              <w:tc>
                <w:tcPr>
                  <w:tcW w:w="3199" w:type="dxa"/>
                </w:tcPr>
                <w:p w14:paraId="3009534D" w14:textId="77777777" w:rsidR="001066D1" w:rsidRPr="00B56250" w:rsidRDefault="001066D1" w:rsidP="00B56250">
                  <w:pPr>
                    <w:spacing w:after="1" w:line="200" w:lineRule="atLeast"/>
                    <w:rPr>
                      <w:rFonts w:cs="Arial"/>
                      <w:szCs w:val="20"/>
                    </w:rPr>
                  </w:pPr>
                  <w:r w:rsidRPr="00B56250">
                    <w:rPr>
                      <w:rFonts w:cs="Arial"/>
                      <w:szCs w:val="20"/>
                      <w:shd w:val="clear" w:color="auto" w:fill="C0C0C0"/>
                    </w:rPr>
                    <w:t>Медицинская сестра (медицинский брат)</w:t>
                  </w:r>
                </w:p>
              </w:tc>
              <w:tc>
                <w:tcPr>
                  <w:tcW w:w="3544" w:type="dxa"/>
                </w:tcPr>
                <w:p w14:paraId="70CD7D9F" w14:textId="77777777" w:rsidR="001066D1" w:rsidRPr="00B56250" w:rsidRDefault="001066D1" w:rsidP="00B56250">
                  <w:pPr>
                    <w:spacing w:after="1" w:line="200" w:lineRule="atLeast"/>
                    <w:rPr>
                      <w:rFonts w:cs="Arial"/>
                      <w:szCs w:val="20"/>
                    </w:rPr>
                  </w:pPr>
                  <w:r w:rsidRPr="00B56250">
                    <w:rPr>
                      <w:rFonts w:cs="Arial"/>
                      <w:szCs w:val="20"/>
                      <w:shd w:val="clear" w:color="auto" w:fill="C0C0C0"/>
                    </w:rPr>
                    <w:t>5,75 должности</w:t>
                  </w:r>
                </w:p>
              </w:tc>
            </w:tr>
            <w:tr w:rsidR="001066D1" w:rsidRPr="00B56250" w14:paraId="2746982F" w14:textId="77777777" w:rsidTr="00772D69">
              <w:tc>
                <w:tcPr>
                  <w:tcW w:w="680" w:type="dxa"/>
                </w:tcPr>
                <w:p w14:paraId="77794D94"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4.</w:t>
                  </w:r>
                </w:p>
              </w:tc>
              <w:tc>
                <w:tcPr>
                  <w:tcW w:w="3199" w:type="dxa"/>
                </w:tcPr>
                <w:p w14:paraId="03A20DB9" w14:textId="77777777" w:rsidR="001066D1" w:rsidRPr="00B56250" w:rsidRDefault="001066D1" w:rsidP="00B56250">
                  <w:pPr>
                    <w:spacing w:after="1" w:line="200" w:lineRule="atLeast"/>
                    <w:rPr>
                      <w:rFonts w:cs="Arial"/>
                      <w:szCs w:val="20"/>
                    </w:rPr>
                  </w:pPr>
                  <w:r w:rsidRPr="00B56250">
                    <w:rPr>
                      <w:rFonts w:cs="Arial"/>
                      <w:szCs w:val="20"/>
                      <w:shd w:val="clear" w:color="auto" w:fill="C0C0C0"/>
                    </w:rPr>
                    <w:t>Санитар (санитарка)</w:t>
                  </w:r>
                </w:p>
              </w:tc>
              <w:tc>
                <w:tcPr>
                  <w:tcW w:w="3544" w:type="dxa"/>
                </w:tcPr>
                <w:p w14:paraId="7AF5157F" w14:textId="77777777" w:rsidR="001066D1" w:rsidRPr="00B56250" w:rsidRDefault="001066D1" w:rsidP="00B56250">
                  <w:pPr>
                    <w:spacing w:after="1" w:line="200" w:lineRule="atLeast"/>
                    <w:rPr>
                      <w:rFonts w:cs="Arial"/>
                      <w:szCs w:val="20"/>
                    </w:rPr>
                  </w:pPr>
                  <w:r w:rsidRPr="00B56250">
                    <w:rPr>
                      <w:rFonts w:cs="Arial"/>
                      <w:szCs w:val="20"/>
                      <w:shd w:val="clear" w:color="auto" w:fill="C0C0C0"/>
                    </w:rPr>
                    <w:t>1 должность в смену</w:t>
                  </w:r>
                </w:p>
              </w:tc>
            </w:tr>
          </w:tbl>
          <w:p w14:paraId="5A48FE0B" w14:textId="77777777" w:rsidR="001066D1" w:rsidRPr="00B56250" w:rsidRDefault="001066D1" w:rsidP="00767FA3">
            <w:pPr>
              <w:spacing w:after="1" w:line="200" w:lineRule="atLeast"/>
              <w:jc w:val="right"/>
              <w:rPr>
                <w:rFonts w:cs="Arial"/>
                <w:szCs w:val="20"/>
              </w:rPr>
            </w:pPr>
          </w:p>
          <w:p w14:paraId="3D46C3F6" w14:textId="77777777" w:rsidR="001066D1" w:rsidRPr="00B56250" w:rsidRDefault="001066D1" w:rsidP="00767FA3">
            <w:pPr>
              <w:spacing w:after="1" w:line="200" w:lineRule="atLeast"/>
              <w:jc w:val="right"/>
              <w:rPr>
                <w:rFonts w:cs="Arial"/>
                <w:szCs w:val="20"/>
              </w:rPr>
            </w:pPr>
          </w:p>
          <w:p w14:paraId="5ED897A5" w14:textId="77777777" w:rsidR="001066D1" w:rsidRPr="00B56250" w:rsidRDefault="001066D1" w:rsidP="00767FA3">
            <w:pPr>
              <w:spacing w:after="1" w:line="200" w:lineRule="atLeast"/>
              <w:jc w:val="right"/>
              <w:rPr>
                <w:rFonts w:cs="Arial"/>
                <w:szCs w:val="20"/>
              </w:rPr>
            </w:pPr>
          </w:p>
          <w:p w14:paraId="363E88A2" w14:textId="77777777" w:rsidR="001066D1" w:rsidRPr="00B56250" w:rsidRDefault="001066D1" w:rsidP="00767FA3">
            <w:pPr>
              <w:spacing w:after="1" w:line="200" w:lineRule="atLeast"/>
              <w:jc w:val="right"/>
              <w:rPr>
                <w:rFonts w:cs="Arial"/>
                <w:szCs w:val="20"/>
              </w:rPr>
            </w:pPr>
          </w:p>
          <w:p w14:paraId="180C73B7" w14:textId="77777777" w:rsidR="001066D1" w:rsidRPr="00B56250" w:rsidRDefault="001066D1" w:rsidP="00767FA3">
            <w:pPr>
              <w:spacing w:after="1" w:line="200" w:lineRule="atLeast"/>
              <w:jc w:val="right"/>
              <w:rPr>
                <w:rFonts w:cs="Arial"/>
                <w:szCs w:val="20"/>
              </w:rPr>
            </w:pPr>
          </w:p>
          <w:p w14:paraId="30BFE42F" w14:textId="77777777" w:rsidR="001066D1" w:rsidRPr="00B56250" w:rsidRDefault="001066D1" w:rsidP="00767FA3">
            <w:pPr>
              <w:spacing w:after="1" w:line="200" w:lineRule="atLeast"/>
              <w:jc w:val="right"/>
              <w:rPr>
                <w:rFonts w:cs="Arial"/>
                <w:szCs w:val="20"/>
              </w:rPr>
            </w:pPr>
            <w:bookmarkStart w:id="186" w:name="Р2_59"/>
            <w:bookmarkEnd w:id="186"/>
            <w:r w:rsidRPr="00B56250">
              <w:rPr>
                <w:rFonts w:cs="Arial"/>
                <w:szCs w:val="20"/>
                <w:shd w:val="clear" w:color="auto" w:fill="C0C0C0"/>
              </w:rPr>
              <w:t>Приложение N 39</w:t>
            </w:r>
          </w:p>
          <w:p w14:paraId="4CA1BB76" w14:textId="77777777" w:rsidR="001066D1" w:rsidRPr="00B56250" w:rsidRDefault="001066D1" w:rsidP="00767FA3">
            <w:pPr>
              <w:spacing w:after="1" w:line="200" w:lineRule="atLeast"/>
              <w:jc w:val="right"/>
              <w:rPr>
                <w:rFonts w:cs="Arial"/>
                <w:szCs w:val="20"/>
              </w:rPr>
            </w:pPr>
            <w:r w:rsidRPr="00B56250">
              <w:rPr>
                <w:rFonts w:cs="Arial"/>
                <w:szCs w:val="20"/>
                <w:shd w:val="clear" w:color="auto" w:fill="C0C0C0"/>
              </w:rPr>
              <w:t>к Порядку оказания медицинской помощи</w:t>
            </w:r>
          </w:p>
          <w:p w14:paraId="73A17648" w14:textId="77777777" w:rsidR="001066D1" w:rsidRPr="00B56250" w:rsidRDefault="001066D1" w:rsidP="00767FA3">
            <w:pPr>
              <w:spacing w:after="1" w:line="200" w:lineRule="atLeast"/>
              <w:jc w:val="right"/>
              <w:rPr>
                <w:rFonts w:cs="Arial"/>
                <w:szCs w:val="20"/>
              </w:rPr>
            </w:pPr>
            <w:r w:rsidRPr="00B56250">
              <w:rPr>
                <w:rFonts w:cs="Arial"/>
                <w:szCs w:val="20"/>
                <w:shd w:val="clear" w:color="auto" w:fill="C0C0C0"/>
              </w:rPr>
              <w:t>по профилю "психиатрия-наркология",</w:t>
            </w:r>
          </w:p>
          <w:p w14:paraId="14438EE3" w14:textId="77777777" w:rsidR="001066D1" w:rsidRPr="00B56250" w:rsidRDefault="001066D1" w:rsidP="00767FA3">
            <w:pPr>
              <w:spacing w:after="1" w:line="200" w:lineRule="atLeast"/>
              <w:jc w:val="right"/>
              <w:rPr>
                <w:rFonts w:cs="Arial"/>
                <w:szCs w:val="20"/>
                <w:shd w:val="clear" w:color="auto" w:fill="C0C0C0"/>
              </w:rPr>
            </w:pPr>
            <w:r w:rsidRPr="00B56250">
              <w:rPr>
                <w:rFonts w:cs="Arial"/>
                <w:szCs w:val="20"/>
                <w:shd w:val="clear" w:color="auto" w:fill="C0C0C0"/>
              </w:rPr>
              <w:t>утвержденному приказом Министерства</w:t>
            </w:r>
          </w:p>
          <w:p w14:paraId="7ECD4F23" w14:textId="77777777" w:rsidR="001066D1" w:rsidRPr="00B56250" w:rsidRDefault="001066D1" w:rsidP="00767FA3">
            <w:pPr>
              <w:spacing w:after="1" w:line="200" w:lineRule="atLeast"/>
              <w:jc w:val="right"/>
              <w:rPr>
                <w:rFonts w:cs="Arial"/>
                <w:szCs w:val="20"/>
                <w:shd w:val="clear" w:color="auto" w:fill="C0C0C0"/>
              </w:rPr>
            </w:pPr>
            <w:r w:rsidRPr="00B56250">
              <w:rPr>
                <w:rFonts w:cs="Arial"/>
                <w:szCs w:val="20"/>
                <w:shd w:val="clear" w:color="auto" w:fill="C0C0C0"/>
              </w:rPr>
              <w:t>здравоохранения Российской Федерации</w:t>
            </w:r>
          </w:p>
          <w:p w14:paraId="2561E628" w14:textId="77777777" w:rsidR="001066D1" w:rsidRPr="00B56250" w:rsidRDefault="001066D1" w:rsidP="00767FA3">
            <w:pPr>
              <w:spacing w:after="1" w:line="200" w:lineRule="atLeast"/>
              <w:jc w:val="right"/>
              <w:rPr>
                <w:rFonts w:cs="Arial"/>
                <w:szCs w:val="20"/>
                <w:shd w:val="clear" w:color="auto" w:fill="C0C0C0"/>
              </w:rPr>
            </w:pPr>
            <w:r w:rsidRPr="00B56250">
              <w:rPr>
                <w:rFonts w:cs="Arial"/>
                <w:szCs w:val="20"/>
                <w:shd w:val="clear" w:color="auto" w:fill="C0C0C0"/>
              </w:rPr>
              <w:t>от 13 ноября 2025 г. N 666н</w:t>
            </w:r>
          </w:p>
          <w:p w14:paraId="37C74A7F" w14:textId="77777777" w:rsidR="001066D1" w:rsidRPr="00B56250" w:rsidRDefault="001066D1" w:rsidP="00767FA3">
            <w:pPr>
              <w:spacing w:after="1" w:line="200" w:lineRule="atLeast"/>
              <w:jc w:val="both"/>
              <w:rPr>
                <w:rFonts w:cs="Arial"/>
                <w:szCs w:val="20"/>
              </w:rPr>
            </w:pPr>
          </w:p>
          <w:p w14:paraId="7381CC4A" w14:textId="77777777" w:rsidR="001066D1" w:rsidRPr="00B56250" w:rsidRDefault="001066D1" w:rsidP="00767FA3">
            <w:pPr>
              <w:spacing w:after="1" w:line="200" w:lineRule="atLeast"/>
              <w:jc w:val="center"/>
              <w:rPr>
                <w:rFonts w:cs="Arial"/>
                <w:szCs w:val="20"/>
              </w:rPr>
            </w:pPr>
            <w:r w:rsidRPr="00B56250">
              <w:rPr>
                <w:rFonts w:cs="Arial"/>
                <w:b/>
                <w:szCs w:val="20"/>
                <w:shd w:val="clear" w:color="auto" w:fill="C0C0C0"/>
              </w:rPr>
              <w:t>СТАНДАРТ</w:t>
            </w:r>
          </w:p>
          <w:p w14:paraId="55873123" w14:textId="77777777" w:rsidR="001066D1" w:rsidRPr="00B56250" w:rsidRDefault="001066D1" w:rsidP="00767FA3">
            <w:pPr>
              <w:spacing w:after="1" w:line="200" w:lineRule="atLeast"/>
              <w:jc w:val="center"/>
              <w:rPr>
                <w:rFonts w:cs="Arial"/>
                <w:szCs w:val="20"/>
              </w:rPr>
            </w:pPr>
            <w:r w:rsidRPr="00B56250">
              <w:rPr>
                <w:rFonts w:cs="Arial"/>
                <w:b/>
                <w:szCs w:val="20"/>
                <w:shd w:val="clear" w:color="auto" w:fill="C0C0C0"/>
              </w:rPr>
              <w:t>ОСНАЩЕНИЯ ОТДЕЛЕНИЯ (КАБИНЕТА) МЕДИЦИНСКОГО</w:t>
            </w:r>
          </w:p>
          <w:p w14:paraId="3BF35AD1" w14:textId="77777777" w:rsidR="00351BC9" w:rsidRPr="00351BC9" w:rsidRDefault="001066D1" w:rsidP="00767FA3">
            <w:pPr>
              <w:spacing w:after="1" w:line="200" w:lineRule="atLeast"/>
              <w:jc w:val="center"/>
              <w:rPr>
                <w:rFonts w:cs="Arial"/>
                <w:bCs/>
                <w:szCs w:val="20"/>
                <w:shd w:val="clear" w:color="auto" w:fill="C0C0C0"/>
              </w:rPr>
            </w:pPr>
            <w:r w:rsidRPr="00B56250">
              <w:rPr>
                <w:rFonts w:cs="Arial"/>
                <w:b/>
                <w:szCs w:val="20"/>
                <w:shd w:val="clear" w:color="auto" w:fill="C0C0C0"/>
              </w:rPr>
              <w:t>ОСВИДЕТЕЛЬСТВОВАНИЯ НА СОСТОЯНИЕ ОПЬЯНЕНИЯ НАРКОЛОГИЧЕСКОГО</w:t>
            </w:r>
          </w:p>
          <w:p w14:paraId="3E74E81A" w14:textId="7B9FC91D" w:rsidR="001066D1" w:rsidRPr="00B56250" w:rsidRDefault="001066D1" w:rsidP="00767FA3">
            <w:pPr>
              <w:spacing w:after="1" w:line="200" w:lineRule="atLeast"/>
              <w:jc w:val="center"/>
              <w:rPr>
                <w:rFonts w:cs="Arial"/>
                <w:szCs w:val="20"/>
              </w:rPr>
            </w:pPr>
            <w:r w:rsidRPr="00B56250">
              <w:rPr>
                <w:rFonts w:cs="Arial"/>
                <w:b/>
                <w:szCs w:val="20"/>
                <w:shd w:val="clear" w:color="auto" w:fill="C0C0C0"/>
              </w:rPr>
              <w:t>ДИСПАНСЕРА (НАРКОЛОГИЧЕСКОЙ БОЛЬНИЦЫ)</w:t>
            </w:r>
          </w:p>
          <w:p w14:paraId="25F905DD" w14:textId="77777777" w:rsidR="001066D1" w:rsidRPr="00B56250" w:rsidRDefault="001066D1" w:rsidP="00767FA3">
            <w:pPr>
              <w:spacing w:after="1" w:line="200" w:lineRule="atLeast"/>
              <w:jc w:val="both"/>
              <w:rPr>
                <w:rFonts w:cs="Arial"/>
                <w:szCs w:val="20"/>
              </w:rPr>
            </w:pPr>
          </w:p>
          <w:tbl>
            <w:tblPr>
              <w:tblW w:w="7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2"/>
              <w:gridCol w:w="1838"/>
              <w:gridCol w:w="1706"/>
              <w:gridCol w:w="1701"/>
              <w:gridCol w:w="1276"/>
            </w:tblGrid>
            <w:tr w:rsidR="001066D1" w:rsidRPr="00B56250" w14:paraId="0972CB72" w14:textId="77777777" w:rsidTr="00767FA3">
              <w:tc>
                <w:tcPr>
                  <w:tcW w:w="902" w:type="dxa"/>
                </w:tcPr>
                <w:p w14:paraId="5D62AFA6"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N п/п</w:t>
                  </w:r>
                </w:p>
              </w:tc>
              <w:tc>
                <w:tcPr>
                  <w:tcW w:w="1838" w:type="dxa"/>
                </w:tcPr>
                <w:p w14:paraId="2DF94E45"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Код вида медицинского изделия в соответствии с номенклатурной классификацией медицинских изделий &lt;1&gt;</w:t>
                  </w:r>
                </w:p>
              </w:tc>
              <w:tc>
                <w:tcPr>
                  <w:tcW w:w="1706" w:type="dxa"/>
                </w:tcPr>
                <w:p w14:paraId="503C742C"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Наименование вида медицинского изделия в соответствии с номенклатурной классификацией медицинских изделий</w:t>
                  </w:r>
                </w:p>
              </w:tc>
              <w:tc>
                <w:tcPr>
                  <w:tcW w:w="1701" w:type="dxa"/>
                </w:tcPr>
                <w:p w14:paraId="3A41A449"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Наименование оборудования (оснащения)</w:t>
                  </w:r>
                </w:p>
              </w:tc>
              <w:tc>
                <w:tcPr>
                  <w:tcW w:w="1276" w:type="dxa"/>
                </w:tcPr>
                <w:p w14:paraId="0348585E"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Требуемое количество, шт.</w:t>
                  </w:r>
                </w:p>
              </w:tc>
            </w:tr>
            <w:tr w:rsidR="001066D1" w:rsidRPr="00B56250" w14:paraId="70FC7932" w14:textId="77777777" w:rsidTr="00767FA3">
              <w:tc>
                <w:tcPr>
                  <w:tcW w:w="902" w:type="dxa"/>
                </w:tcPr>
                <w:p w14:paraId="13F377DC"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1</w:t>
                  </w:r>
                </w:p>
              </w:tc>
              <w:tc>
                <w:tcPr>
                  <w:tcW w:w="1838" w:type="dxa"/>
                </w:tcPr>
                <w:p w14:paraId="7E49FA2A"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175450</w:t>
                  </w:r>
                </w:p>
              </w:tc>
              <w:tc>
                <w:tcPr>
                  <w:tcW w:w="1706" w:type="dxa"/>
                </w:tcPr>
                <w:p w14:paraId="770F2A9B"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Анализатор содержания алкоголя в выдыхаемом воздухе</w:t>
                  </w:r>
                </w:p>
              </w:tc>
              <w:tc>
                <w:tcPr>
                  <w:tcW w:w="1701" w:type="dxa"/>
                  <w:vAlign w:val="center"/>
                </w:tcPr>
                <w:p w14:paraId="1BE282F5"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Прибор для количественного определения алкоголя в выдыхаемом воздухе, обеспечивающий запись результатов на бумажном носителе</w:t>
                  </w:r>
                </w:p>
              </w:tc>
              <w:tc>
                <w:tcPr>
                  <w:tcW w:w="1276" w:type="dxa"/>
                  <w:vAlign w:val="center"/>
                </w:tcPr>
                <w:p w14:paraId="5BC6B437"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не менее 2</w:t>
                  </w:r>
                </w:p>
              </w:tc>
            </w:tr>
            <w:tr w:rsidR="001066D1" w:rsidRPr="00B56250" w14:paraId="191DC24F" w14:textId="77777777" w:rsidTr="00767FA3">
              <w:tc>
                <w:tcPr>
                  <w:tcW w:w="902" w:type="dxa"/>
                  <w:vMerge w:val="restart"/>
                </w:tcPr>
                <w:p w14:paraId="20C25D7D"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2</w:t>
                  </w:r>
                </w:p>
                <w:p w14:paraId="5B8954A8"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(необходимо наличие одной из указанных позиций)</w:t>
                  </w:r>
                </w:p>
              </w:tc>
              <w:tc>
                <w:tcPr>
                  <w:tcW w:w="1838" w:type="dxa"/>
                </w:tcPr>
                <w:p w14:paraId="3E819F7A"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126390</w:t>
                  </w:r>
                </w:p>
              </w:tc>
              <w:tc>
                <w:tcPr>
                  <w:tcW w:w="1706" w:type="dxa"/>
                </w:tcPr>
                <w:p w14:paraId="0DCFDB1F"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Термометр инфракрасный для измерения температуры тела пациента, кожный</w:t>
                  </w:r>
                </w:p>
              </w:tc>
              <w:tc>
                <w:tcPr>
                  <w:tcW w:w="1701" w:type="dxa"/>
                  <w:vMerge w:val="restart"/>
                  <w:vAlign w:val="center"/>
                </w:tcPr>
                <w:p w14:paraId="7A15F8E5"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Бесконтактный термометр с автоматической регистрацией результатов измерения</w:t>
                  </w:r>
                </w:p>
              </w:tc>
              <w:tc>
                <w:tcPr>
                  <w:tcW w:w="1276" w:type="dxa"/>
                  <w:vMerge w:val="restart"/>
                  <w:vAlign w:val="center"/>
                </w:tcPr>
                <w:p w14:paraId="37FA51B8"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не менее 2</w:t>
                  </w:r>
                </w:p>
              </w:tc>
            </w:tr>
            <w:tr w:rsidR="001066D1" w:rsidRPr="00B56250" w14:paraId="6B3C4A24" w14:textId="77777777" w:rsidTr="00767FA3">
              <w:tc>
                <w:tcPr>
                  <w:tcW w:w="902" w:type="dxa"/>
                  <w:vMerge/>
                </w:tcPr>
                <w:p w14:paraId="25B40899" w14:textId="77777777" w:rsidR="001066D1" w:rsidRPr="00B56250" w:rsidRDefault="001066D1" w:rsidP="00351BC9">
                  <w:pPr>
                    <w:spacing w:after="1" w:line="200" w:lineRule="atLeast"/>
                    <w:jc w:val="center"/>
                    <w:rPr>
                      <w:rFonts w:cs="Arial"/>
                      <w:szCs w:val="20"/>
                      <w:shd w:val="clear" w:color="auto" w:fill="C0C0C0"/>
                    </w:rPr>
                  </w:pPr>
                </w:p>
              </w:tc>
              <w:tc>
                <w:tcPr>
                  <w:tcW w:w="1838" w:type="dxa"/>
                </w:tcPr>
                <w:p w14:paraId="06BA9C65"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126370</w:t>
                  </w:r>
                </w:p>
              </w:tc>
              <w:tc>
                <w:tcPr>
                  <w:tcW w:w="1706" w:type="dxa"/>
                </w:tcPr>
                <w:p w14:paraId="400E74C1"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Термометр инфракрасный для измерения температуры тела пациента, ушной</w:t>
                  </w:r>
                </w:p>
              </w:tc>
              <w:tc>
                <w:tcPr>
                  <w:tcW w:w="1701" w:type="dxa"/>
                  <w:vMerge/>
                </w:tcPr>
                <w:p w14:paraId="05A1F472" w14:textId="77777777" w:rsidR="001066D1" w:rsidRPr="00B56250" w:rsidRDefault="001066D1" w:rsidP="00351BC9">
                  <w:pPr>
                    <w:spacing w:after="1" w:line="200" w:lineRule="atLeast"/>
                    <w:rPr>
                      <w:rFonts w:cs="Arial"/>
                      <w:szCs w:val="20"/>
                      <w:shd w:val="clear" w:color="auto" w:fill="C0C0C0"/>
                    </w:rPr>
                  </w:pPr>
                </w:p>
              </w:tc>
              <w:tc>
                <w:tcPr>
                  <w:tcW w:w="1276" w:type="dxa"/>
                  <w:vMerge/>
                </w:tcPr>
                <w:p w14:paraId="312B7535" w14:textId="77777777" w:rsidR="001066D1" w:rsidRPr="00B56250" w:rsidRDefault="001066D1" w:rsidP="00351BC9">
                  <w:pPr>
                    <w:spacing w:after="1" w:line="200" w:lineRule="atLeast"/>
                    <w:jc w:val="center"/>
                    <w:rPr>
                      <w:rFonts w:cs="Arial"/>
                      <w:szCs w:val="20"/>
                      <w:shd w:val="clear" w:color="auto" w:fill="C0C0C0"/>
                    </w:rPr>
                  </w:pPr>
                </w:p>
              </w:tc>
            </w:tr>
            <w:tr w:rsidR="001066D1" w:rsidRPr="00B56250" w14:paraId="09576F03" w14:textId="77777777" w:rsidTr="00767FA3">
              <w:tc>
                <w:tcPr>
                  <w:tcW w:w="902" w:type="dxa"/>
                  <w:vMerge/>
                </w:tcPr>
                <w:p w14:paraId="02F549C2" w14:textId="77777777" w:rsidR="001066D1" w:rsidRPr="00B56250" w:rsidRDefault="001066D1" w:rsidP="00351BC9">
                  <w:pPr>
                    <w:spacing w:after="1" w:line="200" w:lineRule="atLeast"/>
                    <w:jc w:val="center"/>
                    <w:rPr>
                      <w:rFonts w:cs="Arial"/>
                      <w:szCs w:val="20"/>
                      <w:shd w:val="clear" w:color="auto" w:fill="C0C0C0"/>
                    </w:rPr>
                  </w:pPr>
                </w:p>
              </w:tc>
              <w:tc>
                <w:tcPr>
                  <w:tcW w:w="1838" w:type="dxa"/>
                </w:tcPr>
                <w:p w14:paraId="171B4290"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358080</w:t>
                  </w:r>
                </w:p>
              </w:tc>
              <w:tc>
                <w:tcPr>
                  <w:tcW w:w="1706" w:type="dxa"/>
                </w:tcPr>
                <w:p w14:paraId="0BD552CE"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Термометр инфракрасный для измерения температуры тела пациента, ушной/кожный</w:t>
                  </w:r>
                </w:p>
              </w:tc>
              <w:tc>
                <w:tcPr>
                  <w:tcW w:w="1701" w:type="dxa"/>
                  <w:vMerge/>
                </w:tcPr>
                <w:p w14:paraId="11D64DB4" w14:textId="77777777" w:rsidR="001066D1" w:rsidRPr="00B56250" w:rsidRDefault="001066D1" w:rsidP="00351BC9">
                  <w:pPr>
                    <w:spacing w:after="1" w:line="200" w:lineRule="atLeast"/>
                    <w:rPr>
                      <w:rFonts w:cs="Arial"/>
                      <w:szCs w:val="20"/>
                      <w:shd w:val="clear" w:color="auto" w:fill="C0C0C0"/>
                    </w:rPr>
                  </w:pPr>
                </w:p>
              </w:tc>
              <w:tc>
                <w:tcPr>
                  <w:tcW w:w="1276" w:type="dxa"/>
                  <w:vMerge/>
                </w:tcPr>
                <w:p w14:paraId="656FB3F3" w14:textId="77777777" w:rsidR="001066D1" w:rsidRPr="00B56250" w:rsidRDefault="001066D1" w:rsidP="00351BC9">
                  <w:pPr>
                    <w:spacing w:after="1" w:line="200" w:lineRule="atLeast"/>
                    <w:jc w:val="center"/>
                    <w:rPr>
                      <w:rFonts w:cs="Arial"/>
                      <w:szCs w:val="20"/>
                      <w:shd w:val="clear" w:color="auto" w:fill="C0C0C0"/>
                    </w:rPr>
                  </w:pPr>
                </w:p>
              </w:tc>
            </w:tr>
            <w:tr w:rsidR="001066D1" w:rsidRPr="00B56250" w14:paraId="5D9C2708" w14:textId="77777777" w:rsidTr="00767FA3">
              <w:tc>
                <w:tcPr>
                  <w:tcW w:w="902" w:type="dxa"/>
                  <w:vMerge w:val="restart"/>
                </w:tcPr>
                <w:p w14:paraId="7A4A719F"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3</w:t>
                  </w:r>
                </w:p>
                <w:p w14:paraId="14F5CF0F"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(необходимо наличие одной из указанных позиций)</w:t>
                  </w:r>
                </w:p>
              </w:tc>
              <w:tc>
                <w:tcPr>
                  <w:tcW w:w="1838" w:type="dxa"/>
                </w:tcPr>
                <w:p w14:paraId="35153450"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239410</w:t>
                  </w:r>
                </w:p>
              </w:tc>
              <w:tc>
                <w:tcPr>
                  <w:tcW w:w="1706" w:type="dxa"/>
                </w:tcPr>
                <w:p w14:paraId="0984ADF1"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Аппарат для измерения артериального давления анероидный механический</w:t>
                  </w:r>
                </w:p>
              </w:tc>
              <w:tc>
                <w:tcPr>
                  <w:tcW w:w="1701" w:type="dxa"/>
                  <w:vMerge w:val="restart"/>
                  <w:vAlign w:val="center"/>
                </w:tcPr>
                <w:p w14:paraId="4211B7F7"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Аппарат для измерения артериального давления</w:t>
                  </w:r>
                </w:p>
              </w:tc>
              <w:tc>
                <w:tcPr>
                  <w:tcW w:w="1276" w:type="dxa"/>
                  <w:vMerge w:val="restart"/>
                  <w:vAlign w:val="center"/>
                </w:tcPr>
                <w:p w14:paraId="3CCB4829"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не менее 2</w:t>
                  </w:r>
                </w:p>
              </w:tc>
            </w:tr>
            <w:tr w:rsidR="001066D1" w:rsidRPr="00B56250" w14:paraId="0B8D7119" w14:textId="77777777" w:rsidTr="00767FA3">
              <w:tc>
                <w:tcPr>
                  <w:tcW w:w="902" w:type="dxa"/>
                  <w:vMerge/>
                </w:tcPr>
                <w:p w14:paraId="4A924B73" w14:textId="77777777" w:rsidR="001066D1" w:rsidRPr="00B56250" w:rsidRDefault="001066D1" w:rsidP="00351BC9">
                  <w:pPr>
                    <w:spacing w:after="1" w:line="200" w:lineRule="atLeast"/>
                    <w:jc w:val="center"/>
                    <w:rPr>
                      <w:rFonts w:cs="Arial"/>
                      <w:szCs w:val="20"/>
                      <w:shd w:val="clear" w:color="auto" w:fill="C0C0C0"/>
                    </w:rPr>
                  </w:pPr>
                </w:p>
              </w:tc>
              <w:tc>
                <w:tcPr>
                  <w:tcW w:w="1838" w:type="dxa"/>
                </w:tcPr>
                <w:p w14:paraId="69656A0B"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216350</w:t>
                  </w:r>
                </w:p>
              </w:tc>
              <w:tc>
                <w:tcPr>
                  <w:tcW w:w="1706" w:type="dxa"/>
                </w:tcPr>
                <w:p w14:paraId="72A21E15"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Аппарат электронный для измерения артериального давления с автоматическим накачиванием воздуха, стационарный</w:t>
                  </w:r>
                </w:p>
              </w:tc>
              <w:tc>
                <w:tcPr>
                  <w:tcW w:w="1701" w:type="dxa"/>
                  <w:vMerge/>
                </w:tcPr>
                <w:p w14:paraId="5068EFA8" w14:textId="77777777" w:rsidR="001066D1" w:rsidRPr="00B56250" w:rsidRDefault="001066D1" w:rsidP="00351BC9">
                  <w:pPr>
                    <w:spacing w:after="1" w:line="200" w:lineRule="atLeast"/>
                    <w:rPr>
                      <w:rFonts w:cs="Arial"/>
                      <w:szCs w:val="20"/>
                      <w:shd w:val="clear" w:color="auto" w:fill="C0C0C0"/>
                    </w:rPr>
                  </w:pPr>
                </w:p>
              </w:tc>
              <w:tc>
                <w:tcPr>
                  <w:tcW w:w="1276" w:type="dxa"/>
                  <w:vMerge/>
                </w:tcPr>
                <w:p w14:paraId="64BEECC0" w14:textId="77777777" w:rsidR="001066D1" w:rsidRPr="00B56250" w:rsidRDefault="001066D1" w:rsidP="00351BC9">
                  <w:pPr>
                    <w:spacing w:after="1" w:line="200" w:lineRule="atLeast"/>
                    <w:jc w:val="center"/>
                    <w:rPr>
                      <w:rFonts w:cs="Arial"/>
                      <w:szCs w:val="20"/>
                      <w:shd w:val="clear" w:color="auto" w:fill="C0C0C0"/>
                    </w:rPr>
                  </w:pPr>
                </w:p>
              </w:tc>
            </w:tr>
            <w:tr w:rsidR="001066D1" w:rsidRPr="00B56250" w14:paraId="0CC21653" w14:textId="77777777" w:rsidTr="00767FA3">
              <w:tc>
                <w:tcPr>
                  <w:tcW w:w="902" w:type="dxa"/>
                  <w:vMerge/>
                </w:tcPr>
                <w:p w14:paraId="4C387C69" w14:textId="77777777" w:rsidR="001066D1" w:rsidRPr="00B56250" w:rsidRDefault="001066D1" w:rsidP="00351BC9">
                  <w:pPr>
                    <w:spacing w:after="1" w:line="200" w:lineRule="atLeast"/>
                    <w:jc w:val="center"/>
                    <w:rPr>
                      <w:rFonts w:cs="Arial"/>
                      <w:szCs w:val="20"/>
                      <w:shd w:val="clear" w:color="auto" w:fill="C0C0C0"/>
                    </w:rPr>
                  </w:pPr>
                </w:p>
              </w:tc>
              <w:tc>
                <w:tcPr>
                  <w:tcW w:w="1838" w:type="dxa"/>
                </w:tcPr>
                <w:p w14:paraId="2E09A80E"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216560</w:t>
                  </w:r>
                </w:p>
              </w:tc>
              <w:tc>
                <w:tcPr>
                  <w:tcW w:w="1706" w:type="dxa"/>
                </w:tcPr>
                <w:p w14:paraId="4380E7BE"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палец</w:t>
                  </w:r>
                </w:p>
              </w:tc>
              <w:tc>
                <w:tcPr>
                  <w:tcW w:w="1701" w:type="dxa"/>
                  <w:vMerge/>
                </w:tcPr>
                <w:p w14:paraId="434748E1" w14:textId="77777777" w:rsidR="001066D1" w:rsidRPr="00B56250" w:rsidRDefault="001066D1" w:rsidP="00351BC9">
                  <w:pPr>
                    <w:spacing w:after="1" w:line="200" w:lineRule="atLeast"/>
                    <w:rPr>
                      <w:rFonts w:cs="Arial"/>
                      <w:szCs w:val="20"/>
                      <w:shd w:val="clear" w:color="auto" w:fill="C0C0C0"/>
                    </w:rPr>
                  </w:pPr>
                </w:p>
              </w:tc>
              <w:tc>
                <w:tcPr>
                  <w:tcW w:w="1276" w:type="dxa"/>
                  <w:vMerge/>
                </w:tcPr>
                <w:p w14:paraId="20C3A5F3" w14:textId="77777777" w:rsidR="001066D1" w:rsidRPr="00B56250" w:rsidRDefault="001066D1" w:rsidP="00351BC9">
                  <w:pPr>
                    <w:spacing w:after="1" w:line="200" w:lineRule="atLeast"/>
                    <w:jc w:val="center"/>
                    <w:rPr>
                      <w:rFonts w:cs="Arial"/>
                      <w:szCs w:val="20"/>
                      <w:shd w:val="clear" w:color="auto" w:fill="C0C0C0"/>
                    </w:rPr>
                  </w:pPr>
                </w:p>
              </w:tc>
            </w:tr>
            <w:tr w:rsidR="001066D1" w:rsidRPr="00B56250" w14:paraId="1C3818B2" w14:textId="77777777" w:rsidTr="00767FA3">
              <w:tc>
                <w:tcPr>
                  <w:tcW w:w="902" w:type="dxa"/>
                  <w:vMerge/>
                </w:tcPr>
                <w:p w14:paraId="0CDF26BA" w14:textId="77777777" w:rsidR="001066D1" w:rsidRPr="00B56250" w:rsidRDefault="001066D1" w:rsidP="00351BC9">
                  <w:pPr>
                    <w:spacing w:after="1" w:line="200" w:lineRule="atLeast"/>
                    <w:jc w:val="center"/>
                    <w:rPr>
                      <w:rFonts w:cs="Arial"/>
                      <w:szCs w:val="20"/>
                      <w:shd w:val="clear" w:color="auto" w:fill="C0C0C0"/>
                    </w:rPr>
                  </w:pPr>
                </w:p>
              </w:tc>
              <w:tc>
                <w:tcPr>
                  <w:tcW w:w="1838" w:type="dxa"/>
                </w:tcPr>
                <w:p w14:paraId="67DD665D"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216630</w:t>
                  </w:r>
                </w:p>
              </w:tc>
              <w:tc>
                <w:tcPr>
                  <w:tcW w:w="1706" w:type="dxa"/>
                </w:tcPr>
                <w:p w14:paraId="33ACF1DA"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Аппарат электронный для измерения артериального давления автоматический, портативный, с манжетой на плечо/запястье</w:t>
                  </w:r>
                </w:p>
              </w:tc>
              <w:tc>
                <w:tcPr>
                  <w:tcW w:w="1701" w:type="dxa"/>
                  <w:vMerge/>
                </w:tcPr>
                <w:p w14:paraId="0CC6F989" w14:textId="77777777" w:rsidR="001066D1" w:rsidRPr="00B56250" w:rsidRDefault="001066D1" w:rsidP="00351BC9">
                  <w:pPr>
                    <w:spacing w:after="1" w:line="200" w:lineRule="atLeast"/>
                    <w:rPr>
                      <w:rFonts w:cs="Arial"/>
                      <w:szCs w:val="20"/>
                      <w:shd w:val="clear" w:color="auto" w:fill="C0C0C0"/>
                    </w:rPr>
                  </w:pPr>
                </w:p>
              </w:tc>
              <w:tc>
                <w:tcPr>
                  <w:tcW w:w="1276" w:type="dxa"/>
                  <w:vMerge/>
                </w:tcPr>
                <w:p w14:paraId="485FBF3B" w14:textId="77777777" w:rsidR="001066D1" w:rsidRPr="00B56250" w:rsidRDefault="001066D1" w:rsidP="00351BC9">
                  <w:pPr>
                    <w:spacing w:after="1" w:line="200" w:lineRule="atLeast"/>
                    <w:jc w:val="center"/>
                    <w:rPr>
                      <w:rFonts w:cs="Arial"/>
                      <w:szCs w:val="20"/>
                      <w:shd w:val="clear" w:color="auto" w:fill="C0C0C0"/>
                    </w:rPr>
                  </w:pPr>
                </w:p>
              </w:tc>
            </w:tr>
            <w:tr w:rsidR="001066D1" w:rsidRPr="00B56250" w14:paraId="2BF1EC03" w14:textId="77777777" w:rsidTr="00767FA3">
              <w:tc>
                <w:tcPr>
                  <w:tcW w:w="902" w:type="dxa"/>
                  <w:vMerge/>
                </w:tcPr>
                <w:p w14:paraId="2F182B79" w14:textId="77777777" w:rsidR="001066D1" w:rsidRPr="00B56250" w:rsidRDefault="001066D1" w:rsidP="00351BC9">
                  <w:pPr>
                    <w:spacing w:after="1" w:line="200" w:lineRule="atLeast"/>
                    <w:jc w:val="center"/>
                    <w:rPr>
                      <w:rFonts w:cs="Arial"/>
                      <w:szCs w:val="20"/>
                      <w:shd w:val="clear" w:color="auto" w:fill="C0C0C0"/>
                    </w:rPr>
                  </w:pPr>
                </w:p>
              </w:tc>
              <w:tc>
                <w:tcPr>
                  <w:tcW w:w="1838" w:type="dxa"/>
                </w:tcPr>
                <w:p w14:paraId="4D488D62"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122850</w:t>
                  </w:r>
                </w:p>
              </w:tc>
              <w:tc>
                <w:tcPr>
                  <w:tcW w:w="1706" w:type="dxa"/>
                </w:tcPr>
                <w:p w14:paraId="7364CCED"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портативный</w:t>
                  </w:r>
                </w:p>
              </w:tc>
              <w:tc>
                <w:tcPr>
                  <w:tcW w:w="1701" w:type="dxa"/>
                  <w:vMerge/>
                </w:tcPr>
                <w:p w14:paraId="7D16A89D" w14:textId="77777777" w:rsidR="001066D1" w:rsidRPr="00B56250" w:rsidRDefault="001066D1" w:rsidP="00351BC9">
                  <w:pPr>
                    <w:spacing w:after="1" w:line="200" w:lineRule="atLeast"/>
                    <w:rPr>
                      <w:rFonts w:cs="Arial"/>
                      <w:szCs w:val="20"/>
                      <w:shd w:val="clear" w:color="auto" w:fill="C0C0C0"/>
                    </w:rPr>
                  </w:pPr>
                </w:p>
              </w:tc>
              <w:tc>
                <w:tcPr>
                  <w:tcW w:w="1276" w:type="dxa"/>
                  <w:vMerge/>
                </w:tcPr>
                <w:p w14:paraId="694F8D70" w14:textId="77777777" w:rsidR="001066D1" w:rsidRPr="00B56250" w:rsidRDefault="001066D1" w:rsidP="00351BC9">
                  <w:pPr>
                    <w:spacing w:after="1" w:line="200" w:lineRule="atLeast"/>
                    <w:jc w:val="center"/>
                    <w:rPr>
                      <w:rFonts w:cs="Arial"/>
                      <w:szCs w:val="20"/>
                      <w:shd w:val="clear" w:color="auto" w:fill="C0C0C0"/>
                    </w:rPr>
                  </w:pPr>
                </w:p>
              </w:tc>
            </w:tr>
            <w:tr w:rsidR="001066D1" w:rsidRPr="00B56250" w14:paraId="63139A9C" w14:textId="77777777" w:rsidTr="00767FA3">
              <w:tc>
                <w:tcPr>
                  <w:tcW w:w="902" w:type="dxa"/>
                  <w:vMerge/>
                </w:tcPr>
                <w:p w14:paraId="7AF7FF43" w14:textId="77777777" w:rsidR="001066D1" w:rsidRPr="00B56250" w:rsidRDefault="001066D1" w:rsidP="00351BC9">
                  <w:pPr>
                    <w:spacing w:after="1" w:line="200" w:lineRule="atLeast"/>
                    <w:jc w:val="center"/>
                    <w:rPr>
                      <w:rFonts w:cs="Arial"/>
                      <w:szCs w:val="20"/>
                      <w:shd w:val="clear" w:color="auto" w:fill="C0C0C0"/>
                    </w:rPr>
                  </w:pPr>
                </w:p>
              </w:tc>
              <w:tc>
                <w:tcPr>
                  <w:tcW w:w="1838" w:type="dxa"/>
                </w:tcPr>
                <w:p w14:paraId="170894D2"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122830</w:t>
                  </w:r>
                </w:p>
              </w:tc>
              <w:tc>
                <w:tcPr>
                  <w:tcW w:w="1706" w:type="dxa"/>
                </w:tcPr>
                <w:p w14:paraId="3F41E9EC"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 xml:space="preserve">Аппарат для измерения артериального давления электрический с ручным </w:t>
                  </w:r>
                  <w:proofErr w:type="spellStart"/>
                  <w:r w:rsidRPr="00B56250">
                    <w:rPr>
                      <w:rFonts w:cs="Arial"/>
                      <w:szCs w:val="20"/>
                      <w:shd w:val="clear" w:color="auto" w:fill="C0C0C0"/>
                    </w:rPr>
                    <w:t>нагнетением</w:t>
                  </w:r>
                  <w:proofErr w:type="spellEnd"/>
                  <w:r w:rsidRPr="00B56250">
                    <w:rPr>
                      <w:rFonts w:cs="Arial"/>
                      <w:szCs w:val="20"/>
                      <w:shd w:val="clear" w:color="auto" w:fill="C0C0C0"/>
                    </w:rPr>
                    <w:t>, стационарный</w:t>
                  </w:r>
                </w:p>
              </w:tc>
              <w:tc>
                <w:tcPr>
                  <w:tcW w:w="1701" w:type="dxa"/>
                  <w:vMerge/>
                </w:tcPr>
                <w:p w14:paraId="5EB7CDF6" w14:textId="77777777" w:rsidR="001066D1" w:rsidRPr="00B56250" w:rsidRDefault="001066D1" w:rsidP="00351BC9">
                  <w:pPr>
                    <w:spacing w:after="1" w:line="200" w:lineRule="atLeast"/>
                    <w:rPr>
                      <w:rFonts w:cs="Arial"/>
                      <w:szCs w:val="20"/>
                      <w:shd w:val="clear" w:color="auto" w:fill="C0C0C0"/>
                    </w:rPr>
                  </w:pPr>
                </w:p>
              </w:tc>
              <w:tc>
                <w:tcPr>
                  <w:tcW w:w="1276" w:type="dxa"/>
                  <w:vMerge/>
                </w:tcPr>
                <w:p w14:paraId="4C653E4B" w14:textId="77777777" w:rsidR="001066D1" w:rsidRPr="00B56250" w:rsidRDefault="001066D1" w:rsidP="00351BC9">
                  <w:pPr>
                    <w:spacing w:after="1" w:line="200" w:lineRule="atLeast"/>
                    <w:jc w:val="center"/>
                    <w:rPr>
                      <w:rFonts w:cs="Arial"/>
                      <w:szCs w:val="20"/>
                      <w:shd w:val="clear" w:color="auto" w:fill="C0C0C0"/>
                    </w:rPr>
                  </w:pPr>
                </w:p>
              </w:tc>
            </w:tr>
            <w:tr w:rsidR="001066D1" w:rsidRPr="00B56250" w14:paraId="3FC90584" w14:textId="77777777" w:rsidTr="00767FA3">
              <w:tc>
                <w:tcPr>
                  <w:tcW w:w="902" w:type="dxa"/>
                  <w:vMerge/>
                </w:tcPr>
                <w:p w14:paraId="021F4AF0" w14:textId="77777777" w:rsidR="001066D1" w:rsidRPr="00B56250" w:rsidRDefault="001066D1" w:rsidP="00351BC9">
                  <w:pPr>
                    <w:spacing w:after="1" w:line="200" w:lineRule="atLeast"/>
                    <w:jc w:val="center"/>
                    <w:rPr>
                      <w:rFonts w:cs="Arial"/>
                      <w:szCs w:val="20"/>
                      <w:shd w:val="clear" w:color="auto" w:fill="C0C0C0"/>
                    </w:rPr>
                  </w:pPr>
                </w:p>
              </w:tc>
              <w:tc>
                <w:tcPr>
                  <w:tcW w:w="1838" w:type="dxa"/>
                </w:tcPr>
                <w:p w14:paraId="058A7AC2"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366210</w:t>
                  </w:r>
                </w:p>
              </w:tc>
              <w:tc>
                <w:tcPr>
                  <w:tcW w:w="1706" w:type="dxa"/>
                </w:tcPr>
                <w:p w14:paraId="2C942658"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Аппарат для измерения артериального давления с определением аритмии</w:t>
                  </w:r>
                </w:p>
              </w:tc>
              <w:tc>
                <w:tcPr>
                  <w:tcW w:w="1701" w:type="dxa"/>
                  <w:vMerge/>
                </w:tcPr>
                <w:p w14:paraId="4A8FBB7A" w14:textId="77777777" w:rsidR="001066D1" w:rsidRPr="00B56250" w:rsidRDefault="001066D1" w:rsidP="00351BC9">
                  <w:pPr>
                    <w:spacing w:after="1" w:line="200" w:lineRule="atLeast"/>
                    <w:rPr>
                      <w:rFonts w:cs="Arial"/>
                      <w:szCs w:val="20"/>
                      <w:shd w:val="clear" w:color="auto" w:fill="C0C0C0"/>
                    </w:rPr>
                  </w:pPr>
                </w:p>
              </w:tc>
              <w:tc>
                <w:tcPr>
                  <w:tcW w:w="1276" w:type="dxa"/>
                  <w:vMerge/>
                </w:tcPr>
                <w:p w14:paraId="071806C9" w14:textId="77777777" w:rsidR="001066D1" w:rsidRPr="00B56250" w:rsidRDefault="001066D1" w:rsidP="00351BC9">
                  <w:pPr>
                    <w:spacing w:after="1" w:line="200" w:lineRule="atLeast"/>
                    <w:jc w:val="center"/>
                    <w:rPr>
                      <w:rFonts w:cs="Arial"/>
                      <w:szCs w:val="20"/>
                      <w:shd w:val="clear" w:color="auto" w:fill="C0C0C0"/>
                    </w:rPr>
                  </w:pPr>
                </w:p>
              </w:tc>
            </w:tr>
            <w:tr w:rsidR="001066D1" w:rsidRPr="00B56250" w14:paraId="582EAAAC" w14:textId="77777777" w:rsidTr="00767FA3">
              <w:tc>
                <w:tcPr>
                  <w:tcW w:w="902" w:type="dxa"/>
                  <w:vMerge w:val="restart"/>
                </w:tcPr>
                <w:p w14:paraId="1DE57125"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4</w:t>
                  </w:r>
                </w:p>
                <w:p w14:paraId="06326A44"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(необходимо наличие одной из указанных позиций)</w:t>
                  </w:r>
                </w:p>
              </w:tc>
              <w:tc>
                <w:tcPr>
                  <w:tcW w:w="1838" w:type="dxa"/>
                </w:tcPr>
                <w:p w14:paraId="572373AA"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124550</w:t>
                  </w:r>
                </w:p>
              </w:tc>
              <w:tc>
                <w:tcPr>
                  <w:tcW w:w="1706" w:type="dxa"/>
                </w:tcPr>
                <w:p w14:paraId="06192D1C"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Стетоскоп неавтоматизированный</w:t>
                  </w:r>
                </w:p>
              </w:tc>
              <w:tc>
                <w:tcPr>
                  <w:tcW w:w="1701" w:type="dxa"/>
                  <w:vMerge w:val="restart"/>
                  <w:vAlign w:val="center"/>
                </w:tcPr>
                <w:p w14:paraId="0EE43150"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Фонендоскоп</w:t>
                  </w:r>
                </w:p>
              </w:tc>
              <w:tc>
                <w:tcPr>
                  <w:tcW w:w="1276" w:type="dxa"/>
                  <w:vMerge w:val="restart"/>
                  <w:vAlign w:val="center"/>
                </w:tcPr>
                <w:p w14:paraId="63448EFF"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не менее 1</w:t>
                  </w:r>
                </w:p>
              </w:tc>
            </w:tr>
            <w:tr w:rsidR="001066D1" w:rsidRPr="00B56250" w14:paraId="519072CF" w14:textId="77777777" w:rsidTr="00767FA3">
              <w:tc>
                <w:tcPr>
                  <w:tcW w:w="902" w:type="dxa"/>
                  <w:vMerge/>
                </w:tcPr>
                <w:p w14:paraId="115660C1" w14:textId="77777777" w:rsidR="001066D1" w:rsidRPr="00B56250" w:rsidRDefault="001066D1" w:rsidP="00351BC9">
                  <w:pPr>
                    <w:spacing w:after="1" w:line="200" w:lineRule="atLeast"/>
                    <w:jc w:val="center"/>
                    <w:rPr>
                      <w:rFonts w:cs="Arial"/>
                      <w:szCs w:val="20"/>
                      <w:shd w:val="clear" w:color="auto" w:fill="C0C0C0"/>
                    </w:rPr>
                  </w:pPr>
                </w:p>
              </w:tc>
              <w:tc>
                <w:tcPr>
                  <w:tcW w:w="1838" w:type="dxa"/>
                </w:tcPr>
                <w:p w14:paraId="39CA7E8A"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292270</w:t>
                  </w:r>
                </w:p>
              </w:tc>
              <w:tc>
                <w:tcPr>
                  <w:tcW w:w="1706" w:type="dxa"/>
                </w:tcPr>
                <w:p w14:paraId="28655757"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Стетоскоп электронный</w:t>
                  </w:r>
                </w:p>
              </w:tc>
              <w:tc>
                <w:tcPr>
                  <w:tcW w:w="1701" w:type="dxa"/>
                  <w:vMerge/>
                </w:tcPr>
                <w:p w14:paraId="52D46AF6" w14:textId="77777777" w:rsidR="001066D1" w:rsidRPr="00B56250" w:rsidRDefault="001066D1" w:rsidP="00351BC9">
                  <w:pPr>
                    <w:spacing w:after="1" w:line="200" w:lineRule="atLeast"/>
                    <w:rPr>
                      <w:rFonts w:cs="Arial"/>
                      <w:szCs w:val="20"/>
                      <w:shd w:val="clear" w:color="auto" w:fill="C0C0C0"/>
                    </w:rPr>
                  </w:pPr>
                </w:p>
              </w:tc>
              <w:tc>
                <w:tcPr>
                  <w:tcW w:w="1276" w:type="dxa"/>
                  <w:vMerge/>
                </w:tcPr>
                <w:p w14:paraId="3A184EB6" w14:textId="77777777" w:rsidR="001066D1" w:rsidRPr="00B56250" w:rsidRDefault="001066D1" w:rsidP="00351BC9">
                  <w:pPr>
                    <w:spacing w:after="1" w:line="200" w:lineRule="atLeast"/>
                    <w:jc w:val="center"/>
                    <w:rPr>
                      <w:rFonts w:cs="Arial"/>
                      <w:szCs w:val="20"/>
                      <w:shd w:val="clear" w:color="auto" w:fill="C0C0C0"/>
                    </w:rPr>
                  </w:pPr>
                </w:p>
              </w:tc>
            </w:tr>
            <w:tr w:rsidR="001066D1" w:rsidRPr="00B56250" w14:paraId="55A9F6A1" w14:textId="77777777" w:rsidTr="00767FA3">
              <w:tc>
                <w:tcPr>
                  <w:tcW w:w="902" w:type="dxa"/>
                </w:tcPr>
                <w:p w14:paraId="2D914F1C"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5</w:t>
                  </w:r>
                </w:p>
              </w:tc>
              <w:tc>
                <w:tcPr>
                  <w:tcW w:w="1838" w:type="dxa"/>
                </w:tcPr>
                <w:p w14:paraId="3A94ABD4"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300820</w:t>
                  </w:r>
                </w:p>
              </w:tc>
              <w:tc>
                <w:tcPr>
                  <w:tcW w:w="1706" w:type="dxa"/>
                </w:tcPr>
                <w:p w14:paraId="7490C8DE"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Молоток неврологический перкуссионный, ручной, многоразового использования</w:t>
                  </w:r>
                </w:p>
              </w:tc>
              <w:tc>
                <w:tcPr>
                  <w:tcW w:w="1701" w:type="dxa"/>
                  <w:vAlign w:val="center"/>
                </w:tcPr>
                <w:p w14:paraId="7176D938"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Молоток неврологический.</w:t>
                  </w:r>
                </w:p>
              </w:tc>
              <w:tc>
                <w:tcPr>
                  <w:tcW w:w="1276" w:type="dxa"/>
                  <w:vAlign w:val="center"/>
                </w:tcPr>
                <w:p w14:paraId="77781AD3"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не менее 1</w:t>
                  </w:r>
                </w:p>
              </w:tc>
            </w:tr>
            <w:tr w:rsidR="001066D1" w:rsidRPr="00B56250" w14:paraId="7EF4EA38" w14:textId="77777777" w:rsidTr="00767FA3">
              <w:tc>
                <w:tcPr>
                  <w:tcW w:w="902" w:type="dxa"/>
                </w:tcPr>
                <w:p w14:paraId="74676091"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6</w:t>
                  </w:r>
                </w:p>
              </w:tc>
              <w:tc>
                <w:tcPr>
                  <w:tcW w:w="1838" w:type="dxa"/>
                </w:tcPr>
                <w:p w14:paraId="3CF091F6"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113970</w:t>
                  </w:r>
                </w:p>
              </w:tc>
              <w:tc>
                <w:tcPr>
                  <w:tcW w:w="1706" w:type="dxa"/>
                </w:tcPr>
                <w:p w14:paraId="741C6ACC"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Анализатор иммунологический фотометрический/спектроскопический ИВД</w:t>
                  </w:r>
                </w:p>
              </w:tc>
              <w:tc>
                <w:tcPr>
                  <w:tcW w:w="1701" w:type="dxa"/>
                  <w:vAlign w:val="center"/>
                </w:tcPr>
                <w:p w14:paraId="013A0B8D"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Анализатор для химико-токсикологических исследований, обеспечивающий регистрацию и количественную оценку результатов исследования путем сравнения полученного результата с калибровочной кривой</w:t>
                  </w:r>
                </w:p>
              </w:tc>
              <w:tc>
                <w:tcPr>
                  <w:tcW w:w="1276" w:type="dxa"/>
                  <w:vAlign w:val="center"/>
                </w:tcPr>
                <w:p w14:paraId="2AD9C204"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не менее 1</w:t>
                  </w:r>
                </w:p>
              </w:tc>
            </w:tr>
            <w:tr w:rsidR="001066D1" w:rsidRPr="00B56250" w14:paraId="35CF7386" w14:textId="77777777" w:rsidTr="00767FA3">
              <w:tc>
                <w:tcPr>
                  <w:tcW w:w="902" w:type="dxa"/>
                  <w:vMerge w:val="restart"/>
                </w:tcPr>
                <w:p w14:paraId="14CA58BA"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7</w:t>
                  </w:r>
                </w:p>
                <w:p w14:paraId="31BA8281"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(необходимо наличие одной из указанных позиций)</w:t>
                  </w:r>
                </w:p>
              </w:tc>
              <w:tc>
                <w:tcPr>
                  <w:tcW w:w="1838" w:type="dxa"/>
                </w:tcPr>
                <w:p w14:paraId="5B2D6BC6"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215850</w:t>
                  </w:r>
                </w:p>
              </w:tc>
              <w:tc>
                <w:tcPr>
                  <w:tcW w:w="1706" w:type="dxa"/>
                </w:tcPr>
                <w:p w14:paraId="788C6DC2"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Холодильник фармацевтический</w:t>
                  </w:r>
                </w:p>
              </w:tc>
              <w:tc>
                <w:tcPr>
                  <w:tcW w:w="1701" w:type="dxa"/>
                  <w:vMerge w:val="restart"/>
                  <w:vAlign w:val="center"/>
                </w:tcPr>
                <w:p w14:paraId="3E5B9BB8" w14:textId="77777777" w:rsidR="001066D1" w:rsidRPr="00B56250" w:rsidRDefault="001066D1" w:rsidP="00351BC9">
                  <w:pPr>
                    <w:spacing w:after="1" w:line="200" w:lineRule="atLeast"/>
                    <w:rPr>
                      <w:rFonts w:cs="Arial"/>
                      <w:szCs w:val="20"/>
                      <w:shd w:val="clear" w:color="auto" w:fill="C0C0C0"/>
                    </w:rPr>
                  </w:pPr>
                  <w:r w:rsidRPr="00B56250">
                    <w:rPr>
                      <w:rFonts w:cs="Arial"/>
                      <w:szCs w:val="20"/>
                      <w:shd w:val="clear" w:color="auto" w:fill="C0C0C0"/>
                    </w:rPr>
                    <w:t>Холодильник для хранения образцов биоматериала</w:t>
                  </w:r>
                </w:p>
              </w:tc>
              <w:tc>
                <w:tcPr>
                  <w:tcW w:w="1276" w:type="dxa"/>
                  <w:vMerge w:val="restart"/>
                  <w:vAlign w:val="center"/>
                </w:tcPr>
                <w:p w14:paraId="5B71BF94" w14:textId="77777777" w:rsidR="001066D1" w:rsidRPr="00B56250" w:rsidRDefault="001066D1" w:rsidP="00351BC9">
                  <w:pPr>
                    <w:spacing w:after="1" w:line="200" w:lineRule="atLeast"/>
                    <w:jc w:val="center"/>
                    <w:rPr>
                      <w:rFonts w:cs="Arial"/>
                      <w:szCs w:val="20"/>
                      <w:shd w:val="clear" w:color="auto" w:fill="C0C0C0"/>
                    </w:rPr>
                  </w:pPr>
                  <w:r w:rsidRPr="00B56250">
                    <w:rPr>
                      <w:rFonts w:cs="Arial"/>
                      <w:szCs w:val="20"/>
                      <w:shd w:val="clear" w:color="auto" w:fill="C0C0C0"/>
                    </w:rPr>
                    <w:t>не менее 1</w:t>
                  </w:r>
                </w:p>
              </w:tc>
            </w:tr>
            <w:tr w:rsidR="001066D1" w:rsidRPr="00B56250" w14:paraId="10DEB3C4" w14:textId="77777777" w:rsidTr="00767FA3">
              <w:tc>
                <w:tcPr>
                  <w:tcW w:w="902" w:type="dxa"/>
                  <w:vMerge/>
                </w:tcPr>
                <w:p w14:paraId="728F9E97" w14:textId="77777777" w:rsidR="001066D1" w:rsidRPr="00B56250" w:rsidRDefault="001066D1" w:rsidP="00351BC9">
                  <w:pPr>
                    <w:spacing w:after="1" w:line="200" w:lineRule="atLeast"/>
                    <w:jc w:val="center"/>
                    <w:rPr>
                      <w:rFonts w:cs="Arial"/>
                      <w:szCs w:val="20"/>
                    </w:rPr>
                  </w:pPr>
                </w:p>
              </w:tc>
              <w:tc>
                <w:tcPr>
                  <w:tcW w:w="1838" w:type="dxa"/>
                </w:tcPr>
                <w:p w14:paraId="0AC3E891" w14:textId="77777777" w:rsidR="001066D1" w:rsidRPr="00B56250" w:rsidRDefault="001066D1" w:rsidP="00351BC9">
                  <w:pPr>
                    <w:spacing w:after="1" w:line="200" w:lineRule="atLeast"/>
                    <w:rPr>
                      <w:rFonts w:cs="Arial"/>
                      <w:szCs w:val="20"/>
                    </w:rPr>
                  </w:pPr>
                  <w:r w:rsidRPr="00B56250">
                    <w:rPr>
                      <w:rFonts w:cs="Arial"/>
                      <w:szCs w:val="20"/>
                      <w:shd w:val="clear" w:color="auto" w:fill="C0C0C0"/>
                    </w:rPr>
                    <w:t>261620</w:t>
                  </w:r>
                </w:p>
              </w:tc>
              <w:tc>
                <w:tcPr>
                  <w:tcW w:w="1706" w:type="dxa"/>
                </w:tcPr>
                <w:p w14:paraId="18BDB0C2" w14:textId="77777777" w:rsidR="001066D1" w:rsidRPr="00B56250" w:rsidRDefault="001066D1" w:rsidP="00351BC9">
                  <w:pPr>
                    <w:spacing w:after="1" w:line="200" w:lineRule="atLeast"/>
                    <w:rPr>
                      <w:rFonts w:cs="Arial"/>
                      <w:szCs w:val="20"/>
                    </w:rPr>
                  </w:pPr>
                  <w:r w:rsidRPr="00B56250">
                    <w:rPr>
                      <w:rFonts w:cs="Arial"/>
                      <w:szCs w:val="20"/>
                      <w:shd w:val="clear" w:color="auto" w:fill="C0C0C0"/>
                    </w:rPr>
                    <w:t>Холодильник лабораторный, стандартный</w:t>
                  </w:r>
                </w:p>
              </w:tc>
              <w:tc>
                <w:tcPr>
                  <w:tcW w:w="1701" w:type="dxa"/>
                  <w:vMerge/>
                </w:tcPr>
                <w:p w14:paraId="4032D127" w14:textId="77777777" w:rsidR="001066D1" w:rsidRPr="00B56250" w:rsidRDefault="001066D1" w:rsidP="00351BC9">
                  <w:pPr>
                    <w:spacing w:after="1" w:line="200" w:lineRule="atLeast"/>
                    <w:rPr>
                      <w:rFonts w:cs="Arial"/>
                      <w:szCs w:val="20"/>
                    </w:rPr>
                  </w:pPr>
                </w:p>
              </w:tc>
              <w:tc>
                <w:tcPr>
                  <w:tcW w:w="1276" w:type="dxa"/>
                  <w:vMerge/>
                </w:tcPr>
                <w:p w14:paraId="788E945D" w14:textId="77777777" w:rsidR="001066D1" w:rsidRPr="00B56250" w:rsidRDefault="001066D1" w:rsidP="00351BC9">
                  <w:pPr>
                    <w:spacing w:after="1" w:line="200" w:lineRule="atLeast"/>
                    <w:jc w:val="center"/>
                    <w:rPr>
                      <w:rFonts w:cs="Arial"/>
                      <w:szCs w:val="20"/>
                    </w:rPr>
                  </w:pPr>
                </w:p>
              </w:tc>
            </w:tr>
          </w:tbl>
          <w:p w14:paraId="04243968" w14:textId="77777777" w:rsidR="00351BC9" w:rsidRDefault="00351BC9" w:rsidP="00351BC9">
            <w:pPr>
              <w:spacing w:after="1" w:line="200" w:lineRule="atLeast"/>
              <w:ind w:firstLine="539"/>
              <w:jc w:val="both"/>
              <w:rPr>
                <w:rFonts w:cs="Arial"/>
                <w:szCs w:val="20"/>
                <w:shd w:val="clear" w:color="auto" w:fill="C0C0C0"/>
              </w:rPr>
            </w:pPr>
          </w:p>
          <w:p w14:paraId="4AA322F8" w14:textId="141EFEDE" w:rsidR="001066D1" w:rsidRPr="00B56250" w:rsidRDefault="001066D1" w:rsidP="00351BC9">
            <w:pPr>
              <w:spacing w:after="1" w:line="200" w:lineRule="atLeast"/>
              <w:ind w:firstLine="539"/>
              <w:jc w:val="both"/>
              <w:rPr>
                <w:rFonts w:cs="Arial"/>
                <w:szCs w:val="20"/>
                <w:shd w:val="clear" w:color="auto" w:fill="C0C0C0"/>
              </w:rPr>
            </w:pPr>
            <w:r w:rsidRPr="00B56250">
              <w:rPr>
                <w:rFonts w:cs="Arial"/>
                <w:szCs w:val="20"/>
                <w:shd w:val="clear" w:color="auto" w:fill="C0C0C0"/>
              </w:rPr>
              <w:t>--------------------------------</w:t>
            </w:r>
          </w:p>
          <w:p w14:paraId="6F8169D8" w14:textId="77777777" w:rsidR="001066D1" w:rsidRPr="00B56250" w:rsidRDefault="001066D1" w:rsidP="00B56250">
            <w:pPr>
              <w:spacing w:before="200" w:after="1" w:line="200" w:lineRule="atLeast"/>
              <w:ind w:firstLine="539"/>
              <w:jc w:val="both"/>
              <w:rPr>
                <w:rFonts w:cs="Arial"/>
                <w:szCs w:val="20"/>
                <w:shd w:val="clear" w:color="auto" w:fill="C0C0C0"/>
              </w:rPr>
            </w:pPr>
            <w:r w:rsidRPr="00B56250">
              <w:rPr>
                <w:rFonts w:cs="Arial"/>
                <w:szCs w:val="20"/>
                <w:shd w:val="clear" w:color="auto" w:fill="C0C0C0"/>
              </w:rPr>
              <w:t>&lt;1&gt; Часть 2 статьи 38 Федерального закона от 21 ноября 2011 г. N 323-ФЗ "Об основах охраны здоровья граждан в Российской Федерации".</w:t>
            </w:r>
          </w:p>
          <w:p w14:paraId="52C676EF" w14:textId="77777777" w:rsidR="001066D1" w:rsidRPr="00B56250" w:rsidRDefault="001066D1" w:rsidP="00767FA3">
            <w:pPr>
              <w:spacing w:after="1" w:line="200" w:lineRule="atLeast"/>
              <w:jc w:val="both"/>
              <w:rPr>
                <w:rFonts w:cs="Arial"/>
                <w:szCs w:val="20"/>
              </w:rPr>
            </w:pPr>
          </w:p>
          <w:p w14:paraId="22CD8538" w14:textId="77777777" w:rsidR="001066D1" w:rsidRPr="00B56250" w:rsidRDefault="001066D1" w:rsidP="00767FA3">
            <w:pPr>
              <w:spacing w:after="1" w:line="200" w:lineRule="atLeast"/>
              <w:jc w:val="center"/>
              <w:rPr>
                <w:rFonts w:cs="Arial"/>
                <w:szCs w:val="20"/>
              </w:rPr>
            </w:pPr>
            <w:bookmarkStart w:id="187" w:name="Р2_60"/>
            <w:bookmarkEnd w:id="187"/>
            <w:r w:rsidRPr="00B56250">
              <w:rPr>
                <w:rFonts w:cs="Arial"/>
                <w:b/>
                <w:szCs w:val="20"/>
                <w:shd w:val="clear" w:color="auto" w:fill="C0C0C0"/>
              </w:rPr>
              <w:t>Дополнительное оснащение</w:t>
            </w:r>
          </w:p>
          <w:p w14:paraId="417C7961" w14:textId="77777777" w:rsidR="001066D1" w:rsidRPr="00B56250" w:rsidRDefault="001066D1" w:rsidP="00767FA3">
            <w:pPr>
              <w:spacing w:after="1" w:line="200" w:lineRule="atLeast"/>
              <w:jc w:val="both"/>
              <w:rPr>
                <w:rFonts w:cs="Arial"/>
                <w:szCs w:val="20"/>
              </w:rPr>
            </w:pPr>
          </w:p>
          <w:tbl>
            <w:tblPr>
              <w:tblW w:w="7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
              <w:gridCol w:w="4961"/>
              <w:gridCol w:w="1842"/>
            </w:tblGrid>
            <w:tr w:rsidR="001066D1" w:rsidRPr="00B56250" w14:paraId="112C4CB2" w14:textId="77777777" w:rsidTr="00772D69">
              <w:tc>
                <w:tcPr>
                  <w:tcW w:w="619" w:type="dxa"/>
                </w:tcPr>
                <w:p w14:paraId="5F495561"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N п/п</w:t>
                  </w:r>
                </w:p>
              </w:tc>
              <w:tc>
                <w:tcPr>
                  <w:tcW w:w="4961" w:type="dxa"/>
                </w:tcPr>
                <w:p w14:paraId="1B5D4D99"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Наименование оборудования (оснащения)</w:t>
                  </w:r>
                </w:p>
              </w:tc>
              <w:tc>
                <w:tcPr>
                  <w:tcW w:w="1842" w:type="dxa"/>
                </w:tcPr>
                <w:p w14:paraId="65769483"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Требуемое количество, шт.</w:t>
                  </w:r>
                </w:p>
              </w:tc>
            </w:tr>
            <w:tr w:rsidR="001066D1" w:rsidRPr="00B56250" w14:paraId="7CF4018D" w14:textId="77777777" w:rsidTr="00772D69">
              <w:tc>
                <w:tcPr>
                  <w:tcW w:w="619" w:type="dxa"/>
                </w:tcPr>
                <w:p w14:paraId="6B86F9BD"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1</w:t>
                  </w:r>
                </w:p>
              </w:tc>
              <w:tc>
                <w:tcPr>
                  <w:tcW w:w="4961" w:type="dxa"/>
                  <w:vAlign w:val="center"/>
                </w:tcPr>
                <w:p w14:paraId="3427C6E4" w14:textId="77777777" w:rsidR="001066D1" w:rsidRPr="00B56250" w:rsidRDefault="001066D1" w:rsidP="00B56250">
                  <w:pPr>
                    <w:spacing w:after="1" w:line="200" w:lineRule="atLeast"/>
                    <w:rPr>
                      <w:rFonts w:cs="Arial"/>
                      <w:szCs w:val="20"/>
                    </w:rPr>
                  </w:pPr>
                  <w:r w:rsidRPr="00B56250">
                    <w:rPr>
                      <w:rFonts w:cs="Arial"/>
                      <w:szCs w:val="20"/>
                      <w:shd w:val="clear" w:color="auto" w:fill="C0C0C0"/>
                    </w:rPr>
                    <w:t>Автоматизированное рабочее место врача или фельдшера,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842" w:type="dxa"/>
                  <w:vAlign w:val="center"/>
                </w:tcPr>
                <w:p w14:paraId="7505DCC9"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1</w:t>
                  </w:r>
                </w:p>
              </w:tc>
            </w:tr>
            <w:tr w:rsidR="001066D1" w:rsidRPr="00B56250" w14:paraId="4D87EAEE" w14:textId="77777777" w:rsidTr="00772D69">
              <w:tc>
                <w:tcPr>
                  <w:tcW w:w="619" w:type="dxa"/>
                </w:tcPr>
                <w:p w14:paraId="37EC8C36"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2</w:t>
                  </w:r>
                </w:p>
              </w:tc>
              <w:tc>
                <w:tcPr>
                  <w:tcW w:w="4961" w:type="dxa"/>
                  <w:vAlign w:val="center"/>
                </w:tcPr>
                <w:p w14:paraId="08CBD58D" w14:textId="77777777" w:rsidR="001066D1" w:rsidRPr="00B56250" w:rsidRDefault="001066D1" w:rsidP="00B56250">
                  <w:pPr>
                    <w:spacing w:after="1" w:line="200" w:lineRule="atLeast"/>
                    <w:rPr>
                      <w:rFonts w:cs="Arial"/>
                      <w:szCs w:val="20"/>
                    </w:rPr>
                  </w:pPr>
                  <w:r w:rsidRPr="00B56250">
                    <w:rPr>
                      <w:rFonts w:cs="Arial"/>
                      <w:szCs w:val="20"/>
                      <w:shd w:val="clear" w:color="auto" w:fill="C0C0C0"/>
                    </w:rPr>
                    <w:t>Автоматизированное рабочее место</w:t>
                  </w:r>
                  <w:r w:rsidRPr="00B56250">
                    <w:rPr>
                      <w:rFonts w:cs="Arial"/>
                      <w:szCs w:val="20"/>
                    </w:rPr>
                    <w:t xml:space="preserve"> медицинской </w:t>
                  </w:r>
                  <w:r w:rsidRPr="00B56250">
                    <w:rPr>
                      <w:rFonts w:cs="Arial"/>
                      <w:szCs w:val="20"/>
                      <w:shd w:val="clear" w:color="auto" w:fill="C0C0C0"/>
                    </w:rPr>
                    <w:t>сестры (медицинского брата), оснащенное персональным компьютером с выходом в информационно-телекоммуникационную сеть "Интернет" и источником бесперебойного питания</w:t>
                  </w:r>
                </w:p>
              </w:tc>
              <w:tc>
                <w:tcPr>
                  <w:tcW w:w="1842" w:type="dxa"/>
                  <w:vAlign w:val="center"/>
                </w:tcPr>
                <w:p w14:paraId="0ECC4536"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1</w:t>
                  </w:r>
                </w:p>
              </w:tc>
            </w:tr>
            <w:tr w:rsidR="001066D1" w:rsidRPr="00B56250" w14:paraId="0536194D" w14:textId="77777777" w:rsidTr="00772D69">
              <w:tc>
                <w:tcPr>
                  <w:tcW w:w="619" w:type="dxa"/>
                </w:tcPr>
                <w:p w14:paraId="724C7CC8"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3</w:t>
                  </w:r>
                </w:p>
              </w:tc>
              <w:tc>
                <w:tcPr>
                  <w:tcW w:w="4961" w:type="dxa"/>
                  <w:vAlign w:val="center"/>
                </w:tcPr>
                <w:p w14:paraId="7B5BFA11" w14:textId="77777777" w:rsidR="001066D1" w:rsidRPr="00B56250" w:rsidRDefault="001066D1" w:rsidP="00B56250">
                  <w:pPr>
                    <w:spacing w:after="1" w:line="200" w:lineRule="atLeast"/>
                    <w:rPr>
                      <w:rFonts w:cs="Arial"/>
                      <w:szCs w:val="20"/>
                    </w:rPr>
                  </w:pPr>
                  <w:r w:rsidRPr="00B56250">
                    <w:rPr>
                      <w:rFonts w:cs="Arial"/>
                      <w:szCs w:val="20"/>
                      <w:shd w:val="clear" w:color="auto" w:fill="C0C0C0"/>
                    </w:rPr>
                    <w:t>Сетевое многофункциональное устройство</w:t>
                  </w:r>
                </w:p>
              </w:tc>
              <w:tc>
                <w:tcPr>
                  <w:tcW w:w="1842" w:type="dxa"/>
                  <w:vAlign w:val="center"/>
                </w:tcPr>
                <w:p w14:paraId="1295504B"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1</w:t>
                  </w:r>
                </w:p>
              </w:tc>
            </w:tr>
            <w:tr w:rsidR="001066D1" w:rsidRPr="00B56250" w14:paraId="656945C3" w14:textId="77777777" w:rsidTr="00772D69">
              <w:tc>
                <w:tcPr>
                  <w:tcW w:w="619" w:type="dxa"/>
                </w:tcPr>
                <w:p w14:paraId="07756077"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4</w:t>
                  </w:r>
                </w:p>
              </w:tc>
              <w:tc>
                <w:tcPr>
                  <w:tcW w:w="4961" w:type="dxa"/>
                  <w:vAlign w:val="center"/>
                </w:tcPr>
                <w:p w14:paraId="3D025F44" w14:textId="77777777" w:rsidR="001066D1" w:rsidRPr="00B56250" w:rsidRDefault="001066D1" w:rsidP="00B56250">
                  <w:pPr>
                    <w:spacing w:after="1" w:line="200" w:lineRule="atLeast"/>
                    <w:rPr>
                      <w:rFonts w:cs="Arial"/>
                      <w:szCs w:val="20"/>
                    </w:rPr>
                  </w:pPr>
                  <w:r w:rsidRPr="00B56250">
                    <w:rPr>
                      <w:rFonts w:cs="Arial"/>
                      <w:szCs w:val="20"/>
                      <w:shd w:val="clear" w:color="auto" w:fill="C0C0C0"/>
                    </w:rPr>
                    <w:t>Шкаф для хранения одежды</w:t>
                  </w:r>
                </w:p>
              </w:tc>
              <w:tc>
                <w:tcPr>
                  <w:tcW w:w="1842" w:type="dxa"/>
                  <w:vAlign w:val="center"/>
                </w:tcPr>
                <w:p w14:paraId="1F0D89B9"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1</w:t>
                  </w:r>
                </w:p>
              </w:tc>
            </w:tr>
            <w:tr w:rsidR="001066D1" w:rsidRPr="00B56250" w14:paraId="23F4BE76" w14:textId="77777777" w:rsidTr="00772D69">
              <w:tc>
                <w:tcPr>
                  <w:tcW w:w="619" w:type="dxa"/>
                </w:tcPr>
                <w:p w14:paraId="12A63597"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5</w:t>
                  </w:r>
                </w:p>
              </w:tc>
              <w:tc>
                <w:tcPr>
                  <w:tcW w:w="4961" w:type="dxa"/>
                  <w:vAlign w:val="center"/>
                </w:tcPr>
                <w:p w14:paraId="0D629CFA" w14:textId="77777777" w:rsidR="001066D1" w:rsidRPr="00B56250" w:rsidRDefault="001066D1" w:rsidP="00B56250">
                  <w:pPr>
                    <w:spacing w:after="1" w:line="200" w:lineRule="atLeast"/>
                    <w:rPr>
                      <w:rFonts w:cs="Arial"/>
                      <w:szCs w:val="20"/>
                    </w:rPr>
                  </w:pPr>
                  <w:r w:rsidRPr="00B56250">
                    <w:rPr>
                      <w:rFonts w:cs="Arial"/>
                      <w:szCs w:val="20"/>
                      <w:shd w:val="clear" w:color="auto" w:fill="C0C0C0"/>
                    </w:rPr>
                    <w:t>Стул</w:t>
                  </w:r>
                </w:p>
              </w:tc>
              <w:tc>
                <w:tcPr>
                  <w:tcW w:w="1842" w:type="dxa"/>
                  <w:vAlign w:val="center"/>
                </w:tcPr>
                <w:p w14:paraId="1B2CE25D"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2</w:t>
                  </w:r>
                </w:p>
              </w:tc>
            </w:tr>
            <w:tr w:rsidR="001066D1" w:rsidRPr="00B56250" w14:paraId="6F391D2B" w14:textId="77777777" w:rsidTr="00772D69">
              <w:tc>
                <w:tcPr>
                  <w:tcW w:w="619" w:type="dxa"/>
                </w:tcPr>
                <w:p w14:paraId="7F3B82F0"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6</w:t>
                  </w:r>
                </w:p>
              </w:tc>
              <w:tc>
                <w:tcPr>
                  <w:tcW w:w="4961" w:type="dxa"/>
                  <w:vAlign w:val="center"/>
                </w:tcPr>
                <w:p w14:paraId="291B3BBB" w14:textId="77777777" w:rsidR="001066D1" w:rsidRPr="00B56250" w:rsidRDefault="001066D1" w:rsidP="00B56250">
                  <w:pPr>
                    <w:spacing w:after="1" w:line="200" w:lineRule="atLeast"/>
                    <w:rPr>
                      <w:rFonts w:cs="Arial"/>
                      <w:szCs w:val="20"/>
                    </w:rPr>
                  </w:pPr>
                  <w:r w:rsidRPr="00B56250">
                    <w:rPr>
                      <w:rFonts w:cs="Arial"/>
                      <w:szCs w:val="20"/>
                      <w:shd w:val="clear" w:color="auto" w:fill="C0C0C0"/>
                    </w:rPr>
                    <w:t>Шкаф для хранения документации</w:t>
                  </w:r>
                </w:p>
              </w:tc>
              <w:tc>
                <w:tcPr>
                  <w:tcW w:w="1842" w:type="dxa"/>
                  <w:vAlign w:val="center"/>
                </w:tcPr>
                <w:p w14:paraId="14CF493B"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1</w:t>
                  </w:r>
                </w:p>
              </w:tc>
            </w:tr>
            <w:tr w:rsidR="001066D1" w:rsidRPr="00B56250" w14:paraId="306F3D12" w14:textId="77777777" w:rsidTr="00772D69">
              <w:tc>
                <w:tcPr>
                  <w:tcW w:w="619" w:type="dxa"/>
                </w:tcPr>
                <w:p w14:paraId="7D20F86C"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7</w:t>
                  </w:r>
                </w:p>
              </w:tc>
              <w:tc>
                <w:tcPr>
                  <w:tcW w:w="4961" w:type="dxa"/>
                  <w:vAlign w:val="center"/>
                </w:tcPr>
                <w:p w14:paraId="74E74689" w14:textId="77777777" w:rsidR="001066D1" w:rsidRPr="00B56250" w:rsidRDefault="001066D1" w:rsidP="00B56250">
                  <w:pPr>
                    <w:spacing w:after="1" w:line="200" w:lineRule="atLeast"/>
                    <w:rPr>
                      <w:rFonts w:cs="Arial"/>
                      <w:szCs w:val="20"/>
                    </w:rPr>
                  </w:pPr>
                  <w:r w:rsidRPr="00B56250">
                    <w:rPr>
                      <w:rFonts w:cs="Arial"/>
                      <w:szCs w:val="20"/>
                      <w:shd w:val="clear" w:color="auto" w:fill="C0C0C0"/>
                    </w:rPr>
                    <w:t>Секундомер</w:t>
                  </w:r>
                </w:p>
              </w:tc>
              <w:tc>
                <w:tcPr>
                  <w:tcW w:w="1842" w:type="dxa"/>
                  <w:vAlign w:val="center"/>
                </w:tcPr>
                <w:p w14:paraId="6789E6FC" w14:textId="77777777" w:rsidR="001066D1" w:rsidRPr="00B56250" w:rsidRDefault="001066D1" w:rsidP="00B56250">
                  <w:pPr>
                    <w:spacing w:after="1" w:line="200" w:lineRule="atLeast"/>
                    <w:jc w:val="center"/>
                    <w:rPr>
                      <w:rFonts w:cs="Arial"/>
                      <w:szCs w:val="20"/>
                    </w:rPr>
                  </w:pPr>
                  <w:r w:rsidRPr="00B56250">
                    <w:rPr>
                      <w:rFonts w:cs="Arial"/>
                      <w:szCs w:val="20"/>
                      <w:shd w:val="clear" w:color="auto" w:fill="C0C0C0"/>
                    </w:rPr>
                    <w:t>1</w:t>
                  </w:r>
                </w:p>
              </w:tc>
            </w:tr>
          </w:tbl>
          <w:p w14:paraId="3686A81E" w14:textId="77777777" w:rsidR="001066D1" w:rsidRPr="00B56250" w:rsidRDefault="001066D1" w:rsidP="00767FA3">
            <w:pPr>
              <w:spacing w:after="1" w:line="200" w:lineRule="atLeast"/>
              <w:jc w:val="both"/>
              <w:rPr>
                <w:rFonts w:cs="Arial"/>
                <w:szCs w:val="20"/>
              </w:rPr>
            </w:pPr>
          </w:p>
        </w:tc>
      </w:tr>
    </w:tbl>
    <w:p w14:paraId="13315C64" w14:textId="77777777" w:rsidR="00BD4E8E" w:rsidRPr="00B56250" w:rsidRDefault="00BD4E8E" w:rsidP="00B56250">
      <w:pPr>
        <w:spacing w:before="200" w:after="1" w:line="200" w:lineRule="atLeast"/>
        <w:jc w:val="both"/>
        <w:rPr>
          <w:rFonts w:eastAsia="Calibri" w:cs="Arial"/>
          <w:b/>
          <w:szCs w:val="20"/>
        </w:rPr>
        <w:sectPr w:rsidR="00BD4E8E" w:rsidRPr="00B56250" w:rsidSect="0089529C">
          <w:pgSz w:w="16838" w:h="11906" w:orient="landscape"/>
          <w:pgMar w:top="850" w:right="1134" w:bottom="1701" w:left="1134" w:header="708" w:footer="708" w:gutter="0"/>
          <w:cols w:space="708"/>
          <w:docGrid w:linePitch="360"/>
        </w:sectPr>
      </w:pPr>
    </w:p>
    <w:p w14:paraId="67B21A9A" w14:textId="77777777" w:rsidR="004A425C" w:rsidRPr="00B56250" w:rsidRDefault="004A425C" w:rsidP="00351BC9">
      <w:pPr>
        <w:spacing w:after="1" w:line="200" w:lineRule="atLeast"/>
        <w:jc w:val="center"/>
        <w:rPr>
          <w:rFonts w:eastAsia="Calibri" w:cs="Arial"/>
          <w:szCs w:val="20"/>
        </w:rPr>
      </w:pPr>
      <w:bookmarkStart w:id="188" w:name="Оглавление"/>
      <w:bookmarkEnd w:id="188"/>
      <w:r w:rsidRPr="00B56250">
        <w:rPr>
          <w:rFonts w:eastAsia="Calibri" w:cs="Arial"/>
          <w:b/>
          <w:szCs w:val="20"/>
        </w:rPr>
        <w:t>ОГЛАВЛЕНИЕ</w:t>
      </w:r>
    </w:p>
    <w:p w14:paraId="36B38194" w14:textId="77777777" w:rsidR="004A425C" w:rsidRPr="00B56250" w:rsidRDefault="004A425C" w:rsidP="00351BC9">
      <w:pPr>
        <w:spacing w:after="1" w:line="200" w:lineRule="atLeast"/>
        <w:jc w:val="both"/>
        <w:rPr>
          <w:rFonts w:cs="Arial"/>
          <w:szCs w:val="20"/>
          <w:lang w:val="en-US"/>
        </w:rPr>
      </w:pPr>
    </w:p>
    <w:tbl>
      <w:tblPr>
        <w:tblStyle w:val="1"/>
        <w:tblW w:w="15194" w:type="dxa"/>
        <w:tblInd w:w="0" w:type="dxa"/>
        <w:tblLook w:val="04A0" w:firstRow="1" w:lastRow="0" w:firstColumn="1" w:lastColumn="0" w:noHBand="0" w:noVBand="1"/>
      </w:tblPr>
      <w:tblGrid>
        <w:gridCol w:w="7597"/>
        <w:gridCol w:w="7597"/>
      </w:tblGrid>
      <w:tr w:rsidR="004A425C" w:rsidRPr="00B56250" w14:paraId="1F9DD92D" w14:textId="77777777" w:rsidTr="005813D6">
        <w:tc>
          <w:tcPr>
            <w:tcW w:w="7597" w:type="dxa"/>
            <w:tcBorders>
              <w:top w:val="single" w:sz="4" w:space="0" w:color="auto"/>
              <w:left w:val="single" w:sz="4" w:space="0" w:color="auto"/>
              <w:bottom w:val="single" w:sz="4" w:space="0" w:color="auto"/>
              <w:right w:val="single" w:sz="4" w:space="0" w:color="auto"/>
            </w:tcBorders>
          </w:tcPr>
          <w:p w14:paraId="1F7ED95E" w14:textId="77777777" w:rsidR="004A425C" w:rsidRPr="00B56250" w:rsidRDefault="004E25EE" w:rsidP="00351BC9">
            <w:pPr>
              <w:autoSpaceDE w:val="0"/>
              <w:autoSpaceDN w:val="0"/>
              <w:adjustRightInd w:val="0"/>
              <w:spacing w:before="200" w:after="1" w:line="200" w:lineRule="atLeast"/>
              <w:jc w:val="both"/>
              <w:rPr>
                <w:rFonts w:cs="Arial"/>
                <w:szCs w:val="20"/>
              </w:rPr>
            </w:pPr>
            <w:hyperlink w:anchor="Р1_1" w:history="1">
              <w:r w:rsidR="004A425C" w:rsidRPr="00B56250">
                <w:rPr>
                  <w:rStyle w:val="a3"/>
                  <w:rFonts w:cs="Arial"/>
                  <w:szCs w:val="20"/>
                </w:rPr>
                <w:t>Приказ</w:t>
              </w:r>
            </w:hyperlink>
          </w:p>
          <w:p w14:paraId="6065B361" w14:textId="77777777" w:rsidR="004A425C" w:rsidRPr="00B56250" w:rsidRDefault="004E25EE" w:rsidP="00351BC9">
            <w:pPr>
              <w:autoSpaceDE w:val="0"/>
              <w:autoSpaceDN w:val="0"/>
              <w:adjustRightInd w:val="0"/>
              <w:spacing w:before="200" w:after="1" w:line="200" w:lineRule="atLeast"/>
              <w:jc w:val="both"/>
              <w:rPr>
                <w:rFonts w:cs="Arial"/>
                <w:szCs w:val="20"/>
              </w:rPr>
            </w:pPr>
            <w:hyperlink w:anchor="Р1_2" w:history="1">
              <w:r w:rsidR="004A425C" w:rsidRPr="00B56250">
                <w:rPr>
                  <w:rStyle w:val="a3"/>
                  <w:rFonts w:cs="Arial"/>
                  <w:szCs w:val="20"/>
                </w:rPr>
                <w:t>Приложение N 1. Порядок оказания медицинской помощи по профилю "психиатрия-наркология"</w:t>
              </w:r>
            </w:hyperlink>
          </w:p>
          <w:p w14:paraId="389F6DF9"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3" w:history="1">
              <w:r w:rsidR="004A425C" w:rsidRPr="00B56250">
                <w:rPr>
                  <w:rStyle w:val="a3"/>
                  <w:rFonts w:cs="Arial"/>
                  <w:szCs w:val="20"/>
                </w:rPr>
                <w:t>Приложение N 1. Правила организации деятельности кабинета профилактики наркологических расстройств</w:t>
              </w:r>
            </w:hyperlink>
          </w:p>
          <w:p w14:paraId="574ACC36"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4" w:history="1">
              <w:r w:rsidR="004A425C" w:rsidRPr="00B56250">
                <w:rPr>
                  <w:rStyle w:val="a3"/>
                  <w:rFonts w:cs="Arial"/>
                  <w:szCs w:val="20"/>
                </w:rPr>
                <w:t>Приложение N 2. Рекомендуемые штатные нормативы кабинета профилактики наркологических расстройств</w:t>
              </w:r>
            </w:hyperlink>
          </w:p>
          <w:p w14:paraId="6B891CE4"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5" w:history="1">
              <w:r w:rsidR="004A425C" w:rsidRPr="00B56250">
                <w:rPr>
                  <w:rStyle w:val="a3"/>
                  <w:rFonts w:cs="Arial"/>
                  <w:szCs w:val="20"/>
                </w:rPr>
                <w:t>Приложение N 3. Стандарт оснащения кабинета профилактики наркологических расстройств</w:t>
              </w:r>
            </w:hyperlink>
          </w:p>
          <w:p w14:paraId="0626388A"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6" w:history="1">
              <w:r w:rsidR="004A425C" w:rsidRPr="00B56250">
                <w:rPr>
                  <w:rStyle w:val="a3"/>
                  <w:rFonts w:cs="Arial"/>
                  <w:szCs w:val="20"/>
                </w:rPr>
                <w:t>Приложение N 4. Правила организации деятельности кабинета врача-психиатра-нарколога и кабинета врача-психиатра-нарколога участкового</w:t>
              </w:r>
            </w:hyperlink>
          </w:p>
          <w:p w14:paraId="0353B438"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7" w:history="1">
              <w:r w:rsidR="004A425C" w:rsidRPr="00B56250">
                <w:rPr>
                  <w:rStyle w:val="a3"/>
                  <w:rFonts w:cs="Arial"/>
                  <w:szCs w:val="20"/>
                </w:rPr>
                <w:t>Приложение N 5. Рекомендуемые штатные нормативы кабинета врача-психиатра-нарколога и кабинета врача-психиатра-нарколога участкового</w:t>
              </w:r>
            </w:hyperlink>
          </w:p>
          <w:p w14:paraId="3D3570A8"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8" w:history="1">
              <w:r w:rsidR="004A425C" w:rsidRPr="00B56250">
                <w:rPr>
                  <w:rStyle w:val="a3"/>
                  <w:rFonts w:cs="Arial"/>
                  <w:szCs w:val="20"/>
                </w:rPr>
                <w:t>Приложение N 6. Стандарт оснащения кабинета врача-психиатра-нарколога и кабинета врача-психиатра-нарколога участкового</w:t>
              </w:r>
            </w:hyperlink>
          </w:p>
          <w:p w14:paraId="462FAC3C"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9" w:history="1">
              <w:r w:rsidR="004A425C" w:rsidRPr="00B56250">
                <w:rPr>
                  <w:rStyle w:val="a3"/>
                  <w:rFonts w:cs="Arial"/>
                  <w:szCs w:val="20"/>
                </w:rPr>
                <w:t>Приложение N 7. Правила организации деятельности кабинета врача-психиатра-нарколога для обслуживания детского населения и кабинета врача-психиатра-нарколога участкового для обслуживания детского населения</w:t>
              </w:r>
            </w:hyperlink>
          </w:p>
          <w:p w14:paraId="2DEF440D"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10" w:history="1">
              <w:r w:rsidR="004A425C" w:rsidRPr="00B56250">
                <w:rPr>
                  <w:rStyle w:val="a3"/>
                  <w:rFonts w:cs="Arial"/>
                  <w:szCs w:val="20"/>
                </w:rPr>
                <w:t>Приложение N 8. Рекомендуемые штатные нормативы кабинета врача-психиатра-нарколога для обслуживания детского населения и кабинета врача-психиатра-нарколога участкового для обслуживания детского населения</w:t>
              </w:r>
            </w:hyperlink>
          </w:p>
          <w:p w14:paraId="4F1280C9"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11" w:history="1">
              <w:r w:rsidR="004A425C" w:rsidRPr="00B56250">
                <w:rPr>
                  <w:rStyle w:val="a3"/>
                  <w:rFonts w:cs="Arial"/>
                  <w:szCs w:val="20"/>
                </w:rPr>
                <w:t>Приложение N 9. Стандарт оснащения кабинета врача-психиатра-нарколога для обслуживания детского населения и кабинета врача-психиатра-нарколога участкового для обслуживания детского населения</w:t>
              </w:r>
            </w:hyperlink>
          </w:p>
          <w:p w14:paraId="13E38599"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12" w:history="1">
              <w:r w:rsidR="004A425C" w:rsidRPr="00B56250">
                <w:rPr>
                  <w:rStyle w:val="a3"/>
                  <w:rFonts w:cs="Arial"/>
                  <w:szCs w:val="20"/>
                </w:rPr>
                <w:t>Приложение N 10. Правила организации деятельности наркологического дневного стационара</w:t>
              </w:r>
            </w:hyperlink>
          </w:p>
          <w:p w14:paraId="1A890B9C"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13" w:history="1">
              <w:r w:rsidR="004A425C" w:rsidRPr="00B56250">
                <w:rPr>
                  <w:rStyle w:val="a3"/>
                  <w:rFonts w:cs="Arial"/>
                  <w:szCs w:val="20"/>
                </w:rPr>
                <w:t>Приложение N 11. Рекомендуемые штатные нормативы наркологического дневного стационара</w:t>
              </w:r>
            </w:hyperlink>
          </w:p>
          <w:p w14:paraId="168F2F06"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14" w:history="1">
              <w:r w:rsidR="004A425C" w:rsidRPr="00B56250">
                <w:rPr>
                  <w:rStyle w:val="a3"/>
                  <w:rFonts w:cs="Arial"/>
                  <w:szCs w:val="20"/>
                </w:rPr>
                <w:t>Приложение N 12. Стандарт оснащения наркологического дневного стационара</w:t>
              </w:r>
            </w:hyperlink>
          </w:p>
          <w:p w14:paraId="0E0BBA5F"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15" w:history="1">
              <w:r w:rsidR="004A425C" w:rsidRPr="00B56250">
                <w:rPr>
                  <w:rStyle w:val="a3"/>
                  <w:rFonts w:cs="Arial"/>
                  <w:szCs w:val="20"/>
                </w:rPr>
                <w:t>Приложение N 13. Правила организации деятельности отделения неотложной наркологической помощи</w:t>
              </w:r>
            </w:hyperlink>
          </w:p>
          <w:p w14:paraId="72F98309"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16" w:history="1">
              <w:r w:rsidR="004A425C" w:rsidRPr="00B56250">
                <w:rPr>
                  <w:rStyle w:val="a3"/>
                  <w:rFonts w:cs="Arial"/>
                  <w:szCs w:val="20"/>
                </w:rPr>
                <w:t>Приложение N 14. Рекомендуемые штатные нормативы отделения неотложной наркологической помощи</w:t>
              </w:r>
            </w:hyperlink>
          </w:p>
          <w:p w14:paraId="6924D6C5"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17" w:history="1">
              <w:r w:rsidR="004A425C" w:rsidRPr="00B56250">
                <w:rPr>
                  <w:rStyle w:val="a3"/>
                  <w:rFonts w:cs="Arial"/>
                  <w:szCs w:val="20"/>
                </w:rPr>
                <w:t>Приложение N 15. Стандарт оснащения отделения неотложной наркологической помощи</w:t>
              </w:r>
            </w:hyperlink>
          </w:p>
          <w:p w14:paraId="45502FFD"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18" w:history="1">
              <w:r w:rsidR="004A425C" w:rsidRPr="00B56250">
                <w:rPr>
                  <w:rStyle w:val="a3"/>
                  <w:rFonts w:cs="Arial"/>
                  <w:szCs w:val="20"/>
                </w:rPr>
                <w:t>Приложение N 16. Правила организации деятельности наркологического отделения</w:t>
              </w:r>
            </w:hyperlink>
          </w:p>
          <w:p w14:paraId="304DD062"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19" w:history="1">
              <w:r w:rsidR="004A425C" w:rsidRPr="00B56250">
                <w:rPr>
                  <w:rStyle w:val="a3"/>
                  <w:rFonts w:cs="Arial"/>
                  <w:szCs w:val="20"/>
                </w:rPr>
                <w:t>Приложение N 17. Рекомендуемые штатные нормативы наркологического отделения</w:t>
              </w:r>
            </w:hyperlink>
          </w:p>
          <w:p w14:paraId="3440006A"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20" w:history="1">
              <w:r w:rsidR="004A425C" w:rsidRPr="00B56250">
                <w:rPr>
                  <w:rStyle w:val="a3"/>
                  <w:rFonts w:cs="Arial"/>
                  <w:szCs w:val="20"/>
                </w:rPr>
                <w:t>Приложение N 18. Стандарт оснащения наркологического отделения</w:t>
              </w:r>
            </w:hyperlink>
          </w:p>
          <w:p w14:paraId="165CC0EC"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21" w:history="1">
              <w:r w:rsidR="004A425C" w:rsidRPr="00B56250">
                <w:rPr>
                  <w:rStyle w:val="a3"/>
                  <w:rFonts w:cs="Arial"/>
                  <w:szCs w:val="20"/>
                </w:rPr>
                <w:t>Приложение N 19. Правила организации деятельности отделения медицинской реабилитации для лиц с наркологическими расстройствами</w:t>
              </w:r>
            </w:hyperlink>
          </w:p>
          <w:p w14:paraId="7F61CC1D"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22" w:history="1">
              <w:r w:rsidR="004A425C" w:rsidRPr="00B56250">
                <w:rPr>
                  <w:rStyle w:val="a3"/>
                  <w:rFonts w:cs="Arial"/>
                  <w:szCs w:val="20"/>
                </w:rPr>
                <w:t>Приложение N 20. Рекомендуемые штатные нормативы отделения медицинской реабилитации для лиц с наркологическими расстройствами</w:t>
              </w:r>
            </w:hyperlink>
          </w:p>
          <w:p w14:paraId="65E05F15"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1_37" w:history="1">
              <w:r w:rsidR="004A425C" w:rsidRPr="00B56250">
                <w:rPr>
                  <w:rStyle w:val="a3"/>
                  <w:rFonts w:cs="Arial"/>
                  <w:szCs w:val="20"/>
                </w:rPr>
                <w:t>1. Рекомендуемые штатные нормативы отделения медицинской реабилитации для лиц с наркологическими расстройствами (для осуществления медицинской реабилитации в амбулаторных условиях)</w:t>
              </w:r>
            </w:hyperlink>
          </w:p>
          <w:p w14:paraId="6BAC8DDB"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1_38" w:history="1">
              <w:r w:rsidR="004A425C" w:rsidRPr="00B56250">
                <w:rPr>
                  <w:rStyle w:val="a3"/>
                  <w:rFonts w:cs="Arial"/>
                  <w:szCs w:val="20"/>
                </w:rPr>
                <w:t>2. Рекомендуемые штатные нормативы отделения медицинской реабилитации для лиц с наркологическими расстройствами (для осуществления медицинской реабилитации в стационарных условиях и условиях дневного стационара)</w:t>
              </w:r>
            </w:hyperlink>
          </w:p>
          <w:p w14:paraId="55CAF39B"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23" w:history="1">
              <w:r w:rsidR="004A425C" w:rsidRPr="00B56250">
                <w:rPr>
                  <w:rStyle w:val="a3"/>
                  <w:rFonts w:cs="Arial"/>
                  <w:szCs w:val="20"/>
                </w:rPr>
                <w:t>Приложение N 21. Стандарт оснащения отделения медицинской реабилитации для лиц с наркологическими расстройствами</w:t>
              </w:r>
            </w:hyperlink>
          </w:p>
          <w:p w14:paraId="65F0749F"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24" w:history="1">
              <w:r w:rsidR="004A425C" w:rsidRPr="00B56250">
                <w:rPr>
                  <w:rStyle w:val="a3"/>
                  <w:rFonts w:cs="Arial"/>
                  <w:szCs w:val="20"/>
                </w:rPr>
                <w:t>Приложение N 22. Правила организации деятельности наркологического диспансера (наркологической больницы)</w:t>
              </w:r>
            </w:hyperlink>
          </w:p>
          <w:p w14:paraId="54B6E681"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25" w:history="1">
              <w:r w:rsidR="004A425C" w:rsidRPr="00B56250">
                <w:rPr>
                  <w:rStyle w:val="a3"/>
                  <w:rFonts w:cs="Arial"/>
                  <w:szCs w:val="20"/>
                </w:rPr>
                <w:t>Приложение N 23. Рекомендуемые штатные нормативы наркологического диспансера (наркологической больницы)</w:t>
              </w:r>
            </w:hyperlink>
          </w:p>
          <w:p w14:paraId="07B5CE8A"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1_39" w:history="1">
              <w:r w:rsidR="004A425C" w:rsidRPr="00B56250">
                <w:rPr>
                  <w:rStyle w:val="a3"/>
                  <w:rFonts w:cs="Arial"/>
                  <w:szCs w:val="20"/>
                </w:rPr>
                <w:t xml:space="preserve">1. Рекомендуемые штатные нормативы наркологического диспансера (наркологической больницы) (за исключением </w:t>
              </w:r>
              <w:proofErr w:type="spellStart"/>
              <w:r w:rsidR="004A425C" w:rsidRPr="00B56250">
                <w:rPr>
                  <w:rStyle w:val="a3"/>
                  <w:rFonts w:cs="Arial"/>
                  <w:szCs w:val="20"/>
                </w:rPr>
                <w:t>диспансерно</w:t>
              </w:r>
              <w:proofErr w:type="spellEnd"/>
              <w:r w:rsidR="004A425C" w:rsidRPr="00B56250">
                <w:rPr>
                  <w:rStyle w:val="a3"/>
                  <w:rFonts w:cs="Arial"/>
                  <w:szCs w:val="20"/>
                </w:rPr>
                <w:t>-поликлинического отделения и палаты (блока) реанимации и интенсивной терапии)</w:t>
              </w:r>
            </w:hyperlink>
          </w:p>
          <w:p w14:paraId="64C13848"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1_40" w:history="1">
              <w:r w:rsidR="004A425C" w:rsidRPr="00B56250">
                <w:rPr>
                  <w:rStyle w:val="a3"/>
                  <w:rFonts w:cs="Arial"/>
                  <w:szCs w:val="20"/>
                </w:rPr>
                <w:t xml:space="preserve">2. Рекомендуемые штатные нормативы </w:t>
              </w:r>
              <w:proofErr w:type="spellStart"/>
              <w:r w:rsidR="004A425C" w:rsidRPr="00B56250">
                <w:rPr>
                  <w:rStyle w:val="a3"/>
                  <w:rFonts w:cs="Arial"/>
                  <w:szCs w:val="20"/>
                </w:rPr>
                <w:t>диспансерно</w:t>
              </w:r>
              <w:proofErr w:type="spellEnd"/>
              <w:r w:rsidR="004A425C" w:rsidRPr="00B56250">
                <w:rPr>
                  <w:rStyle w:val="a3"/>
                  <w:rFonts w:cs="Arial"/>
                  <w:szCs w:val="20"/>
                </w:rPr>
                <w:t>-поликлинического отделения наркологического диспансера (наркологической больницы)</w:t>
              </w:r>
            </w:hyperlink>
          </w:p>
          <w:p w14:paraId="63990C2E"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1_41" w:history="1">
              <w:r w:rsidR="004A425C" w:rsidRPr="00B56250">
                <w:rPr>
                  <w:rStyle w:val="a3"/>
                  <w:rFonts w:cs="Arial"/>
                  <w:szCs w:val="20"/>
                </w:rPr>
                <w:t>3. Рекомендуемые штатные нормативы палаты (блока) реанимации и интенсивной терапии наркологического диспансера (наркологической больницы)</w:t>
              </w:r>
            </w:hyperlink>
          </w:p>
          <w:p w14:paraId="01751B61"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26" w:history="1">
              <w:r w:rsidR="004A425C" w:rsidRPr="00B56250">
                <w:rPr>
                  <w:rStyle w:val="a3"/>
                  <w:rFonts w:cs="Arial"/>
                  <w:szCs w:val="20"/>
                </w:rPr>
                <w:t>Приложение N 24. Стандарт оснащения наркологического диспансера (наркологической больницы)</w:t>
              </w:r>
            </w:hyperlink>
          </w:p>
          <w:p w14:paraId="04A8037A"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1_42" w:history="1">
              <w:r w:rsidR="004A425C" w:rsidRPr="00B56250">
                <w:rPr>
                  <w:rStyle w:val="a3"/>
                  <w:rFonts w:cs="Arial"/>
                  <w:szCs w:val="20"/>
                </w:rPr>
                <w:t>1. Стандарт оснащения наркологического диспансера (наркологической больницы) (за исключение палаты (блока) реанимации и интенсивной терапии)</w:t>
              </w:r>
            </w:hyperlink>
          </w:p>
          <w:p w14:paraId="3C9A0B61"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1_43" w:history="1">
              <w:r w:rsidR="004A425C" w:rsidRPr="00B56250">
                <w:rPr>
                  <w:rStyle w:val="a3"/>
                  <w:rFonts w:cs="Arial"/>
                  <w:szCs w:val="20"/>
                </w:rPr>
                <w:t>2. Стандарт оснащения палаты (блока) реанимации и интенсивной терапии наркологического диспансера (наркологической больницы)</w:t>
              </w:r>
            </w:hyperlink>
          </w:p>
          <w:p w14:paraId="7CB36614"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27" w:history="1">
              <w:r w:rsidR="004A425C" w:rsidRPr="00B56250">
                <w:rPr>
                  <w:rStyle w:val="a3"/>
                  <w:rFonts w:cs="Arial"/>
                  <w:szCs w:val="20"/>
                </w:rPr>
                <w:t>Приложение N 25. Правила организации деятельности реабилитационного наркологического центра</w:t>
              </w:r>
            </w:hyperlink>
          </w:p>
          <w:p w14:paraId="0960060E"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28" w:history="1">
              <w:r w:rsidR="004A425C" w:rsidRPr="00B56250">
                <w:rPr>
                  <w:rStyle w:val="a3"/>
                  <w:rFonts w:cs="Arial"/>
                  <w:szCs w:val="20"/>
                </w:rPr>
                <w:t>Приложение N 26. Рекомендуемые штатные нормативы реабилитационного наркологического центра</w:t>
              </w:r>
            </w:hyperlink>
          </w:p>
          <w:p w14:paraId="43D4F312"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29" w:history="1">
              <w:r w:rsidR="004A425C" w:rsidRPr="00B56250">
                <w:rPr>
                  <w:rStyle w:val="a3"/>
                  <w:rFonts w:cs="Arial"/>
                  <w:szCs w:val="20"/>
                </w:rPr>
                <w:t>Приложение N 27. Стандарт оснащения реабилитационного наркологического центра</w:t>
              </w:r>
            </w:hyperlink>
          </w:p>
          <w:p w14:paraId="5B7DC4EA"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30" w:history="1">
              <w:r w:rsidR="004A425C" w:rsidRPr="00B56250">
                <w:rPr>
                  <w:rStyle w:val="a3"/>
                  <w:rFonts w:cs="Arial"/>
                  <w:szCs w:val="20"/>
                </w:rPr>
                <w:t>Приложение N 28. Правила организации деятельности химико-токсикологической лаборатории наркологического диспансера (наркологической больницы)</w:t>
              </w:r>
            </w:hyperlink>
          </w:p>
          <w:p w14:paraId="02F83AE0"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31" w:history="1">
              <w:r w:rsidR="004A425C" w:rsidRPr="00B56250">
                <w:rPr>
                  <w:rStyle w:val="a3"/>
                  <w:rFonts w:cs="Arial"/>
                  <w:szCs w:val="20"/>
                </w:rPr>
                <w:t>Приложение N 29. Рекомендуемые штатные нормативы химико-токсикологической лаборатории наркологического диспансера (наркологической больницы)</w:t>
              </w:r>
            </w:hyperlink>
          </w:p>
          <w:p w14:paraId="07F74C24"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32" w:history="1">
              <w:r w:rsidR="004A425C" w:rsidRPr="00B56250">
                <w:rPr>
                  <w:rStyle w:val="a3"/>
                  <w:rFonts w:cs="Arial"/>
                  <w:szCs w:val="20"/>
                </w:rPr>
                <w:t>Приложение N 30. Стандарт оснащения химико-токсикологической лаборатории наркологического диспансера (наркологической больницы)</w:t>
              </w:r>
            </w:hyperlink>
          </w:p>
          <w:p w14:paraId="3530AD5D"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1_44" w:history="1">
              <w:r w:rsidR="004A425C" w:rsidRPr="00B56250">
                <w:rPr>
                  <w:rStyle w:val="a3"/>
                  <w:rFonts w:cs="Arial"/>
                  <w:szCs w:val="20"/>
                </w:rPr>
                <w:t>1. Стандарт оснащения химико-токсикологической лаборатории наркологического диспансера (наркологической больницы), выполняющей предварительные химико-токсикологические исследования</w:t>
              </w:r>
            </w:hyperlink>
          </w:p>
          <w:p w14:paraId="2777A0AB"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1_45" w:history="1">
              <w:r w:rsidR="004A425C" w:rsidRPr="00B56250">
                <w:rPr>
                  <w:rStyle w:val="a3"/>
                  <w:rFonts w:cs="Arial"/>
                  <w:szCs w:val="20"/>
                </w:rPr>
                <w:t>2. Стандарт оснащения химико-токсикологической лаборатории наркологического диспансера (наркологической больницы), выполняющей предварительные и подтверждающие химико-токсикологические исследования</w:t>
              </w:r>
            </w:hyperlink>
          </w:p>
          <w:p w14:paraId="335B8D30"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33" w:history="1">
              <w:r w:rsidR="004A425C" w:rsidRPr="00B56250">
                <w:rPr>
                  <w:rStyle w:val="a3"/>
                  <w:rFonts w:cs="Arial"/>
                  <w:szCs w:val="20"/>
                </w:rPr>
                <w:t>Приложение N 31. Правила организации деятельности организационно-методического Отдела наркологического диспансера (наркологической больницы)</w:t>
              </w:r>
            </w:hyperlink>
          </w:p>
          <w:p w14:paraId="5A442A16"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34" w:history="1">
              <w:r w:rsidR="004A425C" w:rsidRPr="00B56250">
                <w:rPr>
                  <w:rStyle w:val="a3"/>
                  <w:rFonts w:cs="Arial"/>
                  <w:szCs w:val="20"/>
                </w:rPr>
                <w:t>Приложение N 32. Рекомендуемые штатные нормативы организационно-методического Отдела наркологического диспансера (наркологической больницы)</w:t>
              </w:r>
            </w:hyperlink>
          </w:p>
          <w:p w14:paraId="040F86AB"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1_35" w:history="1">
              <w:r w:rsidR="004A425C" w:rsidRPr="00B56250">
                <w:rPr>
                  <w:rStyle w:val="a3"/>
                  <w:rFonts w:cs="Arial"/>
                  <w:szCs w:val="20"/>
                </w:rPr>
                <w:t>Приложение N 33. Стандарт оснащения организационно-методического Отдела наркологического диспансера (наркологической больницы)</w:t>
              </w:r>
            </w:hyperlink>
          </w:p>
          <w:p w14:paraId="62AE02DE"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1_46" w:history="1">
              <w:r w:rsidR="004A425C" w:rsidRPr="00B56250">
                <w:rPr>
                  <w:rStyle w:val="a3"/>
                  <w:rFonts w:cs="Arial"/>
                  <w:szCs w:val="20"/>
                </w:rPr>
                <w:t>Прочее оборудование (оснащение)</w:t>
              </w:r>
            </w:hyperlink>
          </w:p>
          <w:p w14:paraId="48B0FA0E" w14:textId="77777777" w:rsidR="004A425C" w:rsidRPr="00B56250" w:rsidRDefault="004E25EE" w:rsidP="00351BC9">
            <w:pPr>
              <w:autoSpaceDE w:val="0"/>
              <w:autoSpaceDN w:val="0"/>
              <w:adjustRightInd w:val="0"/>
              <w:spacing w:before="200" w:after="1" w:line="200" w:lineRule="atLeast"/>
              <w:jc w:val="both"/>
              <w:rPr>
                <w:rFonts w:cs="Arial"/>
                <w:szCs w:val="20"/>
              </w:rPr>
            </w:pPr>
            <w:hyperlink w:anchor="Р1_36" w:history="1">
              <w:r w:rsidR="004A425C" w:rsidRPr="00B56250">
                <w:rPr>
                  <w:rStyle w:val="a3"/>
                  <w:rFonts w:cs="Arial"/>
                  <w:szCs w:val="20"/>
                </w:rPr>
                <w:t>Приложение N 2. Порядок диспансерного наблюдения за лицами с психическими расстройствами и (или) расстройствами поведения, связанными с употреблением психоактивных веществ</w:t>
              </w:r>
            </w:hyperlink>
          </w:p>
        </w:tc>
        <w:tc>
          <w:tcPr>
            <w:tcW w:w="7597" w:type="dxa"/>
            <w:tcBorders>
              <w:top w:val="single" w:sz="4" w:space="0" w:color="auto"/>
              <w:left w:val="single" w:sz="4" w:space="0" w:color="auto"/>
              <w:bottom w:val="single" w:sz="4" w:space="0" w:color="auto"/>
              <w:right w:val="single" w:sz="4" w:space="0" w:color="auto"/>
            </w:tcBorders>
          </w:tcPr>
          <w:p w14:paraId="4875CB25" w14:textId="77777777" w:rsidR="004A425C" w:rsidRPr="00B56250" w:rsidRDefault="004E25EE" w:rsidP="00351BC9">
            <w:pPr>
              <w:autoSpaceDE w:val="0"/>
              <w:autoSpaceDN w:val="0"/>
              <w:adjustRightInd w:val="0"/>
              <w:spacing w:before="200" w:after="1" w:line="200" w:lineRule="atLeast"/>
              <w:jc w:val="both"/>
              <w:rPr>
                <w:rFonts w:cs="Arial"/>
                <w:szCs w:val="20"/>
              </w:rPr>
            </w:pPr>
            <w:hyperlink w:anchor="Р2_1" w:history="1">
              <w:r w:rsidR="004A425C" w:rsidRPr="00B56250">
                <w:rPr>
                  <w:rStyle w:val="a3"/>
                  <w:rFonts w:cs="Arial"/>
                  <w:szCs w:val="20"/>
                </w:rPr>
                <w:t>Приказ</w:t>
              </w:r>
            </w:hyperlink>
          </w:p>
          <w:p w14:paraId="69FF1F09" w14:textId="77777777" w:rsidR="004A425C" w:rsidRPr="00B56250" w:rsidRDefault="004E25EE" w:rsidP="00351BC9">
            <w:pPr>
              <w:autoSpaceDE w:val="0"/>
              <w:autoSpaceDN w:val="0"/>
              <w:adjustRightInd w:val="0"/>
              <w:spacing w:before="200" w:after="1" w:line="200" w:lineRule="atLeast"/>
              <w:jc w:val="both"/>
              <w:rPr>
                <w:rFonts w:cs="Arial"/>
                <w:szCs w:val="20"/>
              </w:rPr>
            </w:pPr>
            <w:hyperlink w:anchor="Р2_2" w:history="1">
              <w:r w:rsidR="004A425C" w:rsidRPr="00B56250">
                <w:rPr>
                  <w:rStyle w:val="a3"/>
                  <w:rFonts w:cs="Arial"/>
                  <w:szCs w:val="20"/>
                </w:rPr>
                <w:t>Порядок оказания медицинской помощи по профилю "психиатрия-наркология"</w:t>
              </w:r>
            </w:hyperlink>
          </w:p>
          <w:p w14:paraId="7B5678E1"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3" w:history="1">
              <w:r w:rsidR="004A425C" w:rsidRPr="00B56250">
                <w:rPr>
                  <w:rStyle w:val="a3"/>
                  <w:rFonts w:cs="Arial"/>
                  <w:szCs w:val="20"/>
                </w:rPr>
                <w:t>Приложение N 1. Правила организации деятельности наркологического диспансера (наркологической больницы)</w:t>
              </w:r>
            </w:hyperlink>
          </w:p>
          <w:p w14:paraId="3F683D0F"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4" w:history="1">
              <w:r w:rsidR="004A425C" w:rsidRPr="00B56250">
                <w:rPr>
                  <w:rStyle w:val="a3"/>
                  <w:rFonts w:cs="Arial"/>
                  <w:szCs w:val="20"/>
                </w:rPr>
                <w:t>Приложение N 2. Рекомендуемые штатные нормативы наркологического диспансера (наркологической больницы)</w:t>
              </w:r>
            </w:hyperlink>
          </w:p>
          <w:p w14:paraId="1CFB42E4"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5" w:history="1">
              <w:r w:rsidR="004A425C" w:rsidRPr="00B56250">
                <w:rPr>
                  <w:rStyle w:val="a3"/>
                  <w:rFonts w:cs="Arial"/>
                  <w:szCs w:val="20"/>
                </w:rPr>
                <w:t>1. Рекомендуемые штатные нормативы наркологического диспансера (наркологической больницы) (за исключением диспансерного отделения, палаты (блока) реанимации и интенсивной терапии)</w:t>
              </w:r>
            </w:hyperlink>
          </w:p>
          <w:p w14:paraId="6E41E184"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6" w:history="1">
              <w:r w:rsidR="004A425C" w:rsidRPr="00B56250">
                <w:rPr>
                  <w:rStyle w:val="a3"/>
                  <w:rFonts w:cs="Arial"/>
                  <w:szCs w:val="20"/>
                </w:rPr>
                <w:t>2. Рекомендуемые штатные нормативы палаты (блока) реанимации и интенсивной терапии наркологического диспансера (наркологической больницы)</w:t>
              </w:r>
            </w:hyperlink>
          </w:p>
          <w:p w14:paraId="70758A19"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7" w:history="1">
              <w:r w:rsidR="004A425C" w:rsidRPr="00B56250">
                <w:rPr>
                  <w:rStyle w:val="a3"/>
                  <w:rFonts w:cs="Arial"/>
                  <w:szCs w:val="20"/>
                </w:rPr>
                <w:t>3. Рекомендуемые штатные нормативы диспансерного отделения наркологического диспансера (наркологической больницы)</w:t>
              </w:r>
            </w:hyperlink>
          </w:p>
          <w:p w14:paraId="683FD8BE"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8" w:history="1">
              <w:r w:rsidR="004A425C" w:rsidRPr="00B56250">
                <w:rPr>
                  <w:rStyle w:val="a3"/>
                  <w:rFonts w:cs="Arial"/>
                  <w:szCs w:val="20"/>
                </w:rPr>
                <w:t>Приложение N 3. Стандарт оснащения наркологического диспансера (наркологической больницы)</w:t>
              </w:r>
            </w:hyperlink>
          </w:p>
          <w:p w14:paraId="746ACE02"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9" w:history="1">
              <w:r w:rsidR="004A425C" w:rsidRPr="00B56250">
                <w:rPr>
                  <w:rStyle w:val="a3"/>
                  <w:rFonts w:cs="Arial"/>
                  <w:szCs w:val="20"/>
                </w:rPr>
                <w:t>1. Стандарт оснащения наркологического диспансера (наркологической больницы)</w:t>
              </w:r>
            </w:hyperlink>
          </w:p>
          <w:p w14:paraId="406E0C87" w14:textId="77777777" w:rsidR="004A425C" w:rsidRPr="00B56250" w:rsidRDefault="004E25EE" w:rsidP="00351BC9">
            <w:pPr>
              <w:autoSpaceDE w:val="0"/>
              <w:autoSpaceDN w:val="0"/>
              <w:adjustRightInd w:val="0"/>
              <w:spacing w:before="200" w:after="1" w:line="200" w:lineRule="atLeast"/>
              <w:ind w:left="1503"/>
              <w:jc w:val="both"/>
              <w:rPr>
                <w:rFonts w:cs="Arial"/>
                <w:szCs w:val="20"/>
              </w:rPr>
            </w:pPr>
            <w:hyperlink w:anchor="Р2_10" w:history="1">
              <w:r w:rsidR="004A425C" w:rsidRPr="00B56250">
                <w:rPr>
                  <w:rStyle w:val="a3"/>
                  <w:rFonts w:cs="Arial"/>
                  <w:szCs w:val="20"/>
                </w:rPr>
                <w:t>Дополнительное оснащение</w:t>
              </w:r>
            </w:hyperlink>
          </w:p>
          <w:p w14:paraId="58E35CCD"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11" w:history="1">
              <w:r w:rsidR="004A425C" w:rsidRPr="00B56250">
                <w:rPr>
                  <w:rStyle w:val="a3"/>
                  <w:rFonts w:cs="Arial"/>
                  <w:szCs w:val="20"/>
                </w:rPr>
                <w:t>2. Стандарт оснащения палаты (блока) реанимации и интенсивной терапии наркологического диспансера (наркологической больницы)</w:t>
              </w:r>
            </w:hyperlink>
          </w:p>
          <w:p w14:paraId="256C026F" w14:textId="77777777" w:rsidR="004A425C" w:rsidRPr="00B56250" w:rsidRDefault="004E25EE" w:rsidP="00351BC9">
            <w:pPr>
              <w:autoSpaceDE w:val="0"/>
              <w:autoSpaceDN w:val="0"/>
              <w:adjustRightInd w:val="0"/>
              <w:spacing w:before="200" w:after="1" w:line="200" w:lineRule="atLeast"/>
              <w:ind w:left="1503"/>
              <w:jc w:val="both"/>
              <w:rPr>
                <w:rFonts w:cs="Arial"/>
                <w:szCs w:val="20"/>
              </w:rPr>
            </w:pPr>
            <w:hyperlink w:anchor="Р2_12" w:history="1">
              <w:r w:rsidR="004A425C" w:rsidRPr="00B56250">
                <w:rPr>
                  <w:rStyle w:val="a3"/>
                  <w:rFonts w:cs="Arial"/>
                  <w:szCs w:val="20"/>
                </w:rPr>
                <w:t>Дополнительное оснащение</w:t>
              </w:r>
            </w:hyperlink>
          </w:p>
          <w:p w14:paraId="3BA62D9F"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13" w:history="1">
              <w:r w:rsidR="004A425C" w:rsidRPr="00B56250">
                <w:rPr>
                  <w:rStyle w:val="a3"/>
                  <w:rFonts w:cs="Arial"/>
                  <w:szCs w:val="20"/>
                </w:rPr>
                <w:t>Приложение N 4. Правила организации деятельности реабилитационного наркологического центра</w:t>
              </w:r>
            </w:hyperlink>
          </w:p>
          <w:p w14:paraId="713109AC"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14" w:history="1">
              <w:r w:rsidR="004A425C" w:rsidRPr="00B56250">
                <w:rPr>
                  <w:rStyle w:val="a3"/>
                  <w:rFonts w:cs="Arial"/>
                  <w:szCs w:val="20"/>
                </w:rPr>
                <w:t>Приложение N 5. Рекомендуемые штатные нормативы реабилитационного наркологического центра</w:t>
              </w:r>
            </w:hyperlink>
          </w:p>
          <w:p w14:paraId="014CEE52"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15" w:history="1">
              <w:r w:rsidR="004A425C" w:rsidRPr="00B56250">
                <w:rPr>
                  <w:rStyle w:val="a3"/>
                  <w:rFonts w:cs="Arial"/>
                  <w:szCs w:val="20"/>
                </w:rPr>
                <w:t>Приложение N 6. Стандарт оснащения реабилитационного наркологического центра</w:t>
              </w:r>
            </w:hyperlink>
          </w:p>
          <w:p w14:paraId="7F5F6360"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16" w:history="1">
              <w:r w:rsidR="004A425C" w:rsidRPr="00B56250">
                <w:rPr>
                  <w:rStyle w:val="a3"/>
                  <w:rFonts w:cs="Arial"/>
                  <w:szCs w:val="20"/>
                </w:rPr>
                <w:t>Дополнительное оснащение</w:t>
              </w:r>
            </w:hyperlink>
          </w:p>
          <w:p w14:paraId="097464CC"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17" w:history="1">
              <w:r w:rsidR="004A425C" w:rsidRPr="00B56250">
                <w:rPr>
                  <w:rStyle w:val="a3"/>
                  <w:rFonts w:cs="Arial"/>
                  <w:szCs w:val="20"/>
                </w:rPr>
                <w:t>Приложение N 7. Правила организации деятельности кабинета врача-психиатра-нарколога</w:t>
              </w:r>
            </w:hyperlink>
          </w:p>
          <w:p w14:paraId="514B9BFB"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18" w:history="1">
              <w:r w:rsidR="004A425C" w:rsidRPr="00B56250">
                <w:rPr>
                  <w:rStyle w:val="a3"/>
                  <w:rFonts w:cs="Arial"/>
                  <w:szCs w:val="20"/>
                </w:rPr>
                <w:t>Приложение N 8. Рекомендуемые штатные нормативы кабинета врача-психиатра-нарколога</w:t>
              </w:r>
            </w:hyperlink>
          </w:p>
          <w:p w14:paraId="5CABDD06"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19" w:history="1">
              <w:r w:rsidR="004A425C" w:rsidRPr="00B56250">
                <w:rPr>
                  <w:rStyle w:val="a3"/>
                  <w:rFonts w:cs="Arial"/>
                  <w:szCs w:val="20"/>
                </w:rPr>
                <w:t>Приложение N 9. Стандарт оснащения кабинета врача-психиатра-нарколога</w:t>
              </w:r>
            </w:hyperlink>
          </w:p>
          <w:p w14:paraId="484B1E26"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20" w:history="1">
              <w:r w:rsidR="004A425C" w:rsidRPr="00B56250">
                <w:rPr>
                  <w:rStyle w:val="a3"/>
                  <w:rFonts w:cs="Arial"/>
                  <w:szCs w:val="20"/>
                </w:rPr>
                <w:t>Дополнительное оснащение</w:t>
              </w:r>
            </w:hyperlink>
          </w:p>
          <w:p w14:paraId="04D07206"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21" w:history="1">
              <w:r w:rsidR="004A425C" w:rsidRPr="00B56250">
                <w:rPr>
                  <w:rStyle w:val="a3"/>
                  <w:rFonts w:cs="Arial"/>
                  <w:szCs w:val="20"/>
                </w:rPr>
                <w:t>Приложение N 10. Правила организации деятельности кабинета врача-психиатра-нарколога для обслуживания детского населения</w:t>
              </w:r>
            </w:hyperlink>
          </w:p>
          <w:p w14:paraId="4BB2F7F7"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22" w:history="1">
              <w:r w:rsidR="004A425C" w:rsidRPr="00B56250">
                <w:rPr>
                  <w:rStyle w:val="a3"/>
                  <w:rFonts w:cs="Arial"/>
                  <w:szCs w:val="20"/>
                </w:rPr>
                <w:t>Приложение N 11. Рекомендуемые штатные нормативы кабинета врача-психиатра-нарколога для обслуживания детского населения</w:t>
              </w:r>
            </w:hyperlink>
          </w:p>
          <w:p w14:paraId="2BDFA9E1"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23" w:history="1">
              <w:r w:rsidR="004A425C" w:rsidRPr="00B56250">
                <w:rPr>
                  <w:rStyle w:val="a3"/>
                  <w:rFonts w:cs="Arial"/>
                  <w:szCs w:val="20"/>
                </w:rPr>
                <w:t>Приложение N 12. Стандарт оснащения кабинета врача-психиатра-нарколога для обслуживания детского населения</w:t>
              </w:r>
            </w:hyperlink>
          </w:p>
          <w:p w14:paraId="3E84ECD6"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24" w:history="1">
              <w:r w:rsidR="004A425C" w:rsidRPr="00B56250">
                <w:rPr>
                  <w:rStyle w:val="a3"/>
                  <w:rFonts w:cs="Arial"/>
                  <w:szCs w:val="20"/>
                </w:rPr>
                <w:t>Дополнительное оснащение</w:t>
              </w:r>
            </w:hyperlink>
          </w:p>
          <w:p w14:paraId="0C7EAE41"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25" w:history="1">
              <w:r w:rsidR="004A425C" w:rsidRPr="00B56250">
                <w:rPr>
                  <w:rStyle w:val="a3"/>
                  <w:rFonts w:cs="Arial"/>
                  <w:szCs w:val="20"/>
                </w:rPr>
                <w:t>Приложение N 13. Правила организации деятельности кабинета профилактики наркологических расстройств</w:t>
              </w:r>
            </w:hyperlink>
          </w:p>
          <w:p w14:paraId="72EFA54A"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26" w:history="1">
              <w:r w:rsidR="004A425C" w:rsidRPr="00B56250">
                <w:rPr>
                  <w:rStyle w:val="a3"/>
                  <w:rFonts w:cs="Arial"/>
                  <w:szCs w:val="20"/>
                </w:rPr>
                <w:t>Приложение N 14. Рекомендуемые штатные нормативы кабинета профилактики наркологических расстройств</w:t>
              </w:r>
            </w:hyperlink>
          </w:p>
          <w:p w14:paraId="6EA4F221"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27" w:history="1">
              <w:r w:rsidR="004A425C" w:rsidRPr="00B56250">
                <w:rPr>
                  <w:rStyle w:val="a3"/>
                  <w:rFonts w:cs="Arial"/>
                  <w:szCs w:val="20"/>
                </w:rPr>
                <w:t>Приложение N 15. Стандарт оснащения кабинета профилактики наркологических расстройств</w:t>
              </w:r>
            </w:hyperlink>
          </w:p>
          <w:p w14:paraId="48E9CBB5"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28" w:history="1">
              <w:r w:rsidR="004A425C" w:rsidRPr="00B56250">
                <w:rPr>
                  <w:rStyle w:val="a3"/>
                  <w:rFonts w:cs="Arial"/>
                  <w:szCs w:val="20"/>
                </w:rPr>
                <w:t>Дополнительное оснащение</w:t>
              </w:r>
            </w:hyperlink>
          </w:p>
          <w:p w14:paraId="4C38B200"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29" w:history="1">
              <w:r w:rsidR="004A425C" w:rsidRPr="00B56250">
                <w:rPr>
                  <w:rStyle w:val="a3"/>
                  <w:rFonts w:cs="Arial"/>
                  <w:szCs w:val="20"/>
                </w:rPr>
                <w:t>Приложение N 16. Правила организации деятельности наркологического дневного стационара</w:t>
              </w:r>
            </w:hyperlink>
          </w:p>
          <w:p w14:paraId="36117C46"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30" w:history="1">
              <w:r w:rsidR="004A425C" w:rsidRPr="00B56250">
                <w:rPr>
                  <w:rStyle w:val="a3"/>
                  <w:rFonts w:cs="Arial"/>
                  <w:szCs w:val="20"/>
                </w:rPr>
                <w:t>Приложение N 17. Рекомендуемые штатные нормативы наркологического дневного стационара</w:t>
              </w:r>
            </w:hyperlink>
          </w:p>
          <w:p w14:paraId="57D94DD7"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31" w:history="1">
              <w:r w:rsidR="004A425C" w:rsidRPr="00B56250">
                <w:rPr>
                  <w:rStyle w:val="a3"/>
                  <w:rFonts w:cs="Arial"/>
                  <w:szCs w:val="20"/>
                </w:rPr>
                <w:t>Приложение N 18. Стандарт оснащения наркологического дневного стационара</w:t>
              </w:r>
            </w:hyperlink>
          </w:p>
          <w:p w14:paraId="468C04BA"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32" w:history="1">
              <w:r w:rsidR="004A425C" w:rsidRPr="00B56250">
                <w:rPr>
                  <w:rStyle w:val="a3"/>
                  <w:rFonts w:cs="Arial"/>
                  <w:szCs w:val="20"/>
                </w:rPr>
                <w:t>Дополнительное оснащение</w:t>
              </w:r>
            </w:hyperlink>
          </w:p>
          <w:p w14:paraId="049E2253"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33" w:history="1">
              <w:r w:rsidR="004A425C" w:rsidRPr="00B56250">
                <w:rPr>
                  <w:rStyle w:val="a3"/>
                  <w:rFonts w:cs="Arial"/>
                  <w:szCs w:val="20"/>
                </w:rPr>
                <w:t>Приложение N 19. Правила организации деятельности отделения оказания наркологической помощи в неотложной форме</w:t>
              </w:r>
            </w:hyperlink>
          </w:p>
          <w:p w14:paraId="419779F5"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34" w:history="1">
              <w:r w:rsidR="004A425C" w:rsidRPr="00B56250">
                <w:rPr>
                  <w:rStyle w:val="a3"/>
                  <w:rFonts w:cs="Arial"/>
                  <w:szCs w:val="20"/>
                </w:rPr>
                <w:t>Приложение N 20. Рекомендуемые штатные нормативы отделения оказания наркологической помощи в неотложной форме</w:t>
              </w:r>
            </w:hyperlink>
          </w:p>
          <w:p w14:paraId="6B2E817F"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35" w:history="1">
              <w:r w:rsidR="004A425C" w:rsidRPr="00B56250">
                <w:rPr>
                  <w:rStyle w:val="a3"/>
                  <w:rFonts w:cs="Arial"/>
                  <w:szCs w:val="20"/>
                </w:rPr>
                <w:t>Приложение N 21. Стандарт оснащения отделения оказания наркологической помощи в неотложной форме</w:t>
              </w:r>
            </w:hyperlink>
          </w:p>
          <w:p w14:paraId="722AC8A4"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36" w:history="1">
              <w:r w:rsidR="004A425C" w:rsidRPr="00B56250">
                <w:rPr>
                  <w:rStyle w:val="a3"/>
                  <w:rFonts w:cs="Arial"/>
                  <w:szCs w:val="20"/>
                </w:rPr>
                <w:t>Дополнительное оснащение</w:t>
              </w:r>
            </w:hyperlink>
          </w:p>
          <w:p w14:paraId="6E601DCE"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37" w:history="1">
              <w:r w:rsidR="004A425C" w:rsidRPr="00B56250">
                <w:rPr>
                  <w:rStyle w:val="a3"/>
                  <w:rFonts w:cs="Arial"/>
                  <w:szCs w:val="20"/>
                </w:rPr>
                <w:t>Приложение N 22. Правила организации деятельности наркологического отделения</w:t>
              </w:r>
            </w:hyperlink>
          </w:p>
          <w:p w14:paraId="78646D21"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38" w:history="1">
              <w:r w:rsidR="004A425C" w:rsidRPr="00B56250">
                <w:rPr>
                  <w:rStyle w:val="a3"/>
                  <w:rFonts w:cs="Arial"/>
                  <w:szCs w:val="20"/>
                </w:rPr>
                <w:t>Приложение N 23. Рекомендуемые штатные нормативы наркологического отделения</w:t>
              </w:r>
            </w:hyperlink>
          </w:p>
          <w:p w14:paraId="3FBB9096"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39" w:history="1">
              <w:r w:rsidR="004A425C" w:rsidRPr="00B56250">
                <w:rPr>
                  <w:rStyle w:val="a3"/>
                  <w:rFonts w:cs="Arial"/>
                  <w:szCs w:val="20"/>
                </w:rPr>
                <w:t>Приложение N 24. Стандарт оснащения наркологического отделения</w:t>
              </w:r>
            </w:hyperlink>
          </w:p>
          <w:p w14:paraId="19A69F3D"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40" w:history="1">
              <w:r w:rsidR="004A425C" w:rsidRPr="00B56250">
                <w:rPr>
                  <w:rStyle w:val="a3"/>
                  <w:rFonts w:cs="Arial"/>
                  <w:szCs w:val="20"/>
                </w:rPr>
                <w:t>Дополнительное оснащение</w:t>
              </w:r>
            </w:hyperlink>
          </w:p>
          <w:p w14:paraId="2837AB59"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41" w:history="1">
              <w:r w:rsidR="004A425C" w:rsidRPr="00B56250">
                <w:rPr>
                  <w:rStyle w:val="a3"/>
                  <w:rFonts w:cs="Arial"/>
                  <w:szCs w:val="20"/>
                </w:rPr>
                <w:t>Приложение N 25. Правила организации деятельности амбулаторного отделения (кабинета) медицинской реабилитации для лиц с наркологическими расстройствами</w:t>
              </w:r>
            </w:hyperlink>
          </w:p>
          <w:p w14:paraId="7AB5340B"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42" w:history="1">
              <w:r w:rsidR="004A425C" w:rsidRPr="00B56250">
                <w:rPr>
                  <w:rStyle w:val="a3"/>
                  <w:rFonts w:cs="Arial"/>
                  <w:szCs w:val="20"/>
                </w:rPr>
                <w:t>Приложение N 26. Рекомендуемые штатные нормативы амбулаторного отделения (кабинета) медицинской реабилитации для лиц с наркологическими расстройствами</w:t>
              </w:r>
            </w:hyperlink>
          </w:p>
          <w:p w14:paraId="149A8B7A"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43" w:history="1">
              <w:r w:rsidR="004A425C" w:rsidRPr="00B56250">
                <w:rPr>
                  <w:rStyle w:val="a3"/>
                  <w:rFonts w:cs="Arial"/>
                  <w:szCs w:val="20"/>
                </w:rPr>
                <w:t>Приложение N 27. Стандарт оснащения амбулаторного отделения (кабинета) медицинской реабилитации для лиц с наркологическими расстройствами</w:t>
              </w:r>
            </w:hyperlink>
          </w:p>
          <w:p w14:paraId="07E57601"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44" w:history="1">
              <w:r w:rsidR="004A425C" w:rsidRPr="00B56250">
                <w:rPr>
                  <w:rStyle w:val="a3"/>
                  <w:rFonts w:cs="Arial"/>
                  <w:szCs w:val="20"/>
                </w:rPr>
                <w:t>Дополнительное оснащение</w:t>
              </w:r>
            </w:hyperlink>
          </w:p>
          <w:p w14:paraId="08ECBE10"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45" w:history="1">
              <w:r w:rsidR="004A425C" w:rsidRPr="00B56250">
                <w:rPr>
                  <w:rStyle w:val="a3"/>
                  <w:rFonts w:cs="Arial"/>
                  <w:szCs w:val="20"/>
                </w:rPr>
                <w:t>Приложение N 28. Правила организации деятельности стационарного отделения медицинской реабилитации для лиц с наркологическими расстройствами</w:t>
              </w:r>
            </w:hyperlink>
          </w:p>
          <w:p w14:paraId="7D441A0A"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46" w:history="1">
              <w:r w:rsidR="004A425C" w:rsidRPr="00B56250">
                <w:rPr>
                  <w:rStyle w:val="a3"/>
                  <w:rFonts w:cs="Arial"/>
                  <w:szCs w:val="20"/>
                </w:rPr>
                <w:t>Приложение N 29. Рекомендуемые штатные нормативы стационарного отделения медицинской реабилитации для лиц с наркологическими расстройствами</w:t>
              </w:r>
            </w:hyperlink>
          </w:p>
          <w:p w14:paraId="38A7F49C"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47" w:history="1">
              <w:r w:rsidR="004A425C" w:rsidRPr="00B56250">
                <w:rPr>
                  <w:rStyle w:val="a3"/>
                  <w:rFonts w:cs="Arial"/>
                  <w:szCs w:val="20"/>
                </w:rPr>
                <w:t>Приложение N 30. Стандарт оснащения стационарного отделения медицинской реабилитации для лиц с наркологическими расстройствами</w:t>
              </w:r>
            </w:hyperlink>
          </w:p>
          <w:p w14:paraId="1E5FCBA2"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48" w:history="1">
              <w:r w:rsidR="004A425C" w:rsidRPr="00B56250">
                <w:rPr>
                  <w:rStyle w:val="a3"/>
                  <w:rFonts w:cs="Arial"/>
                  <w:szCs w:val="20"/>
                </w:rPr>
                <w:t>Дополнительное оснащение</w:t>
              </w:r>
            </w:hyperlink>
          </w:p>
          <w:p w14:paraId="5C13B9DA"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49" w:history="1">
              <w:r w:rsidR="004A425C" w:rsidRPr="00B56250">
                <w:rPr>
                  <w:rStyle w:val="a3"/>
                  <w:rFonts w:cs="Arial"/>
                  <w:szCs w:val="20"/>
                </w:rPr>
                <w:t>Приложение N 31. Правила организации деятельности химико-токсикологической лаборатории наркологического диспансера (наркологической больницы)</w:t>
              </w:r>
            </w:hyperlink>
          </w:p>
          <w:p w14:paraId="7BCDBC47"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50" w:history="1">
              <w:r w:rsidR="004A425C" w:rsidRPr="00B56250">
                <w:rPr>
                  <w:rStyle w:val="a3"/>
                  <w:rFonts w:cs="Arial"/>
                  <w:szCs w:val="20"/>
                </w:rPr>
                <w:t>Приложение N 32. Рекомендуемые штатные нормативы химико-токсикологической лаборатории наркологического диспансера (наркологической больницы)</w:t>
              </w:r>
            </w:hyperlink>
          </w:p>
          <w:p w14:paraId="1EBCF910"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51" w:history="1">
              <w:r w:rsidR="004A425C" w:rsidRPr="00B56250">
                <w:rPr>
                  <w:rStyle w:val="a3"/>
                  <w:rFonts w:cs="Arial"/>
                  <w:szCs w:val="20"/>
                </w:rPr>
                <w:t>Приложение N 33. Стандарт оснащения химико-токсикологической лаборатории наркологического диспансера (наркологической больницы)</w:t>
              </w:r>
            </w:hyperlink>
          </w:p>
          <w:p w14:paraId="52ABABA9"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52" w:history="1">
              <w:r w:rsidR="004A425C" w:rsidRPr="00B56250">
                <w:rPr>
                  <w:rStyle w:val="a3"/>
                  <w:rFonts w:cs="Arial"/>
                  <w:szCs w:val="20"/>
                </w:rPr>
                <w:t>Дополнительное оснащение</w:t>
              </w:r>
            </w:hyperlink>
          </w:p>
          <w:p w14:paraId="1EE54BDC"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53" w:history="1">
              <w:r w:rsidR="004A425C" w:rsidRPr="00B56250">
                <w:rPr>
                  <w:rStyle w:val="a3"/>
                  <w:rFonts w:cs="Arial"/>
                  <w:szCs w:val="20"/>
                </w:rPr>
                <w:t>Приложение N 34. Правила организации деятельности организационно-методического отдела наркологического диспансера (наркологической больницы)</w:t>
              </w:r>
            </w:hyperlink>
          </w:p>
          <w:p w14:paraId="5D9C0C1D"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54" w:history="1">
              <w:r w:rsidR="004A425C" w:rsidRPr="00B56250">
                <w:rPr>
                  <w:rStyle w:val="a3"/>
                  <w:rFonts w:cs="Arial"/>
                  <w:szCs w:val="20"/>
                </w:rPr>
                <w:t>Приложение N 35. Рекомендуемые штатные нормативы организационно-методического отдела наркологического диспансера (наркологической больницы)</w:t>
              </w:r>
            </w:hyperlink>
          </w:p>
          <w:p w14:paraId="4689A288"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55" w:history="1">
              <w:r w:rsidR="004A425C" w:rsidRPr="00B56250">
                <w:rPr>
                  <w:rStyle w:val="a3"/>
                  <w:rFonts w:cs="Arial"/>
                  <w:szCs w:val="20"/>
                </w:rPr>
                <w:t>Приложение N 36. Стандарт оснащения организационно-методического отдела наркологического диспансера (наркологической больницы)</w:t>
              </w:r>
            </w:hyperlink>
          </w:p>
          <w:p w14:paraId="292D07C3"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56" w:history="1">
              <w:r w:rsidR="004A425C" w:rsidRPr="00B56250">
                <w:rPr>
                  <w:rStyle w:val="a3"/>
                  <w:rFonts w:cs="Arial"/>
                  <w:szCs w:val="20"/>
                </w:rPr>
                <w:t>Дополнительное оснащение</w:t>
              </w:r>
            </w:hyperlink>
          </w:p>
          <w:p w14:paraId="3F8F7AD6"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57" w:history="1">
              <w:r w:rsidR="004A425C" w:rsidRPr="00B56250">
                <w:rPr>
                  <w:rStyle w:val="a3"/>
                  <w:rFonts w:cs="Arial"/>
                  <w:szCs w:val="20"/>
                </w:rPr>
                <w:t>Приложение N 37. Правила организации деятельности отделения (кабинета) медицинского освидетельствования на состояние опьянения наркологического диспансера (наркологической больницы)</w:t>
              </w:r>
            </w:hyperlink>
          </w:p>
          <w:p w14:paraId="7E684A04"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58" w:history="1">
              <w:r w:rsidR="004A425C" w:rsidRPr="00B56250">
                <w:rPr>
                  <w:rStyle w:val="a3"/>
                  <w:rFonts w:cs="Arial"/>
                  <w:szCs w:val="20"/>
                </w:rPr>
                <w:t>Приложение N 38. Рекомендуемые штатные нормативы отделения (кабинета) медицинского освидетельствования на состояние опьянения наркологического диспансера (наркологической больницы)</w:t>
              </w:r>
            </w:hyperlink>
          </w:p>
          <w:p w14:paraId="01EC7956" w14:textId="77777777" w:rsidR="004A425C" w:rsidRPr="00B56250" w:rsidRDefault="004E25EE" w:rsidP="00351BC9">
            <w:pPr>
              <w:autoSpaceDE w:val="0"/>
              <w:autoSpaceDN w:val="0"/>
              <w:adjustRightInd w:val="0"/>
              <w:spacing w:before="200" w:after="1" w:line="200" w:lineRule="atLeast"/>
              <w:ind w:left="499"/>
              <w:jc w:val="both"/>
              <w:rPr>
                <w:rFonts w:cs="Arial"/>
                <w:szCs w:val="20"/>
              </w:rPr>
            </w:pPr>
            <w:hyperlink w:anchor="Р2_59" w:history="1">
              <w:r w:rsidR="004A425C" w:rsidRPr="00B56250">
                <w:rPr>
                  <w:rStyle w:val="a3"/>
                  <w:rFonts w:cs="Arial"/>
                  <w:szCs w:val="20"/>
                </w:rPr>
                <w:t>Приложение N 39. Стандарт оснащения отделения (кабинета) медицинского освидетельствования на состояние опьянения наркологического диспансера (наркологической больницы)</w:t>
              </w:r>
            </w:hyperlink>
          </w:p>
          <w:p w14:paraId="67F791B6" w14:textId="77777777" w:rsidR="004A425C" w:rsidRPr="00B56250" w:rsidRDefault="004E25EE" w:rsidP="00351BC9">
            <w:pPr>
              <w:autoSpaceDE w:val="0"/>
              <w:autoSpaceDN w:val="0"/>
              <w:adjustRightInd w:val="0"/>
              <w:spacing w:before="200" w:after="1" w:line="200" w:lineRule="atLeast"/>
              <w:ind w:left="998"/>
              <w:jc w:val="both"/>
              <w:rPr>
                <w:rFonts w:cs="Arial"/>
                <w:szCs w:val="20"/>
              </w:rPr>
            </w:pPr>
            <w:hyperlink w:anchor="Р2_60" w:history="1">
              <w:r w:rsidR="004A425C" w:rsidRPr="00B56250">
                <w:rPr>
                  <w:rStyle w:val="a3"/>
                  <w:rFonts w:cs="Arial"/>
                  <w:szCs w:val="20"/>
                </w:rPr>
                <w:t>Дополнительное оснащение</w:t>
              </w:r>
            </w:hyperlink>
          </w:p>
        </w:tc>
      </w:tr>
    </w:tbl>
    <w:p w14:paraId="05A1469A" w14:textId="77777777" w:rsidR="00E7177E" w:rsidRPr="00B56250" w:rsidRDefault="00E7177E" w:rsidP="00233363">
      <w:pPr>
        <w:spacing w:after="1" w:line="200" w:lineRule="atLeast"/>
        <w:jc w:val="both"/>
        <w:rPr>
          <w:rFonts w:cs="Arial"/>
          <w:szCs w:val="20"/>
        </w:rPr>
      </w:pPr>
    </w:p>
    <w:sectPr w:rsidR="00E7177E" w:rsidRPr="00B56250" w:rsidSect="0089529C">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D9C"/>
    <w:rsid w:val="00000890"/>
    <w:rsid w:val="00001A30"/>
    <w:rsid w:val="00001D27"/>
    <w:rsid w:val="00005356"/>
    <w:rsid w:val="0002126D"/>
    <w:rsid w:val="00024640"/>
    <w:rsid w:val="000259A0"/>
    <w:rsid w:val="00027C6E"/>
    <w:rsid w:val="000316D7"/>
    <w:rsid w:val="0003507C"/>
    <w:rsid w:val="000524A7"/>
    <w:rsid w:val="0006131A"/>
    <w:rsid w:val="00081FD6"/>
    <w:rsid w:val="000A2E86"/>
    <w:rsid w:val="000A35C9"/>
    <w:rsid w:val="000A44E8"/>
    <w:rsid w:val="000A4BB5"/>
    <w:rsid w:val="000C300B"/>
    <w:rsid w:val="000C393E"/>
    <w:rsid w:val="000D7513"/>
    <w:rsid w:val="000E6239"/>
    <w:rsid w:val="001066D1"/>
    <w:rsid w:val="00143255"/>
    <w:rsid w:val="0015227C"/>
    <w:rsid w:val="00155955"/>
    <w:rsid w:val="00161B30"/>
    <w:rsid w:val="00174BEF"/>
    <w:rsid w:val="00177517"/>
    <w:rsid w:val="00183E40"/>
    <w:rsid w:val="00192C7F"/>
    <w:rsid w:val="00193081"/>
    <w:rsid w:val="001A4072"/>
    <w:rsid w:val="001B2B09"/>
    <w:rsid w:val="001B2C31"/>
    <w:rsid w:val="001B2C75"/>
    <w:rsid w:val="001E08F2"/>
    <w:rsid w:val="001E230F"/>
    <w:rsid w:val="001E7D9C"/>
    <w:rsid w:val="001F3127"/>
    <w:rsid w:val="001F59E9"/>
    <w:rsid w:val="00220D34"/>
    <w:rsid w:val="00231BD1"/>
    <w:rsid w:val="00233363"/>
    <w:rsid w:val="002338D6"/>
    <w:rsid w:val="00236344"/>
    <w:rsid w:val="00245FD0"/>
    <w:rsid w:val="0025665D"/>
    <w:rsid w:val="00263CB5"/>
    <w:rsid w:val="00267C6E"/>
    <w:rsid w:val="0027169C"/>
    <w:rsid w:val="00274B51"/>
    <w:rsid w:val="00277924"/>
    <w:rsid w:val="002831A3"/>
    <w:rsid w:val="0028772E"/>
    <w:rsid w:val="00292ECF"/>
    <w:rsid w:val="002A4CF6"/>
    <w:rsid w:val="002A775C"/>
    <w:rsid w:val="002A7DD8"/>
    <w:rsid w:val="002B0CC2"/>
    <w:rsid w:val="002B121F"/>
    <w:rsid w:val="002B1C39"/>
    <w:rsid w:val="002B4C65"/>
    <w:rsid w:val="002B61F1"/>
    <w:rsid w:val="002C479B"/>
    <w:rsid w:val="002C5518"/>
    <w:rsid w:val="002C65FF"/>
    <w:rsid w:val="002D3C91"/>
    <w:rsid w:val="003056D4"/>
    <w:rsid w:val="003113AD"/>
    <w:rsid w:val="003113BC"/>
    <w:rsid w:val="0031485E"/>
    <w:rsid w:val="00317618"/>
    <w:rsid w:val="00321D52"/>
    <w:rsid w:val="00351443"/>
    <w:rsid w:val="00351BC9"/>
    <w:rsid w:val="00366080"/>
    <w:rsid w:val="00371D7E"/>
    <w:rsid w:val="003804F5"/>
    <w:rsid w:val="0038397E"/>
    <w:rsid w:val="003901F0"/>
    <w:rsid w:val="00391B00"/>
    <w:rsid w:val="00396972"/>
    <w:rsid w:val="003A6C5A"/>
    <w:rsid w:val="003D03FA"/>
    <w:rsid w:val="003E5C89"/>
    <w:rsid w:val="003F3C42"/>
    <w:rsid w:val="003F52DD"/>
    <w:rsid w:val="00423A7C"/>
    <w:rsid w:val="00424F3F"/>
    <w:rsid w:val="004250A6"/>
    <w:rsid w:val="0043207F"/>
    <w:rsid w:val="00436C95"/>
    <w:rsid w:val="0044502C"/>
    <w:rsid w:val="0045392A"/>
    <w:rsid w:val="00454B0F"/>
    <w:rsid w:val="00454EB3"/>
    <w:rsid w:val="00462FCE"/>
    <w:rsid w:val="004A199C"/>
    <w:rsid w:val="004A425C"/>
    <w:rsid w:val="004A537B"/>
    <w:rsid w:val="004A623F"/>
    <w:rsid w:val="004B09B2"/>
    <w:rsid w:val="004C780A"/>
    <w:rsid w:val="004D5AB9"/>
    <w:rsid w:val="004D5C4E"/>
    <w:rsid w:val="004E0769"/>
    <w:rsid w:val="004E25EE"/>
    <w:rsid w:val="004E6518"/>
    <w:rsid w:val="004F5654"/>
    <w:rsid w:val="00503037"/>
    <w:rsid w:val="005201B7"/>
    <w:rsid w:val="00525C6B"/>
    <w:rsid w:val="00526E1E"/>
    <w:rsid w:val="005415B9"/>
    <w:rsid w:val="00543DB8"/>
    <w:rsid w:val="005500F3"/>
    <w:rsid w:val="00550212"/>
    <w:rsid w:val="00550A87"/>
    <w:rsid w:val="005678A4"/>
    <w:rsid w:val="00577A87"/>
    <w:rsid w:val="0058052D"/>
    <w:rsid w:val="005813D6"/>
    <w:rsid w:val="0059663C"/>
    <w:rsid w:val="005A01E8"/>
    <w:rsid w:val="005A6DE2"/>
    <w:rsid w:val="005B34D3"/>
    <w:rsid w:val="005D6BBE"/>
    <w:rsid w:val="005F429F"/>
    <w:rsid w:val="006246D4"/>
    <w:rsid w:val="00630D8E"/>
    <w:rsid w:val="0063628E"/>
    <w:rsid w:val="0066428E"/>
    <w:rsid w:val="006649B7"/>
    <w:rsid w:val="00675D76"/>
    <w:rsid w:val="006966CF"/>
    <w:rsid w:val="006B0530"/>
    <w:rsid w:val="006B24A5"/>
    <w:rsid w:val="006B250D"/>
    <w:rsid w:val="006D56C3"/>
    <w:rsid w:val="006E4C89"/>
    <w:rsid w:val="00714759"/>
    <w:rsid w:val="007220C6"/>
    <w:rsid w:val="007405EF"/>
    <w:rsid w:val="0074280D"/>
    <w:rsid w:val="0074563B"/>
    <w:rsid w:val="007643BB"/>
    <w:rsid w:val="00767FA3"/>
    <w:rsid w:val="00771AE3"/>
    <w:rsid w:val="00772D69"/>
    <w:rsid w:val="007862DE"/>
    <w:rsid w:val="00797D9A"/>
    <w:rsid w:val="007A343E"/>
    <w:rsid w:val="007B0D3D"/>
    <w:rsid w:val="007B35E1"/>
    <w:rsid w:val="007D4CF9"/>
    <w:rsid w:val="007E3327"/>
    <w:rsid w:val="007F4FC7"/>
    <w:rsid w:val="008011CB"/>
    <w:rsid w:val="00815DE5"/>
    <w:rsid w:val="00817230"/>
    <w:rsid w:val="0083507C"/>
    <w:rsid w:val="00837B62"/>
    <w:rsid w:val="008411C9"/>
    <w:rsid w:val="008419BD"/>
    <w:rsid w:val="0084609B"/>
    <w:rsid w:val="00855144"/>
    <w:rsid w:val="00876BBE"/>
    <w:rsid w:val="0088196D"/>
    <w:rsid w:val="00881CFC"/>
    <w:rsid w:val="0089520A"/>
    <w:rsid w:val="0089529C"/>
    <w:rsid w:val="00896E3B"/>
    <w:rsid w:val="008C02FC"/>
    <w:rsid w:val="008C51A6"/>
    <w:rsid w:val="008C593F"/>
    <w:rsid w:val="008E3DF3"/>
    <w:rsid w:val="008F40A9"/>
    <w:rsid w:val="008F4832"/>
    <w:rsid w:val="009208D5"/>
    <w:rsid w:val="009262C9"/>
    <w:rsid w:val="00931981"/>
    <w:rsid w:val="009320D3"/>
    <w:rsid w:val="00980480"/>
    <w:rsid w:val="00996BB9"/>
    <w:rsid w:val="009A43FF"/>
    <w:rsid w:val="009A4D3A"/>
    <w:rsid w:val="009A5A00"/>
    <w:rsid w:val="009A5C93"/>
    <w:rsid w:val="009B2C1D"/>
    <w:rsid w:val="009B3A58"/>
    <w:rsid w:val="009B3BC4"/>
    <w:rsid w:val="009B4B92"/>
    <w:rsid w:val="009B59B5"/>
    <w:rsid w:val="009C6856"/>
    <w:rsid w:val="009C69FB"/>
    <w:rsid w:val="009D067D"/>
    <w:rsid w:val="009E1254"/>
    <w:rsid w:val="00A06F67"/>
    <w:rsid w:val="00A1709F"/>
    <w:rsid w:val="00A254CC"/>
    <w:rsid w:val="00A30D8F"/>
    <w:rsid w:val="00A35362"/>
    <w:rsid w:val="00A35966"/>
    <w:rsid w:val="00A438AF"/>
    <w:rsid w:val="00A452B1"/>
    <w:rsid w:val="00A47CF4"/>
    <w:rsid w:val="00A70A89"/>
    <w:rsid w:val="00A8682E"/>
    <w:rsid w:val="00AA7F92"/>
    <w:rsid w:val="00AB4045"/>
    <w:rsid w:val="00AB4D96"/>
    <w:rsid w:val="00AB593F"/>
    <w:rsid w:val="00AC4A37"/>
    <w:rsid w:val="00AC7811"/>
    <w:rsid w:val="00AD0AD6"/>
    <w:rsid w:val="00AD6D8B"/>
    <w:rsid w:val="00AE0245"/>
    <w:rsid w:val="00AE324A"/>
    <w:rsid w:val="00AF1AA4"/>
    <w:rsid w:val="00B0483F"/>
    <w:rsid w:val="00B0529E"/>
    <w:rsid w:val="00B10094"/>
    <w:rsid w:val="00B16330"/>
    <w:rsid w:val="00B17AF1"/>
    <w:rsid w:val="00B2038F"/>
    <w:rsid w:val="00B26429"/>
    <w:rsid w:val="00B26BF0"/>
    <w:rsid w:val="00B31C41"/>
    <w:rsid w:val="00B32BF3"/>
    <w:rsid w:val="00B52FB5"/>
    <w:rsid w:val="00B56250"/>
    <w:rsid w:val="00B62C63"/>
    <w:rsid w:val="00B83A3A"/>
    <w:rsid w:val="00B961A7"/>
    <w:rsid w:val="00B96CA2"/>
    <w:rsid w:val="00B97C6F"/>
    <w:rsid w:val="00BD1415"/>
    <w:rsid w:val="00BD2EDC"/>
    <w:rsid w:val="00BD4E8E"/>
    <w:rsid w:val="00BD50E6"/>
    <w:rsid w:val="00BF6932"/>
    <w:rsid w:val="00C03E77"/>
    <w:rsid w:val="00C04CDF"/>
    <w:rsid w:val="00C05195"/>
    <w:rsid w:val="00C20ACC"/>
    <w:rsid w:val="00C338AB"/>
    <w:rsid w:val="00C44527"/>
    <w:rsid w:val="00C452FE"/>
    <w:rsid w:val="00C45D0B"/>
    <w:rsid w:val="00C57F65"/>
    <w:rsid w:val="00C67CAE"/>
    <w:rsid w:val="00CA1469"/>
    <w:rsid w:val="00CA4752"/>
    <w:rsid w:val="00CB308A"/>
    <w:rsid w:val="00CB3E5F"/>
    <w:rsid w:val="00CB72A9"/>
    <w:rsid w:val="00CC41B2"/>
    <w:rsid w:val="00CD1922"/>
    <w:rsid w:val="00CD7F47"/>
    <w:rsid w:val="00CE5E74"/>
    <w:rsid w:val="00CE69C9"/>
    <w:rsid w:val="00D01523"/>
    <w:rsid w:val="00D06198"/>
    <w:rsid w:val="00D07A67"/>
    <w:rsid w:val="00D12D1C"/>
    <w:rsid w:val="00D12DE5"/>
    <w:rsid w:val="00D142A8"/>
    <w:rsid w:val="00D16021"/>
    <w:rsid w:val="00D178E4"/>
    <w:rsid w:val="00D26CDB"/>
    <w:rsid w:val="00D272FA"/>
    <w:rsid w:val="00D30F4A"/>
    <w:rsid w:val="00D34312"/>
    <w:rsid w:val="00D4197F"/>
    <w:rsid w:val="00D47785"/>
    <w:rsid w:val="00D47A3F"/>
    <w:rsid w:val="00D52B9B"/>
    <w:rsid w:val="00D63625"/>
    <w:rsid w:val="00D65336"/>
    <w:rsid w:val="00D7296B"/>
    <w:rsid w:val="00D7663B"/>
    <w:rsid w:val="00D807D7"/>
    <w:rsid w:val="00D94EB3"/>
    <w:rsid w:val="00DA0AF4"/>
    <w:rsid w:val="00DA2709"/>
    <w:rsid w:val="00DB5B98"/>
    <w:rsid w:val="00DC0A9F"/>
    <w:rsid w:val="00DD2AC6"/>
    <w:rsid w:val="00DD5ACD"/>
    <w:rsid w:val="00DE3F84"/>
    <w:rsid w:val="00DE4143"/>
    <w:rsid w:val="00E075E3"/>
    <w:rsid w:val="00E10721"/>
    <w:rsid w:val="00E25151"/>
    <w:rsid w:val="00E434AA"/>
    <w:rsid w:val="00E673BA"/>
    <w:rsid w:val="00E7177E"/>
    <w:rsid w:val="00E74D9C"/>
    <w:rsid w:val="00E84B72"/>
    <w:rsid w:val="00E9578A"/>
    <w:rsid w:val="00E96D4D"/>
    <w:rsid w:val="00EA2293"/>
    <w:rsid w:val="00EA5134"/>
    <w:rsid w:val="00F037B1"/>
    <w:rsid w:val="00F136C9"/>
    <w:rsid w:val="00F174DF"/>
    <w:rsid w:val="00F20961"/>
    <w:rsid w:val="00F21F16"/>
    <w:rsid w:val="00F33043"/>
    <w:rsid w:val="00F45234"/>
    <w:rsid w:val="00F46ADA"/>
    <w:rsid w:val="00F5312C"/>
    <w:rsid w:val="00F56152"/>
    <w:rsid w:val="00F6726D"/>
    <w:rsid w:val="00F86585"/>
    <w:rsid w:val="00FA0FE3"/>
    <w:rsid w:val="00FC61E5"/>
    <w:rsid w:val="00FD70CB"/>
    <w:rsid w:val="00FE34E5"/>
    <w:rsid w:val="00FE3D78"/>
    <w:rsid w:val="00FF163F"/>
    <w:rsid w:val="00FF2AF5"/>
    <w:rsid w:val="00FF2F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6B07A"/>
  <w15:docId w15:val="{E404912C-0653-4B12-BFB8-01F5F3C12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425C"/>
    <w:rPr>
      <w:rFonts w:ascii="Arial" w:hAnsi="Arial"/>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A425C"/>
    <w:rPr>
      <w:color w:val="0563C1" w:themeColor="hyperlink"/>
      <w:u w:val="single"/>
    </w:rPr>
  </w:style>
  <w:style w:type="table" w:customStyle="1" w:styleId="1">
    <w:name w:val="Сетка таблицы1"/>
    <w:basedOn w:val="a1"/>
    <w:uiPriority w:val="39"/>
    <w:rsid w:val="004A425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A425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A425C"/>
    <w:rPr>
      <w:rFonts w:ascii="Tahoma" w:hAnsi="Tahoma" w:cs="Tahoma"/>
      <w:sz w:val="16"/>
      <w:szCs w:val="16"/>
    </w:rPr>
  </w:style>
  <w:style w:type="paragraph" w:styleId="a6">
    <w:name w:val="List Paragraph"/>
    <w:basedOn w:val="a"/>
    <w:uiPriority w:val="34"/>
    <w:qFormat/>
    <w:rsid w:val="00675D76"/>
    <w:pPr>
      <w:ind w:left="720"/>
      <w:contextualSpacing/>
    </w:pPr>
  </w:style>
  <w:style w:type="character" w:styleId="a7">
    <w:name w:val="FollowedHyperlink"/>
    <w:basedOn w:val="a0"/>
    <w:uiPriority w:val="99"/>
    <w:semiHidden/>
    <w:unhideWhenUsed/>
    <w:rsid w:val="000A4BB5"/>
    <w:rPr>
      <w:color w:val="954F72" w:themeColor="followedHyperlink"/>
      <w:u w:val="single"/>
    </w:rPr>
  </w:style>
  <w:style w:type="paragraph" w:customStyle="1" w:styleId="ConsPlusTitlePage">
    <w:name w:val="ConsPlusTitlePage"/>
    <w:rsid w:val="00B56250"/>
    <w:pPr>
      <w:widowControl w:val="0"/>
      <w:autoSpaceDE w:val="0"/>
      <w:autoSpaceDN w:val="0"/>
      <w:spacing w:after="0" w:line="240" w:lineRule="auto"/>
    </w:pPr>
    <w:rPr>
      <w:rFonts w:ascii="Tahoma" w:eastAsia="Times New Roman" w:hAnsi="Tahoma" w:cs="Tahoma"/>
      <w:sz w:val="20"/>
      <w:szCs w:val="20"/>
      <w:lang w:eastAsia="ru-RU"/>
    </w:rPr>
  </w:style>
  <w:style w:type="character" w:styleId="a8">
    <w:name w:val="Unresolved Mention"/>
    <w:basedOn w:val="a0"/>
    <w:uiPriority w:val="99"/>
    <w:semiHidden/>
    <w:unhideWhenUsed/>
    <w:rsid w:val="00B56250"/>
    <w:rPr>
      <w:color w:val="605E5C"/>
      <w:shd w:val="clear" w:color="auto" w:fill="E1DFDD"/>
    </w:rPr>
  </w:style>
  <w:style w:type="paragraph" w:styleId="a9">
    <w:name w:val="Revision"/>
    <w:hidden/>
    <w:uiPriority w:val="99"/>
    <w:semiHidden/>
    <w:rsid w:val="00D12D1C"/>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ettings" Target="settings.xml"/><Relationship Id="rId7" Type="http://schemas.openxmlformats.org/officeDocument/2006/relationships/hyperlink" Target="consultantplus://offline/ref=E65152F9D2C0624FD98F9667C820E7E0FD6DF2775A4FCD7474014CF962FE6344E555AB10FAT8C5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hyperlink" Target="https://www.consultant.ru" TargetMode="External"/><Relationship Id="rId10" Type="http://schemas.openxmlformats.org/officeDocument/2006/relationships/image" Target="media/image3.wmf"/><Relationship Id="rId4" Type="http://schemas.openxmlformats.org/officeDocument/2006/relationships/webSettings" Target="webSettings.xml"/><Relationship Id="rId9" Type="http://schemas.openxmlformats.org/officeDocument/2006/relationships/hyperlink" Target="consultantplus://offline/ref=E96EB00EC44293E11486EBA5E8B31218ED1093F8D76A977E89BD60EE6BA32E02A039B5728DoEC5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5089DC-F495-4665-8191-3CF3170DD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4644</TotalTime>
  <Pages>3</Pages>
  <Words>58078</Words>
  <Characters>331047</Characters>
  <Application>Microsoft Office Word</Application>
  <DocSecurity>0</DocSecurity>
  <Lines>2758</Lines>
  <Paragraphs>776</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388349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КонсультантПлюс</cp:lastModifiedBy>
  <cp:revision>79</cp:revision>
  <cp:lastPrinted>2026-03-23T12:03:00Z</cp:lastPrinted>
  <dcterms:created xsi:type="dcterms:W3CDTF">2026-03-16T12:38:00Z</dcterms:created>
  <dcterms:modified xsi:type="dcterms:W3CDTF">2026-08-31T12:17:00Z</dcterms:modified>
</cp:coreProperties>
</file>