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41088" w14:textId="77777777" w:rsidR="00661B4F" w:rsidRPr="00661B4F" w:rsidRDefault="00661B4F" w:rsidP="00316B51">
      <w:pPr>
        <w:ind w:left="6209"/>
      </w:pPr>
      <w:r w:rsidRPr="00661B4F">
        <w:t>Приложение 1</w:t>
      </w:r>
    </w:p>
    <w:p w14:paraId="53CEF7F9" w14:textId="7BB1A721" w:rsidR="00661B4F" w:rsidRDefault="00661B4F" w:rsidP="00316B51">
      <w:pPr>
        <w:ind w:left="6209"/>
      </w:pPr>
      <w:r w:rsidRPr="00661B4F">
        <w:t xml:space="preserve">к Указанию Банка России </w:t>
      </w:r>
      <w:r w:rsidRPr="00661B4F">
        <w:br/>
        <w:t xml:space="preserve">от 17 сентября 2025 года </w:t>
      </w:r>
      <w:r>
        <w:t>№</w:t>
      </w:r>
      <w:r w:rsidRPr="00661B4F">
        <w:t xml:space="preserve"> 7169-У</w:t>
      </w:r>
    </w:p>
    <w:p w14:paraId="795FC0E7" w14:textId="6DF63F09" w:rsidR="00661B4F" w:rsidRPr="00661B4F" w:rsidRDefault="00661B4F" w:rsidP="00316B51">
      <w:pPr>
        <w:spacing w:after="240"/>
        <w:ind w:left="6209"/>
        <w:jc w:val="both"/>
      </w:pPr>
      <w:r w:rsidRPr="00661B4F">
        <w:t xml:space="preserve">«О квалификационных требованиях к лицам, осуществляющим отдельные функции в финансовых организациях, о порядке направления уведомлений в Банк России о назначении на должность (временном исполнении обязанностей по должности), об освобождении от должности (прекращении временного исполнения обязанностей по должности) указанных лиц, формах указанных уведомлений и перечне прилагаемых к </w:t>
      </w:r>
      <w:r w:rsidR="00316B51">
        <w:br/>
      </w:r>
      <w:r w:rsidRPr="00661B4F">
        <w:t xml:space="preserve">ним документов, а также о порядке </w:t>
      </w:r>
      <w:r w:rsidR="00316B51">
        <w:br/>
      </w:r>
      <w:r w:rsidRPr="00661B4F">
        <w:t>оценки Банком России соответствия указанных лиц квалификационным требованиям и требованиям к деловой репутации»</w:t>
      </w:r>
    </w:p>
    <w:p w14:paraId="49DC5BB7" w14:textId="77777777" w:rsidR="00661B4F" w:rsidRPr="00661B4F" w:rsidRDefault="00661B4F" w:rsidP="00D91124">
      <w:pPr>
        <w:spacing w:after="600"/>
        <w:jc w:val="right"/>
        <w:rPr>
          <w:sz w:val="24"/>
          <w:szCs w:val="24"/>
        </w:rPr>
      </w:pPr>
      <w:r w:rsidRPr="00661B4F">
        <w:rPr>
          <w:sz w:val="24"/>
          <w:szCs w:val="24"/>
        </w:rPr>
        <w:t>(Форма)</w:t>
      </w:r>
    </w:p>
    <w:p w14:paraId="765E2DB9" w14:textId="0092E4CD" w:rsidR="00661B4F" w:rsidRPr="001A695C" w:rsidRDefault="00661B4F" w:rsidP="00661B4F">
      <w:pPr>
        <w:jc w:val="center"/>
        <w:rPr>
          <w:b/>
          <w:bCs/>
          <w:sz w:val="25"/>
          <w:szCs w:val="25"/>
        </w:rPr>
      </w:pPr>
      <w:r w:rsidRPr="001A695C">
        <w:rPr>
          <w:b/>
          <w:bCs/>
          <w:sz w:val="25"/>
          <w:szCs w:val="25"/>
        </w:rPr>
        <w:t xml:space="preserve">Уведомление </w:t>
      </w:r>
      <w:r w:rsidRPr="001A695C">
        <w:rPr>
          <w:b/>
          <w:bCs/>
          <w:sz w:val="25"/>
          <w:szCs w:val="25"/>
        </w:rPr>
        <w:br/>
        <w:t xml:space="preserve">о назначении лица на должность, о временном исполнении лицом обязанностей по </w:t>
      </w:r>
      <w:r w:rsidR="001A695C">
        <w:rPr>
          <w:b/>
          <w:bCs/>
          <w:sz w:val="25"/>
          <w:szCs w:val="25"/>
        </w:rPr>
        <w:br/>
      </w:r>
      <w:r w:rsidRPr="001A695C">
        <w:rPr>
          <w:b/>
          <w:bCs/>
          <w:sz w:val="25"/>
          <w:szCs w:val="25"/>
        </w:rPr>
        <w:t xml:space="preserve">должности (о возложении на лицо временного исполнения обязанностей по </w:t>
      </w:r>
      <w:r w:rsidR="001A695C">
        <w:rPr>
          <w:b/>
          <w:bCs/>
          <w:sz w:val="25"/>
          <w:szCs w:val="25"/>
        </w:rPr>
        <w:br/>
      </w:r>
      <w:r w:rsidRPr="001A695C">
        <w:rPr>
          <w:b/>
          <w:bCs/>
          <w:sz w:val="25"/>
          <w:szCs w:val="25"/>
        </w:rPr>
        <w:t>должности)</w:t>
      </w:r>
    </w:p>
    <w:p w14:paraId="2D785271" w14:textId="6E1A7818" w:rsidR="00661B4F" w:rsidRPr="001A695C" w:rsidRDefault="00661B4F" w:rsidP="001A695C">
      <w:pPr>
        <w:spacing w:after="480"/>
        <w:jc w:val="center"/>
        <w:rPr>
          <w:sz w:val="25"/>
          <w:szCs w:val="25"/>
        </w:rPr>
      </w:pPr>
      <w:r w:rsidRPr="001A695C">
        <w:rPr>
          <w:sz w:val="25"/>
          <w:szCs w:val="25"/>
        </w:rPr>
        <w:t xml:space="preserve">руководителя службы управления рисками, руководителя службы внутреннего аудита, руководителя службы внутреннего контроля кредитной организации, ревизора (руководителя ревизионной комиссии) страховой организации, должностного лица, ответственного за реализацию системы управления рисками (руководителя отдельного структурного подразделения, ответственного за реализацию системы управления </w:t>
      </w:r>
      <w:r w:rsidR="001A695C">
        <w:rPr>
          <w:sz w:val="25"/>
          <w:szCs w:val="25"/>
        </w:rPr>
        <w:br/>
      </w:r>
      <w:r w:rsidRPr="001A695C">
        <w:rPr>
          <w:sz w:val="25"/>
          <w:szCs w:val="25"/>
        </w:rPr>
        <w:t>рисками) негосударственного пенсионного фонда, сотрудника службы внутреннего контроля, осуществляющего внутренний контроль в управляющей компании инвестиционных фондов, паевых инвестиционных фондов и негосударственных пенсионных фондов, специального должностного лица, ответственного за реализацию правил внутреннего контроля в кредитной организации (страховой организации, негосударственном пенсионном фонде, управляющей компании инвестиционных фондов, паевых инвестиционных фондов и негосударственных пенсионных фондов)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w:t>
      </w:r>
      <w:r w:rsidRPr="001A695C">
        <w:rPr>
          <w:rStyle w:val="a9"/>
          <w:sz w:val="25"/>
          <w:szCs w:val="25"/>
        </w:rPr>
        <w:footnoteReference w:customMarkFollows="1" w:id="1"/>
        <w:t>1</w:t>
      </w:r>
    </w:p>
    <w:p w14:paraId="7BFF8F4A" w14:textId="77777777" w:rsidR="00661B4F" w:rsidRPr="00661B4F" w:rsidRDefault="00661B4F" w:rsidP="00661B4F">
      <w:pPr>
        <w:rPr>
          <w:sz w:val="24"/>
          <w:szCs w:val="24"/>
        </w:rPr>
      </w:pPr>
    </w:p>
    <w:p w14:paraId="073A76FC" w14:textId="5B2174D1" w:rsidR="00661B4F" w:rsidRPr="001A695C" w:rsidRDefault="00661B4F" w:rsidP="00316B51">
      <w:pPr>
        <w:pBdr>
          <w:top w:val="single" w:sz="4" w:space="1" w:color="auto"/>
        </w:pBdr>
        <w:spacing w:after="360"/>
        <w:jc w:val="center"/>
      </w:pPr>
      <w:r w:rsidRPr="001A695C">
        <w:t>(полное наименование финансовой организации (для финансовой организации,</w:t>
      </w:r>
      <w:r w:rsidR="001A695C" w:rsidRPr="001A695C">
        <w:t xml:space="preserve"> </w:t>
      </w:r>
      <w:r w:rsidRPr="001A695C">
        <w:t xml:space="preserve">являющейся </w:t>
      </w:r>
      <w:r w:rsidR="001A695C">
        <w:br/>
      </w:r>
      <w:r w:rsidRPr="001A695C">
        <w:t xml:space="preserve">коммерческой организацией, </w:t>
      </w:r>
      <w:r w:rsidR="001A695C">
        <w:t>–</w:t>
      </w:r>
      <w:r w:rsidRPr="001A695C">
        <w:t xml:space="preserve"> полное фирменное наименование),</w:t>
      </w:r>
      <w:r w:rsidR="001A695C" w:rsidRPr="001A695C">
        <w:t xml:space="preserve"> </w:t>
      </w:r>
      <w:r w:rsidRPr="001A695C">
        <w:t xml:space="preserve">основной государственный </w:t>
      </w:r>
      <w:r w:rsidR="001A695C">
        <w:br/>
      </w:r>
      <w:r w:rsidRPr="001A695C">
        <w:t>регистрационный номер, идентификационный номер</w:t>
      </w:r>
      <w:r w:rsidR="001A695C" w:rsidRPr="001A695C">
        <w:t xml:space="preserve"> </w:t>
      </w:r>
      <w:r w:rsidRPr="001A695C">
        <w:t>налогоплательщика организации)</w:t>
      </w:r>
    </w:p>
    <w:p w14:paraId="40E08BFC" w14:textId="13D05A2F" w:rsidR="00457190" w:rsidRPr="00457190" w:rsidRDefault="00457190" w:rsidP="00312612">
      <w:pPr>
        <w:rPr>
          <w:sz w:val="24"/>
          <w:szCs w:val="24"/>
        </w:rPr>
      </w:pPr>
      <w:r w:rsidRPr="00457190">
        <w:rPr>
          <w:sz w:val="24"/>
          <w:szCs w:val="24"/>
        </w:rPr>
        <w:t>уведомляет, что</w:t>
      </w:r>
      <w:r>
        <w:rPr>
          <w:sz w:val="24"/>
          <w:szCs w:val="24"/>
        </w:rPr>
        <w:t> </w:t>
      </w:r>
      <w:r>
        <w:rPr>
          <w:rStyle w:val="a9"/>
          <w:sz w:val="24"/>
          <w:szCs w:val="24"/>
        </w:rPr>
        <w:footnoteReference w:customMarkFollows="1" w:id="2"/>
        <w:t>2</w:t>
      </w:r>
      <w:r>
        <w:rPr>
          <w:sz w:val="24"/>
          <w:szCs w:val="24"/>
        </w:rPr>
        <w:t xml:space="preserve"> </w:t>
      </w:r>
      <w:r w:rsidRPr="00457190">
        <w:rPr>
          <w:sz w:val="24"/>
          <w:szCs w:val="24"/>
        </w:rPr>
        <w:t xml:space="preserve">на должность </w:t>
      </w:r>
      <w:r>
        <w:rPr>
          <w:sz w:val="24"/>
          <w:szCs w:val="24"/>
        </w:rPr>
        <w:t xml:space="preserve"> </w:t>
      </w:r>
    </w:p>
    <w:p w14:paraId="0167266E" w14:textId="77777777" w:rsidR="00457190" w:rsidRPr="00457190" w:rsidRDefault="00457190" w:rsidP="00312612">
      <w:pPr>
        <w:pBdr>
          <w:top w:val="single" w:sz="4" w:space="1" w:color="auto"/>
        </w:pBdr>
        <w:spacing w:after="240"/>
        <w:ind w:left="3362"/>
        <w:jc w:val="center"/>
      </w:pPr>
      <w:r w:rsidRPr="00457190">
        <w:t>(наименование должности)</w:t>
      </w:r>
    </w:p>
    <w:tbl>
      <w:tblPr>
        <w:tblW w:w="0" w:type="auto"/>
        <w:tblLayout w:type="fixed"/>
        <w:tblCellMar>
          <w:left w:w="28" w:type="dxa"/>
          <w:right w:w="28" w:type="dxa"/>
        </w:tblCellMar>
        <w:tblLook w:val="0000" w:firstRow="0" w:lastRow="0" w:firstColumn="0" w:lastColumn="0" w:noHBand="0" w:noVBand="0"/>
      </w:tblPr>
      <w:tblGrid>
        <w:gridCol w:w="181"/>
        <w:gridCol w:w="187"/>
        <w:gridCol w:w="397"/>
        <w:gridCol w:w="255"/>
        <w:gridCol w:w="1361"/>
        <w:gridCol w:w="397"/>
        <w:gridCol w:w="369"/>
        <w:gridCol w:w="1417"/>
      </w:tblGrid>
      <w:tr w:rsidR="006553C4" w14:paraId="17426521" w14:textId="77777777" w:rsidTr="00316B51">
        <w:tc>
          <w:tcPr>
            <w:tcW w:w="181" w:type="dxa"/>
            <w:tcBorders>
              <w:top w:val="nil"/>
              <w:left w:val="nil"/>
              <w:bottom w:val="nil"/>
              <w:right w:val="nil"/>
            </w:tcBorders>
            <w:tcMar>
              <w:left w:w="0" w:type="dxa"/>
            </w:tcMar>
            <w:vAlign w:val="bottom"/>
          </w:tcPr>
          <w:p w14:paraId="2575CFDD" w14:textId="1FC7F4BE" w:rsidR="006553C4" w:rsidRDefault="006553C4" w:rsidP="00312612">
            <w:pPr>
              <w:rPr>
                <w:sz w:val="24"/>
                <w:szCs w:val="24"/>
              </w:rPr>
            </w:pPr>
            <w:r>
              <w:rPr>
                <w:sz w:val="24"/>
                <w:szCs w:val="24"/>
              </w:rPr>
              <w:t>с</w:t>
            </w:r>
          </w:p>
        </w:tc>
        <w:tc>
          <w:tcPr>
            <w:tcW w:w="187" w:type="dxa"/>
            <w:tcBorders>
              <w:top w:val="nil"/>
              <w:left w:val="nil"/>
              <w:bottom w:val="nil"/>
              <w:right w:val="nil"/>
            </w:tcBorders>
            <w:vAlign w:val="bottom"/>
          </w:tcPr>
          <w:p w14:paraId="5CDB40FB" w14:textId="58473BC2" w:rsidR="006553C4" w:rsidRPr="00457190" w:rsidRDefault="006553C4" w:rsidP="00312612">
            <w:pPr>
              <w:jc w:val="right"/>
              <w:rPr>
                <w:sz w:val="24"/>
                <w:szCs w:val="24"/>
              </w:rPr>
            </w:pPr>
            <w:r>
              <w:rPr>
                <w:sz w:val="24"/>
                <w:szCs w:val="24"/>
              </w:rPr>
              <w:t>«</w:t>
            </w:r>
          </w:p>
        </w:tc>
        <w:tc>
          <w:tcPr>
            <w:tcW w:w="397" w:type="dxa"/>
            <w:tcBorders>
              <w:top w:val="nil"/>
              <w:left w:val="nil"/>
              <w:bottom w:val="single" w:sz="4" w:space="0" w:color="auto"/>
              <w:right w:val="nil"/>
            </w:tcBorders>
            <w:vAlign w:val="bottom"/>
          </w:tcPr>
          <w:p w14:paraId="6258B2C0" w14:textId="77777777" w:rsidR="006553C4" w:rsidRDefault="006553C4" w:rsidP="00312612">
            <w:pPr>
              <w:jc w:val="center"/>
              <w:rPr>
                <w:sz w:val="24"/>
                <w:szCs w:val="24"/>
              </w:rPr>
            </w:pPr>
          </w:p>
        </w:tc>
        <w:tc>
          <w:tcPr>
            <w:tcW w:w="255" w:type="dxa"/>
            <w:tcBorders>
              <w:top w:val="nil"/>
              <w:left w:val="nil"/>
              <w:bottom w:val="nil"/>
              <w:right w:val="nil"/>
            </w:tcBorders>
            <w:vAlign w:val="bottom"/>
          </w:tcPr>
          <w:p w14:paraId="7FCE5A38" w14:textId="77777777" w:rsidR="006553C4" w:rsidRDefault="006553C4" w:rsidP="00312612">
            <w:pPr>
              <w:rPr>
                <w:sz w:val="24"/>
                <w:szCs w:val="24"/>
              </w:rPr>
            </w:pPr>
            <w:r>
              <w:rPr>
                <w:sz w:val="24"/>
                <w:szCs w:val="24"/>
              </w:rPr>
              <w:t>»</w:t>
            </w:r>
          </w:p>
        </w:tc>
        <w:tc>
          <w:tcPr>
            <w:tcW w:w="1361" w:type="dxa"/>
            <w:tcBorders>
              <w:top w:val="nil"/>
              <w:left w:val="nil"/>
              <w:bottom w:val="single" w:sz="4" w:space="0" w:color="auto"/>
              <w:right w:val="nil"/>
            </w:tcBorders>
            <w:vAlign w:val="bottom"/>
          </w:tcPr>
          <w:p w14:paraId="2A681AD2" w14:textId="77777777" w:rsidR="006553C4" w:rsidRDefault="006553C4" w:rsidP="00312612">
            <w:pPr>
              <w:jc w:val="center"/>
              <w:rPr>
                <w:sz w:val="24"/>
                <w:szCs w:val="24"/>
              </w:rPr>
            </w:pPr>
          </w:p>
        </w:tc>
        <w:tc>
          <w:tcPr>
            <w:tcW w:w="397" w:type="dxa"/>
            <w:tcBorders>
              <w:top w:val="nil"/>
              <w:left w:val="nil"/>
              <w:bottom w:val="nil"/>
              <w:right w:val="nil"/>
            </w:tcBorders>
            <w:vAlign w:val="bottom"/>
          </w:tcPr>
          <w:p w14:paraId="76D9A328" w14:textId="77777777" w:rsidR="006553C4" w:rsidRDefault="006553C4" w:rsidP="00312612">
            <w:pPr>
              <w:jc w:val="right"/>
              <w:rPr>
                <w:sz w:val="24"/>
                <w:szCs w:val="24"/>
              </w:rPr>
            </w:pPr>
            <w:r>
              <w:rPr>
                <w:sz w:val="24"/>
                <w:szCs w:val="24"/>
              </w:rPr>
              <w:t>20</w:t>
            </w:r>
          </w:p>
        </w:tc>
        <w:tc>
          <w:tcPr>
            <w:tcW w:w="369" w:type="dxa"/>
            <w:tcBorders>
              <w:top w:val="nil"/>
              <w:left w:val="nil"/>
              <w:bottom w:val="single" w:sz="4" w:space="0" w:color="auto"/>
              <w:right w:val="nil"/>
            </w:tcBorders>
            <w:vAlign w:val="bottom"/>
          </w:tcPr>
          <w:p w14:paraId="16553091" w14:textId="77777777" w:rsidR="006553C4" w:rsidRDefault="006553C4" w:rsidP="00312612">
            <w:pPr>
              <w:rPr>
                <w:sz w:val="24"/>
                <w:szCs w:val="24"/>
              </w:rPr>
            </w:pPr>
          </w:p>
        </w:tc>
        <w:tc>
          <w:tcPr>
            <w:tcW w:w="1417" w:type="dxa"/>
            <w:tcBorders>
              <w:top w:val="nil"/>
              <w:left w:val="nil"/>
              <w:bottom w:val="nil"/>
              <w:right w:val="nil"/>
            </w:tcBorders>
            <w:vAlign w:val="bottom"/>
          </w:tcPr>
          <w:p w14:paraId="5D34E80A" w14:textId="73B3BADC" w:rsidR="006553C4" w:rsidRPr="006553C4" w:rsidRDefault="006553C4" w:rsidP="00312612">
            <w:pPr>
              <w:ind w:left="57"/>
              <w:rPr>
                <w:sz w:val="24"/>
                <w:szCs w:val="24"/>
              </w:rPr>
            </w:pPr>
            <w:r>
              <w:rPr>
                <w:sz w:val="24"/>
                <w:szCs w:val="24"/>
              </w:rPr>
              <w:t>г. назначен</w:t>
            </w:r>
          </w:p>
        </w:tc>
      </w:tr>
    </w:tbl>
    <w:p w14:paraId="24D3E414" w14:textId="77777777" w:rsidR="00A23090" w:rsidRDefault="00A23090" w:rsidP="00312612">
      <w:pPr>
        <w:keepNext/>
        <w:spacing w:before="120"/>
        <w:rPr>
          <w:sz w:val="24"/>
          <w:szCs w:val="24"/>
        </w:rPr>
      </w:pPr>
    </w:p>
    <w:p w14:paraId="5E833273" w14:textId="2792F0A7" w:rsidR="00A23090" w:rsidRPr="00A23090" w:rsidRDefault="00A23090" w:rsidP="0052596C">
      <w:pPr>
        <w:pBdr>
          <w:top w:val="single" w:sz="4" w:space="1" w:color="auto"/>
        </w:pBdr>
        <w:spacing w:after="240"/>
        <w:jc w:val="center"/>
      </w:pPr>
      <w:r w:rsidRPr="00A23090">
        <w:t xml:space="preserve">(фамилия, имя, отчество (при наличии) лица, назначенного на должность, его страховой номер </w:t>
      </w:r>
      <w:r>
        <w:br/>
      </w:r>
      <w:r w:rsidRPr="00A23090">
        <w:t xml:space="preserve">индивидуального лицевого счета (при наличии), идентификационный номер налогоплательщика </w:t>
      </w:r>
      <w:r>
        <w:br/>
      </w:r>
      <w:r w:rsidRPr="00A23090">
        <w:t>(при наличии)</w:t>
      </w:r>
    </w:p>
    <w:p w14:paraId="42ACB9E5" w14:textId="3793D1B4" w:rsidR="00706C92" w:rsidRDefault="00A23090" w:rsidP="00A23090">
      <w:pPr>
        <w:tabs>
          <w:tab w:val="right" w:pos="9922"/>
        </w:tabs>
        <w:rPr>
          <w:sz w:val="24"/>
          <w:szCs w:val="24"/>
        </w:rPr>
      </w:pPr>
      <w:r>
        <w:rPr>
          <w:sz w:val="24"/>
          <w:szCs w:val="24"/>
        </w:rPr>
        <w:t>(</w:t>
      </w:r>
      <w:r>
        <w:rPr>
          <w:sz w:val="24"/>
          <w:szCs w:val="24"/>
        </w:rPr>
        <w:tab/>
        <w:t>,</w:t>
      </w:r>
    </w:p>
    <w:p w14:paraId="6581389F" w14:textId="7B582582" w:rsidR="00706C92" w:rsidRPr="00A23090" w:rsidRDefault="00A23090" w:rsidP="00A23090">
      <w:pPr>
        <w:pBdr>
          <w:top w:val="single" w:sz="4" w:space="1" w:color="auto"/>
        </w:pBdr>
        <w:spacing w:after="240"/>
        <w:ind w:left="113" w:right="113"/>
        <w:jc w:val="center"/>
      </w:pPr>
      <w:r w:rsidRPr="00A23090">
        <w:t xml:space="preserve">(фамилия, имя, отчество (при наличии) лица, которое временно исполняет (исполняло) обязанности </w:t>
      </w:r>
      <w:r>
        <w:br/>
      </w:r>
      <w:r w:rsidRPr="00A23090">
        <w:t xml:space="preserve">по должности, его страховой номер индивидуального лицевого счета (при наличии), идентификационный </w:t>
      </w:r>
      <w:r>
        <w:br/>
      </w:r>
      <w:r w:rsidRPr="00A23090">
        <w:t>номер налогоплательщика (при наличии)</w:t>
      </w:r>
    </w:p>
    <w:p w14:paraId="4B2268E9" w14:textId="673897F3" w:rsidR="00706C92" w:rsidRDefault="00A23090" w:rsidP="00706C92">
      <w:pPr>
        <w:rPr>
          <w:sz w:val="24"/>
          <w:szCs w:val="24"/>
        </w:rPr>
      </w:pPr>
      <w:r w:rsidRPr="00457190">
        <w:rPr>
          <w:sz w:val="24"/>
          <w:szCs w:val="24"/>
        </w:rPr>
        <w:t>занимающий (занимающая) должность</w:t>
      </w:r>
      <w:r>
        <w:rPr>
          <w:sz w:val="24"/>
          <w:szCs w:val="24"/>
        </w:rPr>
        <w:t xml:space="preserve">  </w:t>
      </w:r>
    </w:p>
    <w:p w14:paraId="3AC0A621" w14:textId="19A74C07" w:rsidR="00A23090" w:rsidRPr="00A23090" w:rsidRDefault="00A23090" w:rsidP="00A23090">
      <w:pPr>
        <w:pBdr>
          <w:top w:val="single" w:sz="4" w:space="1" w:color="auto"/>
        </w:pBdr>
        <w:spacing w:after="240"/>
        <w:ind w:left="4128"/>
        <w:jc w:val="center"/>
      </w:pPr>
      <w:r w:rsidRPr="00A23090">
        <w:t xml:space="preserve">(наименование должности, занимаемой лицом </w:t>
      </w:r>
      <w:r>
        <w:br/>
      </w:r>
      <w:r w:rsidRPr="00A23090">
        <w:t>на постоянной основе)</w:t>
      </w:r>
    </w:p>
    <w:tbl>
      <w:tblPr>
        <w:tblW w:w="0" w:type="auto"/>
        <w:tblLayout w:type="fixed"/>
        <w:tblCellMar>
          <w:left w:w="28" w:type="dxa"/>
          <w:right w:w="28" w:type="dxa"/>
        </w:tblCellMar>
        <w:tblLook w:val="0000" w:firstRow="0" w:lastRow="0" w:firstColumn="0" w:lastColumn="0" w:noHBand="0" w:noVBand="0"/>
      </w:tblPr>
      <w:tblGrid>
        <w:gridCol w:w="181"/>
        <w:gridCol w:w="187"/>
        <w:gridCol w:w="397"/>
        <w:gridCol w:w="255"/>
        <w:gridCol w:w="1361"/>
        <w:gridCol w:w="397"/>
        <w:gridCol w:w="369"/>
        <w:gridCol w:w="397"/>
        <w:gridCol w:w="567"/>
        <w:gridCol w:w="397"/>
        <w:gridCol w:w="255"/>
        <w:gridCol w:w="1361"/>
        <w:gridCol w:w="397"/>
        <w:gridCol w:w="369"/>
        <w:gridCol w:w="340"/>
      </w:tblGrid>
      <w:tr w:rsidR="00A23090" w14:paraId="345E5D22" w14:textId="77777777" w:rsidTr="00316B51">
        <w:tc>
          <w:tcPr>
            <w:tcW w:w="181" w:type="dxa"/>
            <w:tcBorders>
              <w:top w:val="nil"/>
              <w:left w:val="nil"/>
              <w:bottom w:val="nil"/>
              <w:right w:val="nil"/>
            </w:tcBorders>
            <w:tcMar>
              <w:left w:w="0" w:type="dxa"/>
            </w:tcMar>
            <w:vAlign w:val="bottom"/>
          </w:tcPr>
          <w:p w14:paraId="3291D7D2" w14:textId="0C75D6D5" w:rsidR="00A23090" w:rsidRDefault="00A23090" w:rsidP="00C747AA">
            <w:pPr>
              <w:keepNext/>
              <w:rPr>
                <w:sz w:val="24"/>
                <w:szCs w:val="24"/>
              </w:rPr>
            </w:pPr>
            <w:r>
              <w:rPr>
                <w:sz w:val="24"/>
                <w:szCs w:val="24"/>
              </w:rPr>
              <w:t>с</w:t>
            </w:r>
          </w:p>
        </w:tc>
        <w:tc>
          <w:tcPr>
            <w:tcW w:w="187" w:type="dxa"/>
            <w:tcBorders>
              <w:top w:val="nil"/>
              <w:left w:val="nil"/>
              <w:bottom w:val="nil"/>
              <w:right w:val="nil"/>
            </w:tcBorders>
            <w:vAlign w:val="bottom"/>
          </w:tcPr>
          <w:p w14:paraId="2675EF1E" w14:textId="19A25C5D" w:rsidR="00A23090" w:rsidRDefault="00A23090" w:rsidP="00A23090">
            <w:pPr>
              <w:keepNext/>
              <w:jc w:val="right"/>
              <w:rPr>
                <w:sz w:val="24"/>
                <w:szCs w:val="24"/>
              </w:rPr>
            </w:pPr>
            <w:r>
              <w:rPr>
                <w:sz w:val="24"/>
                <w:szCs w:val="24"/>
              </w:rPr>
              <w:t>«</w:t>
            </w:r>
          </w:p>
        </w:tc>
        <w:tc>
          <w:tcPr>
            <w:tcW w:w="397" w:type="dxa"/>
            <w:tcBorders>
              <w:top w:val="nil"/>
              <w:left w:val="nil"/>
              <w:bottom w:val="single" w:sz="4" w:space="0" w:color="auto"/>
              <w:right w:val="nil"/>
            </w:tcBorders>
            <w:vAlign w:val="bottom"/>
          </w:tcPr>
          <w:p w14:paraId="1563290B" w14:textId="77777777" w:rsidR="00A23090" w:rsidRDefault="00A23090" w:rsidP="00C747AA">
            <w:pPr>
              <w:keepNext/>
              <w:jc w:val="center"/>
              <w:rPr>
                <w:sz w:val="24"/>
                <w:szCs w:val="24"/>
              </w:rPr>
            </w:pPr>
          </w:p>
        </w:tc>
        <w:tc>
          <w:tcPr>
            <w:tcW w:w="255" w:type="dxa"/>
            <w:tcBorders>
              <w:top w:val="nil"/>
              <w:left w:val="nil"/>
              <w:bottom w:val="nil"/>
              <w:right w:val="nil"/>
            </w:tcBorders>
            <w:vAlign w:val="bottom"/>
          </w:tcPr>
          <w:p w14:paraId="182A47FE" w14:textId="77777777" w:rsidR="00A23090" w:rsidRDefault="00A23090" w:rsidP="00C747AA">
            <w:pPr>
              <w:keepNext/>
              <w:rPr>
                <w:sz w:val="24"/>
                <w:szCs w:val="24"/>
              </w:rPr>
            </w:pPr>
            <w:r>
              <w:rPr>
                <w:sz w:val="24"/>
                <w:szCs w:val="24"/>
              </w:rPr>
              <w:t>»</w:t>
            </w:r>
          </w:p>
        </w:tc>
        <w:tc>
          <w:tcPr>
            <w:tcW w:w="1361" w:type="dxa"/>
            <w:tcBorders>
              <w:top w:val="nil"/>
              <w:left w:val="nil"/>
              <w:bottom w:val="single" w:sz="4" w:space="0" w:color="auto"/>
              <w:right w:val="nil"/>
            </w:tcBorders>
            <w:vAlign w:val="bottom"/>
          </w:tcPr>
          <w:p w14:paraId="29188935" w14:textId="77777777" w:rsidR="00A23090" w:rsidRDefault="00A23090" w:rsidP="00C747AA">
            <w:pPr>
              <w:keepNext/>
              <w:jc w:val="center"/>
              <w:rPr>
                <w:sz w:val="24"/>
                <w:szCs w:val="24"/>
              </w:rPr>
            </w:pPr>
          </w:p>
        </w:tc>
        <w:tc>
          <w:tcPr>
            <w:tcW w:w="397" w:type="dxa"/>
            <w:tcBorders>
              <w:top w:val="nil"/>
              <w:left w:val="nil"/>
              <w:bottom w:val="nil"/>
              <w:right w:val="nil"/>
            </w:tcBorders>
            <w:vAlign w:val="bottom"/>
          </w:tcPr>
          <w:p w14:paraId="2D5476FE" w14:textId="77777777" w:rsidR="00A23090" w:rsidRDefault="00A23090" w:rsidP="00C747AA">
            <w:pPr>
              <w:keepNext/>
              <w:jc w:val="right"/>
              <w:rPr>
                <w:sz w:val="24"/>
                <w:szCs w:val="24"/>
              </w:rPr>
            </w:pPr>
            <w:r>
              <w:rPr>
                <w:sz w:val="24"/>
                <w:szCs w:val="24"/>
              </w:rPr>
              <w:t>20</w:t>
            </w:r>
          </w:p>
        </w:tc>
        <w:tc>
          <w:tcPr>
            <w:tcW w:w="369" w:type="dxa"/>
            <w:tcBorders>
              <w:top w:val="nil"/>
              <w:left w:val="nil"/>
              <w:bottom w:val="single" w:sz="4" w:space="0" w:color="auto"/>
              <w:right w:val="nil"/>
            </w:tcBorders>
            <w:vAlign w:val="bottom"/>
          </w:tcPr>
          <w:p w14:paraId="1C65C5B8" w14:textId="77777777" w:rsidR="00A23090" w:rsidRDefault="00A23090" w:rsidP="00C747AA">
            <w:pPr>
              <w:keepNext/>
              <w:rPr>
                <w:sz w:val="24"/>
                <w:szCs w:val="24"/>
              </w:rPr>
            </w:pPr>
          </w:p>
        </w:tc>
        <w:tc>
          <w:tcPr>
            <w:tcW w:w="397" w:type="dxa"/>
            <w:tcBorders>
              <w:top w:val="nil"/>
              <w:left w:val="nil"/>
              <w:bottom w:val="nil"/>
              <w:right w:val="nil"/>
            </w:tcBorders>
            <w:vAlign w:val="bottom"/>
          </w:tcPr>
          <w:p w14:paraId="1614FF43" w14:textId="56053BC8" w:rsidR="00A23090" w:rsidRPr="00727046" w:rsidRDefault="00A23090" w:rsidP="00A23090">
            <w:pPr>
              <w:keepNext/>
              <w:ind w:left="57"/>
              <w:rPr>
                <w:sz w:val="24"/>
                <w:szCs w:val="24"/>
              </w:rPr>
            </w:pPr>
            <w:r>
              <w:rPr>
                <w:sz w:val="24"/>
                <w:szCs w:val="24"/>
              </w:rPr>
              <w:t>г.</w:t>
            </w:r>
          </w:p>
        </w:tc>
        <w:tc>
          <w:tcPr>
            <w:tcW w:w="567" w:type="dxa"/>
            <w:tcBorders>
              <w:top w:val="nil"/>
              <w:left w:val="nil"/>
              <w:bottom w:val="nil"/>
              <w:right w:val="nil"/>
            </w:tcBorders>
            <w:vAlign w:val="bottom"/>
          </w:tcPr>
          <w:p w14:paraId="075ED659" w14:textId="21000B67" w:rsidR="00A23090" w:rsidRPr="00727046" w:rsidRDefault="00A23090" w:rsidP="00C747AA">
            <w:pPr>
              <w:keepNext/>
              <w:jc w:val="right"/>
              <w:rPr>
                <w:sz w:val="24"/>
                <w:szCs w:val="24"/>
              </w:rPr>
            </w:pPr>
            <w:r>
              <w:rPr>
                <w:sz w:val="24"/>
                <w:szCs w:val="24"/>
              </w:rPr>
              <w:t>по «</w:t>
            </w:r>
          </w:p>
        </w:tc>
        <w:tc>
          <w:tcPr>
            <w:tcW w:w="397" w:type="dxa"/>
            <w:tcBorders>
              <w:top w:val="nil"/>
              <w:left w:val="nil"/>
              <w:bottom w:val="single" w:sz="4" w:space="0" w:color="auto"/>
              <w:right w:val="nil"/>
            </w:tcBorders>
            <w:vAlign w:val="bottom"/>
          </w:tcPr>
          <w:p w14:paraId="5C51D824" w14:textId="77777777" w:rsidR="00A23090" w:rsidRPr="00727046" w:rsidRDefault="00A23090" w:rsidP="00C747AA">
            <w:pPr>
              <w:keepNext/>
              <w:jc w:val="center"/>
              <w:rPr>
                <w:sz w:val="24"/>
                <w:szCs w:val="24"/>
              </w:rPr>
            </w:pPr>
          </w:p>
        </w:tc>
        <w:tc>
          <w:tcPr>
            <w:tcW w:w="255" w:type="dxa"/>
            <w:tcBorders>
              <w:top w:val="nil"/>
              <w:left w:val="nil"/>
              <w:right w:val="nil"/>
            </w:tcBorders>
            <w:vAlign w:val="bottom"/>
          </w:tcPr>
          <w:p w14:paraId="4ADDC5AD" w14:textId="77777777" w:rsidR="00A23090" w:rsidRPr="00727046" w:rsidRDefault="00A23090" w:rsidP="00C747AA">
            <w:pPr>
              <w:keepNext/>
              <w:rPr>
                <w:sz w:val="24"/>
                <w:szCs w:val="24"/>
              </w:rPr>
            </w:pPr>
            <w:r>
              <w:rPr>
                <w:sz w:val="24"/>
                <w:szCs w:val="24"/>
              </w:rPr>
              <w:t>»</w:t>
            </w:r>
          </w:p>
        </w:tc>
        <w:tc>
          <w:tcPr>
            <w:tcW w:w="1361" w:type="dxa"/>
            <w:tcBorders>
              <w:top w:val="nil"/>
              <w:left w:val="nil"/>
              <w:bottom w:val="single" w:sz="4" w:space="0" w:color="auto"/>
              <w:right w:val="nil"/>
            </w:tcBorders>
            <w:vAlign w:val="bottom"/>
          </w:tcPr>
          <w:p w14:paraId="38F56D91" w14:textId="77777777" w:rsidR="00A23090" w:rsidRPr="00727046" w:rsidRDefault="00A23090" w:rsidP="00C747AA">
            <w:pPr>
              <w:keepNext/>
              <w:jc w:val="center"/>
              <w:rPr>
                <w:sz w:val="24"/>
                <w:szCs w:val="24"/>
              </w:rPr>
            </w:pPr>
          </w:p>
        </w:tc>
        <w:tc>
          <w:tcPr>
            <w:tcW w:w="397" w:type="dxa"/>
            <w:tcBorders>
              <w:top w:val="nil"/>
              <w:left w:val="nil"/>
              <w:right w:val="nil"/>
            </w:tcBorders>
            <w:vAlign w:val="bottom"/>
          </w:tcPr>
          <w:p w14:paraId="3A7926D9" w14:textId="77777777" w:rsidR="00A23090" w:rsidRPr="00727046" w:rsidRDefault="00A23090" w:rsidP="00C747AA">
            <w:pPr>
              <w:keepNext/>
              <w:jc w:val="right"/>
              <w:rPr>
                <w:sz w:val="24"/>
                <w:szCs w:val="24"/>
              </w:rPr>
            </w:pPr>
            <w:r>
              <w:rPr>
                <w:sz w:val="24"/>
                <w:szCs w:val="24"/>
              </w:rPr>
              <w:t>20</w:t>
            </w:r>
          </w:p>
        </w:tc>
        <w:tc>
          <w:tcPr>
            <w:tcW w:w="369" w:type="dxa"/>
            <w:tcBorders>
              <w:top w:val="nil"/>
              <w:left w:val="nil"/>
              <w:bottom w:val="single" w:sz="4" w:space="0" w:color="auto"/>
              <w:right w:val="nil"/>
            </w:tcBorders>
            <w:vAlign w:val="bottom"/>
          </w:tcPr>
          <w:p w14:paraId="54D41E22" w14:textId="77777777" w:rsidR="00A23090" w:rsidRPr="00727046" w:rsidRDefault="00A23090" w:rsidP="00C747AA">
            <w:pPr>
              <w:keepNext/>
              <w:rPr>
                <w:sz w:val="24"/>
                <w:szCs w:val="24"/>
              </w:rPr>
            </w:pPr>
          </w:p>
        </w:tc>
        <w:tc>
          <w:tcPr>
            <w:tcW w:w="340" w:type="dxa"/>
            <w:tcBorders>
              <w:top w:val="nil"/>
              <w:left w:val="nil"/>
              <w:bottom w:val="nil"/>
              <w:right w:val="nil"/>
            </w:tcBorders>
            <w:vAlign w:val="bottom"/>
          </w:tcPr>
          <w:p w14:paraId="6894ED3E" w14:textId="6C63EAC4" w:rsidR="00A23090" w:rsidRPr="00727046" w:rsidRDefault="00A23090" w:rsidP="00C747AA">
            <w:pPr>
              <w:keepNext/>
              <w:ind w:left="57"/>
              <w:rPr>
                <w:sz w:val="24"/>
                <w:szCs w:val="24"/>
              </w:rPr>
            </w:pPr>
            <w:r>
              <w:rPr>
                <w:sz w:val="24"/>
                <w:szCs w:val="24"/>
              </w:rPr>
              <w:t>г.</w:t>
            </w:r>
          </w:p>
        </w:tc>
      </w:tr>
    </w:tbl>
    <w:p w14:paraId="4C58F762" w14:textId="3D3646BC" w:rsidR="00A23090" w:rsidRPr="00F97358" w:rsidRDefault="00F97358" w:rsidP="00F97358">
      <w:pPr>
        <w:spacing w:after="240"/>
        <w:ind w:right="2756"/>
        <w:jc w:val="center"/>
      </w:pPr>
      <w:r w:rsidRPr="00F97358">
        <w:t>(указываются дата начала и планируемая дата прекращения (если такая дата известна) временного исполнения обязанностей)</w:t>
      </w:r>
    </w:p>
    <w:p w14:paraId="0C1D9E65" w14:textId="77777777" w:rsidR="00F97358" w:rsidRPr="00457190" w:rsidRDefault="00F97358" w:rsidP="00F97358">
      <w:pPr>
        <w:rPr>
          <w:sz w:val="24"/>
          <w:szCs w:val="24"/>
        </w:rPr>
      </w:pPr>
      <w:r w:rsidRPr="00457190">
        <w:rPr>
          <w:sz w:val="24"/>
          <w:szCs w:val="24"/>
        </w:rPr>
        <w:t>временно исполняет (исполняло) обязанности</w:t>
      </w:r>
    </w:p>
    <w:p w14:paraId="745E8C92" w14:textId="50830CC6" w:rsidR="00A23090" w:rsidRDefault="00F97358" w:rsidP="00F97358">
      <w:pPr>
        <w:tabs>
          <w:tab w:val="right" w:pos="5670"/>
        </w:tabs>
        <w:ind w:right="4252"/>
        <w:rPr>
          <w:sz w:val="24"/>
          <w:szCs w:val="24"/>
        </w:rPr>
      </w:pPr>
      <w:r>
        <w:rPr>
          <w:sz w:val="24"/>
          <w:szCs w:val="24"/>
        </w:rPr>
        <w:tab/>
        <w:t>).</w:t>
      </w:r>
    </w:p>
    <w:p w14:paraId="0D12DD1B" w14:textId="2CE0A9CA" w:rsidR="00706C92" w:rsidRPr="00F97358" w:rsidRDefault="00F97358" w:rsidP="00F97358">
      <w:pPr>
        <w:pBdr>
          <w:top w:val="single" w:sz="4" w:space="1" w:color="auto"/>
        </w:pBdr>
        <w:spacing w:after="240"/>
        <w:ind w:right="4479"/>
        <w:jc w:val="center"/>
      </w:pPr>
      <w:r w:rsidRPr="00F97358">
        <w:t xml:space="preserve">(указывается наименование должности, по которой </w:t>
      </w:r>
      <w:r>
        <w:br/>
      </w:r>
      <w:r w:rsidRPr="00F97358">
        <w:t>лицо временно исполняет (исполняло) обязанности)</w:t>
      </w:r>
    </w:p>
    <w:p w14:paraId="7FF007A6" w14:textId="20C9151B" w:rsidR="00706C92" w:rsidRDefault="00F97358" w:rsidP="00F97358">
      <w:pPr>
        <w:ind w:firstLine="567"/>
        <w:jc w:val="both"/>
        <w:rPr>
          <w:sz w:val="24"/>
          <w:szCs w:val="24"/>
        </w:rPr>
      </w:pPr>
      <w:r w:rsidRPr="00457190">
        <w:rPr>
          <w:sz w:val="24"/>
          <w:szCs w:val="24"/>
        </w:rPr>
        <w:t>Основанием для назначения лица на должность (временного исполнения</w:t>
      </w:r>
      <w:r>
        <w:rPr>
          <w:sz w:val="24"/>
          <w:szCs w:val="24"/>
        </w:rPr>
        <w:t xml:space="preserve"> </w:t>
      </w:r>
      <w:r w:rsidRPr="00457190">
        <w:rPr>
          <w:sz w:val="24"/>
          <w:szCs w:val="24"/>
        </w:rPr>
        <w:t xml:space="preserve">лицом </w:t>
      </w:r>
      <w:r>
        <w:rPr>
          <w:sz w:val="24"/>
          <w:szCs w:val="24"/>
        </w:rPr>
        <w:br/>
      </w:r>
      <w:r w:rsidRPr="00457190">
        <w:rPr>
          <w:sz w:val="24"/>
          <w:szCs w:val="24"/>
        </w:rPr>
        <w:t>обязанностей по должности) является:</w:t>
      </w:r>
      <w:r>
        <w:rPr>
          <w:sz w:val="24"/>
          <w:szCs w:val="24"/>
        </w:rPr>
        <w:t xml:space="preserve">  </w:t>
      </w:r>
    </w:p>
    <w:p w14:paraId="4014EB9D" w14:textId="7D9FBA2D" w:rsidR="00F97358" w:rsidRPr="00F97358" w:rsidRDefault="00F97358" w:rsidP="00F97358">
      <w:pPr>
        <w:pBdr>
          <w:top w:val="single" w:sz="4" w:space="1" w:color="auto"/>
        </w:pBdr>
        <w:ind w:left="4060"/>
        <w:rPr>
          <w:sz w:val="2"/>
          <w:szCs w:val="2"/>
        </w:rPr>
      </w:pPr>
    </w:p>
    <w:p w14:paraId="29724DAF" w14:textId="0FED93CF" w:rsidR="00F97358" w:rsidRDefault="00F97358" w:rsidP="00F97358">
      <w:pPr>
        <w:tabs>
          <w:tab w:val="right" w:pos="9922"/>
        </w:tabs>
        <w:rPr>
          <w:sz w:val="24"/>
          <w:szCs w:val="24"/>
        </w:rPr>
      </w:pPr>
      <w:r>
        <w:rPr>
          <w:sz w:val="24"/>
          <w:szCs w:val="24"/>
        </w:rPr>
        <w:tab/>
        <w:t>.</w:t>
      </w:r>
    </w:p>
    <w:p w14:paraId="73B64FDF" w14:textId="6D0E52A4" w:rsidR="00F97358" w:rsidRPr="00F97358" w:rsidRDefault="00F97358" w:rsidP="00F97358">
      <w:pPr>
        <w:pBdr>
          <w:top w:val="single" w:sz="4" w:space="1" w:color="auto"/>
        </w:pBdr>
        <w:spacing w:after="240"/>
        <w:ind w:right="113"/>
        <w:jc w:val="center"/>
      </w:pPr>
      <w:r w:rsidRPr="00F97358">
        <w:t xml:space="preserve">(документ, которым оформлено назначение лица на должность, его дата и номер (при наличии); документ, которым оформлено временное исполнение обязанностей по должности (документ, являющийся основанием </w:t>
      </w:r>
      <w:r>
        <w:br/>
      </w:r>
      <w:r w:rsidRPr="00F97358">
        <w:t>для временного исполнения обязанностей), его дата и номер (при наличии)</w:t>
      </w:r>
    </w:p>
    <w:p w14:paraId="18AD20A2" w14:textId="079F9590" w:rsidR="00F97358" w:rsidRPr="00457190" w:rsidRDefault="00F97358" w:rsidP="002E7648">
      <w:pPr>
        <w:spacing w:after="480"/>
        <w:ind w:firstLine="567"/>
        <w:jc w:val="both"/>
        <w:rPr>
          <w:sz w:val="24"/>
          <w:szCs w:val="24"/>
        </w:rPr>
      </w:pPr>
      <w:r w:rsidRPr="00457190">
        <w:rPr>
          <w:sz w:val="24"/>
          <w:szCs w:val="24"/>
        </w:rPr>
        <w:t>Настоящим уведомлением подтверждается соответствие указанного лица</w:t>
      </w:r>
      <w:r>
        <w:rPr>
          <w:sz w:val="24"/>
          <w:szCs w:val="24"/>
        </w:rPr>
        <w:t xml:space="preserve"> </w:t>
      </w:r>
      <w:r w:rsidR="00D91124">
        <w:rPr>
          <w:sz w:val="24"/>
          <w:szCs w:val="24"/>
        </w:rPr>
        <w:br/>
      </w:r>
      <w:r w:rsidRPr="00457190">
        <w:rPr>
          <w:sz w:val="24"/>
          <w:szCs w:val="24"/>
        </w:rPr>
        <w:t>установленным квалификационным требованиям и требованиям к деловой</w:t>
      </w:r>
      <w:r>
        <w:rPr>
          <w:sz w:val="24"/>
          <w:szCs w:val="24"/>
        </w:rPr>
        <w:t xml:space="preserve"> </w:t>
      </w:r>
      <w:r w:rsidRPr="00457190">
        <w:rPr>
          <w:sz w:val="24"/>
          <w:szCs w:val="24"/>
        </w:rPr>
        <w:t>репутации.</w:t>
      </w:r>
    </w:p>
    <w:tbl>
      <w:tblPr>
        <w:tblStyle w:val="a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344"/>
        <w:gridCol w:w="1361"/>
        <w:gridCol w:w="454"/>
        <w:gridCol w:w="1474"/>
        <w:gridCol w:w="1680"/>
      </w:tblGrid>
      <w:tr w:rsidR="002E7648" w14:paraId="12A379B4" w14:textId="77777777" w:rsidTr="002E7648">
        <w:tc>
          <w:tcPr>
            <w:tcW w:w="1344" w:type="dxa"/>
            <w:tcMar>
              <w:left w:w="0" w:type="dxa"/>
            </w:tcMar>
            <w:vAlign w:val="bottom"/>
          </w:tcPr>
          <w:p w14:paraId="200EC6DA" w14:textId="77777777" w:rsidR="002E7648" w:rsidRDefault="002E7648" w:rsidP="002E7648">
            <w:pPr>
              <w:jc w:val="both"/>
              <w:rPr>
                <w:sz w:val="24"/>
                <w:szCs w:val="24"/>
              </w:rPr>
            </w:pPr>
            <w:r>
              <w:rPr>
                <w:sz w:val="24"/>
                <w:szCs w:val="24"/>
              </w:rPr>
              <w:t>Письмом от</w:t>
            </w:r>
          </w:p>
        </w:tc>
        <w:tc>
          <w:tcPr>
            <w:tcW w:w="1361" w:type="dxa"/>
            <w:tcBorders>
              <w:bottom w:val="single" w:sz="4" w:space="0" w:color="auto"/>
            </w:tcBorders>
            <w:vAlign w:val="bottom"/>
          </w:tcPr>
          <w:p w14:paraId="71EF59B5" w14:textId="77777777" w:rsidR="002E7648" w:rsidRDefault="002E7648" w:rsidP="00C747AA">
            <w:pPr>
              <w:jc w:val="center"/>
              <w:rPr>
                <w:sz w:val="24"/>
                <w:szCs w:val="24"/>
              </w:rPr>
            </w:pPr>
          </w:p>
        </w:tc>
        <w:tc>
          <w:tcPr>
            <w:tcW w:w="454" w:type="dxa"/>
            <w:vAlign w:val="bottom"/>
          </w:tcPr>
          <w:p w14:paraId="06515DA8" w14:textId="77777777" w:rsidR="002E7648" w:rsidRDefault="002E7648" w:rsidP="00C747AA">
            <w:pPr>
              <w:jc w:val="center"/>
              <w:rPr>
                <w:sz w:val="24"/>
                <w:szCs w:val="24"/>
              </w:rPr>
            </w:pPr>
            <w:r>
              <w:rPr>
                <w:sz w:val="24"/>
                <w:szCs w:val="24"/>
              </w:rPr>
              <w:t>№</w:t>
            </w:r>
          </w:p>
        </w:tc>
        <w:tc>
          <w:tcPr>
            <w:tcW w:w="1474" w:type="dxa"/>
            <w:tcBorders>
              <w:bottom w:val="single" w:sz="4" w:space="0" w:color="auto"/>
            </w:tcBorders>
            <w:vAlign w:val="bottom"/>
          </w:tcPr>
          <w:p w14:paraId="7A82B4E5" w14:textId="77777777" w:rsidR="002E7648" w:rsidRDefault="002E7648" w:rsidP="00C747AA">
            <w:pPr>
              <w:jc w:val="center"/>
              <w:rPr>
                <w:sz w:val="24"/>
                <w:szCs w:val="24"/>
              </w:rPr>
            </w:pPr>
          </w:p>
        </w:tc>
        <w:tc>
          <w:tcPr>
            <w:tcW w:w="1680" w:type="dxa"/>
            <w:vAlign w:val="bottom"/>
          </w:tcPr>
          <w:p w14:paraId="03629E3F" w14:textId="1A9D83D2" w:rsidR="002E7648" w:rsidRDefault="002E7648" w:rsidP="002E7648">
            <w:pPr>
              <w:ind w:left="57"/>
              <w:rPr>
                <w:sz w:val="24"/>
                <w:szCs w:val="24"/>
              </w:rPr>
            </w:pPr>
            <w:r w:rsidRPr="00457190">
              <w:rPr>
                <w:sz w:val="24"/>
                <w:szCs w:val="24"/>
              </w:rPr>
              <w:t>в Банк России</w:t>
            </w:r>
          </w:p>
        </w:tc>
      </w:tr>
    </w:tbl>
    <w:p w14:paraId="1D7D4118" w14:textId="02907E8B" w:rsidR="002E7648" w:rsidRDefault="002E7648" w:rsidP="002E7648">
      <w:pPr>
        <w:tabs>
          <w:tab w:val="right" w:pos="9922"/>
        </w:tabs>
        <w:spacing w:before="240"/>
        <w:jc w:val="both"/>
        <w:rPr>
          <w:sz w:val="24"/>
          <w:szCs w:val="24"/>
        </w:rPr>
      </w:pPr>
      <w:r>
        <w:rPr>
          <w:sz w:val="24"/>
          <w:szCs w:val="24"/>
        </w:rPr>
        <w:t xml:space="preserve">в отношении  </w:t>
      </w:r>
      <w:r>
        <w:rPr>
          <w:sz w:val="24"/>
          <w:szCs w:val="24"/>
        </w:rPr>
        <w:tab/>
        <w:t>были</w:t>
      </w:r>
    </w:p>
    <w:p w14:paraId="6936F196" w14:textId="6E23DC3B" w:rsidR="002E7648" w:rsidRPr="001D224D" w:rsidRDefault="002E7648" w:rsidP="002E7648">
      <w:pPr>
        <w:pBdr>
          <w:top w:val="single" w:sz="4" w:space="1" w:color="auto"/>
        </w:pBdr>
        <w:spacing w:after="240"/>
        <w:ind w:left="1440" w:right="669"/>
        <w:jc w:val="center"/>
      </w:pPr>
      <w:r>
        <w:t>(фамилия, имя, отчество (при наличии) лица)</w:t>
      </w:r>
    </w:p>
    <w:p w14:paraId="3BEC44C9" w14:textId="0286229E" w:rsidR="00F97358" w:rsidRDefault="002E7648" w:rsidP="00316B51">
      <w:pPr>
        <w:spacing w:after="360"/>
        <w:rPr>
          <w:sz w:val="24"/>
          <w:szCs w:val="24"/>
        </w:rPr>
      </w:pPr>
      <w:r w:rsidRPr="00457190">
        <w:rPr>
          <w:sz w:val="24"/>
          <w:szCs w:val="24"/>
        </w:rPr>
        <w:t>направлены документы, сведения в которых не изменились</w:t>
      </w:r>
      <w:r>
        <w:rPr>
          <w:sz w:val="24"/>
          <w:szCs w:val="24"/>
        </w:rPr>
        <w:t> </w:t>
      </w:r>
      <w:r>
        <w:rPr>
          <w:rStyle w:val="a9"/>
          <w:sz w:val="24"/>
          <w:szCs w:val="24"/>
        </w:rPr>
        <w:footnoteReference w:customMarkFollows="1" w:id="3"/>
        <w:t>3</w:t>
      </w:r>
      <w:r>
        <w:rPr>
          <w:sz w:val="24"/>
          <w:szCs w:val="24"/>
        </w:rPr>
        <w:t>.</w:t>
      </w:r>
    </w:p>
    <w:p w14:paraId="5CE7E5F5" w14:textId="53E4F2C9" w:rsidR="00706C92" w:rsidRDefault="00457190" w:rsidP="00457190">
      <w:pPr>
        <w:rPr>
          <w:sz w:val="24"/>
          <w:szCs w:val="24"/>
        </w:rPr>
      </w:pPr>
      <w:r w:rsidRPr="00457190">
        <w:rPr>
          <w:sz w:val="24"/>
          <w:szCs w:val="24"/>
        </w:rPr>
        <w:t>Приложение:</w:t>
      </w:r>
    </w:p>
    <w:p w14:paraId="5D9D547F" w14:textId="1A69C9D8" w:rsidR="00706C92" w:rsidRDefault="00706C92" w:rsidP="00457190">
      <w:pPr>
        <w:rPr>
          <w:sz w:val="24"/>
          <w:szCs w:val="24"/>
        </w:rPr>
      </w:pPr>
    </w:p>
    <w:p w14:paraId="67711B23" w14:textId="77777777" w:rsidR="00312612" w:rsidRDefault="00312612" w:rsidP="00457190">
      <w:pPr>
        <w:rPr>
          <w:sz w:val="24"/>
          <w:szCs w:val="24"/>
        </w:rPr>
      </w:pPr>
    </w:p>
    <w:tbl>
      <w:tblPr>
        <w:tblW w:w="9950" w:type="dxa"/>
        <w:jc w:val="center"/>
        <w:tblLayout w:type="fixed"/>
        <w:tblCellMar>
          <w:left w:w="28" w:type="dxa"/>
          <w:right w:w="28" w:type="dxa"/>
        </w:tblCellMar>
        <w:tblLook w:val="0000" w:firstRow="0" w:lastRow="0" w:firstColumn="0" w:lastColumn="0" w:noHBand="0" w:noVBand="0"/>
      </w:tblPr>
      <w:tblGrid>
        <w:gridCol w:w="4535"/>
        <w:gridCol w:w="2580"/>
        <w:gridCol w:w="2835"/>
      </w:tblGrid>
      <w:tr w:rsidR="00312612" w14:paraId="6AA6BE32" w14:textId="77777777" w:rsidTr="006C4F36">
        <w:trPr>
          <w:jc w:val="center"/>
        </w:trPr>
        <w:tc>
          <w:tcPr>
            <w:tcW w:w="4535" w:type="dxa"/>
            <w:tcBorders>
              <w:top w:val="nil"/>
              <w:left w:val="nil"/>
              <w:bottom w:val="single" w:sz="4" w:space="0" w:color="auto"/>
              <w:right w:val="nil"/>
            </w:tcBorders>
            <w:vAlign w:val="bottom"/>
          </w:tcPr>
          <w:p w14:paraId="39722DEB" w14:textId="77777777" w:rsidR="00312612" w:rsidRDefault="00312612" w:rsidP="00C747AA">
            <w:pPr>
              <w:jc w:val="center"/>
              <w:rPr>
                <w:sz w:val="24"/>
                <w:szCs w:val="24"/>
              </w:rPr>
            </w:pPr>
          </w:p>
        </w:tc>
        <w:tc>
          <w:tcPr>
            <w:tcW w:w="2580" w:type="dxa"/>
            <w:tcBorders>
              <w:top w:val="nil"/>
              <w:left w:val="nil"/>
              <w:bottom w:val="nil"/>
              <w:right w:val="nil"/>
            </w:tcBorders>
            <w:vAlign w:val="bottom"/>
          </w:tcPr>
          <w:p w14:paraId="6C5855D4" w14:textId="77777777" w:rsidR="00312612" w:rsidRDefault="00312612" w:rsidP="00C747AA">
            <w:pPr>
              <w:rPr>
                <w:sz w:val="24"/>
                <w:szCs w:val="24"/>
              </w:rPr>
            </w:pPr>
          </w:p>
        </w:tc>
        <w:tc>
          <w:tcPr>
            <w:tcW w:w="2835" w:type="dxa"/>
            <w:tcBorders>
              <w:top w:val="nil"/>
              <w:left w:val="nil"/>
              <w:bottom w:val="single" w:sz="4" w:space="0" w:color="auto"/>
              <w:right w:val="nil"/>
            </w:tcBorders>
            <w:vAlign w:val="bottom"/>
          </w:tcPr>
          <w:p w14:paraId="1854073F" w14:textId="77777777" w:rsidR="00312612" w:rsidRDefault="00312612" w:rsidP="00C747AA">
            <w:pPr>
              <w:jc w:val="center"/>
              <w:rPr>
                <w:sz w:val="24"/>
                <w:szCs w:val="24"/>
              </w:rPr>
            </w:pPr>
          </w:p>
        </w:tc>
      </w:tr>
      <w:tr w:rsidR="00312612" w:rsidRPr="00312612" w14:paraId="6DF356E8" w14:textId="77777777" w:rsidTr="006C4F36">
        <w:trPr>
          <w:jc w:val="center"/>
        </w:trPr>
        <w:tc>
          <w:tcPr>
            <w:tcW w:w="4535" w:type="dxa"/>
            <w:tcBorders>
              <w:top w:val="nil"/>
              <w:left w:val="nil"/>
              <w:bottom w:val="nil"/>
              <w:right w:val="nil"/>
            </w:tcBorders>
          </w:tcPr>
          <w:p w14:paraId="19DB7ADA" w14:textId="343A0FCF" w:rsidR="00312612" w:rsidRPr="00312612" w:rsidRDefault="00312612" w:rsidP="00C747AA">
            <w:pPr>
              <w:jc w:val="center"/>
            </w:pPr>
            <w:r w:rsidRPr="00312612">
              <w:t>(наименование должности лица, осуществляющего функции единоличного исполнительного органа (иного уполномоченного лица) финансовой организации)</w:t>
            </w:r>
          </w:p>
        </w:tc>
        <w:tc>
          <w:tcPr>
            <w:tcW w:w="2580" w:type="dxa"/>
            <w:tcBorders>
              <w:top w:val="nil"/>
              <w:left w:val="nil"/>
              <w:bottom w:val="nil"/>
              <w:right w:val="nil"/>
            </w:tcBorders>
          </w:tcPr>
          <w:p w14:paraId="1404CC3F" w14:textId="77777777" w:rsidR="00312612" w:rsidRPr="00312612" w:rsidRDefault="00312612" w:rsidP="00C747AA"/>
        </w:tc>
        <w:tc>
          <w:tcPr>
            <w:tcW w:w="2835" w:type="dxa"/>
            <w:tcBorders>
              <w:top w:val="nil"/>
              <w:left w:val="nil"/>
              <w:bottom w:val="nil"/>
              <w:right w:val="nil"/>
            </w:tcBorders>
          </w:tcPr>
          <w:p w14:paraId="4FC25994" w14:textId="77777777" w:rsidR="00312612" w:rsidRPr="00312612" w:rsidRDefault="00312612" w:rsidP="00C747AA">
            <w:pPr>
              <w:jc w:val="center"/>
            </w:pPr>
            <w:r w:rsidRPr="00312612">
              <w:t>(инициалы, фамилия)</w:t>
            </w:r>
          </w:p>
        </w:tc>
      </w:tr>
    </w:tbl>
    <w:p w14:paraId="2B5A01D0" w14:textId="77777777" w:rsidR="00312612" w:rsidRDefault="00312612" w:rsidP="00316B51">
      <w:pPr>
        <w:tabs>
          <w:tab w:val="left" w:pos="4536"/>
        </w:tabs>
        <w:spacing w:before="240"/>
        <w:ind w:right="5386"/>
        <w:jc w:val="center"/>
        <w:rPr>
          <w:sz w:val="24"/>
          <w:szCs w:val="24"/>
        </w:rPr>
      </w:pPr>
    </w:p>
    <w:p w14:paraId="37044209" w14:textId="3929FA08" w:rsidR="00312612" w:rsidRPr="003A1C08" w:rsidRDefault="00312612" w:rsidP="00312612">
      <w:pPr>
        <w:pBdr>
          <w:top w:val="single" w:sz="4" w:space="1" w:color="auto"/>
        </w:pBdr>
        <w:ind w:right="5386"/>
        <w:jc w:val="center"/>
        <w:rPr>
          <w:lang w:val="en-US"/>
        </w:rPr>
      </w:pPr>
      <w:r w:rsidRPr="003A1C08">
        <w:rPr>
          <w:lang w:val="en-US"/>
        </w:rPr>
        <w:t>(</w:t>
      </w:r>
      <w:r>
        <w:t>дата</w:t>
      </w:r>
      <w:r w:rsidRPr="003A1C08">
        <w:rPr>
          <w:lang w:val="en-US"/>
        </w:rPr>
        <w:t>)</w:t>
      </w:r>
    </w:p>
    <w:p w14:paraId="045BFDA2" w14:textId="581DF3CF" w:rsidR="00706C92" w:rsidRDefault="00706C92" w:rsidP="00457190">
      <w:pPr>
        <w:rPr>
          <w:sz w:val="24"/>
          <w:szCs w:val="24"/>
        </w:rPr>
      </w:pPr>
    </w:p>
    <w:sectPr w:rsidR="00706C92" w:rsidSect="0027289D">
      <w:headerReference w:type="default" r:id="rId7"/>
      <w:footnotePr>
        <w:numRestart w:val="eachPage"/>
      </w:footnotePr>
      <w:pgSz w:w="11907" w:h="16840" w:code="9"/>
      <w:pgMar w:top="851" w:right="851" w:bottom="567" w:left="1134" w:header="397" w:footer="397"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9C9E0" w14:textId="77777777" w:rsidR="0051172D" w:rsidRDefault="0051172D">
      <w:r>
        <w:separator/>
      </w:r>
    </w:p>
  </w:endnote>
  <w:endnote w:type="continuationSeparator" w:id="0">
    <w:p w14:paraId="04239C4F" w14:textId="77777777" w:rsidR="0051172D" w:rsidRDefault="00511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0B7CF" w14:textId="77777777" w:rsidR="0051172D" w:rsidRDefault="0051172D">
      <w:r>
        <w:separator/>
      </w:r>
    </w:p>
  </w:footnote>
  <w:footnote w:type="continuationSeparator" w:id="0">
    <w:p w14:paraId="7376701B" w14:textId="77777777" w:rsidR="0051172D" w:rsidRDefault="0051172D">
      <w:r>
        <w:continuationSeparator/>
      </w:r>
    </w:p>
  </w:footnote>
  <w:footnote w:id="1">
    <w:p w14:paraId="6EE03B44" w14:textId="48180297" w:rsidR="00661B4F" w:rsidRPr="001A695C" w:rsidRDefault="00661B4F" w:rsidP="001A695C">
      <w:r w:rsidRPr="001A695C">
        <w:rPr>
          <w:rStyle w:val="a9"/>
        </w:rPr>
        <w:t>1</w:t>
      </w:r>
      <w:r w:rsidRPr="001A695C">
        <w:t> Указывается необходимое.</w:t>
      </w:r>
    </w:p>
  </w:footnote>
  <w:footnote w:id="2">
    <w:p w14:paraId="6D3A024E" w14:textId="383D9FCD" w:rsidR="00457190" w:rsidRPr="00312612" w:rsidRDefault="00457190" w:rsidP="00312612">
      <w:pPr>
        <w:pStyle w:val="a7"/>
        <w:jc w:val="both"/>
      </w:pPr>
      <w:r w:rsidRPr="00312612">
        <w:rPr>
          <w:rStyle w:val="a9"/>
        </w:rPr>
        <w:t>2</w:t>
      </w:r>
      <w:r w:rsidR="002E7648" w:rsidRPr="00312612">
        <w:t> Указывается необходимое в зависимости от события, по которому предоставляется уведомление.</w:t>
      </w:r>
    </w:p>
  </w:footnote>
  <w:footnote w:id="3">
    <w:p w14:paraId="6EEAAD62" w14:textId="44F79C1A" w:rsidR="002E7648" w:rsidRPr="00312612" w:rsidRDefault="002E7648" w:rsidP="00312612">
      <w:pPr>
        <w:pStyle w:val="a7"/>
        <w:jc w:val="both"/>
      </w:pPr>
      <w:r w:rsidRPr="00312612">
        <w:rPr>
          <w:rStyle w:val="a9"/>
        </w:rPr>
        <w:t>3</w:t>
      </w:r>
      <w:r w:rsidRPr="00312612">
        <w:t xml:space="preserve"> Заполняется в случае отсутствия изменений сведений о лице в документах, ранее представленных в Банк </w:t>
      </w:r>
      <w:r w:rsidR="006C4F36">
        <w:br/>
      </w:r>
      <w:r w:rsidRPr="00312612">
        <w:t>России.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F99F8" w14:textId="77777777" w:rsidR="00064425" w:rsidRDefault="00064425">
    <w:pPr>
      <w:pStyle w:val="a3"/>
      <w:tabs>
        <w:tab w:val="clear" w:pos="4153"/>
        <w:tab w:val="clear" w:pos="8306"/>
      </w:tabs>
      <w:jc w:val="right"/>
      <w:rPr>
        <w:b/>
        <w:bCs/>
        <w:sz w:val="14"/>
        <w:szCs w:val="14"/>
      </w:rPr>
    </w:pPr>
    <w:r>
      <w:rPr>
        <w:sz w:val="14"/>
        <w:szCs w:val="14"/>
      </w:rPr>
      <w:t xml:space="preserve">Подготовлено с использованием системы </w:t>
    </w:r>
    <w:r>
      <w:rPr>
        <w:b/>
        <w:bCs/>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425"/>
    <w:rsid w:val="00046952"/>
    <w:rsid w:val="0005408A"/>
    <w:rsid w:val="00061C8C"/>
    <w:rsid w:val="00064425"/>
    <w:rsid w:val="00081F9A"/>
    <w:rsid w:val="000E11F0"/>
    <w:rsid w:val="00173797"/>
    <w:rsid w:val="001921F4"/>
    <w:rsid w:val="001A5708"/>
    <w:rsid w:val="001A695C"/>
    <w:rsid w:val="001C3DA2"/>
    <w:rsid w:val="001D224D"/>
    <w:rsid w:val="001F1AB9"/>
    <w:rsid w:val="002209F2"/>
    <w:rsid w:val="0027289D"/>
    <w:rsid w:val="002E7648"/>
    <w:rsid w:val="00312612"/>
    <w:rsid w:val="00316B51"/>
    <w:rsid w:val="0037298C"/>
    <w:rsid w:val="00375954"/>
    <w:rsid w:val="003A1C08"/>
    <w:rsid w:val="003A55E6"/>
    <w:rsid w:val="003D6071"/>
    <w:rsid w:val="00457190"/>
    <w:rsid w:val="004829E0"/>
    <w:rsid w:val="004C319F"/>
    <w:rsid w:val="004D346F"/>
    <w:rsid w:val="004D54E0"/>
    <w:rsid w:val="00503D26"/>
    <w:rsid w:val="0051172D"/>
    <w:rsid w:val="005177BC"/>
    <w:rsid w:val="0052596C"/>
    <w:rsid w:val="005C63CB"/>
    <w:rsid w:val="00604E8E"/>
    <w:rsid w:val="0062184C"/>
    <w:rsid w:val="00644EF2"/>
    <w:rsid w:val="006553C4"/>
    <w:rsid w:val="00661B4F"/>
    <w:rsid w:val="0066356A"/>
    <w:rsid w:val="00694EBF"/>
    <w:rsid w:val="006C4F36"/>
    <w:rsid w:val="00706C92"/>
    <w:rsid w:val="007256ED"/>
    <w:rsid w:val="00727046"/>
    <w:rsid w:val="007272F0"/>
    <w:rsid w:val="00791A5F"/>
    <w:rsid w:val="007A376C"/>
    <w:rsid w:val="007B5C54"/>
    <w:rsid w:val="007D16A1"/>
    <w:rsid w:val="007F5A47"/>
    <w:rsid w:val="00874CAF"/>
    <w:rsid w:val="009951EC"/>
    <w:rsid w:val="009D1F14"/>
    <w:rsid w:val="00A23090"/>
    <w:rsid w:val="00A33E9D"/>
    <w:rsid w:val="00A95F41"/>
    <w:rsid w:val="00AD1148"/>
    <w:rsid w:val="00AD2EFE"/>
    <w:rsid w:val="00AD48D0"/>
    <w:rsid w:val="00AE2379"/>
    <w:rsid w:val="00B028FE"/>
    <w:rsid w:val="00B053DA"/>
    <w:rsid w:val="00B66943"/>
    <w:rsid w:val="00B82780"/>
    <w:rsid w:val="00B95D8D"/>
    <w:rsid w:val="00BD78E2"/>
    <w:rsid w:val="00BE0A73"/>
    <w:rsid w:val="00C14AD9"/>
    <w:rsid w:val="00C76167"/>
    <w:rsid w:val="00CB06E9"/>
    <w:rsid w:val="00CB7FD0"/>
    <w:rsid w:val="00CD4918"/>
    <w:rsid w:val="00CE2723"/>
    <w:rsid w:val="00D07870"/>
    <w:rsid w:val="00D32DE0"/>
    <w:rsid w:val="00D814B8"/>
    <w:rsid w:val="00D91124"/>
    <w:rsid w:val="00E1651A"/>
    <w:rsid w:val="00E312CA"/>
    <w:rsid w:val="00E54E5B"/>
    <w:rsid w:val="00E602AA"/>
    <w:rsid w:val="00E92C90"/>
    <w:rsid w:val="00EA0419"/>
    <w:rsid w:val="00EE1BF7"/>
    <w:rsid w:val="00EF1246"/>
    <w:rsid w:val="00F32A09"/>
    <w:rsid w:val="00F80A3E"/>
    <w:rsid w:val="00F97358"/>
    <w:rsid w:val="00FD19A5"/>
    <w:rsid w:val="00FE3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6BAFB7"/>
  <w14:defaultImageDpi w14:val="0"/>
  <w15:docId w15:val="{E6419FB7-12BC-4B71-A023-7353D27B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styleId="a7">
    <w:name w:val="footnote text"/>
    <w:basedOn w:val="a"/>
    <w:link w:val="a8"/>
    <w:uiPriority w:val="99"/>
    <w:semiHidden/>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Pr>
      <w:rFonts w:cs="Times New Roman"/>
      <w:vertAlign w:val="superscript"/>
    </w:rPr>
  </w:style>
  <w:style w:type="paragraph" w:customStyle="1" w:styleId="ConsNormal">
    <w:name w:val="ConsNormal"/>
    <w:rsid w:val="00694EBF"/>
    <w:pPr>
      <w:spacing w:after="0" w:line="240" w:lineRule="auto"/>
      <w:ind w:right="19772" w:firstLine="540"/>
      <w:jc w:val="both"/>
    </w:pPr>
    <w:rPr>
      <w:rFonts w:ascii="Courier New" w:hAnsi="Courier New" w:cs="Courier New"/>
      <w:sz w:val="20"/>
      <w:szCs w:val="20"/>
    </w:rPr>
  </w:style>
  <w:style w:type="paragraph" w:customStyle="1" w:styleId="ConsNonformat">
    <w:name w:val="ConsNonformat"/>
    <w:rsid w:val="00694EBF"/>
    <w:pPr>
      <w:spacing w:after="0" w:line="240" w:lineRule="auto"/>
      <w:jc w:val="both"/>
    </w:pPr>
    <w:rPr>
      <w:rFonts w:ascii="Courier New" w:hAnsi="Courier New" w:cs="Courier New"/>
      <w:sz w:val="20"/>
      <w:szCs w:val="20"/>
    </w:rPr>
  </w:style>
  <w:style w:type="paragraph" w:customStyle="1" w:styleId="ConsDTNormal">
    <w:name w:val="ConsDTNormal"/>
    <w:rsid w:val="00694EBF"/>
    <w:pPr>
      <w:spacing w:after="0" w:line="240" w:lineRule="auto"/>
      <w:jc w:val="both"/>
    </w:pPr>
    <w:rPr>
      <w:sz w:val="24"/>
      <w:szCs w:val="20"/>
    </w:rPr>
  </w:style>
  <w:style w:type="paragraph" w:customStyle="1" w:styleId="ConsPlusNormal">
    <w:name w:val="ConsPlusNormal"/>
    <w:uiPriority w:val="99"/>
    <w:rsid w:val="007D16A1"/>
    <w:pPr>
      <w:widowControl w:val="0"/>
      <w:autoSpaceDE w:val="0"/>
      <w:autoSpaceDN w:val="0"/>
      <w:spacing w:after="0" w:line="240" w:lineRule="auto"/>
    </w:pPr>
    <w:rPr>
      <w:rFonts w:ascii="Arial" w:hAnsi="Arial" w:cs="Arial"/>
      <w:sz w:val="24"/>
      <w:szCs w:val="20"/>
    </w:rPr>
  </w:style>
  <w:style w:type="paragraph" w:customStyle="1" w:styleId="ConsPlusNonformat">
    <w:name w:val="ConsPlusNonformat"/>
    <w:uiPriority w:val="99"/>
    <w:rsid w:val="007D16A1"/>
    <w:pPr>
      <w:widowControl w:val="0"/>
      <w:autoSpaceDE w:val="0"/>
      <w:autoSpaceDN w:val="0"/>
      <w:spacing w:after="0" w:line="240" w:lineRule="auto"/>
    </w:pPr>
    <w:rPr>
      <w:rFonts w:ascii="Courier New" w:hAnsi="Courier New" w:cs="Courier New"/>
      <w:sz w:val="20"/>
      <w:szCs w:val="20"/>
    </w:rPr>
  </w:style>
  <w:style w:type="paragraph" w:styleId="aa">
    <w:name w:val="endnote text"/>
    <w:basedOn w:val="a"/>
    <w:link w:val="ab"/>
    <w:uiPriority w:val="99"/>
    <w:semiHidden/>
    <w:rsid w:val="00E92C90"/>
  </w:style>
  <w:style w:type="character" w:customStyle="1" w:styleId="ab">
    <w:name w:val="Текст концевой сноски Знак"/>
    <w:basedOn w:val="a0"/>
    <w:link w:val="aa"/>
    <w:uiPriority w:val="99"/>
    <w:semiHidden/>
    <w:rPr>
      <w:sz w:val="20"/>
      <w:szCs w:val="20"/>
    </w:rPr>
  </w:style>
  <w:style w:type="character" w:styleId="ac">
    <w:name w:val="endnote reference"/>
    <w:basedOn w:val="a0"/>
    <w:uiPriority w:val="99"/>
    <w:semiHidden/>
    <w:rsid w:val="00E92C90"/>
    <w:rPr>
      <w:rFonts w:cs="Times New Roman"/>
      <w:vertAlign w:val="superscript"/>
    </w:rPr>
  </w:style>
  <w:style w:type="table" w:styleId="ad">
    <w:name w:val="Table Grid"/>
    <w:basedOn w:val="a1"/>
    <w:uiPriority w:val="99"/>
    <w:rsid w:val="001D224D"/>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D9CD-21FA-46F3-B7C3-16468290A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588</Words>
  <Characters>3355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13</cp:revision>
  <cp:lastPrinted>2025-11-20T08:27:00Z</cp:lastPrinted>
  <dcterms:created xsi:type="dcterms:W3CDTF">2025-11-20T07:56:00Z</dcterms:created>
  <dcterms:modified xsi:type="dcterms:W3CDTF">2025-11-21T09:17:00Z</dcterms:modified>
</cp:coreProperties>
</file>