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983F" w14:textId="77777777" w:rsidR="00A77163" w:rsidRPr="00A64A32" w:rsidRDefault="00A77163" w:rsidP="003E6002">
      <w:pPr>
        <w:spacing w:after="360"/>
        <w:ind w:left="7229"/>
        <w:jc w:val="center"/>
      </w:pPr>
      <w:r w:rsidRPr="00A64A32">
        <w:t>Приложение</w:t>
      </w:r>
      <w:r w:rsidRPr="00A64A32">
        <w:br/>
        <w:t>к приказу Минтранса России</w:t>
      </w:r>
      <w:r w:rsidRPr="00A64A32">
        <w:br/>
        <w:t>от 11 августа 2025 г. № 241</w:t>
      </w:r>
    </w:p>
    <w:p w14:paraId="5447936F" w14:textId="77777777" w:rsidR="00A77163" w:rsidRPr="00A64A32" w:rsidRDefault="00A77163" w:rsidP="007A3371">
      <w:pPr>
        <w:spacing w:after="360"/>
        <w:jc w:val="center"/>
        <w:rPr>
          <w:b/>
          <w:bCs/>
          <w:sz w:val="24"/>
          <w:szCs w:val="24"/>
        </w:rPr>
      </w:pPr>
      <w:r w:rsidRPr="00A64A32">
        <w:rPr>
          <w:b/>
          <w:bCs/>
          <w:sz w:val="24"/>
          <w:szCs w:val="24"/>
        </w:rPr>
        <w:t xml:space="preserve">Форма заявления об установлении или изменении межрегионального </w:t>
      </w:r>
      <w:r w:rsidRPr="00A64A32">
        <w:rPr>
          <w:b/>
          <w:bCs/>
          <w:sz w:val="24"/>
          <w:szCs w:val="24"/>
        </w:rPr>
        <w:br/>
        <w:t>маршрута регулярных перевозок</w:t>
      </w:r>
    </w:p>
    <w:p w14:paraId="58EFEE8D" w14:textId="77777777" w:rsidR="00A77163" w:rsidRPr="00A64A32" w:rsidRDefault="00A77163" w:rsidP="00A77163">
      <w:pPr>
        <w:ind w:left="5529"/>
        <w:jc w:val="center"/>
        <w:rPr>
          <w:sz w:val="24"/>
          <w:szCs w:val="24"/>
        </w:rPr>
      </w:pPr>
    </w:p>
    <w:p w14:paraId="079F8047" w14:textId="77777777" w:rsidR="00A77163" w:rsidRPr="00812138" w:rsidRDefault="00A77163" w:rsidP="00A77163">
      <w:pPr>
        <w:pBdr>
          <w:top w:val="single" w:sz="4" w:space="1" w:color="auto"/>
        </w:pBdr>
        <w:spacing w:after="360"/>
        <w:ind w:left="5529"/>
        <w:jc w:val="center"/>
      </w:pPr>
      <w:r w:rsidRPr="00812138">
        <w:t>(</w:t>
      </w:r>
      <w:r w:rsidRPr="00812138">
        <w:rPr>
          <w:i/>
          <w:iCs/>
        </w:rPr>
        <w:t>наименование уполномоченного органа</w:t>
      </w:r>
      <w:r w:rsidRPr="00812138">
        <w:t>)</w:t>
      </w:r>
    </w:p>
    <w:p w14:paraId="0D08CA3C" w14:textId="77777777" w:rsidR="00A77163" w:rsidRPr="00A64A32" w:rsidRDefault="00A77163" w:rsidP="00A77163">
      <w:pPr>
        <w:spacing w:after="240"/>
        <w:jc w:val="center"/>
        <w:rPr>
          <w:b/>
          <w:bCs/>
          <w:sz w:val="26"/>
          <w:szCs w:val="26"/>
        </w:rPr>
      </w:pPr>
      <w:r w:rsidRPr="00A64A32">
        <w:rPr>
          <w:b/>
          <w:bCs/>
          <w:sz w:val="26"/>
          <w:szCs w:val="26"/>
        </w:rPr>
        <w:t xml:space="preserve">Заявление </w:t>
      </w:r>
      <w:r w:rsidRPr="00A64A32">
        <w:rPr>
          <w:b/>
          <w:bCs/>
          <w:sz w:val="26"/>
          <w:szCs w:val="26"/>
        </w:rPr>
        <w:br/>
        <w:t xml:space="preserve">об установлении или изменении межрегионального маршрута </w:t>
      </w:r>
      <w:r w:rsidRPr="00A64A32">
        <w:rPr>
          <w:b/>
          <w:bCs/>
          <w:sz w:val="26"/>
          <w:szCs w:val="26"/>
        </w:rPr>
        <w:br/>
        <w:t>регулярных перевозок</w:t>
      </w:r>
    </w:p>
    <w:p w14:paraId="25431A3E" w14:textId="77777777" w:rsidR="00A77163" w:rsidRPr="00A64A32" w:rsidRDefault="00A77163" w:rsidP="00A77163">
      <w:pPr>
        <w:ind w:firstLine="567"/>
        <w:rPr>
          <w:sz w:val="24"/>
          <w:szCs w:val="24"/>
        </w:rPr>
      </w:pPr>
      <w:r w:rsidRPr="00A64A32">
        <w:rPr>
          <w:sz w:val="24"/>
          <w:szCs w:val="24"/>
        </w:rPr>
        <w:t>1. Заявители </w:t>
      </w:r>
      <w:r w:rsidRPr="00A64A32">
        <w:rPr>
          <w:rStyle w:val="a9"/>
          <w:sz w:val="24"/>
          <w:szCs w:val="24"/>
        </w:rPr>
        <w:footnoteReference w:customMarkFollows="1" w:id="1"/>
        <w:t>1</w:t>
      </w:r>
      <w:r w:rsidRPr="00A64A32">
        <w:rPr>
          <w:sz w:val="24"/>
          <w:szCs w:val="24"/>
        </w:rPr>
        <w:t>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1247"/>
        <w:gridCol w:w="964"/>
        <w:gridCol w:w="1418"/>
        <w:gridCol w:w="1077"/>
        <w:gridCol w:w="1247"/>
        <w:gridCol w:w="1871"/>
        <w:gridCol w:w="850"/>
        <w:gridCol w:w="850"/>
      </w:tblGrid>
      <w:tr w:rsidR="00A77163" w:rsidRPr="00A64A32" w14:paraId="04BDBA48" w14:textId="77777777" w:rsidTr="00592C2F">
        <w:trPr>
          <w:jc w:val="center"/>
        </w:trPr>
        <w:tc>
          <w:tcPr>
            <w:tcW w:w="454" w:type="dxa"/>
            <w:vAlign w:val="center"/>
          </w:tcPr>
          <w:p w14:paraId="1A528A14" w14:textId="26D452AF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№ п/п</w:t>
            </w:r>
          </w:p>
        </w:tc>
        <w:tc>
          <w:tcPr>
            <w:tcW w:w="1247" w:type="dxa"/>
            <w:vAlign w:val="center"/>
          </w:tcPr>
          <w:p w14:paraId="6B87D4AA" w14:textId="206147E9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Наимено</w:t>
            </w:r>
            <w:r w:rsidRPr="00A64A32">
              <w:rPr>
                <w:sz w:val="22"/>
                <w:szCs w:val="22"/>
              </w:rPr>
              <w:softHyphen/>
              <w:t>вание (для юридичес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кого лица) или фамилия, имя, отче</w:t>
            </w:r>
            <w:r w:rsidRPr="00A64A32">
              <w:rPr>
                <w:sz w:val="22"/>
                <w:szCs w:val="22"/>
              </w:rPr>
              <w:softHyphen/>
              <w:t>ство (при наличии) (для инди</w:t>
            </w:r>
            <w:r w:rsidRPr="00A64A32">
              <w:rPr>
                <w:sz w:val="22"/>
                <w:szCs w:val="22"/>
              </w:rPr>
              <w:softHyphen/>
              <w:t>видуаль</w:t>
            </w:r>
            <w:r w:rsidRPr="00A64A32">
              <w:rPr>
                <w:sz w:val="22"/>
                <w:szCs w:val="22"/>
              </w:rPr>
              <w:softHyphen/>
              <w:t>ного предпри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нимателя)</w:t>
            </w:r>
          </w:p>
        </w:tc>
        <w:tc>
          <w:tcPr>
            <w:tcW w:w="964" w:type="dxa"/>
            <w:vAlign w:val="center"/>
          </w:tcPr>
          <w:p w14:paraId="54F66ED3" w14:textId="6804F145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Иден</w:t>
            </w:r>
            <w:r w:rsidRPr="00A64A32">
              <w:rPr>
                <w:sz w:val="22"/>
                <w:szCs w:val="22"/>
              </w:rPr>
              <w:softHyphen/>
              <w:t>тифи</w:t>
            </w:r>
            <w:r w:rsidRPr="00A64A32">
              <w:rPr>
                <w:sz w:val="22"/>
                <w:szCs w:val="22"/>
              </w:rPr>
              <w:softHyphen/>
              <w:t>каци</w:t>
            </w:r>
            <w:r w:rsidRPr="00A64A32">
              <w:rPr>
                <w:sz w:val="22"/>
                <w:szCs w:val="22"/>
              </w:rPr>
              <w:softHyphen/>
              <w:t>онный номер налого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платель</w:t>
            </w:r>
            <w:r w:rsidRPr="00A64A32">
              <w:rPr>
                <w:sz w:val="22"/>
                <w:szCs w:val="22"/>
              </w:rPr>
              <w:softHyphen/>
              <w:t>щика</w:t>
            </w:r>
          </w:p>
        </w:tc>
        <w:tc>
          <w:tcPr>
            <w:tcW w:w="1418" w:type="dxa"/>
            <w:vAlign w:val="center"/>
          </w:tcPr>
          <w:p w14:paraId="0D06723E" w14:textId="458925D2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Номер действую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щей лицензии на осуществле</w:t>
            </w:r>
            <w:r w:rsidRPr="00A64A32">
              <w:rPr>
                <w:sz w:val="22"/>
                <w:szCs w:val="22"/>
              </w:rPr>
              <w:softHyphen/>
              <w:t>ние деятель</w:t>
            </w:r>
            <w:r w:rsidRPr="00A64A32">
              <w:rPr>
                <w:sz w:val="22"/>
                <w:szCs w:val="22"/>
              </w:rPr>
              <w:softHyphen/>
              <w:t xml:space="preserve">ности по перевозкам пассажиров </w:t>
            </w:r>
            <w:r w:rsidRPr="00A64A32">
              <w:rPr>
                <w:sz w:val="22"/>
                <w:szCs w:val="22"/>
              </w:rPr>
              <w:br/>
              <w:t>и иных лиц автобусами</w:t>
            </w:r>
          </w:p>
        </w:tc>
        <w:tc>
          <w:tcPr>
            <w:tcW w:w="1077" w:type="dxa"/>
            <w:vAlign w:val="center"/>
          </w:tcPr>
          <w:p w14:paraId="4B5962FB" w14:textId="77777777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Почто</w:t>
            </w:r>
            <w:r w:rsidRPr="00A64A32">
              <w:rPr>
                <w:sz w:val="22"/>
                <w:szCs w:val="22"/>
              </w:rPr>
              <w:softHyphen/>
              <w:t>вый адрес</w:t>
            </w:r>
          </w:p>
        </w:tc>
        <w:tc>
          <w:tcPr>
            <w:tcW w:w="1247" w:type="dxa"/>
            <w:vAlign w:val="center"/>
          </w:tcPr>
          <w:p w14:paraId="3F370256" w14:textId="5F6E309B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Место на</w:t>
            </w:r>
            <w:r w:rsidRPr="00A64A32">
              <w:rPr>
                <w:sz w:val="22"/>
                <w:szCs w:val="22"/>
              </w:rPr>
              <w:softHyphen/>
              <w:t>хожде</w:t>
            </w:r>
            <w:r w:rsidRPr="00A64A32">
              <w:rPr>
                <w:sz w:val="22"/>
                <w:szCs w:val="22"/>
              </w:rPr>
              <w:softHyphen/>
              <w:t>ния (для юриди</w:t>
            </w:r>
            <w:r w:rsidRPr="00A64A32">
              <w:rPr>
                <w:sz w:val="22"/>
                <w:szCs w:val="22"/>
              </w:rPr>
              <w:softHyphen/>
              <w:t>ческого лица)</w:t>
            </w:r>
            <w:r w:rsidR="00812138">
              <w:rPr>
                <w:sz w:val="22"/>
                <w:szCs w:val="22"/>
              </w:rPr>
              <w:t>,</w:t>
            </w:r>
            <w:r w:rsidRPr="00A64A32">
              <w:rPr>
                <w:sz w:val="22"/>
                <w:szCs w:val="22"/>
              </w:rPr>
              <w:t xml:space="preserve"> место житель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ства (для индивиду</w:t>
            </w:r>
            <w:r w:rsidRPr="00A64A32">
              <w:rPr>
                <w:sz w:val="22"/>
                <w:szCs w:val="22"/>
              </w:rPr>
              <w:softHyphen/>
              <w:t>ального предпри</w:t>
            </w:r>
            <w:r w:rsidRPr="00A64A32">
              <w:rPr>
                <w:sz w:val="22"/>
                <w:szCs w:val="22"/>
              </w:rPr>
              <w:softHyphen/>
              <w:t>нимателя)</w:t>
            </w:r>
          </w:p>
        </w:tc>
        <w:tc>
          <w:tcPr>
            <w:tcW w:w="1871" w:type="dxa"/>
            <w:vAlign w:val="center"/>
          </w:tcPr>
          <w:p w14:paraId="3C617E33" w14:textId="6CDB81D9" w:rsidR="00A77163" w:rsidRPr="00A64A32" w:rsidRDefault="00A77163" w:rsidP="003E6002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Государствен</w:t>
            </w:r>
            <w:r w:rsidRPr="00A64A32">
              <w:rPr>
                <w:sz w:val="22"/>
                <w:szCs w:val="22"/>
              </w:rPr>
              <w:softHyphen/>
              <w:t>ный регистра</w:t>
            </w:r>
            <w:r w:rsidRPr="00A64A32">
              <w:rPr>
                <w:sz w:val="22"/>
                <w:szCs w:val="22"/>
              </w:rPr>
              <w:softHyphen/>
              <w:t xml:space="preserve">ционный номер записи </w:t>
            </w:r>
            <w:r w:rsidRPr="00A64A32">
              <w:rPr>
                <w:sz w:val="22"/>
                <w:szCs w:val="22"/>
              </w:rPr>
              <w:br/>
              <w:t>о создании юри</w:t>
            </w:r>
            <w:r w:rsidRPr="00A64A32">
              <w:rPr>
                <w:sz w:val="22"/>
                <w:szCs w:val="22"/>
              </w:rPr>
              <w:softHyphen/>
              <w:t>дического лица, государствен</w:t>
            </w:r>
            <w:r w:rsidRPr="00A64A32">
              <w:rPr>
                <w:sz w:val="22"/>
                <w:szCs w:val="22"/>
              </w:rPr>
              <w:softHyphen/>
              <w:t>ный регистра</w:t>
            </w:r>
            <w:r w:rsidRPr="00A64A32">
              <w:rPr>
                <w:sz w:val="22"/>
                <w:szCs w:val="22"/>
              </w:rPr>
              <w:softHyphen/>
              <w:t>ционный номер записи о государствен</w:t>
            </w:r>
            <w:r w:rsidRPr="00A64A32">
              <w:rPr>
                <w:sz w:val="22"/>
                <w:szCs w:val="22"/>
              </w:rPr>
              <w:softHyphen/>
              <w:t>ной регистрации индивиду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ального предприни</w:t>
            </w:r>
            <w:r w:rsidRPr="00A64A32">
              <w:rPr>
                <w:sz w:val="22"/>
                <w:szCs w:val="22"/>
              </w:rPr>
              <w:softHyphen/>
              <w:t>мателя</w:t>
            </w:r>
          </w:p>
        </w:tc>
        <w:tc>
          <w:tcPr>
            <w:tcW w:w="850" w:type="dxa"/>
            <w:vAlign w:val="center"/>
          </w:tcPr>
          <w:p w14:paraId="03334605" w14:textId="4FEEA3A9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Кон</w:t>
            </w:r>
            <w:r w:rsidRPr="00A64A32">
              <w:rPr>
                <w:sz w:val="22"/>
                <w:szCs w:val="22"/>
              </w:rPr>
              <w:softHyphen/>
              <w:t>такт</w:t>
            </w:r>
            <w:r w:rsidRPr="00A64A32">
              <w:rPr>
                <w:sz w:val="22"/>
                <w:szCs w:val="22"/>
              </w:rPr>
              <w:softHyphen/>
              <w:t>ный теле</w:t>
            </w:r>
            <w:r w:rsidRPr="00A64A32">
              <w:rPr>
                <w:sz w:val="22"/>
                <w:szCs w:val="22"/>
              </w:rPr>
              <w:softHyphen/>
              <w:t>фон</w:t>
            </w:r>
          </w:p>
        </w:tc>
        <w:tc>
          <w:tcPr>
            <w:tcW w:w="850" w:type="dxa"/>
            <w:vAlign w:val="center"/>
          </w:tcPr>
          <w:p w14:paraId="6111D8F9" w14:textId="60FD4AAF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Адрес элект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рон</w:t>
            </w:r>
            <w:r w:rsidR="003E6002">
              <w:rPr>
                <w:sz w:val="22"/>
                <w:szCs w:val="22"/>
              </w:rPr>
              <w:softHyphen/>
            </w:r>
            <w:r w:rsidRPr="00A64A32">
              <w:rPr>
                <w:sz w:val="22"/>
                <w:szCs w:val="22"/>
              </w:rPr>
              <w:t>ной почты</w:t>
            </w:r>
          </w:p>
        </w:tc>
      </w:tr>
      <w:tr w:rsidR="00A77163" w:rsidRPr="00A64A32" w14:paraId="7C733813" w14:textId="77777777" w:rsidTr="00592C2F">
        <w:trPr>
          <w:jc w:val="center"/>
        </w:trPr>
        <w:tc>
          <w:tcPr>
            <w:tcW w:w="454" w:type="dxa"/>
          </w:tcPr>
          <w:p w14:paraId="7D9FFCE6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1</w:t>
            </w:r>
          </w:p>
        </w:tc>
        <w:tc>
          <w:tcPr>
            <w:tcW w:w="1247" w:type="dxa"/>
          </w:tcPr>
          <w:p w14:paraId="7DB5EBDA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2</w:t>
            </w:r>
          </w:p>
        </w:tc>
        <w:tc>
          <w:tcPr>
            <w:tcW w:w="964" w:type="dxa"/>
          </w:tcPr>
          <w:p w14:paraId="47260467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3</w:t>
            </w:r>
          </w:p>
        </w:tc>
        <w:tc>
          <w:tcPr>
            <w:tcW w:w="1418" w:type="dxa"/>
          </w:tcPr>
          <w:p w14:paraId="1883C726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4</w:t>
            </w:r>
          </w:p>
        </w:tc>
        <w:tc>
          <w:tcPr>
            <w:tcW w:w="1077" w:type="dxa"/>
          </w:tcPr>
          <w:p w14:paraId="127BCD95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5</w:t>
            </w:r>
          </w:p>
        </w:tc>
        <w:tc>
          <w:tcPr>
            <w:tcW w:w="1247" w:type="dxa"/>
          </w:tcPr>
          <w:p w14:paraId="328A7943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6</w:t>
            </w:r>
          </w:p>
        </w:tc>
        <w:tc>
          <w:tcPr>
            <w:tcW w:w="1871" w:type="dxa"/>
          </w:tcPr>
          <w:p w14:paraId="055AD8A9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7</w:t>
            </w:r>
          </w:p>
        </w:tc>
        <w:tc>
          <w:tcPr>
            <w:tcW w:w="850" w:type="dxa"/>
          </w:tcPr>
          <w:p w14:paraId="09366C4B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8</w:t>
            </w:r>
          </w:p>
        </w:tc>
        <w:tc>
          <w:tcPr>
            <w:tcW w:w="850" w:type="dxa"/>
          </w:tcPr>
          <w:p w14:paraId="07E522C3" w14:textId="77777777" w:rsidR="00A77163" w:rsidRPr="00A64A32" w:rsidRDefault="00A77163" w:rsidP="00E361A0">
            <w:pPr>
              <w:jc w:val="center"/>
              <w:rPr>
                <w:iCs/>
              </w:rPr>
            </w:pPr>
            <w:r w:rsidRPr="00A64A32">
              <w:rPr>
                <w:iCs/>
              </w:rPr>
              <w:t>9</w:t>
            </w:r>
          </w:p>
        </w:tc>
      </w:tr>
      <w:tr w:rsidR="00A77163" w:rsidRPr="00A64A32" w14:paraId="2DB5A2D1" w14:textId="77777777" w:rsidTr="00592C2F">
        <w:trPr>
          <w:jc w:val="center"/>
        </w:trPr>
        <w:tc>
          <w:tcPr>
            <w:tcW w:w="454" w:type="dxa"/>
          </w:tcPr>
          <w:p w14:paraId="6B3B3BAB" w14:textId="77777777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5A6CF83F" w14:textId="77777777" w:rsidR="00A77163" w:rsidRPr="00A64A32" w:rsidRDefault="00A77163" w:rsidP="00E361A0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17C5CBC" w14:textId="77777777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FE5597" w14:textId="77777777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A264BA9" w14:textId="77777777" w:rsidR="00A77163" w:rsidRPr="00A64A32" w:rsidRDefault="00A77163" w:rsidP="00E361A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3A316903" w14:textId="77777777" w:rsidR="00A77163" w:rsidRPr="00A64A32" w:rsidRDefault="00A77163" w:rsidP="00E361A0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14967108" w14:textId="77777777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7B0AAF" w14:textId="77777777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D55C00E" w14:textId="77777777" w:rsidR="00A77163" w:rsidRPr="00A64A32" w:rsidRDefault="00A77163" w:rsidP="00E361A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33FB93" w14:textId="77777777" w:rsidR="00A77163" w:rsidRPr="00A64A32" w:rsidRDefault="00A77163" w:rsidP="00A77163">
      <w:pPr>
        <w:rPr>
          <w:sz w:val="22"/>
          <w:szCs w:val="22"/>
        </w:rPr>
      </w:pPr>
    </w:p>
    <w:p w14:paraId="61471376" w14:textId="4FD5761B" w:rsidR="00A77163" w:rsidRDefault="00A77163" w:rsidP="003E6002">
      <w:pPr>
        <w:ind w:firstLine="567"/>
        <w:jc w:val="both"/>
        <w:rPr>
          <w:sz w:val="24"/>
          <w:szCs w:val="24"/>
        </w:rPr>
      </w:pPr>
      <w:r w:rsidRPr="00A64A32">
        <w:rPr>
          <w:sz w:val="24"/>
          <w:szCs w:val="24"/>
        </w:rPr>
        <w:t xml:space="preserve">Прошу рассмотреть возможность установления или изменения </w:t>
      </w:r>
      <w:r w:rsidRPr="00A64A32">
        <w:rPr>
          <w:iCs/>
          <w:sz w:val="24"/>
          <w:szCs w:val="24"/>
        </w:rPr>
        <w:t xml:space="preserve">(нужное </w:t>
      </w:r>
      <w:r w:rsidR="009B6845" w:rsidRPr="00A64A32">
        <w:rPr>
          <w:iCs/>
          <w:sz w:val="24"/>
          <w:szCs w:val="24"/>
        </w:rPr>
        <w:br/>
      </w:r>
      <w:r w:rsidRPr="00A64A32">
        <w:rPr>
          <w:iCs/>
          <w:sz w:val="24"/>
          <w:szCs w:val="24"/>
        </w:rPr>
        <w:t xml:space="preserve">подчеркнуть) </w:t>
      </w:r>
      <w:r w:rsidRPr="00A64A32">
        <w:rPr>
          <w:sz w:val="24"/>
          <w:szCs w:val="24"/>
        </w:rPr>
        <w:t>межрегионального маршрута регулярных перевозок:</w:t>
      </w:r>
      <w:r w:rsidR="003E6002">
        <w:rPr>
          <w:sz w:val="24"/>
          <w:szCs w:val="24"/>
        </w:rPr>
        <w:t xml:space="preserve">  </w:t>
      </w:r>
    </w:p>
    <w:p w14:paraId="4B20BBB5" w14:textId="77777777" w:rsidR="003E6002" w:rsidRPr="00A64A32" w:rsidRDefault="003E6002" w:rsidP="003E6002">
      <w:pPr>
        <w:ind w:firstLine="567"/>
        <w:jc w:val="both"/>
        <w:rPr>
          <w:sz w:val="24"/>
          <w:szCs w:val="24"/>
        </w:rPr>
      </w:pPr>
    </w:p>
    <w:p w14:paraId="4BB4894C" w14:textId="6DF5871D" w:rsidR="006B248B" w:rsidRPr="00A64A32" w:rsidRDefault="006B248B" w:rsidP="006B248B">
      <w:pPr>
        <w:ind w:firstLine="567"/>
        <w:jc w:val="both"/>
        <w:rPr>
          <w:sz w:val="2"/>
          <w:szCs w:val="2"/>
        </w:rPr>
      </w:pPr>
      <w:r w:rsidRPr="00A64A32">
        <w:rPr>
          <w:sz w:val="24"/>
          <w:szCs w:val="24"/>
        </w:rPr>
        <w:t xml:space="preserve">Наименование межрегионального маршрута регулярных перевозок в виде </w:t>
      </w:r>
      <w:r w:rsidRPr="00A64A32">
        <w:rPr>
          <w:sz w:val="24"/>
          <w:szCs w:val="24"/>
        </w:rPr>
        <w:br/>
        <w:t xml:space="preserve">наименований населенных пунктов, в границах которых проложены начальный </w:t>
      </w:r>
      <w:r w:rsidR="009B6845" w:rsidRPr="00A64A32">
        <w:rPr>
          <w:sz w:val="24"/>
          <w:szCs w:val="24"/>
        </w:rPr>
        <w:br/>
      </w:r>
      <w:r w:rsidRPr="00A64A32">
        <w:rPr>
          <w:sz w:val="24"/>
          <w:szCs w:val="24"/>
        </w:rPr>
        <w:t>остановочный пункт и конечный остановочный пункт по данному маршруту</w:t>
      </w:r>
      <w:r w:rsidRPr="00A64A32">
        <w:rPr>
          <w:sz w:val="24"/>
          <w:szCs w:val="24"/>
        </w:rPr>
        <w:br/>
      </w:r>
    </w:p>
    <w:p w14:paraId="6803FB7A" w14:textId="2C9D8C00" w:rsidR="006B248B" w:rsidRPr="00A64A32" w:rsidRDefault="006B248B" w:rsidP="00263687">
      <w:pPr>
        <w:tabs>
          <w:tab w:val="right" w:pos="9922"/>
        </w:tabs>
        <w:rPr>
          <w:sz w:val="24"/>
          <w:szCs w:val="24"/>
        </w:rPr>
      </w:pPr>
      <w:r w:rsidRPr="00A64A32">
        <w:rPr>
          <w:sz w:val="24"/>
          <w:szCs w:val="24"/>
        </w:rPr>
        <w:tab/>
      </w:r>
      <w:r w:rsidR="0083076A">
        <w:rPr>
          <w:sz w:val="24"/>
          <w:szCs w:val="24"/>
        </w:rPr>
        <w:t>.</w:t>
      </w:r>
    </w:p>
    <w:p w14:paraId="363AFCFD" w14:textId="1D2FF949" w:rsidR="006B248B" w:rsidRPr="00A64A32" w:rsidRDefault="006B248B" w:rsidP="006B248B">
      <w:pPr>
        <w:pBdr>
          <w:top w:val="single" w:sz="4" w:space="1" w:color="auto"/>
        </w:pBdr>
        <w:spacing w:after="240"/>
        <w:ind w:right="113"/>
        <w:jc w:val="center"/>
      </w:pPr>
      <w:r w:rsidRPr="00A64A32">
        <w:t>(при установлении межрегионального маршрута регулярных перевозок)</w:t>
      </w:r>
    </w:p>
    <w:p w14:paraId="2AE53F0B" w14:textId="77F85891" w:rsidR="006B248B" w:rsidRPr="00A64A32" w:rsidRDefault="006B248B" w:rsidP="006B248B">
      <w:pPr>
        <w:ind w:firstLine="567"/>
        <w:jc w:val="both"/>
        <w:rPr>
          <w:sz w:val="24"/>
          <w:szCs w:val="24"/>
        </w:rPr>
      </w:pPr>
      <w:r w:rsidRPr="00A64A32">
        <w:rPr>
          <w:sz w:val="24"/>
          <w:szCs w:val="24"/>
        </w:rPr>
        <w:t xml:space="preserve">Регистрационный номер межрегионального маршрута регулярных перевозок </w:t>
      </w:r>
      <w:r w:rsidRPr="00A64A32">
        <w:rPr>
          <w:sz w:val="24"/>
          <w:szCs w:val="24"/>
        </w:rPr>
        <w:br/>
        <w:t>в реестре межрегиональных маршрутов регулярных перевозок:</w:t>
      </w:r>
    </w:p>
    <w:p w14:paraId="37282974" w14:textId="741CE6F7" w:rsidR="006B248B" w:rsidRPr="00A64A32" w:rsidRDefault="006B248B" w:rsidP="00263687">
      <w:pPr>
        <w:tabs>
          <w:tab w:val="right" w:pos="9922"/>
        </w:tabs>
        <w:rPr>
          <w:sz w:val="24"/>
          <w:szCs w:val="24"/>
        </w:rPr>
      </w:pPr>
      <w:r w:rsidRPr="00A64A32">
        <w:rPr>
          <w:sz w:val="24"/>
          <w:szCs w:val="24"/>
        </w:rPr>
        <w:tab/>
        <w:t>.</w:t>
      </w:r>
    </w:p>
    <w:p w14:paraId="02205C33" w14:textId="6AE79145" w:rsidR="006B248B" w:rsidRPr="00A64A32" w:rsidRDefault="006B248B" w:rsidP="006B248B">
      <w:pPr>
        <w:pBdr>
          <w:top w:val="single" w:sz="4" w:space="1" w:color="auto"/>
        </w:pBdr>
        <w:spacing w:after="240"/>
        <w:ind w:right="113"/>
        <w:jc w:val="center"/>
      </w:pPr>
      <w:r w:rsidRPr="00A64A32">
        <w:t>(указывается при изменении межрегионального маршрута регулярных перевозок)</w:t>
      </w:r>
    </w:p>
    <w:p w14:paraId="7B3BB15F" w14:textId="6E7AD8AE" w:rsidR="009B6845" w:rsidRPr="00A64A32" w:rsidRDefault="009B6845" w:rsidP="009B6845">
      <w:pPr>
        <w:ind w:left="567"/>
        <w:rPr>
          <w:sz w:val="24"/>
          <w:szCs w:val="24"/>
        </w:rPr>
      </w:pPr>
      <w:r w:rsidRPr="00A64A32">
        <w:rPr>
          <w:sz w:val="24"/>
          <w:szCs w:val="24"/>
        </w:rPr>
        <w:t>2. Протяженность межрегионального маршрута регулярных перевозок:</w:t>
      </w:r>
    </w:p>
    <w:tbl>
      <w:tblPr>
        <w:tblW w:w="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268"/>
        <w:gridCol w:w="823"/>
      </w:tblGrid>
      <w:tr w:rsidR="009B6845" w:rsidRPr="00A64A32" w14:paraId="36DE5ED1" w14:textId="77777777" w:rsidTr="009B6845">
        <w:tc>
          <w:tcPr>
            <w:tcW w:w="2608" w:type="dxa"/>
            <w:tcMar>
              <w:left w:w="0" w:type="dxa"/>
            </w:tcMar>
            <w:vAlign w:val="bottom"/>
          </w:tcPr>
          <w:p w14:paraId="1AC6C904" w14:textId="1BAE6BE1" w:rsidR="009B6845" w:rsidRPr="00A64A32" w:rsidRDefault="009B6845" w:rsidP="009B6845">
            <w:pPr>
              <w:rPr>
                <w:sz w:val="24"/>
                <w:szCs w:val="24"/>
              </w:rPr>
            </w:pPr>
            <w:r w:rsidRPr="00A64A32">
              <w:rPr>
                <w:sz w:val="24"/>
                <w:szCs w:val="24"/>
              </w:rPr>
              <w:t>в прямом направлении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71A67CF" w14:textId="77777777" w:rsidR="009B6845" w:rsidRPr="00A64A32" w:rsidRDefault="009B6845" w:rsidP="009B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bottom"/>
          </w:tcPr>
          <w:p w14:paraId="2B0D435F" w14:textId="244B2C20" w:rsidR="009B6845" w:rsidRPr="00A64A32" w:rsidRDefault="009B6845" w:rsidP="009B6845">
            <w:pPr>
              <w:ind w:left="57"/>
              <w:rPr>
                <w:sz w:val="24"/>
                <w:szCs w:val="24"/>
              </w:rPr>
            </w:pPr>
            <w:r w:rsidRPr="00A64A32">
              <w:rPr>
                <w:sz w:val="24"/>
                <w:szCs w:val="24"/>
              </w:rPr>
              <w:t>км;</w:t>
            </w:r>
          </w:p>
        </w:tc>
      </w:tr>
      <w:tr w:rsidR="009B6845" w:rsidRPr="00A64A32" w14:paraId="6D566581" w14:textId="77777777" w:rsidTr="009B6845">
        <w:tc>
          <w:tcPr>
            <w:tcW w:w="2608" w:type="dxa"/>
            <w:tcMar>
              <w:left w:w="0" w:type="dxa"/>
            </w:tcMar>
            <w:vAlign w:val="bottom"/>
          </w:tcPr>
          <w:p w14:paraId="4FA66BF7" w14:textId="69A9C02B" w:rsidR="009B6845" w:rsidRPr="00A64A32" w:rsidRDefault="009B6845" w:rsidP="00E361A0">
            <w:pPr>
              <w:rPr>
                <w:sz w:val="24"/>
                <w:szCs w:val="24"/>
              </w:rPr>
            </w:pPr>
            <w:r w:rsidRPr="00A64A32">
              <w:rPr>
                <w:sz w:val="24"/>
                <w:szCs w:val="24"/>
              </w:rPr>
              <w:t>в обратном направлении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88BC92" w14:textId="77777777" w:rsidR="009B6845" w:rsidRPr="00A64A32" w:rsidRDefault="009B6845" w:rsidP="00E3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bottom"/>
          </w:tcPr>
          <w:p w14:paraId="1EB6FEB7" w14:textId="5858B362" w:rsidR="009B6845" w:rsidRPr="00A64A32" w:rsidRDefault="009B6845" w:rsidP="00E361A0">
            <w:pPr>
              <w:ind w:left="57"/>
              <w:rPr>
                <w:sz w:val="24"/>
                <w:szCs w:val="24"/>
              </w:rPr>
            </w:pPr>
            <w:r w:rsidRPr="00A64A32">
              <w:rPr>
                <w:sz w:val="24"/>
                <w:szCs w:val="24"/>
              </w:rPr>
              <w:t>км.</w:t>
            </w:r>
          </w:p>
        </w:tc>
      </w:tr>
    </w:tbl>
    <w:p w14:paraId="6CF7CA86" w14:textId="38E0BCCB" w:rsidR="009B6845" w:rsidRPr="00A64A32" w:rsidRDefault="009B6845" w:rsidP="003E6002">
      <w:pPr>
        <w:keepNext/>
        <w:keepLines/>
        <w:spacing w:before="240"/>
        <w:ind w:firstLine="567"/>
        <w:jc w:val="both"/>
        <w:rPr>
          <w:sz w:val="24"/>
          <w:szCs w:val="24"/>
        </w:rPr>
      </w:pPr>
      <w:r w:rsidRPr="00A64A32">
        <w:rPr>
          <w:sz w:val="24"/>
          <w:szCs w:val="24"/>
        </w:rPr>
        <w:lastRenderedPageBreak/>
        <w:t xml:space="preserve">3. Места нахождения остановочных пунктов по межрегиональному маршруту </w:t>
      </w:r>
      <w:r w:rsidRPr="00A64A32">
        <w:rPr>
          <w:sz w:val="24"/>
          <w:szCs w:val="24"/>
        </w:rPr>
        <w:br/>
        <w:t xml:space="preserve">регулярных перевозок, а в случае, если эти остановочные пункты расположены </w:t>
      </w:r>
      <w:r w:rsidRPr="00A64A32">
        <w:rPr>
          <w:sz w:val="24"/>
          <w:szCs w:val="24"/>
        </w:rPr>
        <w:br/>
        <w:t xml:space="preserve">на территориях автовокзалов, автостанций, наименования и места расположения </w:t>
      </w:r>
      <w:r w:rsidRPr="00A64A32">
        <w:rPr>
          <w:sz w:val="24"/>
          <w:szCs w:val="24"/>
        </w:rPr>
        <w:br/>
        <w:t>соответствующих автовокзалов, автостанций:</w:t>
      </w:r>
    </w:p>
    <w:p w14:paraId="66D3E49D" w14:textId="77777777" w:rsidR="009B6845" w:rsidRPr="00A64A32" w:rsidRDefault="009B6845" w:rsidP="003E6002">
      <w:pPr>
        <w:keepNext/>
        <w:keepLines/>
        <w:tabs>
          <w:tab w:val="right" w:pos="9922"/>
        </w:tabs>
        <w:rPr>
          <w:sz w:val="24"/>
          <w:szCs w:val="24"/>
        </w:rPr>
      </w:pPr>
      <w:r w:rsidRPr="00A64A32">
        <w:rPr>
          <w:sz w:val="24"/>
          <w:szCs w:val="24"/>
        </w:rPr>
        <w:tab/>
        <w:t>.</w:t>
      </w:r>
    </w:p>
    <w:p w14:paraId="69F6456E" w14:textId="70101773" w:rsidR="009B6845" w:rsidRPr="00A64A32" w:rsidRDefault="009B6845" w:rsidP="009B6845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78168522" w14:textId="0765F279" w:rsidR="009B6845" w:rsidRPr="00A64A32" w:rsidRDefault="009B6845" w:rsidP="009B6845">
      <w:pPr>
        <w:ind w:firstLine="567"/>
        <w:jc w:val="both"/>
        <w:rPr>
          <w:sz w:val="24"/>
          <w:szCs w:val="24"/>
        </w:rPr>
      </w:pPr>
      <w:r w:rsidRPr="00A64A32">
        <w:rPr>
          <w:sz w:val="24"/>
          <w:szCs w:val="24"/>
        </w:rPr>
        <w:t xml:space="preserve">4. Наименования улиц и автомобильных дорог, по которым предполагается </w:t>
      </w:r>
      <w:r w:rsidRPr="00A64A32">
        <w:rPr>
          <w:sz w:val="24"/>
          <w:szCs w:val="24"/>
        </w:rPr>
        <w:br/>
        <w:t>движение транспортных средств между остановочными пунктами:</w:t>
      </w:r>
    </w:p>
    <w:p w14:paraId="41614995" w14:textId="3EBE50FF" w:rsidR="009B6845" w:rsidRPr="00A64A32" w:rsidRDefault="009B6845" w:rsidP="00A64A32">
      <w:pPr>
        <w:ind w:left="567"/>
        <w:rPr>
          <w:sz w:val="24"/>
          <w:szCs w:val="24"/>
        </w:rPr>
      </w:pPr>
      <w:r w:rsidRPr="00A64A32">
        <w:rPr>
          <w:sz w:val="24"/>
          <w:szCs w:val="24"/>
        </w:rPr>
        <w:t>1) в прямом направлении: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4876"/>
        <w:gridCol w:w="3628"/>
      </w:tblGrid>
      <w:tr w:rsidR="00A64A32" w:rsidRPr="00A64A32" w14:paraId="20517381" w14:textId="77777777" w:rsidTr="00986782">
        <w:trPr>
          <w:cantSplit/>
          <w:trHeight w:val="624"/>
          <w:jc w:val="center"/>
        </w:trPr>
        <w:tc>
          <w:tcPr>
            <w:tcW w:w="1474" w:type="dxa"/>
            <w:vAlign w:val="center"/>
          </w:tcPr>
          <w:p w14:paraId="4A59FCE5" w14:textId="34F66665" w:rsidR="009B6845" w:rsidRPr="00A64A32" w:rsidRDefault="009B6845" w:rsidP="00A64A32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№</w:t>
            </w:r>
            <w:r w:rsidR="00A64A32" w:rsidRPr="00A64A32">
              <w:rPr>
                <w:sz w:val="22"/>
                <w:szCs w:val="22"/>
              </w:rPr>
              <w:t xml:space="preserve"> </w:t>
            </w:r>
            <w:r w:rsidRPr="00A64A32">
              <w:rPr>
                <w:sz w:val="22"/>
                <w:szCs w:val="22"/>
              </w:rPr>
              <w:t>п/п</w:t>
            </w:r>
          </w:p>
        </w:tc>
        <w:tc>
          <w:tcPr>
            <w:tcW w:w="4876" w:type="dxa"/>
            <w:vAlign w:val="center"/>
          </w:tcPr>
          <w:p w14:paraId="7947C27E" w14:textId="040C3DBC" w:rsidR="009B6845" w:rsidRPr="00A64A32" w:rsidRDefault="009B6845" w:rsidP="00A64A32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Наименование улиц</w:t>
            </w:r>
            <w:r w:rsidR="00A64A32" w:rsidRPr="00A64A32">
              <w:rPr>
                <w:sz w:val="22"/>
                <w:szCs w:val="22"/>
              </w:rPr>
              <w:t xml:space="preserve">ы и (или) </w:t>
            </w:r>
            <w:r w:rsidR="00A64A32">
              <w:rPr>
                <w:sz w:val="22"/>
                <w:szCs w:val="22"/>
              </w:rPr>
              <w:t>н</w:t>
            </w:r>
            <w:r w:rsidR="00A64A32" w:rsidRPr="00A64A32">
              <w:rPr>
                <w:sz w:val="22"/>
                <w:szCs w:val="22"/>
              </w:rPr>
              <w:t>аименование</w:t>
            </w:r>
            <w:r w:rsidR="00A64A32">
              <w:rPr>
                <w:sz w:val="22"/>
                <w:szCs w:val="22"/>
              </w:rPr>
              <w:t xml:space="preserve"> </w:t>
            </w:r>
            <w:r w:rsidRPr="00A64A32">
              <w:rPr>
                <w:sz w:val="22"/>
                <w:szCs w:val="22"/>
              </w:rPr>
              <w:t>автомобильн</w:t>
            </w:r>
            <w:r w:rsidR="00A64A32">
              <w:rPr>
                <w:sz w:val="22"/>
                <w:szCs w:val="22"/>
              </w:rPr>
              <w:t>ой</w:t>
            </w:r>
            <w:r w:rsidRPr="00A64A32">
              <w:rPr>
                <w:sz w:val="22"/>
                <w:szCs w:val="22"/>
              </w:rPr>
              <w:t xml:space="preserve"> дорог</w:t>
            </w:r>
            <w:r w:rsidR="00A64A32">
              <w:rPr>
                <w:sz w:val="22"/>
                <w:szCs w:val="22"/>
              </w:rPr>
              <w:t>и</w:t>
            </w:r>
          </w:p>
        </w:tc>
        <w:tc>
          <w:tcPr>
            <w:tcW w:w="3628" w:type="dxa"/>
            <w:vAlign w:val="center"/>
          </w:tcPr>
          <w:p w14:paraId="50FD4BCA" w14:textId="624422F9" w:rsidR="009B6845" w:rsidRPr="00A64A32" w:rsidRDefault="009B6845" w:rsidP="00A64A32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 xml:space="preserve">Наименование населенного </w:t>
            </w:r>
            <w:r w:rsidR="00A64A32">
              <w:rPr>
                <w:sz w:val="22"/>
                <w:szCs w:val="22"/>
              </w:rPr>
              <w:br/>
            </w:r>
            <w:r w:rsidRPr="00A64A32">
              <w:rPr>
                <w:sz w:val="22"/>
                <w:szCs w:val="22"/>
              </w:rPr>
              <w:t>пункта</w:t>
            </w:r>
            <w:r w:rsidR="00A64A32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A64A32" w:rsidRPr="00A64A32" w14:paraId="55BCF6E6" w14:textId="77777777" w:rsidTr="00986782">
        <w:trPr>
          <w:cantSplit/>
          <w:jc w:val="center"/>
        </w:trPr>
        <w:tc>
          <w:tcPr>
            <w:tcW w:w="1474" w:type="dxa"/>
          </w:tcPr>
          <w:p w14:paraId="6FC8DDA6" w14:textId="77777777" w:rsidR="009B6845" w:rsidRPr="00A64A32" w:rsidRDefault="009B6845" w:rsidP="00A64A32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1</w:t>
            </w:r>
          </w:p>
        </w:tc>
        <w:tc>
          <w:tcPr>
            <w:tcW w:w="4876" w:type="dxa"/>
          </w:tcPr>
          <w:p w14:paraId="07EC1594" w14:textId="77777777" w:rsidR="009B6845" w:rsidRPr="00A64A32" w:rsidRDefault="009B6845" w:rsidP="00A64A32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2</w:t>
            </w:r>
          </w:p>
        </w:tc>
        <w:tc>
          <w:tcPr>
            <w:tcW w:w="3628" w:type="dxa"/>
          </w:tcPr>
          <w:p w14:paraId="07049461" w14:textId="77777777" w:rsidR="009B6845" w:rsidRPr="00A64A32" w:rsidRDefault="009B6845" w:rsidP="00A64A32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3</w:t>
            </w:r>
          </w:p>
        </w:tc>
      </w:tr>
      <w:tr w:rsidR="00A64A32" w:rsidRPr="00A64A32" w14:paraId="60FD4FC3" w14:textId="77777777" w:rsidTr="00986782">
        <w:trPr>
          <w:cantSplit/>
          <w:jc w:val="center"/>
        </w:trPr>
        <w:tc>
          <w:tcPr>
            <w:tcW w:w="1474" w:type="dxa"/>
          </w:tcPr>
          <w:p w14:paraId="4D58AF18" w14:textId="77777777" w:rsidR="009B6845" w:rsidRPr="00A64A32" w:rsidRDefault="009B6845" w:rsidP="00A64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6" w:type="dxa"/>
          </w:tcPr>
          <w:p w14:paraId="5E4207E1" w14:textId="77777777" w:rsidR="009B6845" w:rsidRPr="00A64A32" w:rsidRDefault="009B6845" w:rsidP="00A64A32">
            <w:pPr>
              <w:rPr>
                <w:sz w:val="22"/>
                <w:szCs w:val="22"/>
              </w:rPr>
            </w:pPr>
          </w:p>
        </w:tc>
        <w:tc>
          <w:tcPr>
            <w:tcW w:w="3628" w:type="dxa"/>
          </w:tcPr>
          <w:p w14:paraId="26352C9D" w14:textId="77777777" w:rsidR="009B6845" w:rsidRPr="00A64A32" w:rsidRDefault="009B6845" w:rsidP="00A64A32">
            <w:pPr>
              <w:rPr>
                <w:sz w:val="22"/>
                <w:szCs w:val="22"/>
              </w:rPr>
            </w:pPr>
          </w:p>
        </w:tc>
      </w:tr>
    </w:tbl>
    <w:p w14:paraId="4EC94772" w14:textId="26362CC4" w:rsidR="009B6845" w:rsidRPr="00A64A32" w:rsidRDefault="009B6845" w:rsidP="009B6845">
      <w:pPr>
        <w:rPr>
          <w:sz w:val="24"/>
          <w:szCs w:val="24"/>
        </w:rPr>
      </w:pPr>
    </w:p>
    <w:p w14:paraId="076024C9" w14:textId="26AE5991" w:rsidR="009B6845" w:rsidRPr="00A64A32" w:rsidRDefault="00A64A32" w:rsidP="00A64A32">
      <w:pPr>
        <w:ind w:left="567"/>
        <w:rPr>
          <w:sz w:val="24"/>
          <w:szCs w:val="24"/>
        </w:rPr>
      </w:pPr>
      <w:r>
        <w:rPr>
          <w:sz w:val="24"/>
          <w:szCs w:val="24"/>
        </w:rPr>
        <w:t>2) в обратном направлении: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876"/>
        <w:gridCol w:w="3628"/>
      </w:tblGrid>
      <w:tr w:rsidR="00A64A32" w:rsidRPr="00A64A32" w14:paraId="4D871035" w14:textId="77777777" w:rsidTr="00147851">
        <w:trPr>
          <w:cantSplit/>
          <w:trHeight w:val="624"/>
          <w:jc w:val="center"/>
        </w:trPr>
        <w:tc>
          <w:tcPr>
            <w:tcW w:w="1474" w:type="dxa"/>
            <w:vAlign w:val="center"/>
          </w:tcPr>
          <w:p w14:paraId="5D999EB1" w14:textId="77777777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№ п/п</w:t>
            </w:r>
          </w:p>
        </w:tc>
        <w:tc>
          <w:tcPr>
            <w:tcW w:w="4876" w:type="dxa"/>
            <w:vAlign w:val="center"/>
          </w:tcPr>
          <w:p w14:paraId="6969CDA1" w14:textId="77777777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 xml:space="preserve">Наименование улицы и (или) </w:t>
            </w:r>
            <w:r>
              <w:rPr>
                <w:sz w:val="22"/>
                <w:szCs w:val="22"/>
              </w:rPr>
              <w:t>н</w:t>
            </w:r>
            <w:r w:rsidRPr="00A64A32">
              <w:rPr>
                <w:sz w:val="22"/>
                <w:szCs w:val="22"/>
              </w:rPr>
              <w:t>аименование</w:t>
            </w:r>
            <w:r>
              <w:rPr>
                <w:sz w:val="22"/>
                <w:szCs w:val="22"/>
              </w:rPr>
              <w:t xml:space="preserve"> </w:t>
            </w:r>
            <w:r w:rsidRPr="00A64A32">
              <w:rPr>
                <w:sz w:val="22"/>
                <w:szCs w:val="22"/>
              </w:rPr>
              <w:t>автомобильн</w:t>
            </w:r>
            <w:r>
              <w:rPr>
                <w:sz w:val="22"/>
                <w:szCs w:val="22"/>
              </w:rPr>
              <w:t>ой</w:t>
            </w:r>
            <w:r w:rsidRPr="00A64A32">
              <w:rPr>
                <w:sz w:val="22"/>
                <w:szCs w:val="22"/>
              </w:rPr>
              <w:t xml:space="preserve"> дорог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3628" w:type="dxa"/>
            <w:vAlign w:val="center"/>
          </w:tcPr>
          <w:p w14:paraId="1B0297D2" w14:textId="77777777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 xml:space="preserve">Наименование населенного </w:t>
            </w:r>
            <w:r>
              <w:rPr>
                <w:sz w:val="22"/>
                <w:szCs w:val="22"/>
              </w:rPr>
              <w:br/>
            </w:r>
            <w:r w:rsidRPr="00A64A32">
              <w:rPr>
                <w:sz w:val="22"/>
                <w:szCs w:val="22"/>
              </w:rPr>
              <w:t>пункта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</w:tr>
      <w:tr w:rsidR="00A64A32" w:rsidRPr="00A64A32" w14:paraId="1CF3B136" w14:textId="77777777" w:rsidTr="00147851">
        <w:trPr>
          <w:cantSplit/>
          <w:jc w:val="center"/>
        </w:trPr>
        <w:tc>
          <w:tcPr>
            <w:tcW w:w="1474" w:type="dxa"/>
          </w:tcPr>
          <w:p w14:paraId="51858E94" w14:textId="77777777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1</w:t>
            </w:r>
          </w:p>
        </w:tc>
        <w:tc>
          <w:tcPr>
            <w:tcW w:w="4876" w:type="dxa"/>
          </w:tcPr>
          <w:p w14:paraId="0BBBAEFE" w14:textId="77777777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2</w:t>
            </w:r>
          </w:p>
        </w:tc>
        <w:tc>
          <w:tcPr>
            <w:tcW w:w="3628" w:type="dxa"/>
          </w:tcPr>
          <w:p w14:paraId="3A34F6FA" w14:textId="77777777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A64A32">
              <w:rPr>
                <w:sz w:val="22"/>
                <w:szCs w:val="22"/>
              </w:rPr>
              <w:t>3</w:t>
            </w:r>
          </w:p>
        </w:tc>
      </w:tr>
      <w:tr w:rsidR="00A64A32" w:rsidRPr="00A64A32" w14:paraId="31888038" w14:textId="77777777" w:rsidTr="00147851">
        <w:trPr>
          <w:cantSplit/>
          <w:jc w:val="center"/>
        </w:trPr>
        <w:tc>
          <w:tcPr>
            <w:tcW w:w="1474" w:type="dxa"/>
          </w:tcPr>
          <w:p w14:paraId="4BE216AB" w14:textId="77777777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6" w:type="dxa"/>
          </w:tcPr>
          <w:p w14:paraId="3B8C84D9" w14:textId="77777777" w:rsidR="00A64A32" w:rsidRPr="00A64A32" w:rsidRDefault="00A64A32" w:rsidP="00E361A0">
            <w:pPr>
              <w:rPr>
                <w:sz w:val="22"/>
                <w:szCs w:val="22"/>
              </w:rPr>
            </w:pPr>
          </w:p>
        </w:tc>
        <w:tc>
          <w:tcPr>
            <w:tcW w:w="3628" w:type="dxa"/>
          </w:tcPr>
          <w:p w14:paraId="18D153CC" w14:textId="77777777" w:rsidR="00A64A32" w:rsidRPr="00A64A32" w:rsidRDefault="00A64A32" w:rsidP="00E361A0">
            <w:pPr>
              <w:rPr>
                <w:sz w:val="22"/>
                <w:szCs w:val="22"/>
              </w:rPr>
            </w:pPr>
          </w:p>
        </w:tc>
      </w:tr>
    </w:tbl>
    <w:p w14:paraId="780C8F3C" w14:textId="14DFE0D1" w:rsidR="009B6845" w:rsidRPr="00A64A32" w:rsidRDefault="009B6845" w:rsidP="009B6845">
      <w:pPr>
        <w:rPr>
          <w:sz w:val="24"/>
          <w:szCs w:val="24"/>
        </w:rPr>
      </w:pPr>
    </w:p>
    <w:p w14:paraId="6BC07AAE" w14:textId="355C22B2" w:rsidR="009B6845" w:rsidRPr="00A64A32" w:rsidRDefault="00A64A32" w:rsidP="00A64A32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 Сведения о транспортных средствах: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1653"/>
        <w:gridCol w:w="1654"/>
        <w:gridCol w:w="1654"/>
        <w:gridCol w:w="1654"/>
        <w:gridCol w:w="1882"/>
      </w:tblGrid>
      <w:tr w:rsidR="00A64A32" w:rsidRPr="00A64A32" w14:paraId="0EE467F1" w14:textId="77777777" w:rsidTr="007D4197">
        <w:trPr>
          <w:cantSplit/>
          <w:trHeight w:val="1361"/>
          <w:jc w:val="center"/>
        </w:trPr>
        <w:tc>
          <w:tcPr>
            <w:tcW w:w="1474" w:type="dxa"/>
            <w:vAlign w:val="center"/>
          </w:tcPr>
          <w:p w14:paraId="37DF9F9B" w14:textId="2C34C82D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644" w:type="dxa"/>
            <w:vAlign w:val="center"/>
          </w:tcPr>
          <w:p w14:paraId="18FAD73A" w14:textId="7FF02728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1644" w:type="dxa"/>
            <w:vAlign w:val="center"/>
          </w:tcPr>
          <w:p w14:paraId="6A1F7E58" w14:textId="357308A4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Максимальная высота транспортных средств, м</w:t>
            </w:r>
          </w:p>
        </w:tc>
        <w:tc>
          <w:tcPr>
            <w:tcW w:w="1644" w:type="dxa"/>
            <w:vAlign w:val="center"/>
          </w:tcPr>
          <w:p w14:paraId="553EF199" w14:textId="71C7D222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Максимальная ширина транспортных средств, м</w:t>
            </w:r>
          </w:p>
        </w:tc>
        <w:tc>
          <w:tcPr>
            <w:tcW w:w="1644" w:type="dxa"/>
            <w:vAlign w:val="center"/>
          </w:tcPr>
          <w:p w14:paraId="6AC76F8B" w14:textId="6968AFE0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Полная масса транспортных средств, т</w:t>
            </w:r>
          </w:p>
        </w:tc>
        <w:tc>
          <w:tcPr>
            <w:tcW w:w="1871" w:type="dxa"/>
            <w:vAlign w:val="center"/>
          </w:tcPr>
          <w:p w14:paraId="1AB43866" w14:textId="3021F328" w:rsidR="00A64A32" w:rsidRPr="00A64A32" w:rsidRDefault="00A64A32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Экологические характеристики транспортных средств</w:t>
            </w:r>
          </w:p>
        </w:tc>
      </w:tr>
      <w:tr w:rsidR="00A64A32" w:rsidRPr="00A64A32" w14:paraId="5D46F287" w14:textId="77777777" w:rsidTr="007D4197">
        <w:trPr>
          <w:cantSplit/>
          <w:jc w:val="center"/>
        </w:trPr>
        <w:tc>
          <w:tcPr>
            <w:tcW w:w="1474" w:type="dxa"/>
          </w:tcPr>
          <w:p w14:paraId="7CFAC082" w14:textId="000F1618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4" w:type="dxa"/>
          </w:tcPr>
          <w:p w14:paraId="3AB82B18" w14:textId="5DCF4E17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14:paraId="465A18E7" w14:textId="74F3AB1C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14:paraId="097A1FF3" w14:textId="42F84815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14:paraId="2D287270" w14:textId="49F231A8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14:paraId="4E097E81" w14:textId="6B67E6AD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64A32" w:rsidRPr="00A64A32" w14:paraId="0D859360" w14:textId="77777777" w:rsidTr="007D4197">
        <w:trPr>
          <w:cantSplit/>
          <w:jc w:val="center"/>
        </w:trPr>
        <w:tc>
          <w:tcPr>
            <w:tcW w:w="1474" w:type="dxa"/>
          </w:tcPr>
          <w:p w14:paraId="1230817E" w14:textId="77777777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69E486C7" w14:textId="77777777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7F136F7C" w14:textId="77777777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27A8D72B" w14:textId="77777777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13534E7C" w14:textId="77777777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5D312D1" w14:textId="137F3568" w:rsidR="00A64A32" w:rsidRPr="00A64A32" w:rsidRDefault="00A64A32" w:rsidP="00A64A3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BB7AED7" w14:textId="50BB67F0" w:rsidR="009B6845" w:rsidRPr="00A64A32" w:rsidRDefault="009B6845" w:rsidP="009B6845">
      <w:pPr>
        <w:rPr>
          <w:sz w:val="24"/>
          <w:szCs w:val="24"/>
        </w:rPr>
      </w:pPr>
    </w:p>
    <w:p w14:paraId="408F4984" w14:textId="1ADF25CB" w:rsidR="009B6845" w:rsidRPr="00A64A32" w:rsidRDefault="00054BAD" w:rsidP="00054BAD">
      <w:pPr>
        <w:spacing w:after="240"/>
        <w:ind w:firstLine="567"/>
        <w:jc w:val="both"/>
        <w:rPr>
          <w:sz w:val="24"/>
          <w:szCs w:val="24"/>
        </w:rPr>
      </w:pPr>
      <w:r w:rsidRPr="00054BAD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054BAD">
        <w:rPr>
          <w:sz w:val="24"/>
          <w:szCs w:val="24"/>
        </w:rPr>
        <w:t>Планируемое расписание для каждого остановочного пункта по межрегиональному маршруту регулярных перевозок:</w:t>
      </w:r>
    </w:p>
    <w:p w14:paraId="4CE3DF4D" w14:textId="77777777" w:rsidR="00054BAD" w:rsidRPr="00A64A32" w:rsidRDefault="00054BAD" w:rsidP="00054BAD">
      <w:pPr>
        <w:ind w:left="567"/>
        <w:rPr>
          <w:sz w:val="24"/>
          <w:szCs w:val="24"/>
        </w:rPr>
      </w:pPr>
      <w:r w:rsidRPr="00A64A32">
        <w:rPr>
          <w:sz w:val="24"/>
          <w:szCs w:val="24"/>
        </w:rPr>
        <w:t>1) в прямом направлении: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2"/>
        <w:gridCol w:w="908"/>
        <w:gridCol w:w="908"/>
        <w:gridCol w:w="908"/>
        <w:gridCol w:w="908"/>
        <w:gridCol w:w="941"/>
        <w:gridCol w:w="941"/>
        <w:gridCol w:w="941"/>
        <w:gridCol w:w="942"/>
      </w:tblGrid>
      <w:tr w:rsidR="003C27B1" w:rsidRPr="00054BAD" w14:paraId="366E82D5" w14:textId="77777777" w:rsidTr="00D35859">
        <w:trPr>
          <w:cantSplit/>
          <w:trHeight w:val="340"/>
          <w:jc w:val="center"/>
        </w:trPr>
        <w:tc>
          <w:tcPr>
            <w:tcW w:w="2582" w:type="dxa"/>
            <w:vMerge w:val="restart"/>
            <w:vAlign w:val="center"/>
          </w:tcPr>
          <w:p w14:paraId="5ADC155C" w14:textId="2BA2C191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Регистрацион</w:t>
            </w:r>
            <w:r w:rsidRPr="00054BAD">
              <w:rPr>
                <w:sz w:val="22"/>
                <w:szCs w:val="22"/>
              </w:rPr>
              <w:softHyphen/>
              <w:t xml:space="preserve">ный номер остановочного пункта </w:t>
            </w:r>
            <w:r w:rsidR="003C27B1">
              <w:rPr>
                <w:sz w:val="22"/>
                <w:szCs w:val="22"/>
              </w:rPr>
              <w:br/>
              <w:t>в</w:t>
            </w:r>
            <w:r w:rsidRPr="00054BAD">
              <w:rPr>
                <w:sz w:val="22"/>
                <w:szCs w:val="22"/>
              </w:rPr>
              <w:t xml:space="preserve"> реестр</w:t>
            </w:r>
            <w:r w:rsidR="003C27B1">
              <w:rPr>
                <w:sz w:val="22"/>
                <w:szCs w:val="22"/>
              </w:rPr>
              <w:t>е</w:t>
            </w:r>
            <w:r w:rsidRPr="00054BAD">
              <w:rPr>
                <w:sz w:val="22"/>
                <w:szCs w:val="22"/>
              </w:rPr>
              <w:t xml:space="preserve"> остановочных пунктов по межрегио</w:t>
            </w:r>
            <w:r w:rsidR="003C27B1"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 xml:space="preserve">нальным </w:t>
            </w:r>
            <w:r w:rsidR="003C27B1">
              <w:rPr>
                <w:sz w:val="22"/>
                <w:szCs w:val="22"/>
              </w:rPr>
              <w:t>и международ</w:t>
            </w:r>
            <w:r w:rsidR="003C27B1">
              <w:rPr>
                <w:sz w:val="22"/>
                <w:szCs w:val="22"/>
              </w:rPr>
              <w:softHyphen/>
              <w:t xml:space="preserve">ным </w:t>
            </w:r>
            <w:r w:rsidRPr="00054BAD">
              <w:rPr>
                <w:sz w:val="22"/>
                <w:szCs w:val="22"/>
              </w:rPr>
              <w:t xml:space="preserve">маршрутам </w:t>
            </w:r>
            <w:r w:rsidR="003C27B1"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регулярных перевозок</w:t>
            </w:r>
            <w:r w:rsidR="003C27B1">
              <w:rPr>
                <w:sz w:val="22"/>
                <w:szCs w:val="22"/>
              </w:rPr>
              <w:t> </w:t>
            </w:r>
            <w:r w:rsidR="003C27B1">
              <w:rPr>
                <w:rStyle w:val="a9"/>
                <w:sz w:val="22"/>
                <w:szCs w:val="22"/>
              </w:rPr>
              <w:footnoteReference w:customMarkFollows="1" w:id="2"/>
              <w:t>2</w:t>
            </w:r>
          </w:p>
        </w:tc>
        <w:tc>
          <w:tcPr>
            <w:tcW w:w="3632" w:type="dxa"/>
            <w:gridSpan w:val="4"/>
            <w:vAlign w:val="center"/>
          </w:tcPr>
          <w:p w14:paraId="482C5319" w14:textId="4B28F634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Зимн</w:t>
            </w:r>
            <w:r w:rsidR="00081088">
              <w:rPr>
                <w:sz w:val="22"/>
                <w:szCs w:val="22"/>
              </w:rPr>
              <w:t>ее</w:t>
            </w:r>
            <w:r w:rsidRPr="00054BAD">
              <w:rPr>
                <w:sz w:val="22"/>
                <w:szCs w:val="22"/>
              </w:rPr>
              <w:t xml:space="preserve"> </w:t>
            </w:r>
            <w:r w:rsidR="00081088">
              <w:rPr>
                <w:sz w:val="22"/>
                <w:szCs w:val="22"/>
              </w:rPr>
              <w:t>расписание</w:t>
            </w:r>
          </w:p>
        </w:tc>
        <w:tc>
          <w:tcPr>
            <w:tcW w:w="3765" w:type="dxa"/>
            <w:gridSpan w:val="4"/>
            <w:vAlign w:val="center"/>
          </w:tcPr>
          <w:p w14:paraId="677CB667" w14:textId="50ABE07A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Летн</w:t>
            </w:r>
            <w:r w:rsidR="00081088">
              <w:rPr>
                <w:sz w:val="22"/>
                <w:szCs w:val="22"/>
              </w:rPr>
              <w:t>ее</w:t>
            </w:r>
            <w:r w:rsidRPr="00054BAD">
              <w:rPr>
                <w:sz w:val="22"/>
                <w:szCs w:val="22"/>
              </w:rPr>
              <w:t xml:space="preserve"> </w:t>
            </w:r>
            <w:r w:rsidR="00081088">
              <w:rPr>
                <w:sz w:val="22"/>
                <w:szCs w:val="22"/>
              </w:rPr>
              <w:t>расписание</w:t>
            </w:r>
          </w:p>
        </w:tc>
      </w:tr>
      <w:tr w:rsidR="007F7535" w:rsidRPr="00054BAD" w14:paraId="52F21D09" w14:textId="77777777" w:rsidTr="00D35859">
        <w:trPr>
          <w:cantSplit/>
          <w:trHeight w:val="1531"/>
          <w:jc w:val="center"/>
        </w:trPr>
        <w:tc>
          <w:tcPr>
            <w:tcW w:w="2582" w:type="dxa"/>
            <w:vMerge/>
            <w:vAlign w:val="center"/>
          </w:tcPr>
          <w:p w14:paraId="489DF10E" w14:textId="77777777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E359175" w14:textId="5103B53A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 xml:space="preserve">дни </w:t>
            </w:r>
            <w:r w:rsidR="00081088"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08" w:type="dxa"/>
            <w:vAlign w:val="center"/>
          </w:tcPr>
          <w:p w14:paraId="181A1A83" w14:textId="1D763918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08" w:type="dxa"/>
            <w:vAlign w:val="center"/>
          </w:tcPr>
          <w:p w14:paraId="3C77C15F" w14:textId="5B79216A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 xml:space="preserve">дни </w:t>
            </w:r>
            <w:r w:rsidR="00081088"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при</w:t>
            </w:r>
            <w:r w:rsidR="00081088"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бытия</w:t>
            </w:r>
          </w:p>
        </w:tc>
        <w:tc>
          <w:tcPr>
            <w:tcW w:w="908" w:type="dxa"/>
            <w:vAlign w:val="center"/>
          </w:tcPr>
          <w:p w14:paraId="594232AD" w14:textId="267DBA02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прибы</w:t>
            </w:r>
            <w:r w:rsidR="00081088"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тия</w:t>
            </w:r>
          </w:p>
        </w:tc>
        <w:tc>
          <w:tcPr>
            <w:tcW w:w="941" w:type="dxa"/>
            <w:vAlign w:val="center"/>
          </w:tcPr>
          <w:p w14:paraId="5B9EF688" w14:textId="77777777" w:rsidR="00054BAD" w:rsidRPr="00054BAD" w:rsidRDefault="00054BAD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дни 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41" w:type="dxa"/>
            <w:vAlign w:val="center"/>
          </w:tcPr>
          <w:p w14:paraId="7C649785" w14:textId="69A9E5E0" w:rsidR="00054BAD" w:rsidRPr="00054BAD" w:rsidRDefault="00081088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41" w:type="dxa"/>
            <w:vAlign w:val="center"/>
          </w:tcPr>
          <w:p w14:paraId="3A15BA89" w14:textId="7A114177" w:rsidR="00054BAD" w:rsidRPr="00054BAD" w:rsidRDefault="00081088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 xml:space="preserve">дни </w:t>
            </w:r>
            <w:r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бытия</w:t>
            </w:r>
          </w:p>
        </w:tc>
        <w:tc>
          <w:tcPr>
            <w:tcW w:w="942" w:type="dxa"/>
            <w:vAlign w:val="center"/>
          </w:tcPr>
          <w:p w14:paraId="6EA1DEED" w14:textId="6511EF60" w:rsidR="00054BAD" w:rsidRPr="00054BAD" w:rsidRDefault="00081088" w:rsidP="00081088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прибы</w:t>
            </w:r>
            <w:r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тия</w:t>
            </w:r>
          </w:p>
        </w:tc>
      </w:tr>
      <w:tr w:rsidR="007F7535" w:rsidRPr="00054BAD" w14:paraId="160CCA49" w14:textId="77777777" w:rsidTr="00D35859">
        <w:trPr>
          <w:jc w:val="center"/>
        </w:trPr>
        <w:tc>
          <w:tcPr>
            <w:tcW w:w="2582" w:type="dxa"/>
          </w:tcPr>
          <w:p w14:paraId="2D50D4B0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</w:tcPr>
          <w:p w14:paraId="10FC256E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</w:tcPr>
          <w:p w14:paraId="343496FF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3</w:t>
            </w:r>
          </w:p>
        </w:tc>
        <w:tc>
          <w:tcPr>
            <w:tcW w:w="908" w:type="dxa"/>
          </w:tcPr>
          <w:p w14:paraId="60918AA7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4</w:t>
            </w:r>
          </w:p>
        </w:tc>
        <w:tc>
          <w:tcPr>
            <w:tcW w:w="908" w:type="dxa"/>
          </w:tcPr>
          <w:p w14:paraId="4A811696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</w:tcPr>
          <w:p w14:paraId="554C643D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</w:tcPr>
          <w:p w14:paraId="6EAE59A4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7</w:t>
            </w:r>
          </w:p>
        </w:tc>
        <w:tc>
          <w:tcPr>
            <w:tcW w:w="941" w:type="dxa"/>
          </w:tcPr>
          <w:p w14:paraId="31B1CE7B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8</w:t>
            </w:r>
          </w:p>
        </w:tc>
        <w:tc>
          <w:tcPr>
            <w:tcW w:w="942" w:type="dxa"/>
          </w:tcPr>
          <w:p w14:paraId="0D4B1FBA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9</w:t>
            </w:r>
          </w:p>
        </w:tc>
      </w:tr>
      <w:tr w:rsidR="007F7535" w:rsidRPr="00054BAD" w14:paraId="32CBA3F3" w14:textId="77777777" w:rsidTr="00D35859">
        <w:trPr>
          <w:jc w:val="center"/>
        </w:trPr>
        <w:tc>
          <w:tcPr>
            <w:tcW w:w="2582" w:type="dxa"/>
          </w:tcPr>
          <w:p w14:paraId="03B91057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6DB48776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41BD9A00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21C9CDA4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55E2C5AC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14:paraId="77C6410E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14:paraId="0BBAB3AB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14:paraId="148B6B16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14:paraId="4397D4CD" w14:textId="77777777" w:rsidR="00054BAD" w:rsidRPr="00054BAD" w:rsidRDefault="00054BAD" w:rsidP="00E361A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574DB1" w14:textId="1F4C443D" w:rsidR="009B6845" w:rsidRPr="00A64A32" w:rsidRDefault="009B6845" w:rsidP="009B6845">
      <w:pPr>
        <w:rPr>
          <w:sz w:val="24"/>
          <w:szCs w:val="24"/>
        </w:rPr>
      </w:pPr>
    </w:p>
    <w:p w14:paraId="01D32781" w14:textId="5D05C69B" w:rsidR="007F7535" w:rsidRDefault="007F7535" w:rsidP="00D35859">
      <w:pPr>
        <w:keepNext/>
        <w:keepLines/>
        <w:ind w:left="567"/>
        <w:rPr>
          <w:sz w:val="24"/>
          <w:szCs w:val="24"/>
        </w:rPr>
      </w:pPr>
      <w:r>
        <w:rPr>
          <w:sz w:val="24"/>
          <w:szCs w:val="24"/>
        </w:rPr>
        <w:t>2) в обратном направлении: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2"/>
        <w:gridCol w:w="908"/>
        <w:gridCol w:w="908"/>
        <w:gridCol w:w="908"/>
        <w:gridCol w:w="908"/>
        <w:gridCol w:w="941"/>
        <w:gridCol w:w="941"/>
        <w:gridCol w:w="941"/>
        <w:gridCol w:w="942"/>
      </w:tblGrid>
      <w:tr w:rsidR="00867A41" w:rsidRPr="00054BAD" w14:paraId="5CCF1F1E" w14:textId="77777777" w:rsidTr="00D35859">
        <w:trPr>
          <w:cantSplit/>
          <w:trHeight w:val="340"/>
          <w:jc w:val="center"/>
        </w:trPr>
        <w:tc>
          <w:tcPr>
            <w:tcW w:w="2582" w:type="dxa"/>
            <w:vMerge w:val="restart"/>
            <w:vAlign w:val="center"/>
          </w:tcPr>
          <w:p w14:paraId="07FCFD3E" w14:textId="260CDACD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Регистрацион</w:t>
            </w:r>
            <w:r w:rsidRPr="00054BAD">
              <w:rPr>
                <w:sz w:val="22"/>
                <w:szCs w:val="22"/>
              </w:rPr>
              <w:softHyphen/>
              <w:t xml:space="preserve">ный номер остановочного пункта </w:t>
            </w:r>
            <w:r>
              <w:rPr>
                <w:sz w:val="22"/>
                <w:szCs w:val="22"/>
              </w:rPr>
              <w:br/>
              <w:t>в</w:t>
            </w:r>
            <w:r w:rsidRPr="00054BAD">
              <w:rPr>
                <w:sz w:val="22"/>
                <w:szCs w:val="22"/>
              </w:rPr>
              <w:t xml:space="preserve"> реестр</w:t>
            </w:r>
            <w:r>
              <w:rPr>
                <w:sz w:val="22"/>
                <w:szCs w:val="22"/>
              </w:rPr>
              <w:t>е</w:t>
            </w:r>
            <w:r w:rsidRPr="00054BAD">
              <w:rPr>
                <w:sz w:val="22"/>
                <w:szCs w:val="22"/>
              </w:rPr>
              <w:t xml:space="preserve"> остановочных пунктов по межрегио</w:t>
            </w:r>
            <w:r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 xml:space="preserve">нальным </w:t>
            </w:r>
            <w:r>
              <w:rPr>
                <w:sz w:val="22"/>
                <w:szCs w:val="22"/>
              </w:rPr>
              <w:t>и международ</w:t>
            </w:r>
            <w:r>
              <w:rPr>
                <w:sz w:val="22"/>
                <w:szCs w:val="22"/>
              </w:rPr>
              <w:softHyphen/>
              <w:t xml:space="preserve">ным </w:t>
            </w:r>
            <w:r w:rsidRPr="00054BAD">
              <w:rPr>
                <w:sz w:val="22"/>
                <w:szCs w:val="22"/>
              </w:rPr>
              <w:t xml:space="preserve">маршрутам </w:t>
            </w:r>
            <w:r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регулярных перевозок</w:t>
            </w:r>
          </w:p>
        </w:tc>
        <w:tc>
          <w:tcPr>
            <w:tcW w:w="3632" w:type="dxa"/>
            <w:gridSpan w:val="4"/>
            <w:vAlign w:val="center"/>
          </w:tcPr>
          <w:p w14:paraId="0F8BD9D1" w14:textId="759A2608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Зимн</w:t>
            </w:r>
            <w:r w:rsidR="00812138">
              <w:rPr>
                <w:sz w:val="22"/>
                <w:szCs w:val="22"/>
              </w:rPr>
              <w:t>ий</w:t>
            </w:r>
            <w:r w:rsidRPr="00054BAD">
              <w:rPr>
                <w:sz w:val="22"/>
                <w:szCs w:val="22"/>
              </w:rPr>
              <w:t xml:space="preserve"> </w:t>
            </w:r>
            <w:r w:rsidR="00812138">
              <w:rPr>
                <w:sz w:val="22"/>
                <w:szCs w:val="22"/>
              </w:rPr>
              <w:t>период</w:t>
            </w:r>
          </w:p>
        </w:tc>
        <w:tc>
          <w:tcPr>
            <w:tcW w:w="3765" w:type="dxa"/>
            <w:gridSpan w:val="4"/>
            <w:vAlign w:val="center"/>
          </w:tcPr>
          <w:p w14:paraId="032FD370" w14:textId="3BACA043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Летн</w:t>
            </w:r>
            <w:r w:rsidR="00812138">
              <w:rPr>
                <w:sz w:val="22"/>
                <w:szCs w:val="22"/>
              </w:rPr>
              <w:t>ий период</w:t>
            </w:r>
          </w:p>
        </w:tc>
      </w:tr>
      <w:tr w:rsidR="00867A41" w:rsidRPr="00054BAD" w14:paraId="609122D1" w14:textId="77777777" w:rsidTr="00D35859">
        <w:trPr>
          <w:cantSplit/>
          <w:trHeight w:val="1531"/>
          <w:jc w:val="center"/>
        </w:trPr>
        <w:tc>
          <w:tcPr>
            <w:tcW w:w="2582" w:type="dxa"/>
            <w:vMerge/>
            <w:vAlign w:val="center"/>
          </w:tcPr>
          <w:p w14:paraId="10E99AEB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CE8EBC1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 xml:space="preserve">дни </w:t>
            </w:r>
            <w:r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08" w:type="dxa"/>
            <w:vAlign w:val="center"/>
          </w:tcPr>
          <w:p w14:paraId="3EA948C5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08" w:type="dxa"/>
            <w:vAlign w:val="center"/>
          </w:tcPr>
          <w:p w14:paraId="7F597891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 xml:space="preserve">дни </w:t>
            </w:r>
            <w:r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бытия</w:t>
            </w:r>
          </w:p>
        </w:tc>
        <w:tc>
          <w:tcPr>
            <w:tcW w:w="908" w:type="dxa"/>
            <w:vAlign w:val="center"/>
          </w:tcPr>
          <w:p w14:paraId="26734C10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прибы</w:t>
            </w:r>
            <w:r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тия</w:t>
            </w:r>
          </w:p>
        </w:tc>
        <w:tc>
          <w:tcPr>
            <w:tcW w:w="941" w:type="dxa"/>
            <w:vAlign w:val="center"/>
          </w:tcPr>
          <w:p w14:paraId="3039BF2E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дни 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41" w:type="dxa"/>
            <w:vAlign w:val="center"/>
          </w:tcPr>
          <w:p w14:paraId="3268187C" w14:textId="35E49FE4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отправ</w:t>
            </w:r>
            <w:r w:rsidRPr="00054BAD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941" w:type="dxa"/>
            <w:vAlign w:val="center"/>
          </w:tcPr>
          <w:p w14:paraId="5E801F8B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 xml:space="preserve">дни </w:t>
            </w:r>
            <w:r>
              <w:rPr>
                <w:sz w:val="22"/>
                <w:szCs w:val="22"/>
              </w:rPr>
              <w:br/>
            </w:r>
            <w:r w:rsidRPr="00054BAD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бытия</w:t>
            </w:r>
          </w:p>
        </w:tc>
        <w:tc>
          <w:tcPr>
            <w:tcW w:w="942" w:type="dxa"/>
            <w:vAlign w:val="center"/>
          </w:tcPr>
          <w:p w14:paraId="7446F0CF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время прибы</w:t>
            </w:r>
            <w:r>
              <w:rPr>
                <w:sz w:val="22"/>
                <w:szCs w:val="22"/>
              </w:rPr>
              <w:softHyphen/>
            </w:r>
            <w:r w:rsidRPr="00054BAD">
              <w:rPr>
                <w:sz w:val="22"/>
                <w:szCs w:val="22"/>
              </w:rPr>
              <w:t>тия</w:t>
            </w:r>
          </w:p>
        </w:tc>
      </w:tr>
      <w:tr w:rsidR="00867A41" w:rsidRPr="00054BAD" w14:paraId="42ACB86F" w14:textId="77777777" w:rsidTr="00D35859">
        <w:trPr>
          <w:jc w:val="center"/>
        </w:trPr>
        <w:tc>
          <w:tcPr>
            <w:tcW w:w="2582" w:type="dxa"/>
          </w:tcPr>
          <w:p w14:paraId="3AF1A23D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</w:tcPr>
          <w:p w14:paraId="62E9D0BB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</w:tcPr>
          <w:p w14:paraId="3EF97638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3</w:t>
            </w:r>
          </w:p>
        </w:tc>
        <w:tc>
          <w:tcPr>
            <w:tcW w:w="908" w:type="dxa"/>
          </w:tcPr>
          <w:p w14:paraId="0339057C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4</w:t>
            </w:r>
          </w:p>
        </w:tc>
        <w:tc>
          <w:tcPr>
            <w:tcW w:w="908" w:type="dxa"/>
          </w:tcPr>
          <w:p w14:paraId="3D940FEF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</w:tcPr>
          <w:p w14:paraId="74340BE8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</w:tcPr>
          <w:p w14:paraId="0BB9AA16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7</w:t>
            </w:r>
          </w:p>
        </w:tc>
        <w:tc>
          <w:tcPr>
            <w:tcW w:w="941" w:type="dxa"/>
          </w:tcPr>
          <w:p w14:paraId="6CBEC98F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8</w:t>
            </w:r>
          </w:p>
        </w:tc>
        <w:tc>
          <w:tcPr>
            <w:tcW w:w="942" w:type="dxa"/>
          </w:tcPr>
          <w:p w14:paraId="6E475C4C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54BAD">
              <w:rPr>
                <w:sz w:val="22"/>
                <w:szCs w:val="22"/>
              </w:rPr>
              <w:t>9</w:t>
            </w:r>
          </w:p>
        </w:tc>
      </w:tr>
      <w:tr w:rsidR="00867A41" w:rsidRPr="00054BAD" w14:paraId="40C54394" w14:textId="77777777" w:rsidTr="00D35859">
        <w:trPr>
          <w:jc w:val="center"/>
        </w:trPr>
        <w:tc>
          <w:tcPr>
            <w:tcW w:w="2582" w:type="dxa"/>
          </w:tcPr>
          <w:p w14:paraId="772C58A8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7B52192B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179C7571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68523C67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14:paraId="35E418C8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14:paraId="0A977093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14:paraId="6EC6688E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14:paraId="4CA5EF6B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14:paraId="14DEC200" w14:textId="77777777" w:rsidR="00867A41" w:rsidRPr="00054BAD" w:rsidRDefault="00867A41" w:rsidP="00D35859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</w:tbl>
    <w:p w14:paraId="4BE28FD5" w14:textId="4DB4B6A5" w:rsidR="009B6845" w:rsidRPr="00A64A32" w:rsidRDefault="009B6845" w:rsidP="00D35859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5"/>
        <w:gridCol w:w="227"/>
        <w:gridCol w:w="1418"/>
        <w:gridCol w:w="454"/>
        <w:gridCol w:w="1418"/>
        <w:gridCol w:w="360"/>
      </w:tblGrid>
      <w:tr w:rsidR="000F3463" w14:paraId="7629C7D4" w14:textId="77777777" w:rsidTr="00650CED">
        <w:trPr>
          <w:cantSplit/>
        </w:trPr>
        <w:tc>
          <w:tcPr>
            <w:tcW w:w="402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23A237F" w14:textId="5AFB2358" w:rsidR="000F3463" w:rsidRDefault="000F3463" w:rsidP="007F7535">
            <w:pPr>
              <w:keepNext/>
              <w:rPr>
                <w:sz w:val="24"/>
                <w:szCs w:val="24"/>
              </w:rPr>
            </w:pPr>
            <w:r w:rsidRPr="007F7535">
              <w:rPr>
                <w:sz w:val="24"/>
                <w:szCs w:val="24"/>
              </w:rPr>
              <w:lastRenderedPageBreak/>
              <w:t>Период действия зимнего расписания: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3AE3" w14:textId="4749E921" w:rsidR="000F3463" w:rsidRDefault="000F3463" w:rsidP="00650CED">
            <w:pPr>
              <w:keepNext/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0C5B5" w14:textId="73D16861" w:rsidR="000F3463" w:rsidRDefault="000F3463" w:rsidP="007F753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D9348" w14:textId="77777777" w:rsidR="000F3463" w:rsidRDefault="000F3463" w:rsidP="007F753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82BE3" w14:textId="77777777" w:rsidR="000F3463" w:rsidRDefault="000F3463" w:rsidP="007F753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891AE" w14:textId="77777777" w:rsidR="000F3463" w:rsidRDefault="000F3463" w:rsidP="007F753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F3463" w14:paraId="64561D38" w14:textId="77777777" w:rsidTr="00650CED">
        <w:trPr>
          <w:cantSplit/>
        </w:trPr>
        <w:tc>
          <w:tcPr>
            <w:tcW w:w="402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A4CCBCC" w14:textId="51844941" w:rsidR="000F3463" w:rsidRDefault="000F3463" w:rsidP="00E361A0">
            <w:pPr>
              <w:rPr>
                <w:sz w:val="24"/>
                <w:szCs w:val="24"/>
              </w:rPr>
            </w:pPr>
            <w:r w:rsidRPr="007F7535">
              <w:rPr>
                <w:sz w:val="24"/>
                <w:szCs w:val="24"/>
              </w:rPr>
              <w:t xml:space="preserve">Период действия </w:t>
            </w:r>
            <w:r>
              <w:rPr>
                <w:sz w:val="24"/>
                <w:szCs w:val="24"/>
              </w:rPr>
              <w:t>летнего</w:t>
            </w:r>
            <w:r w:rsidRPr="007F7535">
              <w:rPr>
                <w:sz w:val="24"/>
                <w:szCs w:val="24"/>
              </w:rPr>
              <w:t xml:space="preserve"> расписания: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0639B" w14:textId="79817D30" w:rsidR="000F3463" w:rsidRDefault="000F3463" w:rsidP="00650CED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352F5" w14:textId="338F5A85" w:rsidR="000F3463" w:rsidRDefault="000F3463" w:rsidP="00E3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278F7" w14:textId="77777777" w:rsidR="000F3463" w:rsidRDefault="000F3463" w:rsidP="00E3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76E3A" w14:textId="77777777" w:rsidR="000F3463" w:rsidRDefault="000F3463" w:rsidP="00E3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C8063" w14:textId="48D995E5" w:rsidR="000F3463" w:rsidRDefault="000F3463" w:rsidP="00E3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28CFB0BC" w14:textId="42BBD924" w:rsidR="009B6845" w:rsidRPr="00A64A32" w:rsidRDefault="009B6845" w:rsidP="009B6845">
      <w:pPr>
        <w:rPr>
          <w:sz w:val="24"/>
          <w:szCs w:val="24"/>
        </w:rPr>
      </w:pPr>
    </w:p>
    <w:p w14:paraId="3B860070" w14:textId="6C5AC325" w:rsidR="009B6845" w:rsidRPr="00A64A32" w:rsidRDefault="000F3463" w:rsidP="000F3463">
      <w:pPr>
        <w:ind w:firstLine="567"/>
        <w:jc w:val="both"/>
        <w:rPr>
          <w:sz w:val="24"/>
          <w:szCs w:val="24"/>
        </w:rPr>
      </w:pPr>
      <w:r w:rsidRPr="000F3463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0F3463">
        <w:rPr>
          <w:sz w:val="24"/>
          <w:szCs w:val="24"/>
        </w:rPr>
        <w:t xml:space="preserve">Способ получения уведомлений о решениях, принимаемых </w:t>
      </w:r>
      <w:r>
        <w:rPr>
          <w:sz w:val="24"/>
          <w:szCs w:val="24"/>
        </w:rPr>
        <w:br/>
      </w:r>
      <w:r w:rsidRPr="000F3463">
        <w:rPr>
          <w:sz w:val="24"/>
          <w:szCs w:val="24"/>
        </w:rPr>
        <w:t>уполномоченным федеральным органом исполнительной власти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3"/>
        <w:t>3</w:t>
      </w:r>
      <w:r w:rsidRPr="000F3463">
        <w:rPr>
          <w:sz w:val="24"/>
          <w:szCs w:val="24"/>
        </w:rPr>
        <w:t>:</w:t>
      </w:r>
    </w:p>
    <w:p w14:paraId="279915BD" w14:textId="159314A1" w:rsidR="00650CED" w:rsidRPr="00A64A32" w:rsidRDefault="00650CED" w:rsidP="00263687">
      <w:pPr>
        <w:tabs>
          <w:tab w:val="right" w:pos="9922"/>
        </w:tabs>
        <w:ind w:left="567"/>
        <w:rPr>
          <w:sz w:val="24"/>
          <w:szCs w:val="24"/>
        </w:rPr>
      </w:pPr>
      <w:r w:rsidRPr="00650CED">
        <w:rPr>
          <w:sz w:val="24"/>
          <w:szCs w:val="24"/>
        </w:rPr>
        <w:t>Ответ о принятом решении прошу направить</w:t>
      </w:r>
      <w:r>
        <w:rPr>
          <w:sz w:val="24"/>
          <w:szCs w:val="24"/>
        </w:rPr>
        <w:t xml:space="preserve">  </w:t>
      </w:r>
      <w:r w:rsidRPr="00A64A32">
        <w:rPr>
          <w:sz w:val="24"/>
          <w:szCs w:val="24"/>
        </w:rPr>
        <w:tab/>
        <w:t>.</w:t>
      </w:r>
    </w:p>
    <w:p w14:paraId="36E3C602" w14:textId="6CF0B881" w:rsidR="00650CED" w:rsidRPr="00650CED" w:rsidRDefault="00650CED" w:rsidP="00650CED">
      <w:pPr>
        <w:pBdr>
          <w:top w:val="single" w:sz="4" w:space="1" w:color="auto"/>
        </w:pBdr>
        <w:spacing w:after="480"/>
        <w:ind w:left="5335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4"/>
        <w:gridCol w:w="227"/>
        <w:gridCol w:w="4252"/>
        <w:gridCol w:w="227"/>
        <w:gridCol w:w="2608"/>
        <w:gridCol w:w="227"/>
      </w:tblGrid>
      <w:tr w:rsidR="00650CED" w:rsidRPr="00650CED" w14:paraId="33C8868A" w14:textId="77777777" w:rsidTr="00650CED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16F00" w14:textId="77777777" w:rsidR="00650CED" w:rsidRPr="00650CED" w:rsidRDefault="00650CED" w:rsidP="00E3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C4D49" w14:textId="77777777" w:rsidR="00650CED" w:rsidRPr="00650CED" w:rsidRDefault="00650CED" w:rsidP="00650CED">
            <w:pPr>
              <w:jc w:val="center"/>
              <w:rPr>
                <w:sz w:val="24"/>
                <w:szCs w:val="24"/>
              </w:rPr>
            </w:pPr>
            <w:r w:rsidRPr="00650CED">
              <w:rPr>
                <w:sz w:val="24"/>
                <w:szCs w:val="24"/>
              </w:rPr>
              <w:t>/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DADC8" w14:textId="77777777" w:rsidR="00650CED" w:rsidRPr="00650CED" w:rsidRDefault="00650CED" w:rsidP="00E3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09756" w14:textId="77777777" w:rsidR="00650CED" w:rsidRPr="00650CED" w:rsidRDefault="00650CED" w:rsidP="00650CED">
            <w:pPr>
              <w:jc w:val="center"/>
              <w:rPr>
                <w:sz w:val="24"/>
                <w:szCs w:val="24"/>
              </w:rPr>
            </w:pPr>
            <w:r w:rsidRPr="00650CED"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ABB99" w14:textId="77777777" w:rsidR="00650CED" w:rsidRPr="00650CED" w:rsidRDefault="00650CED" w:rsidP="00E3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BB201" w14:textId="77777777" w:rsidR="00650CED" w:rsidRPr="00650CED" w:rsidRDefault="00650CED" w:rsidP="00E361A0">
            <w:pPr>
              <w:rPr>
                <w:sz w:val="24"/>
                <w:szCs w:val="24"/>
              </w:rPr>
            </w:pPr>
            <w:r w:rsidRPr="00650CED">
              <w:rPr>
                <w:sz w:val="24"/>
                <w:szCs w:val="24"/>
              </w:rPr>
              <w:t>/</w:t>
            </w:r>
          </w:p>
        </w:tc>
      </w:tr>
      <w:tr w:rsidR="00650CED" w:rsidRPr="00650CED" w14:paraId="62C6A859" w14:textId="77777777" w:rsidTr="00650CE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EDE1C1F" w14:textId="77777777" w:rsidR="00650CED" w:rsidRPr="00650CED" w:rsidRDefault="00650CED" w:rsidP="00E361A0">
            <w:pPr>
              <w:jc w:val="center"/>
            </w:pPr>
            <w:r w:rsidRPr="00650CED">
              <w:t>(дата)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E9AFC0" w14:textId="77777777" w:rsidR="00650CED" w:rsidRPr="00650CED" w:rsidRDefault="00650CED" w:rsidP="00650CED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5080E1A" w14:textId="2EBE0874" w:rsidR="00650CED" w:rsidRPr="00650CED" w:rsidRDefault="00650CED" w:rsidP="00E361A0">
            <w:pPr>
              <w:jc w:val="center"/>
            </w:pPr>
            <w:r w:rsidRPr="00650CED">
              <w:t>фамилия, имя, отчество (при наличии)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111BB83" w14:textId="77777777" w:rsidR="00650CED" w:rsidRPr="00650CED" w:rsidRDefault="00650CED" w:rsidP="00650CED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534FAD" w14:textId="33C032FA" w:rsidR="00650CED" w:rsidRPr="00650CED" w:rsidRDefault="00650CED" w:rsidP="00650CED">
            <w:pPr>
              <w:jc w:val="center"/>
            </w:pPr>
            <w:r w:rsidRPr="00650CED">
              <w:t>подпись заявителя</w:t>
            </w:r>
            <w:r>
              <w:t xml:space="preserve"> </w:t>
            </w:r>
            <w:r>
              <w:br/>
            </w:r>
            <w:r w:rsidRPr="00650CED">
              <w:t>(его уполномоченного представителя)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249DCD" w14:textId="77777777" w:rsidR="00650CED" w:rsidRPr="00650CED" w:rsidRDefault="00650CED" w:rsidP="00E361A0"/>
        </w:tc>
      </w:tr>
    </w:tbl>
    <w:p w14:paraId="16095E09" w14:textId="0069311A" w:rsidR="009B6845" w:rsidRPr="00A64A32" w:rsidRDefault="009B6845" w:rsidP="009B6845">
      <w:pPr>
        <w:rPr>
          <w:sz w:val="24"/>
          <w:szCs w:val="24"/>
        </w:rPr>
      </w:pPr>
    </w:p>
    <w:sectPr w:rsidR="009B6845" w:rsidRPr="00A64A32" w:rsidSect="009B6845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3A2D" w14:textId="77777777" w:rsidR="0094181E" w:rsidRDefault="0094181E">
      <w:r>
        <w:separator/>
      </w:r>
    </w:p>
  </w:endnote>
  <w:endnote w:type="continuationSeparator" w:id="0">
    <w:p w14:paraId="5487EA78" w14:textId="77777777" w:rsidR="0094181E" w:rsidRDefault="0094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B4DA" w14:textId="77777777" w:rsidR="0094181E" w:rsidRDefault="0094181E">
      <w:r>
        <w:separator/>
      </w:r>
    </w:p>
  </w:footnote>
  <w:footnote w:type="continuationSeparator" w:id="0">
    <w:p w14:paraId="4F326120" w14:textId="77777777" w:rsidR="0094181E" w:rsidRDefault="0094181E">
      <w:r>
        <w:continuationSeparator/>
      </w:r>
    </w:p>
  </w:footnote>
  <w:footnote w:id="1">
    <w:p w14:paraId="3340AE53" w14:textId="37C394BD" w:rsidR="00A77163" w:rsidRPr="008B1F38" w:rsidRDefault="00A77163" w:rsidP="003E6002">
      <w:pPr>
        <w:pStyle w:val="a7"/>
        <w:jc w:val="both"/>
      </w:pPr>
      <w:r w:rsidRPr="008B1F38">
        <w:rPr>
          <w:rStyle w:val="a9"/>
        </w:rPr>
        <w:t>1</w:t>
      </w:r>
      <w:r w:rsidRPr="008B1F38">
        <w:t xml:space="preserve"> Часть 2 статьи 4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3E6002">
        <w:br/>
      </w:r>
      <w:r w:rsidRPr="008B1F38">
        <w:t xml:space="preserve">в Российской Федерации и о внесении изменений в отдельные законодательные акты Российской Федерации» </w:t>
      </w:r>
      <w:r w:rsidR="00263687">
        <w:br/>
      </w:r>
      <w:r w:rsidRPr="008B1F38">
        <w:t xml:space="preserve">(далее </w:t>
      </w:r>
      <w:r>
        <w:t>–</w:t>
      </w:r>
      <w:r w:rsidRPr="008B1F38">
        <w:t xml:space="preserve"> Федеральный закон № 220-ФЗ).</w:t>
      </w:r>
    </w:p>
  </w:footnote>
  <w:footnote w:id="2">
    <w:p w14:paraId="1DE890B3" w14:textId="6623B744" w:rsidR="003C27B1" w:rsidRDefault="003C27B1">
      <w:pPr>
        <w:pStyle w:val="a7"/>
      </w:pPr>
      <w:r>
        <w:rPr>
          <w:rStyle w:val="a9"/>
        </w:rPr>
        <w:t>2</w:t>
      </w:r>
      <w:r>
        <w:t> </w:t>
      </w:r>
      <w:r w:rsidRPr="003C27B1">
        <w:t xml:space="preserve">Часть 2 статьи 30 Федерального закона </w:t>
      </w:r>
      <w:r>
        <w:t>№</w:t>
      </w:r>
      <w:r w:rsidRPr="003C27B1">
        <w:t xml:space="preserve"> 220-ФЗ.</w:t>
      </w:r>
    </w:p>
  </w:footnote>
  <w:footnote w:id="3">
    <w:p w14:paraId="70FD5A06" w14:textId="07B516EF" w:rsidR="000F3463" w:rsidRDefault="000F3463" w:rsidP="000F3463">
      <w:pPr>
        <w:pStyle w:val="a7"/>
        <w:jc w:val="both"/>
      </w:pPr>
      <w:r>
        <w:rPr>
          <w:rStyle w:val="a9"/>
        </w:rPr>
        <w:t>3</w:t>
      </w:r>
      <w:r>
        <w:t> </w:t>
      </w:r>
      <w:r w:rsidRPr="000F3463">
        <w:t xml:space="preserve">Пункт 1 части 1 статьи 3 Федерального закона </w:t>
      </w:r>
      <w:r>
        <w:t>№</w:t>
      </w:r>
      <w:r w:rsidRPr="000F3463">
        <w:t xml:space="preserve"> 220-ФЗ, подпункт 5.5(22) пункта 5 Положения о Министерстве транспорта Российской Федерации, утвержденного постановлением Правительства Российской Федерации </w:t>
      </w:r>
      <w:r>
        <w:br/>
      </w:r>
      <w:r w:rsidRPr="000F3463">
        <w:t xml:space="preserve">от 30 июля 2004 г. </w:t>
      </w:r>
      <w:r>
        <w:t>№</w:t>
      </w:r>
      <w:r w:rsidRPr="000F3463">
        <w:t xml:space="preserve"> 395.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02FA"/>
    <w:rsid w:val="00042425"/>
    <w:rsid w:val="00054BAD"/>
    <w:rsid w:val="00060B88"/>
    <w:rsid w:val="00064425"/>
    <w:rsid w:val="00064CDF"/>
    <w:rsid w:val="00076028"/>
    <w:rsid w:val="00081088"/>
    <w:rsid w:val="000B51A6"/>
    <w:rsid w:val="000F3463"/>
    <w:rsid w:val="00130FF3"/>
    <w:rsid w:val="00137850"/>
    <w:rsid w:val="00147851"/>
    <w:rsid w:val="00147B7C"/>
    <w:rsid w:val="00172815"/>
    <w:rsid w:val="0018172A"/>
    <w:rsid w:val="00184213"/>
    <w:rsid w:val="0019078F"/>
    <w:rsid w:val="00192691"/>
    <w:rsid w:val="001D0165"/>
    <w:rsid w:val="001E3AD4"/>
    <w:rsid w:val="001F0DAD"/>
    <w:rsid w:val="002064E3"/>
    <w:rsid w:val="00207683"/>
    <w:rsid w:val="00221DB4"/>
    <w:rsid w:val="0024482E"/>
    <w:rsid w:val="002533AF"/>
    <w:rsid w:val="00260B5A"/>
    <w:rsid w:val="00263687"/>
    <w:rsid w:val="0027755B"/>
    <w:rsid w:val="00286F3F"/>
    <w:rsid w:val="002A5F02"/>
    <w:rsid w:val="002D40A9"/>
    <w:rsid w:val="002F22F6"/>
    <w:rsid w:val="002F6421"/>
    <w:rsid w:val="0031132F"/>
    <w:rsid w:val="00320E91"/>
    <w:rsid w:val="00323F66"/>
    <w:rsid w:val="0034404A"/>
    <w:rsid w:val="00344446"/>
    <w:rsid w:val="003521C8"/>
    <w:rsid w:val="00372198"/>
    <w:rsid w:val="00377024"/>
    <w:rsid w:val="00393184"/>
    <w:rsid w:val="00397FCD"/>
    <w:rsid w:val="003A571B"/>
    <w:rsid w:val="003B53CE"/>
    <w:rsid w:val="003C27B1"/>
    <w:rsid w:val="003D0250"/>
    <w:rsid w:val="003D301A"/>
    <w:rsid w:val="003D6561"/>
    <w:rsid w:val="003E6002"/>
    <w:rsid w:val="003F4C23"/>
    <w:rsid w:val="003F4CE7"/>
    <w:rsid w:val="00412BB5"/>
    <w:rsid w:val="004137DD"/>
    <w:rsid w:val="004202B0"/>
    <w:rsid w:val="004306C4"/>
    <w:rsid w:val="00445028"/>
    <w:rsid w:val="00482019"/>
    <w:rsid w:val="004C4DE5"/>
    <w:rsid w:val="004E538F"/>
    <w:rsid w:val="004F42E4"/>
    <w:rsid w:val="004F467A"/>
    <w:rsid w:val="004F49ED"/>
    <w:rsid w:val="0051510B"/>
    <w:rsid w:val="005226E6"/>
    <w:rsid w:val="00527084"/>
    <w:rsid w:val="00543AE8"/>
    <w:rsid w:val="00583F25"/>
    <w:rsid w:val="00585604"/>
    <w:rsid w:val="00592C2F"/>
    <w:rsid w:val="005951DB"/>
    <w:rsid w:val="005A071C"/>
    <w:rsid w:val="005B0206"/>
    <w:rsid w:val="005C071F"/>
    <w:rsid w:val="006212F8"/>
    <w:rsid w:val="00636F0C"/>
    <w:rsid w:val="00650CED"/>
    <w:rsid w:val="0067178D"/>
    <w:rsid w:val="006B248B"/>
    <w:rsid w:val="006D131C"/>
    <w:rsid w:val="006D69E6"/>
    <w:rsid w:val="006D797E"/>
    <w:rsid w:val="006E0BB0"/>
    <w:rsid w:val="00701A61"/>
    <w:rsid w:val="00721E86"/>
    <w:rsid w:val="007272F0"/>
    <w:rsid w:val="007341CB"/>
    <w:rsid w:val="0076084D"/>
    <w:rsid w:val="00781659"/>
    <w:rsid w:val="0079436F"/>
    <w:rsid w:val="007A3371"/>
    <w:rsid w:val="007D4197"/>
    <w:rsid w:val="007E5BF7"/>
    <w:rsid w:val="007F7535"/>
    <w:rsid w:val="008009E4"/>
    <w:rsid w:val="00812138"/>
    <w:rsid w:val="0082235E"/>
    <w:rsid w:val="008276D4"/>
    <w:rsid w:val="0083076A"/>
    <w:rsid w:val="00833011"/>
    <w:rsid w:val="00867A41"/>
    <w:rsid w:val="008758F6"/>
    <w:rsid w:val="00880A73"/>
    <w:rsid w:val="0089275B"/>
    <w:rsid w:val="00893FF8"/>
    <w:rsid w:val="00895064"/>
    <w:rsid w:val="0089596A"/>
    <w:rsid w:val="008A2D5B"/>
    <w:rsid w:val="008B2187"/>
    <w:rsid w:val="008B2C79"/>
    <w:rsid w:val="0092617F"/>
    <w:rsid w:val="009302BC"/>
    <w:rsid w:val="0094181E"/>
    <w:rsid w:val="00986782"/>
    <w:rsid w:val="009A6A5F"/>
    <w:rsid w:val="009B6845"/>
    <w:rsid w:val="009D6C34"/>
    <w:rsid w:val="009E4F25"/>
    <w:rsid w:val="009E52B0"/>
    <w:rsid w:val="00A3158C"/>
    <w:rsid w:val="00A46568"/>
    <w:rsid w:val="00A64A32"/>
    <w:rsid w:val="00A65D3A"/>
    <w:rsid w:val="00A75E21"/>
    <w:rsid w:val="00A77163"/>
    <w:rsid w:val="00A77A50"/>
    <w:rsid w:val="00A94ED8"/>
    <w:rsid w:val="00AA109F"/>
    <w:rsid w:val="00AA2A8C"/>
    <w:rsid w:val="00AD1148"/>
    <w:rsid w:val="00AF209D"/>
    <w:rsid w:val="00B053DA"/>
    <w:rsid w:val="00B06417"/>
    <w:rsid w:val="00B14AAA"/>
    <w:rsid w:val="00B17033"/>
    <w:rsid w:val="00B2228B"/>
    <w:rsid w:val="00B3680A"/>
    <w:rsid w:val="00B464A3"/>
    <w:rsid w:val="00B66943"/>
    <w:rsid w:val="00BA0E80"/>
    <w:rsid w:val="00BC38DA"/>
    <w:rsid w:val="00BD28D4"/>
    <w:rsid w:val="00BF1BE7"/>
    <w:rsid w:val="00C11C98"/>
    <w:rsid w:val="00C51596"/>
    <w:rsid w:val="00CB769F"/>
    <w:rsid w:val="00CC6446"/>
    <w:rsid w:val="00CD40CD"/>
    <w:rsid w:val="00CE2520"/>
    <w:rsid w:val="00CE740C"/>
    <w:rsid w:val="00D23A71"/>
    <w:rsid w:val="00D23F37"/>
    <w:rsid w:val="00D320A1"/>
    <w:rsid w:val="00D35859"/>
    <w:rsid w:val="00D47F89"/>
    <w:rsid w:val="00D53052"/>
    <w:rsid w:val="00D81D58"/>
    <w:rsid w:val="00D84CD2"/>
    <w:rsid w:val="00D8624C"/>
    <w:rsid w:val="00D96D39"/>
    <w:rsid w:val="00DD5BC6"/>
    <w:rsid w:val="00DF5387"/>
    <w:rsid w:val="00DF6210"/>
    <w:rsid w:val="00E11B64"/>
    <w:rsid w:val="00E12879"/>
    <w:rsid w:val="00E16D6B"/>
    <w:rsid w:val="00E36A80"/>
    <w:rsid w:val="00E44FA9"/>
    <w:rsid w:val="00E75153"/>
    <w:rsid w:val="00E81A6E"/>
    <w:rsid w:val="00E97C57"/>
    <w:rsid w:val="00F07C4F"/>
    <w:rsid w:val="00F10F21"/>
    <w:rsid w:val="00F21213"/>
    <w:rsid w:val="00F5439A"/>
    <w:rsid w:val="00FA630D"/>
    <w:rsid w:val="00FB246F"/>
    <w:rsid w:val="00FB6316"/>
    <w:rsid w:val="00FF17F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721E8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21E86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DD21-D7FA-4DC5-90F3-476452E3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44</cp:revision>
  <cp:lastPrinted>2025-09-16T09:30:00Z</cp:lastPrinted>
  <dcterms:created xsi:type="dcterms:W3CDTF">2025-07-14T09:02:00Z</dcterms:created>
  <dcterms:modified xsi:type="dcterms:W3CDTF">2025-09-16T09:44:00Z</dcterms:modified>
</cp:coreProperties>
</file>