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0019" w14:textId="52F4CCCF" w:rsidR="007B6FE8" w:rsidRPr="008F5CEA" w:rsidRDefault="007B6FE8" w:rsidP="00FC741B">
      <w:pPr>
        <w:spacing w:after="360"/>
        <w:ind w:left="9837"/>
      </w:pPr>
      <w:r w:rsidRPr="008F5CEA">
        <w:t>Приложение</w:t>
      </w:r>
      <w:r w:rsidR="006F62A5">
        <w:t xml:space="preserve"> 1</w:t>
      </w:r>
      <w:r w:rsidR="00792357" w:rsidRPr="008F5CEA">
        <w:br/>
      </w:r>
      <w:r w:rsidR="006F62A5">
        <w:t xml:space="preserve">к Указанию Банка России </w:t>
      </w:r>
      <w:r w:rsidR="006F62A5">
        <w:br/>
        <w:t xml:space="preserve">от 17 июня 2025 года № 7083-У </w:t>
      </w:r>
      <w:r w:rsidR="006F62A5">
        <w:br/>
        <w:t xml:space="preserve">«О порядке и сроках представления в Банк России администратором индикаторов информации </w:t>
      </w:r>
      <w:r w:rsidR="00CB4F8A">
        <w:br/>
      </w:r>
      <w:r w:rsidR="006F62A5">
        <w:t xml:space="preserve">о структуре и составе своих акционеров (участников), </w:t>
      </w:r>
      <w:r w:rsidR="006F62A5">
        <w:br/>
        <w:t xml:space="preserve">ее форме, порядке осуществления Банком России оценки соответствия лица, указанного </w:t>
      </w:r>
      <w:r w:rsidR="006F62A5">
        <w:br/>
        <w:t xml:space="preserve">в части 1 статьи 6 Федерального закона </w:t>
      </w:r>
      <w:r w:rsidR="006F62A5">
        <w:br/>
        <w:t xml:space="preserve">от 13 декабря 2024 года № 452-ФЗ </w:t>
      </w:r>
      <w:r w:rsidR="006F62A5">
        <w:br/>
        <w:t>«Об администраторах финансовых и товарных индикаторов», требованиям, установленным указанным Федеральным законом»</w:t>
      </w:r>
    </w:p>
    <w:p w14:paraId="09D2B28D" w14:textId="3703ED56" w:rsidR="007B6FE8" w:rsidRPr="008F5CEA" w:rsidRDefault="008F5CEA" w:rsidP="00715AA1">
      <w:pPr>
        <w:spacing w:after="360"/>
        <w:jc w:val="right"/>
        <w:rPr>
          <w:sz w:val="24"/>
          <w:szCs w:val="24"/>
        </w:rPr>
      </w:pPr>
      <w:r w:rsidRPr="008F5CEA">
        <w:rPr>
          <w:sz w:val="24"/>
          <w:szCs w:val="24"/>
        </w:rPr>
        <w:t>Форма</w:t>
      </w:r>
    </w:p>
    <w:p w14:paraId="73187B40" w14:textId="1D4AA541" w:rsidR="00C43C06" w:rsidRPr="00715AA1" w:rsidRDefault="00715AA1" w:rsidP="00715AA1">
      <w:pPr>
        <w:spacing w:after="360"/>
        <w:jc w:val="center"/>
        <w:rPr>
          <w:sz w:val="26"/>
          <w:szCs w:val="26"/>
        </w:rPr>
      </w:pPr>
      <w:r w:rsidRPr="00715AA1">
        <w:rPr>
          <w:sz w:val="26"/>
          <w:szCs w:val="26"/>
        </w:rPr>
        <w:t>Информация о структуре и составе акционеров (участников) администратора индикаторов, в том числе о лицах,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715AA1">
        <w:rPr>
          <w:sz w:val="26"/>
          <w:szCs w:val="26"/>
        </w:rPr>
        <w:t>под контролем либо значительным влиянием которых он находится</w:t>
      </w:r>
    </w:p>
    <w:p w14:paraId="7F802771" w14:textId="096937E0" w:rsidR="00272865" w:rsidRPr="001A00E4" w:rsidRDefault="00715AA1" w:rsidP="00403990">
      <w:pPr>
        <w:spacing w:after="240"/>
        <w:jc w:val="center"/>
        <w:rPr>
          <w:sz w:val="25"/>
          <w:szCs w:val="25"/>
        </w:rPr>
      </w:pPr>
      <w:r w:rsidRPr="001A00E4">
        <w:rPr>
          <w:sz w:val="25"/>
          <w:szCs w:val="25"/>
        </w:rPr>
        <w:t xml:space="preserve">Список акционеров (участников) администратора индикаторов и лиц, под контролем либо значительным </w:t>
      </w:r>
      <w:r w:rsidRPr="001A00E4">
        <w:rPr>
          <w:sz w:val="25"/>
          <w:szCs w:val="25"/>
        </w:rPr>
        <w:br/>
        <w:t>влиянием которых он находится</w:t>
      </w:r>
    </w:p>
    <w:p w14:paraId="727623C4" w14:textId="7231D2C9" w:rsidR="008813F7" w:rsidRDefault="005B026C" w:rsidP="005B026C">
      <w:pPr>
        <w:ind w:left="567"/>
        <w:rPr>
          <w:sz w:val="24"/>
          <w:szCs w:val="24"/>
        </w:rPr>
      </w:pPr>
      <w:r w:rsidRPr="005B026C">
        <w:rPr>
          <w:sz w:val="24"/>
          <w:szCs w:val="24"/>
        </w:rPr>
        <w:t>Фирменное наименование</w:t>
      </w:r>
      <w:r>
        <w:rPr>
          <w:sz w:val="24"/>
          <w:szCs w:val="24"/>
        </w:rPr>
        <w:br/>
      </w:r>
      <w:r w:rsidRPr="005B026C">
        <w:rPr>
          <w:sz w:val="24"/>
          <w:szCs w:val="24"/>
        </w:rPr>
        <w:t>администратора индикаторов</w:t>
      </w:r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customMarkFollows="1" w:id="1"/>
        <w:t>1</w:t>
      </w:r>
      <w:r w:rsidRPr="005B026C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2AD575FE" w14:textId="5A1C59A7" w:rsidR="005B026C" w:rsidRPr="005B026C" w:rsidRDefault="005B026C" w:rsidP="003C266F">
      <w:pPr>
        <w:pBdr>
          <w:top w:val="single" w:sz="4" w:space="1" w:color="auto"/>
        </w:pBdr>
        <w:spacing w:after="120"/>
        <w:ind w:left="3918"/>
        <w:rPr>
          <w:sz w:val="2"/>
          <w:szCs w:val="2"/>
        </w:rPr>
      </w:pPr>
    </w:p>
    <w:p w14:paraId="0CA84758" w14:textId="31A96D45" w:rsidR="005B026C" w:rsidRDefault="005B026C" w:rsidP="004C7613">
      <w:pPr>
        <w:ind w:firstLine="567"/>
        <w:rPr>
          <w:sz w:val="24"/>
          <w:szCs w:val="24"/>
        </w:rPr>
      </w:pPr>
      <w:r w:rsidRPr="005B026C">
        <w:rPr>
          <w:sz w:val="24"/>
          <w:szCs w:val="24"/>
        </w:rPr>
        <w:t>Место нахождения администратора индикаторов</w:t>
      </w:r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customMarkFollows="1" w:id="2"/>
        <w:t>2</w:t>
      </w:r>
      <w:r w:rsidR="00CD7997">
        <w:rPr>
          <w:sz w:val="24"/>
          <w:szCs w:val="24"/>
        </w:rPr>
        <w:t xml:space="preserve">: </w:t>
      </w:r>
      <w:r w:rsidR="00A849B5">
        <w:rPr>
          <w:sz w:val="24"/>
          <w:szCs w:val="24"/>
        </w:rPr>
        <w:t xml:space="preserve"> </w:t>
      </w:r>
    </w:p>
    <w:p w14:paraId="70DBFBEB" w14:textId="5AAFCEEB" w:rsidR="005B026C" w:rsidRPr="00A849B5" w:rsidRDefault="005B026C" w:rsidP="00CD7997">
      <w:pPr>
        <w:pBdr>
          <w:top w:val="single" w:sz="4" w:space="1" w:color="auto"/>
        </w:pBdr>
        <w:spacing w:after="120"/>
        <w:ind w:left="5925"/>
        <w:rPr>
          <w:sz w:val="2"/>
          <w:szCs w:val="2"/>
        </w:rPr>
      </w:pPr>
    </w:p>
    <w:p w14:paraId="25A1F719" w14:textId="78CFF7CB" w:rsidR="00A849B5" w:rsidRDefault="00467C07" w:rsidP="0090570D">
      <w:pPr>
        <w:tabs>
          <w:tab w:val="left" w:pos="9639"/>
        </w:tabs>
        <w:ind w:left="567" w:right="2268"/>
        <w:rPr>
          <w:sz w:val="24"/>
          <w:szCs w:val="24"/>
        </w:rPr>
      </w:pPr>
      <w:r w:rsidRPr="00467C07">
        <w:rPr>
          <w:sz w:val="24"/>
          <w:szCs w:val="24"/>
        </w:rPr>
        <w:t>Основной государственный регистрационный номер администратора индикаторов: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ХХХХХХХХХХХХХ</w:t>
      </w:r>
    </w:p>
    <w:p w14:paraId="4B3FA518" w14:textId="63AD5AA4" w:rsidR="00A849B5" w:rsidRPr="00467C07" w:rsidRDefault="00A849B5" w:rsidP="00D247B7">
      <w:pPr>
        <w:pBdr>
          <w:top w:val="single" w:sz="4" w:space="1" w:color="auto"/>
        </w:pBdr>
        <w:spacing w:after="120"/>
        <w:ind w:left="9248" w:right="2268"/>
        <w:rPr>
          <w:sz w:val="2"/>
          <w:szCs w:val="2"/>
        </w:rPr>
      </w:pPr>
    </w:p>
    <w:p w14:paraId="0C7B2604" w14:textId="0EC61CC0" w:rsidR="00A849B5" w:rsidRDefault="00D247B7" w:rsidP="003035D7">
      <w:pPr>
        <w:tabs>
          <w:tab w:val="left" w:pos="7258"/>
        </w:tabs>
        <w:ind w:left="567" w:right="5954"/>
        <w:rPr>
          <w:sz w:val="24"/>
          <w:szCs w:val="24"/>
        </w:rPr>
      </w:pPr>
      <w:r w:rsidRPr="00D247B7">
        <w:rPr>
          <w:sz w:val="24"/>
          <w:szCs w:val="24"/>
        </w:rPr>
        <w:t>Дата, по состоянию на которую представляется информация: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D247B7">
        <w:rPr>
          <w:sz w:val="24"/>
          <w:szCs w:val="24"/>
        </w:rPr>
        <w:t>дд.мм.гггг</w:t>
      </w:r>
    </w:p>
    <w:p w14:paraId="78BB9D43" w14:textId="5DE02818" w:rsidR="00A849B5" w:rsidRPr="00D247B7" w:rsidRDefault="00A849B5" w:rsidP="00D247B7">
      <w:pPr>
        <w:pBdr>
          <w:top w:val="single" w:sz="4" w:space="1" w:color="auto"/>
        </w:pBdr>
        <w:spacing w:after="120"/>
        <w:ind w:left="6968" w:right="5954"/>
        <w:rPr>
          <w:sz w:val="2"/>
          <w:szCs w:val="2"/>
        </w:rPr>
      </w:pPr>
    </w:p>
    <w:tbl>
      <w:tblPr>
        <w:tblW w:w="14570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050"/>
        <w:gridCol w:w="5953"/>
      </w:tblGrid>
      <w:tr w:rsidR="00CA06E3" w:rsidRPr="006A3CF2" w14:paraId="56982099" w14:textId="77777777" w:rsidTr="0090570D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0021A620" w14:textId="3D6C8E17" w:rsidR="00CA06E3" w:rsidRPr="006A3CF2" w:rsidRDefault="00CA06E3" w:rsidP="003F5321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003" w:type="dxa"/>
            <w:gridSpan w:val="2"/>
            <w:tcBorders>
              <w:top w:val="single" w:sz="4" w:space="0" w:color="auto"/>
            </w:tcBorders>
          </w:tcPr>
          <w:p w14:paraId="25EED618" w14:textId="621A242F" w:rsidR="00CA06E3" w:rsidRPr="006A3CF2" w:rsidRDefault="00CA06E3" w:rsidP="003F532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CA06E3">
              <w:rPr>
                <w:sz w:val="24"/>
                <w:szCs w:val="24"/>
              </w:rPr>
              <w:t>Сведения об акционерах (участниках) администратора индикаторов (далее</w:t>
            </w:r>
            <w:r>
              <w:rPr>
                <w:sz w:val="24"/>
                <w:szCs w:val="24"/>
              </w:rPr>
              <w:t xml:space="preserve"> – </w:t>
            </w:r>
            <w:r w:rsidRPr="00CA06E3">
              <w:rPr>
                <w:sz w:val="24"/>
                <w:szCs w:val="24"/>
              </w:rPr>
              <w:t>акционеры (участники)</w:t>
            </w:r>
          </w:p>
        </w:tc>
      </w:tr>
      <w:tr w:rsidR="00CA06E3" w:rsidRPr="006A3CF2" w14:paraId="75C90FB5" w14:textId="77777777" w:rsidTr="00A37420">
        <w:trPr>
          <w:trHeight w:val="20"/>
          <w:jc w:val="center"/>
        </w:trPr>
        <w:tc>
          <w:tcPr>
            <w:tcW w:w="567" w:type="dxa"/>
            <w:tcBorders>
              <w:bottom w:val="nil"/>
            </w:tcBorders>
          </w:tcPr>
          <w:p w14:paraId="59ECFC46" w14:textId="77777777" w:rsidR="00CA06E3" w:rsidRPr="006A3CF2" w:rsidRDefault="00CA06E3" w:rsidP="003F532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bottom w:val="nil"/>
            </w:tcBorders>
          </w:tcPr>
          <w:p w14:paraId="7396F8D8" w14:textId="1F3832F2" w:rsidR="00631BFB" w:rsidRPr="006A3CF2" w:rsidRDefault="00631BFB" w:rsidP="003F5321">
            <w:pPr>
              <w:keepNext/>
              <w:keepLines/>
              <w:ind w:left="57" w:right="57" w:firstLine="227"/>
              <w:rPr>
                <w:sz w:val="24"/>
                <w:szCs w:val="24"/>
              </w:rPr>
            </w:pPr>
            <w:r w:rsidRPr="00631BFB">
              <w:rPr>
                <w:sz w:val="24"/>
                <w:szCs w:val="24"/>
              </w:rPr>
              <w:t>Сведения об акционерах (участниках), владеющих:</w:t>
            </w:r>
          </w:p>
        </w:tc>
        <w:tc>
          <w:tcPr>
            <w:tcW w:w="5953" w:type="dxa"/>
            <w:tcBorders>
              <w:bottom w:val="nil"/>
            </w:tcBorders>
          </w:tcPr>
          <w:p w14:paraId="01D57A7F" w14:textId="77777777" w:rsidR="00CA06E3" w:rsidRPr="006A3CF2" w:rsidRDefault="00CA06E3" w:rsidP="00FC741B">
            <w:pPr>
              <w:keepNext/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1561A" w:rsidRPr="006A3CF2" w14:paraId="1EFDCB7D" w14:textId="77777777" w:rsidTr="00A37420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1CDDFF67" w14:textId="77777777" w:rsidR="0091561A" w:rsidRPr="006A3CF2" w:rsidRDefault="0091561A" w:rsidP="003F532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0B9BC29A" w14:textId="253F4005" w:rsidR="0091561A" w:rsidRPr="00631BFB" w:rsidRDefault="0091561A" w:rsidP="003F5321">
            <w:pPr>
              <w:keepNext/>
              <w:keepLines/>
              <w:ind w:left="57" w:right="57" w:firstLine="227"/>
              <w:rPr>
                <w:sz w:val="24"/>
                <w:szCs w:val="24"/>
              </w:rPr>
            </w:pPr>
            <w:r w:rsidRPr="00631BFB">
              <w:rPr>
                <w:sz w:val="24"/>
                <w:szCs w:val="24"/>
              </w:rPr>
              <w:t>более одного процента акций (долей) и (или) более одного процента голосов к общему количеству голосующих акций (долей) администратора индикаторов;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7185398D" w14:textId="77777777" w:rsidR="0091561A" w:rsidRPr="006A3CF2" w:rsidRDefault="0091561A" w:rsidP="00FC741B">
            <w:pPr>
              <w:keepNext/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A06E3" w:rsidRPr="006A3CF2" w14:paraId="6A4D4CA4" w14:textId="77777777" w:rsidTr="00A37420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454FEE6F" w14:textId="77777777" w:rsidR="00CA06E3" w:rsidRPr="006A3CF2" w:rsidRDefault="00CA06E3" w:rsidP="003F532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267AE966" w14:textId="4DEB94F3" w:rsidR="00CA06E3" w:rsidRPr="006A3CF2" w:rsidRDefault="00FA3508" w:rsidP="003F5321">
            <w:pPr>
              <w:keepNext/>
              <w:keepLines/>
              <w:ind w:left="57" w:right="57" w:firstLine="227"/>
              <w:rPr>
                <w:sz w:val="24"/>
                <w:szCs w:val="24"/>
              </w:rPr>
            </w:pPr>
            <w:r w:rsidRPr="00FA3508">
              <w:rPr>
                <w:sz w:val="24"/>
                <w:szCs w:val="24"/>
              </w:rPr>
              <w:t xml:space="preserve">одним и менее процентом акций (долей) и (или) одним и менее процентом голосов к общему количеству голосующих акций (долей) администратора индикаторов и входящих в состав группы лиц, определяемой в соответствии с частью 1 статьи 9 Федерального закона </w:t>
            </w:r>
            <w:r>
              <w:rPr>
                <w:sz w:val="24"/>
                <w:szCs w:val="24"/>
              </w:rPr>
              <w:br/>
            </w:r>
            <w:r w:rsidRPr="00FA3508">
              <w:rPr>
                <w:sz w:val="24"/>
                <w:szCs w:val="24"/>
              </w:rPr>
              <w:t xml:space="preserve">от 26 июля 2006 года </w:t>
            </w:r>
            <w:r>
              <w:rPr>
                <w:sz w:val="24"/>
                <w:szCs w:val="24"/>
              </w:rPr>
              <w:t>№</w:t>
            </w:r>
            <w:r w:rsidRPr="00FA3508">
              <w:rPr>
                <w:sz w:val="24"/>
                <w:szCs w:val="24"/>
              </w:rPr>
              <w:t xml:space="preserve"> 135-ФЗ </w:t>
            </w:r>
            <w:r>
              <w:rPr>
                <w:sz w:val="24"/>
                <w:szCs w:val="24"/>
              </w:rPr>
              <w:t>«</w:t>
            </w:r>
            <w:r w:rsidRPr="00FA3508">
              <w:rPr>
                <w:sz w:val="24"/>
                <w:szCs w:val="24"/>
              </w:rPr>
              <w:t>О защите конкуренции</w:t>
            </w:r>
            <w:r>
              <w:rPr>
                <w:sz w:val="24"/>
                <w:szCs w:val="24"/>
              </w:rPr>
              <w:t>»</w:t>
            </w:r>
            <w:r w:rsidRPr="00FA3508">
              <w:rPr>
                <w:sz w:val="24"/>
                <w:szCs w:val="24"/>
              </w:rPr>
              <w:t xml:space="preserve"> (далее</w:t>
            </w:r>
            <w:r>
              <w:rPr>
                <w:sz w:val="24"/>
                <w:szCs w:val="24"/>
              </w:rPr>
              <w:t xml:space="preserve"> – </w:t>
            </w:r>
            <w:r w:rsidRPr="00FA3508">
              <w:rPr>
                <w:sz w:val="24"/>
                <w:szCs w:val="24"/>
              </w:rPr>
              <w:t xml:space="preserve">группа лиц), владеющей более одного процента акций (долей) и (или) более </w:t>
            </w:r>
            <w:r w:rsidR="005C15CB">
              <w:rPr>
                <w:sz w:val="24"/>
                <w:szCs w:val="24"/>
              </w:rPr>
              <w:br/>
            </w:r>
            <w:r w:rsidRPr="00FA3508">
              <w:rPr>
                <w:sz w:val="24"/>
                <w:szCs w:val="24"/>
              </w:rPr>
              <w:t>одного процента голосов к общему количеству голосующих акций (долей) администратора индикаторов;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5458B60F" w14:textId="77777777" w:rsidR="00CA06E3" w:rsidRPr="006A3CF2" w:rsidRDefault="00CA06E3" w:rsidP="00FC741B">
            <w:pPr>
              <w:keepNext/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A06E3" w:rsidRPr="006A3CF2" w14:paraId="211C5EE2" w14:textId="77777777" w:rsidTr="00A37420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586F9729" w14:textId="77777777" w:rsidR="00CA06E3" w:rsidRPr="006A3CF2" w:rsidRDefault="00CA06E3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4C06EA98" w14:textId="61BE1ED1" w:rsidR="00CA06E3" w:rsidRPr="006A3CF2" w:rsidRDefault="00FA3508" w:rsidP="003F5321">
            <w:pPr>
              <w:keepLines/>
              <w:spacing w:after="240"/>
              <w:ind w:left="57" w:right="57" w:firstLine="227"/>
              <w:rPr>
                <w:sz w:val="24"/>
                <w:szCs w:val="24"/>
              </w:rPr>
            </w:pPr>
            <w:r w:rsidRPr="00FA3508">
              <w:rPr>
                <w:sz w:val="24"/>
                <w:szCs w:val="24"/>
              </w:rPr>
              <w:t>одним и менее процентом акций (долей) и (или) одним и менее процентом голосов к общему количеству голосующих акций (долей) администратора индикаторов и не входящих в состав группы лиц, владеющей более одного процента акций (долей) и (или) более одного процента голосов к общему количеству голосующих акций (долей) администратора индикаторов (если указанные лица не являются лицами, под контролем либо значительным влиянием которых находится администратор индикаторов,</w:t>
            </w:r>
            <w:r>
              <w:rPr>
                <w:sz w:val="24"/>
                <w:szCs w:val="24"/>
              </w:rPr>
              <w:t xml:space="preserve"> – </w:t>
            </w:r>
            <w:r w:rsidRPr="00FA3508">
              <w:rPr>
                <w:sz w:val="24"/>
                <w:szCs w:val="24"/>
              </w:rPr>
              <w:t xml:space="preserve">с использованием формулировки </w:t>
            </w:r>
            <w:r>
              <w:rPr>
                <w:sz w:val="24"/>
                <w:szCs w:val="24"/>
              </w:rPr>
              <w:t>«</w:t>
            </w:r>
            <w:r w:rsidRPr="00FA3508">
              <w:rPr>
                <w:sz w:val="24"/>
                <w:szCs w:val="24"/>
              </w:rPr>
              <w:t>акционеры-миноритарии</w:t>
            </w:r>
            <w:r>
              <w:rPr>
                <w:sz w:val="24"/>
                <w:szCs w:val="24"/>
              </w:rPr>
              <w:t>»</w:t>
            </w:r>
            <w:r w:rsidRPr="00FA3508">
              <w:rPr>
                <w:sz w:val="24"/>
                <w:szCs w:val="24"/>
              </w:rPr>
              <w:t xml:space="preserve">, либо </w:t>
            </w:r>
            <w:r>
              <w:rPr>
                <w:sz w:val="24"/>
                <w:szCs w:val="24"/>
              </w:rPr>
              <w:t>«</w:t>
            </w:r>
            <w:r w:rsidRPr="00FA3508">
              <w:rPr>
                <w:sz w:val="24"/>
                <w:szCs w:val="24"/>
              </w:rPr>
              <w:t>участники-миноритарии</w:t>
            </w:r>
            <w:r>
              <w:rPr>
                <w:sz w:val="24"/>
                <w:szCs w:val="24"/>
              </w:rPr>
              <w:t>»</w:t>
            </w:r>
            <w:r w:rsidRPr="00FA3508">
              <w:rPr>
                <w:sz w:val="24"/>
                <w:szCs w:val="24"/>
              </w:rPr>
              <w:t xml:space="preserve">, либо </w:t>
            </w:r>
            <w:r>
              <w:rPr>
                <w:sz w:val="24"/>
                <w:szCs w:val="24"/>
              </w:rPr>
              <w:t>«</w:t>
            </w:r>
            <w:r w:rsidRPr="00FA3508">
              <w:rPr>
                <w:sz w:val="24"/>
                <w:szCs w:val="24"/>
              </w:rPr>
              <w:t xml:space="preserve">акции </w:t>
            </w:r>
            <w:r w:rsidR="005C15CB">
              <w:rPr>
                <w:sz w:val="24"/>
                <w:szCs w:val="24"/>
              </w:rPr>
              <w:br/>
            </w:r>
            <w:r w:rsidRPr="00FA3508">
              <w:rPr>
                <w:sz w:val="24"/>
                <w:szCs w:val="24"/>
              </w:rPr>
              <w:t>в публичном обращении</w:t>
            </w:r>
            <w:r>
              <w:rPr>
                <w:sz w:val="24"/>
                <w:szCs w:val="24"/>
              </w:rPr>
              <w:t>»</w:t>
            </w:r>
            <w:r w:rsidRPr="00FA3508">
              <w:rPr>
                <w:sz w:val="24"/>
                <w:szCs w:val="24"/>
              </w:rPr>
              <w:t>).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406295DF" w14:textId="77777777" w:rsidR="00CA06E3" w:rsidRPr="006A3CF2" w:rsidRDefault="00CA06E3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1561A" w:rsidRPr="006A3CF2" w14:paraId="231573F2" w14:textId="77777777" w:rsidTr="00A37420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79D20848" w14:textId="77777777" w:rsidR="0091561A" w:rsidRPr="006A3CF2" w:rsidRDefault="0091561A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0994BE20" w14:textId="61C90B8E" w:rsidR="0091561A" w:rsidRPr="00F941E1" w:rsidRDefault="0091561A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F941E1">
              <w:rPr>
                <w:sz w:val="24"/>
                <w:szCs w:val="24"/>
              </w:rPr>
              <w:t>В отношении акционеров (участников)</w:t>
            </w:r>
            <w:r>
              <w:rPr>
                <w:sz w:val="24"/>
                <w:szCs w:val="24"/>
              </w:rPr>
              <w:t xml:space="preserve"> – </w:t>
            </w:r>
            <w:r w:rsidRPr="00F941E1">
              <w:rPr>
                <w:sz w:val="24"/>
                <w:szCs w:val="24"/>
              </w:rPr>
              <w:t>юридических лиц, зарегистрированных на территории Российской Федерации: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2A4E90CB" w14:textId="77777777" w:rsidR="0091561A" w:rsidRPr="006A3CF2" w:rsidRDefault="0091561A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1371A9" w:rsidRPr="006A3CF2" w14:paraId="5A03AE8E" w14:textId="77777777" w:rsidTr="00A37420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181D20C0" w14:textId="77777777" w:rsidR="001371A9" w:rsidRPr="006A3CF2" w:rsidRDefault="001371A9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307E1F4C" w14:textId="05345FC0" w:rsidR="00B63E90" w:rsidRPr="006A3CF2" w:rsidRDefault="00B63E90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B63E90">
              <w:rPr>
                <w:sz w:val="24"/>
                <w:szCs w:val="24"/>
              </w:rPr>
              <w:t>полное и сокращенное (при наличии) фирменные наименования (наименования);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71836D44" w14:textId="77777777" w:rsidR="001371A9" w:rsidRPr="006A3CF2" w:rsidRDefault="001371A9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1371A9" w:rsidRPr="006A3CF2" w14:paraId="39A29898" w14:textId="77777777" w:rsidTr="002917DA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09458D25" w14:textId="77777777" w:rsidR="001371A9" w:rsidRPr="006A3CF2" w:rsidRDefault="001371A9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4C4480AF" w14:textId="4626887A" w:rsidR="001371A9" w:rsidRPr="006A3CF2" w:rsidRDefault="00B63E90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 </w:t>
            </w:r>
            <w:r>
              <w:rPr>
                <w:rStyle w:val="a9"/>
                <w:sz w:val="24"/>
                <w:szCs w:val="24"/>
              </w:rPr>
              <w:footnoteReference w:customMarkFollows="1" w:id="3"/>
              <w:t>3</w:t>
            </w:r>
            <w:r w:rsidR="00EF2FF9">
              <w:rPr>
                <w:sz w:val="24"/>
                <w:szCs w:val="24"/>
              </w:rPr>
              <w:t>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7B0994E9" w14:textId="77777777" w:rsidR="001371A9" w:rsidRPr="006A3CF2" w:rsidRDefault="001371A9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107D71" w:rsidRPr="006A3CF2" w14:paraId="14D06022" w14:textId="77777777" w:rsidTr="002917DA">
        <w:trPr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035375B" w14:textId="77777777" w:rsidR="00107D71" w:rsidRPr="006A3CF2" w:rsidRDefault="00107D71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single" w:sz="4" w:space="0" w:color="auto"/>
            </w:tcBorders>
          </w:tcPr>
          <w:p w14:paraId="24998F6D" w14:textId="38D45DFD" w:rsidR="00107D71" w:rsidRPr="006A3CF2" w:rsidRDefault="00EF2FF9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 </w:t>
            </w:r>
            <w:r>
              <w:rPr>
                <w:rStyle w:val="a9"/>
                <w:sz w:val="24"/>
                <w:szCs w:val="24"/>
              </w:rPr>
              <w:footnoteReference w:customMarkFollows="1" w:id="4"/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14:paraId="32201B9F" w14:textId="77777777" w:rsidR="00107D71" w:rsidRPr="006A3CF2" w:rsidRDefault="00107D71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107D71" w:rsidRPr="006A3CF2" w14:paraId="7890ED63" w14:textId="77777777" w:rsidTr="002917DA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4B42DF32" w14:textId="77777777" w:rsidR="00107D71" w:rsidRPr="006A3CF2" w:rsidRDefault="00107D71" w:rsidP="002917D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bottom w:val="nil"/>
            </w:tcBorders>
          </w:tcPr>
          <w:p w14:paraId="5F795455" w14:textId="1539671D" w:rsidR="00107D71" w:rsidRPr="006A3CF2" w:rsidRDefault="00061FFF" w:rsidP="002917DA">
            <w:pPr>
              <w:keepNext/>
              <w:keepLines/>
              <w:ind w:left="57" w:right="57" w:firstLine="227"/>
              <w:rPr>
                <w:sz w:val="24"/>
                <w:szCs w:val="24"/>
              </w:rPr>
            </w:pPr>
            <w:r w:rsidRPr="00061FFF">
              <w:rPr>
                <w:sz w:val="24"/>
                <w:szCs w:val="24"/>
              </w:rPr>
              <w:t>В отношении акционеров (участников)</w:t>
            </w:r>
            <w:r>
              <w:rPr>
                <w:sz w:val="24"/>
                <w:szCs w:val="24"/>
              </w:rPr>
              <w:t xml:space="preserve"> – </w:t>
            </w:r>
            <w:r w:rsidRPr="00061FFF">
              <w:rPr>
                <w:sz w:val="24"/>
                <w:szCs w:val="24"/>
              </w:rPr>
              <w:t>юридических лиц, зарегистрированных в иностранном государстве:</w:t>
            </w: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14:paraId="4CA5328B" w14:textId="77777777" w:rsidR="00107D71" w:rsidRPr="006A3CF2" w:rsidRDefault="00107D71" w:rsidP="00FC741B">
            <w:pPr>
              <w:keepNext/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107D71" w:rsidRPr="006A3CF2" w14:paraId="140F7689" w14:textId="77777777" w:rsidTr="002917DA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577DE35A" w14:textId="77777777" w:rsidR="00107D71" w:rsidRPr="006A3CF2" w:rsidRDefault="00107D71" w:rsidP="003F532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1387C7FE" w14:textId="6879D73F" w:rsidR="00107D71" w:rsidRPr="006A3CF2" w:rsidRDefault="00061FFF" w:rsidP="003F5321">
            <w:pPr>
              <w:keepNext/>
              <w:keepLines/>
              <w:ind w:left="57" w:right="57" w:firstLine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5B101C03" w14:textId="77777777" w:rsidR="00107D71" w:rsidRPr="006A3CF2" w:rsidRDefault="00107D71" w:rsidP="00FC741B">
            <w:pPr>
              <w:keepNext/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061FFF" w:rsidRPr="006A3CF2" w14:paraId="133CF656" w14:textId="77777777" w:rsidTr="00A37420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602D7E08" w14:textId="77777777" w:rsidR="00061FFF" w:rsidRPr="006A3CF2" w:rsidRDefault="00061FFF" w:rsidP="003F532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4C48E2DB" w14:textId="5F45AADD" w:rsidR="00061FFF" w:rsidRPr="006A3CF2" w:rsidRDefault="00061FFF" w:rsidP="003F5321">
            <w:pPr>
              <w:keepNext/>
              <w:keepLines/>
              <w:ind w:left="57" w:right="57" w:firstLine="227"/>
              <w:rPr>
                <w:sz w:val="24"/>
                <w:szCs w:val="24"/>
              </w:rPr>
            </w:pPr>
            <w:r w:rsidRPr="00061FFF">
              <w:rPr>
                <w:sz w:val="24"/>
                <w:szCs w:val="24"/>
              </w:rPr>
              <w:t xml:space="preserve">цифровой код страны регистрации (инкорпорации) в соответствии </w:t>
            </w:r>
            <w:r w:rsidR="009D03D9">
              <w:rPr>
                <w:sz w:val="24"/>
                <w:szCs w:val="24"/>
              </w:rPr>
              <w:br/>
            </w:r>
            <w:r w:rsidRPr="00061FFF">
              <w:rPr>
                <w:sz w:val="24"/>
                <w:szCs w:val="24"/>
              </w:rPr>
              <w:t>с ОКСМ</w:t>
            </w:r>
            <w:r>
              <w:rPr>
                <w:sz w:val="24"/>
                <w:szCs w:val="24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customMarkFollows="1" w:id="5"/>
              <w:t>5</w:t>
            </w:r>
            <w:r w:rsidR="00BB0D2B">
              <w:rPr>
                <w:sz w:val="24"/>
                <w:szCs w:val="24"/>
              </w:rPr>
              <w:t>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2333BF41" w14:textId="77777777" w:rsidR="00061FFF" w:rsidRPr="006A3CF2" w:rsidRDefault="00061FFF" w:rsidP="00FC741B">
            <w:pPr>
              <w:keepNext/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061FFF" w:rsidRPr="006A3CF2" w14:paraId="607949EE" w14:textId="77777777" w:rsidTr="00A37420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2C8388B0" w14:textId="77777777" w:rsidR="00061FFF" w:rsidRPr="006A3CF2" w:rsidRDefault="00061FFF" w:rsidP="003F532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4D1F9E7B" w14:textId="5A3965EE" w:rsidR="00061FFF" w:rsidRPr="006A3CF2" w:rsidRDefault="009D03D9" w:rsidP="003F5321">
            <w:pPr>
              <w:keepNext/>
              <w:keepLines/>
              <w:ind w:left="57" w:right="57" w:firstLine="227"/>
              <w:rPr>
                <w:sz w:val="24"/>
                <w:szCs w:val="24"/>
              </w:rPr>
            </w:pPr>
            <w:r w:rsidRPr="009D03D9">
              <w:rPr>
                <w:sz w:val="24"/>
                <w:szCs w:val="24"/>
              </w:rPr>
              <w:t>код налогоплательщика, присвоенный в стране регистрации (инкорпорации), или его аналог и (или) ИНН;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510FA6A8" w14:textId="77777777" w:rsidR="00061FFF" w:rsidRPr="006A3CF2" w:rsidRDefault="00061FFF" w:rsidP="00FC741B">
            <w:pPr>
              <w:keepNext/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061FFF" w:rsidRPr="006A3CF2" w14:paraId="47A10EA0" w14:textId="77777777" w:rsidTr="00A37420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61B1609E" w14:textId="77777777" w:rsidR="00061FFF" w:rsidRPr="006A3CF2" w:rsidRDefault="00061FFF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6CD48847" w14:textId="6C1DC81A" w:rsidR="00061FFF" w:rsidRPr="006A3CF2" w:rsidRDefault="00CB3598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CB3598">
              <w:rPr>
                <w:sz w:val="24"/>
                <w:szCs w:val="24"/>
              </w:rPr>
              <w:t>регистрационный номер, присвоенный в стране регистрации (инкорпорации), или его аналог;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307D07CD" w14:textId="77777777" w:rsidR="00061FFF" w:rsidRPr="006A3CF2" w:rsidRDefault="00061FFF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107D71" w:rsidRPr="006A3CF2" w14:paraId="3D3CE086" w14:textId="77777777" w:rsidTr="00A37420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07AA4056" w14:textId="77777777" w:rsidR="00107D71" w:rsidRPr="006A3CF2" w:rsidRDefault="00107D71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2972E7BA" w14:textId="1EC2CA6A" w:rsidR="00107D71" w:rsidRPr="006A3CF2" w:rsidRDefault="00F8740A" w:rsidP="003F5321">
            <w:pPr>
              <w:keepLines/>
              <w:spacing w:after="240"/>
              <w:ind w:left="57" w:right="57" w:firstLine="227"/>
              <w:rPr>
                <w:sz w:val="24"/>
                <w:szCs w:val="24"/>
              </w:rPr>
            </w:pPr>
            <w:r w:rsidRPr="00F8740A">
              <w:rPr>
                <w:sz w:val="24"/>
                <w:szCs w:val="24"/>
              </w:rPr>
              <w:t>адрес в стране регистрации (инкорпорации).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3830A529" w14:textId="77777777" w:rsidR="00107D71" w:rsidRPr="006A3CF2" w:rsidRDefault="00107D71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1371A9" w:rsidRPr="006A3CF2" w14:paraId="16DAA985" w14:textId="77777777" w:rsidTr="00A37420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33ADAAD5" w14:textId="77777777" w:rsidR="001371A9" w:rsidRPr="006A3CF2" w:rsidRDefault="001371A9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287F7024" w14:textId="0EB8C0B9" w:rsidR="001371A9" w:rsidRPr="006A3CF2" w:rsidRDefault="009B237C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9B237C">
              <w:rPr>
                <w:sz w:val="24"/>
                <w:szCs w:val="24"/>
              </w:rPr>
              <w:t>В отношении всех акционеров (участников)</w:t>
            </w:r>
            <w:r>
              <w:rPr>
                <w:sz w:val="24"/>
                <w:szCs w:val="24"/>
              </w:rPr>
              <w:t xml:space="preserve"> – </w:t>
            </w:r>
            <w:r w:rsidRPr="009B237C">
              <w:rPr>
                <w:sz w:val="24"/>
                <w:szCs w:val="24"/>
              </w:rPr>
              <w:t xml:space="preserve">физических лиц, кроме </w:t>
            </w:r>
            <w:r w:rsidR="00662D01">
              <w:rPr>
                <w:sz w:val="24"/>
                <w:szCs w:val="24"/>
              </w:rPr>
              <w:br/>
            </w:r>
            <w:r w:rsidRPr="009B237C">
              <w:rPr>
                <w:sz w:val="24"/>
                <w:szCs w:val="24"/>
              </w:rPr>
              <w:t xml:space="preserve">лиц, указанных в части 1 статьи 6 Федерального закона </w:t>
            </w:r>
            <w:r>
              <w:rPr>
                <w:sz w:val="24"/>
                <w:szCs w:val="24"/>
              </w:rPr>
              <w:t>№</w:t>
            </w:r>
            <w:r w:rsidRPr="009B237C">
              <w:rPr>
                <w:sz w:val="24"/>
                <w:szCs w:val="24"/>
              </w:rPr>
              <w:t xml:space="preserve"> 452-ФЗ</w:t>
            </w:r>
            <w:r>
              <w:rPr>
                <w:sz w:val="24"/>
                <w:szCs w:val="24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customMarkFollows="1" w:id="6"/>
              <w:t>6</w:t>
            </w:r>
            <w:r w:rsidR="00BB0D2B">
              <w:rPr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3BFDE8D9" w14:textId="77777777" w:rsidR="001371A9" w:rsidRPr="006A3CF2" w:rsidRDefault="001371A9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1371A9" w:rsidRPr="006A3CF2" w14:paraId="226896D8" w14:textId="77777777" w:rsidTr="00A37420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3FDE6AA7" w14:textId="77777777" w:rsidR="001371A9" w:rsidRPr="006A3CF2" w:rsidRDefault="001371A9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52AE54DF" w14:textId="1E47C770" w:rsidR="001371A9" w:rsidRPr="006A3CF2" w:rsidRDefault="00431316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431316">
              <w:rPr>
                <w:sz w:val="24"/>
                <w:szCs w:val="24"/>
              </w:rPr>
              <w:t>фамилия, имя, отчество (при наличии) в соответствии с документом, удостоверяющим личность;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04FABE71" w14:textId="77777777" w:rsidR="001371A9" w:rsidRPr="006A3CF2" w:rsidRDefault="001371A9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1371A9" w:rsidRPr="006A3CF2" w14:paraId="49A512AE" w14:textId="77777777" w:rsidTr="00A37420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7B7ACE9D" w14:textId="77777777" w:rsidR="001371A9" w:rsidRPr="006A3CF2" w:rsidRDefault="001371A9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31555645" w14:textId="3CFF0450" w:rsidR="001371A9" w:rsidRPr="006A3CF2" w:rsidRDefault="00431316" w:rsidP="003F5321">
            <w:pPr>
              <w:keepLines/>
              <w:spacing w:after="240"/>
              <w:ind w:left="57" w:right="57" w:firstLine="227"/>
              <w:rPr>
                <w:sz w:val="24"/>
                <w:szCs w:val="24"/>
              </w:rPr>
            </w:pPr>
            <w:r w:rsidRPr="00431316">
              <w:rPr>
                <w:sz w:val="24"/>
                <w:szCs w:val="24"/>
              </w:rPr>
              <w:t>цифровые коды стран гражданств (подданств) в соответствии с ОКСМ всех государств, гражданство (подданство) которых имеется, либо информация об отсутствии гражданства (подданства) (далее</w:t>
            </w:r>
            <w:r>
              <w:rPr>
                <w:sz w:val="24"/>
                <w:szCs w:val="24"/>
              </w:rPr>
              <w:t xml:space="preserve"> – </w:t>
            </w:r>
            <w:r w:rsidRPr="00431316"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br/>
            </w:r>
            <w:r w:rsidRPr="00431316">
              <w:rPr>
                <w:sz w:val="24"/>
                <w:szCs w:val="24"/>
              </w:rPr>
              <w:t>о гражданстве (подданстве).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31DB6B03" w14:textId="77777777" w:rsidR="001371A9" w:rsidRPr="006A3CF2" w:rsidRDefault="001371A9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56DCD" w:rsidRPr="006A3CF2" w14:paraId="1278CC15" w14:textId="77777777" w:rsidTr="00A37420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673623A8" w14:textId="77777777" w:rsidR="00556DCD" w:rsidRPr="006A3CF2" w:rsidRDefault="00556DCD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2302C763" w14:textId="1B8AF3D1" w:rsidR="00556DCD" w:rsidRPr="006A3CF2" w:rsidRDefault="009449C0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9449C0">
              <w:rPr>
                <w:sz w:val="24"/>
                <w:szCs w:val="24"/>
              </w:rPr>
              <w:t>В отношении акционеров (участников)</w:t>
            </w:r>
            <w:r>
              <w:rPr>
                <w:sz w:val="24"/>
                <w:szCs w:val="24"/>
              </w:rPr>
              <w:t xml:space="preserve"> – </w:t>
            </w:r>
            <w:r w:rsidRPr="009449C0">
              <w:rPr>
                <w:sz w:val="24"/>
                <w:szCs w:val="24"/>
              </w:rPr>
              <w:t xml:space="preserve">физических лиц, указанных </w:t>
            </w:r>
            <w:r w:rsidR="00E330D4">
              <w:rPr>
                <w:sz w:val="24"/>
                <w:szCs w:val="24"/>
              </w:rPr>
              <w:br/>
            </w:r>
            <w:r w:rsidRPr="009449C0">
              <w:rPr>
                <w:sz w:val="24"/>
                <w:szCs w:val="24"/>
              </w:rPr>
              <w:t xml:space="preserve">в части 1 статьи 6 Федерального закона </w:t>
            </w:r>
            <w:r w:rsidR="00E330D4">
              <w:rPr>
                <w:sz w:val="24"/>
                <w:szCs w:val="24"/>
              </w:rPr>
              <w:t>№</w:t>
            </w:r>
            <w:r w:rsidRPr="009449C0">
              <w:rPr>
                <w:sz w:val="24"/>
                <w:szCs w:val="24"/>
              </w:rPr>
              <w:t xml:space="preserve"> 452-ФЗ: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3CA7F542" w14:textId="77777777" w:rsidR="00556DCD" w:rsidRPr="006A3CF2" w:rsidRDefault="00556DCD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56DCD" w:rsidRPr="006A3CF2" w14:paraId="36184D5F" w14:textId="77777777" w:rsidTr="00A37420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04CE8572" w14:textId="77777777" w:rsidR="00556DCD" w:rsidRPr="006A3CF2" w:rsidRDefault="00556DCD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01E20D3B" w14:textId="7B096DB4" w:rsidR="00556DCD" w:rsidRPr="006A3CF2" w:rsidRDefault="00514847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514847">
              <w:rPr>
                <w:sz w:val="24"/>
                <w:szCs w:val="24"/>
              </w:rPr>
              <w:t>фамилия, имя, отчество (при наличии) в соответствии с документом, удостоверяющим личность;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5822475B" w14:textId="77777777" w:rsidR="00556DCD" w:rsidRPr="006A3CF2" w:rsidRDefault="00556DCD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1371A9" w:rsidRPr="006A3CF2" w14:paraId="09C76F93" w14:textId="77777777" w:rsidTr="00A37420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5FB4CB05" w14:textId="77777777" w:rsidR="001371A9" w:rsidRPr="006A3CF2" w:rsidRDefault="001371A9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35DD6731" w14:textId="7243D942" w:rsidR="001371A9" w:rsidRPr="006A3CF2" w:rsidRDefault="00C32DB6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C32DB6">
              <w:rPr>
                <w:sz w:val="24"/>
                <w:szCs w:val="24"/>
              </w:rPr>
              <w:t>сведения о гражданстве (подданстве);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09CC9D9E" w14:textId="77777777" w:rsidR="001371A9" w:rsidRPr="006A3CF2" w:rsidRDefault="001371A9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32DB6" w:rsidRPr="006A3CF2" w14:paraId="3F9BBE8A" w14:textId="77777777" w:rsidTr="00A37420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0EE43789" w14:textId="77777777" w:rsidR="00C32DB6" w:rsidRPr="006A3CF2" w:rsidRDefault="00C32DB6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64334CB9" w14:textId="31CC3544" w:rsidR="00C32DB6" w:rsidRPr="006A3CF2" w:rsidRDefault="00C32DB6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C32DB6">
              <w:rPr>
                <w:sz w:val="24"/>
                <w:szCs w:val="24"/>
              </w:rPr>
              <w:t>ИНН (при наличии);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1F1339C3" w14:textId="77777777" w:rsidR="00C32DB6" w:rsidRPr="006A3CF2" w:rsidRDefault="00C32DB6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32DB6" w:rsidRPr="006A3CF2" w14:paraId="38C80CB8" w14:textId="77777777" w:rsidTr="00A37420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0EA181DB" w14:textId="77777777" w:rsidR="00C32DB6" w:rsidRPr="006A3CF2" w:rsidRDefault="00C32DB6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64FF5897" w14:textId="0ED165E4" w:rsidR="00C32DB6" w:rsidRPr="006A3CF2" w:rsidRDefault="00E25800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E25800">
              <w:rPr>
                <w:sz w:val="24"/>
                <w:szCs w:val="24"/>
              </w:rPr>
              <w:t>СНИЛС</w:t>
            </w:r>
            <w:r>
              <w:rPr>
                <w:sz w:val="24"/>
                <w:szCs w:val="24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customMarkFollows="1" w:id="7"/>
              <w:t>7</w:t>
            </w:r>
            <w:r w:rsidRPr="00E25800">
              <w:rPr>
                <w:sz w:val="24"/>
                <w:szCs w:val="24"/>
              </w:rPr>
              <w:t xml:space="preserve"> (при наличии);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32F6953D" w14:textId="77777777" w:rsidR="00C32DB6" w:rsidRPr="006A3CF2" w:rsidRDefault="00C32DB6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B8691E" w:rsidRPr="006A3CF2" w14:paraId="03A13325" w14:textId="77777777" w:rsidTr="00DB5B01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2B8BDC06" w14:textId="77777777" w:rsidR="00B8691E" w:rsidRPr="006A3CF2" w:rsidRDefault="00B8691E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2F848B93" w14:textId="31750C4E" w:rsidR="00B8691E" w:rsidRPr="006A3CF2" w:rsidRDefault="00B8691E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B8691E">
              <w:rPr>
                <w:sz w:val="24"/>
                <w:szCs w:val="24"/>
              </w:rPr>
              <w:t xml:space="preserve">адрес регистрации по месту жительства (при наличии) или адрес </w:t>
            </w:r>
            <w:r>
              <w:rPr>
                <w:sz w:val="24"/>
                <w:szCs w:val="24"/>
              </w:rPr>
              <w:br/>
            </w:r>
            <w:r w:rsidRPr="00B8691E">
              <w:rPr>
                <w:sz w:val="24"/>
                <w:szCs w:val="24"/>
              </w:rPr>
              <w:t>в стране регистрации (для нерезидентов) (при наличии);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0AEB657D" w14:textId="77777777" w:rsidR="00B8691E" w:rsidRPr="006A3CF2" w:rsidRDefault="00B8691E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32DB6" w:rsidRPr="006A3CF2" w14:paraId="4C090352" w14:textId="77777777" w:rsidTr="00DB5B01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3CDF968A" w14:textId="77777777" w:rsidR="00C32DB6" w:rsidRPr="006A3CF2" w:rsidRDefault="00C32DB6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689EF0C4" w14:textId="44B54AFA" w:rsidR="00C32DB6" w:rsidRPr="006A3CF2" w:rsidRDefault="00B8691E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B8691E">
              <w:rPr>
                <w:sz w:val="24"/>
                <w:szCs w:val="24"/>
              </w:rPr>
              <w:t>дата рождения в соответствии с документом, удостоверяющим личность;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348777BB" w14:textId="77777777" w:rsidR="00C32DB6" w:rsidRPr="006A3CF2" w:rsidRDefault="00C32DB6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72D71" w:rsidRPr="006A3CF2" w14:paraId="0D579318" w14:textId="77777777" w:rsidTr="00DB5B01">
        <w:trPr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59799E1" w14:textId="77777777" w:rsidR="00572D71" w:rsidRPr="006A3CF2" w:rsidRDefault="00572D71" w:rsidP="00DB5B0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single" w:sz="4" w:space="0" w:color="auto"/>
            </w:tcBorders>
          </w:tcPr>
          <w:p w14:paraId="73F70C93" w14:textId="14F57F18" w:rsidR="00572D71" w:rsidRPr="006A3CF2" w:rsidRDefault="00667204" w:rsidP="00DB5B0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667204">
              <w:rPr>
                <w:sz w:val="24"/>
                <w:szCs w:val="24"/>
              </w:rPr>
              <w:t>место рождения в соответствии с документом, удостоверяющим личность;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14:paraId="67AA5A50" w14:textId="77777777" w:rsidR="00572D71" w:rsidRPr="006A3CF2" w:rsidRDefault="00572D71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72D71" w:rsidRPr="006A3CF2" w14:paraId="04C767EF" w14:textId="77777777" w:rsidTr="00DB5B01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1D386BB6" w14:textId="77777777" w:rsidR="00572D71" w:rsidRPr="006A3CF2" w:rsidRDefault="00572D71" w:rsidP="003F532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bottom w:val="nil"/>
            </w:tcBorders>
          </w:tcPr>
          <w:p w14:paraId="1888ED5A" w14:textId="4F9C4AFF" w:rsidR="00572D71" w:rsidRPr="006A3CF2" w:rsidRDefault="00EA65B9" w:rsidP="003F5321">
            <w:pPr>
              <w:keepNext/>
              <w:keepLines/>
              <w:spacing w:after="240"/>
              <w:ind w:left="57" w:right="57" w:firstLine="227"/>
              <w:rPr>
                <w:sz w:val="24"/>
                <w:szCs w:val="24"/>
              </w:rPr>
            </w:pPr>
            <w:r w:rsidRPr="00EA65B9">
              <w:rPr>
                <w:sz w:val="24"/>
                <w:szCs w:val="24"/>
              </w:rPr>
              <w:t xml:space="preserve">наименование, серия (при наличии) и номер документа, </w:t>
            </w:r>
            <w:r w:rsidR="00662D01">
              <w:rPr>
                <w:sz w:val="24"/>
                <w:szCs w:val="24"/>
              </w:rPr>
              <w:br/>
            </w:r>
            <w:r w:rsidRPr="00EA65B9">
              <w:rPr>
                <w:sz w:val="24"/>
                <w:szCs w:val="24"/>
              </w:rPr>
              <w:t xml:space="preserve">удостоверяющего личность, наименование органа и код подразделения </w:t>
            </w:r>
            <w:r>
              <w:rPr>
                <w:sz w:val="24"/>
                <w:szCs w:val="24"/>
              </w:rPr>
              <w:br/>
            </w:r>
            <w:r w:rsidRPr="00EA65B9">
              <w:rPr>
                <w:sz w:val="24"/>
                <w:szCs w:val="24"/>
              </w:rPr>
              <w:t>(при наличии), выдавшего документ, удостоверяющий личность, дата выдачи документа, удостоверяющего личность (далее</w:t>
            </w:r>
            <w:r>
              <w:rPr>
                <w:sz w:val="24"/>
                <w:szCs w:val="24"/>
              </w:rPr>
              <w:t xml:space="preserve"> – </w:t>
            </w:r>
            <w:r w:rsidRPr="00EA65B9">
              <w:rPr>
                <w:sz w:val="24"/>
                <w:szCs w:val="24"/>
              </w:rPr>
              <w:t>реквизиты документа, удостоверяющего личность).</w:t>
            </w: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14:paraId="58064D11" w14:textId="77777777" w:rsidR="00572D71" w:rsidRPr="006A3CF2" w:rsidRDefault="00572D71" w:rsidP="00FC741B">
            <w:pPr>
              <w:keepNext/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72D71" w:rsidRPr="006A3CF2" w14:paraId="3DC72DA5" w14:textId="77777777" w:rsidTr="006D3829">
        <w:trPr>
          <w:trHeight w:val="20"/>
          <w:jc w:val="center"/>
        </w:trPr>
        <w:tc>
          <w:tcPr>
            <w:tcW w:w="567" w:type="dxa"/>
            <w:tcBorders>
              <w:top w:val="nil"/>
            </w:tcBorders>
          </w:tcPr>
          <w:p w14:paraId="79A3078E" w14:textId="77777777" w:rsidR="00572D71" w:rsidRPr="006A3CF2" w:rsidRDefault="00572D71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</w:tcBorders>
          </w:tcPr>
          <w:p w14:paraId="7E65DC3A" w14:textId="6126861C" w:rsidR="00572D71" w:rsidRPr="006A3CF2" w:rsidRDefault="00E76524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E76524">
              <w:rPr>
                <w:sz w:val="24"/>
                <w:szCs w:val="24"/>
              </w:rPr>
              <w:t xml:space="preserve">Сведения о приобретенных (выкупленных, полученных в собственность) собственных акциях (долях) администратора индикаторов </w:t>
            </w:r>
            <w:r>
              <w:rPr>
                <w:sz w:val="24"/>
                <w:szCs w:val="24"/>
              </w:rPr>
              <w:br/>
            </w:r>
            <w:r w:rsidRPr="00E76524">
              <w:rPr>
                <w:sz w:val="24"/>
                <w:szCs w:val="24"/>
              </w:rPr>
              <w:t xml:space="preserve">с использованием формулировки </w:t>
            </w:r>
            <w:r>
              <w:rPr>
                <w:sz w:val="24"/>
                <w:szCs w:val="24"/>
              </w:rPr>
              <w:t>«</w:t>
            </w:r>
            <w:r w:rsidRPr="00E76524">
              <w:rPr>
                <w:sz w:val="24"/>
                <w:szCs w:val="24"/>
              </w:rPr>
              <w:t>собственные акции (доли)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nil"/>
            </w:tcBorders>
          </w:tcPr>
          <w:p w14:paraId="24BE90D6" w14:textId="77777777" w:rsidR="00572D71" w:rsidRPr="006A3CF2" w:rsidRDefault="00572D71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8C6D64" w:rsidRPr="006A3CF2" w14:paraId="574081ED" w14:textId="77777777" w:rsidTr="001960E1">
        <w:trPr>
          <w:trHeight w:val="20"/>
          <w:jc w:val="center"/>
        </w:trPr>
        <w:tc>
          <w:tcPr>
            <w:tcW w:w="567" w:type="dxa"/>
          </w:tcPr>
          <w:p w14:paraId="147B38D7" w14:textId="51C9B285" w:rsidR="008C6D64" w:rsidRPr="006A3CF2" w:rsidRDefault="008C6D64" w:rsidP="003F5321">
            <w:pPr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03" w:type="dxa"/>
            <w:gridSpan w:val="2"/>
          </w:tcPr>
          <w:p w14:paraId="7AD4F824" w14:textId="03F202DD" w:rsidR="008C6D64" w:rsidRPr="006A3CF2" w:rsidRDefault="008C6D64" w:rsidP="003F5321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  <w:r w:rsidRPr="008C6D64">
              <w:rPr>
                <w:sz w:val="24"/>
                <w:szCs w:val="24"/>
              </w:rPr>
              <w:t>Процент акций (долей), принадлежащих акционеру (участнику), в уставном капитале</w:t>
            </w:r>
          </w:p>
        </w:tc>
      </w:tr>
      <w:tr w:rsidR="000930F5" w:rsidRPr="006A3CF2" w14:paraId="0CB2CEDC" w14:textId="77777777" w:rsidTr="001960E1">
        <w:trPr>
          <w:trHeight w:val="20"/>
          <w:jc w:val="center"/>
        </w:trPr>
        <w:tc>
          <w:tcPr>
            <w:tcW w:w="567" w:type="dxa"/>
          </w:tcPr>
          <w:p w14:paraId="6C266B89" w14:textId="77777777" w:rsidR="000930F5" w:rsidRPr="006A3CF2" w:rsidRDefault="000930F5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003" w:type="dxa"/>
            <w:gridSpan w:val="2"/>
          </w:tcPr>
          <w:p w14:paraId="18F867CC" w14:textId="77777777" w:rsidR="000930F5" w:rsidRPr="006A3CF2" w:rsidRDefault="000930F5" w:rsidP="003F5321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0930F5" w:rsidRPr="006A3CF2" w14:paraId="613C975F" w14:textId="77777777" w:rsidTr="001960E1">
        <w:trPr>
          <w:trHeight w:val="20"/>
          <w:jc w:val="center"/>
        </w:trPr>
        <w:tc>
          <w:tcPr>
            <w:tcW w:w="567" w:type="dxa"/>
          </w:tcPr>
          <w:p w14:paraId="5462FE37" w14:textId="1B70452B" w:rsidR="000930F5" w:rsidRPr="006A3CF2" w:rsidRDefault="000930F5" w:rsidP="003F5321">
            <w:pPr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03" w:type="dxa"/>
            <w:gridSpan w:val="2"/>
          </w:tcPr>
          <w:p w14:paraId="6FBDD90C" w14:textId="680AD3BF" w:rsidR="000930F5" w:rsidRPr="006A3CF2" w:rsidRDefault="000930F5" w:rsidP="003F5321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  <w:r w:rsidRPr="000930F5">
              <w:rPr>
                <w:sz w:val="24"/>
                <w:szCs w:val="24"/>
              </w:rPr>
              <w:t>Процент голосов, принадлежащих акционеру (участнику), в общем количестве голосующих акций (долей)</w:t>
            </w:r>
          </w:p>
        </w:tc>
      </w:tr>
      <w:tr w:rsidR="000930F5" w:rsidRPr="006A3CF2" w14:paraId="2B651B5C" w14:textId="77777777" w:rsidTr="001960E1">
        <w:trPr>
          <w:trHeight w:val="20"/>
          <w:jc w:val="center"/>
        </w:trPr>
        <w:tc>
          <w:tcPr>
            <w:tcW w:w="567" w:type="dxa"/>
          </w:tcPr>
          <w:p w14:paraId="2D728CB2" w14:textId="77777777" w:rsidR="000930F5" w:rsidRPr="006A3CF2" w:rsidRDefault="000930F5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003" w:type="dxa"/>
            <w:gridSpan w:val="2"/>
          </w:tcPr>
          <w:p w14:paraId="09D42A3D" w14:textId="77777777" w:rsidR="000930F5" w:rsidRPr="006A3CF2" w:rsidRDefault="000930F5" w:rsidP="003F5321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5529F9" w:rsidRPr="006A3CF2" w14:paraId="18E725B8" w14:textId="77777777" w:rsidTr="006D3829">
        <w:trPr>
          <w:trHeight w:val="2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2C30DAF5" w14:textId="3CFD35A9" w:rsidR="005529F9" w:rsidRPr="006A3CF2" w:rsidRDefault="005529F9" w:rsidP="003F5321">
            <w:pPr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03" w:type="dxa"/>
            <w:gridSpan w:val="2"/>
            <w:tcBorders>
              <w:bottom w:val="single" w:sz="4" w:space="0" w:color="auto"/>
            </w:tcBorders>
          </w:tcPr>
          <w:p w14:paraId="4051B059" w14:textId="0CE079B1" w:rsidR="005529F9" w:rsidRPr="006A3CF2" w:rsidRDefault="005529F9" w:rsidP="003F5321">
            <w:pPr>
              <w:keepLines/>
              <w:jc w:val="center"/>
              <w:rPr>
                <w:sz w:val="24"/>
                <w:szCs w:val="24"/>
              </w:rPr>
            </w:pPr>
            <w:r w:rsidRPr="005529F9">
              <w:rPr>
                <w:sz w:val="24"/>
                <w:szCs w:val="24"/>
              </w:rPr>
              <w:t xml:space="preserve">Описание взаимосвязей между лицами, сведения о которых включаются администратором индикаторов в информацию о структуре </w:t>
            </w:r>
            <w:r>
              <w:rPr>
                <w:sz w:val="24"/>
                <w:szCs w:val="24"/>
              </w:rPr>
              <w:br/>
            </w:r>
            <w:r w:rsidRPr="005529F9">
              <w:rPr>
                <w:sz w:val="24"/>
                <w:szCs w:val="24"/>
              </w:rPr>
              <w:t>и составе своих акционеров (участников), в том числе о лицах, под контролем либо значительным влиянием которых он находится</w:t>
            </w:r>
          </w:p>
        </w:tc>
      </w:tr>
      <w:tr w:rsidR="000930F5" w:rsidRPr="006A3CF2" w14:paraId="18A29C34" w14:textId="77777777" w:rsidTr="006D382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64B9AB75" w14:textId="3C7F64F5" w:rsidR="000930F5" w:rsidRPr="006A3CF2" w:rsidRDefault="00662D01" w:rsidP="003F5321">
            <w:pPr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8050" w:type="dxa"/>
            <w:tcBorders>
              <w:top w:val="single" w:sz="4" w:space="0" w:color="auto"/>
              <w:bottom w:val="nil"/>
            </w:tcBorders>
          </w:tcPr>
          <w:p w14:paraId="41F3992C" w14:textId="74542B34" w:rsidR="000930F5" w:rsidRPr="006A3CF2" w:rsidRDefault="00E6106A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E6106A">
              <w:rPr>
                <w:sz w:val="24"/>
                <w:szCs w:val="24"/>
              </w:rPr>
              <w:t>Сведения о лицах, владеющих:</w:t>
            </w: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14:paraId="3947F584" w14:textId="77777777" w:rsidR="000930F5" w:rsidRPr="006A3CF2" w:rsidRDefault="000930F5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BB4E8F" w:rsidRPr="006A3CF2" w14:paraId="22F215AA" w14:textId="77777777" w:rsidTr="006D3829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20759FEF" w14:textId="77777777" w:rsidR="00BB4E8F" w:rsidRPr="006A3CF2" w:rsidRDefault="00BB4E8F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5B8550AA" w14:textId="2CD07065" w:rsidR="00BB4E8F" w:rsidRPr="006A3CF2" w:rsidRDefault="00E6106A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E6106A">
              <w:rPr>
                <w:sz w:val="24"/>
                <w:szCs w:val="24"/>
              </w:rPr>
              <w:t>более одного процента акций (долей) и (или) более одного процента голосов к общему количеству голосующих акций (долей) акционеров (участников)</w:t>
            </w:r>
            <w:r>
              <w:rPr>
                <w:sz w:val="24"/>
                <w:szCs w:val="24"/>
              </w:rPr>
              <w:t xml:space="preserve"> – ю</w:t>
            </w:r>
            <w:r w:rsidRPr="00E6106A">
              <w:rPr>
                <w:sz w:val="24"/>
                <w:szCs w:val="24"/>
              </w:rPr>
              <w:t>ридических лиц;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2474767B" w14:textId="77777777" w:rsidR="00BB4E8F" w:rsidRPr="006A3CF2" w:rsidRDefault="00BB4E8F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BB4E8F" w:rsidRPr="006A3CF2" w14:paraId="0546BC46" w14:textId="77777777" w:rsidTr="006D3829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1B721A67" w14:textId="77777777" w:rsidR="00BB4E8F" w:rsidRPr="006A3CF2" w:rsidRDefault="00BB4E8F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036BB2A5" w14:textId="2A888825" w:rsidR="00BB4E8F" w:rsidRPr="006A3CF2" w:rsidRDefault="00E6106A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E6106A">
              <w:rPr>
                <w:sz w:val="24"/>
                <w:szCs w:val="24"/>
              </w:rPr>
              <w:t>одним и менее процентом акций (долей) и (или) одним и менее процентом голосов к общему количеству голосующих акций (долей) акционеров (участников)</w:t>
            </w:r>
            <w:r w:rsidR="00162E5A">
              <w:rPr>
                <w:sz w:val="24"/>
                <w:szCs w:val="24"/>
              </w:rPr>
              <w:t xml:space="preserve"> – </w:t>
            </w:r>
            <w:r w:rsidRPr="00E6106A">
              <w:rPr>
                <w:sz w:val="24"/>
                <w:szCs w:val="24"/>
              </w:rPr>
              <w:t>юридических лиц и входящих в состав группы лиц, владеющей более одного процента акций (долей) и (или) более одного процента голосов к общему количеству голосующих акций (долей) акционеров (участников)</w:t>
            </w:r>
            <w:r>
              <w:rPr>
                <w:sz w:val="24"/>
                <w:szCs w:val="24"/>
              </w:rPr>
              <w:t xml:space="preserve"> – </w:t>
            </w:r>
            <w:r w:rsidRPr="00E6106A">
              <w:rPr>
                <w:sz w:val="24"/>
                <w:szCs w:val="24"/>
              </w:rPr>
              <w:t>юридических лиц;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55B11385" w14:textId="77777777" w:rsidR="00BB4E8F" w:rsidRPr="006A3CF2" w:rsidRDefault="00BB4E8F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BB4E8F" w:rsidRPr="006A3CF2" w14:paraId="4067658E" w14:textId="77777777" w:rsidTr="00646DDF">
        <w:trPr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AE2C611" w14:textId="77777777" w:rsidR="00BB4E8F" w:rsidRPr="006A3CF2" w:rsidRDefault="00BB4E8F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single" w:sz="4" w:space="0" w:color="auto"/>
            </w:tcBorders>
          </w:tcPr>
          <w:p w14:paraId="38D5245C" w14:textId="7F81CDE2" w:rsidR="00BB4E8F" w:rsidRPr="006A3CF2" w:rsidRDefault="00AA635D" w:rsidP="00FC741B">
            <w:pPr>
              <w:keepLines/>
              <w:spacing w:after="120"/>
              <w:ind w:left="57" w:right="57" w:firstLine="227"/>
              <w:rPr>
                <w:sz w:val="24"/>
                <w:szCs w:val="24"/>
              </w:rPr>
            </w:pPr>
            <w:r w:rsidRPr="00AA635D">
              <w:rPr>
                <w:sz w:val="24"/>
                <w:szCs w:val="24"/>
              </w:rPr>
              <w:t xml:space="preserve">одним и менее процентом акций (долей) и (или) одним и менее процентом голосов к общему количеству голосующих акций (долей) акционеров (участников) </w:t>
            </w:r>
            <w:r w:rsidR="003F3207">
              <w:rPr>
                <w:sz w:val="24"/>
                <w:szCs w:val="24"/>
              </w:rPr>
              <w:t>–</w:t>
            </w:r>
            <w:r w:rsidRPr="00AA635D">
              <w:rPr>
                <w:sz w:val="24"/>
                <w:szCs w:val="24"/>
              </w:rPr>
              <w:t xml:space="preserve"> юридических лиц и не входящих в состав </w:t>
            </w:r>
            <w:r w:rsidR="00162E5A">
              <w:rPr>
                <w:sz w:val="24"/>
                <w:szCs w:val="24"/>
              </w:rPr>
              <w:br/>
            </w:r>
            <w:r w:rsidRPr="00AA635D">
              <w:rPr>
                <w:sz w:val="24"/>
                <w:szCs w:val="24"/>
              </w:rPr>
              <w:t xml:space="preserve">группы лиц, владеющей более одного процента акций (долей) и (или) </w:t>
            </w:r>
            <w:r w:rsidR="00162E5A">
              <w:rPr>
                <w:sz w:val="24"/>
                <w:szCs w:val="24"/>
              </w:rPr>
              <w:br/>
            </w:r>
            <w:r w:rsidRPr="00AA635D">
              <w:rPr>
                <w:sz w:val="24"/>
                <w:szCs w:val="24"/>
              </w:rPr>
              <w:t>более одного процента голосов к общему количеству голосующих акций (долей) акционеров (участников)</w:t>
            </w:r>
            <w:r>
              <w:rPr>
                <w:sz w:val="24"/>
                <w:szCs w:val="24"/>
              </w:rPr>
              <w:t xml:space="preserve"> – </w:t>
            </w:r>
            <w:r w:rsidRPr="00AA635D">
              <w:rPr>
                <w:sz w:val="24"/>
                <w:szCs w:val="24"/>
              </w:rPr>
              <w:t xml:space="preserve">юридических лиц (если указанные лица </w:t>
            </w:r>
            <w:r w:rsidR="00162E5A">
              <w:rPr>
                <w:sz w:val="24"/>
                <w:szCs w:val="24"/>
              </w:rPr>
              <w:br/>
            </w:r>
            <w:r w:rsidRPr="00AA635D">
              <w:rPr>
                <w:sz w:val="24"/>
                <w:szCs w:val="24"/>
              </w:rPr>
              <w:t xml:space="preserve">не являются лицами, под контролем либо значительным влиянием которых находится администратор индикаторов, его акционеры (участники), </w:t>
            </w:r>
            <w:r w:rsidR="00162E5A">
              <w:rPr>
                <w:sz w:val="24"/>
                <w:szCs w:val="24"/>
              </w:rPr>
              <w:t>–</w:t>
            </w:r>
            <w:r w:rsidRPr="00AA635D">
              <w:rPr>
                <w:sz w:val="24"/>
                <w:szCs w:val="24"/>
              </w:rPr>
              <w:t xml:space="preserve"> </w:t>
            </w:r>
            <w:r w:rsidR="00162E5A">
              <w:rPr>
                <w:sz w:val="24"/>
                <w:szCs w:val="24"/>
              </w:rPr>
              <w:br/>
            </w:r>
            <w:r w:rsidRPr="00AA635D">
              <w:rPr>
                <w:sz w:val="24"/>
                <w:szCs w:val="24"/>
              </w:rPr>
              <w:t xml:space="preserve">с использованием формулировки </w:t>
            </w:r>
            <w:r w:rsidR="00162E5A">
              <w:rPr>
                <w:sz w:val="24"/>
                <w:szCs w:val="24"/>
              </w:rPr>
              <w:t>«</w:t>
            </w:r>
            <w:r w:rsidRPr="00AA635D">
              <w:rPr>
                <w:sz w:val="24"/>
                <w:szCs w:val="24"/>
              </w:rPr>
              <w:t>акционеры-миноритарии</w:t>
            </w:r>
            <w:r w:rsidR="00162E5A">
              <w:rPr>
                <w:sz w:val="24"/>
                <w:szCs w:val="24"/>
              </w:rPr>
              <w:t>»</w:t>
            </w:r>
            <w:r w:rsidRPr="00AA635D">
              <w:rPr>
                <w:sz w:val="24"/>
                <w:szCs w:val="24"/>
              </w:rPr>
              <w:t xml:space="preserve">, либо </w:t>
            </w:r>
            <w:r w:rsidR="00162E5A">
              <w:rPr>
                <w:sz w:val="24"/>
                <w:szCs w:val="24"/>
              </w:rPr>
              <w:t>«</w:t>
            </w:r>
            <w:r w:rsidRPr="00AA635D">
              <w:rPr>
                <w:sz w:val="24"/>
                <w:szCs w:val="24"/>
              </w:rPr>
              <w:t>участники-миноритарии</w:t>
            </w:r>
            <w:r w:rsidR="00162E5A">
              <w:rPr>
                <w:sz w:val="24"/>
                <w:szCs w:val="24"/>
              </w:rPr>
              <w:t>»</w:t>
            </w:r>
            <w:r w:rsidRPr="00AA635D">
              <w:rPr>
                <w:sz w:val="24"/>
                <w:szCs w:val="24"/>
              </w:rPr>
              <w:t xml:space="preserve">, либо </w:t>
            </w:r>
            <w:r w:rsidR="00162E5A">
              <w:rPr>
                <w:sz w:val="24"/>
                <w:szCs w:val="24"/>
              </w:rPr>
              <w:t>«</w:t>
            </w:r>
            <w:r w:rsidRPr="00AA635D">
              <w:rPr>
                <w:sz w:val="24"/>
                <w:szCs w:val="24"/>
              </w:rPr>
              <w:t>акции в публичном обращении</w:t>
            </w:r>
            <w:r w:rsidR="00162E5A">
              <w:rPr>
                <w:sz w:val="24"/>
                <w:szCs w:val="24"/>
              </w:rPr>
              <w:t>»</w:t>
            </w:r>
            <w:r w:rsidRPr="00AA635D">
              <w:rPr>
                <w:sz w:val="24"/>
                <w:szCs w:val="24"/>
              </w:rPr>
              <w:t>).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14:paraId="63E0C160" w14:textId="77777777" w:rsidR="00BB4E8F" w:rsidRPr="006A3CF2" w:rsidRDefault="00BB4E8F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BB4E8F" w:rsidRPr="006A3CF2" w14:paraId="0CF70CBC" w14:textId="77777777" w:rsidTr="00646DDF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6FA4F0A1" w14:textId="77777777" w:rsidR="00BB4E8F" w:rsidRPr="006A3CF2" w:rsidRDefault="00BB4E8F" w:rsidP="00FC741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bottom w:val="nil"/>
            </w:tcBorders>
          </w:tcPr>
          <w:p w14:paraId="25B0472D" w14:textId="00584B55" w:rsidR="00BB4E8F" w:rsidRPr="006A3CF2" w:rsidRDefault="00205145" w:rsidP="00FC741B">
            <w:pPr>
              <w:keepNext/>
              <w:keepLines/>
              <w:ind w:left="57" w:right="57" w:firstLine="227"/>
              <w:rPr>
                <w:sz w:val="24"/>
                <w:szCs w:val="24"/>
              </w:rPr>
            </w:pPr>
            <w:r w:rsidRPr="00205145">
              <w:rPr>
                <w:sz w:val="24"/>
                <w:szCs w:val="24"/>
              </w:rPr>
              <w:t>Сведения о лицах, являющихся:</w:t>
            </w: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14:paraId="76A75865" w14:textId="77777777" w:rsidR="00BB4E8F" w:rsidRPr="006A3CF2" w:rsidRDefault="00BB4E8F" w:rsidP="00FC741B">
            <w:pPr>
              <w:keepNext/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BB4E8F" w:rsidRPr="006A3CF2" w14:paraId="786C0D02" w14:textId="77777777" w:rsidTr="00646DDF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6AE72855" w14:textId="77777777" w:rsidR="00BB4E8F" w:rsidRPr="006A3CF2" w:rsidRDefault="00BB4E8F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41033BA4" w14:textId="42CA3C1E" w:rsidR="00BB4E8F" w:rsidRPr="006A3CF2" w:rsidRDefault="00205145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205145">
              <w:rPr>
                <w:sz w:val="24"/>
                <w:szCs w:val="24"/>
              </w:rPr>
              <w:t>конечными собственниками акционеров (участников)</w:t>
            </w:r>
            <w:r>
              <w:rPr>
                <w:sz w:val="24"/>
                <w:szCs w:val="24"/>
              </w:rPr>
              <w:t xml:space="preserve"> – </w:t>
            </w:r>
            <w:r w:rsidRPr="00205145">
              <w:rPr>
                <w:sz w:val="24"/>
                <w:szCs w:val="24"/>
              </w:rPr>
              <w:t xml:space="preserve">юридических </w:t>
            </w:r>
            <w:r>
              <w:rPr>
                <w:sz w:val="24"/>
                <w:szCs w:val="24"/>
              </w:rPr>
              <w:br/>
            </w:r>
            <w:r w:rsidRPr="00205145">
              <w:rPr>
                <w:sz w:val="24"/>
                <w:szCs w:val="24"/>
              </w:rPr>
              <w:t>лиц и лицами, под контролем либо значительным влиянием которых находятся акционеры (участники)</w:t>
            </w:r>
            <w:r>
              <w:rPr>
                <w:sz w:val="24"/>
                <w:szCs w:val="24"/>
              </w:rPr>
              <w:t xml:space="preserve"> – </w:t>
            </w:r>
            <w:r w:rsidRPr="00205145">
              <w:rPr>
                <w:sz w:val="24"/>
                <w:szCs w:val="24"/>
              </w:rPr>
              <w:t>юридические лица;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3413D8AC" w14:textId="77777777" w:rsidR="00BB4E8F" w:rsidRPr="006A3CF2" w:rsidRDefault="00BB4E8F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BB4E8F" w:rsidRPr="006A3CF2" w14:paraId="561B8F97" w14:textId="77777777" w:rsidTr="00646DDF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01F552CC" w14:textId="77777777" w:rsidR="00BB4E8F" w:rsidRPr="006A3CF2" w:rsidRDefault="00BB4E8F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3B75FA62" w14:textId="7D46C9DB" w:rsidR="00BB4E8F" w:rsidRPr="006A3CF2" w:rsidRDefault="00670576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670576">
              <w:rPr>
                <w:sz w:val="24"/>
                <w:szCs w:val="24"/>
              </w:rPr>
              <w:t xml:space="preserve">лицами, под контролем либо значительным влиянием которых </w:t>
            </w:r>
            <w:r>
              <w:rPr>
                <w:sz w:val="24"/>
                <w:szCs w:val="24"/>
              </w:rPr>
              <w:br/>
            </w:r>
            <w:r w:rsidRPr="00670576">
              <w:rPr>
                <w:sz w:val="24"/>
                <w:szCs w:val="24"/>
              </w:rPr>
              <w:t xml:space="preserve">находится администратор индикаторов, с отражением информации </w:t>
            </w:r>
            <w:r>
              <w:rPr>
                <w:sz w:val="24"/>
                <w:szCs w:val="24"/>
              </w:rPr>
              <w:br/>
            </w:r>
            <w:r w:rsidRPr="00670576">
              <w:rPr>
                <w:sz w:val="24"/>
                <w:szCs w:val="24"/>
              </w:rPr>
              <w:t>о выявленных признаках контроля и значительного влияния со стороны данных лиц;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381343C4" w14:textId="77777777" w:rsidR="00BB4E8F" w:rsidRPr="006A3CF2" w:rsidRDefault="00BB4E8F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BB4E8F" w:rsidRPr="006A3CF2" w14:paraId="76DFDC2F" w14:textId="77777777" w:rsidTr="00646DDF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60917DDE" w14:textId="77777777" w:rsidR="00BB4E8F" w:rsidRPr="006A3CF2" w:rsidRDefault="00BB4E8F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48969C9E" w14:textId="5ED2893F" w:rsidR="00BB4E8F" w:rsidRPr="006A3CF2" w:rsidRDefault="00A72EC0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A72EC0">
              <w:rPr>
                <w:sz w:val="24"/>
                <w:szCs w:val="24"/>
              </w:rPr>
              <w:t xml:space="preserve">номинальными держателями или доверительными управляющими, </w:t>
            </w:r>
            <w:r>
              <w:rPr>
                <w:sz w:val="24"/>
                <w:szCs w:val="24"/>
              </w:rPr>
              <w:br/>
            </w:r>
            <w:r w:rsidRPr="00A72EC0">
              <w:rPr>
                <w:sz w:val="24"/>
                <w:szCs w:val="24"/>
              </w:rPr>
              <w:t>с отражением лиц, в интересах которых осуществляется номинальное держание, а также в пользу которых заключены договоры доверительного управления;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5503339C" w14:textId="77777777" w:rsidR="00BB4E8F" w:rsidRPr="006A3CF2" w:rsidRDefault="00BB4E8F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449C0" w:rsidRPr="006A3CF2" w14:paraId="705EDC3E" w14:textId="77777777" w:rsidTr="00646DDF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06597BAB" w14:textId="77777777" w:rsidR="009449C0" w:rsidRPr="006A3CF2" w:rsidRDefault="009449C0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31EA1182" w14:textId="3C8A9085" w:rsidR="009449C0" w:rsidRPr="006A3CF2" w:rsidRDefault="00A72EC0" w:rsidP="003F5321">
            <w:pPr>
              <w:keepLines/>
              <w:spacing w:after="240"/>
              <w:ind w:left="57" w:right="57" w:firstLine="227"/>
              <w:rPr>
                <w:sz w:val="24"/>
                <w:szCs w:val="24"/>
              </w:rPr>
            </w:pPr>
            <w:r w:rsidRPr="00A72EC0">
              <w:rPr>
                <w:sz w:val="24"/>
                <w:szCs w:val="24"/>
              </w:rPr>
              <w:t xml:space="preserve">лицами, осуществляющими функции единоличного исполнительного органа юридических лиц, сведения о которых отражены в данной строке </w:t>
            </w:r>
            <w:r>
              <w:rPr>
                <w:sz w:val="24"/>
                <w:szCs w:val="24"/>
              </w:rPr>
              <w:br/>
            </w:r>
            <w:r w:rsidRPr="00A72EC0">
              <w:rPr>
                <w:sz w:val="24"/>
                <w:szCs w:val="24"/>
              </w:rPr>
              <w:t>и строке 1 настоящей формы.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7BAE7F84" w14:textId="77777777" w:rsidR="009449C0" w:rsidRPr="006A3CF2" w:rsidRDefault="009449C0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045D7A" w:rsidRPr="006A3CF2" w14:paraId="677F777C" w14:textId="77777777" w:rsidTr="006A2DC4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1C40FD2B" w14:textId="77777777" w:rsidR="00045D7A" w:rsidRPr="006A3CF2" w:rsidRDefault="00045D7A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043D2986" w14:textId="62828F16" w:rsidR="00045D7A" w:rsidRPr="006A3CF2" w:rsidRDefault="00045D7A" w:rsidP="003F5321">
            <w:pPr>
              <w:keepLines/>
              <w:spacing w:after="240"/>
              <w:ind w:left="57" w:right="57" w:firstLine="227"/>
              <w:rPr>
                <w:sz w:val="24"/>
                <w:szCs w:val="24"/>
              </w:rPr>
            </w:pPr>
            <w:r w:rsidRPr="00045D7A">
              <w:rPr>
                <w:sz w:val="24"/>
                <w:szCs w:val="24"/>
              </w:rPr>
              <w:t>В случае если акционером (участником) является банк</w:t>
            </w:r>
            <w:r>
              <w:rPr>
                <w:sz w:val="24"/>
                <w:szCs w:val="24"/>
              </w:rPr>
              <w:t xml:space="preserve"> – </w:t>
            </w:r>
            <w:r w:rsidRPr="00045D7A">
              <w:rPr>
                <w:sz w:val="24"/>
                <w:szCs w:val="24"/>
              </w:rPr>
              <w:t xml:space="preserve">участник системы обязательного страхования вкладов, негосударственный пенсионный фонд, страховая организация, управляющая компания инвестиционных фондов, паевых инвестиционных фондов </w:t>
            </w:r>
            <w:r>
              <w:rPr>
                <w:sz w:val="24"/>
                <w:szCs w:val="24"/>
              </w:rPr>
              <w:br/>
            </w:r>
            <w:r w:rsidRPr="00045D7A">
              <w:rPr>
                <w:sz w:val="24"/>
                <w:szCs w:val="24"/>
              </w:rPr>
              <w:t xml:space="preserve">и негосударственных пенсионных фондов, микрофинансовая компания, администратор индикаторов </w:t>
            </w:r>
            <w:r w:rsidR="009A78C3">
              <w:rPr>
                <w:sz w:val="24"/>
                <w:szCs w:val="24"/>
              </w:rPr>
              <w:t>–</w:t>
            </w:r>
            <w:r w:rsidRPr="00045D7A">
              <w:rPr>
                <w:sz w:val="24"/>
                <w:szCs w:val="24"/>
              </w:rPr>
              <w:t xml:space="preserve"> только сведения о лице (лицах), осуществляющем (осуществляющих) контроль в отношении такого акционера (участника), и лице (лицах), под контролем либо значительным влиянием которого (которых) находится администратор индикаторов).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396EB76C" w14:textId="77777777" w:rsidR="00045D7A" w:rsidRPr="006A3CF2" w:rsidRDefault="00045D7A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045D7A" w:rsidRPr="006A3CF2" w14:paraId="267D1DA8" w14:textId="77777777" w:rsidTr="006A2DC4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46783" w14:textId="77777777" w:rsidR="00045D7A" w:rsidRPr="006A3CF2" w:rsidRDefault="00045D7A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40F44" w14:textId="3D4452AE" w:rsidR="00045D7A" w:rsidRPr="006A3CF2" w:rsidRDefault="00145F3A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145F3A">
              <w:rPr>
                <w:sz w:val="24"/>
                <w:szCs w:val="24"/>
              </w:rPr>
              <w:t>В отношении юридических лиц, зарегистрированных на территории Российской Федерации: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A7527" w14:textId="77777777" w:rsidR="00045D7A" w:rsidRPr="006A3CF2" w:rsidRDefault="00045D7A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045D7A" w:rsidRPr="006A3CF2" w14:paraId="11F04A93" w14:textId="77777777" w:rsidTr="006A2DC4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1C95A" w14:textId="77777777" w:rsidR="00045D7A" w:rsidRPr="006A3CF2" w:rsidRDefault="00045D7A" w:rsidP="00FC7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66A86" w14:textId="661BFC3E" w:rsidR="00045D7A" w:rsidRPr="006A3CF2" w:rsidRDefault="00145F3A" w:rsidP="00FC741B">
            <w:pPr>
              <w:ind w:left="57" w:right="57" w:firstLine="227"/>
              <w:rPr>
                <w:sz w:val="24"/>
                <w:szCs w:val="24"/>
              </w:rPr>
            </w:pPr>
            <w:r w:rsidRPr="00145F3A">
              <w:rPr>
                <w:sz w:val="24"/>
                <w:szCs w:val="24"/>
              </w:rPr>
              <w:t>полное и сокращенное (при наличии) фирменные наименования (наименования);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14E94" w14:textId="77777777" w:rsidR="00045D7A" w:rsidRPr="006A3CF2" w:rsidRDefault="00045D7A" w:rsidP="00FC741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145F3A" w:rsidRPr="006A3CF2" w14:paraId="13B2ECD4" w14:textId="77777777" w:rsidTr="006A2DC4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394785DF" w14:textId="77777777" w:rsidR="00145F3A" w:rsidRPr="006A3CF2" w:rsidRDefault="00145F3A" w:rsidP="006A2D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07E79F98" w14:textId="1FDA9A0D" w:rsidR="00145F3A" w:rsidRPr="006A3CF2" w:rsidRDefault="00145F3A" w:rsidP="006A2DC4">
            <w:pPr>
              <w:ind w:left="57" w:right="57" w:firstLine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  <w:r w:rsidR="00BE402C">
              <w:rPr>
                <w:sz w:val="24"/>
                <w:szCs w:val="24"/>
              </w:rPr>
              <w:t>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5BE24D0E" w14:textId="77777777" w:rsidR="00145F3A" w:rsidRPr="006A3CF2" w:rsidRDefault="00145F3A" w:rsidP="006A2DC4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145F3A" w:rsidRPr="006A3CF2" w14:paraId="0EA605E0" w14:textId="77777777" w:rsidTr="006A2DC4">
        <w:trPr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A7C77DA" w14:textId="77777777" w:rsidR="00145F3A" w:rsidRPr="006A3CF2" w:rsidRDefault="00145F3A" w:rsidP="006A2D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single" w:sz="4" w:space="0" w:color="auto"/>
            </w:tcBorders>
          </w:tcPr>
          <w:p w14:paraId="640E97A5" w14:textId="20549AE6" w:rsidR="00145F3A" w:rsidRPr="006A3CF2" w:rsidRDefault="00145F3A" w:rsidP="006A2DC4">
            <w:pPr>
              <w:ind w:left="57" w:right="57" w:firstLine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  <w:r w:rsidR="00BE402C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14:paraId="1EDC90A6" w14:textId="77777777" w:rsidR="00145F3A" w:rsidRPr="006A3CF2" w:rsidRDefault="00145F3A" w:rsidP="006A2DC4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145F3A" w:rsidRPr="006A3CF2" w14:paraId="1F76EC55" w14:textId="77777777" w:rsidTr="006A2DC4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2EB309A5" w14:textId="77777777" w:rsidR="00145F3A" w:rsidRPr="006A3CF2" w:rsidRDefault="00145F3A" w:rsidP="00B875D6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bottom w:val="nil"/>
            </w:tcBorders>
          </w:tcPr>
          <w:p w14:paraId="2585BBB6" w14:textId="71F1AE86" w:rsidR="00145F3A" w:rsidRPr="006A3CF2" w:rsidRDefault="004B061F" w:rsidP="00B875D6">
            <w:pPr>
              <w:keepNext/>
              <w:keepLines/>
              <w:ind w:left="57" w:right="57" w:firstLine="227"/>
              <w:rPr>
                <w:sz w:val="24"/>
                <w:szCs w:val="24"/>
              </w:rPr>
            </w:pPr>
            <w:r w:rsidRPr="004B061F">
              <w:rPr>
                <w:sz w:val="24"/>
                <w:szCs w:val="24"/>
              </w:rPr>
              <w:t>В отношении юридических лиц, зарегистрированных в иностранном государстве:</w:t>
            </w: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14:paraId="167EF482" w14:textId="77777777" w:rsidR="00145F3A" w:rsidRPr="006A3CF2" w:rsidRDefault="00145F3A" w:rsidP="00FC741B">
            <w:pPr>
              <w:keepNext/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B061F" w:rsidRPr="006A3CF2" w14:paraId="0C079731" w14:textId="77777777" w:rsidTr="00B875D6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575C0A0B" w14:textId="77777777" w:rsidR="004B061F" w:rsidRPr="006A3CF2" w:rsidRDefault="004B061F" w:rsidP="003F532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00FA32C6" w14:textId="77777777" w:rsidR="004B061F" w:rsidRPr="006A3CF2" w:rsidRDefault="004B061F" w:rsidP="003F5321">
            <w:pPr>
              <w:keepNext/>
              <w:keepLines/>
              <w:ind w:left="57" w:right="57" w:firstLine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197A8330" w14:textId="77777777" w:rsidR="004B061F" w:rsidRPr="006A3CF2" w:rsidRDefault="004B061F" w:rsidP="00FC741B">
            <w:pPr>
              <w:keepNext/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B061F" w:rsidRPr="006A3CF2" w14:paraId="7E7FF02C" w14:textId="77777777" w:rsidTr="00B40479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1A3FEE1C" w14:textId="77777777" w:rsidR="004B061F" w:rsidRPr="006A3CF2" w:rsidRDefault="004B061F" w:rsidP="003F532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219E65F4" w14:textId="28A7B4AD" w:rsidR="004B061F" w:rsidRPr="006A3CF2" w:rsidRDefault="004B061F" w:rsidP="003F5321">
            <w:pPr>
              <w:keepNext/>
              <w:keepLines/>
              <w:ind w:left="57" w:right="57" w:firstLine="227"/>
              <w:rPr>
                <w:sz w:val="24"/>
                <w:szCs w:val="24"/>
              </w:rPr>
            </w:pPr>
            <w:r w:rsidRPr="00061FFF">
              <w:rPr>
                <w:sz w:val="24"/>
                <w:szCs w:val="24"/>
              </w:rPr>
              <w:t xml:space="preserve">цифровой код страны регистрации (инкорпорации) в соответствии </w:t>
            </w:r>
            <w:r>
              <w:rPr>
                <w:sz w:val="24"/>
                <w:szCs w:val="24"/>
              </w:rPr>
              <w:br/>
            </w:r>
            <w:r w:rsidRPr="00061FFF">
              <w:rPr>
                <w:sz w:val="24"/>
                <w:szCs w:val="24"/>
              </w:rPr>
              <w:t>с ОКСМ</w:t>
            </w:r>
            <w:r w:rsidR="00B30C79">
              <w:rPr>
                <w:sz w:val="24"/>
                <w:szCs w:val="24"/>
              </w:rPr>
              <w:t>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54B9FF31" w14:textId="77777777" w:rsidR="004B061F" w:rsidRPr="006A3CF2" w:rsidRDefault="004B061F" w:rsidP="00FC741B">
            <w:pPr>
              <w:keepNext/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B061F" w:rsidRPr="006A3CF2" w14:paraId="614A38CB" w14:textId="77777777" w:rsidTr="00B40479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0D2DC9C3" w14:textId="77777777" w:rsidR="004B061F" w:rsidRPr="006A3CF2" w:rsidRDefault="004B061F" w:rsidP="003F532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30A20865" w14:textId="77777777" w:rsidR="004B061F" w:rsidRPr="006A3CF2" w:rsidRDefault="004B061F" w:rsidP="003F5321">
            <w:pPr>
              <w:keepNext/>
              <w:keepLines/>
              <w:ind w:left="57" w:right="57" w:firstLine="227"/>
              <w:rPr>
                <w:sz w:val="24"/>
                <w:szCs w:val="24"/>
              </w:rPr>
            </w:pPr>
            <w:r w:rsidRPr="009D03D9">
              <w:rPr>
                <w:sz w:val="24"/>
                <w:szCs w:val="24"/>
              </w:rPr>
              <w:t>код налогоплательщика, присвоенный в стране регистрации (инкорпорации), или его аналог и (или) ИНН;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5328DA44" w14:textId="77777777" w:rsidR="004B061F" w:rsidRPr="006A3CF2" w:rsidRDefault="004B061F" w:rsidP="00FC741B">
            <w:pPr>
              <w:keepNext/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B061F" w:rsidRPr="006A3CF2" w14:paraId="7FC47898" w14:textId="77777777" w:rsidTr="00B40479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7771B8A2" w14:textId="77777777" w:rsidR="004B061F" w:rsidRPr="006A3CF2" w:rsidRDefault="004B061F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60C5067A" w14:textId="77777777" w:rsidR="004B061F" w:rsidRPr="006A3CF2" w:rsidRDefault="004B061F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CB3598">
              <w:rPr>
                <w:sz w:val="24"/>
                <w:szCs w:val="24"/>
              </w:rPr>
              <w:t>регистрационный номер, присвоенный в стране регистрации (инкорпорации), или его аналог;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01965841" w14:textId="77777777" w:rsidR="004B061F" w:rsidRPr="006A3CF2" w:rsidRDefault="004B061F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B061F" w:rsidRPr="006A3CF2" w14:paraId="6D069DE8" w14:textId="77777777" w:rsidTr="00B40479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2F536E42" w14:textId="77777777" w:rsidR="004B061F" w:rsidRPr="006A3CF2" w:rsidRDefault="004B061F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2EB9B5EA" w14:textId="77777777" w:rsidR="004B061F" w:rsidRPr="006A3CF2" w:rsidRDefault="004B061F" w:rsidP="003F5321">
            <w:pPr>
              <w:keepLines/>
              <w:spacing w:after="240"/>
              <w:ind w:left="57" w:right="57" w:firstLine="227"/>
              <w:rPr>
                <w:sz w:val="24"/>
                <w:szCs w:val="24"/>
              </w:rPr>
            </w:pPr>
            <w:r w:rsidRPr="00F8740A">
              <w:rPr>
                <w:sz w:val="24"/>
                <w:szCs w:val="24"/>
              </w:rPr>
              <w:t>адрес в стране регистрации (инкорпорации).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2584A6FA" w14:textId="77777777" w:rsidR="004B061F" w:rsidRPr="006A3CF2" w:rsidRDefault="004B061F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145F3A" w:rsidRPr="006A3CF2" w14:paraId="486F6B63" w14:textId="77777777" w:rsidTr="00B40479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358426A8" w14:textId="77777777" w:rsidR="00145F3A" w:rsidRPr="006A3CF2" w:rsidRDefault="00145F3A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29CBD8B1" w14:textId="557E192E" w:rsidR="00145F3A" w:rsidRPr="006A3CF2" w:rsidRDefault="00A93BFE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A93BFE">
              <w:rPr>
                <w:sz w:val="24"/>
                <w:szCs w:val="24"/>
              </w:rPr>
              <w:t xml:space="preserve">В отношении всех физических лиц, кроме лиц, указанных в части 1 статьи 6 Федерального закона </w:t>
            </w:r>
            <w:r w:rsidR="00CB4CD7">
              <w:rPr>
                <w:sz w:val="24"/>
                <w:szCs w:val="24"/>
              </w:rPr>
              <w:t>№</w:t>
            </w:r>
            <w:r w:rsidRPr="00A93BFE">
              <w:rPr>
                <w:sz w:val="24"/>
                <w:szCs w:val="24"/>
              </w:rPr>
              <w:t xml:space="preserve"> 452-ФЗ: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0C44DA17" w14:textId="77777777" w:rsidR="00145F3A" w:rsidRPr="006A3CF2" w:rsidRDefault="00145F3A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145F3A" w:rsidRPr="006A3CF2" w14:paraId="34D36252" w14:textId="77777777" w:rsidTr="00B40479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08B2CBB9" w14:textId="77777777" w:rsidR="00145F3A" w:rsidRPr="006A3CF2" w:rsidRDefault="00145F3A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4E3E4036" w14:textId="7B4BABBB" w:rsidR="00145F3A" w:rsidRPr="006A3CF2" w:rsidRDefault="00CB4CD7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CB4CD7">
              <w:rPr>
                <w:sz w:val="24"/>
                <w:szCs w:val="24"/>
              </w:rPr>
              <w:t>фамилия, имя, отчество (при наличии) в соответствии с документом, удостоверяющим личность;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453246D0" w14:textId="77777777" w:rsidR="00145F3A" w:rsidRPr="006A3CF2" w:rsidRDefault="00145F3A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B4CD7" w:rsidRPr="006A3CF2" w14:paraId="3B9D9596" w14:textId="77777777" w:rsidTr="00B40479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37AA21C6" w14:textId="77777777" w:rsidR="00CB4CD7" w:rsidRPr="006A3CF2" w:rsidRDefault="00CB4CD7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14DE88EA" w14:textId="2F0B1FB7" w:rsidR="00CB4CD7" w:rsidRPr="006A3CF2" w:rsidRDefault="00CB4CD7" w:rsidP="003F5321">
            <w:pPr>
              <w:keepLines/>
              <w:spacing w:after="240"/>
              <w:ind w:left="57" w:right="57" w:firstLine="227"/>
              <w:rPr>
                <w:sz w:val="24"/>
                <w:szCs w:val="24"/>
              </w:rPr>
            </w:pPr>
            <w:r w:rsidRPr="00CB4CD7">
              <w:rPr>
                <w:sz w:val="24"/>
                <w:szCs w:val="24"/>
              </w:rPr>
              <w:t>сведения о гражданстве (подданстве).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383746A2" w14:textId="77777777" w:rsidR="00CB4CD7" w:rsidRPr="006A3CF2" w:rsidRDefault="00CB4CD7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B4CD7" w:rsidRPr="006A3CF2" w14:paraId="68F622D1" w14:textId="77777777" w:rsidTr="00B40479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4D0477DA" w14:textId="77777777" w:rsidR="00CB4CD7" w:rsidRPr="006A3CF2" w:rsidRDefault="00CB4CD7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3F76C43B" w14:textId="5DEE496A" w:rsidR="00CB4CD7" w:rsidRPr="006A3CF2" w:rsidRDefault="00CC1350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CC1350">
              <w:rPr>
                <w:sz w:val="24"/>
                <w:szCs w:val="24"/>
              </w:rPr>
              <w:t xml:space="preserve">В отношении физических лиц, указанных в части 1 статьи 6 Федерального закона </w:t>
            </w:r>
            <w:r>
              <w:rPr>
                <w:sz w:val="24"/>
                <w:szCs w:val="24"/>
              </w:rPr>
              <w:t>№</w:t>
            </w:r>
            <w:r w:rsidRPr="00CC1350">
              <w:rPr>
                <w:sz w:val="24"/>
                <w:szCs w:val="24"/>
              </w:rPr>
              <w:t xml:space="preserve"> 452-ФЗ, а также физических лиц, </w:t>
            </w:r>
            <w:r>
              <w:rPr>
                <w:sz w:val="24"/>
                <w:szCs w:val="24"/>
              </w:rPr>
              <w:br/>
            </w:r>
            <w:r w:rsidRPr="00CC1350">
              <w:rPr>
                <w:sz w:val="24"/>
                <w:szCs w:val="24"/>
              </w:rPr>
              <w:t xml:space="preserve">осуществляющих функции единоличного исполнительного органа юридических лиц, сведения о которых отражены в данной строке </w:t>
            </w:r>
            <w:r>
              <w:rPr>
                <w:sz w:val="24"/>
                <w:szCs w:val="24"/>
              </w:rPr>
              <w:br/>
            </w:r>
            <w:r w:rsidRPr="00CC1350">
              <w:rPr>
                <w:sz w:val="24"/>
                <w:szCs w:val="24"/>
              </w:rPr>
              <w:t xml:space="preserve">и строке 1 настоящей формы, указанных в части 1 статьи 6 Федерального закона </w:t>
            </w:r>
            <w:r>
              <w:rPr>
                <w:sz w:val="24"/>
                <w:szCs w:val="24"/>
              </w:rPr>
              <w:t>№</w:t>
            </w:r>
            <w:r w:rsidRPr="00CC1350">
              <w:rPr>
                <w:sz w:val="24"/>
                <w:szCs w:val="24"/>
              </w:rPr>
              <w:t xml:space="preserve"> 452-ФЗ: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4A52E3B3" w14:textId="77777777" w:rsidR="00CB4CD7" w:rsidRPr="006A3CF2" w:rsidRDefault="00CB4CD7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0E3C78" w:rsidRPr="006A3CF2" w14:paraId="0EF05238" w14:textId="77777777" w:rsidTr="00226462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623BD12A" w14:textId="77777777" w:rsidR="000E3C78" w:rsidRPr="006A3CF2" w:rsidRDefault="000E3C78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2BD4220F" w14:textId="77777777" w:rsidR="000E3C78" w:rsidRPr="006A3CF2" w:rsidRDefault="000E3C78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514847">
              <w:rPr>
                <w:sz w:val="24"/>
                <w:szCs w:val="24"/>
              </w:rPr>
              <w:t>фамилия, имя, отчество (при наличии) в соответствии с документом, удостоверяющим личность;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042B5F36" w14:textId="77777777" w:rsidR="000E3C78" w:rsidRPr="006A3CF2" w:rsidRDefault="000E3C78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0E3C78" w:rsidRPr="006A3CF2" w14:paraId="7D7DFD95" w14:textId="77777777" w:rsidTr="00226462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348ED947" w14:textId="77777777" w:rsidR="000E3C78" w:rsidRPr="006A3CF2" w:rsidRDefault="000E3C78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673255B4" w14:textId="77777777" w:rsidR="000E3C78" w:rsidRPr="006A3CF2" w:rsidRDefault="000E3C78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C32DB6">
              <w:rPr>
                <w:sz w:val="24"/>
                <w:szCs w:val="24"/>
              </w:rPr>
              <w:t>сведения о гражданстве (подданстве);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110EBD39" w14:textId="77777777" w:rsidR="000E3C78" w:rsidRPr="006A3CF2" w:rsidRDefault="000E3C78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0E3C78" w:rsidRPr="006A3CF2" w14:paraId="4DA3EA4A" w14:textId="77777777" w:rsidTr="00226462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65764113" w14:textId="77777777" w:rsidR="000E3C78" w:rsidRPr="006A3CF2" w:rsidRDefault="000E3C78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04AB712A" w14:textId="77777777" w:rsidR="000E3C78" w:rsidRPr="006A3CF2" w:rsidRDefault="000E3C78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C32DB6">
              <w:rPr>
                <w:sz w:val="24"/>
                <w:szCs w:val="24"/>
              </w:rPr>
              <w:t>ИНН (при наличии);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40210404" w14:textId="77777777" w:rsidR="000E3C78" w:rsidRPr="006A3CF2" w:rsidRDefault="000E3C78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0E3C78" w:rsidRPr="006A3CF2" w14:paraId="1534F6B1" w14:textId="77777777" w:rsidTr="006A2DC4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245FF4BF" w14:textId="77777777" w:rsidR="000E3C78" w:rsidRPr="006A3CF2" w:rsidRDefault="000E3C78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103D1164" w14:textId="15666CDD" w:rsidR="000E3C78" w:rsidRPr="006A3CF2" w:rsidRDefault="000E3C78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E25800">
              <w:rPr>
                <w:sz w:val="24"/>
                <w:szCs w:val="24"/>
              </w:rPr>
              <w:t>СНИЛС (при наличии);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11D0E02E" w14:textId="77777777" w:rsidR="000E3C78" w:rsidRPr="006A3CF2" w:rsidRDefault="000E3C78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0E3C78" w:rsidRPr="006A3CF2" w14:paraId="59DD6A81" w14:textId="77777777" w:rsidTr="006A2DC4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2BE89DB3" w14:textId="77777777" w:rsidR="000E3C78" w:rsidRPr="006A3CF2" w:rsidRDefault="000E3C78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15F694C0" w14:textId="77777777" w:rsidR="000E3C78" w:rsidRPr="006A3CF2" w:rsidRDefault="000E3C78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B8691E">
              <w:rPr>
                <w:sz w:val="24"/>
                <w:szCs w:val="24"/>
              </w:rPr>
              <w:t xml:space="preserve">адрес регистрации по месту жительства (при наличии) или адрес </w:t>
            </w:r>
            <w:r>
              <w:rPr>
                <w:sz w:val="24"/>
                <w:szCs w:val="24"/>
              </w:rPr>
              <w:br/>
            </w:r>
            <w:r w:rsidRPr="00B8691E">
              <w:rPr>
                <w:sz w:val="24"/>
                <w:szCs w:val="24"/>
              </w:rPr>
              <w:t>в стране регистрации (для нерезидентов) (при наличии);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2FB5507C" w14:textId="77777777" w:rsidR="000E3C78" w:rsidRPr="006A3CF2" w:rsidRDefault="000E3C78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0E3C78" w:rsidRPr="006A3CF2" w14:paraId="273166A8" w14:textId="77777777" w:rsidTr="006A2DC4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1E4BBF51" w14:textId="77777777" w:rsidR="000E3C78" w:rsidRPr="006A3CF2" w:rsidRDefault="000E3C78" w:rsidP="00B875D6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5AF741D8" w14:textId="77777777" w:rsidR="000E3C78" w:rsidRPr="006A3CF2" w:rsidRDefault="000E3C78" w:rsidP="00B875D6">
            <w:pPr>
              <w:keepNext/>
              <w:keepLines/>
              <w:ind w:left="57" w:right="57" w:firstLine="227"/>
              <w:rPr>
                <w:sz w:val="24"/>
                <w:szCs w:val="24"/>
              </w:rPr>
            </w:pPr>
            <w:r w:rsidRPr="00B8691E">
              <w:rPr>
                <w:sz w:val="24"/>
                <w:szCs w:val="24"/>
              </w:rPr>
              <w:t>дата рождения в соответствии с документом, удостоверяющим личность;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5AA5D6E1" w14:textId="77777777" w:rsidR="000E3C78" w:rsidRPr="006A3CF2" w:rsidRDefault="000E3C78" w:rsidP="00FC741B">
            <w:pPr>
              <w:keepNext/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0E3C78" w:rsidRPr="006A3CF2" w14:paraId="0C9DF02E" w14:textId="77777777" w:rsidTr="00A06F95">
        <w:trPr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14:paraId="2D3C0A9B" w14:textId="77777777" w:rsidR="000E3C78" w:rsidRPr="006A3CF2" w:rsidRDefault="000E3C78" w:rsidP="00B875D6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nil"/>
            </w:tcBorders>
          </w:tcPr>
          <w:p w14:paraId="736FB266" w14:textId="77777777" w:rsidR="000E3C78" w:rsidRPr="006A3CF2" w:rsidRDefault="000E3C78" w:rsidP="00B875D6">
            <w:pPr>
              <w:keepNext/>
              <w:keepLines/>
              <w:ind w:left="57" w:right="57" w:firstLine="227"/>
              <w:rPr>
                <w:sz w:val="24"/>
                <w:szCs w:val="24"/>
              </w:rPr>
            </w:pPr>
            <w:r w:rsidRPr="00667204">
              <w:rPr>
                <w:sz w:val="24"/>
                <w:szCs w:val="24"/>
              </w:rPr>
              <w:t>место рождения в соответствии с документом, удостоверяющим личность;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14:paraId="1F1BE7F2" w14:textId="77777777" w:rsidR="000E3C78" w:rsidRPr="006A3CF2" w:rsidRDefault="000E3C78" w:rsidP="00FC741B">
            <w:pPr>
              <w:keepNext/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B4CD7" w:rsidRPr="006A3CF2" w14:paraId="29CF83C1" w14:textId="77777777" w:rsidTr="00A06F95">
        <w:trPr>
          <w:trHeight w:val="2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893D527" w14:textId="77777777" w:rsidR="00CB4CD7" w:rsidRPr="006A3CF2" w:rsidRDefault="00CB4CD7" w:rsidP="003F5321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nil"/>
              <w:bottom w:val="single" w:sz="4" w:space="0" w:color="auto"/>
            </w:tcBorders>
          </w:tcPr>
          <w:p w14:paraId="1A650D51" w14:textId="7EA9B612" w:rsidR="00CB4CD7" w:rsidRPr="006A3CF2" w:rsidRDefault="001F6BE8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1F6BE8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</w:tcPr>
          <w:p w14:paraId="31BC8F3A" w14:textId="77777777" w:rsidR="00CB4CD7" w:rsidRPr="006A3CF2" w:rsidRDefault="00CB4CD7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B4CD7" w:rsidRPr="006A3CF2" w14:paraId="0B462355" w14:textId="77777777" w:rsidTr="00A06F95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491B01" w14:textId="6A7D81C5" w:rsidR="00CB4CD7" w:rsidRPr="006A3CF2" w:rsidRDefault="004E53FB" w:rsidP="00472374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8050" w:type="dxa"/>
            <w:tcBorders>
              <w:top w:val="single" w:sz="4" w:space="0" w:color="auto"/>
              <w:bottom w:val="single" w:sz="4" w:space="0" w:color="auto"/>
            </w:tcBorders>
          </w:tcPr>
          <w:p w14:paraId="6B9DA1A5" w14:textId="694A1D47" w:rsidR="00CB4CD7" w:rsidRPr="006A3CF2" w:rsidRDefault="002113F9" w:rsidP="00472374">
            <w:pPr>
              <w:keepNext/>
              <w:keepLines/>
              <w:ind w:left="57" w:right="57" w:firstLine="227"/>
              <w:rPr>
                <w:sz w:val="24"/>
                <w:szCs w:val="24"/>
              </w:rPr>
            </w:pPr>
            <w:r w:rsidRPr="002113F9">
              <w:rPr>
                <w:sz w:val="24"/>
                <w:szCs w:val="24"/>
              </w:rPr>
              <w:t xml:space="preserve">Сведения о взаимосвязях между лицами, указанными в абзацах втором, третьем, шестом, седьмом и девятом строки 4.1 настоящей формы, </w:t>
            </w:r>
            <w:r>
              <w:rPr>
                <w:sz w:val="24"/>
                <w:szCs w:val="24"/>
              </w:rPr>
              <w:br/>
            </w:r>
            <w:r w:rsidRPr="002113F9">
              <w:rPr>
                <w:sz w:val="24"/>
                <w:szCs w:val="24"/>
              </w:rPr>
              <w:t xml:space="preserve">и лицами, указанными в абзацах втором и третьем строки 1 настоящей формы, в том числе описание групп лиц с отражением информации </w:t>
            </w:r>
            <w:r>
              <w:rPr>
                <w:sz w:val="24"/>
                <w:szCs w:val="24"/>
              </w:rPr>
              <w:br/>
            </w:r>
            <w:r w:rsidRPr="002113F9">
              <w:rPr>
                <w:sz w:val="24"/>
                <w:szCs w:val="24"/>
              </w:rPr>
              <w:t>о выявленных признаках, послуживших основанием для объединения данных лиц в одну группу лиц, размере доли в уставном капитале администратора индикаторов, принадлежащей данной группе лиц, а также проценте голосов к общему количеству голосующих акций (долей) администратора индикаторов, которым распоряжается данная группа лиц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194F1E32" w14:textId="77777777" w:rsidR="00CB4CD7" w:rsidRPr="006A3CF2" w:rsidRDefault="00CB4CD7" w:rsidP="00FC741B">
            <w:pPr>
              <w:keepNext/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CB4CD7" w:rsidRPr="006A3CF2" w14:paraId="09138B5B" w14:textId="77777777" w:rsidTr="004E53FB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14:paraId="7DEE39A3" w14:textId="7B7E9F6E" w:rsidR="00CB4CD7" w:rsidRPr="006A3CF2" w:rsidRDefault="006D7FA1" w:rsidP="003F5321">
            <w:pPr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8050" w:type="dxa"/>
            <w:tcBorders>
              <w:top w:val="single" w:sz="4" w:space="0" w:color="auto"/>
            </w:tcBorders>
          </w:tcPr>
          <w:p w14:paraId="37262411" w14:textId="4D7D7E4D" w:rsidR="00CB4CD7" w:rsidRPr="006A3CF2" w:rsidRDefault="006D7FA1" w:rsidP="003F5321">
            <w:pPr>
              <w:keepLines/>
              <w:ind w:left="57" w:right="57" w:firstLine="227"/>
              <w:rPr>
                <w:sz w:val="24"/>
                <w:szCs w:val="24"/>
              </w:rPr>
            </w:pPr>
            <w:r w:rsidRPr="006D7FA1">
              <w:rPr>
                <w:sz w:val="24"/>
                <w:szCs w:val="24"/>
              </w:rPr>
              <w:t xml:space="preserve">Сведения о приобретенных (выкупленных, полученных в собственность) собственных акциях (долях) юридических лиц, сведения о которых отражены в данной строке и строке 1 настоящей формы, с использованием формулировки </w:t>
            </w:r>
            <w:r>
              <w:rPr>
                <w:sz w:val="24"/>
                <w:szCs w:val="24"/>
              </w:rPr>
              <w:t>«</w:t>
            </w:r>
            <w:r w:rsidRPr="006D7FA1">
              <w:rPr>
                <w:sz w:val="24"/>
                <w:szCs w:val="24"/>
              </w:rPr>
              <w:t>собственные акции (доли)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4D4271C6" w14:textId="77777777" w:rsidR="00CB4CD7" w:rsidRPr="006A3CF2" w:rsidRDefault="00CB4CD7" w:rsidP="00FC741B">
            <w:pPr>
              <w:keepLines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14:paraId="7B6F13A8" w14:textId="6F52064B" w:rsidR="00D247B7" w:rsidRDefault="00D247B7" w:rsidP="00A849B5">
      <w:pPr>
        <w:rPr>
          <w:sz w:val="24"/>
          <w:szCs w:val="24"/>
        </w:rPr>
      </w:pPr>
    </w:p>
    <w:p w14:paraId="217B376E" w14:textId="77777777" w:rsidR="00903F81" w:rsidRPr="00F97FA7" w:rsidRDefault="00903F81" w:rsidP="00903F81">
      <w:pPr>
        <w:pageBreakBefore/>
        <w:jc w:val="center"/>
        <w:rPr>
          <w:sz w:val="25"/>
          <w:szCs w:val="25"/>
        </w:rPr>
      </w:pPr>
      <w:r w:rsidRPr="00F97FA7">
        <w:rPr>
          <w:sz w:val="25"/>
          <w:szCs w:val="25"/>
        </w:rPr>
        <w:lastRenderedPageBreak/>
        <w:t xml:space="preserve">Схема взаимосвязей акционеров (участников) администратора индикаторов и лиц, под контролем либо значительным </w:t>
      </w:r>
    </w:p>
    <w:p w14:paraId="38C86B99" w14:textId="5945F23A" w:rsidR="00D247B7" w:rsidRPr="00F97FA7" w:rsidRDefault="00903F81" w:rsidP="00903F81">
      <w:pPr>
        <w:jc w:val="center"/>
        <w:rPr>
          <w:sz w:val="25"/>
          <w:szCs w:val="25"/>
        </w:rPr>
      </w:pPr>
      <w:r w:rsidRPr="00F97FA7">
        <w:rPr>
          <w:sz w:val="25"/>
          <w:szCs w:val="25"/>
        </w:rPr>
        <w:t>влиянием которых он находится</w:t>
      </w:r>
      <w:r w:rsidR="00015A38" w:rsidRPr="00F97FA7">
        <w:rPr>
          <w:sz w:val="25"/>
          <w:szCs w:val="25"/>
        </w:rPr>
        <w:t> </w:t>
      </w:r>
      <w:r w:rsidR="00015A38" w:rsidRPr="00F97FA7">
        <w:rPr>
          <w:rStyle w:val="a9"/>
          <w:sz w:val="25"/>
          <w:szCs w:val="25"/>
        </w:rPr>
        <w:footnoteReference w:customMarkFollows="1" w:id="8"/>
        <w:t>8</w:t>
      </w:r>
    </w:p>
    <w:p w14:paraId="33DCC04D" w14:textId="36CA1221" w:rsidR="00C72D4C" w:rsidRDefault="00C72D4C" w:rsidP="00A849B5">
      <w:pPr>
        <w:rPr>
          <w:sz w:val="24"/>
          <w:szCs w:val="24"/>
        </w:rPr>
      </w:pPr>
    </w:p>
    <w:p w14:paraId="30126182" w14:textId="62C44784" w:rsidR="006A21CA" w:rsidRDefault="006A21CA" w:rsidP="007B40AD">
      <w:pPr>
        <w:ind w:left="284"/>
        <w:jc w:val="both"/>
      </w:pPr>
      <w:r>
        <w:t>(включая графическое изображение взаимосвязей между лицами, сведения о которых отражены в Списке акционеров (участников) администратора индикаторов,</w:t>
      </w:r>
      <w:r>
        <w:br/>
        <w:t xml:space="preserve">в том числе о лицах, под контролем либо значительным влиянием которых он находится (далее </w:t>
      </w:r>
      <w:r w:rsidR="00627C9A" w:rsidRPr="00627C9A">
        <w:t>–</w:t>
      </w:r>
      <w:r>
        <w:t xml:space="preserve"> Список), которое содержит:</w:t>
      </w:r>
    </w:p>
    <w:p w14:paraId="4C338F71" w14:textId="24577405" w:rsidR="006A21CA" w:rsidRDefault="006A21CA" w:rsidP="007B40AD">
      <w:pPr>
        <w:ind w:left="284" w:firstLine="284"/>
        <w:jc w:val="both"/>
      </w:pPr>
      <w:r>
        <w:t xml:space="preserve">сведения о наличии контроля либо значительного влияния в отношении администратора индикаторов, группах лицах, сведения о которых отражены в Списке, </w:t>
      </w:r>
      <w:r>
        <w:br/>
        <w:t>в состав которых входят акционеры (участники) администратора индикаторов, и (или) лица, осуществляющие контроль в отношении акционеров (участников), владеющих более десяти процентов акций (долей) администратора индикаторов, и (или) лица, под контролем либо значительным влиянием которых находится администратор индикаторов;</w:t>
      </w:r>
    </w:p>
    <w:p w14:paraId="7112CC5F" w14:textId="77777777" w:rsidR="006A21CA" w:rsidRDefault="006A21CA" w:rsidP="007B40AD">
      <w:pPr>
        <w:ind w:left="284" w:firstLine="284"/>
        <w:jc w:val="both"/>
      </w:pPr>
      <w:r>
        <w:t>процент акций (долей) к общему количеству акций (долей), которым владеют акционеры (участники) администратора индикаторов;</w:t>
      </w:r>
    </w:p>
    <w:p w14:paraId="012652C2" w14:textId="79374F0C" w:rsidR="00C72D4C" w:rsidRDefault="006A21CA" w:rsidP="007B40AD">
      <w:pPr>
        <w:ind w:left="284" w:firstLine="284"/>
        <w:jc w:val="both"/>
      </w:pPr>
      <w:r>
        <w:t>процент голосов к общему количеству голосующих акций (долей), которыми распоряжаются лица, сведения о которых отражены в Списке)</w:t>
      </w:r>
    </w:p>
    <w:p w14:paraId="31A5334B" w14:textId="29AD8F2E" w:rsidR="006A21CA" w:rsidRDefault="006A21CA" w:rsidP="006A2DC4">
      <w:pPr>
        <w:rPr>
          <w:sz w:val="24"/>
          <w:szCs w:val="24"/>
        </w:rPr>
      </w:pPr>
    </w:p>
    <w:p w14:paraId="025A9468" w14:textId="4F13AF0E" w:rsidR="006A21CA" w:rsidRDefault="00D37790" w:rsidP="00082225">
      <w:pPr>
        <w:tabs>
          <w:tab w:val="left" w:pos="5670"/>
        </w:tabs>
        <w:spacing w:before="1440"/>
        <w:ind w:right="2835"/>
        <w:rPr>
          <w:sz w:val="24"/>
          <w:szCs w:val="24"/>
        </w:rPr>
      </w:pPr>
      <w:r>
        <w:rPr>
          <w:sz w:val="24"/>
          <w:szCs w:val="24"/>
        </w:rPr>
        <w:t>Исполнитель:</w:t>
      </w:r>
      <w:r>
        <w:rPr>
          <w:sz w:val="24"/>
          <w:szCs w:val="24"/>
        </w:rPr>
        <w:tab/>
      </w:r>
    </w:p>
    <w:p w14:paraId="4C53261D" w14:textId="5F74CB3E" w:rsidR="006A21CA" w:rsidRPr="00D37790" w:rsidRDefault="00D37790" w:rsidP="00653BB2">
      <w:pPr>
        <w:pBdr>
          <w:top w:val="single" w:sz="4" w:space="1" w:color="auto"/>
        </w:pBdr>
        <w:spacing w:after="120"/>
        <w:ind w:left="5670" w:right="2835"/>
        <w:jc w:val="center"/>
      </w:pPr>
      <w:r w:rsidRPr="00D37790">
        <w:t>(фамилия, имя, отчество (при наличии)</w:t>
      </w:r>
    </w:p>
    <w:p w14:paraId="45229AAB" w14:textId="27AF3490" w:rsidR="0060232C" w:rsidRDefault="0060232C" w:rsidP="0060232C">
      <w:pPr>
        <w:tabs>
          <w:tab w:val="left" w:pos="5670"/>
        </w:tabs>
        <w:ind w:right="2835"/>
        <w:rPr>
          <w:sz w:val="24"/>
          <w:szCs w:val="24"/>
        </w:rPr>
      </w:pPr>
      <w:r w:rsidRPr="0060232C">
        <w:rPr>
          <w:sz w:val="24"/>
          <w:szCs w:val="24"/>
        </w:rPr>
        <w:t>Номер телефона исполнителя:</w:t>
      </w:r>
      <w:r>
        <w:rPr>
          <w:sz w:val="24"/>
          <w:szCs w:val="24"/>
        </w:rPr>
        <w:tab/>
      </w:r>
    </w:p>
    <w:p w14:paraId="5B947254" w14:textId="5EEB2A36" w:rsidR="0060232C" w:rsidRPr="0060232C" w:rsidRDefault="0060232C" w:rsidP="00653BB2">
      <w:pPr>
        <w:pBdr>
          <w:top w:val="single" w:sz="4" w:space="1" w:color="auto"/>
        </w:pBdr>
        <w:spacing w:after="360"/>
        <w:ind w:left="5670" w:right="2835"/>
        <w:rPr>
          <w:sz w:val="2"/>
          <w:szCs w:val="2"/>
        </w:rPr>
      </w:pPr>
    </w:p>
    <w:p w14:paraId="5246D7E6" w14:textId="4557239D" w:rsidR="0060232C" w:rsidRDefault="0060232C" w:rsidP="0060232C">
      <w:pPr>
        <w:tabs>
          <w:tab w:val="left" w:pos="5670"/>
        </w:tabs>
        <w:ind w:right="2835"/>
        <w:rPr>
          <w:sz w:val="24"/>
          <w:szCs w:val="24"/>
        </w:rPr>
      </w:pPr>
      <w:r w:rsidRPr="0060232C">
        <w:rPr>
          <w:sz w:val="24"/>
          <w:szCs w:val="24"/>
        </w:rPr>
        <w:t>Адрес электронной почты для взаимодействия</w:t>
      </w:r>
      <w:r>
        <w:rPr>
          <w:sz w:val="24"/>
          <w:szCs w:val="24"/>
        </w:rPr>
        <w:br/>
      </w:r>
      <w:r w:rsidRPr="0060232C">
        <w:rPr>
          <w:sz w:val="24"/>
          <w:szCs w:val="24"/>
        </w:rPr>
        <w:t>Банка России с исполнителем:</w:t>
      </w:r>
      <w:r>
        <w:rPr>
          <w:sz w:val="24"/>
          <w:szCs w:val="24"/>
        </w:rPr>
        <w:tab/>
      </w:r>
    </w:p>
    <w:p w14:paraId="02D564D4" w14:textId="77777777" w:rsidR="0060232C" w:rsidRPr="0060232C" w:rsidRDefault="0060232C" w:rsidP="00012D9C">
      <w:pPr>
        <w:pBdr>
          <w:top w:val="single" w:sz="4" w:space="1" w:color="auto"/>
        </w:pBdr>
        <w:ind w:left="5670" w:right="2835"/>
        <w:rPr>
          <w:sz w:val="2"/>
          <w:szCs w:val="2"/>
        </w:rPr>
      </w:pPr>
    </w:p>
    <w:p w14:paraId="0E307ED0" w14:textId="77777777" w:rsidR="00C72D4C" w:rsidRDefault="00C72D4C" w:rsidP="00A849B5">
      <w:pPr>
        <w:rPr>
          <w:sz w:val="24"/>
          <w:szCs w:val="24"/>
        </w:rPr>
      </w:pPr>
    </w:p>
    <w:sectPr w:rsidR="00C72D4C" w:rsidSect="006F62A5">
      <w:headerReference w:type="default" r:id="rId7"/>
      <w:pgSz w:w="16838" w:h="11906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146A" w14:textId="77777777" w:rsidR="00914F71" w:rsidRDefault="00914F71">
      <w:r>
        <w:separator/>
      </w:r>
    </w:p>
  </w:endnote>
  <w:endnote w:type="continuationSeparator" w:id="0">
    <w:p w14:paraId="5AA9E5BB" w14:textId="77777777" w:rsidR="00914F71" w:rsidRDefault="0091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C784" w14:textId="77777777" w:rsidR="00914F71" w:rsidRDefault="00914F71">
      <w:r>
        <w:separator/>
      </w:r>
    </w:p>
  </w:footnote>
  <w:footnote w:type="continuationSeparator" w:id="0">
    <w:p w14:paraId="1F285E36" w14:textId="77777777" w:rsidR="00914F71" w:rsidRDefault="00914F71">
      <w:r>
        <w:continuationSeparator/>
      </w:r>
    </w:p>
  </w:footnote>
  <w:footnote w:id="1">
    <w:p w14:paraId="7C7070B6" w14:textId="0B57E47B" w:rsidR="005B026C" w:rsidRDefault="005B026C">
      <w:pPr>
        <w:pStyle w:val="a7"/>
      </w:pPr>
      <w:r>
        <w:rPr>
          <w:rStyle w:val="a9"/>
        </w:rPr>
        <w:t>1</w:t>
      </w:r>
      <w:r>
        <w:t> </w:t>
      </w:r>
      <w:r w:rsidRPr="005B026C">
        <w:t>Полное и сокращенное (при наличии) фирменные наименования администратора индикаторов в соответствии с единым государственным реестром юридических лиц.</w:t>
      </w:r>
    </w:p>
  </w:footnote>
  <w:footnote w:id="2">
    <w:p w14:paraId="757023D5" w14:textId="451AA65C" w:rsidR="005B026C" w:rsidRDefault="005B026C">
      <w:pPr>
        <w:pStyle w:val="a7"/>
      </w:pPr>
      <w:r>
        <w:rPr>
          <w:rStyle w:val="a9"/>
        </w:rPr>
        <w:t>2</w:t>
      </w:r>
      <w:r>
        <w:t> </w:t>
      </w:r>
      <w:r w:rsidRPr="005B026C">
        <w:t>Наименование населенного пункта (муниципального образования) государственной регистрации администратора индикаторов.</w:t>
      </w:r>
    </w:p>
  </w:footnote>
  <w:footnote w:id="3">
    <w:p w14:paraId="1111877F" w14:textId="52CE8335" w:rsidR="00B63E90" w:rsidRDefault="00B63E90">
      <w:pPr>
        <w:pStyle w:val="a7"/>
      </w:pPr>
      <w:r>
        <w:rPr>
          <w:rStyle w:val="a9"/>
        </w:rPr>
        <w:t>3</w:t>
      </w:r>
      <w:r>
        <w:t> </w:t>
      </w:r>
      <w:r w:rsidRPr="00B63E90">
        <w:t>Основной государственный регистрационный номер (далее</w:t>
      </w:r>
      <w:r>
        <w:t xml:space="preserve"> – </w:t>
      </w:r>
      <w:r w:rsidRPr="00B63E90">
        <w:t>ОГРН).</w:t>
      </w:r>
    </w:p>
  </w:footnote>
  <w:footnote w:id="4">
    <w:p w14:paraId="604CAB75" w14:textId="58F136E9" w:rsidR="00EF2FF9" w:rsidRDefault="00EF2FF9">
      <w:pPr>
        <w:pStyle w:val="a7"/>
      </w:pPr>
      <w:r>
        <w:rPr>
          <w:rStyle w:val="a9"/>
        </w:rPr>
        <w:t>4</w:t>
      </w:r>
      <w:r>
        <w:t> </w:t>
      </w:r>
      <w:r w:rsidRPr="00EF2FF9">
        <w:t>Идентификационный номер налогоплательщика (далее</w:t>
      </w:r>
      <w:r>
        <w:t xml:space="preserve"> – </w:t>
      </w:r>
      <w:r w:rsidRPr="00EF2FF9">
        <w:t>ИНН).</w:t>
      </w:r>
    </w:p>
  </w:footnote>
  <w:footnote w:id="5">
    <w:p w14:paraId="73A7D04F" w14:textId="2C8617CD" w:rsidR="00061FFF" w:rsidRDefault="00061FFF">
      <w:pPr>
        <w:pStyle w:val="a7"/>
      </w:pPr>
      <w:r>
        <w:rPr>
          <w:rStyle w:val="a9"/>
        </w:rPr>
        <w:t>5</w:t>
      </w:r>
      <w:r>
        <w:t> </w:t>
      </w:r>
      <w:r w:rsidRPr="00061FFF">
        <w:t>Общероссийский классификатор стран мира (далее</w:t>
      </w:r>
      <w:r w:rsidR="00AB3EC0">
        <w:t xml:space="preserve"> – </w:t>
      </w:r>
      <w:r w:rsidRPr="00061FFF">
        <w:t>ОКСМ).</w:t>
      </w:r>
    </w:p>
  </w:footnote>
  <w:footnote w:id="6">
    <w:p w14:paraId="323D6201" w14:textId="3CD72FA0" w:rsidR="009B237C" w:rsidRDefault="009B237C">
      <w:pPr>
        <w:pStyle w:val="a7"/>
      </w:pPr>
      <w:r>
        <w:rPr>
          <w:rStyle w:val="a9"/>
        </w:rPr>
        <w:t>6</w:t>
      </w:r>
      <w:r>
        <w:t> </w:t>
      </w:r>
      <w:r w:rsidRPr="009B237C">
        <w:t xml:space="preserve">Федеральный закон от 13 декабря 2024 года </w:t>
      </w:r>
      <w:r>
        <w:t>№</w:t>
      </w:r>
      <w:r w:rsidRPr="009B237C">
        <w:t xml:space="preserve"> 452-ФЗ </w:t>
      </w:r>
      <w:r>
        <w:t>«</w:t>
      </w:r>
      <w:r w:rsidRPr="009B237C">
        <w:t>Об администраторах финансовых и товарных индикаторов</w:t>
      </w:r>
      <w:r>
        <w:t>»</w:t>
      </w:r>
      <w:r w:rsidRPr="009B237C">
        <w:t xml:space="preserve"> (далее</w:t>
      </w:r>
      <w:r>
        <w:t xml:space="preserve"> – </w:t>
      </w:r>
      <w:r w:rsidRPr="009B237C">
        <w:t xml:space="preserve">Федеральный закон </w:t>
      </w:r>
      <w:r>
        <w:t>№</w:t>
      </w:r>
      <w:r w:rsidRPr="009B237C">
        <w:t xml:space="preserve"> 452-ФЗ).</w:t>
      </w:r>
    </w:p>
  </w:footnote>
  <w:footnote w:id="7">
    <w:p w14:paraId="123E8E68" w14:textId="07DCC743" w:rsidR="00E25800" w:rsidRDefault="00E25800">
      <w:pPr>
        <w:pStyle w:val="a7"/>
      </w:pPr>
      <w:r>
        <w:rPr>
          <w:rStyle w:val="a9"/>
        </w:rPr>
        <w:t>7</w:t>
      </w:r>
      <w:r>
        <w:t> </w:t>
      </w:r>
      <w:r w:rsidRPr="00E25800">
        <w:t>Страховой номер индивидуального лицевого счета (далее</w:t>
      </w:r>
      <w:r>
        <w:t xml:space="preserve"> – </w:t>
      </w:r>
      <w:r w:rsidRPr="00E25800">
        <w:t>СНИЛС).</w:t>
      </w:r>
    </w:p>
  </w:footnote>
  <w:footnote w:id="8">
    <w:p w14:paraId="6B6A7D39" w14:textId="4FA1B77B" w:rsidR="00015A38" w:rsidRDefault="00015A38" w:rsidP="00677DBD">
      <w:pPr>
        <w:pStyle w:val="a7"/>
        <w:jc w:val="both"/>
      </w:pPr>
      <w:r>
        <w:rPr>
          <w:rStyle w:val="a9"/>
        </w:rPr>
        <w:t>8</w:t>
      </w:r>
      <w:r w:rsidR="00677DBD">
        <w:t> </w:t>
      </w:r>
      <w:r w:rsidR="00677DBD" w:rsidRPr="00677DBD">
        <w:t>Для обозначения юридических лиц используются элементы прямоугольной формы, для обозначения физических лиц</w:t>
      </w:r>
      <w:r w:rsidR="00677DBD">
        <w:t xml:space="preserve"> – </w:t>
      </w:r>
      <w:r w:rsidR="00677DBD" w:rsidRPr="00677DBD">
        <w:t>элементы овальной формы; для элементов с данными об акционерах (участниках) используется фон серого цвета, для элемента с данными администратора индикаторов</w:t>
      </w:r>
      <w:r w:rsidR="00677DBD">
        <w:t xml:space="preserve"> – </w:t>
      </w:r>
      <w:r w:rsidR="00677DBD" w:rsidRPr="00677DBD">
        <w:t xml:space="preserve">фон желтого цвета; для отражения сведений о лице, под контролем которого находится администратор индикаторов, используется шрифт красного цвета, сведений о лице, оказывающем на администратора индикаторов значительное влияние, </w:t>
      </w:r>
      <w:r w:rsidR="00677DBD">
        <w:t>–</w:t>
      </w:r>
      <w:r w:rsidR="00677DBD" w:rsidRPr="00677DBD">
        <w:t xml:space="preserve"> шрифт синего цвета; контур элементов с данными о номинальных держателях и доверительных управляющих, а также контур периметра групп лиц, в состав которых входят акционеры (участники) администратора индикаторов, и (или) лица, осуществляющие контроль в отношении акционеров (участников), владеющих более десяти процентов акций (долей) администратора индикаторов, и (или) лица, под контролем либо значительным влиянием которых находится администратор индикаторов (сам администратор индикаторов в данный контур не включается), выделяются пунктирной линией; процент голосов, которым распоряжается лицо, приводится на схеме в скобках, процент акций (долей), которым владеет лицо, </w:t>
      </w:r>
      <w:r w:rsidR="00677DBD">
        <w:t>–</w:t>
      </w:r>
      <w:r w:rsidR="00677DBD" w:rsidRPr="00677DBD">
        <w:t xml:space="preserve"> до скобок.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5A2B" w14:textId="77777777" w:rsidR="007028E5" w:rsidRDefault="007028E5" w:rsidP="006416E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28"/>
    <w:rsid w:val="00004026"/>
    <w:rsid w:val="00012D9C"/>
    <w:rsid w:val="000152DE"/>
    <w:rsid w:val="00015669"/>
    <w:rsid w:val="00015A38"/>
    <w:rsid w:val="000220D3"/>
    <w:rsid w:val="00042ADA"/>
    <w:rsid w:val="0004399D"/>
    <w:rsid w:val="00045D7A"/>
    <w:rsid w:val="00045E42"/>
    <w:rsid w:val="000615C4"/>
    <w:rsid w:val="00061FFF"/>
    <w:rsid w:val="000679F0"/>
    <w:rsid w:val="000719CA"/>
    <w:rsid w:val="00082225"/>
    <w:rsid w:val="000930F5"/>
    <w:rsid w:val="00093924"/>
    <w:rsid w:val="00096C1C"/>
    <w:rsid w:val="000A74E9"/>
    <w:rsid w:val="000A7782"/>
    <w:rsid w:val="000C2421"/>
    <w:rsid w:val="000C4C01"/>
    <w:rsid w:val="000E2B7D"/>
    <w:rsid w:val="000E3C78"/>
    <w:rsid w:val="000F3AA8"/>
    <w:rsid w:val="00107D71"/>
    <w:rsid w:val="00112FA0"/>
    <w:rsid w:val="001149E6"/>
    <w:rsid w:val="00114DC8"/>
    <w:rsid w:val="00116B66"/>
    <w:rsid w:val="00125B85"/>
    <w:rsid w:val="001271FF"/>
    <w:rsid w:val="00130DE6"/>
    <w:rsid w:val="001310D0"/>
    <w:rsid w:val="001371A9"/>
    <w:rsid w:val="00145F3A"/>
    <w:rsid w:val="00162E5A"/>
    <w:rsid w:val="001733A0"/>
    <w:rsid w:val="00195AD8"/>
    <w:rsid w:val="001960E1"/>
    <w:rsid w:val="001A00E4"/>
    <w:rsid w:val="001A3F0A"/>
    <w:rsid w:val="001C20BE"/>
    <w:rsid w:val="001C7FF2"/>
    <w:rsid w:val="001D28A6"/>
    <w:rsid w:val="001D4FA2"/>
    <w:rsid w:val="001E569F"/>
    <w:rsid w:val="001E612E"/>
    <w:rsid w:val="001E7CB6"/>
    <w:rsid w:val="001E7EAC"/>
    <w:rsid w:val="001F60D0"/>
    <w:rsid w:val="001F6BE8"/>
    <w:rsid w:val="002028F6"/>
    <w:rsid w:val="00203607"/>
    <w:rsid w:val="00205145"/>
    <w:rsid w:val="00207E47"/>
    <w:rsid w:val="002113F9"/>
    <w:rsid w:val="00211CB5"/>
    <w:rsid w:val="00217620"/>
    <w:rsid w:val="00225955"/>
    <w:rsid w:val="00225C7E"/>
    <w:rsid w:val="002317D4"/>
    <w:rsid w:val="002338E7"/>
    <w:rsid w:val="00240706"/>
    <w:rsid w:val="0025632A"/>
    <w:rsid w:val="00266F97"/>
    <w:rsid w:val="00272865"/>
    <w:rsid w:val="002729A2"/>
    <w:rsid w:val="002738B3"/>
    <w:rsid w:val="002740F0"/>
    <w:rsid w:val="00282CEB"/>
    <w:rsid w:val="00282D69"/>
    <w:rsid w:val="00290395"/>
    <w:rsid w:val="002917DA"/>
    <w:rsid w:val="0029428B"/>
    <w:rsid w:val="002A2282"/>
    <w:rsid w:val="002B45E6"/>
    <w:rsid w:val="002C2408"/>
    <w:rsid w:val="002D1CD0"/>
    <w:rsid w:val="002D3BC3"/>
    <w:rsid w:val="002F1772"/>
    <w:rsid w:val="003035D7"/>
    <w:rsid w:val="00322F72"/>
    <w:rsid w:val="00323259"/>
    <w:rsid w:val="00323EBE"/>
    <w:rsid w:val="00332817"/>
    <w:rsid w:val="003368ED"/>
    <w:rsid w:val="0034218A"/>
    <w:rsid w:val="003703DC"/>
    <w:rsid w:val="00373DE9"/>
    <w:rsid w:val="00385E23"/>
    <w:rsid w:val="003962AA"/>
    <w:rsid w:val="003B0CE7"/>
    <w:rsid w:val="003B6123"/>
    <w:rsid w:val="003C266F"/>
    <w:rsid w:val="003C7BAB"/>
    <w:rsid w:val="003F3207"/>
    <w:rsid w:val="003F3759"/>
    <w:rsid w:val="003F5321"/>
    <w:rsid w:val="00403990"/>
    <w:rsid w:val="0041085C"/>
    <w:rsid w:val="00411E28"/>
    <w:rsid w:val="00413AD0"/>
    <w:rsid w:val="004166D7"/>
    <w:rsid w:val="00417806"/>
    <w:rsid w:val="00431316"/>
    <w:rsid w:val="0043422C"/>
    <w:rsid w:val="00434B77"/>
    <w:rsid w:val="00437DB6"/>
    <w:rsid w:val="00446EC1"/>
    <w:rsid w:val="00452E8A"/>
    <w:rsid w:val="00467C07"/>
    <w:rsid w:val="00472374"/>
    <w:rsid w:val="00475032"/>
    <w:rsid w:val="0047780E"/>
    <w:rsid w:val="00494C3D"/>
    <w:rsid w:val="004A5086"/>
    <w:rsid w:val="004B061F"/>
    <w:rsid w:val="004C7613"/>
    <w:rsid w:val="004C7E3E"/>
    <w:rsid w:val="004D2C8A"/>
    <w:rsid w:val="004E33A3"/>
    <w:rsid w:val="004E53FB"/>
    <w:rsid w:val="005025A9"/>
    <w:rsid w:val="00514847"/>
    <w:rsid w:val="00527228"/>
    <w:rsid w:val="0053206F"/>
    <w:rsid w:val="00544EFB"/>
    <w:rsid w:val="00551F32"/>
    <w:rsid w:val="005529F9"/>
    <w:rsid w:val="00556DCD"/>
    <w:rsid w:val="00560891"/>
    <w:rsid w:val="00571C4E"/>
    <w:rsid w:val="00572D71"/>
    <w:rsid w:val="00586863"/>
    <w:rsid w:val="00593852"/>
    <w:rsid w:val="005A2E7E"/>
    <w:rsid w:val="005B026C"/>
    <w:rsid w:val="005B35E7"/>
    <w:rsid w:val="005C15CB"/>
    <w:rsid w:val="005D1639"/>
    <w:rsid w:val="005D6072"/>
    <w:rsid w:val="005E23CF"/>
    <w:rsid w:val="005E34C1"/>
    <w:rsid w:val="0060232C"/>
    <w:rsid w:val="00606AE3"/>
    <w:rsid w:val="00616E30"/>
    <w:rsid w:val="00617308"/>
    <w:rsid w:val="00623DDC"/>
    <w:rsid w:val="00624E69"/>
    <w:rsid w:val="00627C9A"/>
    <w:rsid w:val="006316FA"/>
    <w:rsid w:val="00631BFB"/>
    <w:rsid w:val="006329EA"/>
    <w:rsid w:val="00640188"/>
    <w:rsid w:val="00640461"/>
    <w:rsid w:val="00640CC7"/>
    <w:rsid w:val="006416E3"/>
    <w:rsid w:val="00646DDF"/>
    <w:rsid w:val="00653971"/>
    <w:rsid w:val="00653BB2"/>
    <w:rsid w:val="00662D01"/>
    <w:rsid w:val="00665866"/>
    <w:rsid w:val="00667204"/>
    <w:rsid w:val="00670576"/>
    <w:rsid w:val="00670615"/>
    <w:rsid w:val="006749C0"/>
    <w:rsid w:val="00677DBD"/>
    <w:rsid w:val="00691782"/>
    <w:rsid w:val="00691785"/>
    <w:rsid w:val="00693296"/>
    <w:rsid w:val="006A21CA"/>
    <w:rsid w:val="006A2DC4"/>
    <w:rsid w:val="006A3CF2"/>
    <w:rsid w:val="006D3829"/>
    <w:rsid w:val="006D7FA1"/>
    <w:rsid w:val="006E0457"/>
    <w:rsid w:val="006F60B2"/>
    <w:rsid w:val="006F62A5"/>
    <w:rsid w:val="007028E5"/>
    <w:rsid w:val="00711379"/>
    <w:rsid w:val="00711888"/>
    <w:rsid w:val="00715AA1"/>
    <w:rsid w:val="0072029E"/>
    <w:rsid w:val="00724A45"/>
    <w:rsid w:val="007335BA"/>
    <w:rsid w:val="00734196"/>
    <w:rsid w:val="00783C3A"/>
    <w:rsid w:val="00791066"/>
    <w:rsid w:val="00791D58"/>
    <w:rsid w:val="00792357"/>
    <w:rsid w:val="00794642"/>
    <w:rsid w:val="007A21B4"/>
    <w:rsid w:val="007B40AD"/>
    <w:rsid w:val="007B6FE8"/>
    <w:rsid w:val="007C5FB1"/>
    <w:rsid w:val="007C717C"/>
    <w:rsid w:val="007D03A7"/>
    <w:rsid w:val="007D7667"/>
    <w:rsid w:val="007E30D4"/>
    <w:rsid w:val="007F0514"/>
    <w:rsid w:val="00800ABA"/>
    <w:rsid w:val="008257AD"/>
    <w:rsid w:val="008352B6"/>
    <w:rsid w:val="008357EF"/>
    <w:rsid w:val="0084712E"/>
    <w:rsid w:val="008511FB"/>
    <w:rsid w:val="00853CEC"/>
    <w:rsid w:val="008751C2"/>
    <w:rsid w:val="008762B8"/>
    <w:rsid w:val="008813F7"/>
    <w:rsid w:val="008935C1"/>
    <w:rsid w:val="008A4B26"/>
    <w:rsid w:val="008B78CE"/>
    <w:rsid w:val="008C6D64"/>
    <w:rsid w:val="008D0F13"/>
    <w:rsid w:val="008D7C04"/>
    <w:rsid w:val="008E1B42"/>
    <w:rsid w:val="008F5CEA"/>
    <w:rsid w:val="00903F81"/>
    <w:rsid w:val="0090570D"/>
    <w:rsid w:val="00912741"/>
    <w:rsid w:val="00914F71"/>
    <w:rsid w:val="0091561A"/>
    <w:rsid w:val="00935DC3"/>
    <w:rsid w:val="0094197C"/>
    <w:rsid w:val="00942343"/>
    <w:rsid w:val="00943849"/>
    <w:rsid w:val="009449C0"/>
    <w:rsid w:val="0097147B"/>
    <w:rsid w:val="00986111"/>
    <w:rsid w:val="009917E5"/>
    <w:rsid w:val="00995354"/>
    <w:rsid w:val="009A78C3"/>
    <w:rsid w:val="009B237C"/>
    <w:rsid w:val="009D03D9"/>
    <w:rsid w:val="009D1988"/>
    <w:rsid w:val="009F1DE6"/>
    <w:rsid w:val="00A016B0"/>
    <w:rsid w:val="00A06F95"/>
    <w:rsid w:val="00A12F0B"/>
    <w:rsid w:val="00A134E2"/>
    <w:rsid w:val="00A135E1"/>
    <w:rsid w:val="00A306AD"/>
    <w:rsid w:val="00A37420"/>
    <w:rsid w:val="00A4087D"/>
    <w:rsid w:val="00A4376C"/>
    <w:rsid w:val="00A46F9D"/>
    <w:rsid w:val="00A72EC0"/>
    <w:rsid w:val="00A838B2"/>
    <w:rsid w:val="00A849B5"/>
    <w:rsid w:val="00A876FB"/>
    <w:rsid w:val="00A8787B"/>
    <w:rsid w:val="00A92AAB"/>
    <w:rsid w:val="00A93BFE"/>
    <w:rsid w:val="00A95B24"/>
    <w:rsid w:val="00AA303F"/>
    <w:rsid w:val="00AA4823"/>
    <w:rsid w:val="00AA55DE"/>
    <w:rsid w:val="00AA635D"/>
    <w:rsid w:val="00AB01A5"/>
    <w:rsid w:val="00AB3EC0"/>
    <w:rsid w:val="00AD071A"/>
    <w:rsid w:val="00AD1142"/>
    <w:rsid w:val="00AD19A4"/>
    <w:rsid w:val="00AD1C35"/>
    <w:rsid w:val="00AD5470"/>
    <w:rsid w:val="00AE3278"/>
    <w:rsid w:val="00AF541D"/>
    <w:rsid w:val="00B109AB"/>
    <w:rsid w:val="00B2066E"/>
    <w:rsid w:val="00B30C79"/>
    <w:rsid w:val="00B40479"/>
    <w:rsid w:val="00B47881"/>
    <w:rsid w:val="00B50451"/>
    <w:rsid w:val="00B50BC3"/>
    <w:rsid w:val="00B50E57"/>
    <w:rsid w:val="00B61D2D"/>
    <w:rsid w:val="00B63E90"/>
    <w:rsid w:val="00B64E14"/>
    <w:rsid w:val="00B65442"/>
    <w:rsid w:val="00B749AF"/>
    <w:rsid w:val="00B84FDC"/>
    <w:rsid w:val="00B8691E"/>
    <w:rsid w:val="00B875D6"/>
    <w:rsid w:val="00BA5453"/>
    <w:rsid w:val="00BB0D2B"/>
    <w:rsid w:val="00BB4CDB"/>
    <w:rsid w:val="00BB4E8F"/>
    <w:rsid w:val="00BB5C70"/>
    <w:rsid w:val="00BB7FB5"/>
    <w:rsid w:val="00BE1540"/>
    <w:rsid w:val="00BE2734"/>
    <w:rsid w:val="00BE402C"/>
    <w:rsid w:val="00BE42A2"/>
    <w:rsid w:val="00C16A19"/>
    <w:rsid w:val="00C320A4"/>
    <w:rsid w:val="00C32DB6"/>
    <w:rsid w:val="00C4067A"/>
    <w:rsid w:val="00C43192"/>
    <w:rsid w:val="00C43C06"/>
    <w:rsid w:val="00C4427A"/>
    <w:rsid w:val="00C53B31"/>
    <w:rsid w:val="00C614AF"/>
    <w:rsid w:val="00C72D4C"/>
    <w:rsid w:val="00C83668"/>
    <w:rsid w:val="00C84EEC"/>
    <w:rsid w:val="00C86804"/>
    <w:rsid w:val="00C9613C"/>
    <w:rsid w:val="00C96206"/>
    <w:rsid w:val="00CA06E3"/>
    <w:rsid w:val="00CA5279"/>
    <w:rsid w:val="00CB1E23"/>
    <w:rsid w:val="00CB3598"/>
    <w:rsid w:val="00CB45D3"/>
    <w:rsid w:val="00CB4CD7"/>
    <w:rsid w:val="00CB4F8A"/>
    <w:rsid w:val="00CC1350"/>
    <w:rsid w:val="00CC7FA6"/>
    <w:rsid w:val="00CD7997"/>
    <w:rsid w:val="00CE20BA"/>
    <w:rsid w:val="00CE411A"/>
    <w:rsid w:val="00CE5F47"/>
    <w:rsid w:val="00CF1578"/>
    <w:rsid w:val="00CF5802"/>
    <w:rsid w:val="00D00F56"/>
    <w:rsid w:val="00D03EA1"/>
    <w:rsid w:val="00D21BCD"/>
    <w:rsid w:val="00D247B7"/>
    <w:rsid w:val="00D254A9"/>
    <w:rsid w:val="00D37790"/>
    <w:rsid w:val="00D455DE"/>
    <w:rsid w:val="00D5657F"/>
    <w:rsid w:val="00D84C5F"/>
    <w:rsid w:val="00D929AB"/>
    <w:rsid w:val="00DA1124"/>
    <w:rsid w:val="00DA2001"/>
    <w:rsid w:val="00DA3335"/>
    <w:rsid w:val="00DB3501"/>
    <w:rsid w:val="00DB5B01"/>
    <w:rsid w:val="00DD05EA"/>
    <w:rsid w:val="00DD681A"/>
    <w:rsid w:val="00DD78B8"/>
    <w:rsid w:val="00DD7ECE"/>
    <w:rsid w:val="00E06434"/>
    <w:rsid w:val="00E155D6"/>
    <w:rsid w:val="00E15C05"/>
    <w:rsid w:val="00E25800"/>
    <w:rsid w:val="00E330D4"/>
    <w:rsid w:val="00E419E4"/>
    <w:rsid w:val="00E54017"/>
    <w:rsid w:val="00E6106A"/>
    <w:rsid w:val="00E66140"/>
    <w:rsid w:val="00E76524"/>
    <w:rsid w:val="00E765AF"/>
    <w:rsid w:val="00E77150"/>
    <w:rsid w:val="00E80687"/>
    <w:rsid w:val="00E868F6"/>
    <w:rsid w:val="00E91FE4"/>
    <w:rsid w:val="00E94E9B"/>
    <w:rsid w:val="00EA5A1E"/>
    <w:rsid w:val="00EA5C87"/>
    <w:rsid w:val="00EA65B9"/>
    <w:rsid w:val="00EC345D"/>
    <w:rsid w:val="00EC7DC4"/>
    <w:rsid w:val="00EF2FF9"/>
    <w:rsid w:val="00EF346B"/>
    <w:rsid w:val="00F06D4F"/>
    <w:rsid w:val="00F16C34"/>
    <w:rsid w:val="00F27A2A"/>
    <w:rsid w:val="00F37DA0"/>
    <w:rsid w:val="00F831BC"/>
    <w:rsid w:val="00F8603B"/>
    <w:rsid w:val="00F8740A"/>
    <w:rsid w:val="00F941E1"/>
    <w:rsid w:val="00F97FA7"/>
    <w:rsid w:val="00FA1D01"/>
    <w:rsid w:val="00FA2DFA"/>
    <w:rsid w:val="00FA3508"/>
    <w:rsid w:val="00FA61C2"/>
    <w:rsid w:val="00FB1326"/>
    <w:rsid w:val="00FB4CCE"/>
    <w:rsid w:val="00FC3402"/>
    <w:rsid w:val="00FC741B"/>
    <w:rsid w:val="00FD741F"/>
    <w:rsid w:val="00FE33F2"/>
    <w:rsid w:val="00FE489E"/>
    <w:rsid w:val="00FE5F4E"/>
    <w:rsid w:val="00FE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E3701"/>
  <w14:defaultImageDpi w14:val="0"/>
  <w15:docId w15:val="{88CC0646-E3F8-4862-9433-4C02C1CC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853CEC"/>
    <w:pPr>
      <w:widowControl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1A3F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996F8-1356-414B-8135-161CBF6A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110</cp:revision>
  <cp:lastPrinted>2025-09-18T08:28:00Z</cp:lastPrinted>
  <dcterms:created xsi:type="dcterms:W3CDTF">2025-09-18T06:22:00Z</dcterms:created>
  <dcterms:modified xsi:type="dcterms:W3CDTF">2025-09-18T13:02:00Z</dcterms:modified>
</cp:coreProperties>
</file>