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21488" w14:textId="406C7D6C" w:rsidR="00080BFD" w:rsidRPr="00080BFD" w:rsidRDefault="00784CE4" w:rsidP="00924A92">
      <w:pPr>
        <w:spacing w:after="240"/>
        <w:ind w:left="6974"/>
      </w:pPr>
      <w:r w:rsidRPr="00080BFD">
        <w:t xml:space="preserve">Приложение № </w:t>
      </w:r>
      <w:r w:rsidR="00080BFD" w:rsidRPr="00080BFD">
        <w:t>1</w:t>
      </w:r>
      <w:r w:rsidR="002D2978" w:rsidRPr="002D2978">
        <w:t>4</w:t>
      </w:r>
      <w:r w:rsidR="0069561F">
        <w:t xml:space="preserve"> </w:t>
      </w:r>
      <w:r w:rsidR="00080BFD" w:rsidRPr="00080BFD">
        <w:br/>
        <w:t>к приказу Госкорпорации «Росатом»</w:t>
      </w:r>
      <w:r w:rsidR="00080BFD" w:rsidRPr="00080BFD">
        <w:br/>
        <w:t>от 16.05.2025 № 1/11-НПА</w:t>
      </w:r>
    </w:p>
    <w:p w14:paraId="4D0A938D" w14:textId="77777777" w:rsidR="00080BFD" w:rsidRPr="00080BFD" w:rsidRDefault="00080BFD" w:rsidP="00080BFD">
      <w:pPr>
        <w:spacing w:after="240"/>
        <w:jc w:val="right"/>
        <w:rPr>
          <w:sz w:val="24"/>
          <w:szCs w:val="24"/>
        </w:rPr>
      </w:pPr>
      <w:r w:rsidRPr="00080BFD">
        <w:rPr>
          <w:sz w:val="24"/>
          <w:szCs w:val="24"/>
        </w:rPr>
        <w:t>Форма</w:t>
      </w:r>
    </w:p>
    <w:p w14:paraId="29CB6283" w14:textId="77777777" w:rsidR="00080BFD" w:rsidRPr="00080BFD" w:rsidRDefault="00080BFD" w:rsidP="00924A92">
      <w:pPr>
        <w:spacing w:after="240"/>
        <w:ind w:left="6804"/>
        <w:rPr>
          <w:sz w:val="24"/>
          <w:szCs w:val="24"/>
        </w:rPr>
      </w:pPr>
      <w:r w:rsidRPr="00080BFD">
        <w:rPr>
          <w:sz w:val="24"/>
          <w:szCs w:val="24"/>
        </w:rPr>
        <w:t>Государственная корпорация</w:t>
      </w:r>
      <w:r>
        <w:rPr>
          <w:sz w:val="24"/>
          <w:szCs w:val="24"/>
        </w:rPr>
        <w:br/>
      </w:r>
      <w:r w:rsidRPr="00080BFD">
        <w:rPr>
          <w:sz w:val="24"/>
          <w:szCs w:val="24"/>
        </w:rPr>
        <w:t>по атомной энергии «Росатом»</w:t>
      </w:r>
    </w:p>
    <w:p w14:paraId="1C772B81" w14:textId="65CE1C1E" w:rsidR="0069561F" w:rsidRPr="002D2978" w:rsidRDefault="00080BFD" w:rsidP="002B6953">
      <w:pPr>
        <w:spacing w:after="240"/>
        <w:jc w:val="center"/>
        <w:rPr>
          <w:sz w:val="26"/>
          <w:szCs w:val="26"/>
        </w:rPr>
      </w:pPr>
      <w:r w:rsidRPr="002D2978">
        <w:rPr>
          <w:sz w:val="26"/>
          <w:szCs w:val="26"/>
        </w:rPr>
        <w:t>Заявление</w:t>
      </w:r>
      <w:r w:rsidR="0069561F" w:rsidRPr="002D2978">
        <w:rPr>
          <w:sz w:val="26"/>
          <w:szCs w:val="26"/>
        </w:rPr>
        <w:t xml:space="preserve"> </w:t>
      </w:r>
      <w:r w:rsidR="002D2978" w:rsidRPr="002D2978">
        <w:rPr>
          <w:sz w:val="26"/>
          <w:szCs w:val="26"/>
        </w:rPr>
        <w:t>о выдаче выписки из реестра аккредитованных лиц</w:t>
      </w:r>
    </w:p>
    <w:p w14:paraId="5D80D6C7" w14:textId="77777777" w:rsidR="00080BFD" w:rsidRDefault="00080BFD" w:rsidP="00080BFD">
      <w:pPr>
        <w:rPr>
          <w:sz w:val="24"/>
          <w:szCs w:val="24"/>
        </w:rPr>
      </w:pPr>
    </w:p>
    <w:p w14:paraId="0DC67F7C" w14:textId="50900A58" w:rsidR="002D2978" w:rsidRPr="002D2978" w:rsidRDefault="00080BFD" w:rsidP="002D2978">
      <w:pPr>
        <w:pBdr>
          <w:top w:val="single" w:sz="4" w:space="1" w:color="auto"/>
        </w:pBdr>
        <w:jc w:val="center"/>
      </w:pPr>
      <w:r w:rsidRPr="00080BFD">
        <w:t>(</w:t>
      </w:r>
      <w:r w:rsidR="002D2978" w:rsidRPr="002D2978">
        <w:t xml:space="preserve">название органа государственной власти, или название органа местного самоуправления, или </w:t>
      </w:r>
      <w:r w:rsidR="002D2978">
        <w:br/>
      </w:r>
      <w:r w:rsidR="002D2978" w:rsidRPr="002D2978">
        <w:t xml:space="preserve">полное наименование юридического лица, или фамилия, имя и отчество (при наличии) </w:t>
      </w:r>
      <w:r w:rsidR="002D2978">
        <w:br/>
      </w:r>
      <w:r w:rsidR="002D2978" w:rsidRPr="002D2978">
        <w:t>физического лица,</w:t>
      </w:r>
    </w:p>
    <w:p w14:paraId="18756CF1" w14:textId="77777777" w:rsidR="00080BFD" w:rsidRDefault="00080BFD" w:rsidP="00080BFD">
      <w:pPr>
        <w:rPr>
          <w:sz w:val="24"/>
          <w:szCs w:val="24"/>
        </w:rPr>
      </w:pPr>
    </w:p>
    <w:p w14:paraId="6BE10DA0" w14:textId="7EACBD95" w:rsidR="00080BFD" w:rsidRPr="00080BFD" w:rsidRDefault="00080BFD" w:rsidP="00080BFD">
      <w:pPr>
        <w:pBdr>
          <w:top w:val="single" w:sz="4" w:space="1" w:color="auto"/>
        </w:pBdr>
        <w:jc w:val="center"/>
      </w:pPr>
      <w:r w:rsidRPr="00080BFD">
        <w:t xml:space="preserve">идентификационный номер </w:t>
      </w:r>
      <w:r w:rsidR="002D2978" w:rsidRPr="002D2978">
        <w:t>налогоплательщика - юридического лица (при наличии),</w:t>
      </w:r>
    </w:p>
    <w:p w14:paraId="27145FA0" w14:textId="77777777" w:rsidR="00080BFD" w:rsidRDefault="00080BFD" w:rsidP="00080BFD">
      <w:pPr>
        <w:rPr>
          <w:sz w:val="24"/>
          <w:szCs w:val="24"/>
        </w:rPr>
      </w:pPr>
    </w:p>
    <w:p w14:paraId="53A54B33" w14:textId="341AC870" w:rsidR="00080BFD" w:rsidRPr="00080BFD" w:rsidRDefault="00080BFD" w:rsidP="000A2EE9">
      <w:pPr>
        <w:pBdr>
          <w:top w:val="single" w:sz="4" w:space="1" w:color="auto"/>
        </w:pBdr>
        <w:spacing w:after="60"/>
        <w:jc w:val="center"/>
      </w:pPr>
      <w:r w:rsidRPr="00080BFD">
        <w:t>номер телефона и адрес электронной почты (при наличии)</w:t>
      </w:r>
    </w:p>
    <w:p w14:paraId="14370777" w14:textId="7658CA15" w:rsidR="002D2978" w:rsidRDefault="002D2978" w:rsidP="00924A92">
      <w:pPr>
        <w:jc w:val="both"/>
        <w:rPr>
          <w:sz w:val="24"/>
          <w:szCs w:val="24"/>
        </w:rPr>
      </w:pPr>
      <w:r w:rsidRPr="002D2978">
        <w:rPr>
          <w:sz w:val="24"/>
          <w:szCs w:val="24"/>
        </w:rPr>
        <w:t xml:space="preserve">в соответствии с абзацем первым пункта 56(10) Правил аккредитации органов по сертификации и испытательных лабораторий (центров), выполняющих работы по оценке соответствия продукции, для которой устанавливаются требования, связанные с обеспечением безопасности в области использования атомной энергии, обязательным требованиям, аттестации экспертов по аккредитации в области использования атомной энергии, а также привлечения и отбора экспертов по аккредитации в области использования атомной энергии и технических экспертов для выполнения работ по аккредитации, утвержденных постановлением Правительства Российской Федерации от 20.07.2013 № 612 «Об аккредитации в области использования атомной энергии» (далее – Правила аккредитации), просит предоставить выписку из реестра аккредитованных лиц, </w:t>
      </w:r>
      <w:r w:rsidR="00924A92">
        <w:rPr>
          <w:sz w:val="24"/>
          <w:szCs w:val="24"/>
        </w:rPr>
        <w:br/>
      </w:r>
      <w:r w:rsidRPr="002D2978">
        <w:rPr>
          <w:sz w:val="24"/>
          <w:szCs w:val="24"/>
        </w:rPr>
        <w:t>в отношении:</w:t>
      </w:r>
    </w:p>
    <w:p w14:paraId="557E1AC4" w14:textId="66D048CD" w:rsidR="002D2978" w:rsidRPr="002D2978" w:rsidRDefault="002D2978" w:rsidP="002D2978">
      <w:pPr>
        <w:tabs>
          <w:tab w:val="right" w:pos="10206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61D5C138" w14:textId="6076FD8B" w:rsidR="002D2978" w:rsidRPr="002D2978" w:rsidRDefault="002D2978" w:rsidP="00924A92">
      <w:pPr>
        <w:pBdr>
          <w:top w:val="single" w:sz="4" w:space="1" w:color="auto"/>
        </w:pBdr>
        <w:spacing w:after="480"/>
        <w:ind w:right="113"/>
        <w:jc w:val="center"/>
      </w:pPr>
      <w:r w:rsidRPr="002D2978">
        <w:t xml:space="preserve">(уникальный номер записи об аккредитации из реестра органов по сертификации и испытательных </w:t>
      </w:r>
      <w:r>
        <w:br/>
      </w:r>
      <w:r w:rsidRPr="002D2978">
        <w:t xml:space="preserve">лабораторий (центров), выполняющих работы по оценке соответствия продукции, для которой </w:t>
      </w:r>
      <w:r>
        <w:br/>
      </w:r>
      <w:r w:rsidRPr="002D2978">
        <w:t xml:space="preserve">устанавливаются требования, связанные с обеспечением безопасности в области использования </w:t>
      </w:r>
      <w:r>
        <w:br/>
      </w:r>
      <w:r w:rsidRPr="002D2978">
        <w:t>атомной энергии, обязательным требованиям, и полное наименование аккредитованного лица)</w:t>
      </w:r>
    </w:p>
    <w:tbl>
      <w:tblPr>
        <w:tblW w:w="10261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2"/>
        <w:gridCol w:w="283"/>
        <w:gridCol w:w="4876"/>
      </w:tblGrid>
      <w:tr w:rsidR="002D2978" w14:paraId="462AD52E" w14:textId="77777777" w:rsidTr="00AC651E">
        <w:trPr>
          <w:jc w:val="center"/>
        </w:trPr>
        <w:tc>
          <w:tcPr>
            <w:tcW w:w="51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397BBE" w14:textId="77777777" w:rsidR="002D2978" w:rsidRDefault="002D29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4CEF81" w14:textId="77777777" w:rsidR="002D2978" w:rsidRDefault="002D2978">
            <w:pPr>
              <w:rPr>
                <w:sz w:val="24"/>
                <w:szCs w:val="24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8D0CA5" w14:textId="77777777" w:rsidR="002D2978" w:rsidRDefault="002D2978">
            <w:pPr>
              <w:jc w:val="center"/>
              <w:rPr>
                <w:sz w:val="24"/>
                <w:szCs w:val="24"/>
              </w:rPr>
            </w:pPr>
          </w:p>
        </w:tc>
      </w:tr>
      <w:tr w:rsidR="002D2978" w14:paraId="380394A6" w14:textId="77777777" w:rsidTr="00AC651E">
        <w:trPr>
          <w:jc w:val="center"/>
        </w:trPr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2F5CF2AD" w14:textId="77777777" w:rsidR="002D2978" w:rsidRDefault="002D2978">
            <w:pPr>
              <w:jc w:val="center"/>
            </w:pPr>
            <w: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BD6A0BB" w14:textId="77777777" w:rsidR="002D2978" w:rsidRDefault="002D2978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E0F429" w14:textId="77777777" w:rsidR="002D2978" w:rsidRDefault="002D2978">
            <w:pPr>
              <w:jc w:val="center"/>
            </w:pPr>
            <w:r w:rsidRPr="007C2CCF">
              <w:t>(фамилия, имя, отчество (при наличии)</w:t>
            </w:r>
          </w:p>
        </w:tc>
      </w:tr>
    </w:tbl>
    <w:p w14:paraId="7C6A7047" w14:textId="77777777" w:rsidR="00784CE4" w:rsidRPr="002D2978" w:rsidRDefault="00784CE4" w:rsidP="00924A92">
      <w:pPr>
        <w:spacing w:after="480"/>
        <w:rPr>
          <w:sz w:val="2"/>
          <w:szCs w:val="2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588"/>
        <w:gridCol w:w="397"/>
        <w:gridCol w:w="397"/>
        <w:gridCol w:w="340"/>
      </w:tblGrid>
      <w:tr w:rsidR="007C2CCF" w14:paraId="19CFD52F" w14:textId="77777777" w:rsidTr="008B7393">
        <w:trPr>
          <w:jc w:val="right"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625B0B" w14:textId="77777777" w:rsidR="007C2CCF" w:rsidRDefault="007C2CCF" w:rsidP="009A09E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A4B633A" w14:textId="77777777" w:rsidR="007C2CCF" w:rsidRDefault="007C2CCF" w:rsidP="009A09E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2A84AE" w14:textId="77777777" w:rsidR="007C2CCF" w:rsidRDefault="007C2CCF" w:rsidP="009A09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30F487" w14:textId="77777777" w:rsidR="007C2CCF" w:rsidRDefault="007C2CCF" w:rsidP="009A09E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21DFC6" w14:textId="77777777" w:rsidR="007C2CCF" w:rsidRDefault="007C2CCF" w:rsidP="009A09E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9264CD" w14:textId="77777777" w:rsidR="007C2CCF" w:rsidRDefault="007C2CCF" w:rsidP="009A09E6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31FD50" w14:textId="77777777" w:rsidR="007C2CCF" w:rsidRDefault="007C2CCF" w:rsidP="009A09E6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14:paraId="55322DEF" w14:textId="1411E264" w:rsidR="00784CE4" w:rsidRDefault="00784CE4">
      <w:pPr>
        <w:rPr>
          <w:sz w:val="24"/>
          <w:szCs w:val="24"/>
        </w:rPr>
      </w:pPr>
    </w:p>
    <w:sectPr w:rsidR="00784CE4" w:rsidSect="000A2EE9">
      <w:headerReference w:type="default" r:id="rId7"/>
      <w:pgSz w:w="11907" w:h="16840" w:code="9"/>
      <w:pgMar w:top="851" w:right="567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EF6E7" w14:textId="77777777" w:rsidR="00BC24D4" w:rsidRDefault="00BC24D4">
      <w:r>
        <w:separator/>
      </w:r>
    </w:p>
  </w:endnote>
  <w:endnote w:type="continuationSeparator" w:id="0">
    <w:p w14:paraId="35CEBE5E" w14:textId="77777777" w:rsidR="00BC24D4" w:rsidRDefault="00BC2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99955F" w14:textId="77777777" w:rsidR="00BC24D4" w:rsidRDefault="00BC24D4">
      <w:r>
        <w:separator/>
      </w:r>
    </w:p>
  </w:footnote>
  <w:footnote w:type="continuationSeparator" w:id="0">
    <w:p w14:paraId="401276D5" w14:textId="77777777" w:rsidR="00BC24D4" w:rsidRDefault="00BC24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BA37F" w14:textId="40399AD0" w:rsidR="006349DE" w:rsidRPr="006349DE" w:rsidRDefault="006349DE" w:rsidP="006349DE">
    <w:pPr>
      <w:pStyle w:val="a3"/>
      <w:tabs>
        <w:tab w:val="clear" w:pos="4153"/>
        <w:tab w:val="clear" w:pos="8306"/>
      </w:tabs>
      <w:jc w:val="right"/>
      <w:rPr>
        <w:sz w:val="14"/>
        <w:szCs w:val="14"/>
      </w:rPr>
    </w:pPr>
    <w:r>
      <w:rPr>
        <w:sz w:val="14"/>
        <w:szCs w:val="14"/>
      </w:rPr>
      <w:t>Подготовлено с использование</w:t>
    </w:r>
    <w:r w:rsidR="002F1131">
      <w:rPr>
        <w:sz w:val="14"/>
        <w:szCs w:val="14"/>
      </w:rPr>
      <w:t>м</w:t>
    </w:r>
    <w:r>
      <w:rPr>
        <w:sz w:val="14"/>
        <w:szCs w:val="14"/>
      </w:rPr>
      <w:t xml:space="preserve"> системы </w:t>
    </w:r>
    <w:r>
      <w:rPr>
        <w:b/>
        <w:bCs/>
        <w:sz w:val="14"/>
        <w:szCs w:val="14"/>
      </w:rPr>
      <w:t>КонсультантПлюс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0"/>
    <w:lvl w:ilvl="0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 w15:restartNumberingAfterBreak="0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8" w15:restartNumberingAfterBreak="0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9" w15:restartNumberingAfterBreak="0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1" w15:restartNumberingAfterBreak="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2" w15:restartNumberingAfterBreak="0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7" w15:restartNumberingAfterBreak="0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9" w15:restartNumberingAfterBreak="0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8" w15:restartNumberingAfterBreak="0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9" w15:restartNumberingAfterBreak="0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3" w15:restartNumberingAfterBreak="0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5" w15:restartNumberingAfterBreak="0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12"/>
  </w:num>
  <w:num w:numId="3">
    <w:abstractNumId w:val="20"/>
  </w:num>
  <w:num w:numId="4">
    <w:abstractNumId w:val="21"/>
  </w:num>
  <w:num w:numId="5">
    <w:abstractNumId w:val="39"/>
  </w:num>
  <w:num w:numId="6">
    <w:abstractNumId w:val="40"/>
  </w:num>
  <w:num w:numId="7">
    <w:abstractNumId w:val="33"/>
  </w:num>
  <w:num w:numId="8">
    <w:abstractNumId w:val="22"/>
  </w:num>
  <w:num w:numId="9">
    <w:abstractNumId w:val="19"/>
  </w:num>
  <w:num w:numId="10">
    <w:abstractNumId w:val="38"/>
  </w:num>
  <w:num w:numId="11">
    <w:abstractNumId w:val="17"/>
  </w:num>
  <w:num w:numId="12">
    <w:abstractNumId w:val="31"/>
  </w:num>
  <w:num w:numId="13">
    <w:abstractNumId w:val="29"/>
  </w:num>
  <w:num w:numId="14">
    <w:abstractNumId w:val="24"/>
  </w:num>
  <w:num w:numId="15">
    <w:abstractNumId w:val="42"/>
  </w:num>
  <w:num w:numId="16">
    <w:abstractNumId w:val="37"/>
  </w:num>
  <w:num w:numId="17">
    <w:abstractNumId w:val="2"/>
  </w:num>
  <w:num w:numId="18">
    <w:abstractNumId w:val="13"/>
  </w:num>
  <w:num w:numId="19">
    <w:abstractNumId w:val="36"/>
  </w:num>
  <w:num w:numId="20">
    <w:abstractNumId w:val="26"/>
  </w:num>
  <w:num w:numId="21">
    <w:abstractNumId w:val="27"/>
  </w:num>
  <w:num w:numId="22">
    <w:abstractNumId w:val="30"/>
  </w:num>
  <w:num w:numId="23">
    <w:abstractNumId w:val="25"/>
  </w:num>
  <w:num w:numId="24">
    <w:abstractNumId w:val="9"/>
  </w:num>
  <w:num w:numId="25">
    <w:abstractNumId w:val="35"/>
  </w:num>
  <w:num w:numId="26">
    <w:abstractNumId w:val="0"/>
  </w:num>
  <w:num w:numId="27">
    <w:abstractNumId w:val="6"/>
  </w:num>
  <w:num w:numId="28">
    <w:abstractNumId w:val="10"/>
  </w:num>
  <w:num w:numId="29">
    <w:abstractNumId w:val="41"/>
  </w:num>
  <w:num w:numId="30">
    <w:abstractNumId w:val="16"/>
  </w:num>
  <w:num w:numId="31">
    <w:abstractNumId w:val="8"/>
  </w:num>
  <w:num w:numId="32">
    <w:abstractNumId w:val="7"/>
  </w:num>
  <w:num w:numId="33">
    <w:abstractNumId w:val="28"/>
  </w:num>
  <w:num w:numId="34">
    <w:abstractNumId w:val="11"/>
  </w:num>
  <w:num w:numId="35">
    <w:abstractNumId w:val="15"/>
  </w:num>
  <w:num w:numId="36">
    <w:abstractNumId w:val="32"/>
  </w:num>
  <w:num w:numId="37">
    <w:abstractNumId w:val="18"/>
  </w:num>
  <w:num w:numId="38">
    <w:abstractNumId w:val="23"/>
  </w:num>
  <w:num w:numId="39">
    <w:abstractNumId w:val="3"/>
  </w:num>
  <w:num w:numId="40">
    <w:abstractNumId w:val="14"/>
  </w:num>
  <w:num w:numId="41">
    <w:abstractNumId w:val="34"/>
  </w:num>
  <w:num w:numId="42">
    <w:abstractNumId w:val="5"/>
  </w:num>
  <w:num w:numId="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CE4"/>
    <w:rsid w:val="00080BFD"/>
    <w:rsid w:val="000A2EE9"/>
    <w:rsid w:val="000B685D"/>
    <w:rsid w:val="000E052F"/>
    <w:rsid w:val="0017525D"/>
    <w:rsid w:val="00181758"/>
    <w:rsid w:val="00195432"/>
    <w:rsid w:val="002103AF"/>
    <w:rsid w:val="002B6953"/>
    <w:rsid w:val="002D23B7"/>
    <w:rsid w:val="002D2978"/>
    <w:rsid w:val="002E2390"/>
    <w:rsid w:val="002F1131"/>
    <w:rsid w:val="00320444"/>
    <w:rsid w:val="003F46E7"/>
    <w:rsid w:val="0041139A"/>
    <w:rsid w:val="00426CFE"/>
    <w:rsid w:val="00461A8A"/>
    <w:rsid w:val="00467A31"/>
    <w:rsid w:val="00471C97"/>
    <w:rsid w:val="0056577B"/>
    <w:rsid w:val="006020F3"/>
    <w:rsid w:val="00627E27"/>
    <w:rsid w:val="006349DE"/>
    <w:rsid w:val="006950B0"/>
    <w:rsid w:val="0069561F"/>
    <w:rsid w:val="006D680F"/>
    <w:rsid w:val="00753FDA"/>
    <w:rsid w:val="0076003B"/>
    <w:rsid w:val="00773441"/>
    <w:rsid w:val="00784CE4"/>
    <w:rsid w:val="00787BAD"/>
    <w:rsid w:val="007C2CCF"/>
    <w:rsid w:val="00832646"/>
    <w:rsid w:val="00884427"/>
    <w:rsid w:val="008B7393"/>
    <w:rsid w:val="00924A92"/>
    <w:rsid w:val="00996DB8"/>
    <w:rsid w:val="009A09E6"/>
    <w:rsid w:val="009F305B"/>
    <w:rsid w:val="00A54871"/>
    <w:rsid w:val="00A932ED"/>
    <w:rsid w:val="00AC39AD"/>
    <w:rsid w:val="00AC651E"/>
    <w:rsid w:val="00AE6EF5"/>
    <w:rsid w:val="00B04B18"/>
    <w:rsid w:val="00B14638"/>
    <w:rsid w:val="00BC24D4"/>
    <w:rsid w:val="00BD0132"/>
    <w:rsid w:val="00BE17EE"/>
    <w:rsid w:val="00C021BC"/>
    <w:rsid w:val="00C10293"/>
    <w:rsid w:val="00C44765"/>
    <w:rsid w:val="00C92138"/>
    <w:rsid w:val="00CA57F7"/>
    <w:rsid w:val="00CE2572"/>
    <w:rsid w:val="00D11FBB"/>
    <w:rsid w:val="00E766C8"/>
    <w:rsid w:val="00EB04B7"/>
    <w:rsid w:val="00F64B87"/>
    <w:rsid w:val="00FC4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AD5FE2"/>
  <w14:defaultImageDpi w14:val="0"/>
  <w15:docId w15:val="{F0FBF854-9840-4DE0-A90D-44D7BE00A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305B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styleId="a7">
    <w:name w:val="Body Text"/>
    <w:basedOn w:val="a"/>
    <w:link w:val="a8"/>
    <w:uiPriority w:val="99"/>
    <w:pPr>
      <w:shd w:val="clear" w:color="auto" w:fill="FFFFFF"/>
      <w:spacing w:before="2700" w:line="326" w:lineRule="exact"/>
      <w:ind w:hanging="280"/>
      <w:jc w:val="both"/>
    </w:pPr>
    <w:rPr>
      <w:noProof/>
      <w:sz w:val="28"/>
      <w:szCs w:val="28"/>
      <w:lang w:val="en-US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customStyle="1" w:styleId="Gungsuh415pt131pt50">
    <w:name w:val="Основной текст + Gungsuh4.15 pt.Полужирный13.Интервал 1 pt.Масштаб 50%"/>
    <w:basedOn w:val="a0"/>
    <w:uiPriority w:val="99"/>
    <w:rPr>
      <w:rFonts w:cs="Times New Roman"/>
      <w:b/>
      <w:bCs/>
      <w:spacing w:val="20"/>
      <w:w w:val="50"/>
      <w:sz w:val="30"/>
      <w:szCs w:val="30"/>
    </w:rPr>
  </w:style>
  <w:style w:type="character" w:customStyle="1" w:styleId="Gungsuh315pt1121pt9501">
    <w:name w:val="Основной текст + Gungsuh3.15 pt1.Полужирный12.Интервал 1 pt9.Масштаб 50%1"/>
    <w:basedOn w:val="a0"/>
    <w:uiPriority w:val="99"/>
    <w:rPr>
      <w:rFonts w:cs="Times New Roman"/>
      <w:b/>
      <w:bCs/>
      <w:spacing w:val="20"/>
      <w:w w:val="50"/>
      <w:sz w:val="30"/>
      <w:szCs w:val="30"/>
      <w:u w:val="single"/>
    </w:rPr>
  </w:style>
  <w:style w:type="character" w:customStyle="1" w:styleId="SegoeUI135pt23-1pt8">
    <w:name w:val="Основной текст + Segoe UI.13.5 pt23.Курсив.Интервал -1 pt8"/>
    <w:basedOn w:val="a0"/>
    <w:uiPriority w:val="99"/>
    <w:rPr>
      <w:rFonts w:ascii="Segoe UI" w:hAnsi="Segoe UI" w:cs="Segoe UI"/>
      <w:i/>
      <w:iCs/>
      <w:noProof/>
      <w:spacing w:val="-30"/>
      <w:sz w:val="27"/>
      <w:szCs w:val="27"/>
    </w:rPr>
  </w:style>
  <w:style w:type="character" w:customStyle="1" w:styleId="SegoeUI41355pt225-1pt7">
    <w:name w:val="Основной текст + Segoe UI4.135.5 pt22.Курсив5.Интервал -1 pt7"/>
    <w:basedOn w:val="a0"/>
    <w:uiPriority w:val="99"/>
    <w:rPr>
      <w:rFonts w:ascii="Segoe UI" w:hAnsi="Segoe UI" w:cs="Segoe UI"/>
      <w:i/>
      <w:iCs/>
      <w:spacing w:val="-30"/>
      <w:sz w:val="27"/>
      <w:szCs w:val="27"/>
      <w:u w:val="single"/>
      <w:lang w:val="en-US" w:eastAsia="x-none"/>
    </w:rPr>
  </w:style>
  <w:style w:type="paragraph" w:customStyle="1" w:styleId="41">
    <w:name w:val="Основной текст (4)1"/>
    <w:basedOn w:val="a"/>
    <w:uiPriority w:val="99"/>
    <w:pPr>
      <w:shd w:val="clear" w:color="auto" w:fill="FFFFFF"/>
      <w:spacing w:line="240" w:lineRule="atLeast"/>
      <w:ind w:hanging="920"/>
      <w:jc w:val="both"/>
    </w:pPr>
    <w:rPr>
      <w:b/>
      <w:bCs/>
      <w:noProof/>
      <w:spacing w:val="-10"/>
      <w:sz w:val="23"/>
      <w:szCs w:val="23"/>
      <w:lang w:val="en-US"/>
    </w:rPr>
  </w:style>
  <w:style w:type="paragraph" w:styleId="a9">
    <w:name w:val="endnote text"/>
    <w:basedOn w:val="a"/>
    <w:link w:val="aa"/>
    <w:uiPriority w:val="99"/>
    <w:semiHidden/>
  </w:style>
  <w:style w:type="character" w:customStyle="1" w:styleId="aa">
    <w:name w:val="Текст концевой сноски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character" w:styleId="ab">
    <w:name w:val="endnote reference"/>
    <w:basedOn w:val="a0"/>
    <w:uiPriority w:val="99"/>
    <w:semiHidden/>
    <w:rPr>
      <w:rFonts w:cs="Times New Roman"/>
      <w:vertAlign w:val="superscript"/>
    </w:rPr>
  </w:style>
  <w:style w:type="paragraph" w:styleId="ac">
    <w:name w:val="footnote text"/>
    <w:basedOn w:val="a"/>
    <w:link w:val="ad"/>
    <w:uiPriority w:val="99"/>
    <w:semiHidden/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Pr>
      <w:rFonts w:cs="Times New Roman"/>
      <w:vertAlign w:val="superscript"/>
    </w:rPr>
  </w:style>
  <w:style w:type="character" w:customStyle="1" w:styleId="1185pt1690pt10">
    <w:name w:val="Основной текст + 118.5 pt16.Полужирный9.Интервал 0 pt10"/>
    <w:basedOn w:val="a0"/>
    <w:uiPriority w:val="99"/>
    <w:rPr>
      <w:rFonts w:ascii="Times New Roman" w:hAnsi="Times New Roman" w:cs="Times New Roman"/>
      <w:b/>
      <w:bCs/>
      <w:spacing w:val="-10"/>
      <w:sz w:val="23"/>
      <w:szCs w:val="23"/>
    </w:rPr>
  </w:style>
  <w:style w:type="character" w:customStyle="1" w:styleId="495pt190pt14">
    <w:name w:val="Основной текст (4) + 9.5 pt19.Интервал 0 pt14"/>
    <w:basedOn w:val="a0"/>
    <w:uiPriority w:val="99"/>
    <w:rPr>
      <w:rFonts w:ascii="Times New Roman" w:hAnsi="Times New Roman" w:cs="Times New Roman"/>
      <w:b/>
      <w:bCs/>
      <w:spacing w:val="0"/>
      <w:sz w:val="19"/>
      <w:szCs w:val="19"/>
    </w:rPr>
  </w:style>
  <w:style w:type="character" w:customStyle="1" w:styleId="411pt">
    <w:name w:val="Основной текст (4) + 11 pt"/>
    <w:basedOn w:val="a0"/>
    <w:uiPriority w:val="99"/>
    <w:rPr>
      <w:rFonts w:ascii="Times New Roman" w:hAnsi="Times New Roman" w:cs="Times New Roman"/>
      <w:b/>
      <w:bCs/>
      <w:spacing w:val="-10"/>
      <w:sz w:val="22"/>
      <w:szCs w:val="22"/>
    </w:rPr>
  </w:style>
  <w:style w:type="character" w:customStyle="1" w:styleId="414pt110pt12">
    <w:name w:val="Основной текст (4) + 14 pt1.Не полужирный1.Интервал 0 pt12"/>
    <w:basedOn w:val="a0"/>
    <w:uiPriority w:val="99"/>
    <w:rPr>
      <w:rFonts w:ascii="Times New Roman" w:hAnsi="Times New Roman" w:cs="Times New Roman"/>
      <w:b/>
      <w:bCs/>
      <w:spacing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245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КонсультантПлюс</cp:lastModifiedBy>
  <cp:revision>15</cp:revision>
  <cp:lastPrinted>2025-07-14T13:27:00Z</cp:lastPrinted>
  <dcterms:created xsi:type="dcterms:W3CDTF">2025-07-14T12:41:00Z</dcterms:created>
  <dcterms:modified xsi:type="dcterms:W3CDTF">2025-07-16T15:04:00Z</dcterms:modified>
</cp:coreProperties>
</file>