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69899" w14:textId="77777777" w:rsidR="004E6A7C" w:rsidRDefault="004E6A7C" w:rsidP="004E6A7C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14:paraId="52661FA7" w14:textId="32D920D0" w:rsidR="004E6A7C" w:rsidRDefault="004E6A7C" w:rsidP="004E6A7C">
      <w:pPr>
        <w:spacing w:after="1" w:line="200" w:lineRule="atLeast"/>
        <w:jc w:val="both"/>
      </w:pPr>
    </w:p>
    <w:p w14:paraId="4ECC888E" w14:textId="65925CF6" w:rsidR="004E6A7C" w:rsidRPr="004E6A7C" w:rsidRDefault="004E6A7C" w:rsidP="004E6A7C">
      <w:pPr>
        <w:spacing w:after="1" w:line="200" w:lineRule="atLeast"/>
        <w:jc w:val="center"/>
      </w:pPr>
      <w:r w:rsidRPr="004E6A7C">
        <w:rPr>
          <w:b/>
          <w:bCs/>
        </w:rPr>
        <w:t>СРАВНЕНИЕ</w:t>
      </w:r>
    </w:p>
    <w:p w14:paraId="5D9335D7" w14:textId="77777777" w:rsidR="004E6A7C" w:rsidRDefault="004E6A7C" w:rsidP="004E6A7C">
      <w:pPr>
        <w:spacing w:after="1" w:line="200" w:lineRule="atLeast"/>
        <w:jc w:val="both"/>
      </w:pP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7597"/>
        <w:gridCol w:w="7597"/>
      </w:tblGrid>
      <w:tr w:rsidR="004E6A7C" w:rsidRPr="00E810DE" w14:paraId="5C7A1435" w14:textId="77777777" w:rsidTr="004E6A7C">
        <w:tc>
          <w:tcPr>
            <w:tcW w:w="7597" w:type="dxa"/>
          </w:tcPr>
          <w:p w14:paraId="2035071D" w14:textId="23902C3D" w:rsidR="004E6A7C" w:rsidRPr="00E810DE" w:rsidRDefault="004E6A7C" w:rsidP="00E810DE">
            <w:pPr>
              <w:spacing w:after="1" w:line="200" w:lineRule="atLeast"/>
              <w:jc w:val="both"/>
              <w:rPr>
                <w:szCs w:val="20"/>
              </w:rPr>
            </w:pPr>
            <w:r w:rsidRPr="00E810DE">
              <w:rPr>
                <w:noProof/>
                <w:szCs w:val="20"/>
              </w:rPr>
              <w:drawing>
                <wp:inline distT="0" distB="0" distL="0" distR="0" wp14:anchorId="6CFDE432" wp14:editId="187EB4F4">
                  <wp:extent cx="152400" cy="1524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7" w:history="1">
              <w:r w:rsidRPr="00E810DE">
                <w:rPr>
                  <w:rStyle w:val="a3"/>
                  <w:szCs w:val="20"/>
                </w:rPr>
                <w:t>Положение</w:t>
              </w:r>
            </w:hyperlink>
            <w:r w:rsidRPr="00E810DE">
              <w:rPr>
                <w:szCs w:val="20"/>
              </w:rPr>
              <w:t xml:space="preserve"> Банка России от 12.01.2022 N 787-П</w:t>
            </w:r>
          </w:p>
          <w:p w14:paraId="2D5E961D" w14:textId="77777777" w:rsidR="004E6A7C" w:rsidRPr="00E810DE" w:rsidRDefault="004E6A7C" w:rsidP="00E810DE">
            <w:pPr>
              <w:spacing w:after="1" w:line="200" w:lineRule="atLeast"/>
              <w:jc w:val="both"/>
              <w:rPr>
                <w:szCs w:val="20"/>
              </w:rPr>
            </w:pPr>
            <w:r w:rsidRPr="00E810DE">
              <w:rPr>
                <w:szCs w:val="20"/>
              </w:rPr>
              <w:t>(ред. от 06.10.2023)</w:t>
            </w:r>
          </w:p>
          <w:p w14:paraId="20B1A151" w14:textId="77777777" w:rsidR="004E6A7C" w:rsidRPr="00E810DE" w:rsidRDefault="004E6A7C" w:rsidP="00E810DE">
            <w:pPr>
              <w:spacing w:after="1" w:line="200" w:lineRule="atLeast"/>
              <w:jc w:val="both"/>
              <w:rPr>
                <w:szCs w:val="20"/>
              </w:rPr>
            </w:pPr>
            <w:r w:rsidRPr="00E810DE">
              <w:rPr>
                <w:szCs w:val="20"/>
              </w:rPr>
              <w:t>"Об обязательных для кредитных организаций требованиях к операционной надежности при осуществлении банковской деятельности в целях обеспечения непрерывности оказания банковских услуг"</w:t>
            </w:r>
          </w:p>
          <w:p w14:paraId="60D918D5" w14:textId="59865E8A" w:rsidR="004E6A7C" w:rsidRPr="00E810DE" w:rsidRDefault="004E6A7C" w:rsidP="00E810DE">
            <w:pPr>
              <w:spacing w:after="1" w:line="200" w:lineRule="atLeast"/>
              <w:jc w:val="both"/>
              <w:rPr>
                <w:szCs w:val="20"/>
              </w:rPr>
            </w:pPr>
            <w:r w:rsidRPr="00E810DE">
              <w:rPr>
                <w:szCs w:val="20"/>
              </w:rPr>
              <w:t>(Зарегистрировано в Минюсте России 08.04.2022 N 68140)</w:t>
            </w:r>
          </w:p>
        </w:tc>
        <w:tc>
          <w:tcPr>
            <w:tcW w:w="7597" w:type="dxa"/>
          </w:tcPr>
          <w:p w14:paraId="22A7996E" w14:textId="5C583E71" w:rsidR="004E6A7C" w:rsidRPr="00E810DE" w:rsidRDefault="004E6A7C" w:rsidP="00E810DE">
            <w:pPr>
              <w:spacing w:after="1" w:line="200" w:lineRule="atLeast"/>
              <w:jc w:val="both"/>
              <w:rPr>
                <w:szCs w:val="20"/>
              </w:rPr>
            </w:pPr>
            <w:r w:rsidRPr="00E810DE">
              <w:rPr>
                <w:noProof/>
                <w:szCs w:val="20"/>
              </w:rPr>
              <w:drawing>
                <wp:inline distT="0" distB="0" distL="0" distR="0" wp14:anchorId="406063D5" wp14:editId="31AEDE44">
                  <wp:extent cx="190500" cy="1714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9" w:history="1">
              <w:r w:rsidRPr="00E810DE">
                <w:rPr>
                  <w:rStyle w:val="a3"/>
                  <w:szCs w:val="20"/>
                </w:rPr>
                <w:t>Положение</w:t>
              </w:r>
            </w:hyperlink>
            <w:r w:rsidRPr="00E810DE">
              <w:rPr>
                <w:szCs w:val="20"/>
              </w:rPr>
              <w:t xml:space="preserve"> Банка России от 13.01.2025 N 850-П</w:t>
            </w:r>
          </w:p>
          <w:p w14:paraId="12B5CD0E" w14:textId="77777777" w:rsidR="004E6A7C" w:rsidRPr="00E810DE" w:rsidRDefault="004E6A7C" w:rsidP="00E810DE">
            <w:pPr>
              <w:spacing w:after="1" w:line="200" w:lineRule="atLeast"/>
              <w:jc w:val="both"/>
              <w:rPr>
                <w:szCs w:val="20"/>
              </w:rPr>
            </w:pPr>
            <w:r w:rsidRPr="00E810DE">
              <w:rPr>
                <w:szCs w:val="20"/>
              </w:rPr>
              <w:t>"Об обязательных для кредитных организаций, иностранных банков, осуществляющих деятельность на территории Российской Федерации через свои филиалы, требованиях к операционной надежности при осуществлении банковской деятельности в целях обеспечения непрерывности оказания банковских услуг"</w:t>
            </w:r>
          </w:p>
          <w:p w14:paraId="039A9606" w14:textId="63885F7C" w:rsidR="004E6A7C" w:rsidRPr="00E810DE" w:rsidRDefault="004E6A7C" w:rsidP="00E810DE">
            <w:pPr>
              <w:spacing w:after="1" w:line="200" w:lineRule="atLeast"/>
              <w:jc w:val="both"/>
              <w:rPr>
                <w:szCs w:val="20"/>
              </w:rPr>
            </w:pPr>
            <w:r w:rsidRPr="00E810DE">
              <w:rPr>
                <w:szCs w:val="20"/>
              </w:rPr>
              <w:t>(Зарегистрировано в Минюсте России 15.04.2025 N 81853)</w:t>
            </w:r>
          </w:p>
        </w:tc>
      </w:tr>
      <w:tr w:rsidR="00E0152D" w:rsidRPr="00E810DE" w14:paraId="054192F2" w14:textId="77777777" w:rsidTr="00000D09">
        <w:tc>
          <w:tcPr>
            <w:tcW w:w="15194" w:type="dxa"/>
            <w:gridSpan w:val="2"/>
          </w:tcPr>
          <w:p w14:paraId="28740070" w14:textId="39406402" w:rsidR="00E0152D" w:rsidRPr="00E810DE" w:rsidRDefault="00E0152D" w:rsidP="00E0152D">
            <w:pPr>
              <w:spacing w:after="1" w:line="200" w:lineRule="atLeast"/>
              <w:jc w:val="center"/>
              <w:rPr>
                <w:szCs w:val="20"/>
              </w:rPr>
            </w:pPr>
            <w:hyperlink w:anchor="Оглавление" w:history="1">
              <w:r w:rsidRPr="00E0152D">
                <w:rPr>
                  <w:rStyle w:val="a3"/>
                  <w:szCs w:val="20"/>
                </w:rPr>
                <w:t>См. Огл</w:t>
              </w:r>
              <w:r w:rsidRPr="00E0152D">
                <w:rPr>
                  <w:rStyle w:val="a3"/>
                  <w:szCs w:val="20"/>
                </w:rPr>
                <w:t>а</w:t>
              </w:r>
              <w:r w:rsidRPr="00E0152D">
                <w:rPr>
                  <w:rStyle w:val="a3"/>
                  <w:szCs w:val="20"/>
                </w:rPr>
                <w:t>вление</w:t>
              </w:r>
            </w:hyperlink>
          </w:p>
        </w:tc>
      </w:tr>
      <w:tr w:rsidR="00C83277" w:rsidRPr="00E810DE" w14:paraId="214B71D8" w14:textId="77777777" w:rsidTr="004E6A7C">
        <w:tc>
          <w:tcPr>
            <w:tcW w:w="7597" w:type="dxa"/>
          </w:tcPr>
          <w:p w14:paraId="2CFF532A" w14:textId="77777777" w:rsidR="00C83277" w:rsidRPr="00E810DE" w:rsidRDefault="00C83277" w:rsidP="00E810DE">
            <w:pPr>
              <w:spacing w:after="1" w:line="200" w:lineRule="atLeast"/>
              <w:rPr>
                <w:szCs w:val="20"/>
              </w:rPr>
            </w:pPr>
            <w:r w:rsidRPr="00E810DE">
              <w:rPr>
                <w:rFonts w:cs="Arial"/>
                <w:szCs w:val="20"/>
              </w:rPr>
              <w:t xml:space="preserve">Зарегистрировано в Минюсте России </w:t>
            </w:r>
            <w:r w:rsidRPr="00E810DE">
              <w:rPr>
                <w:rFonts w:cs="Arial"/>
                <w:strike/>
                <w:color w:val="FF0000"/>
                <w:szCs w:val="20"/>
              </w:rPr>
              <w:t>8</w:t>
            </w:r>
            <w:r w:rsidRPr="00E810DE">
              <w:rPr>
                <w:rFonts w:cs="Arial"/>
                <w:szCs w:val="20"/>
              </w:rPr>
              <w:t xml:space="preserve"> апреля </w:t>
            </w:r>
            <w:r w:rsidRPr="00E810DE">
              <w:rPr>
                <w:rFonts w:cs="Arial"/>
                <w:strike/>
                <w:color w:val="FF0000"/>
                <w:szCs w:val="20"/>
              </w:rPr>
              <w:t>2022</w:t>
            </w:r>
            <w:r w:rsidRPr="00E810DE">
              <w:rPr>
                <w:rFonts w:cs="Arial"/>
                <w:szCs w:val="20"/>
              </w:rPr>
              <w:t xml:space="preserve"> г. N </w:t>
            </w:r>
            <w:r w:rsidRPr="00E810DE">
              <w:rPr>
                <w:rFonts w:cs="Arial"/>
                <w:strike/>
                <w:color w:val="FF0000"/>
                <w:szCs w:val="20"/>
              </w:rPr>
              <w:t>68140</w:t>
            </w:r>
          </w:p>
          <w:p w14:paraId="5A263372" w14:textId="77777777" w:rsidR="00C83277" w:rsidRPr="00E810DE" w:rsidRDefault="00C83277" w:rsidP="00E810DE">
            <w:pPr>
              <w:pBdr>
                <w:top w:val="single" w:sz="6" w:space="0" w:color="auto"/>
              </w:pBdr>
              <w:spacing w:after="1" w:line="200" w:lineRule="atLeast"/>
              <w:jc w:val="both"/>
              <w:rPr>
                <w:szCs w:val="20"/>
              </w:rPr>
            </w:pPr>
          </w:p>
          <w:p w14:paraId="6F3DAB79" w14:textId="77777777" w:rsidR="00C83277" w:rsidRPr="00E810DE" w:rsidRDefault="00C83277" w:rsidP="00E810DE">
            <w:pPr>
              <w:spacing w:after="1" w:line="200" w:lineRule="atLeast"/>
              <w:jc w:val="center"/>
              <w:rPr>
                <w:szCs w:val="20"/>
              </w:rPr>
            </w:pPr>
            <w:r w:rsidRPr="00E810DE">
              <w:rPr>
                <w:rFonts w:cs="Arial"/>
                <w:b/>
                <w:szCs w:val="20"/>
              </w:rPr>
              <w:t>ЦЕНТРАЛЬНЫЙ БАНК РОССИЙСКОЙ ФЕДЕРАЦИИ</w:t>
            </w:r>
          </w:p>
          <w:p w14:paraId="2BE82D61" w14:textId="77777777" w:rsidR="00C83277" w:rsidRPr="00E810DE" w:rsidRDefault="00C83277" w:rsidP="00E810DE">
            <w:pPr>
              <w:spacing w:after="1" w:line="200" w:lineRule="atLeast"/>
              <w:jc w:val="both"/>
              <w:rPr>
                <w:szCs w:val="20"/>
              </w:rPr>
            </w:pPr>
          </w:p>
          <w:p w14:paraId="0521B5CA" w14:textId="77777777" w:rsidR="00C83277" w:rsidRPr="00E810DE" w:rsidRDefault="00C83277" w:rsidP="00E810DE">
            <w:pPr>
              <w:spacing w:after="1" w:line="200" w:lineRule="atLeast"/>
              <w:jc w:val="center"/>
              <w:rPr>
                <w:szCs w:val="20"/>
              </w:rPr>
            </w:pPr>
            <w:bookmarkStart w:id="1" w:name="Р1_1"/>
            <w:bookmarkEnd w:id="1"/>
            <w:r w:rsidRPr="00E810DE">
              <w:rPr>
                <w:rFonts w:cs="Arial"/>
                <w:b/>
                <w:szCs w:val="20"/>
              </w:rPr>
              <w:t>ПОЛОЖЕНИЕ</w:t>
            </w:r>
          </w:p>
          <w:p w14:paraId="7947A7CC" w14:textId="77777777" w:rsidR="00C83277" w:rsidRPr="00E810DE" w:rsidRDefault="00C83277" w:rsidP="00E810DE">
            <w:pPr>
              <w:spacing w:after="1" w:line="200" w:lineRule="atLeast"/>
              <w:jc w:val="center"/>
              <w:rPr>
                <w:szCs w:val="20"/>
              </w:rPr>
            </w:pPr>
            <w:r w:rsidRPr="00E810DE">
              <w:rPr>
                <w:rFonts w:cs="Arial"/>
                <w:b/>
                <w:szCs w:val="20"/>
              </w:rPr>
              <w:t xml:space="preserve">от </w:t>
            </w:r>
            <w:r w:rsidRPr="00E810DE">
              <w:rPr>
                <w:rFonts w:cs="Arial"/>
                <w:b/>
                <w:strike/>
                <w:color w:val="FF0000"/>
                <w:szCs w:val="20"/>
              </w:rPr>
              <w:t>12</w:t>
            </w:r>
            <w:r w:rsidRPr="00E810DE">
              <w:rPr>
                <w:rFonts w:cs="Arial"/>
                <w:b/>
                <w:szCs w:val="20"/>
              </w:rPr>
              <w:t xml:space="preserve"> января </w:t>
            </w:r>
            <w:r w:rsidRPr="00E810DE">
              <w:rPr>
                <w:rFonts w:cs="Arial"/>
                <w:b/>
                <w:strike/>
                <w:color w:val="FF0000"/>
                <w:szCs w:val="20"/>
              </w:rPr>
              <w:t>2022</w:t>
            </w:r>
            <w:r w:rsidRPr="00E810DE">
              <w:rPr>
                <w:rFonts w:cs="Arial"/>
                <w:b/>
                <w:szCs w:val="20"/>
              </w:rPr>
              <w:t xml:space="preserve"> г. N </w:t>
            </w:r>
            <w:r w:rsidRPr="00E810DE">
              <w:rPr>
                <w:rFonts w:cs="Arial"/>
                <w:b/>
                <w:strike/>
                <w:color w:val="FF0000"/>
                <w:szCs w:val="20"/>
              </w:rPr>
              <w:t>787-П</w:t>
            </w:r>
          </w:p>
          <w:p w14:paraId="4CFD3DC3" w14:textId="77777777" w:rsidR="00C83277" w:rsidRPr="00E810DE" w:rsidRDefault="00C83277" w:rsidP="00E810DE">
            <w:pPr>
              <w:spacing w:after="1" w:line="200" w:lineRule="atLeast"/>
              <w:jc w:val="both"/>
              <w:rPr>
                <w:szCs w:val="20"/>
              </w:rPr>
            </w:pPr>
          </w:p>
          <w:p w14:paraId="2A373709" w14:textId="77777777" w:rsidR="00C83277" w:rsidRPr="00E810DE" w:rsidRDefault="00C83277" w:rsidP="00E810DE">
            <w:pPr>
              <w:spacing w:after="1" w:line="200" w:lineRule="atLeast"/>
              <w:jc w:val="center"/>
              <w:rPr>
                <w:szCs w:val="20"/>
              </w:rPr>
            </w:pPr>
            <w:r w:rsidRPr="00E810DE">
              <w:rPr>
                <w:rFonts w:cs="Arial"/>
                <w:b/>
                <w:szCs w:val="20"/>
              </w:rPr>
              <w:t>ОБ ОБЯЗАТЕЛЬНЫХ ДЛЯ КРЕДИТНЫХ ОРГАНИЗАЦИЙ ТРЕБОВАНИЯХ</w:t>
            </w:r>
          </w:p>
          <w:p w14:paraId="23471BE7" w14:textId="77777777" w:rsidR="00C83277" w:rsidRPr="00E810DE" w:rsidRDefault="00C83277" w:rsidP="00E810DE">
            <w:pPr>
              <w:spacing w:after="1" w:line="200" w:lineRule="atLeast"/>
              <w:jc w:val="center"/>
              <w:rPr>
                <w:szCs w:val="20"/>
              </w:rPr>
            </w:pPr>
            <w:r w:rsidRPr="00E810DE">
              <w:rPr>
                <w:rFonts w:cs="Arial"/>
                <w:b/>
                <w:szCs w:val="20"/>
              </w:rPr>
              <w:t>К ОПЕРАЦИОННОЙ НАДЕЖНОСТИ ПРИ ОСУЩЕСТВЛЕНИИ БАНКОВСКОЙ</w:t>
            </w:r>
          </w:p>
          <w:p w14:paraId="7A063944" w14:textId="77777777" w:rsidR="00C83277" w:rsidRPr="00E810DE" w:rsidRDefault="00C83277" w:rsidP="00E810DE">
            <w:pPr>
              <w:spacing w:after="1" w:line="200" w:lineRule="atLeast"/>
              <w:jc w:val="center"/>
              <w:rPr>
                <w:szCs w:val="20"/>
              </w:rPr>
            </w:pPr>
            <w:r w:rsidRPr="00E810DE">
              <w:rPr>
                <w:rFonts w:cs="Arial"/>
                <w:b/>
                <w:szCs w:val="20"/>
              </w:rPr>
              <w:t>ДЕЯТЕЛЬНОСТИ В ЦЕЛЯХ ОБЕСПЕЧЕНИЯ НЕПРЕРЫВНОСТИ</w:t>
            </w:r>
          </w:p>
          <w:p w14:paraId="5BCFE96D" w14:textId="77777777" w:rsidR="00C83277" w:rsidRPr="00E810DE" w:rsidRDefault="00C83277" w:rsidP="00E810DE">
            <w:pPr>
              <w:spacing w:after="1" w:line="200" w:lineRule="atLeast"/>
              <w:jc w:val="center"/>
              <w:rPr>
                <w:szCs w:val="20"/>
              </w:rPr>
            </w:pPr>
            <w:r w:rsidRPr="00E810DE">
              <w:rPr>
                <w:rFonts w:cs="Arial"/>
                <w:b/>
                <w:szCs w:val="20"/>
              </w:rPr>
              <w:t>ОКАЗАНИЯ БАНКОВСКИХ УСЛУГ</w:t>
            </w:r>
          </w:p>
          <w:p w14:paraId="523AE106" w14:textId="77777777" w:rsidR="00C83277" w:rsidRPr="00E810DE" w:rsidRDefault="00C83277" w:rsidP="00E810DE">
            <w:pPr>
              <w:spacing w:after="1" w:line="200" w:lineRule="atLeast"/>
              <w:jc w:val="both"/>
              <w:rPr>
                <w:szCs w:val="20"/>
              </w:rPr>
            </w:pPr>
          </w:p>
          <w:p w14:paraId="37D788A2" w14:textId="77777777" w:rsidR="00C83277" w:rsidRPr="00E810DE" w:rsidRDefault="00C83277" w:rsidP="00E810DE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zCs w:val="20"/>
              </w:rPr>
              <w:t xml:space="preserve">Настоящее Положение на основании статьи 57.5 Федерального закона от 10 июля 2002 года N 86-ФЗ "О Центральном банке Российской Федерации (Банке России)" </w:t>
            </w:r>
            <w:r w:rsidRPr="00E810DE">
              <w:rPr>
                <w:rFonts w:cs="Arial"/>
                <w:strike/>
                <w:color w:val="FF0000"/>
                <w:szCs w:val="20"/>
              </w:rPr>
              <w:t>&lt;1&gt;</w:t>
            </w:r>
            <w:r w:rsidRPr="00E810DE">
              <w:rPr>
                <w:rFonts w:cs="Arial"/>
                <w:szCs w:val="20"/>
              </w:rPr>
              <w:t xml:space="preserve"> устанавливает обязательные для кредитных организаций требования к операционной надежности при осуществлении банковской деятельности в целях обеспечения непрерывности оказания банковских услуг.</w:t>
            </w:r>
          </w:p>
        </w:tc>
        <w:tc>
          <w:tcPr>
            <w:tcW w:w="7597" w:type="dxa"/>
          </w:tcPr>
          <w:p w14:paraId="62A18671" w14:textId="77777777" w:rsidR="00C83277" w:rsidRPr="00E810DE" w:rsidRDefault="00C83277" w:rsidP="00E810DE">
            <w:pPr>
              <w:spacing w:after="1" w:line="200" w:lineRule="atLeast"/>
              <w:rPr>
                <w:szCs w:val="20"/>
              </w:rPr>
            </w:pPr>
            <w:r w:rsidRPr="00E810DE">
              <w:rPr>
                <w:rFonts w:cs="Arial"/>
                <w:szCs w:val="20"/>
              </w:rPr>
              <w:t xml:space="preserve">Зарегистрировано в Минюсте России </w:t>
            </w:r>
            <w:r w:rsidRPr="00E810DE">
              <w:rPr>
                <w:rFonts w:cs="Arial"/>
                <w:szCs w:val="20"/>
                <w:shd w:val="clear" w:color="auto" w:fill="C0C0C0"/>
              </w:rPr>
              <w:t>15</w:t>
            </w:r>
            <w:r w:rsidRPr="00E810DE">
              <w:rPr>
                <w:rFonts w:cs="Arial"/>
                <w:szCs w:val="20"/>
              </w:rPr>
              <w:t xml:space="preserve"> апреля </w:t>
            </w:r>
            <w:r w:rsidRPr="00E810DE">
              <w:rPr>
                <w:rFonts w:cs="Arial"/>
                <w:szCs w:val="20"/>
                <w:shd w:val="clear" w:color="auto" w:fill="C0C0C0"/>
              </w:rPr>
              <w:t>2025</w:t>
            </w:r>
            <w:r w:rsidRPr="00E810DE">
              <w:rPr>
                <w:rFonts w:cs="Arial"/>
                <w:szCs w:val="20"/>
              </w:rPr>
              <w:t xml:space="preserve"> г. N </w:t>
            </w:r>
            <w:r w:rsidRPr="00E810DE">
              <w:rPr>
                <w:rFonts w:cs="Arial"/>
                <w:szCs w:val="20"/>
                <w:shd w:val="clear" w:color="auto" w:fill="C0C0C0"/>
              </w:rPr>
              <w:t>81853</w:t>
            </w:r>
          </w:p>
          <w:p w14:paraId="69AF83DA" w14:textId="77777777" w:rsidR="00C83277" w:rsidRPr="00E810DE" w:rsidRDefault="00C83277" w:rsidP="00E810DE">
            <w:pPr>
              <w:pBdr>
                <w:top w:val="single" w:sz="6" w:space="0" w:color="auto"/>
              </w:pBdr>
              <w:spacing w:after="1" w:line="200" w:lineRule="atLeast"/>
              <w:jc w:val="both"/>
              <w:rPr>
                <w:szCs w:val="20"/>
              </w:rPr>
            </w:pPr>
          </w:p>
          <w:p w14:paraId="0910C8FA" w14:textId="77777777" w:rsidR="00C83277" w:rsidRPr="00E810DE" w:rsidRDefault="00C83277" w:rsidP="00E810DE">
            <w:pPr>
              <w:spacing w:after="1" w:line="200" w:lineRule="atLeast"/>
              <w:jc w:val="center"/>
              <w:rPr>
                <w:szCs w:val="20"/>
              </w:rPr>
            </w:pPr>
            <w:r w:rsidRPr="00E810DE">
              <w:rPr>
                <w:rFonts w:cs="Arial"/>
                <w:b/>
                <w:szCs w:val="20"/>
              </w:rPr>
              <w:t>ЦЕНТРАЛЬНЫЙ БАНК РОССИЙСКОЙ ФЕДЕРАЦИИ</w:t>
            </w:r>
          </w:p>
          <w:p w14:paraId="63FAE121" w14:textId="77777777" w:rsidR="00C83277" w:rsidRPr="00E810DE" w:rsidRDefault="00C83277" w:rsidP="00E810DE">
            <w:pPr>
              <w:spacing w:after="1" w:line="200" w:lineRule="atLeast"/>
              <w:jc w:val="both"/>
              <w:rPr>
                <w:szCs w:val="20"/>
              </w:rPr>
            </w:pPr>
          </w:p>
          <w:p w14:paraId="2A9BA5AD" w14:textId="77777777" w:rsidR="00C83277" w:rsidRPr="00E810DE" w:rsidRDefault="00C83277" w:rsidP="00E810DE">
            <w:pPr>
              <w:spacing w:after="1" w:line="200" w:lineRule="atLeast"/>
              <w:jc w:val="center"/>
              <w:rPr>
                <w:szCs w:val="20"/>
              </w:rPr>
            </w:pPr>
            <w:bookmarkStart w:id="2" w:name="Р2_1"/>
            <w:bookmarkEnd w:id="2"/>
            <w:r w:rsidRPr="00E810DE">
              <w:rPr>
                <w:rFonts w:cs="Arial"/>
                <w:b/>
                <w:szCs w:val="20"/>
              </w:rPr>
              <w:t>ПОЛОЖЕНИЕ</w:t>
            </w:r>
          </w:p>
          <w:p w14:paraId="302FACE6" w14:textId="77777777" w:rsidR="00C83277" w:rsidRPr="00E810DE" w:rsidRDefault="00C83277" w:rsidP="00E810DE">
            <w:pPr>
              <w:spacing w:after="1" w:line="200" w:lineRule="atLeast"/>
              <w:jc w:val="center"/>
              <w:rPr>
                <w:szCs w:val="20"/>
              </w:rPr>
            </w:pPr>
            <w:r w:rsidRPr="00E810DE">
              <w:rPr>
                <w:rFonts w:cs="Arial"/>
                <w:b/>
                <w:szCs w:val="20"/>
              </w:rPr>
              <w:t xml:space="preserve">от </w:t>
            </w:r>
            <w:r w:rsidRPr="00E810DE">
              <w:rPr>
                <w:rFonts w:cs="Arial"/>
                <w:b/>
                <w:szCs w:val="20"/>
                <w:shd w:val="clear" w:color="auto" w:fill="C0C0C0"/>
              </w:rPr>
              <w:t>13</w:t>
            </w:r>
            <w:r w:rsidRPr="00E810DE">
              <w:rPr>
                <w:rFonts w:cs="Arial"/>
                <w:b/>
                <w:szCs w:val="20"/>
              </w:rPr>
              <w:t xml:space="preserve"> января </w:t>
            </w:r>
            <w:r w:rsidRPr="00E810DE">
              <w:rPr>
                <w:rFonts w:cs="Arial"/>
                <w:b/>
                <w:szCs w:val="20"/>
                <w:shd w:val="clear" w:color="auto" w:fill="C0C0C0"/>
              </w:rPr>
              <w:t>2025</w:t>
            </w:r>
            <w:r w:rsidRPr="00E810DE">
              <w:rPr>
                <w:rFonts w:cs="Arial"/>
                <w:b/>
                <w:szCs w:val="20"/>
              </w:rPr>
              <w:t xml:space="preserve"> г. N </w:t>
            </w:r>
            <w:r w:rsidRPr="00E810DE">
              <w:rPr>
                <w:rFonts w:cs="Arial"/>
                <w:b/>
                <w:szCs w:val="20"/>
                <w:shd w:val="clear" w:color="auto" w:fill="C0C0C0"/>
              </w:rPr>
              <w:t>850-П</w:t>
            </w:r>
          </w:p>
          <w:p w14:paraId="3008BF3C" w14:textId="77777777" w:rsidR="00C83277" w:rsidRPr="00E810DE" w:rsidRDefault="00C83277" w:rsidP="00E810DE">
            <w:pPr>
              <w:spacing w:after="1" w:line="200" w:lineRule="atLeast"/>
              <w:jc w:val="both"/>
              <w:rPr>
                <w:szCs w:val="20"/>
              </w:rPr>
            </w:pPr>
          </w:p>
          <w:p w14:paraId="5A9D25CE" w14:textId="77777777" w:rsidR="00C83277" w:rsidRPr="00E810DE" w:rsidRDefault="00C83277" w:rsidP="00E810DE">
            <w:pPr>
              <w:spacing w:after="1" w:line="200" w:lineRule="atLeast"/>
              <w:jc w:val="center"/>
              <w:rPr>
                <w:szCs w:val="20"/>
              </w:rPr>
            </w:pPr>
            <w:r w:rsidRPr="00E810DE">
              <w:rPr>
                <w:rFonts w:cs="Arial"/>
                <w:b/>
                <w:szCs w:val="20"/>
              </w:rPr>
              <w:t>ОБ ОБЯЗАТЕЛЬНЫХ</w:t>
            </w:r>
          </w:p>
          <w:p w14:paraId="59C034D7" w14:textId="77777777" w:rsidR="00C83277" w:rsidRPr="00E810DE" w:rsidRDefault="00C83277" w:rsidP="00E810DE">
            <w:pPr>
              <w:spacing w:after="1" w:line="200" w:lineRule="atLeast"/>
              <w:jc w:val="center"/>
              <w:rPr>
                <w:szCs w:val="20"/>
              </w:rPr>
            </w:pPr>
            <w:r w:rsidRPr="00E810DE">
              <w:rPr>
                <w:rFonts w:cs="Arial"/>
                <w:b/>
                <w:szCs w:val="20"/>
              </w:rPr>
              <w:t>ДЛЯ КРЕДИТНЫХ ОРГАНИЗАЦИЙ</w:t>
            </w:r>
            <w:r w:rsidRPr="00E810DE">
              <w:rPr>
                <w:rFonts w:cs="Arial"/>
                <w:b/>
                <w:szCs w:val="20"/>
                <w:shd w:val="clear" w:color="auto" w:fill="C0C0C0"/>
              </w:rPr>
              <w:t>, ИНОСТРАННЫХ БАНКОВ,</w:t>
            </w:r>
          </w:p>
          <w:p w14:paraId="3DB7F040" w14:textId="77777777" w:rsidR="00C83277" w:rsidRPr="00E810DE" w:rsidRDefault="00C83277" w:rsidP="00E810DE">
            <w:pPr>
              <w:spacing w:after="1" w:line="200" w:lineRule="atLeast"/>
              <w:jc w:val="center"/>
              <w:rPr>
                <w:szCs w:val="20"/>
              </w:rPr>
            </w:pPr>
            <w:r w:rsidRPr="00E810DE">
              <w:rPr>
                <w:rFonts w:cs="Arial"/>
                <w:b/>
                <w:szCs w:val="20"/>
                <w:shd w:val="clear" w:color="auto" w:fill="C0C0C0"/>
              </w:rPr>
              <w:t>ОСУЩЕСТВЛЯЮЩИХ ДЕЯТЕЛЬНОСТЬ НА ТЕРРИТОРИИ РОССИЙСКОЙ</w:t>
            </w:r>
          </w:p>
          <w:p w14:paraId="5488A06A" w14:textId="77777777" w:rsidR="00C83277" w:rsidRPr="00E810DE" w:rsidRDefault="00C83277" w:rsidP="00E810DE">
            <w:pPr>
              <w:spacing w:after="1" w:line="200" w:lineRule="atLeast"/>
              <w:jc w:val="center"/>
              <w:rPr>
                <w:szCs w:val="20"/>
              </w:rPr>
            </w:pPr>
            <w:r w:rsidRPr="00E810DE">
              <w:rPr>
                <w:rFonts w:cs="Arial"/>
                <w:b/>
                <w:szCs w:val="20"/>
                <w:shd w:val="clear" w:color="auto" w:fill="C0C0C0"/>
              </w:rPr>
              <w:t>ФЕДЕРАЦИИ ЧЕРЕЗ СВОИ ФИЛИАЛЫ,</w:t>
            </w:r>
            <w:r w:rsidRPr="00E810DE">
              <w:rPr>
                <w:rFonts w:cs="Arial"/>
                <w:b/>
                <w:szCs w:val="20"/>
              </w:rPr>
              <w:t xml:space="preserve"> ТРЕБОВАНИЯХ К ОПЕРАЦИОННОЙ</w:t>
            </w:r>
          </w:p>
          <w:p w14:paraId="187EE232" w14:textId="77777777" w:rsidR="00C83277" w:rsidRPr="00E810DE" w:rsidRDefault="00C83277" w:rsidP="00E810DE">
            <w:pPr>
              <w:spacing w:after="1" w:line="200" w:lineRule="atLeast"/>
              <w:jc w:val="center"/>
              <w:rPr>
                <w:szCs w:val="20"/>
              </w:rPr>
            </w:pPr>
            <w:r w:rsidRPr="00E810DE">
              <w:rPr>
                <w:rFonts w:cs="Arial"/>
                <w:b/>
                <w:szCs w:val="20"/>
              </w:rPr>
              <w:t>НАДЕЖНОСТИ ПРИ ОСУЩЕСТВЛЕНИИ БАНКОВСКОЙ ДЕЯТЕЛЬНОСТИ</w:t>
            </w:r>
          </w:p>
          <w:p w14:paraId="56B849EA" w14:textId="77777777" w:rsidR="00C83277" w:rsidRPr="00E810DE" w:rsidRDefault="00C83277" w:rsidP="00E810DE">
            <w:pPr>
              <w:spacing w:after="1" w:line="200" w:lineRule="atLeast"/>
              <w:jc w:val="center"/>
              <w:rPr>
                <w:szCs w:val="20"/>
              </w:rPr>
            </w:pPr>
            <w:r w:rsidRPr="00E810DE">
              <w:rPr>
                <w:rFonts w:cs="Arial"/>
                <w:b/>
                <w:szCs w:val="20"/>
              </w:rPr>
              <w:t>В ЦЕЛЯХ ОБЕСПЕЧЕНИЯ НЕПРЕРЫВНОСТИ ОКАЗАНИЯ</w:t>
            </w:r>
          </w:p>
          <w:p w14:paraId="76F88739" w14:textId="77777777" w:rsidR="00C83277" w:rsidRPr="00E810DE" w:rsidRDefault="00C83277" w:rsidP="00E810DE">
            <w:pPr>
              <w:spacing w:after="1" w:line="200" w:lineRule="atLeast"/>
              <w:jc w:val="center"/>
              <w:rPr>
                <w:szCs w:val="20"/>
              </w:rPr>
            </w:pPr>
            <w:r w:rsidRPr="00E810DE">
              <w:rPr>
                <w:rFonts w:cs="Arial"/>
                <w:b/>
                <w:szCs w:val="20"/>
              </w:rPr>
              <w:t>БАНКОВСКИХ УСЛУГ</w:t>
            </w:r>
          </w:p>
          <w:p w14:paraId="37688128" w14:textId="77777777" w:rsidR="00C83277" w:rsidRPr="00E810DE" w:rsidRDefault="00C83277" w:rsidP="00E810DE">
            <w:pPr>
              <w:spacing w:after="1" w:line="200" w:lineRule="atLeast"/>
              <w:jc w:val="both"/>
              <w:rPr>
                <w:szCs w:val="20"/>
              </w:rPr>
            </w:pPr>
          </w:p>
          <w:p w14:paraId="3F2FA14A" w14:textId="77777777" w:rsidR="00C83277" w:rsidRPr="00E810DE" w:rsidRDefault="00C83277" w:rsidP="00E810DE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zCs w:val="20"/>
              </w:rPr>
              <w:t>Настоящее Положение на основании статьи 57.5 Федерального закона от 10 июля 2002 года N 86-ФЗ "О Центральном банке Российской Федерации (Банке России)" устанавливает обязательные для кредитных организаций</w:t>
            </w:r>
            <w:r w:rsidRPr="00E810DE">
              <w:rPr>
                <w:rFonts w:cs="Arial"/>
                <w:szCs w:val="20"/>
                <w:shd w:val="clear" w:color="auto" w:fill="C0C0C0"/>
              </w:rPr>
              <w:t>, иностранных банков, осуществляющих деятельность на территории Российской Федерации через свои филиалы,</w:t>
            </w:r>
            <w:r w:rsidRPr="00E810DE">
              <w:rPr>
                <w:rFonts w:cs="Arial"/>
                <w:szCs w:val="20"/>
              </w:rPr>
              <w:t xml:space="preserve"> требования к операционной надежности при осуществлении банковской деятельности в целях обеспечения непрерывности оказания банковских услуг.</w:t>
            </w:r>
          </w:p>
        </w:tc>
      </w:tr>
      <w:tr w:rsidR="00E810DE" w:rsidRPr="00E810DE" w14:paraId="0CC1BC79" w14:textId="77777777" w:rsidTr="004E6A7C">
        <w:tc>
          <w:tcPr>
            <w:tcW w:w="7597" w:type="dxa"/>
          </w:tcPr>
          <w:p w14:paraId="6534BCD9" w14:textId="77777777" w:rsidR="00E810DE" w:rsidRPr="00E810DE" w:rsidRDefault="00E810DE" w:rsidP="00E810D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trike/>
                <w:color w:val="FF0000"/>
                <w:szCs w:val="20"/>
              </w:rPr>
              <w:t>--------------------------------</w:t>
            </w:r>
          </w:p>
          <w:p w14:paraId="4195B0AD" w14:textId="5FD7B982" w:rsidR="00E810DE" w:rsidRPr="00E810DE" w:rsidRDefault="00E810DE" w:rsidP="00E810D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trike/>
                <w:color w:val="FF0000"/>
                <w:szCs w:val="20"/>
              </w:rPr>
              <w:lastRenderedPageBreak/>
              <w:t>&lt;1&gt; Собрание законодательства Российской Федерации, 2002, N 28, ст. 2790; 2021, N 1, ст. 53.</w:t>
            </w:r>
          </w:p>
        </w:tc>
        <w:tc>
          <w:tcPr>
            <w:tcW w:w="7597" w:type="dxa"/>
          </w:tcPr>
          <w:p w14:paraId="26A7C1C7" w14:textId="77777777" w:rsidR="00E810DE" w:rsidRPr="00E810DE" w:rsidRDefault="00E810DE" w:rsidP="00E810DE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E810DE" w:rsidRPr="00E810DE" w14:paraId="2CBDC700" w14:textId="77777777" w:rsidTr="004E6A7C">
        <w:tc>
          <w:tcPr>
            <w:tcW w:w="7597" w:type="dxa"/>
          </w:tcPr>
          <w:p w14:paraId="6EA60C04" w14:textId="77777777" w:rsidR="00E810DE" w:rsidRPr="00E810DE" w:rsidRDefault="00E810DE" w:rsidP="00E810DE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7F6824E0" w14:textId="7327EC70" w:rsidR="00E810DE" w:rsidRPr="00E810DE" w:rsidRDefault="00E810DE" w:rsidP="00E810DE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810DE">
              <w:rPr>
                <w:rFonts w:cs="Arial"/>
                <w:szCs w:val="20"/>
              </w:rPr>
              <w:t xml:space="preserve">1. Кредитные организации, за исключением центрального контрагента в значении, установленном пунктом 17 статьи 2 Федерального закона от 7 февраля 2011 года N 7-ФЗ "О клиринге, клиринговой деятельности и центральном контрагенте" </w:t>
            </w:r>
            <w:r w:rsidRPr="00E810DE">
              <w:rPr>
                <w:rFonts w:cs="Arial"/>
                <w:strike/>
                <w:color w:val="FF0000"/>
                <w:szCs w:val="20"/>
              </w:rPr>
              <w:t>&lt;2&gt;</w:t>
            </w:r>
            <w:r w:rsidRPr="00E810DE">
              <w:rPr>
                <w:rFonts w:cs="Arial"/>
                <w:szCs w:val="20"/>
              </w:rPr>
              <w:t xml:space="preserve">, и центрального депозитария в значении, установленном в статье 2 Федерального закона от 7 декабря 2011 года N 414-ФЗ "О центральном депозитарии" </w:t>
            </w:r>
            <w:r w:rsidRPr="00E810DE">
              <w:rPr>
                <w:rFonts w:cs="Arial"/>
                <w:strike/>
                <w:color w:val="FF0000"/>
                <w:szCs w:val="20"/>
              </w:rPr>
              <w:t>&lt;3&gt;</w:t>
            </w:r>
            <w:r w:rsidRPr="00E810DE">
              <w:rPr>
                <w:rFonts w:cs="Arial"/>
                <w:szCs w:val="20"/>
              </w:rPr>
              <w:t xml:space="preserve">, должны выполнять установленные настоящим Положением требования к операционной надежности при осуществлении банковской деятельности в целях обеспечения непрерывности оказания банковских услуг (далее - требования к операционной надежности) </w:t>
            </w:r>
            <w:r w:rsidRPr="00E810DE">
              <w:rPr>
                <w:rFonts w:cs="Arial"/>
                <w:strike/>
                <w:color w:val="FF0000"/>
                <w:szCs w:val="20"/>
              </w:rPr>
              <w:t>с учетом требований к системе управления операционным риском, установленных Положением Банка России от 8 апреля 2020 года N 716-П "О требованиях к системе управления операционным риском в кредитной организации и банковской группе" &lt;4&gt; (далее - Положение Банка России N 716-П). Требования к операционной надежности должны соблюдаться кредитными организациями при выполнении критически важных процессов, определенных согласно подпункту 4.1.1 пункта 4.1 Положения Банка России N 716-П в рамках системы управления операционным риском (далее - критически важные процессы), при осуществлении банковской деятельности</w:t>
            </w:r>
            <w:r w:rsidRPr="00E810DE">
              <w:rPr>
                <w:rFonts w:cs="Arial"/>
                <w:szCs w:val="20"/>
              </w:rPr>
              <w:t xml:space="preserve"> с использованием автоматизированных систем, программного обеспечения, средств вычислительной техники, телекоммуникационного оборудования (далее - объекты информационной инфраструктуры)</w:t>
            </w:r>
            <w:r w:rsidRPr="00E810DE">
              <w:rPr>
                <w:rFonts w:cs="Arial"/>
                <w:strike/>
                <w:color w:val="FF0000"/>
                <w:szCs w:val="20"/>
              </w:rPr>
              <w:t>.</w:t>
            </w:r>
          </w:p>
        </w:tc>
        <w:tc>
          <w:tcPr>
            <w:tcW w:w="7597" w:type="dxa"/>
          </w:tcPr>
          <w:p w14:paraId="595BAB0C" w14:textId="3FC9645C" w:rsidR="00E810DE" w:rsidRPr="00E810DE" w:rsidRDefault="00E810DE" w:rsidP="00E810D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zCs w:val="20"/>
              </w:rPr>
              <w:t xml:space="preserve">1. Кредитные организации, за исключением центрального контрагента в значении, установленном пунктом 17 статьи 2 Федерального закона от 7 февраля 2011 года N 7-ФЗ "О клиринге, клиринговой деятельности и центральном контрагенте", и центрального депозитария в значении, установленном в статье 2 Федерального закона от 7 декабря 2011 года N 414-ФЗ "О центральном депозитарии" </w:t>
            </w:r>
            <w:r w:rsidRPr="00E810DE">
              <w:rPr>
                <w:rFonts w:cs="Arial"/>
                <w:szCs w:val="20"/>
                <w:shd w:val="clear" w:color="auto" w:fill="C0C0C0"/>
              </w:rPr>
              <w:t>(далее - кредитные организации), иностранные банки, осуществляющие деятельность на территории Российской Федерации через свои филиалы (далее - филиалы иностранных банков)</w:t>
            </w:r>
            <w:r w:rsidRPr="00E810DE">
              <w:rPr>
                <w:rFonts w:cs="Arial"/>
                <w:szCs w:val="20"/>
              </w:rPr>
              <w:t xml:space="preserve">, должны выполнять установленные настоящим Положением требования к операционной надежности при осуществлении банковской деятельности в целях обеспечения непрерывности оказания банковских услуг (далее - требования к операционной надежности) с использованием автоматизированных систем, программного обеспечения, средств вычислительной техники, телекоммуникационного оборудования (далее - объекты информационной инфраструктуры) </w:t>
            </w:r>
            <w:r w:rsidRPr="00E810DE">
              <w:rPr>
                <w:rFonts w:cs="Arial"/>
                <w:szCs w:val="20"/>
                <w:shd w:val="clear" w:color="auto" w:fill="C0C0C0"/>
              </w:rPr>
              <w:t>путем обеспечения непрерывности выполнения технологических процессов, указанных в приложении 1 к настоящему Положению (далее - технологические процессы), с соблюдением порогового уровня допустимого времени простоя и (или) нарушения технологических процессов, приводящих к неоказанию или ненадлежащему оказанию банковских услуг (далее - пороговый уровень допустимого времени простоя и (или) деградации технологических процессов), при:</w:t>
            </w:r>
          </w:p>
        </w:tc>
      </w:tr>
      <w:tr w:rsidR="00E810DE" w:rsidRPr="00E810DE" w14:paraId="34227277" w14:textId="77777777" w:rsidTr="004E6A7C">
        <w:tc>
          <w:tcPr>
            <w:tcW w:w="7597" w:type="dxa"/>
          </w:tcPr>
          <w:p w14:paraId="07880419" w14:textId="77777777" w:rsidR="00E810DE" w:rsidRPr="00E810DE" w:rsidRDefault="00E810DE" w:rsidP="00E810DE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4548BDAC" w14:textId="77777777" w:rsidR="00E810DE" w:rsidRPr="00E810DE" w:rsidRDefault="00E810DE" w:rsidP="00E810D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zCs w:val="20"/>
                <w:shd w:val="clear" w:color="auto" w:fill="C0C0C0"/>
              </w:rPr>
              <w:t>возникновении отказов и (или) нарушений функционирования объектов информационной инфраструктуры, и (или) несоответствии их функциональных возможностей и характеристик потребностям кредитных организаций, филиалов иностранных банков (далее - сбои объектов информационной инфраструктуры);</w:t>
            </w:r>
          </w:p>
          <w:p w14:paraId="29175365" w14:textId="77777777" w:rsidR="00E810DE" w:rsidRDefault="00E810DE" w:rsidP="00E810D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E810DE">
              <w:rPr>
                <w:rFonts w:cs="Arial"/>
                <w:szCs w:val="20"/>
                <w:shd w:val="clear" w:color="auto" w:fill="C0C0C0"/>
              </w:rPr>
              <w:t xml:space="preserve">реализации риска преднамеренных действий со стороны работников кредитной организации, филиала иностранного банка и (или) третьих лиц с использованием программных и (или) программно-аппаратных средств, направленных на объекты информационной инфраструктуры кредитной организации, филиала иностранного банка в целях нарушения и (или) прекращения их функционирования, и (или) создания угрозы безопасности информации, подготавливаемой, обрабатываемой и хранимой такими объектами, а также в целях несанкционированного присвоения, хищения, </w:t>
            </w:r>
            <w:r w:rsidRPr="00E810DE">
              <w:rPr>
                <w:rFonts w:cs="Arial"/>
                <w:szCs w:val="20"/>
                <w:shd w:val="clear" w:color="auto" w:fill="C0C0C0"/>
              </w:rPr>
              <w:lastRenderedPageBreak/>
              <w:t>изменения, удаления данных и иной информации (структуры данных, параметров и характеристик систем, программного кода) и нарушения режима доступа.</w:t>
            </w:r>
          </w:p>
          <w:p w14:paraId="489512DF" w14:textId="77777777" w:rsidR="00781428" w:rsidRDefault="00781428" w:rsidP="00E810D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781428">
              <w:rPr>
                <w:rFonts w:cs="Arial"/>
                <w:szCs w:val="20"/>
                <w:shd w:val="clear" w:color="auto" w:fill="C0C0C0"/>
              </w:rPr>
              <w:t xml:space="preserve">Кредитные организации должны </w:t>
            </w:r>
            <w:r w:rsidRPr="00E810DE">
              <w:rPr>
                <w:rFonts w:cs="Arial"/>
                <w:szCs w:val="20"/>
                <w:shd w:val="clear" w:color="auto" w:fill="C0C0C0"/>
              </w:rPr>
              <w:t>выполнять установленные настоящим Положением требования к операционной надежности наряду с требованиями к системе управления операционным риском, установленными Положением Банка России от 8 апреля 2020 года N 716-П "О требованиях к системе управления операционным риском в кредитной организации и банковской группе" &lt;1&gt; (далее - Положение Банка России N 716-П).</w:t>
            </w:r>
          </w:p>
          <w:p w14:paraId="1A01D599" w14:textId="77777777" w:rsidR="00781428" w:rsidRPr="00781428" w:rsidRDefault="00781428" w:rsidP="00781428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781428">
              <w:rPr>
                <w:rFonts w:cs="Arial"/>
                <w:szCs w:val="20"/>
                <w:shd w:val="clear" w:color="auto" w:fill="C0C0C0"/>
              </w:rPr>
              <w:t>--------------------------------</w:t>
            </w:r>
          </w:p>
          <w:p w14:paraId="0811F64C" w14:textId="725E2232" w:rsidR="00781428" w:rsidRPr="00E810DE" w:rsidRDefault="00781428" w:rsidP="00781428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81428">
              <w:rPr>
                <w:rFonts w:cs="Arial"/>
                <w:szCs w:val="20"/>
                <w:shd w:val="clear" w:color="auto" w:fill="C0C0C0"/>
              </w:rPr>
              <w:t xml:space="preserve">&lt;1&gt; </w:t>
            </w:r>
            <w:r w:rsidRPr="00E810DE">
              <w:rPr>
                <w:rFonts w:cs="Arial"/>
                <w:szCs w:val="20"/>
                <w:shd w:val="clear" w:color="auto" w:fill="C0C0C0"/>
              </w:rPr>
              <w:t>Зарегистрировано Минюстом России 3 июня 2020 года, регистрационный N 58577, с изменениями, внесенными Указаниями Банка России от 25 марта 2022 года N 6103-У (зарегистрировано Минюстом России 30 августа 2022 года, регистрационный N 69846), от 22 октября 2024 года N 6906-У (зарегистрировано Минюстом России 2 апреля 2025 года, регистрационный N 81718).</w:t>
            </w:r>
          </w:p>
        </w:tc>
      </w:tr>
      <w:tr w:rsidR="00E810DE" w:rsidRPr="00E810DE" w14:paraId="5C05BDEE" w14:textId="77777777" w:rsidTr="004E6A7C">
        <w:tc>
          <w:tcPr>
            <w:tcW w:w="7597" w:type="dxa"/>
          </w:tcPr>
          <w:p w14:paraId="14D882AA" w14:textId="77777777" w:rsidR="00E810DE" w:rsidRPr="00E810DE" w:rsidRDefault="00E810DE" w:rsidP="00E810D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810DE">
              <w:rPr>
                <w:rFonts w:cs="Arial"/>
                <w:strike/>
                <w:color w:val="FF0000"/>
                <w:szCs w:val="20"/>
              </w:rPr>
              <w:lastRenderedPageBreak/>
              <w:t>--------------------------------</w:t>
            </w:r>
          </w:p>
          <w:p w14:paraId="51196AAE" w14:textId="77777777" w:rsidR="00E810DE" w:rsidRPr="00E810DE" w:rsidRDefault="00E810DE" w:rsidP="00E810D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trike/>
                <w:color w:val="FF0000"/>
                <w:szCs w:val="20"/>
              </w:rPr>
              <w:t>&lt;2&gt; Собрание законодательства Российской Федерации, 2011, N 7, ст. 904; 2016, N 1, ст. 23.</w:t>
            </w:r>
          </w:p>
          <w:p w14:paraId="571E7485" w14:textId="77777777" w:rsidR="00E810DE" w:rsidRPr="00E810DE" w:rsidRDefault="00E810DE" w:rsidP="00E810D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trike/>
                <w:color w:val="FF0000"/>
                <w:szCs w:val="20"/>
              </w:rPr>
              <w:t>&lt;3&gt; Собрание законодательства Российской Федерации, 2011, N 50, ст. 7356.</w:t>
            </w:r>
          </w:p>
          <w:p w14:paraId="746EEE86" w14:textId="77777777" w:rsidR="00E810DE" w:rsidRPr="00781428" w:rsidRDefault="00E810DE" w:rsidP="00E810D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810DE">
              <w:rPr>
                <w:rFonts w:cs="Arial"/>
                <w:strike/>
                <w:color w:val="FF0000"/>
                <w:szCs w:val="20"/>
              </w:rPr>
              <w:t>&lt;4&gt; Зарегистрировано Минюстом России 3 июня 2020 года, регистрационный N 58577.</w:t>
            </w:r>
          </w:p>
          <w:p w14:paraId="6104858B" w14:textId="77777777" w:rsidR="00781428" w:rsidRPr="00E810DE" w:rsidRDefault="00781428" w:rsidP="00781428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288E0331" w14:textId="058409D4" w:rsidR="00781428" w:rsidRPr="00E810DE" w:rsidRDefault="00781428" w:rsidP="00781428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781428">
              <w:rPr>
                <w:rFonts w:cs="Arial"/>
                <w:strike/>
                <w:color w:val="FF0000"/>
                <w:szCs w:val="20"/>
              </w:rPr>
              <w:t xml:space="preserve">Кредитные организации должны </w:t>
            </w:r>
            <w:r w:rsidRPr="00E810DE">
              <w:rPr>
                <w:rFonts w:cs="Arial"/>
                <w:strike/>
                <w:color w:val="FF0000"/>
                <w:szCs w:val="20"/>
              </w:rPr>
              <w:t xml:space="preserve">обеспечить операционную надежность при осуществлении банковской деятельности с использованием объектов информационной инфраструктуры путем обеспечения непрерывности выполнения критически важных процессов с соблюдением контрольных показателей уровня операционного риска, устанавливаемых кредитной организацией в соответствии с пунктом 3 настоящего Положения, при возникновении отказов и (или) нарушений функционирования объектов информационной инфраструктуры, и (или) несоответствии их функциональных возможностей и характеристик потребностям кредитной организации (далее - сбои объектов информационной инфраструктуры), и (или) реализации </w:t>
            </w:r>
            <w:proofErr w:type="spellStart"/>
            <w:r w:rsidRPr="00E810DE">
              <w:rPr>
                <w:rFonts w:cs="Arial"/>
                <w:strike/>
                <w:color w:val="FF0000"/>
                <w:szCs w:val="20"/>
              </w:rPr>
              <w:lastRenderedPageBreak/>
              <w:t>киберриска</w:t>
            </w:r>
            <w:proofErr w:type="spellEnd"/>
            <w:r w:rsidRPr="00E810DE">
              <w:rPr>
                <w:rFonts w:cs="Arial"/>
                <w:strike/>
                <w:color w:val="FF0000"/>
                <w:szCs w:val="20"/>
              </w:rPr>
              <w:t>, предусмотренного абзацем вторым пункта 7.2 Положения Банка России N 716-П.</w:t>
            </w:r>
          </w:p>
        </w:tc>
        <w:tc>
          <w:tcPr>
            <w:tcW w:w="7597" w:type="dxa"/>
          </w:tcPr>
          <w:p w14:paraId="6B1D3EF9" w14:textId="77777777" w:rsidR="00E810DE" w:rsidRPr="00E810DE" w:rsidRDefault="00E810DE" w:rsidP="00E810DE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E810DE" w:rsidRPr="00E810DE" w14:paraId="7ED30B52" w14:textId="77777777" w:rsidTr="004E6A7C">
        <w:tc>
          <w:tcPr>
            <w:tcW w:w="7597" w:type="dxa"/>
          </w:tcPr>
          <w:p w14:paraId="2EECBF44" w14:textId="2460DB1D" w:rsidR="00E810DE" w:rsidRPr="00781428" w:rsidRDefault="00781428" w:rsidP="00781428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81428">
              <w:rPr>
                <w:rFonts w:cs="Arial"/>
                <w:szCs w:val="20"/>
              </w:rPr>
              <w:t xml:space="preserve">2. Кредитные организации в рамках обеспечения операционной надежности должны </w:t>
            </w:r>
            <w:r w:rsidRPr="00E810DE">
              <w:rPr>
                <w:rFonts w:cs="Arial"/>
                <w:strike/>
                <w:color w:val="FF0000"/>
                <w:szCs w:val="20"/>
              </w:rPr>
              <w:t xml:space="preserve">обеспечить </w:t>
            </w:r>
            <w:proofErr w:type="spellStart"/>
            <w:r w:rsidRPr="00E810DE">
              <w:rPr>
                <w:rFonts w:cs="Arial"/>
                <w:strike/>
                <w:color w:val="FF0000"/>
                <w:szCs w:val="20"/>
              </w:rPr>
              <w:t>непревышение</w:t>
            </w:r>
            <w:proofErr w:type="spellEnd"/>
            <w:r w:rsidRPr="00E810DE">
              <w:rPr>
                <w:rFonts w:cs="Arial"/>
                <w:strike/>
                <w:color w:val="FF0000"/>
                <w:szCs w:val="20"/>
              </w:rPr>
              <w:t xml:space="preserve"> значения</w:t>
            </w:r>
            <w:r w:rsidRPr="00781428">
              <w:rPr>
                <w:rFonts w:cs="Arial"/>
                <w:szCs w:val="20"/>
              </w:rPr>
              <w:t xml:space="preserve"> порогового уровня допустимого времени простоя и (или) </w:t>
            </w:r>
            <w:r w:rsidRPr="00E810DE">
              <w:rPr>
                <w:rFonts w:cs="Arial"/>
                <w:strike/>
                <w:color w:val="FF0000"/>
                <w:szCs w:val="20"/>
              </w:rPr>
              <w:t>нарушения</w:t>
            </w:r>
            <w:r w:rsidRPr="00E810DE">
              <w:rPr>
                <w:rFonts w:cs="Arial"/>
                <w:szCs w:val="20"/>
              </w:rPr>
              <w:t xml:space="preserve"> технологических процессов</w:t>
            </w:r>
            <w:r w:rsidRPr="00E810DE">
              <w:rPr>
                <w:rFonts w:cs="Arial"/>
                <w:strike/>
                <w:color w:val="FF0000"/>
                <w:szCs w:val="20"/>
              </w:rPr>
              <w:t>, обеспечивающих выполнение критически важных</w:t>
            </w:r>
            <w:r w:rsidRPr="00781428">
              <w:rPr>
                <w:rFonts w:cs="Arial"/>
                <w:strike/>
                <w:color w:val="FF0000"/>
                <w:szCs w:val="20"/>
              </w:rPr>
              <w:t xml:space="preserve"> процессов </w:t>
            </w:r>
            <w:r w:rsidRPr="00E810DE">
              <w:rPr>
                <w:rFonts w:cs="Arial"/>
                <w:strike/>
                <w:color w:val="FF0000"/>
                <w:szCs w:val="20"/>
              </w:rPr>
              <w:t>и указанных в приложении к настоящему Положению (далее - технологические процессы), приводящих к неоказанию или ненадлежащему оказанию банковских услуг (далее - пороговый уровень допустимого времени простоя и (или) деградации</w:t>
            </w:r>
            <w:r w:rsidRPr="00781428">
              <w:rPr>
                <w:rFonts w:cs="Arial"/>
                <w:strike/>
                <w:color w:val="FF0000"/>
                <w:szCs w:val="20"/>
              </w:rPr>
              <w:t xml:space="preserve"> технологических процессов кредитных организаций</w:t>
            </w:r>
            <w:r w:rsidRPr="00E810DE">
              <w:rPr>
                <w:rFonts w:cs="Arial"/>
                <w:strike/>
                <w:color w:val="FF0000"/>
                <w:szCs w:val="20"/>
              </w:rPr>
              <w:t>), предусмотренного приложением к настоящему Положению</w:t>
            </w:r>
            <w:r w:rsidRPr="00781428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2B15D226" w14:textId="77777777" w:rsidR="00781428" w:rsidRPr="00E810DE" w:rsidRDefault="00781428" w:rsidP="00781428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4B726680" w14:textId="4C06D6C6" w:rsidR="00E810DE" w:rsidRPr="00E810DE" w:rsidRDefault="00781428" w:rsidP="00781428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781428">
              <w:rPr>
                <w:rFonts w:cs="Arial"/>
                <w:szCs w:val="20"/>
              </w:rPr>
              <w:t>2.</w:t>
            </w:r>
            <w:r w:rsidRPr="00E810DE">
              <w:rPr>
                <w:rFonts w:cs="Arial"/>
                <w:szCs w:val="20"/>
              </w:rPr>
              <w:t xml:space="preserve"> Кредитные организации</w:t>
            </w:r>
            <w:r w:rsidRPr="00781428">
              <w:rPr>
                <w:rFonts w:cs="Arial"/>
                <w:szCs w:val="20"/>
                <w:shd w:val="clear" w:color="auto" w:fill="C0C0C0"/>
              </w:rPr>
              <w:t xml:space="preserve">, </w:t>
            </w:r>
            <w:r w:rsidRPr="00E810DE">
              <w:rPr>
                <w:rFonts w:cs="Arial"/>
                <w:szCs w:val="20"/>
                <w:shd w:val="clear" w:color="auto" w:fill="C0C0C0"/>
              </w:rPr>
              <w:t>филиалы иностранных банков</w:t>
            </w:r>
            <w:r w:rsidRPr="00781428">
              <w:rPr>
                <w:rFonts w:cs="Arial"/>
                <w:szCs w:val="20"/>
              </w:rPr>
              <w:t xml:space="preserve"> в рамках обеспечения операционной надежнос</w:t>
            </w:r>
            <w:r w:rsidRPr="00E810DE">
              <w:rPr>
                <w:rFonts w:cs="Arial"/>
                <w:szCs w:val="20"/>
              </w:rPr>
              <w:t xml:space="preserve">ти </w:t>
            </w:r>
            <w:r w:rsidRPr="00E810DE">
              <w:rPr>
                <w:rFonts w:cs="Arial"/>
                <w:szCs w:val="20"/>
                <w:shd w:val="clear" w:color="auto" w:fill="C0C0C0"/>
              </w:rPr>
              <w:t>не</w:t>
            </w:r>
            <w:r w:rsidRPr="00781428">
              <w:rPr>
                <w:rFonts w:cs="Arial"/>
                <w:szCs w:val="20"/>
              </w:rPr>
              <w:t xml:space="preserve"> должны </w:t>
            </w:r>
            <w:r w:rsidRPr="00E810DE">
              <w:rPr>
                <w:rFonts w:cs="Arial"/>
                <w:szCs w:val="20"/>
                <w:shd w:val="clear" w:color="auto" w:fill="C0C0C0"/>
              </w:rPr>
              <w:t>допускать превышения предусмотренных приложением 1 к настоящему Положению значений</w:t>
            </w:r>
            <w:r w:rsidRPr="00781428">
              <w:rPr>
                <w:rFonts w:cs="Arial"/>
                <w:szCs w:val="20"/>
              </w:rPr>
              <w:t xml:space="preserve"> порогового уровня допустимого времени простоя и (или) </w:t>
            </w:r>
            <w:r w:rsidRPr="00E810DE">
              <w:rPr>
                <w:rFonts w:cs="Arial"/>
                <w:szCs w:val="20"/>
                <w:shd w:val="clear" w:color="auto" w:fill="C0C0C0"/>
              </w:rPr>
              <w:t>деградации</w:t>
            </w:r>
            <w:r w:rsidRPr="00781428">
              <w:rPr>
                <w:rFonts w:cs="Arial"/>
                <w:szCs w:val="20"/>
              </w:rPr>
              <w:t xml:space="preserve"> технологических процессов.</w:t>
            </w:r>
          </w:p>
        </w:tc>
      </w:tr>
      <w:tr w:rsidR="00E810DE" w:rsidRPr="00E810DE" w14:paraId="52A6755D" w14:textId="77777777" w:rsidTr="004E6A7C">
        <w:tc>
          <w:tcPr>
            <w:tcW w:w="7597" w:type="dxa"/>
          </w:tcPr>
          <w:p w14:paraId="01664C4B" w14:textId="77777777" w:rsidR="00E810DE" w:rsidRPr="00E810DE" w:rsidRDefault="00E810DE" w:rsidP="00781428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1FEFB741" w14:textId="4A55FB13" w:rsidR="00E810DE" w:rsidRPr="00781428" w:rsidRDefault="00781428" w:rsidP="00781428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E810DE">
              <w:rPr>
                <w:rFonts w:cs="Arial"/>
                <w:szCs w:val="20"/>
                <w:shd w:val="clear" w:color="auto" w:fill="C0C0C0"/>
              </w:rPr>
              <w:t>Кредитные организации, признанные значимыми на рынке платежных услуг в соответствии с абзацем шестым пункта 2 Указания</w:t>
            </w:r>
            <w:r w:rsidRPr="00781428">
              <w:rPr>
                <w:rFonts w:cs="Arial"/>
                <w:szCs w:val="20"/>
                <w:shd w:val="clear" w:color="auto" w:fill="C0C0C0"/>
              </w:rPr>
              <w:t xml:space="preserve"> Банка России от </w:t>
            </w:r>
            <w:r w:rsidRPr="00E810DE">
              <w:rPr>
                <w:rFonts w:cs="Arial"/>
                <w:szCs w:val="20"/>
                <w:shd w:val="clear" w:color="auto" w:fill="C0C0C0"/>
              </w:rPr>
              <w:t>6 ноября 2014 года N 3439-У "О порядке признания Банком России кредитных организаций значимыми на рынке платежных услуг</w:t>
            </w:r>
            <w:r w:rsidRPr="00781428">
              <w:rPr>
                <w:rFonts w:cs="Arial"/>
                <w:szCs w:val="20"/>
                <w:shd w:val="clear" w:color="auto" w:fill="C0C0C0"/>
              </w:rPr>
              <w:t>" &lt;</w:t>
            </w:r>
            <w:r w:rsidRPr="00E810DE">
              <w:rPr>
                <w:rFonts w:cs="Arial"/>
                <w:szCs w:val="20"/>
                <w:shd w:val="clear" w:color="auto" w:fill="C0C0C0"/>
              </w:rPr>
              <w:t>2</w:t>
            </w:r>
            <w:r w:rsidRPr="00781428">
              <w:rPr>
                <w:rFonts w:cs="Arial"/>
                <w:szCs w:val="20"/>
                <w:shd w:val="clear" w:color="auto" w:fill="C0C0C0"/>
              </w:rPr>
              <w:t xml:space="preserve">&gt; (далее - </w:t>
            </w:r>
            <w:r w:rsidRPr="00E810DE">
              <w:rPr>
                <w:rFonts w:cs="Arial"/>
                <w:szCs w:val="20"/>
                <w:shd w:val="clear" w:color="auto" w:fill="C0C0C0"/>
              </w:rPr>
              <w:t>Указание</w:t>
            </w:r>
            <w:r w:rsidRPr="00781428">
              <w:rPr>
                <w:rFonts w:cs="Arial"/>
                <w:szCs w:val="20"/>
                <w:shd w:val="clear" w:color="auto" w:fill="C0C0C0"/>
              </w:rPr>
              <w:t xml:space="preserve"> Банка России N </w:t>
            </w:r>
            <w:r w:rsidRPr="00E810DE">
              <w:rPr>
                <w:rFonts w:cs="Arial"/>
                <w:szCs w:val="20"/>
                <w:shd w:val="clear" w:color="auto" w:fill="C0C0C0"/>
              </w:rPr>
              <w:t>3439-У), в рамках обеспечения</w:t>
            </w:r>
            <w:r w:rsidRPr="00781428">
              <w:rPr>
                <w:rFonts w:cs="Arial"/>
                <w:szCs w:val="20"/>
                <w:shd w:val="clear" w:color="auto" w:fill="C0C0C0"/>
              </w:rPr>
              <w:t xml:space="preserve"> операционной надежности должны </w:t>
            </w:r>
            <w:r w:rsidRPr="00E810DE">
              <w:rPr>
                <w:rFonts w:cs="Arial"/>
                <w:szCs w:val="20"/>
                <w:shd w:val="clear" w:color="auto" w:fill="C0C0C0"/>
              </w:rPr>
              <w:t>обеспечить соблюдение предусмотренных приложением 1 к настоящему Положению значений порогового уровня допустимого времени простоя и (или) деградации технологических процессов для кредитных организаций, признанных значимыми на рынке платежных услуг в соответствии Указанием Банка России N 3439-У, не позднее шести месяцев с даты признания кредитных организаций значимыми на рынке платежных услуг в соответствии Указанием</w:t>
            </w:r>
            <w:r w:rsidRPr="00781428">
              <w:rPr>
                <w:rFonts w:cs="Arial"/>
                <w:szCs w:val="20"/>
                <w:shd w:val="clear" w:color="auto" w:fill="C0C0C0"/>
              </w:rPr>
              <w:t xml:space="preserve"> Банка России N </w:t>
            </w:r>
            <w:r w:rsidRPr="00E810DE">
              <w:rPr>
                <w:rFonts w:cs="Arial"/>
                <w:szCs w:val="20"/>
                <w:shd w:val="clear" w:color="auto" w:fill="C0C0C0"/>
              </w:rPr>
              <w:t>3439-У</w:t>
            </w:r>
            <w:r w:rsidRPr="00781428">
              <w:rPr>
                <w:rFonts w:cs="Arial"/>
                <w:szCs w:val="20"/>
                <w:shd w:val="clear" w:color="auto" w:fill="C0C0C0"/>
              </w:rPr>
              <w:t>.</w:t>
            </w:r>
          </w:p>
          <w:p w14:paraId="542E57EF" w14:textId="77777777" w:rsidR="00781428" w:rsidRPr="00781428" w:rsidRDefault="00781428" w:rsidP="00781428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781428">
              <w:rPr>
                <w:rFonts w:cs="Arial"/>
                <w:szCs w:val="20"/>
                <w:shd w:val="clear" w:color="auto" w:fill="C0C0C0"/>
              </w:rPr>
              <w:t>--------------------------------</w:t>
            </w:r>
          </w:p>
          <w:p w14:paraId="10F04930" w14:textId="77777777" w:rsidR="00781428" w:rsidRPr="00781428" w:rsidRDefault="00781428" w:rsidP="00781428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781428">
              <w:rPr>
                <w:rFonts w:cs="Arial"/>
                <w:szCs w:val="20"/>
                <w:shd w:val="clear" w:color="auto" w:fill="C0C0C0"/>
              </w:rPr>
              <w:t xml:space="preserve">&lt;2&gt; Зарегистрировано Минюстом России 3 </w:t>
            </w:r>
            <w:r w:rsidRPr="00E810DE">
              <w:rPr>
                <w:rFonts w:cs="Arial"/>
                <w:szCs w:val="20"/>
                <w:shd w:val="clear" w:color="auto" w:fill="C0C0C0"/>
              </w:rPr>
              <w:t>декабря 2014 года, регистрационный N 35075, с изменениями, внесенными Указаниями Банка России от 27 октября 2016 года N 4170-У (зарегистрировано Минюстом России 16 ноября 2016 года, регистрационный N 44349), от 2 ноября 2017 года N 4597-У (зарегистрировано Минюстом России 27 ноября 2017 года, регистрационный N 49019), от 14 мая 2024 года N 6726-У (зарегистрировано Минюстом России 14</w:t>
            </w:r>
            <w:r w:rsidRPr="00781428">
              <w:rPr>
                <w:rFonts w:cs="Arial"/>
                <w:szCs w:val="20"/>
                <w:shd w:val="clear" w:color="auto" w:fill="C0C0C0"/>
              </w:rPr>
              <w:t xml:space="preserve"> июня </w:t>
            </w:r>
            <w:r w:rsidRPr="00E810DE">
              <w:rPr>
                <w:rFonts w:cs="Arial"/>
                <w:szCs w:val="20"/>
                <w:shd w:val="clear" w:color="auto" w:fill="C0C0C0"/>
              </w:rPr>
              <w:t>2024</w:t>
            </w:r>
            <w:r w:rsidRPr="00781428">
              <w:rPr>
                <w:rFonts w:cs="Arial"/>
                <w:szCs w:val="20"/>
                <w:shd w:val="clear" w:color="auto" w:fill="C0C0C0"/>
              </w:rPr>
              <w:t xml:space="preserve"> года, регистрационный N </w:t>
            </w:r>
            <w:r w:rsidRPr="00E810DE">
              <w:rPr>
                <w:rFonts w:cs="Arial"/>
                <w:szCs w:val="20"/>
                <w:shd w:val="clear" w:color="auto" w:fill="C0C0C0"/>
              </w:rPr>
              <w:t>78561), от 16 августа 2024 года N 6825-У (зарегистрировано Минюстом России 21 августа 2024 года, регистрационный N 79230).</w:t>
            </w:r>
          </w:p>
          <w:p w14:paraId="6D347659" w14:textId="77777777" w:rsidR="00781428" w:rsidRPr="00E810DE" w:rsidRDefault="00781428" w:rsidP="00781428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10AD3237" w14:textId="77777777" w:rsidR="00781428" w:rsidRPr="00781428" w:rsidRDefault="00781428" w:rsidP="00781428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E810DE">
              <w:rPr>
                <w:rFonts w:cs="Arial"/>
                <w:szCs w:val="20"/>
                <w:shd w:val="clear" w:color="auto" w:fill="C0C0C0"/>
              </w:rPr>
              <w:t>3.</w:t>
            </w:r>
            <w:r w:rsidRPr="00781428">
              <w:rPr>
                <w:rFonts w:cs="Arial"/>
                <w:szCs w:val="20"/>
                <w:shd w:val="clear" w:color="auto" w:fill="C0C0C0"/>
              </w:rPr>
              <w:t xml:space="preserve"> Кредитные организации</w:t>
            </w:r>
            <w:r w:rsidRPr="00E810DE">
              <w:rPr>
                <w:rFonts w:cs="Arial"/>
                <w:szCs w:val="20"/>
                <w:shd w:val="clear" w:color="auto" w:fill="C0C0C0"/>
              </w:rPr>
              <w:t xml:space="preserve">, филиалы иностранных банков ежеквартально должны определять во внутренних документах для каждого технологического </w:t>
            </w:r>
            <w:r w:rsidRPr="00E810DE">
              <w:rPr>
                <w:rFonts w:cs="Arial"/>
                <w:szCs w:val="20"/>
                <w:shd w:val="clear" w:color="auto" w:fill="C0C0C0"/>
              </w:rPr>
              <w:lastRenderedPageBreak/>
              <w:t>процесса планируемую продолжительность времени работы (</w:t>
            </w:r>
            <w:r w:rsidRPr="00781428">
              <w:rPr>
                <w:rFonts w:cs="Arial"/>
                <w:szCs w:val="20"/>
                <w:shd w:val="clear" w:color="auto" w:fill="C0C0C0"/>
              </w:rPr>
              <w:t>функционирования</w:t>
            </w:r>
            <w:r w:rsidRPr="00E810DE">
              <w:rPr>
                <w:rFonts w:cs="Arial"/>
                <w:szCs w:val="20"/>
                <w:shd w:val="clear" w:color="auto" w:fill="C0C0C0"/>
              </w:rPr>
              <w:t>)</w:t>
            </w:r>
            <w:r w:rsidRPr="00781428">
              <w:rPr>
                <w:rFonts w:cs="Arial"/>
                <w:szCs w:val="20"/>
                <w:shd w:val="clear" w:color="auto" w:fill="C0C0C0"/>
              </w:rPr>
              <w:t xml:space="preserve"> технологических процессов </w:t>
            </w:r>
            <w:r w:rsidRPr="00E810DE">
              <w:rPr>
                <w:rFonts w:cs="Arial"/>
                <w:szCs w:val="20"/>
                <w:shd w:val="clear" w:color="auto" w:fill="C0C0C0"/>
              </w:rPr>
              <w:t>в течение следующего квартала.</w:t>
            </w:r>
          </w:p>
          <w:p w14:paraId="4C898454" w14:textId="524C1ED4" w:rsidR="00781428" w:rsidRPr="00781428" w:rsidRDefault="00781428" w:rsidP="00781428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zCs w:val="20"/>
                <w:shd w:val="clear" w:color="auto" w:fill="C0C0C0"/>
              </w:rPr>
              <w:t>При определении планируемой продолжительности времени работы (функционирования) технологических</w:t>
            </w:r>
            <w:r w:rsidRPr="00781428">
              <w:rPr>
                <w:rFonts w:cs="Arial"/>
                <w:szCs w:val="20"/>
                <w:shd w:val="clear" w:color="auto" w:fill="C0C0C0"/>
              </w:rPr>
              <w:t xml:space="preserve"> процессов </w:t>
            </w:r>
            <w:r w:rsidRPr="00E810DE">
              <w:rPr>
                <w:rFonts w:cs="Arial"/>
                <w:szCs w:val="20"/>
                <w:shd w:val="clear" w:color="auto" w:fill="C0C0C0"/>
              </w:rPr>
              <w:t>в расчет не включаются периоды времени плановых технологических операций, связанных с приостановлением (частичным приостановлением)</w:t>
            </w:r>
            <w:r w:rsidRPr="00781428">
              <w:rPr>
                <w:rFonts w:cs="Arial"/>
                <w:szCs w:val="20"/>
                <w:shd w:val="clear" w:color="auto" w:fill="C0C0C0"/>
              </w:rPr>
              <w:t xml:space="preserve"> технологических процессов </w:t>
            </w:r>
            <w:r w:rsidRPr="00E810DE">
              <w:rPr>
                <w:rFonts w:cs="Arial"/>
                <w:szCs w:val="20"/>
                <w:shd w:val="clear" w:color="auto" w:fill="C0C0C0"/>
              </w:rPr>
              <w:t>и проводимых в соответствии с внутренними документами</w:t>
            </w:r>
            <w:r w:rsidRPr="00781428">
              <w:rPr>
                <w:rFonts w:cs="Arial"/>
                <w:szCs w:val="20"/>
                <w:shd w:val="clear" w:color="auto" w:fill="C0C0C0"/>
              </w:rPr>
              <w:t xml:space="preserve"> кредитных организаций</w:t>
            </w:r>
            <w:r w:rsidRPr="00E810DE">
              <w:rPr>
                <w:rFonts w:cs="Arial"/>
                <w:szCs w:val="20"/>
                <w:shd w:val="clear" w:color="auto" w:fill="C0C0C0"/>
              </w:rPr>
              <w:t>, филиалов иностранных банков.</w:t>
            </w:r>
          </w:p>
        </w:tc>
      </w:tr>
      <w:tr w:rsidR="00E0152D" w:rsidRPr="00E810DE" w14:paraId="4378DC85" w14:textId="77777777" w:rsidTr="004E6A7C">
        <w:tc>
          <w:tcPr>
            <w:tcW w:w="7597" w:type="dxa"/>
          </w:tcPr>
          <w:p w14:paraId="2987B1D7" w14:textId="77777777" w:rsidR="00E0152D" w:rsidRPr="00E810DE" w:rsidRDefault="00E0152D" w:rsidP="00E0152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trike/>
                <w:color w:val="FF0000"/>
                <w:szCs w:val="20"/>
              </w:rPr>
              <w:lastRenderedPageBreak/>
              <w:t>3.</w:t>
            </w:r>
            <w:r w:rsidRPr="00E810DE">
              <w:rPr>
                <w:rFonts w:cs="Arial"/>
                <w:szCs w:val="20"/>
              </w:rPr>
              <w:t xml:space="preserve"> Кредитные организации с </w:t>
            </w:r>
            <w:r w:rsidRPr="00E810DE">
              <w:rPr>
                <w:rFonts w:cs="Arial"/>
                <w:strike/>
                <w:color w:val="FF0000"/>
                <w:szCs w:val="20"/>
              </w:rPr>
              <w:t>учетом</w:t>
            </w:r>
            <w:r w:rsidRPr="00E810DE">
              <w:rPr>
                <w:rFonts w:cs="Arial"/>
                <w:szCs w:val="20"/>
              </w:rPr>
              <w:t xml:space="preserve"> требований главы 5 Положения Банка России N 716-П должны </w:t>
            </w:r>
            <w:r w:rsidRPr="00E810DE">
              <w:rPr>
                <w:rFonts w:cs="Arial"/>
                <w:strike/>
                <w:color w:val="FF0000"/>
                <w:szCs w:val="20"/>
              </w:rPr>
              <w:t>определить во внутренних документах</w:t>
            </w:r>
            <w:r w:rsidRPr="00E810DE">
              <w:rPr>
                <w:rFonts w:cs="Arial"/>
                <w:szCs w:val="20"/>
              </w:rPr>
              <w:t xml:space="preserve"> для каждого технологического процесса и соблюдать значения следующих контрольных показателей уровня операционного риска для целей обеспечения операционной надежности (далее - </w:t>
            </w:r>
            <w:r w:rsidRPr="00E810DE">
              <w:rPr>
                <w:rFonts w:cs="Arial"/>
                <w:strike/>
                <w:color w:val="FF0000"/>
                <w:szCs w:val="20"/>
              </w:rPr>
              <w:t>целевые</w:t>
            </w:r>
            <w:r w:rsidRPr="00E810DE">
              <w:rPr>
                <w:rFonts w:cs="Arial"/>
                <w:szCs w:val="20"/>
              </w:rPr>
              <w:t xml:space="preserve"> показатели операционной надежности):</w:t>
            </w:r>
          </w:p>
          <w:p w14:paraId="224894C9" w14:textId="00593D9A" w:rsidR="00E0152D" w:rsidRPr="00E0152D" w:rsidRDefault="00E0152D" w:rsidP="00E0152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zCs w:val="20"/>
              </w:rPr>
              <w:t xml:space="preserve">допустимого отношения общего количества банковских операций и иных операций, осуществляемых в рамках технологического процесса, совершенных во время нарушений технологических процессов, приводящих к неоказанию или ненадлежащему оказанию банковских услуг (далее - деградация технологического процесса </w:t>
            </w:r>
            <w:r w:rsidRPr="00E810DE">
              <w:rPr>
                <w:rFonts w:cs="Arial"/>
                <w:strike/>
                <w:color w:val="FF0000"/>
                <w:szCs w:val="20"/>
              </w:rPr>
              <w:t>(технологических процессов</w:t>
            </w:r>
            <w:r w:rsidRPr="00E810DE">
              <w:rPr>
                <w:rFonts w:cs="Arial"/>
                <w:szCs w:val="20"/>
              </w:rPr>
              <w:t>), в рамках события операционного риска или серии связанных событий операционного риска, вызванных информационными угрозами и (или) сбоями объектов информационной инфраструктуры, которые привели к неоказанию или ненадлежащему оказанию банковских услуг (далее - инцидент операционной надежности), к ожидаемому количеству банковских операций и иных операций, осуществляемых в рамках технологических процессов, за тот же период в случае непрерывного оказания банковских услуг, установленного кредитной организацией (далее - допустимая доля деградации технологического процесса);</w:t>
            </w:r>
          </w:p>
        </w:tc>
        <w:tc>
          <w:tcPr>
            <w:tcW w:w="7597" w:type="dxa"/>
          </w:tcPr>
          <w:p w14:paraId="70F5FCAE" w14:textId="77777777" w:rsidR="00E0152D" w:rsidRPr="00E810DE" w:rsidRDefault="00E0152D" w:rsidP="00E0152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zCs w:val="20"/>
                <w:shd w:val="clear" w:color="auto" w:fill="C0C0C0"/>
              </w:rPr>
              <w:t>4.</w:t>
            </w:r>
            <w:r w:rsidRPr="00E810DE">
              <w:rPr>
                <w:rFonts w:cs="Arial"/>
                <w:szCs w:val="20"/>
              </w:rPr>
              <w:t xml:space="preserve"> Кредитные организации с </w:t>
            </w:r>
            <w:r w:rsidRPr="00E810DE">
              <w:rPr>
                <w:rFonts w:cs="Arial"/>
                <w:szCs w:val="20"/>
                <w:shd w:val="clear" w:color="auto" w:fill="C0C0C0"/>
              </w:rPr>
              <w:t>соблюдением</w:t>
            </w:r>
            <w:r w:rsidRPr="00E810DE">
              <w:rPr>
                <w:rFonts w:cs="Arial"/>
                <w:szCs w:val="20"/>
              </w:rPr>
              <w:t xml:space="preserve"> требований главы 5 Положения Банка России N 716-П должны </w:t>
            </w:r>
            <w:r w:rsidRPr="00E810DE">
              <w:rPr>
                <w:rFonts w:cs="Arial"/>
                <w:szCs w:val="20"/>
                <w:shd w:val="clear" w:color="auto" w:fill="C0C0C0"/>
              </w:rPr>
              <w:t>установить</w:t>
            </w:r>
            <w:r w:rsidRPr="00E810DE">
              <w:rPr>
                <w:rFonts w:cs="Arial"/>
                <w:szCs w:val="20"/>
              </w:rPr>
              <w:t xml:space="preserve"> для каждого технологического процесса и соблюдать </w:t>
            </w:r>
            <w:r w:rsidRPr="00E810DE">
              <w:rPr>
                <w:rFonts w:cs="Arial"/>
                <w:szCs w:val="20"/>
                <w:shd w:val="clear" w:color="auto" w:fill="C0C0C0"/>
              </w:rPr>
              <w:t>сигнальные и контрольные</w:t>
            </w:r>
            <w:r w:rsidRPr="00E810DE">
              <w:rPr>
                <w:rFonts w:cs="Arial"/>
                <w:szCs w:val="20"/>
              </w:rPr>
              <w:t xml:space="preserve"> значения</w:t>
            </w:r>
            <w:r w:rsidRPr="00E810DE">
              <w:rPr>
                <w:rFonts w:cs="Arial"/>
                <w:szCs w:val="20"/>
                <w:shd w:val="clear" w:color="auto" w:fill="C0C0C0"/>
              </w:rPr>
              <w:t>, предусмотренные пунктом 5.1 Положения Банка России N 716-П, для</w:t>
            </w:r>
            <w:r w:rsidRPr="00E810DE">
              <w:rPr>
                <w:rFonts w:cs="Arial"/>
                <w:szCs w:val="20"/>
              </w:rPr>
              <w:t xml:space="preserve"> следующих контрольных показателей уровня операционного риска для целей обеспечения операционной надежности (далее - показатели операционной надежности):</w:t>
            </w:r>
          </w:p>
          <w:p w14:paraId="5580A64E" w14:textId="15103A1A" w:rsidR="00E0152D" w:rsidRPr="00E0152D" w:rsidRDefault="00E0152D" w:rsidP="00E0152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zCs w:val="20"/>
              </w:rPr>
              <w:t>допустимого отношения общего количества банковских операций и иных операций, осуществляемых в рамках технологического процесса, совершенных во время нарушений технологических процессов, приводящих к неоказанию или ненадлежащему оказанию банковских услуг (далее - деградация технологического процесса), в рамках события операционного риска или серии связанных событий операционного риска, вызванных информационными угрозами и (или) сбоями объектов информационной инфраструктуры, которые привели к неоказанию или ненадлежащему оказанию банковских услуг (далее - инцидент операционной надежности), к ожидаемому количеству банковских операций и иных операций, осуществляемых в рамках технологических процессов, за тот же период в случае непрерывного оказания банковских услуг, установленного кредитной организацией (далее - допустимая доля деградации технологического процесса);</w:t>
            </w:r>
          </w:p>
        </w:tc>
      </w:tr>
      <w:tr w:rsidR="00E810DE" w:rsidRPr="00E810DE" w14:paraId="327302F4" w14:textId="77777777" w:rsidTr="004E6A7C">
        <w:tc>
          <w:tcPr>
            <w:tcW w:w="7597" w:type="dxa"/>
          </w:tcPr>
          <w:p w14:paraId="1255C361" w14:textId="41367EDE" w:rsidR="00E810DE" w:rsidRPr="00781428" w:rsidRDefault="00781428" w:rsidP="00781428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zCs w:val="20"/>
              </w:rPr>
              <w:t xml:space="preserve">допустимого времени простоя и (или) деградации технологических процессов кредитных организаций в рамках инцидента операционной надежности (в случае </w:t>
            </w:r>
            <w:r w:rsidRPr="00E810DE">
              <w:rPr>
                <w:rFonts w:cs="Arial"/>
                <w:strike/>
                <w:color w:val="FF0000"/>
                <w:szCs w:val="20"/>
              </w:rPr>
              <w:t>превышения</w:t>
            </w:r>
            <w:r w:rsidRPr="00E810DE">
              <w:rPr>
                <w:rFonts w:cs="Arial"/>
                <w:szCs w:val="20"/>
              </w:rPr>
              <w:t xml:space="preserve"> допустимой доли деградации технологического процесса)</w:t>
            </w:r>
            <w:r w:rsidRPr="00E810DE">
              <w:rPr>
                <w:rFonts w:cs="Arial"/>
                <w:strike/>
                <w:color w:val="FF0000"/>
                <w:szCs w:val="20"/>
              </w:rPr>
              <w:t>. Значение данного целевого показателя устанавливается кредитной организацией не выше значений, предусмотренных приложением к настоящему Положению</w:t>
            </w:r>
            <w:r w:rsidRPr="00781428">
              <w:rPr>
                <w:rFonts w:cs="Arial"/>
                <w:szCs w:val="20"/>
              </w:rPr>
              <w:t>;</w:t>
            </w:r>
          </w:p>
        </w:tc>
        <w:tc>
          <w:tcPr>
            <w:tcW w:w="7597" w:type="dxa"/>
          </w:tcPr>
          <w:p w14:paraId="7F3514FC" w14:textId="4113458C" w:rsidR="00E810DE" w:rsidRPr="00781428" w:rsidRDefault="00781428" w:rsidP="00781428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zCs w:val="20"/>
              </w:rPr>
              <w:t xml:space="preserve">допустимого времени простоя и (или) деградации технологических процессов кредитных организаций в рамках инцидента операционной надежности (в случае </w:t>
            </w:r>
            <w:r w:rsidRPr="00E810DE">
              <w:rPr>
                <w:rFonts w:cs="Arial"/>
                <w:szCs w:val="20"/>
                <w:shd w:val="clear" w:color="auto" w:fill="C0C0C0"/>
              </w:rPr>
              <w:t>несоблюдения в течение временного периода, превышающего пять минут, сигнального значения</w:t>
            </w:r>
            <w:r w:rsidRPr="00E810DE">
              <w:rPr>
                <w:rFonts w:cs="Arial"/>
                <w:szCs w:val="20"/>
              </w:rPr>
              <w:t xml:space="preserve"> допустимой доли деградации технологического процесса)</w:t>
            </w:r>
            <w:r w:rsidRPr="00781428">
              <w:rPr>
                <w:rFonts w:cs="Arial"/>
                <w:szCs w:val="20"/>
              </w:rPr>
              <w:t>;</w:t>
            </w:r>
          </w:p>
        </w:tc>
      </w:tr>
      <w:tr w:rsidR="00E810DE" w:rsidRPr="00E810DE" w14:paraId="40DE3A5C" w14:textId="77777777" w:rsidTr="004E6A7C">
        <w:tc>
          <w:tcPr>
            <w:tcW w:w="7597" w:type="dxa"/>
          </w:tcPr>
          <w:p w14:paraId="38B51039" w14:textId="78C59A44" w:rsidR="00E810DE" w:rsidRPr="00781428" w:rsidRDefault="00781428" w:rsidP="00781428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zCs w:val="20"/>
              </w:rPr>
              <w:lastRenderedPageBreak/>
              <w:t xml:space="preserve">допустимого суммарного времени простоя и (или) деградации технологического процесса </w:t>
            </w:r>
            <w:r w:rsidRPr="00E810DE">
              <w:rPr>
                <w:rFonts w:cs="Arial"/>
                <w:strike/>
                <w:color w:val="FF0000"/>
                <w:szCs w:val="20"/>
              </w:rPr>
              <w:t>кредитной организации (в случае превышения</w:t>
            </w:r>
            <w:r w:rsidRPr="00E810DE">
              <w:rPr>
                <w:rFonts w:cs="Arial"/>
                <w:szCs w:val="20"/>
              </w:rPr>
              <w:t xml:space="preserve"> допустимой доли деградации технологического процесса) в течение очередного календарного год</w:t>
            </w:r>
            <w:r w:rsidRPr="00781428">
              <w:rPr>
                <w:rFonts w:cs="Arial"/>
                <w:szCs w:val="20"/>
              </w:rPr>
              <w:t>а</w:t>
            </w:r>
            <w:r w:rsidRPr="00781428">
              <w:rPr>
                <w:rFonts w:cs="Arial"/>
                <w:strike/>
                <w:color w:val="FF0000"/>
                <w:szCs w:val="20"/>
              </w:rPr>
              <w:t>;</w:t>
            </w:r>
          </w:p>
        </w:tc>
        <w:tc>
          <w:tcPr>
            <w:tcW w:w="7597" w:type="dxa"/>
          </w:tcPr>
          <w:p w14:paraId="153C2EDB" w14:textId="19035026" w:rsidR="00E810DE" w:rsidRPr="00781428" w:rsidRDefault="00781428" w:rsidP="00781428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zCs w:val="20"/>
              </w:rPr>
              <w:t xml:space="preserve">допустимого суммарного времени простоя и (или) деградации технологического процесса </w:t>
            </w:r>
            <w:r w:rsidRPr="00E810DE">
              <w:rPr>
                <w:rFonts w:cs="Arial"/>
                <w:szCs w:val="20"/>
                <w:shd w:val="clear" w:color="auto" w:fill="C0C0C0"/>
              </w:rPr>
              <w:t>кредитных организаций (в случае несоблюдения в течение временного периода, превышающего пять минут, сигнального значения</w:t>
            </w:r>
            <w:r w:rsidRPr="00E810DE">
              <w:rPr>
                <w:rFonts w:cs="Arial"/>
                <w:szCs w:val="20"/>
              </w:rPr>
              <w:t xml:space="preserve"> допустимой доли деградации технологического процесса) в течение очередного календарного года</w:t>
            </w:r>
            <w:r w:rsidRPr="00781428">
              <w:rPr>
                <w:rFonts w:cs="Arial"/>
                <w:szCs w:val="20"/>
                <w:shd w:val="clear" w:color="auto" w:fill="C0C0C0"/>
              </w:rPr>
              <w:t>.</w:t>
            </w:r>
          </w:p>
        </w:tc>
      </w:tr>
      <w:tr w:rsidR="00781428" w:rsidRPr="00E810DE" w14:paraId="24BE4AF4" w14:textId="77777777" w:rsidTr="004E6A7C">
        <w:tc>
          <w:tcPr>
            <w:tcW w:w="7597" w:type="dxa"/>
          </w:tcPr>
          <w:p w14:paraId="5ECB7674" w14:textId="58F24B03" w:rsidR="00781428" w:rsidRPr="00781428" w:rsidRDefault="00781428" w:rsidP="00781428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trike/>
                <w:color w:val="FF0000"/>
                <w:szCs w:val="20"/>
              </w:rPr>
              <w:t>показателя соблюдения режима работы (функционирования) технологического процесса (времени начала, времени окончания, продолжительности и последовательности процедур в рамках технологического процесса).</w:t>
            </w:r>
          </w:p>
        </w:tc>
        <w:tc>
          <w:tcPr>
            <w:tcW w:w="7597" w:type="dxa"/>
          </w:tcPr>
          <w:p w14:paraId="3E8C3AF3" w14:textId="77777777" w:rsidR="00781428" w:rsidRPr="00E810DE" w:rsidRDefault="00781428" w:rsidP="00781428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781428" w:rsidRPr="00E810DE" w14:paraId="387BABFA" w14:textId="77777777" w:rsidTr="004E6A7C">
        <w:tc>
          <w:tcPr>
            <w:tcW w:w="7597" w:type="dxa"/>
          </w:tcPr>
          <w:p w14:paraId="334E41D7" w14:textId="4C543BEA" w:rsidR="00781428" w:rsidRPr="00781428" w:rsidRDefault="00781428" w:rsidP="00781428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trike/>
                <w:color w:val="FF0000"/>
                <w:szCs w:val="20"/>
              </w:rPr>
              <w:t>Значение</w:t>
            </w:r>
            <w:r w:rsidRPr="00E810DE">
              <w:rPr>
                <w:rFonts w:cs="Arial"/>
                <w:szCs w:val="20"/>
              </w:rPr>
              <w:t xml:space="preserve"> допустимой доли деградации </w:t>
            </w:r>
            <w:r w:rsidRPr="00E810DE">
              <w:rPr>
                <w:rFonts w:cs="Arial"/>
                <w:strike/>
                <w:color w:val="FF0000"/>
                <w:szCs w:val="20"/>
              </w:rPr>
              <w:t>технологических процессов должно рассчитываться</w:t>
            </w:r>
            <w:r w:rsidRPr="00E810DE">
              <w:rPr>
                <w:rFonts w:cs="Arial"/>
                <w:szCs w:val="20"/>
              </w:rPr>
              <w:t xml:space="preserve"> кредитной организацией на основании статистических данных за период не менее двенадцати календарных месяцев, предшествующих дате определения </w:t>
            </w:r>
            <w:r w:rsidRPr="00E810DE">
              <w:rPr>
                <w:rFonts w:cs="Arial"/>
                <w:strike/>
                <w:color w:val="FF0000"/>
                <w:szCs w:val="20"/>
              </w:rPr>
              <w:t>значения целевого</w:t>
            </w:r>
            <w:r w:rsidRPr="00E810DE">
              <w:rPr>
                <w:rFonts w:cs="Arial"/>
                <w:szCs w:val="20"/>
              </w:rPr>
              <w:t xml:space="preserve"> показателя операционной надежности, за исключением случая, предусмотренного абзацем </w:t>
            </w:r>
            <w:r w:rsidRPr="00E810DE">
              <w:rPr>
                <w:rFonts w:cs="Arial"/>
                <w:strike/>
                <w:color w:val="FF0000"/>
                <w:szCs w:val="20"/>
              </w:rPr>
              <w:t>седьмым</w:t>
            </w:r>
            <w:r w:rsidRPr="00E810DE">
              <w:rPr>
                <w:rFonts w:cs="Arial"/>
                <w:szCs w:val="20"/>
              </w:rPr>
              <w:t xml:space="preserve"> настоящего пункта, и (или) иных данных, обосновывающих </w:t>
            </w:r>
            <w:r w:rsidRPr="00E810DE">
              <w:rPr>
                <w:rFonts w:cs="Arial"/>
                <w:strike/>
                <w:color w:val="FF0000"/>
                <w:szCs w:val="20"/>
              </w:rPr>
              <w:t>их определение</w:t>
            </w:r>
            <w:r w:rsidRPr="00E810DE">
              <w:rPr>
                <w:rFonts w:cs="Arial"/>
                <w:szCs w:val="20"/>
              </w:rPr>
              <w:t xml:space="preserve"> (по выбору </w:t>
            </w:r>
            <w:r w:rsidRPr="00E810DE">
              <w:rPr>
                <w:rFonts w:cs="Arial"/>
                <w:strike/>
                <w:color w:val="FF0000"/>
                <w:szCs w:val="20"/>
              </w:rPr>
              <w:t>кредитной организации</w:t>
            </w:r>
            <w:r w:rsidRPr="00E810DE">
              <w:rPr>
                <w:rFonts w:cs="Arial"/>
                <w:szCs w:val="20"/>
              </w:rPr>
              <w:t>).</w:t>
            </w:r>
          </w:p>
        </w:tc>
        <w:tc>
          <w:tcPr>
            <w:tcW w:w="7597" w:type="dxa"/>
          </w:tcPr>
          <w:p w14:paraId="5C40AEB8" w14:textId="2568D55E" w:rsidR="00781428" w:rsidRPr="00781428" w:rsidRDefault="00781428" w:rsidP="00781428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zCs w:val="20"/>
                <w:shd w:val="clear" w:color="auto" w:fill="C0C0C0"/>
              </w:rPr>
              <w:t>Сигнальное и контрольное значения</w:t>
            </w:r>
            <w:r w:rsidRPr="00E810DE">
              <w:rPr>
                <w:rFonts w:cs="Arial"/>
                <w:szCs w:val="20"/>
              </w:rPr>
              <w:t xml:space="preserve"> допустимой доли деградации </w:t>
            </w:r>
            <w:r w:rsidRPr="00E810DE">
              <w:rPr>
                <w:rFonts w:cs="Arial"/>
                <w:szCs w:val="20"/>
                <w:shd w:val="clear" w:color="auto" w:fill="C0C0C0"/>
              </w:rPr>
              <w:t>технологического процесса должны устанавливаться</w:t>
            </w:r>
            <w:r w:rsidRPr="00E810DE">
              <w:rPr>
                <w:rFonts w:cs="Arial"/>
                <w:szCs w:val="20"/>
              </w:rPr>
              <w:t xml:space="preserve"> кредитной организацией на основании статистических данных за период не менее двенадцати календарных месяцев, предшествующих дате определения </w:t>
            </w:r>
            <w:r w:rsidRPr="00E810DE">
              <w:rPr>
                <w:rFonts w:cs="Arial"/>
                <w:szCs w:val="20"/>
                <w:shd w:val="clear" w:color="auto" w:fill="C0C0C0"/>
              </w:rPr>
              <w:t>сигнального и контрольного значений данного</w:t>
            </w:r>
            <w:r w:rsidRPr="00E810DE">
              <w:rPr>
                <w:rFonts w:cs="Arial"/>
                <w:szCs w:val="20"/>
              </w:rPr>
              <w:t xml:space="preserve"> показателя операционной надежности, за исключением случая, предусмотренного абзацем </w:t>
            </w:r>
            <w:r w:rsidRPr="00E810DE">
              <w:rPr>
                <w:rFonts w:cs="Arial"/>
                <w:szCs w:val="20"/>
                <w:shd w:val="clear" w:color="auto" w:fill="C0C0C0"/>
              </w:rPr>
              <w:t>шестым</w:t>
            </w:r>
            <w:r w:rsidRPr="00E810DE">
              <w:rPr>
                <w:rFonts w:cs="Arial"/>
                <w:szCs w:val="20"/>
              </w:rPr>
              <w:t xml:space="preserve"> настоящего пункта, и (или) иных данных, обосновывающих </w:t>
            </w:r>
            <w:r w:rsidRPr="00E810DE">
              <w:rPr>
                <w:rFonts w:cs="Arial"/>
                <w:szCs w:val="20"/>
                <w:shd w:val="clear" w:color="auto" w:fill="C0C0C0"/>
              </w:rPr>
              <w:t>установление указанных значений допустимой доли деградации технологического процесса</w:t>
            </w:r>
            <w:r w:rsidRPr="00E810DE">
              <w:rPr>
                <w:rFonts w:cs="Arial"/>
                <w:szCs w:val="20"/>
              </w:rPr>
              <w:t xml:space="preserve"> (по выбору </w:t>
            </w:r>
            <w:r w:rsidRPr="00E810DE">
              <w:rPr>
                <w:rFonts w:cs="Arial"/>
                <w:szCs w:val="20"/>
                <w:shd w:val="clear" w:color="auto" w:fill="C0C0C0"/>
              </w:rPr>
              <w:t>кредитных организаций</w:t>
            </w:r>
            <w:r w:rsidRPr="00E810DE">
              <w:rPr>
                <w:rFonts w:cs="Arial"/>
                <w:szCs w:val="20"/>
              </w:rPr>
              <w:t>).</w:t>
            </w:r>
          </w:p>
        </w:tc>
      </w:tr>
      <w:tr w:rsidR="00781428" w:rsidRPr="00E810DE" w14:paraId="6AE3FA3C" w14:textId="77777777" w:rsidTr="004E6A7C">
        <w:tc>
          <w:tcPr>
            <w:tcW w:w="7597" w:type="dxa"/>
          </w:tcPr>
          <w:p w14:paraId="7B815535" w14:textId="6792B004" w:rsidR="00781428" w:rsidRPr="00781428" w:rsidRDefault="00781428" w:rsidP="00781428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zCs w:val="20"/>
              </w:rPr>
              <w:t xml:space="preserve">В случае если технологический процесс функционирует менее двенадцати календарных месяцев, кредитные организации должны </w:t>
            </w:r>
            <w:r w:rsidRPr="00E810DE">
              <w:rPr>
                <w:rFonts w:cs="Arial"/>
                <w:strike/>
                <w:color w:val="FF0000"/>
                <w:szCs w:val="20"/>
              </w:rPr>
              <w:t>определять значение</w:t>
            </w:r>
            <w:r w:rsidRPr="00E810DE">
              <w:rPr>
                <w:rFonts w:cs="Arial"/>
                <w:szCs w:val="20"/>
              </w:rPr>
              <w:t xml:space="preserve"> допустимой доли деградации </w:t>
            </w:r>
            <w:r w:rsidRPr="00E810DE">
              <w:rPr>
                <w:rFonts w:cs="Arial"/>
                <w:strike/>
                <w:color w:val="FF0000"/>
                <w:szCs w:val="20"/>
              </w:rPr>
              <w:t>технологических процессов</w:t>
            </w:r>
            <w:r w:rsidRPr="00E810DE">
              <w:rPr>
                <w:rFonts w:cs="Arial"/>
                <w:szCs w:val="20"/>
              </w:rPr>
              <w:t xml:space="preserve"> на основании статистических данных за период с даты начала его функционирования и (или) иных данных, обосновывающих </w:t>
            </w:r>
            <w:r w:rsidRPr="00E810DE">
              <w:rPr>
                <w:rFonts w:cs="Arial"/>
                <w:strike/>
                <w:color w:val="FF0000"/>
                <w:szCs w:val="20"/>
              </w:rPr>
              <w:t>их определение</w:t>
            </w:r>
            <w:r w:rsidRPr="00E810DE">
              <w:rPr>
                <w:rFonts w:cs="Arial"/>
                <w:szCs w:val="20"/>
              </w:rPr>
              <w:t xml:space="preserve"> (по выбору </w:t>
            </w:r>
            <w:r w:rsidRPr="00E810DE">
              <w:rPr>
                <w:rFonts w:cs="Arial"/>
                <w:strike/>
                <w:color w:val="FF0000"/>
                <w:szCs w:val="20"/>
              </w:rPr>
              <w:t>кредитной</w:t>
            </w:r>
            <w:r w:rsidRPr="00781428">
              <w:rPr>
                <w:rFonts w:cs="Arial"/>
                <w:strike/>
                <w:color w:val="FF0000"/>
                <w:szCs w:val="20"/>
              </w:rPr>
              <w:t xml:space="preserve"> организации</w:t>
            </w:r>
            <w:r w:rsidRPr="00781428">
              <w:rPr>
                <w:rFonts w:cs="Arial"/>
                <w:szCs w:val="20"/>
              </w:rPr>
              <w:t>)</w:t>
            </w:r>
            <w:r w:rsidRPr="00E810DE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2BAEC5B8" w14:textId="09045E3A" w:rsidR="00781428" w:rsidRPr="00781428" w:rsidRDefault="00781428" w:rsidP="00781428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zCs w:val="20"/>
              </w:rPr>
              <w:t xml:space="preserve">В случае если технологический процесс функционирует менее двенадцати календарных месяцев, кредитные организации должны </w:t>
            </w:r>
            <w:r w:rsidRPr="00E810DE">
              <w:rPr>
                <w:rFonts w:cs="Arial"/>
                <w:szCs w:val="20"/>
                <w:shd w:val="clear" w:color="auto" w:fill="C0C0C0"/>
              </w:rPr>
              <w:t>устанавливать сигнальное и контрольное значения</w:t>
            </w:r>
            <w:r w:rsidRPr="00E810DE">
              <w:rPr>
                <w:rFonts w:cs="Arial"/>
                <w:szCs w:val="20"/>
              </w:rPr>
              <w:t xml:space="preserve"> допустимой доли деградации </w:t>
            </w:r>
            <w:r w:rsidRPr="00E810DE">
              <w:rPr>
                <w:rFonts w:cs="Arial"/>
                <w:szCs w:val="20"/>
                <w:shd w:val="clear" w:color="auto" w:fill="C0C0C0"/>
              </w:rPr>
              <w:t>технологического процесса</w:t>
            </w:r>
            <w:r w:rsidRPr="00E810DE">
              <w:rPr>
                <w:rFonts w:cs="Arial"/>
                <w:szCs w:val="20"/>
              </w:rPr>
              <w:t xml:space="preserve"> на основании статистических данных за период с даты начала его функционирования и (или) иных данных, обосновывающих </w:t>
            </w:r>
            <w:r w:rsidRPr="00E810DE">
              <w:rPr>
                <w:rFonts w:cs="Arial"/>
                <w:szCs w:val="20"/>
                <w:shd w:val="clear" w:color="auto" w:fill="C0C0C0"/>
              </w:rPr>
              <w:t>установление указанных значений допустимой доли деградации технологического процесса</w:t>
            </w:r>
            <w:r w:rsidRPr="00E810DE">
              <w:rPr>
                <w:rFonts w:cs="Arial"/>
                <w:szCs w:val="20"/>
              </w:rPr>
              <w:t xml:space="preserve"> (по выбору </w:t>
            </w:r>
            <w:r w:rsidRPr="00E810DE">
              <w:rPr>
                <w:rFonts w:cs="Arial"/>
                <w:szCs w:val="20"/>
                <w:shd w:val="clear" w:color="auto" w:fill="C0C0C0"/>
              </w:rPr>
              <w:t>кредитных организаций</w:t>
            </w:r>
            <w:r w:rsidRPr="00781428">
              <w:rPr>
                <w:rFonts w:cs="Arial"/>
                <w:szCs w:val="20"/>
              </w:rPr>
              <w:t>).</w:t>
            </w:r>
          </w:p>
        </w:tc>
      </w:tr>
      <w:tr w:rsidR="00781428" w:rsidRPr="00E810DE" w14:paraId="3E587EB1" w14:textId="77777777" w:rsidTr="004E6A7C">
        <w:tc>
          <w:tcPr>
            <w:tcW w:w="7597" w:type="dxa"/>
          </w:tcPr>
          <w:p w14:paraId="4703BA32" w14:textId="77777777" w:rsidR="00781428" w:rsidRPr="00E810DE" w:rsidRDefault="00781428" w:rsidP="00781428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5AB37805" w14:textId="77777777" w:rsidR="00781428" w:rsidRPr="00E810DE" w:rsidRDefault="00781428" w:rsidP="00781428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zCs w:val="20"/>
                <w:shd w:val="clear" w:color="auto" w:fill="C0C0C0"/>
              </w:rPr>
              <w:t>При установлении сигнального и контрольного значений допустимой доли деградации технологического процесса кредитные организации должны установить сигнальное и контрольное значения не ниже значений, предусмотренных приложением 2 к настоящему Положению.</w:t>
            </w:r>
          </w:p>
          <w:p w14:paraId="321040DE" w14:textId="77777777" w:rsidR="00781428" w:rsidRPr="00781428" w:rsidRDefault="00781428" w:rsidP="00781428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E810DE">
              <w:rPr>
                <w:rFonts w:cs="Arial"/>
                <w:szCs w:val="20"/>
                <w:shd w:val="clear" w:color="auto" w:fill="C0C0C0"/>
              </w:rPr>
              <w:t>Контрольное значение показателя операционной надежности, указанного в абзаце третьем настоящего пункта, устанавливается кредитными организациями не выше значений, предусмотренных приложением 1 к настоящему Положению.</w:t>
            </w:r>
          </w:p>
          <w:p w14:paraId="750AE74E" w14:textId="5F628995" w:rsidR="00781428" w:rsidRPr="00781428" w:rsidRDefault="00781428" w:rsidP="00781428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zCs w:val="20"/>
                <w:shd w:val="clear" w:color="auto" w:fill="C0C0C0"/>
              </w:rPr>
              <w:lastRenderedPageBreak/>
              <w:t>Кредитные</w:t>
            </w:r>
            <w:r w:rsidRPr="00781428">
              <w:rPr>
                <w:rFonts w:cs="Arial"/>
                <w:szCs w:val="20"/>
                <w:shd w:val="clear" w:color="auto" w:fill="C0C0C0"/>
              </w:rPr>
              <w:t xml:space="preserve"> организации</w:t>
            </w:r>
            <w:r w:rsidRPr="00E810DE">
              <w:rPr>
                <w:rFonts w:cs="Arial"/>
                <w:szCs w:val="20"/>
                <w:shd w:val="clear" w:color="auto" w:fill="C0C0C0"/>
              </w:rPr>
              <w:t>, признанные значимыми на рынке платежных услуг в соответствии с абзацем шестым пункта 2 Указания Банка России N 3439-У, должны установить и соблюдать предусмотренные приложением 2 к настоящему Положению сигнальные и контрольные значения допустимой доли деградации технологических процессов для кредитных организаций, признанных значимыми на рынке платежных услуг в соответствии Указанием Банка России N 3439-У, не позднее шести месяцев с даты признания кредитных организаций значимыми на рынке платежных услуг в соответствии с Указанием Банка России N 3439-У</w:t>
            </w:r>
            <w:r w:rsidRPr="00781428">
              <w:rPr>
                <w:rFonts w:cs="Arial"/>
                <w:szCs w:val="20"/>
                <w:shd w:val="clear" w:color="auto" w:fill="C0C0C0"/>
              </w:rPr>
              <w:t>.</w:t>
            </w:r>
          </w:p>
        </w:tc>
      </w:tr>
      <w:tr w:rsidR="00781428" w:rsidRPr="00E810DE" w14:paraId="2E2E7A1E" w14:textId="77777777" w:rsidTr="004E6A7C">
        <w:tc>
          <w:tcPr>
            <w:tcW w:w="7597" w:type="dxa"/>
          </w:tcPr>
          <w:p w14:paraId="0A91022D" w14:textId="0447D24D" w:rsidR="00781428" w:rsidRPr="00781428" w:rsidRDefault="00781428" w:rsidP="00781428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trike/>
                <w:color w:val="FF0000"/>
                <w:szCs w:val="20"/>
              </w:rPr>
              <w:lastRenderedPageBreak/>
              <w:t>4.</w:t>
            </w:r>
            <w:r w:rsidRPr="00E810DE">
              <w:rPr>
                <w:rFonts w:cs="Arial"/>
                <w:szCs w:val="20"/>
              </w:rPr>
              <w:t xml:space="preserve"> В случаях </w:t>
            </w:r>
            <w:r w:rsidRPr="00E810DE">
              <w:rPr>
                <w:rFonts w:cs="Arial"/>
                <w:strike/>
                <w:color w:val="FF0000"/>
                <w:szCs w:val="20"/>
              </w:rPr>
              <w:t>превышения</w:t>
            </w:r>
            <w:r w:rsidRPr="00E810DE">
              <w:rPr>
                <w:rFonts w:cs="Arial"/>
                <w:szCs w:val="20"/>
              </w:rPr>
              <w:t xml:space="preserve"> допустимой доли деградации технологических процессов кредитные организации должны </w:t>
            </w:r>
            <w:r w:rsidRPr="00E810DE">
              <w:rPr>
                <w:rFonts w:cs="Arial"/>
                <w:strike/>
                <w:color w:val="FF0000"/>
                <w:szCs w:val="20"/>
              </w:rPr>
              <w:t>обеспечить фиксацию</w:t>
            </w:r>
            <w:r w:rsidRPr="00781428">
              <w:rPr>
                <w:rFonts w:cs="Arial"/>
                <w:szCs w:val="20"/>
              </w:rPr>
              <w:t>:</w:t>
            </w:r>
          </w:p>
        </w:tc>
        <w:tc>
          <w:tcPr>
            <w:tcW w:w="7597" w:type="dxa"/>
          </w:tcPr>
          <w:p w14:paraId="780D381C" w14:textId="62C3088D" w:rsidR="00781428" w:rsidRPr="00781428" w:rsidRDefault="00781428" w:rsidP="00781428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zCs w:val="20"/>
                <w:shd w:val="clear" w:color="auto" w:fill="C0C0C0"/>
              </w:rPr>
              <w:t>5.</w:t>
            </w:r>
            <w:r w:rsidRPr="00E810DE">
              <w:rPr>
                <w:rFonts w:cs="Arial"/>
                <w:szCs w:val="20"/>
              </w:rPr>
              <w:t xml:space="preserve"> В случаях </w:t>
            </w:r>
            <w:r w:rsidRPr="00E810DE">
              <w:rPr>
                <w:rFonts w:cs="Arial"/>
                <w:szCs w:val="20"/>
                <w:shd w:val="clear" w:color="auto" w:fill="C0C0C0"/>
              </w:rPr>
              <w:t>несоблюдения в течение временного периода, превышающего пять минут, сигнального значения</w:t>
            </w:r>
            <w:r w:rsidRPr="00E810DE">
              <w:rPr>
                <w:rFonts w:cs="Arial"/>
                <w:szCs w:val="20"/>
              </w:rPr>
              <w:t xml:space="preserve"> допустимой доли деградации технологических процессов кредитные организации должны </w:t>
            </w:r>
            <w:r w:rsidRPr="00E810DE">
              <w:rPr>
                <w:rFonts w:cs="Arial"/>
                <w:szCs w:val="20"/>
                <w:shd w:val="clear" w:color="auto" w:fill="C0C0C0"/>
              </w:rPr>
              <w:t>фиксировать</w:t>
            </w:r>
            <w:r w:rsidRPr="00781428">
              <w:rPr>
                <w:rFonts w:cs="Arial"/>
                <w:szCs w:val="20"/>
              </w:rPr>
              <w:t>:</w:t>
            </w:r>
          </w:p>
        </w:tc>
      </w:tr>
      <w:tr w:rsidR="00781428" w:rsidRPr="00E810DE" w14:paraId="372DC742" w14:textId="77777777" w:rsidTr="004E6A7C">
        <w:tc>
          <w:tcPr>
            <w:tcW w:w="7597" w:type="dxa"/>
          </w:tcPr>
          <w:p w14:paraId="25AC59EC" w14:textId="77777777" w:rsidR="00781428" w:rsidRPr="00E810DE" w:rsidRDefault="00781428" w:rsidP="00781428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trike/>
                <w:color w:val="FF0000"/>
                <w:szCs w:val="20"/>
              </w:rPr>
              <w:t>фактического времени</w:t>
            </w:r>
            <w:r w:rsidRPr="00E810DE">
              <w:rPr>
                <w:rFonts w:cs="Arial"/>
                <w:szCs w:val="20"/>
              </w:rPr>
              <w:t xml:space="preserve"> простоя и (или) деградации технологического процесса, </w:t>
            </w:r>
            <w:r w:rsidRPr="00E810DE">
              <w:rPr>
                <w:rFonts w:cs="Arial"/>
                <w:strike/>
                <w:color w:val="FF0000"/>
                <w:szCs w:val="20"/>
              </w:rPr>
              <w:t>исчисляемого</w:t>
            </w:r>
            <w:r w:rsidRPr="00E810DE">
              <w:rPr>
                <w:rFonts w:cs="Arial"/>
                <w:szCs w:val="20"/>
              </w:rPr>
              <w:t xml:space="preserve"> по каждому инциденту операционной надежности (с момента нарушения технологического процесса, приводящего к неоказанию или ненадлежащему оказанию банковских услуг, в связи с возникновением события или серии связанных событий, вызванных информационными угрозами и (или) сбоями объектов информационной инфраструктуры, до момента восстановления технологического процесса);</w:t>
            </w:r>
          </w:p>
          <w:p w14:paraId="60027711" w14:textId="77777777" w:rsidR="00781428" w:rsidRPr="00E810DE" w:rsidRDefault="00781428" w:rsidP="00781428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trike/>
                <w:color w:val="FF0000"/>
                <w:szCs w:val="20"/>
              </w:rPr>
              <w:t>фактической доли</w:t>
            </w:r>
            <w:r w:rsidRPr="00E810DE">
              <w:rPr>
                <w:rFonts w:cs="Arial"/>
                <w:szCs w:val="20"/>
              </w:rPr>
              <w:t xml:space="preserve"> деградации технологического процесса в рамках отдельного инцидента операционной надежности;</w:t>
            </w:r>
          </w:p>
          <w:p w14:paraId="480F92C3" w14:textId="3959BCAC" w:rsidR="00781428" w:rsidRPr="00781428" w:rsidRDefault="00781428" w:rsidP="00781428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trike/>
                <w:color w:val="FF0000"/>
                <w:szCs w:val="20"/>
              </w:rPr>
              <w:t>суммарного времени</w:t>
            </w:r>
            <w:r w:rsidRPr="00E810DE">
              <w:rPr>
                <w:rFonts w:cs="Arial"/>
                <w:szCs w:val="20"/>
              </w:rPr>
              <w:t xml:space="preserve"> простоя и (или) деградации технологического процесса за последние двенадцать календарных месяцев.</w:t>
            </w:r>
          </w:p>
        </w:tc>
        <w:tc>
          <w:tcPr>
            <w:tcW w:w="7597" w:type="dxa"/>
          </w:tcPr>
          <w:p w14:paraId="4E65C645" w14:textId="77777777" w:rsidR="00781428" w:rsidRPr="00E810DE" w:rsidRDefault="00781428" w:rsidP="00781428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zCs w:val="20"/>
                <w:shd w:val="clear" w:color="auto" w:fill="C0C0C0"/>
              </w:rPr>
              <w:t>фактическое время</w:t>
            </w:r>
            <w:r w:rsidRPr="00E810DE">
              <w:rPr>
                <w:rFonts w:cs="Arial"/>
                <w:szCs w:val="20"/>
              </w:rPr>
              <w:t xml:space="preserve"> простоя и (или) деградации технологического процесса, </w:t>
            </w:r>
            <w:r w:rsidRPr="00E810DE">
              <w:rPr>
                <w:rFonts w:cs="Arial"/>
                <w:szCs w:val="20"/>
                <w:shd w:val="clear" w:color="auto" w:fill="C0C0C0"/>
              </w:rPr>
              <w:t>исчисляемое</w:t>
            </w:r>
            <w:r w:rsidRPr="00E810DE">
              <w:rPr>
                <w:rFonts w:cs="Arial"/>
                <w:szCs w:val="20"/>
              </w:rPr>
              <w:t xml:space="preserve"> по каждому инциденту операционной надежности (с момента нарушения технологического процесса, приводящего к неоказанию или ненадлежащему оказанию банковских услуг, в связи с возникновением события или серии связанных событий, вызванных информационными угрозами и (или) сбоями объектов информационной инфраструктуры, до момента восстановления технологического процесса);</w:t>
            </w:r>
          </w:p>
          <w:p w14:paraId="31743589" w14:textId="77777777" w:rsidR="00781428" w:rsidRPr="00E810DE" w:rsidRDefault="00781428" w:rsidP="00781428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zCs w:val="20"/>
                <w:shd w:val="clear" w:color="auto" w:fill="C0C0C0"/>
              </w:rPr>
              <w:t>фактическую долю</w:t>
            </w:r>
            <w:r w:rsidRPr="00E810DE">
              <w:rPr>
                <w:rFonts w:cs="Arial"/>
                <w:szCs w:val="20"/>
              </w:rPr>
              <w:t xml:space="preserve"> деградации технологического процесса в рамках отдельного инцидента операционной надежности;</w:t>
            </w:r>
          </w:p>
          <w:p w14:paraId="187E0FB8" w14:textId="12FB0403" w:rsidR="00781428" w:rsidRPr="00781428" w:rsidRDefault="00781428" w:rsidP="00781428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zCs w:val="20"/>
                <w:shd w:val="clear" w:color="auto" w:fill="C0C0C0"/>
              </w:rPr>
              <w:t>суммарное время</w:t>
            </w:r>
            <w:r w:rsidRPr="00E810DE">
              <w:rPr>
                <w:rFonts w:cs="Arial"/>
                <w:szCs w:val="20"/>
              </w:rPr>
              <w:t xml:space="preserve"> простоя и (или) деградации технологического процесса за последние двенадцать календарных месяцев.</w:t>
            </w:r>
          </w:p>
        </w:tc>
      </w:tr>
      <w:tr w:rsidR="00781428" w:rsidRPr="00E810DE" w14:paraId="1EE22FFE" w14:textId="77777777" w:rsidTr="004E6A7C">
        <w:tc>
          <w:tcPr>
            <w:tcW w:w="7597" w:type="dxa"/>
          </w:tcPr>
          <w:p w14:paraId="7241F867" w14:textId="77777777" w:rsidR="00781428" w:rsidRPr="00E810DE" w:rsidRDefault="00781428" w:rsidP="00781428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67E387EB" w14:textId="3EE1DF88" w:rsidR="00781428" w:rsidRPr="00781428" w:rsidRDefault="00781428" w:rsidP="00781428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zCs w:val="20"/>
                <w:shd w:val="clear" w:color="auto" w:fill="C0C0C0"/>
              </w:rPr>
              <w:t>Филиалы иностранных банков в случае простоя технологических процессов в течение временного периода, превышающего значения порогового уровня допустимого времени простоя и (или) деградации технологических процессов, предусмотренных приложением 1 к настоящему Положению, должны фиксировать фактическое время простоя технологического процесса (с момента нарушения технологического процесса, приводящего к неоказанию банковских услуг, в связи с возникновением события или серии связанных событий, вызванных информационными угрозами и (или) сбоями объектов информационной инфраструктуры, до момента восстановления технологического процесса).</w:t>
            </w:r>
          </w:p>
        </w:tc>
      </w:tr>
      <w:tr w:rsidR="00781428" w:rsidRPr="00E810DE" w14:paraId="45D6AE2F" w14:textId="77777777" w:rsidTr="004E6A7C">
        <w:tc>
          <w:tcPr>
            <w:tcW w:w="7597" w:type="dxa"/>
          </w:tcPr>
          <w:p w14:paraId="6657F325" w14:textId="689EF593" w:rsidR="00781428" w:rsidRPr="00781428" w:rsidRDefault="00781428" w:rsidP="00781428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zCs w:val="20"/>
              </w:rPr>
              <w:lastRenderedPageBreak/>
              <w:t>При определении времени простоя и (или) деградации технологических процессов в расчет не включаются периоды времени плановых технологических операций, связанных с приостановлением (частичным приостановлением) технологических процессов и проводимых в соответствии с внутренними документами кредитных организаций</w:t>
            </w:r>
            <w:r w:rsidRPr="00781428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5717C468" w14:textId="52753277" w:rsidR="00781428" w:rsidRPr="00781428" w:rsidRDefault="00781428" w:rsidP="00781428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zCs w:val="20"/>
              </w:rPr>
              <w:t>При определении времени простоя и (или) деградации технологических процессов в расчет не включаются периоды времени плановых технологических операций, связанных с приостановлением (частичным приостановлением) технологических процессов и проводимых в соответствии с внутренними документами кредитных организаций</w:t>
            </w:r>
            <w:r w:rsidRPr="00E810DE">
              <w:rPr>
                <w:rFonts w:cs="Arial"/>
                <w:szCs w:val="20"/>
                <w:shd w:val="clear" w:color="auto" w:fill="C0C0C0"/>
              </w:rPr>
              <w:t>, филиалов иностранных банков</w:t>
            </w:r>
            <w:r w:rsidRPr="00781428">
              <w:rPr>
                <w:rFonts w:cs="Arial"/>
                <w:szCs w:val="20"/>
              </w:rPr>
              <w:t>.</w:t>
            </w:r>
          </w:p>
        </w:tc>
      </w:tr>
      <w:tr w:rsidR="00781428" w:rsidRPr="00E810DE" w14:paraId="17CB5FFD" w14:textId="77777777" w:rsidTr="004E6A7C">
        <w:tc>
          <w:tcPr>
            <w:tcW w:w="7597" w:type="dxa"/>
          </w:tcPr>
          <w:p w14:paraId="70762ED9" w14:textId="53AF2078" w:rsidR="00781428" w:rsidRPr="00781428" w:rsidRDefault="00781428" w:rsidP="00781428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trike/>
                <w:color w:val="FF0000"/>
                <w:szCs w:val="20"/>
              </w:rPr>
              <w:t>5.</w:t>
            </w:r>
            <w:r w:rsidRPr="00E810DE">
              <w:rPr>
                <w:rFonts w:cs="Arial"/>
                <w:szCs w:val="20"/>
              </w:rPr>
              <w:t xml:space="preserve"> Кредитные организации должны не реже одного раза в год проводить анализ необходимости пересмотра значений </w:t>
            </w:r>
            <w:r w:rsidRPr="00E810DE">
              <w:rPr>
                <w:rFonts w:cs="Arial"/>
                <w:strike/>
                <w:color w:val="FF0000"/>
                <w:szCs w:val="20"/>
              </w:rPr>
              <w:t>целевых</w:t>
            </w:r>
            <w:r w:rsidRPr="00E810DE">
              <w:rPr>
                <w:rFonts w:cs="Arial"/>
                <w:szCs w:val="20"/>
              </w:rPr>
              <w:t xml:space="preserve"> показателей операционной надежности </w:t>
            </w:r>
            <w:r w:rsidRPr="00E810DE">
              <w:rPr>
                <w:rFonts w:cs="Arial"/>
                <w:strike/>
                <w:color w:val="FF0000"/>
                <w:szCs w:val="20"/>
              </w:rPr>
              <w:t>с учетом</w:t>
            </w:r>
            <w:r w:rsidRPr="00781428">
              <w:rPr>
                <w:rFonts w:cs="Arial"/>
                <w:strike/>
                <w:color w:val="FF0000"/>
                <w:szCs w:val="20"/>
              </w:rPr>
              <w:t xml:space="preserve"> требований к </w:t>
            </w:r>
            <w:r w:rsidRPr="00E810DE">
              <w:rPr>
                <w:rFonts w:cs="Arial"/>
                <w:strike/>
                <w:color w:val="FF0000"/>
                <w:szCs w:val="20"/>
              </w:rPr>
              <w:t>системе контрольных показателей уровня операционного риска</w:t>
            </w:r>
            <w:r w:rsidRPr="00781428">
              <w:rPr>
                <w:rFonts w:cs="Arial"/>
                <w:strike/>
                <w:color w:val="FF0000"/>
                <w:szCs w:val="20"/>
              </w:rPr>
              <w:t xml:space="preserve">, определенных </w:t>
            </w:r>
            <w:r w:rsidRPr="00E810DE">
              <w:rPr>
                <w:rFonts w:cs="Arial"/>
                <w:strike/>
                <w:color w:val="FF0000"/>
                <w:szCs w:val="20"/>
              </w:rPr>
              <w:t>главой 5</w:t>
            </w:r>
            <w:r w:rsidRPr="00781428">
              <w:rPr>
                <w:rFonts w:cs="Arial"/>
                <w:strike/>
                <w:color w:val="FF0000"/>
                <w:szCs w:val="20"/>
              </w:rPr>
              <w:t xml:space="preserve"> Положения Банка России N 716-П</w:t>
            </w:r>
            <w:r w:rsidRPr="00781428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00F02516" w14:textId="1AE6CDA0" w:rsidR="00781428" w:rsidRPr="00781428" w:rsidRDefault="00781428" w:rsidP="00781428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zCs w:val="20"/>
                <w:shd w:val="clear" w:color="auto" w:fill="C0C0C0"/>
              </w:rPr>
              <w:t>6.</w:t>
            </w:r>
            <w:r w:rsidRPr="00E810DE">
              <w:rPr>
                <w:rFonts w:cs="Arial"/>
                <w:szCs w:val="20"/>
              </w:rPr>
              <w:t xml:space="preserve"> Кредитные организации должны не реже одного раза в год проводить анализ необходимости пересмотра значений показателей операционной надежности</w:t>
            </w:r>
            <w:r w:rsidRPr="00781428">
              <w:rPr>
                <w:rFonts w:cs="Arial"/>
                <w:szCs w:val="20"/>
              </w:rPr>
              <w:t>.</w:t>
            </w:r>
          </w:p>
        </w:tc>
      </w:tr>
      <w:tr w:rsidR="00781428" w:rsidRPr="00E810DE" w14:paraId="3C107D99" w14:textId="77777777" w:rsidTr="004E6A7C">
        <w:tc>
          <w:tcPr>
            <w:tcW w:w="7597" w:type="dxa"/>
          </w:tcPr>
          <w:p w14:paraId="702E19B7" w14:textId="151039FC" w:rsidR="00781428" w:rsidRPr="00781428" w:rsidRDefault="00781428" w:rsidP="00781428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trike/>
                <w:color w:val="FF0000"/>
                <w:szCs w:val="20"/>
              </w:rPr>
              <w:t>6.</w:t>
            </w:r>
            <w:r w:rsidRPr="00781428">
              <w:rPr>
                <w:rFonts w:cs="Arial"/>
                <w:szCs w:val="20"/>
              </w:rPr>
              <w:t xml:space="preserve"> Кредитные организации </w:t>
            </w:r>
            <w:r w:rsidRPr="00E810DE">
              <w:rPr>
                <w:rFonts w:cs="Arial"/>
                <w:szCs w:val="20"/>
              </w:rPr>
              <w:t xml:space="preserve">должны разработать </w:t>
            </w:r>
            <w:r w:rsidRPr="00E810DE">
              <w:rPr>
                <w:rFonts w:cs="Arial"/>
                <w:strike/>
                <w:color w:val="FF0000"/>
                <w:szCs w:val="20"/>
              </w:rPr>
              <w:t>во внутренних документах</w:t>
            </w:r>
            <w:r w:rsidRPr="00E810DE">
              <w:rPr>
                <w:rFonts w:cs="Arial"/>
                <w:szCs w:val="20"/>
              </w:rPr>
              <w:t xml:space="preserve"> и выполнять требования к операционной надежности, которые включают в себя:</w:t>
            </w:r>
          </w:p>
        </w:tc>
        <w:tc>
          <w:tcPr>
            <w:tcW w:w="7597" w:type="dxa"/>
          </w:tcPr>
          <w:p w14:paraId="339D7EA6" w14:textId="39B80379" w:rsidR="00781428" w:rsidRPr="00781428" w:rsidRDefault="00781428" w:rsidP="00781428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zCs w:val="20"/>
                <w:shd w:val="clear" w:color="auto" w:fill="C0C0C0"/>
              </w:rPr>
              <w:t>7.</w:t>
            </w:r>
            <w:r w:rsidRPr="00781428">
              <w:rPr>
                <w:rFonts w:cs="Arial"/>
                <w:szCs w:val="20"/>
              </w:rPr>
              <w:t xml:space="preserve"> Кредитные организации </w:t>
            </w:r>
            <w:r w:rsidRPr="00E810DE">
              <w:rPr>
                <w:rFonts w:cs="Arial"/>
                <w:szCs w:val="20"/>
                <w:shd w:val="clear" w:color="auto" w:fill="C0C0C0"/>
              </w:rPr>
              <w:t>с соблюдением</w:t>
            </w:r>
            <w:r w:rsidRPr="00781428">
              <w:rPr>
                <w:rFonts w:cs="Arial"/>
                <w:szCs w:val="20"/>
                <w:shd w:val="clear" w:color="auto" w:fill="C0C0C0"/>
              </w:rPr>
              <w:t xml:space="preserve"> требований к </w:t>
            </w:r>
            <w:r w:rsidRPr="00E810DE">
              <w:rPr>
                <w:rFonts w:cs="Arial"/>
                <w:szCs w:val="20"/>
                <w:shd w:val="clear" w:color="auto" w:fill="C0C0C0"/>
              </w:rPr>
              <w:t>управлению риском информационной безопасности и риском информационных систем</w:t>
            </w:r>
            <w:r w:rsidRPr="00781428">
              <w:rPr>
                <w:rFonts w:cs="Arial"/>
                <w:szCs w:val="20"/>
                <w:shd w:val="clear" w:color="auto" w:fill="C0C0C0"/>
              </w:rPr>
              <w:t xml:space="preserve">, определенных </w:t>
            </w:r>
            <w:r w:rsidRPr="00E810DE">
              <w:rPr>
                <w:rFonts w:cs="Arial"/>
                <w:szCs w:val="20"/>
                <w:shd w:val="clear" w:color="auto" w:fill="C0C0C0"/>
              </w:rPr>
              <w:t>главами 7 и 8</w:t>
            </w:r>
            <w:r w:rsidRPr="00781428">
              <w:rPr>
                <w:rFonts w:cs="Arial"/>
                <w:szCs w:val="20"/>
                <w:shd w:val="clear" w:color="auto" w:fill="C0C0C0"/>
              </w:rPr>
              <w:t xml:space="preserve"> Положения Банка России N 716-П</w:t>
            </w:r>
            <w:r w:rsidRPr="00E810DE">
              <w:rPr>
                <w:rFonts w:cs="Arial"/>
                <w:szCs w:val="20"/>
                <w:shd w:val="clear" w:color="auto" w:fill="C0C0C0"/>
              </w:rPr>
              <w:t>, и филиалы иностранных банков</w:t>
            </w:r>
            <w:r w:rsidRPr="00E810DE">
              <w:rPr>
                <w:rFonts w:cs="Arial"/>
                <w:szCs w:val="20"/>
              </w:rPr>
              <w:t xml:space="preserve"> должны разработать и выполнять требования к операционной надежности, которые включают в себя:</w:t>
            </w:r>
          </w:p>
        </w:tc>
      </w:tr>
      <w:tr w:rsidR="00781428" w:rsidRPr="00E810DE" w14:paraId="50F8FD6E" w14:textId="77777777" w:rsidTr="004E6A7C">
        <w:tc>
          <w:tcPr>
            <w:tcW w:w="7597" w:type="dxa"/>
          </w:tcPr>
          <w:p w14:paraId="5FAF2182" w14:textId="2D7AAD53" w:rsidR="00781428" w:rsidRPr="00BA1F33" w:rsidRDefault="00BA1F33" w:rsidP="00BA1F33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trike/>
                <w:color w:val="FF0000"/>
                <w:szCs w:val="20"/>
              </w:rPr>
              <w:t>требования к порядку определения значений целевых показателей операционной надежности и обеспечению контроля за их соблюдением;</w:t>
            </w:r>
          </w:p>
        </w:tc>
        <w:tc>
          <w:tcPr>
            <w:tcW w:w="7597" w:type="dxa"/>
          </w:tcPr>
          <w:p w14:paraId="5CA56AA4" w14:textId="77777777" w:rsidR="00781428" w:rsidRPr="00E810DE" w:rsidRDefault="00781428" w:rsidP="00BA1F33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781428" w:rsidRPr="00E810DE" w14:paraId="2805169C" w14:textId="77777777" w:rsidTr="004E6A7C">
        <w:tc>
          <w:tcPr>
            <w:tcW w:w="7597" w:type="dxa"/>
          </w:tcPr>
          <w:p w14:paraId="6DF761C7" w14:textId="77777777" w:rsidR="00BA1F33" w:rsidRPr="00E810DE" w:rsidRDefault="00BA1F33" w:rsidP="00BA1F33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zCs w:val="20"/>
              </w:rPr>
              <w:t xml:space="preserve">требования к идентификации состава элементов, указанных в подпункте </w:t>
            </w:r>
            <w:r w:rsidRPr="00E810DE">
              <w:rPr>
                <w:rFonts w:cs="Arial"/>
                <w:strike/>
                <w:color w:val="FF0000"/>
                <w:szCs w:val="20"/>
              </w:rPr>
              <w:t>6</w:t>
            </w:r>
            <w:r w:rsidRPr="00BA1F33">
              <w:rPr>
                <w:rFonts w:cs="Arial"/>
                <w:szCs w:val="20"/>
              </w:rPr>
              <w:t>.1</w:t>
            </w:r>
            <w:r w:rsidRPr="00E810DE">
              <w:rPr>
                <w:rFonts w:cs="Arial"/>
                <w:szCs w:val="20"/>
              </w:rPr>
              <w:t xml:space="preserve"> настоящего пункта;</w:t>
            </w:r>
          </w:p>
          <w:p w14:paraId="7B1F355B" w14:textId="2B43F8EC" w:rsidR="00781428" w:rsidRPr="00BA1F33" w:rsidRDefault="00BA1F33" w:rsidP="00BA1F33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zCs w:val="20"/>
              </w:rPr>
              <w:t xml:space="preserve">требования к управлению изменениями элементов, указанных в подпункте </w:t>
            </w:r>
            <w:r w:rsidRPr="00E810DE">
              <w:rPr>
                <w:rFonts w:cs="Arial"/>
                <w:strike/>
                <w:color w:val="FF0000"/>
                <w:szCs w:val="20"/>
              </w:rPr>
              <w:t>6</w:t>
            </w:r>
            <w:r w:rsidRPr="00BA1F33">
              <w:rPr>
                <w:rFonts w:cs="Arial"/>
                <w:szCs w:val="20"/>
              </w:rPr>
              <w:t>.1</w:t>
            </w:r>
            <w:r w:rsidRPr="00E810DE">
              <w:rPr>
                <w:rFonts w:cs="Arial"/>
                <w:szCs w:val="20"/>
              </w:rPr>
              <w:t xml:space="preserve"> настоящего пункта;</w:t>
            </w:r>
          </w:p>
        </w:tc>
        <w:tc>
          <w:tcPr>
            <w:tcW w:w="7597" w:type="dxa"/>
          </w:tcPr>
          <w:p w14:paraId="1188634D" w14:textId="77777777" w:rsidR="00BA1F33" w:rsidRPr="00E810DE" w:rsidRDefault="00BA1F33" w:rsidP="00BA1F33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zCs w:val="20"/>
              </w:rPr>
              <w:t xml:space="preserve">требования к идентификации состава элементов, указанных в подпункте </w:t>
            </w:r>
            <w:r w:rsidRPr="00E810DE">
              <w:rPr>
                <w:rFonts w:cs="Arial"/>
                <w:szCs w:val="20"/>
                <w:shd w:val="clear" w:color="auto" w:fill="C0C0C0"/>
              </w:rPr>
              <w:t>7</w:t>
            </w:r>
            <w:r w:rsidRPr="00BA1F33">
              <w:rPr>
                <w:rFonts w:cs="Arial"/>
                <w:szCs w:val="20"/>
              </w:rPr>
              <w:t>.1</w:t>
            </w:r>
            <w:r w:rsidRPr="00E810DE">
              <w:rPr>
                <w:rFonts w:cs="Arial"/>
                <w:szCs w:val="20"/>
              </w:rPr>
              <w:t xml:space="preserve"> настоящего пункта;</w:t>
            </w:r>
          </w:p>
          <w:p w14:paraId="774EE070" w14:textId="5FCA9E91" w:rsidR="00781428" w:rsidRPr="00BA1F33" w:rsidRDefault="00BA1F33" w:rsidP="00BA1F33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zCs w:val="20"/>
              </w:rPr>
              <w:t xml:space="preserve">требования к управлению изменениями элементов, указанных в подпункте </w:t>
            </w:r>
            <w:r w:rsidRPr="00E810DE">
              <w:rPr>
                <w:rFonts w:cs="Arial"/>
                <w:szCs w:val="20"/>
                <w:shd w:val="clear" w:color="auto" w:fill="C0C0C0"/>
              </w:rPr>
              <w:t>7</w:t>
            </w:r>
            <w:r w:rsidRPr="00BA1F33">
              <w:rPr>
                <w:rFonts w:cs="Arial"/>
                <w:szCs w:val="20"/>
              </w:rPr>
              <w:t>.1</w:t>
            </w:r>
            <w:r w:rsidRPr="00E810DE">
              <w:rPr>
                <w:rFonts w:cs="Arial"/>
                <w:szCs w:val="20"/>
              </w:rPr>
              <w:t xml:space="preserve"> настоящего пункта;</w:t>
            </w:r>
          </w:p>
        </w:tc>
      </w:tr>
      <w:tr w:rsidR="00BA1F33" w:rsidRPr="00E810DE" w14:paraId="28FD01CF" w14:textId="77777777" w:rsidTr="004E6A7C">
        <w:tc>
          <w:tcPr>
            <w:tcW w:w="7597" w:type="dxa"/>
          </w:tcPr>
          <w:p w14:paraId="256A399C" w14:textId="5FA7E802" w:rsidR="00BA1F33" w:rsidRPr="00BA1F33" w:rsidRDefault="00BA1F33" w:rsidP="00BA1F33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0152D">
              <w:rPr>
                <w:rFonts w:cs="Arial"/>
                <w:szCs w:val="20"/>
              </w:rPr>
              <w:t xml:space="preserve">требования к </w:t>
            </w:r>
            <w:r w:rsidRPr="00E810DE">
              <w:rPr>
                <w:rFonts w:cs="Arial"/>
                <w:strike/>
                <w:color w:val="FF0000"/>
                <w:szCs w:val="20"/>
              </w:rPr>
              <w:t>выявлению</w:t>
            </w:r>
            <w:r w:rsidRPr="00E0152D">
              <w:rPr>
                <w:rFonts w:cs="Arial"/>
                <w:szCs w:val="20"/>
              </w:rPr>
              <w:t xml:space="preserve">, регистрации инцидентов операционной надежности и </w:t>
            </w:r>
            <w:r w:rsidRPr="00E810DE">
              <w:rPr>
                <w:rFonts w:cs="Arial"/>
                <w:strike/>
                <w:color w:val="FF0000"/>
                <w:szCs w:val="20"/>
              </w:rPr>
              <w:t>реагированию</w:t>
            </w:r>
            <w:r w:rsidRPr="00E0152D">
              <w:rPr>
                <w:rFonts w:cs="Arial"/>
                <w:szCs w:val="20"/>
              </w:rPr>
              <w:t xml:space="preserve"> на них, а также </w:t>
            </w:r>
            <w:r w:rsidRPr="00E810DE">
              <w:rPr>
                <w:rFonts w:cs="Arial"/>
                <w:strike/>
                <w:color w:val="FF0000"/>
                <w:szCs w:val="20"/>
              </w:rPr>
              <w:t>восстановлению</w:t>
            </w:r>
            <w:r w:rsidRPr="00E0152D">
              <w:rPr>
                <w:rFonts w:cs="Arial"/>
                <w:szCs w:val="20"/>
              </w:rPr>
              <w:t xml:space="preserve"> выполнения технологических процессов и функционирования объектов информационной инфраструктуры после реализации указанных инцидентов с </w:t>
            </w:r>
            <w:r w:rsidRPr="00E810DE">
              <w:rPr>
                <w:rFonts w:cs="Arial"/>
                <w:strike/>
                <w:color w:val="FF0000"/>
                <w:szCs w:val="20"/>
              </w:rPr>
              <w:t>учетом</w:t>
            </w:r>
            <w:r w:rsidRPr="00E0152D">
              <w:rPr>
                <w:rFonts w:cs="Arial"/>
                <w:szCs w:val="20"/>
              </w:rPr>
              <w:t xml:space="preserve"> установленных главой 7 Положения Банка России N 716-П требований к выявлению событий риска информационной безопасности, порядку реагирования на выявленные события риска информационной безопасности и восстановлению деятельности кредитной организации в случае реализации таких событий</w:t>
            </w:r>
            <w:r w:rsidRPr="00E810DE">
              <w:rPr>
                <w:rFonts w:cs="Arial"/>
                <w:strike/>
                <w:color w:val="FF0000"/>
                <w:szCs w:val="20"/>
              </w:rPr>
              <w:t>;</w:t>
            </w:r>
          </w:p>
        </w:tc>
        <w:tc>
          <w:tcPr>
            <w:tcW w:w="7597" w:type="dxa"/>
          </w:tcPr>
          <w:p w14:paraId="7730DF8C" w14:textId="75C637A0" w:rsidR="00BA1F33" w:rsidRPr="00E810DE" w:rsidRDefault="00BA1F33" w:rsidP="00BA1F33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BA1F33" w:rsidRPr="00E810DE" w14:paraId="03F8C5F2" w14:textId="77777777" w:rsidTr="004E6A7C">
        <w:tc>
          <w:tcPr>
            <w:tcW w:w="7597" w:type="dxa"/>
          </w:tcPr>
          <w:p w14:paraId="0D3B3719" w14:textId="3044705B" w:rsidR="00BA1F33" w:rsidRPr="00E810DE" w:rsidRDefault="00BA1F33" w:rsidP="00BA1F33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810DE">
              <w:rPr>
                <w:rFonts w:cs="Arial"/>
                <w:szCs w:val="20"/>
              </w:rPr>
              <w:lastRenderedPageBreak/>
              <w:t>требования к взаимодействию с третьими лицами (внешними подрядчиками, контрагентами, участниками банковской группы), оказывающими услуги в сфере информационных технологий, связанные с выполнением технологических процессов (далее - поставщики услуг в сфере информационных технологий)</w:t>
            </w:r>
            <w:r w:rsidRPr="00E810DE">
              <w:rPr>
                <w:rFonts w:cs="Arial"/>
                <w:strike/>
                <w:color w:val="FF0000"/>
                <w:szCs w:val="20"/>
              </w:rPr>
              <w:t>, с учетом установленных главами 7 и 8 Положения Банка России N 716-П требований к управлению риском информационной безопасности и риском информационных систем при передаче поставщикам услуг в сфере информационных технологий выполнения отдельных функций кредитной организации и (или) использовании внешних информационных систем, а также требований к аутсорсингу обслуживания и функционирования информационных систем</w:t>
            </w:r>
            <w:r w:rsidRPr="00BA1F33">
              <w:rPr>
                <w:rFonts w:cs="Arial"/>
                <w:szCs w:val="20"/>
              </w:rPr>
              <w:t>;</w:t>
            </w:r>
          </w:p>
        </w:tc>
        <w:tc>
          <w:tcPr>
            <w:tcW w:w="7597" w:type="dxa"/>
          </w:tcPr>
          <w:p w14:paraId="33BD65D7" w14:textId="4C97306B" w:rsidR="00BA1F33" w:rsidRPr="00E810DE" w:rsidRDefault="00BA1F33" w:rsidP="00BA1F33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810DE">
              <w:rPr>
                <w:rFonts w:cs="Arial"/>
                <w:szCs w:val="20"/>
              </w:rPr>
              <w:t>требования к взаимодействию с третьими лицами (внешними подрядчиками, контрагентами, участниками банковской группы), оказывающими услуги в сфере информационных технологий, связанные с выполнением технологических процессов (далее - поставщики услуг в сфере информационных технологи</w:t>
            </w:r>
            <w:r w:rsidRPr="00BA1F33">
              <w:rPr>
                <w:rFonts w:cs="Arial"/>
                <w:szCs w:val="20"/>
              </w:rPr>
              <w:t>й);</w:t>
            </w:r>
          </w:p>
        </w:tc>
      </w:tr>
      <w:tr w:rsidR="00BA1F33" w:rsidRPr="00E810DE" w14:paraId="4BB8A283" w14:textId="77777777" w:rsidTr="004E6A7C">
        <w:tc>
          <w:tcPr>
            <w:tcW w:w="7597" w:type="dxa"/>
          </w:tcPr>
          <w:p w14:paraId="07A60238" w14:textId="77777777" w:rsidR="00BA1F33" w:rsidRDefault="00BA1F33" w:rsidP="00781428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BA1F33">
              <w:rPr>
                <w:rFonts w:cs="Arial"/>
                <w:szCs w:val="20"/>
              </w:rPr>
              <w:t>требования к тестированию операционной надежности технологических процессов;</w:t>
            </w:r>
          </w:p>
          <w:p w14:paraId="7F3931CB" w14:textId="77777777" w:rsidR="00BA1F33" w:rsidRPr="00E810DE" w:rsidRDefault="00BA1F33" w:rsidP="00BA1F33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zCs w:val="20"/>
              </w:rPr>
              <w:t xml:space="preserve">требования к </w:t>
            </w:r>
            <w:r w:rsidRPr="00E810DE">
              <w:rPr>
                <w:rFonts w:cs="Arial"/>
                <w:strike/>
                <w:color w:val="FF0000"/>
                <w:szCs w:val="20"/>
              </w:rPr>
              <w:t>нейтрализации</w:t>
            </w:r>
            <w:r w:rsidRPr="00E810DE">
              <w:rPr>
                <w:rFonts w:cs="Arial"/>
                <w:szCs w:val="20"/>
              </w:rPr>
              <w:t xml:space="preserve"> информационных угроз </w:t>
            </w:r>
            <w:r w:rsidRPr="00E810DE">
              <w:rPr>
                <w:rFonts w:cs="Arial"/>
                <w:strike/>
                <w:color w:val="FF0000"/>
                <w:szCs w:val="20"/>
              </w:rPr>
              <w:t>со стороны несанкционированного доступа</w:t>
            </w:r>
            <w:r w:rsidRPr="00E810DE">
              <w:rPr>
                <w:rFonts w:cs="Arial"/>
                <w:szCs w:val="20"/>
              </w:rPr>
              <w:t xml:space="preserve"> работников </w:t>
            </w:r>
            <w:r w:rsidRPr="00E810DE">
              <w:rPr>
                <w:rFonts w:cs="Arial"/>
                <w:strike/>
                <w:color w:val="FF0000"/>
                <w:szCs w:val="20"/>
              </w:rPr>
              <w:t>кредитной организации</w:t>
            </w:r>
            <w:r w:rsidRPr="00E810DE">
              <w:rPr>
                <w:rFonts w:cs="Arial"/>
                <w:szCs w:val="20"/>
              </w:rPr>
              <w:t xml:space="preserve"> или работников поставщиков услуг в сфере информационных технологий, обладающих полномочиями доступа к объектам информационной инфраструктуры (далее - внутренний нарушитель)</w:t>
            </w:r>
            <w:r w:rsidRPr="00E810DE">
              <w:rPr>
                <w:rFonts w:cs="Arial"/>
                <w:strike/>
                <w:color w:val="FF0000"/>
                <w:szCs w:val="20"/>
              </w:rPr>
              <w:t>, к объектам информационной инфраструктуры</w:t>
            </w:r>
            <w:r w:rsidRPr="00BA1F33">
              <w:rPr>
                <w:rFonts w:cs="Arial"/>
                <w:szCs w:val="20"/>
              </w:rPr>
              <w:t>;</w:t>
            </w:r>
          </w:p>
          <w:p w14:paraId="79CE8A69" w14:textId="167AC4C9" w:rsidR="00BA1F33" w:rsidRPr="00BA1F33" w:rsidRDefault="00BA1F33" w:rsidP="00BA1F33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zCs w:val="20"/>
              </w:rPr>
              <w:t xml:space="preserve">требования к обеспечению осведомленности </w:t>
            </w:r>
            <w:r w:rsidRPr="00E810DE">
              <w:rPr>
                <w:rFonts w:cs="Arial"/>
                <w:strike/>
                <w:color w:val="FF0000"/>
                <w:szCs w:val="20"/>
              </w:rPr>
              <w:t>кредитной организации</w:t>
            </w:r>
            <w:r w:rsidRPr="00E810DE">
              <w:rPr>
                <w:rFonts w:cs="Arial"/>
                <w:szCs w:val="20"/>
              </w:rPr>
              <w:t xml:space="preserve"> об актуальных информационных угрозах</w:t>
            </w:r>
            <w:r w:rsidRPr="00E810DE">
              <w:rPr>
                <w:rFonts w:cs="Arial"/>
                <w:strike/>
                <w:color w:val="FF0000"/>
                <w:szCs w:val="20"/>
              </w:rPr>
              <w:t>, которые могут привести к инцидентам</w:t>
            </w:r>
            <w:r w:rsidRPr="00BA1F33">
              <w:rPr>
                <w:rFonts w:cs="Arial"/>
                <w:strike/>
                <w:color w:val="FF0000"/>
                <w:szCs w:val="20"/>
              </w:rPr>
              <w:t xml:space="preserve"> операционной надежности</w:t>
            </w:r>
            <w:r w:rsidRPr="00E810DE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5D8FCE3C" w14:textId="77777777" w:rsidR="00BA1F33" w:rsidRDefault="00BA1F33" w:rsidP="00781428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BA1F33">
              <w:rPr>
                <w:rFonts w:cs="Arial"/>
                <w:szCs w:val="20"/>
              </w:rPr>
              <w:t>требования к тестированию операционной надежности технологических процессов;</w:t>
            </w:r>
          </w:p>
          <w:p w14:paraId="4C90ABF7" w14:textId="77777777" w:rsidR="00BA1F33" w:rsidRPr="00E810DE" w:rsidRDefault="00BA1F33" w:rsidP="00BA1F33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zCs w:val="20"/>
              </w:rPr>
              <w:t xml:space="preserve">требования к </w:t>
            </w:r>
            <w:r w:rsidRPr="00E810DE">
              <w:rPr>
                <w:rFonts w:cs="Arial"/>
                <w:szCs w:val="20"/>
                <w:shd w:val="clear" w:color="auto" w:fill="C0C0C0"/>
              </w:rPr>
              <w:t>принятию мер, направленных на нейтрализацию</w:t>
            </w:r>
            <w:r w:rsidRPr="00E810DE">
              <w:rPr>
                <w:rFonts w:cs="Arial"/>
                <w:szCs w:val="20"/>
              </w:rPr>
              <w:t xml:space="preserve"> информационных угроз</w:t>
            </w:r>
            <w:r w:rsidRPr="00E810DE">
              <w:rPr>
                <w:rFonts w:cs="Arial"/>
                <w:szCs w:val="20"/>
                <w:shd w:val="clear" w:color="auto" w:fill="C0C0C0"/>
              </w:rPr>
              <w:t>, обусловленных несанкционированным доступом к объектам информационной инфраструктуры</w:t>
            </w:r>
            <w:r w:rsidRPr="00E810DE">
              <w:rPr>
                <w:rFonts w:cs="Arial"/>
                <w:szCs w:val="20"/>
              </w:rPr>
              <w:t xml:space="preserve"> работников </w:t>
            </w:r>
            <w:r w:rsidRPr="00E810DE">
              <w:rPr>
                <w:rFonts w:cs="Arial"/>
                <w:szCs w:val="20"/>
                <w:shd w:val="clear" w:color="auto" w:fill="C0C0C0"/>
              </w:rPr>
              <w:t>кредитных организаций, филиалов иностранных банков</w:t>
            </w:r>
            <w:r w:rsidRPr="00E810DE">
              <w:rPr>
                <w:rFonts w:cs="Arial"/>
                <w:szCs w:val="20"/>
              </w:rPr>
              <w:t xml:space="preserve"> или работников поставщиков услуг в сфере информационных технологий, обладающих полномочиями доступа к объектам информационной инфраструктуры (далее - внутренний нарушитель</w:t>
            </w:r>
            <w:r w:rsidRPr="00BA1F33">
              <w:rPr>
                <w:rFonts w:cs="Arial"/>
                <w:szCs w:val="20"/>
              </w:rPr>
              <w:t>);</w:t>
            </w:r>
          </w:p>
          <w:p w14:paraId="03A0D283" w14:textId="637323C1" w:rsidR="00BA1F33" w:rsidRPr="00BA1F33" w:rsidRDefault="00BA1F33" w:rsidP="00BA1F33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zCs w:val="20"/>
              </w:rPr>
              <w:t xml:space="preserve">требования к обеспечению осведомленности </w:t>
            </w:r>
            <w:r w:rsidRPr="00E810DE">
              <w:rPr>
                <w:rFonts w:cs="Arial"/>
                <w:szCs w:val="20"/>
                <w:shd w:val="clear" w:color="auto" w:fill="C0C0C0"/>
              </w:rPr>
              <w:t>кредитных организаций, филиалов иностранных банков</w:t>
            </w:r>
            <w:r w:rsidRPr="00E810DE">
              <w:rPr>
                <w:rFonts w:cs="Arial"/>
                <w:szCs w:val="20"/>
              </w:rPr>
              <w:t xml:space="preserve"> об актуальных информационных угрозах</w:t>
            </w:r>
            <w:r w:rsidRPr="00BA1F33">
              <w:rPr>
                <w:rFonts w:cs="Arial"/>
                <w:szCs w:val="20"/>
              </w:rPr>
              <w:t>.</w:t>
            </w:r>
          </w:p>
        </w:tc>
      </w:tr>
      <w:tr w:rsidR="00BA1F33" w:rsidRPr="00E810DE" w14:paraId="0BC70843" w14:textId="77777777" w:rsidTr="004E6A7C">
        <w:tc>
          <w:tcPr>
            <w:tcW w:w="7597" w:type="dxa"/>
          </w:tcPr>
          <w:p w14:paraId="053F5AE7" w14:textId="77777777" w:rsidR="00BA1F33" w:rsidRPr="00E810DE" w:rsidRDefault="00BA1F33" w:rsidP="00BA1F33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6A8F0531" w14:textId="493FF2F6" w:rsidR="00BA1F33" w:rsidRPr="00BA1F33" w:rsidRDefault="00E0152D" w:rsidP="00BA1F33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zCs w:val="20"/>
                <w:shd w:val="clear" w:color="auto" w:fill="C0C0C0"/>
              </w:rPr>
              <w:t>Кредитные организации дополнительно должны разработать и выполнять</w:t>
            </w:r>
            <w:r w:rsidRPr="00E0152D">
              <w:rPr>
                <w:rFonts w:cs="Arial"/>
                <w:szCs w:val="20"/>
              </w:rPr>
              <w:t xml:space="preserve"> требования к </w:t>
            </w:r>
            <w:r w:rsidRPr="00BA1F33">
              <w:rPr>
                <w:rFonts w:cs="Arial"/>
                <w:szCs w:val="20"/>
                <w:shd w:val="clear" w:color="auto" w:fill="C0C0C0"/>
              </w:rPr>
              <w:t xml:space="preserve">операционной надежности </w:t>
            </w:r>
            <w:r w:rsidRPr="00E810DE">
              <w:rPr>
                <w:rFonts w:cs="Arial"/>
                <w:szCs w:val="20"/>
                <w:shd w:val="clear" w:color="auto" w:fill="C0C0C0"/>
              </w:rPr>
              <w:t>в части выявления</w:t>
            </w:r>
            <w:r w:rsidRPr="00E0152D">
              <w:rPr>
                <w:rFonts w:cs="Arial"/>
                <w:szCs w:val="20"/>
              </w:rPr>
              <w:t xml:space="preserve">, регистрации инцидентов операционной надежности и </w:t>
            </w:r>
            <w:r w:rsidRPr="00E810DE">
              <w:rPr>
                <w:rFonts w:cs="Arial"/>
                <w:szCs w:val="20"/>
                <w:shd w:val="clear" w:color="auto" w:fill="C0C0C0"/>
              </w:rPr>
              <w:t>реагирования</w:t>
            </w:r>
            <w:r w:rsidRPr="00E0152D">
              <w:rPr>
                <w:rFonts w:cs="Arial"/>
                <w:szCs w:val="20"/>
              </w:rPr>
              <w:t xml:space="preserve"> на них, а также </w:t>
            </w:r>
            <w:r w:rsidRPr="00E810DE">
              <w:rPr>
                <w:rFonts w:cs="Arial"/>
                <w:szCs w:val="20"/>
                <w:shd w:val="clear" w:color="auto" w:fill="C0C0C0"/>
              </w:rPr>
              <w:t>восстановления</w:t>
            </w:r>
            <w:r w:rsidRPr="00E0152D">
              <w:rPr>
                <w:rFonts w:cs="Arial"/>
                <w:szCs w:val="20"/>
              </w:rPr>
              <w:t xml:space="preserve"> выполнения технологических процессов и функционирования объектов информационной инфраструктуры после реализации указанных инцидентов с </w:t>
            </w:r>
            <w:r w:rsidRPr="00E810DE">
              <w:rPr>
                <w:rFonts w:cs="Arial"/>
                <w:szCs w:val="20"/>
                <w:shd w:val="clear" w:color="auto" w:fill="C0C0C0"/>
              </w:rPr>
              <w:t>соблюдением</w:t>
            </w:r>
            <w:r w:rsidRPr="00E0152D">
              <w:rPr>
                <w:rFonts w:cs="Arial"/>
                <w:szCs w:val="20"/>
              </w:rPr>
              <w:t xml:space="preserve"> установленных главой 7 Положения Банка России N 716-П требований к выявлению событий риска информационной безопасности, порядку реагирования на выявленные события риска информационной безопасности и восстановлению деятельности кредитной организации в случае реализации таких событий</w:t>
            </w:r>
            <w:r w:rsidRPr="00BA1F33">
              <w:rPr>
                <w:rFonts w:cs="Arial"/>
                <w:szCs w:val="20"/>
                <w:shd w:val="clear" w:color="auto" w:fill="C0C0C0"/>
              </w:rPr>
              <w:t>.</w:t>
            </w:r>
          </w:p>
        </w:tc>
      </w:tr>
      <w:tr w:rsidR="00E810DE" w:rsidRPr="00E810DE" w14:paraId="7D08DE9E" w14:textId="77777777" w:rsidTr="004E6A7C">
        <w:tc>
          <w:tcPr>
            <w:tcW w:w="7597" w:type="dxa"/>
          </w:tcPr>
          <w:p w14:paraId="789FA964" w14:textId="77777777" w:rsidR="00BA1F33" w:rsidRPr="00E810DE" w:rsidRDefault="00BA1F33" w:rsidP="00BA1F33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trike/>
                <w:color w:val="FF0000"/>
                <w:szCs w:val="20"/>
              </w:rPr>
              <w:lastRenderedPageBreak/>
              <w:t>6</w:t>
            </w:r>
            <w:r w:rsidRPr="00BA1F33">
              <w:rPr>
                <w:rFonts w:cs="Arial"/>
                <w:szCs w:val="20"/>
              </w:rPr>
              <w:t>.1.</w:t>
            </w:r>
            <w:r w:rsidRPr="00E810DE">
              <w:rPr>
                <w:rFonts w:cs="Arial"/>
                <w:szCs w:val="20"/>
              </w:rPr>
              <w:t xml:space="preserve"> Кредитные организации </w:t>
            </w:r>
            <w:r w:rsidRPr="00E810DE">
              <w:rPr>
                <w:rFonts w:cs="Arial"/>
                <w:strike/>
                <w:color w:val="FF0000"/>
                <w:szCs w:val="20"/>
              </w:rPr>
              <w:t>должны обеспечивать организацию учета и контроля</w:t>
            </w:r>
            <w:r w:rsidRPr="00E810DE">
              <w:rPr>
                <w:rFonts w:cs="Arial"/>
                <w:szCs w:val="20"/>
              </w:rPr>
              <w:t xml:space="preserve"> состава следующих элементов (далее при совместном упоминании - критичная архитектура):</w:t>
            </w:r>
          </w:p>
          <w:p w14:paraId="20325DF0" w14:textId="77777777" w:rsidR="00BA1F33" w:rsidRPr="00E810DE" w:rsidRDefault="00BA1F33" w:rsidP="00BA1F33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zCs w:val="20"/>
              </w:rPr>
              <w:t xml:space="preserve">технологических процессов, реализуемых непосредственно </w:t>
            </w:r>
            <w:r w:rsidRPr="00E810DE">
              <w:rPr>
                <w:rFonts w:cs="Arial"/>
                <w:strike/>
                <w:color w:val="FF0000"/>
                <w:szCs w:val="20"/>
              </w:rPr>
              <w:t>кредитной организацией</w:t>
            </w:r>
            <w:r w:rsidRPr="00E810DE">
              <w:rPr>
                <w:rFonts w:cs="Arial"/>
                <w:szCs w:val="20"/>
              </w:rPr>
              <w:t>;</w:t>
            </w:r>
          </w:p>
          <w:p w14:paraId="474A765C" w14:textId="77777777" w:rsidR="00BA1F33" w:rsidRPr="00E810DE" w:rsidRDefault="00BA1F33" w:rsidP="00BA1F33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zCs w:val="20"/>
              </w:rPr>
              <w:t xml:space="preserve">подразделений (работников) </w:t>
            </w:r>
            <w:r w:rsidRPr="00E810DE">
              <w:rPr>
                <w:rFonts w:cs="Arial"/>
                <w:strike/>
                <w:color w:val="FF0000"/>
                <w:szCs w:val="20"/>
              </w:rPr>
              <w:t>кредитной организации</w:t>
            </w:r>
            <w:r w:rsidRPr="00E810DE">
              <w:rPr>
                <w:rFonts w:cs="Arial"/>
                <w:szCs w:val="20"/>
              </w:rPr>
              <w:t xml:space="preserve">, ответственных за разработку технологических процессов, поддержание их выполнения, реализацию технологических процессов (далее - подразделения </w:t>
            </w:r>
            <w:r w:rsidRPr="00E810DE">
              <w:rPr>
                <w:rFonts w:cs="Arial"/>
                <w:strike/>
                <w:color w:val="FF0000"/>
                <w:szCs w:val="20"/>
              </w:rPr>
              <w:t>кредитной организации</w:t>
            </w:r>
            <w:r w:rsidRPr="00E810DE">
              <w:rPr>
                <w:rFonts w:cs="Arial"/>
                <w:szCs w:val="20"/>
              </w:rPr>
              <w:t>);</w:t>
            </w:r>
          </w:p>
          <w:p w14:paraId="78FD4C82" w14:textId="666AC36A" w:rsidR="00E810DE" w:rsidRPr="00BA1F33" w:rsidRDefault="00BA1F33" w:rsidP="00BA1F33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zCs w:val="20"/>
              </w:rPr>
              <w:t xml:space="preserve">объектов информационной инфраструктуры </w:t>
            </w:r>
            <w:r w:rsidRPr="00E810DE">
              <w:rPr>
                <w:rFonts w:cs="Arial"/>
                <w:strike/>
                <w:color w:val="FF0000"/>
                <w:szCs w:val="20"/>
              </w:rPr>
              <w:t>кредитной организации</w:t>
            </w:r>
            <w:r w:rsidRPr="00E810DE">
              <w:rPr>
                <w:rFonts w:cs="Arial"/>
                <w:szCs w:val="20"/>
              </w:rPr>
              <w:t>, задействованных при выполнении каждого технологического процесса;</w:t>
            </w:r>
          </w:p>
        </w:tc>
        <w:tc>
          <w:tcPr>
            <w:tcW w:w="7597" w:type="dxa"/>
          </w:tcPr>
          <w:p w14:paraId="49F73153" w14:textId="77777777" w:rsidR="00BA1F33" w:rsidRPr="00E810DE" w:rsidRDefault="00BA1F33" w:rsidP="00BA1F33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zCs w:val="20"/>
                <w:shd w:val="clear" w:color="auto" w:fill="C0C0C0"/>
              </w:rPr>
              <w:t>7</w:t>
            </w:r>
            <w:r w:rsidRPr="00BA1F33">
              <w:rPr>
                <w:rFonts w:cs="Arial"/>
                <w:szCs w:val="20"/>
              </w:rPr>
              <w:t>.1.</w:t>
            </w:r>
            <w:r w:rsidRPr="00E810DE">
              <w:rPr>
                <w:rFonts w:cs="Arial"/>
                <w:szCs w:val="20"/>
              </w:rPr>
              <w:t xml:space="preserve"> Кредитные организации</w:t>
            </w:r>
            <w:r w:rsidRPr="00E810DE">
              <w:rPr>
                <w:rFonts w:cs="Arial"/>
                <w:szCs w:val="20"/>
                <w:shd w:val="clear" w:color="auto" w:fill="C0C0C0"/>
              </w:rPr>
              <w:t>, филиалы иностранных банков должны организовать учет и контроль</w:t>
            </w:r>
            <w:r w:rsidRPr="00E810DE">
              <w:rPr>
                <w:rFonts w:cs="Arial"/>
                <w:szCs w:val="20"/>
              </w:rPr>
              <w:t xml:space="preserve"> состава следующих элементов (далее при совместном упоминании - критичная архитектура):</w:t>
            </w:r>
          </w:p>
          <w:p w14:paraId="2B2C253B" w14:textId="77777777" w:rsidR="00BA1F33" w:rsidRPr="00E810DE" w:rsidRDefault="00BA1F33" w:rsidP="00BA1F33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zCs w:val="20"/>
              </w:rPr>
              <w:t xml:space="preserve">технологических процессов, реализуемых непосредственно </w:t>
            </w:r>
            <w:r w:rsidRPr="00E810DE">
              <w:rPr>
                <w:rFonts w:cs="Arial"/>
                <w:szCs w:val="20"/>
                <w:shd w:val="clear" w:color="auto" w:fill="C0C0C0"/>
              </w:rPr>
              <w:t>кредитными организациями, филиалами иностранных банков</w:t>
            </w:r>
            <w:r w:rsidRPr="00E810DE">
              <w:rPr>
                <w:rFonts w:cs="Arial"/>
                <w:szCs w:val="20"/>
              </w:rPr>
              <w:t>;</w:t>
            </w:r>
          </w:p>
          <w:p w14:paraId="579D075F" w14:textId="77777777" w:rsidR="00BA1F33" w:rsidRPr="00E810DE" w:rsidRDefault="00BA1F33" w:rsidP="00BA1F33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zCs w:val="20"/>
              </w:rPr>
              <w:t xml:space="preserve">подразделений (работников) </w:t>
            </w:r>
            <w:r w:rsidRPr="00E810DE">
              <w:rPr>
                <w:rFonts w:cs="Arial"/>
                <w:szCs w:val="20"/>
                <w:shd w:val="clear" w:color="auto" w:fill="C0C0C0"/>
              </w:rPr>
              <w:t>кредитных организаций, филиалов иностранных банков</w:t>
            </w:r>
            <w:r w:rsidRPr="00E810DE">
              <w:rPr>
                <w:rFonts w:cs="Arial"/>
                <w:szCs w:val="20"/>
              </w:rPr>
              <w:t xml:space="preserve">, ответственных за разработку технологических процессов, поддержание их выполнения, реализацию технологических процессов (далее - подразделения </w:t>
            </w:r>
            <w:r w:rsidRPr="00E810DE">
              <w:rPr>
                <w:rFonts w:cs="Arial"/>
                <w:szCs w:val="20"/>
                <w:shd w:val="clear" w:color="auto" w:fill="C0C0C0"/>
              </w:rPr>
              <w:t>кредитных организаций, филиалов иностранных банков</w:t>
            </w:r>
            <w:r w:rsidRPr="00E810DE">
              <w:rPr>
                <w:rFonts w:cs="Arial"/>
                <w:szCs w:val="20"/>
              </w:rPr>
              <w:t>);</w:t>
            </w:r>
          </w:p>
          <w:p w14:paraId="286D1D46" w14:textId="6DFDA516" w:rsidR="00E810DE" w:rsidRPr="00BA1F33" w:rsidRDefault="00BA1F33" w:rsidP="00BA1F33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zCs w:val="20"/>
              </w:rPr>
              <w:t xml:space="preserve">объектов информационной инфраструктуры </w:t>
            </w:r>
            <w:r w:rsidRPr="00E810DE">
              <w:rPr>
                <w:rFonts w:cs="Arial"/>
                <w:szCs w:val="20"/>
                <w:shd w:val="clear" w:color="auto" w:fill="C0C0C0"/>
              </w:rPr>
              <w:t>кредитных организаций, филиалов иностранных банков</w:t>
            </w:r>
            <w:r w:rsidRPr="00E810DE">
              <w:rPr>
                <w:rFonts w:cs="Arial"/>
                <w:szCs w:val="20"/>
              </w:rPr>
              <w:t>, задействованных при выполнении каждого технологического процесса;</w:t>
            </w:r>
          </w:p>
        </w:tc>
      </w:tr>
      <w:tr w:rsidR="00BA1F33" w:rsidRPr="00E810DE" w14:paraId="20B867F5" w14:textId="77777777" w:rsidTr="004E6A7C">
        <w:tc>
          <w:tcPr>
            <w:tcW w:w="7597" w:type="dxa"/>
          </w:tcPr>
          <w:p w14:paraId="692F2444" w14:textId="46DB5ABA" w:rsidR="00BA1F33" w:rsidRPr="00E810DE" w:rsidRDefault="00BA1F33" w:rsidP="00BA1F33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810DE">
              <w:rPr>
                <w:rFonts w:cs="Arial"/>
                <w:szCs w:val="20"/>
              </w:rPr>
              <w:t xml:space="preserve">технологических участков </w:t>
            </w:r>
            <w:r w:rsidRPr="00E810DE">
              <w:rPr>
                <w:rFonts w:cs="Arial"/>
                <w:strike/>
                <w:color w:val="FF0000"/>
                <w:szCs w:val="20"/>
              </w:rPr>
              <w:t>технологических процессов, установленных в абзацах втором - шестом подпункта</w:t>
            </w:r>
            <w:r w:rsidRPr="00E810DE">
              <w:rPr>
                <w:rFonts w:cs="Arial"/>
                <w:szCs w:val="20"/>
              </w:rPr>
              <w:t xml:space="preserve"> 5.2 пункта 5 Положения Банка России от </w:t>
            </w:r>
            <w:r w:rsidRPr="00E810DE">
              <w:rPr>
                <w:rFonts w:cs="Arial"/>
                <w:strike/>
                <w:color w:val="FF0000"/>
                <w:szCs w:val="20"/>
              </w:rPr>
              <w:t>17 апреля 2019</w:t>
            </w:r>
            <w:r w:rsidRPr="00E810DE">
              <w:rPr>
                <w:rFonts w:cs="Arial"/>
                <w:szCs w:val="20"/>
              </w:rPr>
              <w:t xml:space="preserve"> года N </w:t>
            </w:r>
            <w:r w:rsidRPr="00E810DE">
              <w:rPr>
                <w:rFonts w:cs="Arial"/>
                <w:strike/>
                <w:color w:val="FF0000"/>
                <w:szCs w:val="20"/>
              </w:rPr>
              <w:t>683-П</w:t>
            </w:r>
            <w:r w:rsidRPr="00E810DE">
              <w:rPr>
                <w:rFonts w:cs="Arial"/>
                <w:szCs w:val="20"/>
              </w:rPr>
              <w:t xml:space="preserve"> "Об установлении обязательных для кредитных организаций требований к обеспечению защиты информации при осуществлении банковской деятельности в целях противодействия осуществлению переводов денежных средств без согласия клиента" &lt;</w:t>
            </w:r>
            <w:r w:rsidRPr="00E810DE">
              <w:rPr>
                <w:rFonts w:cs="Arial"/>
                <w:strike/>
                <w:color w:val="FF0000"/>
                <w:szCs w:val="20"/>
              </w:rPr>
              <w:t>5</w:t>
            </w:r>
            <w:r w:rsidRPr="00E810DE">
              <w:rPr>
                <w:rFonts w:cs="Arial"/>
                <w:szCs w:val="20"/>
              </w:rPr>
              <w:t xml:space="preserve">&gt; (далее соответственно - </w:t>
            </w:r>
            <w:r w:rsidRPr="00E810DE">
              <w:rPr>
                <w:rFonts w:cs="Arial"/>
                <w:strike/>
                <w:color w:val="FF0000"/>
                <w:szCs w:val="20"/>
              </w:rPr>
              <w:t>Положение Банка России N 683-П,</w:t>
            </w:r>
            <w:r w:rsidRPr="00E810DE">
              <w:rPr>
                <w:rFonts w:cs="Arial"/>
                <w:szCs w:val="20"/>
              </w:rPr>
              <w:t xml:space="preserve"> технологические участки </w:t>
            </w:r>
            <w:r w:rsidRPr="00BA1F33">
              <w:rPr>
                <w:rFonts w:cs="Arial"/>
                <w:strike/>
                <w:color w:val="FF0000"/>
                <w:szCs w:val="20"/>
              </w:rPr>
              <w:t>технологических процессов</w:t>
            </w:r>
            <w:r w:rsidRPr="00BA1F33">
              <w:rPr>
                <w:rFonts w:cs="Arial"/>
                <w:szCs w:val="20"/>
              </w:rPr>
              <w:t>)</w:t>
            </w:r>
            <w:r w:rsidRPr="00E810DE">
              <w:rPr>
                <w:rFonts w:cs="Arial"/>
                <w:szCs w:val="20"/>
              </w:rPr>
              <w:t>;</w:t>
            </w:r>
          </w:p>
        </w:tc>
        <w:tc>
          <w:tcPr>
            <w:tcW w:w="7597" w:type="dxa"/>
          </w:tcPr>
          <w:p w14:paraId="508F3385" w14:textId="68346497" w:rsidR="00BA1F33" w:rsidRPr="00E810DE" w:rsidRDefault="00BA1F33" w:rsidP="00BA1F33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810DE">
              <w:rPr>
                <w:rFonts w:cs="Arial"/>
                <w:szCs w:val="20"/>
              </w:rPr>
              <w:t>технологических участков</w:t>
            </w:r>
            <w:r w:rsidRPr="00E810DE">
              <w:rPr>
                <w:rFonts w:cs="Arial"/>
                <w:szCs w:val="20"/>
                <w:shd w:val="clear" w:color="auto" w:fill="C0C0C0"/>
              </w:rPr>
              <w:t>, предусмотренных подпунктом</w:t>
            </w:r>
            <w:r w:rsidRPr="00E810DE">
              <w:rPr>
                <w:rFonts w:cs="Arial"/>
                <w:szCs w:val="20"/>
              </w:rPr>
              <w:t xml:space="preserve"> 5.2 пункта 5 Положения Банка России от </w:t>
            </w:r>
            <w:r w:rsidRPr="00E810DE">
              <w:rPr>
                <w:rFonts w:cs="Arial"/>
                <w:szCs w:val="20"/>
                <w:shd w:val="clear" w:color="auto" w:fill="C0C0C0"/>
              </w:rPr>
              <w:t>30 января 2025</w:t>
            </w:r>
            <w:r w:rsidRPr="00E810DE">
              <w:rPr>
                <w:rFonts w:cs="Arial"/>
                <w:szCs w:val="20"/>
              </w:rPr>
              <w:t xml:space="preserve"> года N </w:t>
            </w:r>
            <w:r w:rsidRPr="00E810DE">
              <w:rPr>
                <w:rFonts w:cs="Arial"/>
                <w:szCs w:val="20"/>
                <w:shd w:val="clear" w:color="auto" w:fill="C0C0C0"/>
              </w:rPr>
              <w:t>851-П</w:t>
            </w:r>
            <w:r w:rsidRPr="00E810DE">
              <w:rPr>
                <w:rFonts w:cs="Arial"/>
                <w:szCs w:val="20"/>
              </w:rPr>
              <w:t xml:space="preserve"> "Об установлении обязательных для кредитных организаций</w:t>
            </w:r>
            <w:r w:rsidRPr="00E810DE">
              <w:rPr>
                <w:rFonts w:cs="Arial"/>
                <w:szCs w:val="20"/>
                <w:shd w:val="clear" w:color="auto" w:fill="C0C0C0"/>
              </w:rPr>
              <w:t>, иностранных банков, осуществляющих деятельность на территории Российской Федерации через свои филиалы,</w:t>
            </w:r>
            <w:r w:rsidRPr="00E810DE">
              <w:rPr>
                <w:rFonts w:cs="Arial"/>
                <w:szCs w:val="20"/>
              </w:rPr>
              <w:t xml:space="preserve"> требований к обеспечению защиты информации при осуществлении банковской деятельности в целях противодействия осуществлению переводов денежных средств без согласия клиента" &lt;</w:t>
            </w:r>
            <w:r w:rsidRPr="00E810DE">
              <w:rPr>
                <w:rFonts w:cs="Arial"/>
                <w:szCs w:val="20"/>
                <w:shd w:val="clear" w:color="auto" w:fill="C0C0C0"/>
              </w:rPr>
              <w:t>2(1)</w:t>
            </w:r>
            <w:r w:rsidRPr="00E810DE">
              <w:rPr>
                <w:rFonts w:cs="Arial"/>
                <w:szCs w:val="20"/>
              </w:rPr>
              <w:t>&gt; (далее соответственно - технологические участки</w:t>
            </w:r>
            <w:r w:rsidRPr="00E810DE">
              <w:rPr>
                <w:rFonts w:cs="Arial"/>
                <w:szCs w:val="20"/>
                <w:shd w:val="clear" w:color="auto" w:fill="C0C0C0"/>
              </w:rPr>
              <w:t>, Положение Банка России N 851-П</w:t>
            </w:r>
            <w:r w:rsidRPr="00BA1F33">
              <w:rPr>
                <w:rFonts w:cs="Arial"/>
                <w:szCs w:val="20"/>
              </w:rPr>
              <w:t>)</w:t>
            </w:r>
            <w:r w:rsidRPr="00E810DE">
              <w:rPr>
                <w:rFonts w:cs="Arial"/>
                <w:szCs w:val="20"/>
                <w:shd w:val="clear" w:color="auto" w:fill="C0C0C0"/>
              </w:rPr>
              <w:t>, в рамках</w:t>
            </w:r>
            <w:r w:rsidRPr="00BA1F33">
              <w:rPr>
                <w:rFonts w:cs="Arial"/>
                <w:szCs w:val="20"/>
                <w:shd w:val="clear" w:color="auto" w:fill="C0C0C0"/>
              </w:rPr>
              <w:t xml:space="preserve"> технологических процессов</w:t>
            </w:r>
            <w:r w:rsidRPr="00E810DE">
              <w:rPr>
                <w:rFonts w:cs="Arial"/>
                <w:szCs w:val="20"/>
                <w:shd w:val="clear" w:color="auto" w:fill="C0C0C0"/>
              </w:rPr>
              <w:t>, реализуемых непосредственно кредитными организациями, филиалами иностранных банков</w:t>
            </w:r>
            <w:r w:rsidRPr="00E810DE">
              <w:rPr>
                <w:rFonts w:cs="Arial"/>
                <w:szCs w:val="20"/>
              </w:rPr>
              <w:t>;</w:t>
            </w:r>
          </w:p>
        </w:tc>
      </w:tr>
      <w:tr w:rsidR="00BA1F33" w:rsidRPr="00E810DE" w14:paraId="5941BA7F" w14:textId="77777777" w:rsidTr="004E6A7C">
        <w:tc>
          <w:tcPr>
            <w:tcW w:w="7597" w:type="dxa"/>
          </w:tcPr>
          <w:p w14:paraId="5798C344" w14:textId="7F329753" w:rsidR="00BA1F33" w:rsidRDefault="00BA1F33" w:rsidP="00781428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BA1F33">
              <w:rPr>
                <w:rFonts w:cs="Arial"/>
                <w:szCs w:val="20"/>
              </w:rPr>
              <w:t>--------------------------------</w:t>
            </w:r>
          </w:p>
          <w:p w14:paraId="073F18E4" w14:textId="77777777" w:rsidR="00BA1F33" w:rsidRPr="00E810DE" w:rsidRDefault="00BA1F33" w:rsidP="00BA1F33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zCs w:val="20"/>
              </w:rPr>
              <w:t>&lt;</w:t>
            </w:r>
            <w:r w:rsidRPr="00E810DE">
              <w:rPr>
                <w:rFonts w:cs="Arial"/>
                <w:strike/>
                <w:color w:val="FF0000"/>
                <w:szCs w:val="20"/>
              </w:rPr>
              <w:t>5</w:t>
            </w:r>
            <w:r w:rsidRPr="00E810DE">
              <w:rPr>
                <w:rFonts w:cs="Arial"/>
                <w:szCs w:val="20"/>
              </w:rPr>
              <w:t xml:space="preserve">&gt; Зарегистрировано Минюстом России </w:t>
            </w:r>
            <w:r w:rsidRPr="00E810DE">
              <w:rPr>
                <w:rFonts w:cs="Arial"/>
                <w:strike/>
                <w:color w:val="FF0000"/>
                <w:szCs w:val="20"/>
              </w:rPr>
              <w:t>16 мая 2019</w:t>
            </w:r>
            <w:r w:rsidRPr="00E810DE">
              <w:rPr>
                <w:rFonts w:cs="Arial"/>
                <w:szCs w:val="20"/>
              </w:rPr>
              <w:t xml:space="preserve"> года, регистрационный N </w:t>
            </w:r>
            <w:r w:rsidRPr="00E810DE">
              <w:rPr>
                <w:rFonts w:cs="Arial"/>
                <w:strike/>
                <w:color w:val="FF0000"/>
                <w:szCs w:val="20"/>
              </w:rPr>
              <w:t>54637</w:t>
            </w:r>
            <w:r w:rsidRPr="00BA1F33">
              <w:rPr>
                <w:rFonts w:cs="Arial"/>
                <w:szCs w:val="20"/>
              </w:rPr>
              <w:t>.</w:t>
            </w:r>
          </w:p>
          <w:p w14:paraId="1AAA9987" w14:textId="77777777" w:rsidR="00BA1F33" w:rsidRPr="00E810DE" w:rsidRDefault="00BA1F33" w:rsidP="00BA1F33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1DD09A73" w14:textId="77777777" w:rsidR="00BA1F33" w:rsidRPr="00E810DE" w:rsidRDefault="00BA1F33" w:rsidP="00BA1F33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zCs w:val="20"/>
              </w:rPr>
              <w:t>технологических процессов, технологических участков технологических процессов, реализуемых поставщиками услуг в сфере информационных технологий;</w:t>
            </w:r>
          </w:p>
          <w:p w14:paraId="66C1EF6A" w14:textId="77777777" w:rsidR="00BA1F33" w:rsidRPr="00E810DE" w:rsidRDefault="00BA1F33" w:rsidP="00BA1F33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zCs w:val="20"/>
              </w:rPr>
              <w:t xml:space="preserve">работников кредитных организаций или иных лиц, осуществляющих физический и (или) логический доступ, или программных сервисов, осуществляющих логический доступ к объектам информационной </w:t>
            </w:r>
            <w:r w:rsidRPr="00E810DE">
              <w:rPr>
                <w:rFonts w:cs="Arial"/>
                <w:szCs w:val="20"/>
              </w:rPr>
              <w:lastRenderedPageBreak/>
              <w:t>инфраструктуры (далее - субъекты доступа), задействованных при выполнении каждого технологического процесса;</w:t>
            </w:r>
          </w:p>
          <w:p w14:paraId="5D78F865" w14:textId="65D6933E" w:rsidR="00BA1F33" w:rsidRPr="00BA1F33" w:rsidRDefault="00BA1F33" w:rsidP="00BA1F33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zCs w:val="20"/>
              </w:rPr>
              <w:t xml:space="preserve">взаимосвязей и взаимозависимостей </w:t>
            </w:r>
            <w:r w:rsidRPr="00E810DE">
              <w:rPr>
                <w:rFonts w:cs="Arial"/>
                <w:strike/>
                <w:color w:val="FF0000"/>
                <w:szCs w:val="20"/>
              </w:rPr>
              <w:t>кредитной организации</w:t>
            </w:r>
            <w:r w:rsidRPr="00E810DE">
              <w:rPr>
                <w:rFonts w:cs="Arial"/>
                <w:szCs w:val="20"/>
              </w:rPr>
              <w:t xml:space="preserve"> с иными кредитными организациями, </w:t>
            </w:r>
            <w:proofErr w:type="spellStart"/>
            <w:r w:rsidRPr="00E810DE">
              <w:rPr>
                <w:rFonts w:cs="Arial"/>
                <w:szCs w:val="20"/>
              </w:rPr>
              <w:t>некредитными</w:t>
            </w:r>
            <w:proofErr w:type="spellEnd"/>
            <w:r w:rsidRPr="00E810DE">
              <w:rPr>
                <w:rFonts w:cs="Arial"/>
                <w:szCs w:val="20"/>
              </w:rPr>
              <w:t xml:space="preserve"> финансовыми организациями, поставщиками услуг в сфере информационных технологий в рамках выполнения технологических процессов (далее при совместном упоминании - участники технологического процесса);</w:t>
            </w:r>
          </w:p>
        </w:tc>
        <w:tc>
          <w:tcPr>
            <w:tcW w:w="7597" w:type="dxa"/>
          </w:tcPr>
          <w:p w14:paraId="1B8D6F69" w14:textId="730BCC89" w:rsidR="00BA1F33" w:rsidRDefault="00BA1F33" w:rsidP="00781428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BA1F33">
              <w:rPr>
                <w:rFonts w:cs="Arial"/>
                <w:szCs w:val="20"/>
              </w:rPr>
              <w:lastRenderedPageBreak/>
              <w:t>--------------------------------</w:t>
            </w:r>
          </w:p>
          <w:p w14:paraId="4F3CADE9" w14:textId="77777777" w:rsidR="00BA1F33" w:rsidRPr="00E810DE" w:rsidRDefault="00BA1F33" w:rsidP="00BA1F33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zCs w:val="20"/>
              </w:rPr>
              <w:t>&lt;</w:t>
            </w:r>
            <w:r w:rsidRPr="00E810DE">
              <w:rPr>
                <w:rFonts w:cs="Arial"/>
                <w:szCs w:val="20"/>
                <w:shd w:val="clear" w:color="auto" w:fill="C0C0C0"/>
              </w:rPr>
              <w:t>2(1)</w:t>
            </w:r>
            <w:r w:rsidRPr="00E810DE">
              <w:rPr>
                <w:rFonts w:cs="Arial"/>
                <w:szCs w:val="20"/>
              </w:rPr>
              <w:t xml:space="preserve">&gt; Зарегистрировано Минюстом России </w:t>
            </w:r>
            <w:r w:rsidRPr="00E810DE">
              <w:rPr>
                <w:rFonts w:cs="Arial"/>
                <w:szCs w:val="20"/>
                <w:shd w:val="clear" w:color="auto" w:fill="C0C0C0"/>
              </w:rPr>
              <w:t>6 марта 2025</w:t>
            </w:r>
            <w:r w:rsidRPr="00E810DE">
              <w:rPr>
                <w:rFonts w:cs="Arial"/>
                <w:szCs w:val="20"/>
              </w:rPr>
              <w:t xml:space="preserve"> года, регистрационный N </w:t>
            </w:r>
            <w:r w:rsidRPr="00E810DE">
              <w:rPr>
                <w:rFonts w:cs="Arial"/>
                <w:szCs w:val="20"/>
                <w:shd w:val="clear" w:color="auto" w:fill="C0C0C0"/>
              </w:rPr>
              <w:t>81462</w:t>
            </w:r>
            <w:r w:rsidRPr="00BA1F33">
              <w:rPr>
                <w:rFonts w:cs="Arial"/>
                <w:szCs w:val="20"/>
              </w:rPr>
              <w:t>.</w:t>
            </w:r>
          </w:p>
          <w:p w14:paraId="65E892EB" w14:textId="77777777" w:rsidR="00BA1F33" w:rsidRPr="00E810DE" w:rsidRDefault="00BA1F33" w:rsidP="00BA1F33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265921F5" w14:textId="77777777" w:rsidR="00BA1F33" w:rsidRPr="00E810DE" w:rsidRDefault="00BA1F33" w:rsidP="00BA1F33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zCs w:val="20"/>
              </w:rPr>
              <w:t xml:space="preserve">технологических процессов, технологических участков </w:t>
            </w:r>
            <w:r w:rsidRPr="00E810DE">
              <w:rPr>
                <w:rFonts w:cs="Arial"/>
                <w:szCs w:val="20"/>
                <w:shd w:val="clear" w:color="auto" w:fill="C0C0C0"/>
              </w:rPr>
              <w:t>в рамках</w:t>
            </w:r>
            <w:r w:rsidRPr="00E810DE">
              <w:rPr>
                <w:rFonts w:cs="Arial"/>
                <w:szCs w:val="20"/>
              </w:rPr>
              <w:t xml:space="preserve"> технологических процессов, реализуемых поставщиками услуг в сфере информационных технологий;</w:t>
            </w:r>
          </w:p>
          <w:p w14:paraId="44786CA6" w14:textId="77777777" w:rsidR="00BA1F33" w:rsidRPr="00E810DE" w:rsidRDefault="00BA1F33" w:rsidP="00BA1F33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zCs w:val="20"/>
              </w:rPr>
              <w:t>работников кредитных организаций</w:t>
            </w:r>
            <w:r w:rsidRPr="00E810DE">
              <w:rPr>
                <w:rFonts w:cs="Arial"/>
                <w:szCs w:val="20"/>
                <w:shd w:val="clear" w:color="auto" w:fill="C0C0C0"/>
              </w:rPr>
              <w:t>, филиалов иностранных банков</w:t>
            </w:r>
            <w:r w:rsidRPr="00E810DE">
              <w:rPr>
                <w:rFonts w:cs="Arial"/>
                <w:szCs w:val="20"/>
              </w:rPr>
              <w:t xml:space="preserve"> или иных лиц, осуществляющих физический и (или) логический доступ, или программных сервисов, осуществляющих логический доступ к объектам </w:t>
            </w:r>
            <w:r w:rsidRPr="00E810DE">
              <w:rPr>
                <w:rFonts w:cs="Arial"/>
                <w:szCs w:val="20"/>
              </w:rPr>
              <w:lastRenderedPageBreak/>
              <w:t>информационной инфраструктуры (далее - субъекты доступа), задействованных при выполнении каждого технологического процесса;</w:t>
            </w:r>
          </w:p>
          <w:p w14:paraId="04DE2518" w14:textId="518325E7" w:rsidR="00BA1F33" w:rsidRPr="00BA1F33" w:rsidRDefault="00BA1F33" w:rsidP="00BA1F33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zCs w:val="20"/>
              </w:rPr>
              <w:t xml:space="preserve">взаимосвязей и взаимозависимостей </w:t>
            </w:r>
            <w:r w:rsidRPr="00E810DE">
              <w:rPr>
                <w:rFonts w:cs="Arial"/>
                <w:szCs w:val="20"/>
                <w:shd w:val="clear" w:color="auto" w:fill="C0C0C0"/>
              </w:rPr>
              <w:t>кредитных организаций, филиалов иностранных банков</w:t>
            </w:r>
            <w:r w:rsidRPr="00E810DE">
              <w:rPr>
                <w:rFonts w:cs="Arial"/>
                <w:szCs w:val="20"/>
              </w:rPr>
              <w:t xml:space="preserve"> с иными кредитными организациями, </w:t>
            </w:r>
            <w:r w:rsidRPr="00E810DE">
              <w:rPr>
                <w:rFonts w:cs="Arial"/>
                <w:szCs w:val="20"/>
                <w:shd w:val="clear" w:color="auto" w:fill="C0C0C0"/>
              </w:rPr>
              <w:t>филиалами иностранных банков,</w:t>
            </w:r>
            <w:r w:rsidRPr="00E810DE">
              <w:rPr>
                <w:rFonts w:cs="Arial"/>
                <w:szCs w:val="20"/>
              </w:rPr>
              <w:t xml:space="preserve"> </w:t>
            </w:r>
            <w:proofErr w:type="spellStart"/>
            <w:r w:rsidRPr="00E810DE">
              <w:rPr>
                <w:rFonts w:cs="Arial"/>
                <w:szCs w:val="20"/>
              </w:rPr>
              <w:t>некредитными</w:t>
            </w:r>
            <w:proofErr w:type="spellEnd"/>
            <w:r w:rsidRPr="00E810DE">
              <w:rPr>
                <w:rFonts w:cs="Arial"/>
                <w:szCs w:val="20"/>
              </w:rPr>
              <w:t xml:space="preserve"> финансовыми организациями, поставщиками услуг в сфере информационных технологий в рамках выполнения технологических процессов (далее при совместном упоминании - участники технологического процесса);</w:t>
            </w:r>
          </w:p>
        </w:tc>
      </w:tr>
      <w:tr w:rsidR="00BA1F33" w:rsidRPr="00E810DE" w14:paraId="41BFB647" w14:textId="77777777" w:rsidTr="004E6A7C">
        <w:tc>
          <w:tcPr>
            <w:tcW w:w="7597" w:type="dxa"/>
          </w:tcPr>
          <w:p w14:paraId="499C7D7E" w14:textId="40FC1E6C" w:rsidR="00BA1F33" w:rsidRPr="00BA1F33" w:rsidRDefault="00BA1F33" w:rsidP="00BA1F33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zCs w:val="20"/>
              </w:rPr>
              <w:lastRenderedPageBreak/>
              <w:t xml:space="preserve">каналов передачи защищаемой информации, установленной </w:t>
            </w:r>
            <w:r w:rsidRPr="00E810DE">
              <w:rPr>
                <w:rFonts w:cs="Arial"/>
                <w:strike/>
                <w:color w:val="FF0000"/>
                <w:szCs w:val="20"/>
              </w:rPr>
              <w:t>в абзацах первом - пятом пункта</w:t>
            </w:r>
            <w:r w:rsidRPr="00E810DE">
              <w:rPr>
                <w:rFonts w:cs="Arial"/>
                <w:szCs w:val="20"/>
              </w:rPr>
              <w:t xml:space="preserve"> 1 Положения Банка России N </w:t>
            </w:r>
            <w:r w:rsidRPr="00E810DE">
              <w:rPr>
                <w:rFonts w:cs="Arial"/>
                <w:strike/>
                <w:color w:val="FF0000"/>
                <w:szCs w:val="20"/>
              </w:rPr>
              <w:t>683-П</w:t>
            </w:r>
            <w:r w:rsidRPr="00E810DE">
              <w:rPr>
                <w:rFonts w:cs="Arial"/>
                <w:szCs w:val="20"/>
              </w:rPr>
              <w:t>, обрабатываемой и передаваемой в рамках технологических процессов участниками технологического процесса.</w:t>
            </w:r>
          </w:p>
        </w:tc>
        <w:tc>
          <w:tcPr>
            <w:tcW w:w="7597" w:type="dxa"/>
          </w:tcPr>
          <w:p w14:paraId="13871F12" w14:textId="7326FAB8" w:rsidR="00BA1F33" w:rsidRPr="00BA1F33" w:rsidRDefault="00BA1F33" w:rsidP="00BA1F33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zCs w:val="20"/>
              </w:rPr>
              <w:t xml:space="preserve">каналов передачи защищаемой информации, установленной </w:t>
            </w:r>
            <w:r w:rsidRPr="00E810DE">
              <w:rPr>
                <w:rFonts w:cs="Arial"/>
                <w:szCs w:val="20"/>
                <w:shd w:val="clear" w:color="auto" w:fill="C0C0C0"/>
              </w:rPr>
              <w:t>пунктом</w:t>
            </w:r>
            <w:r w:rsidRPr="00E810DE">
              <w:rPr>
                <w:rFonts w:cs="Arial"/>
                <w:szCs w:val="20"/>
              </w:rPr>
              <w:t xml:space="preserve"> 1 Положения Банка России N </w:t>
            </w:r>
            <w:r w:rsidRPr="00E810DE">
              <w:rPr>
                <w:rFonts w:cs="Arial"/>
                <w:szCs w:val="20"/>
                <w:shd w:val="clear" w:color="auto" w:fill="C0C0C0"/>
              </w:rPr>
              <w:t>851-П</w:t>
            </w:r>
            <w:r w:rsidRPr="00E810DE">
              <w:rPr>
                <w:rFonts w:cs="Arial"/>
                <w:szCs w:val="20"/>
              </w:rPr>
              <w:t>, обрабатываемой и передаваемой в рамках технологических процессов участниками технологического процесса.</w:t>
            </w:r>
          </w:p>
        </w:tc>
      </w:tr>
      <w:tr w:rsidR="00BA1F33" w:rsidRPr="00E810DE" w14:paraId="21061CB8" w14:textId="77777777" w:rsidTr="004E6A7C">
        <w:tc>
          <w:tcPr>
            <w:tcW w:w="7597" w:type="dxa"/>
          </w:tcPr>
          <w:p w14:paraId="13BCA6EE" w14:textId="77777777" w:rsidR="00BA1F33" w:rsidRPr="00E810DE" w:rsidRDefault="00BA1F33" w:rsidP="00BA1F33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zCs w:val="20"/>
              </w:rPr>
              <w:t xml:space="preserve">В целях организации учета и контроля состава технологических процессов, технологических участков технологических процессов, реализуемых поставщиками услуг в сфере информационных технологий, кредитные организации </w:t>
            </w:r>
            <w:r w:rsidRPr="00E810DE">
              <w:rPr>
                <w:rFonts w:cs="Arial"/>
                <w:strike/>
                <w:color w:val="FF0000"/>
                <w:szCs w:val="20"/>
              </w:rPr>
              <w:t>должны обеспечивать ведение отдельного реестра в соответствии с внутренними документами</w:t>
            </w:r>
            <w:r w:rsidRPr="00BA1F33">
              <w:rPr>
                <w:rFonts w:cs="Arial"/>
                <w:szCs w:val="20"/>
              </w:rPr>
              <w:t>.</w:t>
            </w:r>
          </w:p>
          <w:p w14:paraId="72C0993B" w14:textId="4987A47F" w:rsidR="00BA1F33" w:rsidRPr="00BA1F33" w:rsidRDefault="00BA1F33" w:rsidP="00BA1F33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zCs w:val="20"/>
              </w:rPr>
              <w:t xml:space="preserve">Кредитные организации в отношении элементов, </w:t>
            </w:r>
            <w:r w:rsidRPr="00E810DE">
              <w:rPr>
                <w:rFonts w:cs="Arial"/>
                <w:strike/>
                <w:color w:val="FF0000"/>
                <w:szCs w:val="20"/>
              </w:rPr>
              <w:t>указанных в подпункте 6.1 настоящего пункта,</w:t>
            </w:r>
            <w:r w:rsidRPr="00E810DE">
              <w:rPr>
                <w:rFonts w:cs="Arial"/>
                <w:szCs w:val="20"/>
              </w:rPr>
              <w:t xml:space="preserve"> являющихся значимыми объектами критической информационной инфраструктуры в соответствии с пунктом 3 статьи 2 Федерального закона от 26 июля 2017 года N 187-ФЗ "О безопасности критической информационной инфраструктуры Российской Федерации" </w:t>
            </w:r>
            <w:r w:rsidRPr="00E810DE">
              <w:rPr>
                <w:rFonts w:cs="Arial"/>
                <w:strike/>
                <w:color w:val="FF0000"/>
                <w:szCs w:val="20"/>
              </w:rPr>
              <w:t>&lt;6&gt;</w:t>
            </w:r>
            <w:r w:rsidRPr="00E810DE">
              <w:rPr>
                <w:rFonts w:cs="Arial"/>
                <w:szCs w:val="20"/>
              </w:rPr>
              <w:t xml:space="preserve"> (далее - Федеральный закон </w:t>
            </w:r>
            <w:r w:rsidRPr="00E810DE">
              <w:rPr>
                <w:rFonts w:cs="Arial"/>
                <w:strike/>
                <w:color w:val="FF0000"/>
                <w:szCs w:val="20"/>
              </w:rPr>
              <w:t>от 26 июля 2017 года</w:t>
            </w:r>
            <w:r w:rsidRPr="00E810DE">
              <w:rPr>
                <w:rFonts w:cs="Arial"/>
                <w:szCs w:val="20"/>
              </w:rPr>
              <w:t xml:space="preserve"> N 187-ФЗ), должны выполнять требования по обеспечению безопасности значимых объектов критической информационной инфраструктуры, установленные в соответствии с пунктом 4 части 3 статьи 6 Федерального закона </w:t>
            </w:r>
            <w:r w:rsidRPr="00E810DE">
              <w:rPr>
                <w:rFonts w:cs="Arial"/>
                <w:strike/>
                <w:color w:val="FF0000"/>
                <w:szCs w:val="20"/>
              </w:rPr>
              <w:t>от 26 июля 2017 года</w:t>
            </w:r>
            <w:r w:rsidRPr="00E810DE">
              <w:rPr>
                <w:rFonts w:cs="Arial"/>
                <w:szCs w:val="20"/>
              </w:rPr>
              <w:t xml:space="preserve"> N 187-ФЗ </w:t>
            </w:r>
            <w:r w:rsidRPr="00E810DE">
              <w:rPr>
                <w:rFonts w:cs="Arial"/>
                <w:strike/>
                <w:color w:val="FF0000"/>
                <w:szCs w:val="20"/>
              </w:rPr>
              <w:t>&lt;7&gt;</w:t>
            </w:r>
            <w:r w:rsidRPr="00BA1F33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4E801D61" w14:textId="77777777" w:rsidR="00BA1F33" w:rsidRPr="00E810DE" w:rsidRDefault="00BA1F33" w:rsidP="00BA1F33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zCs w:val="20"/>
              </w:rPr>
              <w:t xml:space="preserve">В целях организации учета и контроля состава технологических процессов, технологических участков </w:t>
            </w:r>
            <w:r w:rsidRPr="00E810DE">
              <w:rPr>
                <w:rFonts w:cs="Arial"/>
                <w:szCs w:val="20"/>
                <w:shd w:val="clear" w:color="auto" w:fill="C0C0C0"/>
              </w:rPr>
              <w:t>в рамках</w:t>
            </w:r>
            <w:r w:rsidRPr="00E810DE">
              <w:rPr>
                <w:rFonts w:cs="Arial"/>
                <w:szCs w:val="20"/>
              </w:rPr>
              <w:t xml:space="preserve"> технологических процессов, реализуемых поставщиками услуг в сфере информационных технологий, кредитные организации</w:t>
            </w:r>
            <w:r w:rsidRPr="00E810DE">
              <w:rPr>
                <w:rFonts w:cs="Arial"/>
                <w:szCs w:val="20"/>
                <w:shd w:val="clear" w:color="auto" w:fill="C0C0C0"/>
              </w:rPr>
              <w:t>, филиалы иностранных банков должны вести отдельный реестр, содержащий сведения об указанных поставщиках услуг</w:t>
            </w:r>
            <w:r w:rsidRPr="00BA1F33">
              <w:rPr>
                <w:rFonts w:cs="Arial"/>
                <w:szCs w:val="20"/>
              </w:rPr>
              <w:t>.</w:t>
            </w:r>
          </w:p>
          <w:p w14:paraId="61C36BA9" w14:textId="5FEE0A59" w:rsidR="00BA1F33" w:rsidRPr="00BA1F33" w:rsidRDefault="00BA1F33" w:rsidP="00BA1F33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zCs w:val="20"/>
              </w:rPr>
              <w:t xml:space="preserve">Кредитные организации в отношении элементов </w:t>
            </w:r>
            <w:r w:rsidRPr="00E810DE">
              <w:rPr>
                <w:rFonts w:cs="Arial"/>
                <w:szCs w:val="20"/>
                <w:shd w:val="clear" w:color="auto" w:fill="C0C0C0"/>
              </w:rPr>
              <w:t>критичной архитектуры</w:t>
            </w:r>
            <w:r w:rsidRPr="00E810DE">
              <w:rPr>
                <w:rFonts w:cs="Arial"/>
                <w:szCs w:val="20"/>
              </w:rPr>
              <w:t>, являющихся значимыми объектами критической информационной инфраструктуры в соответствии с пунктом 3 статьи 2 Федерального закона от 26 июля 2017 года N 187-ФЗ "О безопасности критической информационной инфраструктуры Российской Федерации" (далее - Федеральный закон N 187-ФЗ), должны выполнять требования по обеспечению безопасности значимых объектов критической информационной инфраструктуры, установленные в соответствии с пунктом 4 части 3 статьи 6 Федерального закона N 187-Ф</w:t>
            </w:r>
            <w:r w:rsidRPr="00BA1F33">
              <w:rPr>
                <w:rFonts w:cs="Arial"/>
                <w:szCs w:val="20"/>
              </w:rPr>
              <w:t>З.</w:t>
            </w:r>
          </w:p>
        </w:tc>
      </w:tr>
      <w:tr w:rsidR="00E810DE" w:rsidRPr="00E810DE" w14:paraId="02DFA07E" w14:textId="77777777" w:rsidTr="004E6A7C">
        <w:tc>
          <w:tcPr>
            <w:tcW w:w="7597" w:type="dxa"/>
          </w:tcPr>
          <w:p w14:paraId="79216DA5" w14:textId="77777777" w:rsidR="00BA1F33" w:rsidRPr="00E810DE" w:rsidRDefault="00BA1F33" w:rsidP="00BA1F33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trike/>
                <w:color w:val="FF0000"/>
                <w:szCs w:val="20"/>
              </w:rPr>
              <w:t>--------------------------------</w:t>
            </w:r>
          </w:p>
          <w:p w14:paraId="1278594A" w14:textId="77777777" w:rsidR="00BA1F33" w:rsidRPr="00E810DE" w:rsidRDefault="00BA1F33" w:rsidP="00BA1F33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trike/>
                <w:color w:val="FF0000"/>
                <w:szCs w:val="20"/>
              </w:rPr>
              <w:t>&lt;6&gt; Собрание законодательства Российской Федерации, 2017, N 31, ст. 4736.</w:t>
            </w:r>
          </w:p>
          <w:p w14:paraId="58514B95" w14:textId="3FDBF0D4" w:rsidR="00E810DE" w:rsidRPr="00BA1F33" w:rsidRDefault="00BA1F33" w:rsidP="00BA1F33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trike/>
                <w:color w:val="FF0000"/>
                <w:szCs w:val="20"/>
              </w:rPr>
              <w:t>&lt;7&gt; Собрание законодательства Российской Федерации, 2017, N 31, ст. 4736.</w:t>
            </w:r>
          </w:p>
        </w:tc>
        <w:tc>
          <w:tcPr>
            <w:tcW w:w="7597" w:type="dxa"/>
          </w:tcPr>
          <w:p w14:paraId="41CD7A75" w14:textId="77777777" w:rsidR="00E810DE" w:rsidRPr="00E810DE" w:rsidRDefault="00E810DE" w:rsidP="00BA1F33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BA1F33" w:rsidRPr="00E810DE" w14:paraId="5C76C9A7" w14:textId="77777777" w:rsidTr="004E6A7C">
        <w:tc>
          <w:tcPr>
            <w:tcW w:w="7597" w:type="dxa"/>
          </w:tcPr>
          <w:p w14:paraId="6325D59F" w14:textId="77777777" w:rsidR="00BA1F33" w:rsidRPr="00E810DE" w:rsidRDefault="00BA1F33" w:rsidP="00BA1F33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315CD8CB" w14:textId="1BB81482" w:rsidR="00BA1F33" w:rsidRPr="00BA1F33" w:rsidRDefault="00BA1F33" w:rsidP="00BA1F33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trike/>
                <w:color w:val="FF0000"/>
                <w:szCs w:val="20"/>
              </w:rPr>
              <w:t>6</w:t>
            </w:r>
            <w:r w:rsidRPr="00BA1F33">
              <w:rPr>
                <w:rFonts w:cs="Arial"/>
                <w:szCs w:val="20"/>
              </w:rPr>
              <w:t>.2.</w:t>
            </w:r>
            <w:r w:rsidRPr="00E810DE">
              <w:rPr>
                <w:rFonts w:cs="Arial"/>
                <w:szCs w:val="20"/>
              </w:rPr>
              <w:t xml:space="preserve"> Кредитные организации </w:t>
            </w:r>
            <w:r w:rsidRPr="00E810DE">
              <w:rPr>
                <w:rFonts w:cs="Arial"/>
                <w:strike/>
                <w:color w:val="FF0000"/>
                <w:szCs w:val="20"/>
              </w:rPr>
              <w:t>должны обеспечивать выполнение следующих требований</w:t>
            </w:r>
            <w:r w:rsidRPr="00BA1F33">
              <w:rPr>
                <w:rFonts w:cs="Arial"/>
                <w:szCs w:val="20"/>
              </w:rPr>
              <w:t xml:space="preserve"> к</w:t>
            </w:r>
            <w:r w:rsidRPr="00E810DE">
              <w:rPr>
                <w:rFonts w:cs="Arial"/>
                <w:szCs w:val="20"/>
              </w:rPr>
              <w:t xml:space="preserve"> управлению изменениями критичной архитектуры</w:t>
            </w:r>
            <w:r w:rsidRPr="00E810DE">
              <w:rPr>
                <w:rFonts w:cs="Arial"/>
                <w:strike/>
                <w:color w:val="FF0000"/>
                <w:szCs w:val="20"/>
              </w:rPr>
              <w:t>:</w:t>
            </w:r>
          </w:p>
        </w:tc>
        <w:tc>
          <w:tcPr>
            <w:tcW w:w="7597" w:type="dxa"/>
          </w:tcPr>
          <w:p w14:paraId="51F5C441" w14:textId="405F75CB" w:rsidR="00BA1F33" w:rsidRPr="00BA1F33" w:rsidRDefault="00BA1F33" w:rsidP="00BA1F33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zCs w:val="20"/>
                <w:shd w:val="clear" w:color="auto" w:fill="C0C0C0"/>
              </w:rPr>
              <w:t>7</w:t>
            </w:r>
            <w:r w:rsidRPr="00BA1F33">
              <w:rPr>
                <w:rFonts w:cs="Arial"/>
                <w:szCs w:val="20"/>
              </w:rPr>
              <w:t>.2.</w:t>
            </w:r>
            <w:r w:rsidRPr="00E810DE">
              <w:rPr>
                <w:rFonts w:cs="Arial"/>
                <w:szCs w:val="20"/>
              </w:rPr>
              <w:t xml:space="preserve"> Кредитные организации</w:t>
            </w:r>
            <w:r w:rsidRPr="00E810DE">
              <w:rPr>
                <w:rFonts w:cs="Arial"/>
                <w:szCs w:val="20"/>
                <w:shd w:val="clear" w:color="auto" w:fill="C0C0C0"/>
              </w:rPr>
              <w:t>, филиалы иностранных банков должны выполнять требования</w:t>
            </w:r>
            <w:r w:rsidRPr="00BA1F33">
              <w:rPr>
                <w:rFonts w:cs="Arial"/>
                <w:szCs w:val="20"/>
              </w:rPr>
              <w:t xml:space="preserve"> к </w:t>
            </w:r>
            <w:r w:rsidRPr="00E810DE">
              <w:rPr>
                <w:rFonts w:cs="Arial"/>
                <w:szCs w:val="20"/>
              </w:rPr>
              <w:t>управлению изменениями критичной архитектуры</w:t>
            </w:r>
            <w:r w:rsidRPr="00E810DE">
              <w:rPr>
                <w:rFonts w:cs="Arial"/>
                <w:szCs w:val="20"/>
                <w:shd w:val="clear" w:color="auto" w:fill="C0C0C0"/>
              </w:rPr>
              <w:t>, включающие</w:t>
            </w:r>
            <w:r w:rsidRPr="00BA1F33">
              <w:rPr>
                <w:rFonts w:cs="Arial"/>
                <w:szCs w:val="20"/>
              </w:rPr>
              <w:t>:</w:t>
            </w:r>
          </w:p>
        </w:tc>
      </w:tr>
      <w:tr w:rsidR="00BA1F33" w:rsidRPr="00E810DE" w14:paraId="44E65000" w14:textId="77777777" w:rsidTr="004E6A7C">
        <w:tc>
          <w:tcPr>
            <w:tcW w:w="7597" w:type="dxa"/>
          </w:tcPr>
          <w:p w14:paraId="5422F5EA" w14:textId="53B25D03" w:rsidR="00BA1F33" w:rsidRPr="00BA1F33" w:rsidRDefault="00BA1F33" w:rsidP="00BA1F33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trike/>
                <w:color w:val="FF0000"/>
                <w:szCs w:val="20"/>
              </w:rPr>
              <w:t>управление уязвимостями</w:t>
            </w:r>
            <w:r w:rsidRPr="00BA1F33">
              <w:rPr>
                <w:rFonts w:cs="Arial"/>
                <w:strike/>
                <w:color w:val="FF0000"/>
                <w:szCs w:val="20"/>
              </w:rPr>
              <w:t xml:space="preserve"> в критичной архитектуре, </w:t>
            </w:r>
            <w:r w:rsidRPr="00E810DE">
              <w:rPr>
                <w:rFonts w:cs="Arial"/>
                <w:strike/>
                <w:color w:val="FF0000"/>
                <w:szCs w:val="20"/>
              </w:rPr>
              <w:t>из-за которых могут реализоваться информационные угрозы и которые могут повлечь превышение значений целевых показателей операционной надежности;</w:t>
            </w:r>
          </w:p>
        </w:tc>
        <w:tc>
          <w:tcPr>
            <w:tcW w:w="7597" w:type="dxa"/>
          </w:tcPr>
          <w:p w14:paraId="5C410193" w14:textId="77777777" w:rsidR="00BA1F33" w:rsidRPr="00E810DE" w:rsidRDefault="00BA1F33" w:rsidP="00BA1F33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BA1F33" w:rsidRPr="00E810DE" w14:paraId="520D22DE" w14:textId="77777777" w:rsidTr="004E6A7C">
        <w:tc>
          <w:tcPr>
            <w:tcW w:w="7597" w:type="dxa"/>
          </w:tcPr>
          <w:p w14:paraId="5297E38B" w14:textId="78258F12" w:rsidR="00BA1F33" w:rsidRPr="00E810DE" w:rsidRDefault="00BA1F33" w:rsidP="00BA1F33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810DE">
              <w:rPr>
                <w:rFonts w:cs="Arial"/>
                <w:szCs w:val="20"/>
              </w:rPr>
              <w:t>планирование и внедрение изменений в критичной архитектуре, направленных на обеспечение недопустимости неоказания или ненадлежащего оказания банковских услуг;</w:t>
            </w:r>
          </w:p>
        </w:tc>
        <w:tc>
          <w:tcPr>
            <w:tcW w:w="7597" w:type="dxa"/>
          </w:tcPr>
          <w:p w14:paraId="280139A4" w14:textId="53EE993A" w:rsidR="00BA1F33" w:rsidRPr="00E810DE" w:rsidRDefault="00BA1F33" w:rsidP="00BA1F33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810DE">
              <w:rPr>
                <w:rFonts w:cs="Arial"/>
                <w:szCs w:val="20"/>
                <w:shd w:val="clear" w:color="auto" w:fill="C0C0C0"/>
              </w:rPr>
              <w:t>организацию и выполнение процедур управления изменениями</w:t>
            </w:r>
            <w:r w:rsidRPr="00BA1F33">
              <w:rPr>
                <w:rFonts w:cs="Arial"/>
                <w:szCs w:val="20"/>
                <w:shd w:val="clear" w:color="auto" w:fill="C0C0C0"/>
              </w:rPr>
              <w:t xml:space="preserve"> в критичной архитектуре, </w:t>
            </w:r>
            <w:r w:rsidRPr="00E810DE">
              <w:rPr>
                <w:rFonts w:cs="Arial"/>
                <w:szCs w:val="20"/>
                <w:shd w:val="clear" w:color="auto" w:fill="C0C0C0"/>
              </w:rPr>
              <w:t>включая</w:t>
            </w:r>
            <w:r w:rsidRPr="00E810DE">
              <w:rPr>
                <w:rFonts w:cs="Arial"/>
                <w:szCs w:val="20"/>
              </w:rPr>
              <w:t xml:space="preserve"> планирование и внедрение изменений в критичной архитектуре, направленных на обеспечение недопустимости неоказания или ненадлежащего оказания банковских услуг;</w:t>
            </w:r>
          </w:p>
        </w:tc>
      </w:tr>
      <w:tr w:rsidR="00BA1F33" w:rsidRPr="00E810DE" w14:paraId="294D60E9" w14:textId="77777777" w:rsidTr="004E6A7C">
        <w:tc>
          <w:tcPr>
            <w:tcW w:w="7597" w:type="dxa"/>
          </w:tcPr>
          <w:p w14:paraId="3DEF8AAA" w14:textId="77777777" w:rsidR="00BA1F33" w:rsidRPr="00BA1F33" w:rsidRDefault="00BA1F33" w:rsidP="00BA1F33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BA1F33">
              <w:rPr>
                <w:rFonts w:cs="Arial"/>
                <w:szCs w:val="20"/>
              </w:rPr>
              <w:t>управление конфигурациями (настраиваемыми параметрами) объектов информационной инфраструктуры;</w:t>
            </w:r>
          </w:p>
          <w:p w14:paraId="745920E4" w14:textId="77777777" w:rsidR="00BA1F33" w:rsidRDefault="00BA1F33" w:rsidP="00BA1F33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BA1F33">
              <w:rPr>
                <w:rFonts w:cs="Arial"/>
                <w:szCs w:val="20"/>
              </w:rPr>
              <w:t>управление уязвимостями и обновлениями (исправлениями) объектов информационной инфраструктуры.</w:t>
            </w:r>
          </w:p>
          <w:p w14:paraId="6254E674" w14:textId="77777777" w:rsidR="00BA1F33" w:rsidRPr="00E810DE" w:rsidRDefault="00BA1F33" w:rsidP="00BA1F33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trike/>
                <w:color w:val="FF0000"/>
                <w:szCs w:val="20"/>
              </w:rPr>
              <w:t>6</w:t>
            </w:r>
            <w:r w:rsidRPr="00BA1F33">
              <w:rPr>
                <w:rFonts w:cs="Arial"/>
                <w:szCs w:val="20"/>
              </w:rPr>
              <w:t>.3.</w:t>
            </w:r>
            <w:r w:rsidRPr="00E810DE">
              <w:rPr>
                <w:rFonts w:cs="Arial"/>
                <w:szCs w:val="20"/>
              </w:rPr>
              <w:t xml:space="preserve"> Кредитные организации должны </w:t>
            </w:r>
            <w:r w:rsidRPr="00E810DE">
              <w:rPr>
                <w:rFonts w:cs="Arial"/>
                <w:strike/>
                <w:color w:val="FF0000"/>
                <w:szCs w:val="20"/>
              </w:rPr>
              <w:t>обеспечивать выполнение следующих требований</w:t>
            </w:r>
            <w:r w:rsidRPr="00E810DE">
              <w:rPr>
                <w:rFonts w:cs="Arial"/>
                <w:szCs w:val="20"/>
              </w:rPr>
              <w:t xml:space="preserve"> к выявлению, регистрации инцидентов операционной надежности и реагированию на них, а также восстановлению выполнения технологических процессов и функционирования объектов информационной инфраструктуры после реализации таких инцидентов</w:t>
            </w:r>
            <w:r w:rsidRPr="00BA1F33">
              <w:rPr>
                <w:rFonts w:cs="Arial"/>
                <w:szCs w:val="20"/>
              </w:rPr>
              <w:t>:</w:t>
            </w:r>
          </w:p>
          <w:p w14:paraId="5CC6176A" w14:textId="77777777" w:rsidR="00BA1F33" w:rsidRDefault="00BA1F33" w:rsidP="00BA1F33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810DE">
              <w:rPr>
                <w:rFonts w:cs="Arial"/>
                <w:szCs w:val="20"/>
              </w:rPr>
              <w:t xml:space="preserve">выявление и </w:t>
            </w:r>
            <w:r w:rsidRPr="00E810DE">
              <w:rPr>
                <w:rFonts w:cs="Arial"/>
                <w:strike/>
                <w:color w:val="FF0000"/>
                <w:szCs w:val="20"/>
              </w:rPr>
              <w:t>регистрация</w:t>
            </w:r>
            <w:r w:rsidRPr="00E810DE">
              <w:rPr>
                <w:rFonts w:cs="Arial"/>
                <w:szCs w:val="20"/>
              </w:rPr>
              <w:t xml:space="preserve"> инцидентов операционной надежности;</w:t>
            </w:r>
          </w:p>
          <w:p w14:paraId="7A4BA832" w14:textId="77777777" w:rsidR="00BA1F33" w:rsidRPr="00BA1F33" w:rsidRDefault="00BA1F33" w:rsidP="00BA1F33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BA1F33">
              <w:rPr>
                <w:rFonts w:cs="Arial"/>
                <w:szCs w:val="20"/>
              </w:rPr>
              <w:t>реагирование на инциденты операционной надежности в отношении критичной архитектуры;</w:t>
            </w:r>
          </w:p>
          <w:p w14:paraId="5D4018D7" w14:textId="77777777" w:rsidR="00BA1F33" w:rsidRDefault="00BA1F33" w:rsidP="00BA1F33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BA1F33">
              <w:rPr>
                <w:rFonts w:cs="Arial"/>
                <w:szCs w:val="20"/>
              </w:rPr>
              <w:t>восстановление функционирования технологических процессов и объектов информационной инфраструктуры после реализации инцидентов операционной надежности;</w:t>
            </w:r>
          </w:p>
          <w:p w14:paraId="22F5F0F4" w14:textId="77777777" w:rsidR="00BA1F33" w:rsidRPr="00E810DE" w:rsidRDefault="00BA1F33" w:rsidP="00BA1F33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trike/>
                <w:color w:val="FF0000"/>
                <w:szCs w:val="20"/>
              </w:rPr>
              <w:t>проведение анализа</w:t>
            </w:r>
            <w:r w:rsidRPr="00E810DE">
              <w:rPr>
                <w:rFonts w:cs="Arial"/>
                <w:szCs w:val="20"/>
              </w:rPr>
              <w:t xml:space="preserve"> причин и последствий реализации инцидентов операционной надежности;</w:t>
            </w:r>
          </w:p>
          <w:p w14:paraId="5CFF73C4" w14:textId="6304C14D" w:rsidR="00BA1F33" w:rsidRPr="00BA1F33" w:rsidRDefault="00BA1F33" w:rsidP="00BA1F33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trike/>
                <w:color w:val="FF0000"/>
                <w:szCs w:val="20"/>
              </w:rPr>
              <w:t>организация</w:t>
            </w:r>
            <w:r w:rsidRPr="00E810DE">
              <w:rPr>
                <w:rFonts w:cs="Arial"/>
                <w:szCs w:val="20"/>
              </w:rPr>
              <w:t xml:space="preserve"> взаимодействия между подразделениями </w:t>
            </w:r>
            <w:r w:rsidRPr="00E810DE">
              <w:rPr>
                <w:rFonts w:cs="Arial"/>
                <w:strike/>
                <w:color w:val="FF0000"/>
                <w:szCs w:val="20"/>
              </w:rPr>
              <w:t>кредитной организации</w:t>
            </w:r>
            <w:r w:rsidRPr="00E810DE">
              <w:rPr>
                <w:rFonts w:cs="Arial"/>
                <w:szCs w:val="20"/>
              </w:rPr>
              <w:t xml:space="preserve">, а также между </w:t>
            </w:r>
            <w:r w:rsidRPr="00E810DE">
              <w:rPr>
                <w:rFonts w:cs="Arial"/>
                <w:strike/>
                <w:color w:val="FF0000"/>
                <w:szCs w:val="20"/>
              </w:rPr>
              <w:t>кредитной организацией</w:t>
            </w:r>
            <w:r w:rsidRPr="00E810DE">
              <w:rPr>
                <w:rFonts w:cs="Arial"/>
                <w:szCs w:val="20"/>
              </w:rPr>
              <w:t xml:space="preserve"> и Банком России, иными участниками технологического процесса в рамках реагирования на инциденты </w:t>
            </w:r>
            <w:r w:rsidRPr="00E810DE">
              <w:rPr>
                <w:rFonts w:cs="Arial"/>
                <w:szCs w:val="20"/>
              </w:rPr>
              <w:lastRenderedPageBreak/>
              <w:t>операционной надежности и восстановления выполнения технологических процессов и функционирования объектов информационной инфраструктуры после реализации инцидентов операционной надежности.</w:t>
            </w:r>
          </w:p>
        </w:tc>
        <w:tc>
          <w:tcPr>
            <w:tcW w:w="7597" w:type="dxa"/>
          </w:tcPr>
          <w:p w14:paraId="79784773" w14:textId="77777777" w:rsidR="00BA1F33" w:rsidRPr="00BA1F33" w:rsidRDefault="00BA1F33" w:rsidP="00BA1F33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BA1F33">
              <w:rPr>
                <w:rFonts w:cs="Arial"/>
                <w:szCs w:val="20"/>
              </w:rPr>
              <w:lastRenderedPageBreak/>
              <w:t>управление конфигурациями (настраиваемыми параметрами) объектов информационной инфраструктуры;</w:t>
            </w:r>
          </w:p>
          <w:p w14:paraId="4CAF212C" w14:textId="77777777" w:rsidR="00BA1F33" w:rsidRDefault="00BA1F33" w:rsidP="00BA1F33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BA1F33">
              <w:rPr>
                <w:rFonts w:cs="Arial"/>
                <w:szCs w:val="20"/>
              </w:rPr>
              <w:t>управление уязвимостями и обновлениями (исправлениями) объектов информационной инфраструктуры.</w:t>
            </w:r>
          </w:p>
          <w:p w14:paraId="24F84860" w14:textId="77777777" w:rsidR="00BA1F33" w:rsidRPr="00E810DE" w:rsidRDefault="00BA1F33" w:rsidP="00BA1F33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zCs w:val="20"/>
                <w:shd w:val="clear" w:color="auto" w:fill="C0C0C0"/>
              </w:rPr>
              <w:t>7</w:t>
            </w:r>
            <w:r w:rsidRPr="00BA1F33">
              <w:rPr>
                <w:rFonts w:cs="Arial"/>
                <w:szCs w:val="20"/>
              </w:rPr>
              <w:t>.3. Кредитные</w:t>
            </w:r>
            <w:r w:rsidRPr="00E810DE">
              <w:rPr>
                <w:rFonts w:cs="Arial"/>
                <w:szCs w:val="20"/>
              </w:rPr>
              <w:t xml:space="preserve"> организации должны </w:t>
            </w:r>
            <w:r w:rsidRPr="00E810DE">
              <w:rPr>
                <w:rFonts w:cs="Arial"/>
                <w:szCs w:val="20"/>
                <w:shd w:val="clear" w:color="auto" w:fill="C0C0C0"/>
              </w:rPr>
              <w:t>выполнять требования</w:t>
            </w:r>
            <w:r w:rsidRPr="00E810DE">
              <w:rPr>
                <w:rFonts w:cs="Arial"/>
                <w:szCs w:val="20"/>
              </w:rPr>
              <w:t xml:space="preserve"> к выявлению, регистрации инцидентов операционной надежности и реагированию на них, а также восстановлению выполнения технологических процессов и функционирования объектов информационной инфраструктуры после реализации таких инцидентов</w:t>
            </w:r>
            <w:r w:rsidRPr="00E810DE">
              <w:rPr>
                <w:rFonts w:cs="Arial"/>
                <w:szCs w:val="20"/>
                <w:shd w:val="clear" w:color="auto" w:fill="C0C0C0"/>
              </w:rPr>
              <w:t>, включающие</w:t>
            </w:r>
            <w:r w:rsidRPr="00BA1F33">
              <w:rPr>
                <w:rFonts w:cs="Arial"/>
                <w:szCs w:val="20"/>
              </w:rPr>
              <w:t>:</w:t>
            </w:r>
          </w:p>
          <w:p w14:paraId="6847C177" w14:textId="77777777" w:rsidR="00BA1F33" w:rsidRDefault="00BA1F33" w:rsidP="00BA1F33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810DE">
              <w:rPr>
                <w:rFonts w:cs="Arial"/>
                <w:szCs w:val="20"/>
              </w:rPr>
              <w:t xml:space="preserve">выявление и </w:t>
            </w:r>
            <w:r w:rsidRPr="00E810DE">
              <w:rPr>
                <w:rFonts w:cs="Arial"/>
                <w:szCs w:val="20"/>
                <w:shd w:val="clear" w:color="auto" w:fill="C0C0C0"/>
              </w:rPr>
              <w:t>регистрацию</w:t>
            </w:r>
            <w:r w:rsidRPr="00E810DE">
              <w:rPr>
                <w:rFonts w:cs="Arial"/>
                <w:szCs w:val="20"/>
              </w:rPr>
              <w:t xml:space="preserve"> инцидентов операционной надежности;</w:t>
            </w:r>
          </w:p>
          <w:p w14:paraId="2FB57533" w14:textId="77777777" w:rsidR="00BA1F33" w:rsidRPr="00BA1F33" w:rsidRDefault="00BA1F33" w:rsidP="00BA1F33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BA1F33">
              <w:rPr>
                <w:rFonts w:cs="Arial"/>
                <w:szCs w:val="20"/>
              </w:rPr>
              <w:t>реагирование на инциденты операционной надежности в отношении критичной архитектуры;</w:t>
            </w:r>
          </w:p>
          <w:p w14:paraId="2B46FF6A" w14:textId="77777777" w:rsidR="00BA1F33" w:rsidRDefault="00BA1F33" w:rsidP="00BA1F33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BA1F33">
              <w:rPr>
                <w:rFonts w:cs="Arial"/>
                <w:szCs w:val="20"/>
              </w:rPr>
              <w:t>восстановление функционирования технологических процессов и объектов информационной инфраструктуры после реализации инцидентов операционной надежности;</w:t>
            </w:r>
          </w:p>
          <w:p w14:paraId="7E41872B" w14:textId="77777777" w:rsidR="00BA1F33" w:rsidRPr="00E810DE" w:rsidRDefault="00BA1F33" w:rsidP="00BA1F33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zCs w:val="20"/>
                <w:shd w:val="clear" w:color="auto" w:fill="C0C0C0"/>
              </w:rPr>
              <w:t>анализ</w:t>
            </w:r>
            <w:r w:rsidRPr="00E810DE">
              <w:rPr>
                <w:rFonts w:cs="Arial"/>
                <w:szCs w:val="20"/>
              </w:rPr>
              <w:t xml:space="preserve"> причин и последствий реализации инцидентов операционной надежности;</w:t>
            </w:r>
          </w:p>
          <w:p w14:paraId="4F090D3B" w14:textId="0CE19645" w:rsidR="00BA1F33" w:rsidRPr="00BA1F33" w:rsidRDefault="00BA1F33" w:rsidP="00BA1F33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zCs w:val="20"/>
                <w:shd w:val="clear" w:color="auto" w:fill="C0C0C0"/>
              </w:rPr>
              <w:t>организацию</w:t>
            </w:r>
            <w:r w:rsidRPr="00E810DE">
              <w:rPr>
                <w:rFonts w:cs="Arial"/>
                <w:szCs w:val="20"/>
              </w:rPr>
              <w:t xml:space="preserve"> взаимодействия между подразделениями </w:t>
            </w:r>
            <w:r w:rsidRPr="00E810DE">
              <w:rPr>
                <w:rFonts w:cs="Arial"/>
                <w:szCs w:val="20"/>
                <w:shd w:val="clear" w:color="auto" w:fill="C0C0C0"/>
              </w:rPr>
              <w:t>кредитных организаций</w:t>
            </w:r>
            <w:r w:rsidRPr="00E810DE">
              <w:rPr>
                <w:rFonts w:cs="Arial"/>
                <w:szCs w:val="20"/>
              </w:rPr>
              <w:t xml:space="preserve">, а также между </w:t>
            </w:r>
            <w:r w:rsidRPr="00E810DE">
              <w:rPr>
                <w:rFonts w:cs="Arial"/>
                <w:szCs w:val="20"/>
                <w:shd w:val="clear" w:color="auto" w:fill="C0C0C0"/>
              </w:rPr>
              <w:t>кредитными организациями</w:t>
            </w:r>
            <w:r w:rsidRPr="00E810DE">
              <w:rPr>
                <w:rFonts w:cs="Arial"/>
                <w:szCs w:val="20"/>
              </w:rPr>
              <w:t xml:space="preserve"> и Банком России, иными участниками технологического процесса в рамках реагирования на </w:t>
            </w:r>
            <w:r w:rsidRPr="00E810DE">
              <w:rPr>
                <w:rFonts w:cs="Arial"/>
                <w:szCs w:val="20"/>
              </w:rPr>
              <w:lastRenderedPageBreak/>
              <w:t>инциденты операционной надежности и восстановления выполнения технологических процессов и функционирования объектов информационной инфраструктуры после реализации инцидентов операционной надежности.</w:t>
            </w:r>
          </w:p>
        </w:tc>
      </w:tr>
      <w:tr w:rsidR="00E810DE" w:rsidRPr="00E810DE" w14:paraId="03F99298" w14:textId="77777777" w:rsidTr="004E6A7C">
        <w:tc>
          <w:tcPr>
            <w:tcW w:w="7597" w:type="dxa"/>
          </w:tcPr>
          <w:p w14:paraId="581CA7E9" w14:textId="77777777" w:rsidR="00E810DE" w:rsidRPr="00E810DE" w:rsidRDefault="00E810DE" w:rsidP="00BA1F33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5E6280F1" w14:textId="13522A5E" w:rsidR="00E810DE" w:rsidRPr="00BA1F33" w:rsidRDefault="00BA1F33" w:rsidP="00BA1F33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zCs w:val="20"/>
                <w:shd w:val="clear" w:color="auto" w:fill="C0C0C0"/>
              </w:rPr>
              <w:t>Филиалы иностранных банков должны определить мероприятия по выявлению, регистрации случаев простоя технологических процессов и реагированию на них, а также восстановлению выполнения технологических процессов.</w:t>
            </w:r>
          </w:p>
        </w:tc>
      </w:tr>
      <w:tr w:rsidR="00C83277" w:rsidRPr="00E810DE" w14:paraId="48131859" w14:textId="77777777" w:rsidTr="004E6A7C">
        <w:tc>
          <w:tcPr>
            <w:tcW w:w="7597" w:type="dxa"/>
          </w:tcPr>
          <w:p w14:paraId="2A7CB2C3" w14:textId="77777777" w:rsidR="00BA1F33" w:rsidRPr="00E810DE" w:rsidRDefault="00BA1F33" w:rsidP="00BA1F33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trike/>
                <w:color w:val="FF0000"/>
                <w:szCs w:val="20"/>
              </w:rPr>
              <w:t>6</w:t>
            </w:r>
            <w:r w:rsidRPr="00BA1F33">
              <w:rPr>
                <w:rFonts w:cs="Arial"/>
                <w:szCs w:val="20"/>
              </w:rPr>
              <w:t>.4.</w:t>
            </w:r>
            <w:r w:rsidRPr="00E810DE">
              <w:rPr>
                <w:rFonts w:cs="Arial"/>
                <w:szCs w:val="20"/>
              </w:rPr>
              <w:t xml:space="preserve"> Кредитные организации </w:t>
            </w:r>
            <w:r w:rsidRPr="00E810DE">
              <w:rPr>
                <w:rFonts w:cs="Arial"/>
                <w:strike/>
                <w:color w:val="FF0000"/>
                <w:szCs w:val="20"/>
              </w:rPr>
              <w:t>должны обеспечивать выполнение следующих требований</w:t>
            </w:r>
            <w:r w:rsidRPr="00BA1F33">
              <w:rPr>
                <w:rFonts w:cs="Arial"/>
                <w:szCs w:val="20"/>
              </w:rPr>
              <w:t xml:space="preserve"> к</w:t>
            </w:r>
            <w:r w:rsidRPr="00E810DE">
              <w:rPr>
                <w:rFonts w:cs="Arial"/>
                <w:szCs w:val="20"/>
              </w:rPr>
              <w:t xml:space="preserve"> взаимодействию с поставщиками услуг в сфере информационных технологи</w:t>
            </w:r>
            <w:r w:rsidRPr="00BA1F33">
              <w:rPr>
                <w:rFonts w:cs="Arial"/>
                <w:szCs w:val="20"/>
              </w:rPr>
              <w:t>й:</w:t>
            </w:r>
          </w:p>
          <w:p w14:paraId="0CE2B74A" w14:textId="77777777" w:rsidR="00BA1F33" w:rsidRPr="00E810DE" w:rsidRDefault="00BA1F33" w:rsidP="00BA1F33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trike/>
                <w:color w:val="FF0000"/>
                <w:szCs w:val="20"/>
              </w:rPr>
              <w:t>нейтрализация</w:t>
            </w:r>
            <w:r w:rsidRPr="00E810DE">
              <w:rPr>
                <w:rFonts w:cs="Arial"/>
                <w:szCs w:val="20"/>
              </w:rPr>
              <w:t xml:space="preserve"> информационных угроз, связанных с привлечением поставщиков услуг в сфере информационных технологий, в том числе </w:t>
            </w:r>
            <w:r w:rsidRPr="00E810DE">
              <w:rPr>
                <w:rFonts w:cs="Arial"/>
                <w:strike/>
                <w:color w:val="FF0000"/>
                <w:szCs w:val="20"/>
              </w:rPr>
              <w:t>защита</w:t>
            </w:r>
            <w:r w:rsidRPr="00E810DE">
              <w:rPr>
                <w:rFonts w:cs="Arial"/>
                <w:szCs w:val="20"/>
              </w:rPr>
              <w:t xml:space="preserve"> объектов информационной инфраструктуры от возможной реализации информационных угроз со стороны поставщиков услуг в сфере информационных технологий;</w:t>
            </w:r>
          </w:p>
          <w:p w14:paraId="003C9708" w14:textId="012B5F5E" w:rsidR="00C83277" w:rsidRPr="00E810DE" w:rsidRDefault="00BA1F33" w:rsidP="00BA1F33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trike/>
                <w:color w:val="FF0000"/>
                <w:szCs w:val="20"/>
              </w:rPr>
              <w:t>нейтрализация</w:t>
            </w:r>
            <w:r w:rsidRPr="00E810DE">
              <w:rPr>
                <w:rFonts w:cs="Arial"/>
                <w:szCs w:val="20"/>
              </w:rPr>
              <w:t xml:space="preserve"> информационных угроз, обусловленных технологической зависимостью функционирования объектов информационной инфраструктуры </w:t>
            </w:r>
            <w:r w:rsidRPr="00E810DE">
              <w:rPr>
                <w:rFonts w:cs="Arial"/>
                <w:strike/>
                <w:color w:val="FF0000"/>
                <w:szCs w:val="20"/>
              </w:rPr>
              <w:t>кредитной организации</w:t>
            </w:r>
            <w:r w:rsidRPr="00E810DE">
              <w:rPr>
                <w:rFonts w:cs="Arial"/>
                <w:szCs w:val="20"/>
              </w:rPr>
              <w:t xml:space="preserve"> от поставщиков услуг в сфере информационных технологий.</w:t>
            </w:r>
          </w:p>
        </w:tc>
        <w:tc>
          <w:tcPr>
            <w:tcW w:w="7597" w:type="dxa"/>
          </w:tcPr>
          <w:p w14:paraId="3CDBC667" w14:textId="77777777" w:rsidR="00BA1F33" w:rsidRPr="00E810DE" w:rsidRDefault="00BA1F33" w:rsidP="00BA1F33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zCs w:val="20"/>
                <w:shd w:val="clear" w:color="auto" w:fill="C0C0C0"/>
              </w:rPr>
              <w:t>7</w:t>
            </w:r>
            <w:r w:rsidRPr="00BA1F33">
              <w:rPr>
                <w:rFonts w:cs="Arial"/>
                <w:szCs w:val="20"/>
              </w:rPr>
              <w:t>.4.</w:t>
            </w:r>
            <w:r w:rsidRPr="00E810DE">
              <w:rPr>
                <w:rFonts w:cs="Arial"/>
                <w:szCs w:val="20"/>
              </w:rPr>
              <w:t xml:space="preserve"> Кредитные организации</w:t>
            </w:r>
            <w:r w:rsidRPr="00E810DE">
              <w:rPr>
                <w:rFonts w:cs="Arial"/>
                <w:szCs w:val="20"/>
                <w:shd w:val="clear" w:color="auto" w:fill="C0C0C0"/>
              </w:rPr>
              <w:t>, филиалы иностранных банков должны выполнять требования</w:t>
            </w:r>
            <w:r w:rsidRPr="00BA1F33">
              <w:rPr>
                <w:rFonts w:cs="Arial"/>
                <w:szCs w:val="20"/>
              </w:rPr>
              <w:t xml:space="preserve"> к</w:t>
            </w:r>
            <w:r w:rsidRPr="00E810DE">
              <w:rPr>
                <w:rFonts w:cs="Arial"/>
                <w:szCs w:val="20"/>
              </w:rPr>
              <w:t xml:space="preserve"> взаимодействию с поставщиками услуг в сфере информационных технологий</w:t>
            </w:r>
            <w:r w:rsidRPr="00E810DE">
              <w:rPr>
                <w:rFonts w:cs="Arial"/>
                <w:szCs w:val="20"/>
                <w:shd w:val="clear" w:color="auto" w:fill="C0C0C0"/>
              </w:rPr>
              <w:t>, включающие</w:t>
            </w:r>
            <w:r w:rsidRPr="00BA1F33">
              <w:rPr>
                <w:rFonts w:cs="Arial"/>
                <w:szCs w:val="20"/>
              </w:rPr>
              <w:t>:</w:t>
            </w:r>
          </w:p>
          <w:p w14:paraId="565741BF" w14:textId="77777777" w:rsidR="00BA1F33" w:rsidRPr="00E810DE" w:rsidRDefault="00BA1F33" w:rsidP="00BA1F33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zCs w:val="20"/>
                <w:shd w:val="clear" w:color="auto" w:fill="C0C0C0"/>
              </w:rPr>
              <w:t>принятие мер, направленных на нейтрализацию</w:t>
            </w:r>
            <w:r w:rsidRPr="00E810DE">
              <w:rPr>
                <w:rFonts w:cs="Arial"/>
                <w:szCs w:val="20"/>
              </w:rPr>
              <w:t xml:space="preserve"> информационных угроз, связанных с привлечением поставщиков услуг в сфере информационных технологий, в том числе </w:t>
            </w:r>
            <w:r w:rsidRPr="00E810DE">
              <w:rPr>
                <w:rFonts w:cs="Arial"/>
                <w:szCs w:val="20"/>
                <w:shd w:val="clear" w:color="auto" w:fill="C0C0C0"/>
              </w:rPr>
              <w:t>защиту</w:t>
            </w:r>
            <w:r w:rsidRPr="00E810DE">
              <w:rPr>
                <w:rFonts w:cs="Arial"/>
                <w:szCs w:val="20"/>
              </w:rPr>
              <w:t xml:space="preserve"> объектов информационной инфраструктуры от возможной реализации информационных угроз со стороны поставщиков услуг в сфере информационных технологий;</w:t>
            </w:r>
          </w:p>
          <w:p w14:paraId="1571C158" w14:textId="56DA9263" w:rsidR="00C83277" w:rsidRPr="00E810DE" w:rsidRDefault="00BA1F33" w:rsidP="00BA1F33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zCs w:val="20"/>
                <w:shd w:val="clear" w:color="auto" w:fill="C0C0C0"/>
              </w:rPr>
              <w:t>принятие мер, направленных на нейтрализацию</w:t>
            </w:r>
            <w:r w:rsidRPr="00E810DE">
              <w:rPr>
                <w:rFonts w:cs="Arial"/>
                <w:szCs w:val="20"/>
              </w:rPr>
              <w:t xml:space="preserve"> информационных угроз, обусловленных технологической зависимостью функционирования объектов информационной инфраструктуры </w:t>
            </w:r>
            <w:r w:rsidRPr="00E810DE">
              <w:rPr>
                <w:rFonts w:cs="Arial"/>
                <w:szCs w:val="20"/>
                <w:shd w:val="clear" w:color="auto" w:fill="C0C0C0"/>
              </w:rPr>
              <w:t>кредитных организаций, филиалов иностранных банков</w:t>
            </w:r>
            <w:r w:rsidRPr="00E810DE">
              <w:rPr>
                <w:rFonts w:cs="Arial"/>
                <w:szCs w:val="20"/>
              </w:rPr>
              <w:t xml:space="preserve"> от поставщиков услуг в сфере информационных технологий.</w:t>
            </w:r>
          </w:p>
        </w:tc>
      </w:tr>
      <w:tr w:rsidR="00BA1F33" w:rsidRPr="00E810DE" w14:paraId="20AA2389" w14:textId="77777777" w:rsidTr="004E6A7C">
        <w:tc>
          <w:tcPr>
            <w:tcW w:w="7597" w:type="dxa"/>
          </w:tcPr>
          <w:p w14:paraId="172C7385" w14:textId="75DBF688" w:rsidR="00BA1F33" w:rsidRPr="00E810DE" w:rsidRDefault="00BA1F33" w:rsidP="00BA1F33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trike/>
                <w:color w:val="FF0000"/>
                <w:szCs w:val="20"/>
              </w:rPr>
              <w:t>6</w:t>
            </w:r>
            <w:r w:rsidRPr="00BA1F33">
              <w:rPr>
                <w:rFonts w:cs="Arial"/>
                <w:szCs w:val="20"/>
              </w:rPr>
              <w:t>.5.</w:t>
            </w:r>
            <w:r w:rsidRPr="00E810DE">
              <w:rPr>
                <w:rFonts w:cs="Arial"/>
                <w:szCs w:val="20"/>
              </w:rPr>
              <w:t xml:space="preserve"> Кредитные организации в части тестирования операционной надежности технологических процессов должны принимать организационные и технические меры, направленные на проведение сценарного анализа (в части возможной реализации информационных угроз в отношении критичной архитектуры, а также возникновения сбоев объектов информационной инфраструктуры), </w:t>
            </w:r>
            <w:r w:rsidRPr="00E810DE">
              <w:rPr>
                <w:rFonts w:cs="Arial"/>
                <w:strike/>
                <w:color w:val="FF0000"/>
                <w:szCs w:val="20"/>
              </w:rPr>
              <w:t>с учетом требований подпункта 2.1.5 пункта 2.1 Положения Банка России N 716-П</w:t>
            </w:r>
            <w:r w:rsidRPr="00E810DE">
              <w:rPr>
                <w:rFonts w:cs="Arial"/>
                <w:szCs w:val="20"/>
              </w:rPr>
              <w:t xml:space="preserve"> и проводить с использованием результатов сценарного анализа тестирование готовности кредитной организации противостоять реализации информационных угроз в отношении критичной архитектуры.</w:t>
            </w:r>
          </w:p>
        </w:tc>
        <w:tc>
          <w:tcPr>
            <w:tcW w:w="7597" w:type="dxa"/>
          </w:tcPr>
          <w:p w14:paraId="1F587C6D" w14:textId="2D37FEAF" w:rsidR="00BA1F33" w:rsidRPr="00E810DE" w:rsidRDefault="00BA1F33" w:rsidP="00BA1F33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zCs w:val="20"/>
                <w:shd w:val="clear" w:color="auto" w:fill="C0C0C0"/>
              </w:rPr>
              <w:t>7</w:t>
            </w:r>
            <w:r w:rsidRPr="00BA1F33">
              <w:rPr>
                <w:rFonts w:cs="Arial"/>
                <w:szCs w:val="20"/>
              </w:rPr>
              <w:t>.5.</w:t>
            </w:r>
            <w:r w:rsidRPr="00E810DE">
              <w:rPr>
                <w:rFonts w:cs="Arial"/>
                <w:szCs w:val="20"/>
              </w:rPr>
              <w:t xml:space="preserve"> Кредитные организации в части тестирования операционной надежности технологических процессов должны принимать организационные и технические меры, направленные на проведение сценарного анализа </w:t>
            </w:r>
            <w:r w:rsidRPr="00E810DE">
              <w:rPr>
                <w:rFonts w:cs="Arial"/>
                <w:szCs w:val="20"/>
                <w:shd w:val="clear" w:color="auto" w:fill="C0C0C0"/>
              </w:rPr>
              <w:t>в составе качественной оценки уровня операционного риска, требования к которой установлены подпунктом 2.1.5 пункта 2.1 Положения Банка России N 716-П</w:t>
            </w:r>
            <w:r w:rsidRPr="00E810DE">
              <w:rPr>
                <w:rFonts w:cs="Arial"/>
                <w:szCs w:val="20"/>
              </w:rPr>
              <w:t xml:space="preserve"> (в части возможной реализации информационных угроз в отношении критичной архитектуры, а также возникновения сбоев объектов информационной инфраструктуры), и проводить с использованием результатов сценарного анализа тестирование готовности кредитной организации </w:t>
            </w:r>
            <w:r w:rsidRPr="00BA1F33">
              <w:rPr>
                <w:rFonts w:cs="Arial"/>
                <w:szCs w:val="20"/>
              </w:rPr>
              <w:t>противостоять реализации информационных угроз в отношении критичной архитектуры.</w:t>
            </w:r>
          </w:p>
        </w:tc>
      </w:tr>
      <w:tr w:rsidR="00BA1F33" w:rsidRPr="00E810DE" w14:paraId="1927F41C" w14:textId="77777777" w:rsidTr="004E6A7C">
        <w:tc>
          <w:tcPr>
            <w:tcW w:w="7597" w:type="dxa"/>
          </w:tcPr>
          <w:p w14:paraId="3A22129D" w14:textId="77777777" w:rsidR="00BA1F33" w:rsidRPr="00E810DE" w:rsidRDefault="00BA1F33" w:rsidP="00BA1F33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4830F4B1" w14:textId="5E290C69" w:rsidR="00BA1F33" w:rsidRPr="00E810DE" w:rsidRDefault="00BA1F33" w:rsidP="00BA1F33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zCs w:val="20"/>
                <w:shd w:val="clear" w:color="auto" w:fill="C0C0C0"/>
              </w:rPr>
              <w:t xml:space="preserve">Филиалы иностранных банков в части тестирования операционной надежности технологических процессов должны определить периодичность и программу тестирования готовности филиала иностранного банка </w:t>
            </w:r>
            <w:r w:rsidRPr="00E810DE">
              <w:rPr>
                <w:rFonts w:cs="Arial"/>
                <w:szCs w:val="20"/>
                <w:shd w:val="clear" w:color="auto" w:fill="C0C0C0"/>
              </w:rPr>
              <w:lastRenderedPageBreak/>
              <w:t>противостоять реализации информационных угроз в отношении критичной архитектуры и проводить тестирование операционной надежности технологических процессов в соответствии с программой тестирования готовности филиала иностранного банка</w:t>
            </w:r>
            <w:r w:rsidRPr="00BA1F33">
              <w:rPr>
                <w:rFonts w:cs="Arial"/>
                <w:szCs w:val="20"/>
                <w:shd w:val="clear" w:color="auto" w:fill="C0C0C0"/>
              </w:rPr>
              <w:t xml:space="preserve"> противостоять реализации информационных угроз в отношении критичной архитектуры.</w:t>
            </w:r>
          </w:p>
        </w:tc>
      </w:tr>
      <w:tr w:rsidR="00BA1F33" w:rsidRPr="00E810DE" w14:paraId="6F1264E9" w14:textId="77777777" w:rsidTr="004E6A7C">
        <w:tc>
          <w:tcPr>
            <w:tcW w:w="7597" w:type="dxa"/>
          </w:tcPr>
          <w:p w14:paraId="2CCC866D" w14:textId="768B57BA" w:rsidR="00BA1F33" w:rsidRPr="00E810DE" w:rsidRDefault="00BA1F33" w:rsidP="00BA1F33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trike/>
                <w:color w:val="FF0000"/>
                <w:szCs w:val="20"/>
              </w:rPr>
              <w:lastRenderedPageBreak/>
              <w:t>6</w:t>
            </w:r>
            <w:r w:rsidRPr="00BA1F33">
              <w:rPr>
                <w:rFonts w:cs="Arial"/>
                <w:szCs w:val="20"/>
              </w:rPr>
              <w:t>.6.</w:t>
            </w:r>
            <w:r w:rsidRPr="00E810DE">
              <w:rPr>
                <w:rFonts w:cs="Arial"/>
                <w:szCs w:val="20"/>
              </w:rPr>
              <w:t xml:space="preserve"> Кредитные организации </w:t>
            </w:r>
            <w:r w:rsidRPr="00BA1F33">
              <w:rPr>
                <w:rFonts w:cs="Arial"/>
                <w:szCs w:val="20"/>
              </w:rPr>
              <w:t>в</w:t>
            </w:r>
            <w:r w:rsidRPr="00E810DE">
              <w:rPr>
                <w:rFonts w:cs="Arial"/>
                <w:szCs w:val="20"/>
              </w:rPr>
              <w:t xml:space="preserve"> части </w:t>
            </w:r>
            <w:r w:rsidRPr="00E810DE">
              <w:rPr>
                <w:rFonts w:cs="Arial"/>
                <w:strike/>
                <w:color w:val="FF0000"/>
                <w:szCs w:val="20"/>
              </w:rPr>
              <w:t>нейтрализации информационных</w:t>
            </w:r>
            <w:r w:rsidRPr="00E810DE">
              <w:rPr>
                <w:rFonts w:cs="Arial"/>
                <w:szCs w:val="20"/>
              </w:rPr>
              <w:t xml:space="preserve"> угроз со стороны внутреннего нарушителя разрабатывают и принимают организационные и технические меры в отношении субъектов доступа, привлекаемых в рамках выполнения технологических процессов, направленные на исключение возможности несанкционированного использования предоставленных указанным субъектам доступа полномочий.</w:t>
            </w:r>
          </w:p>
        </w:tc>
        <w:tc>
          <w:tcPr>
            <w:tcW w:w="7597" w:type="dxa"/>
          </w:tcPr>
          <w:p w14:paraId="3D4DDC8A" w14:textId="3E3235CA" w:rsidR="00BA1F33" w:rsidRPr="00E810DE" w:rsidRDefault="00BA1F33" w:rsidP="00BA1F33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zCs w:val="20"/>
                <w:shd w:val="clear" w:color="auto" w:fill="C0C0C0"/>
              </w:rPr>
              <w:t>7</w:t>
            </w:r>
            <w:r w:rsidRPr="00BA1F33">
              <w:rPr>
                <w:rFonts w:cs="Arial"/>
                <w:szCs w:val="20"/>
              </w:rPr>
              <w:t>.6.</w:t>
            </w:r>
            <w:r w:rsidRPr="00E810DE">
              <w:rPr>
                <w:rFonts w:cs="Arial"/>
                <w:szCs w:val="20"/>
              </w:rPr>
              <w:t xml:space="preserve"> Кредитные организации</w:t>
            </w:r>
            <w:r w:rsidRPr="00E810DE">
              <w:rPr>
                <w:rFonts w:cs="Arial"/>
                <w:szCs w:val="20"/>
                <w:shd w:val="clear" w:color="auto" w:fill="C0C0C0"/>
              </w:rPr>
              <w:t>, филиалы иностранных банков</w:t>
            </w:r>
            <w:r w:rsidRPr="00BA1F33">
              <w:rPr>
                <w:rFonts w:cs="Arial"/>
                <w:szCs w:val="20"/>
              </w:rPr>
              <w:t xml:space="preserve"> в</w:t>
            </w:r>
            <w:r w:rsidRPr="00E810DE">
              <w:rPr>
                <w:rFonts w:cs="Arial"/>
                <w:szCs w:val="20"/>
              </w:rPr>
              <w:t xml:space="preserve"> части </w:t>
            </w:r>
            <w:r w:rsidRPr="00E810DE">
              <w:rPr>
                <w:rFonts w:cs="Arial"/>
                <w:szCs w:val="20"/>
                <w:shd w:val="clear" w:color="auto" w:fill="C0C0C0"/>
              </w:rPr>
              <w:t>принятия мер, направленных на нейтрализацию</w:t>
            </w:r>
            <w:r w:rsidRPr="00E810DE">
              <w:rPr>
                <w:rFonts w:cs="Arial"/>
                <w:szCs w:val="20"/>
              </w:rPr>
              <w:t xml:space="preserve"> угроз со стороны внутреннего нарушителя</w:t>
            </w:r>
            <w:r w:rsidRPr="00E810DE">
              <w:rPr>
                <w:rFonts w:cs="Arial"/>
                <w:szCs w:val="20"/>
                <w:shd w:val="clear" w:color="auto" w:fill="C0C0C0"/>
              </w:rPr>
              <w:t>,</w:t>
            </w:r>
            <w:r w:rsidRPr="00E810DE">
              <w:rPr>
                <w:rFonts w:cs="Arial"/>
                <w:szCs w:val="20"/>
              </w:rPr>
              <w:t xml:space="preserve"> разрабатывают и принимают организационные и технические меры в отношении субъектов доступа, привлекаемых в рамках выполнения технологических процессов, направленные на исключение возможности несанкционированного использования предоставленных указанным субъектам доступа полномочий.</w:t>
            </w:r>
          </w:p>
        </w:tc>
      </w:tr>
      <w:tr w:rsidR="00BA1F33" w:rsidRPr="00E810DE" w14:paraId="1776EE95" w14:textId="77777777" w:rsidTr="004E6A7C">
        <w:tc>
          <w:tcPr>
            <w:tcW w:w="7597" w:type="dxa"/>
          </w:tcPr>
          <w:p w14:paraId="793C8B21" w14:textId="77777777" w:rsidR="00BA1F33" w:rsidRPr="00E810DE" w:rsidRDefault="00BA1F33" w:rsidP="00BA1F33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trike/>
                <w:color w:val="FF0000"/>
                <w:szCs w:val="20"/>
              </w:rPr>
              <w:t>6</w:t>
            </w:r>
            <w:r w:rsidRPr="00BA1F33">
              <w:rPr>
                <w:rFonts w:cs="Arial"/>
                <w:szCs w:val="20"/>
              </w:rPr>
              <w:t>.7.</w:t>
            </w:r>
            <w:r w:rsidRPr="00E810DE">
              <w:rPr>
                <w:rFonts w:cs="Arial"/>
                <w:szCs w:val="20"/>
              </w:rPr>
              <w:t xml:space="preserve"> Кредитные организации </w:t>
            </w:r>
            <w:r w:rsidRPr="00E810DE">
              <w:rPr>
                <w:rFonts w:cs="Arial"/>
                <w:strike/>
                <w:color w:val="FF0000"/>
                <w:szCs w:val="20"/>
              </w:rPr>
              <w:t>должны обеспечивать выполнение следующих требований</w:t>
            </w:r>
            <w:r w:rsidRPr="00BA1F33">
              <w:rPr>
                <w:rFonts w:cs="Arial"/>
                <w:szCs w:val="20"/>
              </w:rPr>
              <w:t xml:space="preserve"> к</w:t>
            </w:r>
            <w:r w:rsidRPr="00E810DE">
              <w:rPr>
                <w:rFonts w:cs="Arial"/>
                <w:szCs w:val="20"/>
              </w:rPr>
              <w:t xml:space="preserve"> обеспечению осведомленности об информационных угрозах</w:t>
            </w:r>
            <w:r w:rsidRPr="00BA1F33">
              <w:rPr>
                <w:rFonts w:cs="Arial"/>
                <w:szCs w:val="20"/>
              </w:rPr>
              <w:t>:</w:t>
            </w:r>
          </w:p>
          <w:p w14:paraId="6740A9CC" w14:textId="77777777" w:rsidR="00BA1F33" w:rsidRDefault="00BA1F33" w:rsidP="00BA1F33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810DE">
              <w:rPr>
                <w:rFonts w:cs="Arial"/>
                <w:strike/>
                <w:color w:val="FF0000"/>
                <w:szCs w:val="20"/>
              </w:rPr>
              <w:t>организация</w:t>
            </w:r>
            <w:r w:rsidRPr="00E810DE">
              <w:rPr>
                <w:rFonts w:cs="Arial"/>
                <w:szCs w:val="20"/>
              </w:rPr>
              <w:t xml:space="preserve"> взаимодействия </w:t>
            </w:r>
            <w:r w:rsidRPr="00E810DE">
              <w:rPr>
                <w:rFonts w:cs="Arial"/>
                <w:strike/>
                <w:color w:val="FF0000"/>
                <w:szCs w:val="20"/>
              </w:rPr>
              <w:t>кредитной организации</w:t>
            </w:r>
            <w:r w:rsidRPr="00E810DE">
              <w:rPr>
                <w:rFonts w:cs="Arial"/>
                <w:szCs w:val="20"/>
              </w:rPr>
              <w:t xml:space="preserve"> и иных участников технологического процесса при обмене информацией об актуальных сценариях реализации информационных угроз;</w:t>
            </w:r>
          </w:p>
          <w:p w14:paraId="24296191" w14:textId="77777777" w:rsidR="00BA1F33" w:rsidRDefault="00BA1F33" w:rsidP="00BA1F33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A1F33">
              <w:rPr>
                <w:szCs w:val="20"/>
              </w:rPr>
              <w:t>использование информации об актуальных сценариях реализации информационных угроз в целях обеспечения непрерывного оказания банковских услуг.</w:t>
            </w:r>
          </w:p>
          <w:p w14:paraId="2FB62320" w14:textId="5C605B13" w:rsidR="00BA1F33" w:rsidRPr="00E810DE" w:rsidRDefault="004359D0" w:rsidP="004359D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trike/>
                <w:color w:val="FF0000"/>
                <w:szCs w:val="20"/>
              </w:rPr>
              <w:t>7.</w:t>
            </w:r>
            <w:r w:rsidRPr="00E810DE">
              <w:rPr>
                <w:rFonts w:cs="Arial"/>
                <w:szCs w:val="20"/>
              </w:rPr>
              <w:t xml:space="preserve"> Кредитные организации </w:t>
            </w:r>
            <w:r w:rsidRPr="00E810DE">
              <w:rPr>
                <w:rFonts w:cs="Arial"/>
                <w:strike/>
                <w:color w:val="FF0000"/>
                <w:szCs w:val="20"/>
              </w:rPr>
              <w:t>должны обеспечить</w:t>
            </w:r>
            <w:r w:rsidRPr="00E810DE">
              <w:rPr>
                <w:rFonts w:cs="Arial"/>
                <w:szCs w:val="20"/>
              </w:rPr>
              <w:t xml:space="preserve"> нейтрализацию </w:t>
            </w:r>
            <w:r w:rsidRPr="00E810DE">
              <w:rPr>
                <w:rFonts w:cs="Arial"/>
                <w:strike/>
                <w:color w:val="FF0000"/>
                <w:szCs w:val="20"/>
              </w:rPr>
              <w:t>информационных</w:t>
            </w:r>
            <w:r w:rsidRPr="00E810DE">
              <w:rPr>
                <w:rFonts w:cs="Arial"/>
                <w:szCs w:val="20"/>
              </w:rPr>
              <w:t xml:space="preserve"> угроз в отношении возникновения зависимости обеспечения операционной надежности от </w:t>
            </w:r>
            <w:r w:rsidRPr="00E810DE">
              <w:rPr>
                <w:rFonts w:cs="Arial"/>
                <w:strike/>
                <w:color w:val="FF0000"/>
                <w:szCs w:val="20"/>
              </w:rPr>
              <w:t>субъектов доступа, являющихся работниками кредитной организации, обладающими</w:t>
            </w:r>
            <w:r w:rsidRPr="00E810DE">
              <w:rPr>
                <w:rFonts w:cs="Arial"/>
                <w:szCs w:val="20"/>
              </w:rPr>
              <w:t xml:space="preserve"> уникальными знаниями, опытом и компетенцией в области разработки технологических процессов, поддержания их выполнения, реализации технологических процессов, которые отсутствуют у иных работников </w:t>
            </w:r>
            <w:r w:rsidRPr="00E810DE">
              <w:rPr>
                <w:rFonts w:cs="Arial"/>
                <w:strike/>
                <w:color w:val="FF0000"/>
                <w:szCs w:val="20"/>
              </w:rPr>
              <w:t>указанной кредитной организации</w:t>
            </w:r>
            <w:r w:rsidRPr="00E810DE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3034D300" w14:textId="77777777" w:rsidR="00BA1F33" w:rsidRPr="00E810DE" w:rsidRDefault="00BA1F33" w:rsidP="00BA1F33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zCs w:val="20"/>
                <w:shd w:val="clear" w:color="auto" w:fill="C0C0C0"/>
              </w:rPr>
              <w:t>7</w:t>
            </w:r>
            <w:r w:rsidRPr="00BA1F33">
              <w:rPr>
                <w:rFonts w:cs="Arial"/>
                <w:szCs w:val="20"/>
              </w:rPr>
              <w:t>.7.</w:t>
            </w:r>
            <w:r w:rsidRPr="00E810DE">
              <w:rPr>
                <w:rFonts w:cs="Arial"/>
                <w:szCs w:val="20"/>
              </w:rPr>
              <w:t xml:space="preserve"> Кредитные организации</w:t>
            </w:r>
            <w:r w:rsidRPr="00E810DE">
              <w:rPr>
                <w:rFonts w:cs="Arial"/>
                <w:szCs w:val="20"/>
                <w:shd w:val="clear" w:color="auto" w:fill="C0C0C0"/>
              </w:rPr>
              <w:t>, филиалы иностранных банков должны выполнять требования</w:t>
            </w:r>
            <w:r w:rsidRPr="00BA1F33">
              <w:rPr>
                <w:rFonts w:cs="Arial"/>
                <w:szCs w:val="20"/>
              </w:rPr>
              <w:t xml:space="preserve"> к </w:t>
            </w:r>
            <w:r w:rsidRPr="00E810DE">
              <w:rPr>
                <w:rFonts w:cs="Arial"/>
                <w:szCs w:val="20"/>
              </w:rPr>
              <w:t>обеспечению осведомленности об информационных угрозах</w:t>
            </w:r>
            <w:r w:rsidRPr="00E810DE">
              <w:rPr>
                <w:rFonts w:cs="Arial"/>
                <w:szCs w:val="20"/>
                <w:shd w:val="clear" w:color="auto" w:fill="C0C0C0"/>
              </w:rPr>
              <w:t>, включающие</w:t>
            </w:r>
            <w:r w:rsidRPr="00BA1F33">
              <w:rPr>
                <w:rFonts w:cs="Arial"/>
                <w:szCs w:val="20"/>
              </w:rPr>
              <w:t>:</w:t>
            </w:r>
          </w:p>
          <w:p w14:paraId="568470D9" w14:textId="77777777" w:rsidR="00BA1F33" w:rsidRDefault="00BA1F33" w:rsidP="00BA1F33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810DE">
              <w:rPr>
                <w:rFonts w:cs="Arial"/>
                <w:szCs w:val="20"/>
                <w:shd w:val="clear" w:color="auto" w:fill="C0C0C0"/>
              </w:rPr>
              <w:t>организацию</w:t>
            </w:r>
            <w:r w:rsidRPr="00E810DE">
              <w:rPr>
                <w:rFonts w:cs="Arial"/>
                <w:szCs w:val="20"/>
              </w:rPr>
              <w:t xml:space="preserve"> взаимодействия </w:t>
            </w:r>
            <w:r w:rsidRPr="00E810DE">
              <w:rPr>
                <w:rFonts w:cs="Arial"/>
                <w:szCs w:val="20"/>
                <w:shd w:val="clear" w:color="auto" w:fill="C0C0C0"/>
              </w:rPr>
              <w:t>кредитных организаций, филиалов иностранных банков</w:t>
            </w:r>
            <w:r w:rsidRPr="00E810DE">
              <w:rPr>
                <w:rFonts w:cs="Arial"/>
                <w:szCs w:val="20"/>
              </w:rPr>
              <w:t xml:space="preserve"> и иных участников технологического процесса при обмене информацией об актуальных сценариях реализации информационных угроз;</w:t>
            </w:r>
          </w:p>
          <w:p w14:paraId="0F25EA69" w14:textId="77777777" w:rsidR="00BA1F33" w:rsidRDefault="00BA1F33" w:rsidP="00BA1F33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A1F33">
              <w:rPr>
                <w:szCs w:val="20"/>
              </w:rPr>
              <w:t>использование информации об актуальных сценариях реализации информационных угроз в целях обеспечения непрерывного оказания банковских услуг.</w:t>
            </w:r>
          </w:p>
          <w:p w14:paraId="796E4C6D" w14:textId="0700B237" w:rsidR="00BA1F33" w:rsidRPr="00E810DE" w:rsidRDefault="004359D0" w:rsidP="004359D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zCs w:val="20"/>
                <w:shd w:val="clear" w:color="auto" w:fill="C0C0C0"/>
              </w:rPr>
              <w:t>8.</w:t>
            </w:r>
            <w:r w:rsidRPr="00E810DE">
              <w:rPr>
                <w:rFonts w:cs="Arial"/>
                <w:szCs w:val="20"/>
              </w:rPr>
              <w:t xml:space="preserve"> Кредитные организации</w:t>
            </w:r>
            <w:r w:rsidRPr="00E810DE">
              <w:rPr>
                <w:rFonts w:cs="Arial"/>
                <w:szCs w:val="20"/>
                <w:shd w:val="clear" w:color="auto" w:fill="C0C0C0"/>
              </w:rPr>
              <w:t>, филиалы иностранных банков должны принимать меры, направленные на</w:t>
            </w:r>
            <w:r w:rsidRPr="00E810DE">
              <w:rPr>
                <w:rFonts w:cs="Arial"/>
                <w:szCs w:val="20"/>
              </w:rPr>
              <w:t xml:space="preserve"> нейтрализацию угроз в отношении возникновения зависимости обеспечения операционной надежности от </w:t>
            </w:r>
            <w:r w:rsidRPr="00E810DE">
              <w:rPr>
                <w:rFonts w:cs="Arial"/>
                <w:szCs w:val="20"/>
                <w:shd w:val="clear" w:color="auto" w:fill="C0C0C0"/>
              </w:rPr>
              <w:t>работников кредитных организаций, филиалов иностранных банков, обладающих</w:t>
            </w:r>
            <w:r w:rsidRPr="00E810DE">
              <w:rPr>
                <w:rFonts w:cs="Arial"/>
                <w:szCs w:val="20"/>
              </w:rPr>
              <w:t xml:space="preserve"> уникальными знаниями, опытом и компетенцией в области разработки технологических процессов, поддержания их выполнения, реализации технологических процессов, которые отсутствуют у иных работников </w:t>
            </w:r>
            <w:r w:rsidRPr="00E810DE">
              <w:rPr>
                <w:rFonts w:cs="Arial"/>
                <w:szCs w:val="20"/>
                <w:shd w:val="clear" w:color="auto" w:fill="C0C0C0"/>
              </w:rPr>
              <w:t>указанных кредитных организаций, филиалов иностранных банков</w:t>
            </w:r>
            <w:r w:rsidRPr="00E810DE">
              <w:rPr>
                <w:rFonts w:cs="Arial"/>
                <w:szCs w:val="20"/>
              </w:rPr>
              <w:t>.</w:t>
            </w:r>
          </w:p>
        </w:tc>
      </w:tr>
      <w:tr w:rsidR="00C83277" w:rsidRPr="00E810DE" w14:paraId="3BEDCFAC" w14:textId="77777777" w:rsidTr="004E6A7C">
        <w:tc>
          <w:tcPr>
            <w:tcW w:w="7597" w:type="dxa"/>
          </w:tcPr>
          <w:p w14:paraId="242F0940" w14:textId="1E07A579" w:rsidR="00C83277" w:rsidRPr="00E810DE" w:rsidRDefault="004359D0" w:rsidP="004359D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zCs w:val="20"/>
              </w:rPr>
              <w:t xml:space="preserve">Кредитные организации должны обеспечить защиту критичной архитектуры от возможной реализации информационных угроз в условиях дистанционной (удаленной) работы работников </w:t>
            </w:r>
            <w:r w:rsidRPr="00E810DE">
              <w:rPr>
                <w:rFonts w:cs="Arial"/>
                <w:strike/>
                <w:color w:val="FF0000"/>
                <w:szCs w:val="20"/>
              </w:rPr>
              <w:t>кредитной организации</w:t>
            </w:r>
            <w:r w:rsidRPr="004359D0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2D414481" w14:textId="4B4C43A9" w:rsidR="00C83277" w:rsidRPr="00E810DE" w:rsidRDefault="004359D0" w:rsidP="004359D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zCs w:val="20"/>
              </w:rPr>
              <w:t>Кредитные организации</w:t>
            </w:r>
            <w:r w:rsidRPr="00E810DE">
              <w:rPr>
                <w:rFonts w:cs="Arial"/>
                <w:szCs w:val="20"/>
                <w:shd w:val="clear" w:color="auto" w:fill="C0C0C0"/>
              </w:rPr>
              <w:t>, филиалы иностранных банков</w:t>
            </w:r>
            <w:r w:rsidRPr="00E810DE">
              <w:rPr>
                <w:rFonts w:cs="Arial"/>
                <w:szCs w:val="20"/>
              </w:rPr>
              <w:t xml:space="preserve"> должны обеспечить защиту критичной архитектуры от возможной реализации информационных угроз в условиях дистанционной (удаленной) работы работников </w:t>
            </w:r>
            <w:r w:rsidRPr="00E810DE">
              <w:rPr>
                <w:rFonts w:cs="Arial"/>
                <w:szCs w:val="20"/>
                <w:shd w:val="clear" w:color="auto" w:fill="C0C0C0"/>
              </w:rPr>
              <w:t>кредитных организаций, филиалов иностранных банков</w:t>
            </w:r>
            <w:r w:rsidRPr="004359D0">
              <w:rPr>
                <w:rFonts w:cs="Arial"/>
                <w:szCs w:val="20"/>
              </w:rPr>
              <w:t>.</w:t>
            </w:r>
          </w:p>
        </w:tc>
      </w:tr>
      <w:tr w:rsidR="004359D0" w:rsidRPr="00E810DE" w14:paraId="4F106BAC" w14:textId="77777777" w:rsidTr="004E6A7C">
        <w:tc>
          <w:tcPr>
            <w:tcW w:w="7597" w:type="dxa"/>
          </w:tcPr>
          <w:p w14:paraId="3097EB69" w14:textId="77777777" w:rsidR="004359D0" w:rsidRDefault="004359D0" w:rsidP="004359D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810DE">
              <w:rPr>
                <w:rFonts w:cs="Arial"/>
                <w:strike/>
                <w:color w:val="FF0000"/>
                <w:szCs w:val="20"/>
              </w:rPr>
              <w:lastRenderedPageBreak/>
              <w:t>8.</w:t>
            </w:r>
            <w:r w:rsidRPr="00E810DE">
              <w:rPr>
                <w:rFonts w:cs="Arial"/>
                <w:szCs w:val="20"/>
              </w:rPr>
              <w:t xml:space="preserve"> Кредитные организации, размер активов которых составляет 500 миллиардов рублей и более на начало текущего отчетного года в соответствии со значением статьи "Всего активов", определяемым в соответствии с Разработочной таблицей для составления бухгалтерского баланса (публикуемой формы) пункта 3 Порядка составления и представления отчетности по форме 0409806 "Бухгалтерский баланс (публикуемая форма)", установленного приложением 1 к Указанию Банка России от 10 апреля 2023 года N 6406-У "О формах, сроках, порядке составления и представления отчетности кредитных организаций (банковских групп) в Центральный банк Российской Федерации, а также о перечне информации о деятельности кредитных организаций (банковских групп)" &lt;</w:t>
            </w:r>
            <w:r w:rsidRPr="00E810DE">
              <w:rPr>
                <w:rFonts w:cs="Arial"/>
                <w:strike/>
                <w:color w:val="FF0000"/>
                <w:szCs w:val="20"/>
              </w:rPr>
              <w:t>8</w:t>
            </w:r>
            <w:r w:rsidRPr="00E810DE">
              <w:rPr>
                <w:rFonts w:cs="Arial"/>
                <w:szCs w:val="20"/>
              </w:rPr>
              <w:t xml:space="preserve">&gt;, и которые являются субъектами критической информационной инфраструктуры в соответствии с пунктом 8 статьи 2 Федерального закона </w:t>
            </w:r>
            <w:r w:rsidRPr="00E810DE">
              <w:rPr>
                <w:rFonts w:cs="Arial"/>
                <w:strike/>
                <w:color w:val="FF0000"/>
                <w:szCs w:val="20"/>
              </w:rPr>
              <w:t>от 26 июля 2017 года</w:t>
            </w:r>
            <w:r w:rsidRPr="00E810DE">
              <w:rPr>
                <w:rFonts w:cs="Arial"/>
                <w:szCs w:val="20"/>
              </w:rPr>
              <w:t xml:space="preserve"> N 187-ФЗ, должны выполнять требования, направленные на противодействие целевым компьютерным атакам в зависимости от уровня опасности, установленные федеральным органом исполнительной власти, уполномоченным в </w:t>
            </w:r>
            <w:r w:rsidRPr="00E810DE">
              <w:rPr>
                <w:rFonts w:cs="Arial"/>
                <w:strike/>
                <w:color w:val="FF0000"/>
                <w:szCs w:val="20"/>
              </w:rPr>
              <w:t>сфере</w:t>
            </w:r>
            <w:r w:rsidRPr="00E810DE">
              <w:rPr>
                <w:rFonts w:cs="Arial"/>
                <w:szCs w:val="20"/>
              </w:rPr>
              <w:t xml:space="preserve"> обеспечения безопасности критической информационной инфраструктуры Российской Федерации.</w:t>
            </w:r>
          </w:p>
          <w:p w14:paraId="4F2EEE9D" w14:textId="77777777" w:rsidR="004359D0" w:rsidRDefault="004359D0" w:rsidP="004359D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4359D0">
              <w:rPr>
                <w:rFonts w:cs="Arial"/>
                <w:szCs w:val="20"/>
              </w:rPr>
              <w:t>--------------------------------</w:t>
            </w:r>
          </w:p>
          <w:p w14:paraId="5892D00F" w14:textId="5684E436" w:rsidR="004359D0" w:rsidRPr="00E810DE" w:rsidRDefault="004359D0" w:rsidP="004359D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zCs w:val="20"/>
              </w:rPr>
              <w:t>&lt;</w:t>
            </w:r>
            <w:r w:rsidRPr="00E810DE">
              <w:rPr>
                <w:rFonts w:cs="Arial"/>
                <w:strike/>
                <w:color w:val="FF0000"/>
                <w:szCs w:val="20"/>
              </w:rPr>
              <w:t>8</w:t>
            </w:r>
            <w:r w:rsidRPr="00E810DE">
              <w:rPr>
                <w:rFonts w:cs="Arial"/>
                <w:szCs w:val="20"/>
              </w:rPr>
              <w:t xml:space="preserve">&gt; Зарегистрировано Минюстом России </w:t>
            </w:r>
            <w:r w:rsidRPr="004359D0">
              <w:rPr>
                <w:rFonts w:cs="Arial"/>
                <w:szCs w:val="20"/>
              </w:rPr>
              <w:t>16</w:t>
            </w:r>
            <w:r w:rsidRPr="00E810DE">
              <w:rPr>
                <w:rFonts w:cs="Arial"/>
                <w:szCs w:val="20"/>
              </w:rPr>
              <w:t xml:space="preserve"> августа </w:t>
            </w:r>
            <w:r w:rsidRPr="004359D0">
              <w:rPr>
                <w:rFonts w:cs="Arial"/>
                <w:szCs w:val="20"/>
              </w:rPr>
              <w:t>2023</w:t>
            </w:r>
            <w:r w:rsidRPr="00E810DE">
              <w:rPr>
                <w:rFonts w:cs="Arial"/>
                <w:szCs w:val="20"/>
              </w:rPr>
              <w:t xml:space="preserve"> года, регистрационный N </w:t>
            </w:r>
            <w:r w:rsidRPr="004359D0">
              <w:rPr>
                <w:rFonts w:cs="Arial"/>
                <w:szCs w:val="20"/>
              </w:rPr>
              <w:t>74823.</w:t>
            </w:r>
          </w:p>
        </w:tc>
        <w:tc>
          <w:tcPr>
            <w:tcW w:w="7597" w:type="dxa"/>
          </w:tcPr>
          <w:p w14:paraId="477DE7BA" w14:textId="77777777" w:rsidR="004359D0" w:rsidRPr="00E810DE" w:rsidRDefault="004359D0" w:rsidP="004359D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zCs w:val="20"/>
                <w:shd w:val="clear" w:color="auto" w:fill="C0C0C0"/>
              </w:rPr>
              <w:t>9.</w:t>
            </w:r>
            <w:r w:rsidRPr="00E810DE">
              <w:rPr>
                <w:rFonts w:cs="Arial"/>
                <w:szCs w:val="20"/>
              </w:rPr>
              <w:t xml:space="preserve"> Кредитные организации, размер активов которых составляет 500 миллиардов рублей и более на начало текущего отчетного года в соответствии со значением статьи "Всего активов", определяемым в соответствии с Разработочной таблицей для составления бухгалтерского баланса (публикуемой формы) пункта 3 Порядка составления и представления отчетности по форме 0409806 "Бухгалтерский баланс (публикуемая форма)", установленного приложением 1 к Указанию Банка России от 10 апреля 2023 года N 6406-У "О формах, сроках, порядке составления и представления отчетности кредитных организаций (банковских групп) в Центральный банк Российской Федерации, а также о перечне информации о деятельности кредитных организаций (банковских групп)" &lt;</w:t>
            </w:r>
            <w:r w:rsidRPr="00E810DE">
              <w:rPr>
                <w:rFonts w:cs="Arial"/>
                <w:szCs w:val="20"/>
                <w:shd w:val="clear" w:color="auto" w:fill="C0C0C0"/>
              </w:rPr>
              <w:t>3</w:t>
            </w:r>
            <w:r w:rsidRPr="00E810DE">
              <w:rPr>
                <w:rFonts w:cs="Arial"/>
                <w:szCs w:val="20"/>
              </w:rPr>
              <w:t xml:space="preserve">&gt;, и которые являются субъектами критической информационной инфраструктуры в соответствии с пунктом 8 статьи 2 Федерального закона N 187-ФЗ, должны выполнять требования, направленные на противодействие целевым компьютерным атакам в зависимости от уровня опасности, установленные федеральным органом исполнительной власти, уполномоченным в </w:t>
            </w:r>
            <w:r w:rsidRPr="00E810DE">
              <w:rPr>
                <w:rFonts w:cs="Arial"/>
                <w:szCs w:val="20"/>
                <w:shd w:val="clear" w:color="auto" w:fill="C0C0C0"/>
              </w:rPr>
              <w:t>области</w:t>
            </w:r>
            <w:r w:rsidRPr="00E810DE">
              <w:rPr>
                <w:rFonts w:cs="Arial"/>
                <w:szCs w:val="20"/>
              </w:rPr>
              <w:t xml:space="preserve"> обеспечения безопасности критической информационной инфраструктуры Российской Федерации.</w:t>
            </w:r>
          </w:p>
          <w:p w14:paraId="442F9F9D" w14:textId="77777777" w:rsidR="004359D0" w:rsidRPr="00E810DE" w:rsidRDefault="004359D0" w:rsidP="004359D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4359D0">
              <w:rPr>
                <w:rFonts w:cs="Arial"/>
                <w:szCs w:val="20"/>
              </w:rPr>
              <w:t>--------------------------------</w:t>
            </w:r>
          </w:p>
          <w:p w14:paraId="1344BCEC" w14:textId="315AAF50" w:rsidR="004359D0" w:rsidRPr="00E810DE" w:rsidRDefault="004359D0" w:rsidP="004359D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4359D0">
              <w:rPr>
                <w:rFonts w:cs="Arial"/>
                <w:szCs w:val="20"/>
              </w:rPr>
              <w:t>&lt;</w:t>
            </w:r>
            <w:r w:rsidRPr="00E810DE">
              <w:rPr>
                <w:rFonts w:cs="Arial"/>
                <w:szCs w:val="20"/>
                <w:shd w:val="clear" w:color="auto" w:fill="C0C0C0"/>
              </w:rPr>
              <w:t>3</w:t>
            </w:r>
            <w:r w:rsidRPr="004359D0">
              <w:rPr>
                <w:rFonts w:cs="Arial"/>
                <w:szCs w:val="20"/>
              </w:rPr>
              <w:t>&gt; Зарегистрировано Минюстом России 16 августа 2023 года, регистрационный N 74823</w:t>
            </w:r>
            <w:r w:rsidRPr="00E810DE">
              <w:rPr>
                <w:rFonts w:cs="Arial"/>
                <w:szCs w:val="20"/>
                <w:shd w:val="clear" w:color="auto" w:fill="C0C0C0"/>
              </w:rPr>
              <w:t>, с изменениями, внесенными Указаниями Банка России от 8 декабря 2023 года N 6621-У (зарегистрировано Минюстом России 22 января 2024 года, регистрационный N 76927), от 12 марта 2024 года N 6688-У (зарегистрировано Минюстом России 29 мая 2024 года, регистрационный N 78345), от 10 июля 2024 года N 6800-У (зарегистрировано Минюстом России 25 октября 2024 года, регистрационный N 79916), от 4 сентября 2024 года N 6840-У (зарегистрировано Минюстом России 10 октября 2024 года, регистрационный N 79758), от 16 декабря 2024 года N 6961-У (зарегистрировано Минюстом России 19 декабря 2024 года, регистрационный N 80633)</w:t>
            </w:r>
            <w:r w:rsidRPr="004359D0">
              <w:rPr>
                <w:rFonts w:cs="Arial"/>
                <w:szCs w:val="20"/>
              </w:rPr>
              <w:t>.</w:t>
            </w:r>
          </w:p>
        </w:tc>
      </w:tr>
      <w:tr w:rsidR="004359D0" w:rsidRPr="00E810DE" w14:paraId="025BB4CB" w14:textId="77777777" w:rsidTr="004E6A7C">
        <w:tc>
          <w:tcPr>
            <w:tcW w:w="7597" w:type="dxa"/>
          </w:tcPr>
          <w:p w14:paraId="43FF7954" w14:textId="77777777" w:rsidR="004359D0" w:rsidRPr="00E810DE" w:rsidRDefault="004359D0" w:rsidP="004359D0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71456304" w14:textId="77777777" w:rsidR="004359D0" w:rsidRPr="00E810DE" w:rsidRDefault="004359D0" w:rsidP="004359D0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0DF48C8A" w14:textId="77777777" w:rsidR="004359D0" w:rsidRDefault="004359D0" w:rsidP="004359D0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E810DE">
              <w:rPr>
                <w:rFonts w:cs="Arial"/>
                <w:szCs w:val="20"/>
                <w:shd w:val="clear" w:color="auto" w:fill="C0C0C0"/>
              </w:rPr>
              <w:t>10. Кредитные организации в целях обеспечения непрерывности оказания банковских услуг должны использовать прошедшие в Банке России с положительным результатом проверку возможности адаптации оборудования для обработки наличных денег без привлечения иностранных физических или юридических лиц, а также без передачи данных за пределы Российской Федерации счетно-сортировальные машины и автоматические устройства, конструкция которых предусматривает прием банкнот Банка России от клиентов для совершения операций с наличными деньгами (далее - счетно-</w:t>
            </w:r>
            <w:r w:rsidRPr="00E810DE">
              <w:rPr>
                <w:rFonts w:cs="Arial"/>
                <w:szCs w:val="20"/>
                <w:shd w:val="clear" w:color="auto" w:fill="C0C0C0"/>
              </w:rPr>
              <w:lastRenderedPageBreak/>
              <w:t>сортировальные машины и автоматические устройства), информация о которых размещается на официальном сайте Банка России в информационно-телекоммуникационной сети "Интернет" (далее - сеть "Интернет") в соответствии с абзацем третьим пункта 2.9 Положения Банка России от 29 января 2018 года N 630-П "О порядке ведения кассовых операций и правилах хранения, перевозки и инкассации банкнот и монеты Банка России в кредитных организациях на территории Российской Федерации" &lt;4&gt;.</w:t>
            </w:r>
          </w:p>
          <w:p w14:paraId="79C035D0" w14:textId="77777777" w:rsidR="004359D0" w:rsidRDefault="004359D0" w:rsidP="004359D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4359D0">
              <w:rPr>
                <w:rFonts w:cs="Arial"/>
                <w:szCs w:val="20"/>
                <w:shd w:val="clear" w:color="auto" w:fill="C0C0C0"/>
              </w:rPr>
              <w:t>--------------------------------</w:t>
            </w:r>
          </w:p>
          <w:p w14:paraId="3ADE6F2C" w14:textId="5DDD68CB" w:rsidR="004359D0" w:rsidRPr="00E810DE" w:rsidRDefault="004359D0" w:rsidP="004359D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4359D0">
              <w:rPr>
                <w:rFonts w:cs="Arial"/>
                <w:szCs w:val="20"/>
                <w:shd w:val="clear" w:color="auto" w:fill="C0C0C0"/>
              </w:rPr>
              <w:t>&lt;</w:t>
            </w:r>
            <w:r w:rsidRPr="00E810DE">
              <w:rPr>
                <w:rFonts w:cs="Arial"/>
                <w:szCs w:val="20"/>
                <w:shd w:val="clear" w:color="auto" w:fill="C0C0C0"/>
              </w:rPr>
              <w:t>4</w:t>
            </w:r>
            <w:r w:rsidRPr="004359D0">
              <w:rPr>
                <w:rFonts w:cs="Arial"/>
                <w:szCs w:val="20"/>
                <w:shd w:val="clear" w:color="auto" w:fill="C0C0C0"/>
              </w:rPr>
              <w:t xml:space="preserve">&gt; Зарегистрировано </w:t>
            </w:r>
            <w:r w:rsidRPr="00E810DE">
              <w:rPr>
                <w:rFonts w:cs="Arial"/>
                <w:szCs w:val="20"/>
                <w:shd w:val="clear" w:color="auto" w:fill="C0C0C0"/>
              </w:rPr>
              <w:t>Минюстом России 18 июня 2018 года, регистрационный N 51359, с изменениями, внесенными Указаниями Банка России от 7 мая 2020 года N 5454-У (зарегистрировано Минюстом России 10 июня 2020 года, регистрационный N 58625), от 19 августа 2021 года N 5897-У (зарегистрировано Минюстом России 22 сентября 2021 года, регистрационный N 65094), от 31 мая 2022 года N 6147-У (зарегистрировано</w:t>
            </w:r>
            <w:r w:rsidRPr="004359D0">
              <w:rPr>
                <w:rFonts w:cs="Arial"/>
                <w:szCs w:val="20"/>
                <w:shd w:val="clear" w:color="auto" w:fill="C0C0C0"/>
              </w:rPr>
              <w:t xml:space="preserve"> Минюстом России </w:t>
            </w:r>
            <w:r w:rsidRPr="00E810DE">
              <w:rPr>
                <w:rFonts w:cs="Arial"/>
                <w:szCs w:val="20"/>
                <w:shd w:val="clear" w:color="auto" w:fill="C0C0C0"/>
              </w:rPr>
              <w:t>22</w:t>
            </w:r>
            <w:r w:rsidRPr="004359D0">
              <w:rPr>
                <w:rFonts w:cs="Arial"/>
                <w:szCs w:val="20"/>
                <w:shd w:val="clear" w:color="auto" w:fill="C0C0C0"/>
              </w:rPr>
              <w:t xml:space="preserve"> августа </w:t>
            </w:r>
            <w:r w:rsidRPr="00E810DE">
              <w:rPr>
                <w:rFonts w:cs="Arial"/>
                <w:szCs w:val="20"/>
                <w:shd w:val="clear" w:color="auto" w:fill="C0C0C0"/>
              </w:rPr>
              <w:t>2022</w:t>
            </w:r>
            <w:r w:rsidRPr="004359D0">
              <w:rPr>
                <w:rFonts w:cs="Arial"/>
                <w:szCs w:val="20"/>
                <w:shd w:val="clear" w:color="auto" w:fill="C0C0C0"/>
              </w:rPr>
              <w:t xml:space="preserve"> года, регистрационный N </w:t>
            </w:r>
            <w:r w:rsidRPr="00E810DE">
              <w:rPr>
                <w:rFonts w:cs="Arial"/>
                <w:szCs w:val="20"/>
                <w:shd w:val="clear" w:color="auto" w:fill="C0C0C0"/>
              </w:rPr>
              <w:t>69734), от 15 ноября 2023 года N 6607-У (зарегистрировано Минюстом России 9 февраля 2024 года, регистрационный N 77207).</w:t>
            </w:r>
          </w:p>
        </w:tc>
      </w:tr>
      <w:tr w:rsidR="004359D0" w:rsidRPr="00E810DE" w14:paraId="6FDAF754" w14:textId="77777777" w:rsidTr="004E6A7C">
        <w:tc>
          <w:tcPr>
            <w:tcW w:w="7597" w:type="dxa"/>
          </w:tcPr>
          <w:p w14:paraId="7069CBFA" w14:textId="77777777" w:rsidR="004359D0" w:rsidRPr="00E810DE" w:rsidRDefault="004359D0" w:rsidP="004359D0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13338001" w14:textId="25C32F5B" w:rsidR="004359D0" w:rsidRPr="00E810DE" w:rsidRDefault="004359D0" w:rsidP="004359D0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trike/>
                <w:color w:val="FF0000"/>
                <w:szCs w:val="20"/>
              </w:rPr>
              <w:t>9.</w:t>
            </w:r>
            <w:r w:rsidRPr="00E810DE">
              <w:rPr>
                <w:rFonts w:cs="Arial"/>
                <w:szCs w:val="20"/>
              </w:rPr>
              <w:t xml:space="preserve"> Кредитные организации </w:t>
            </w:r>
            <w:r w:rsidRPr="00E810DE">
              <w:rPr>
                <w:rFonts w:cs="Arial"/>
                <w:strike/>
                <w:color w:val="FF0000"/>
                <w:szCs w:val="20"/>
              </w:rPr>
              <w:t>должны установить</w:t>
            </w:r>
            <w:r w:rsidRPr="00E810DE">
              <w:rPr>
                <w:rFonts w:cs="Arial"/>
                <w:szCs w:val="20"/>
              </w:rPr>
              <w:t xml:space="preserve"> во внутренних документах, предусмотренных </w:t>
            </w:r>
            <w:r w:rsidRPr="00E810DE">
              <w:rPr>
                <w:rFonts w:cs="Arial"/>
                <w:strike/>
                <w:color w:val="FF0000"/>
                <w:szCs w:val="20"/>
              </w:rPr>
              <w:t>подпунктом</w:t>
            </w:r>
            <w:r w:rsidRPr="00E810DE">
              <w:rPr>
                <w:rFonts w:cs="Arial"/>
                <w:szCs w:val="20"/>
              </w:rPr>
              <w:t xml:space="preserve"> 4.1.2</w:t>
            </w:r>
            <w:r w:rsidRPr="00E810DE">
              <w:rPr>
                <w:rFonts w:cs="Arial"/>
                <w:strike/>
                <w:color w:val="FF0000"/>
                <w:szCs w:val="20"/>
              </w:rPr>
              <w:t>, абзацем первым подпункта 4.1.3 и абзацем вторым подпункта</w:t>
            </w:r>
            <w:r w:rsidRPr="00E810DE">
              <w:rPr>
                <w:rFonts w:cs="Arial"/>
                <w:szCs w:val="20"/>
              </w:rPr>
              <w:t xml:space="preserve"> 4.1.4 пункта 4.1 Положения Банка России N 716-П, </w:t>
            </w:r>
            <w:r w:rsidRPr="00E810DE">
              <w:rPr>
                <w:rFonts w:cs="Arial"/>
                <w:strike/>
                <w:color w:val="FF0000"/>
                <w:szCs w:val="20"/>
              </w:rPr>
              <w:t>описание процедур, направленных на реализацию требований к</w:t>
            </w:r>
            <w:r w:rsidRPr="00E810DE">
              <w:rPr>
                <w:rFonts w:cs="Arial"/>
                <w:szCs w:val="20"/>
              </w:rPr>
              <w:t xml:space="preserve"> операционной надежности, </w:t>
            </w:r>
            <w:r w:rsidRPr="00E810DE">
              <w:rPr>
                <w:rFonts w:cs="Arial"/>
                <w:strike/>
                <w:color w:val="FF0000"/>
                <w:szCs w:val="20"/>
              </w:rPr>
              <w:t>включая</w:t>
            </w:r>
            <w:r w:rsidRPr="004359D0">
              <w:rPr>
                <w:rFonts w:cs="Arial"/>
                <w:szCs w:val="20"/>
              </w:rPr>
              <w:t>:</w:t>
            </w:r>
          </w:p>
        </w:tc>
        <w:tc>
          <w:tcPr>
            <w:tcW w:w="7597" w:type="dxa"/>
          </w:tcPr>
          <w:p w14:paraId="4BFC8183" w14:textId="77777777" w:rsidR="004359D0" w:rsidRPr="00E810DE" w:rsidRDefault="004359D0" w:rsidP="004359D0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39C258F1" w14:textId="3101550F" w:rsidR="004359D0" w:rsidRPr="00E810DE" w:rsidRDefault="004359D0" w:rsidP="004359D0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zCs w:val="20"/>
                <w:shd w:val="clear" w:color="auto" w:fill="C0C0C0"/>
              </w:rPr>
              <w:t>11.</w:t>
            </w:r>
            <w:r w:rsidRPr="00E810DE">
              <w:rPr>
                <w:rFonts w:cs="Arial"/>
                <w:szCs w:val="20"/>
              </w:rPr>
              <w:t xml:space="preserve"> Кредитные организации во внутренних документах, предусмотренных </w:t>
            </w:r>
            <w:r w:rsidRPr="00E810DE">
              <w:rPr>
                <w:rFonts w:cs="Arial"/>
                <w:szCs w:val="20"/>
                <w:shd w:val="clear" w:color="auto" w:fill="C0C0C0"/>
              </w:rPr>
              <w:t>подпунктами</w:t>
            </w:r>
            <w:r w:rsidRPr="00E810DE">
              <w:rPr>
                <w:rFonts w:cs="Arial"/>
                <w:szCs w:val="20"/>
              </w:rPr>
              <w:t xml:space="preserve"> 4.1.2 </w:t>
            </w:r>
            <w:r w:rsidRPr="00E810DE">
              <w:rPr>
                <w:rFonts w:cs="Arial"/>
                <w:szCs w:val="20"/>
                <w:shd w:val="clear" w:color="auto" w:fill="C0C0C0"/>
              </w:rPr>
              <w:t>-</w:t>
            </w:r>
            <w:r w:rsidRPr="00E810DE">
              <w:rPr>
                <w:rFonts w:cs="Arial"/>
                <w:szCs w:val="20"/>
              </w:rPr>
              <w:t xml:space="preserve"> 4.1.4 пункта 4.1 Положения Банка России N 716-П, </w:t>
            </w:r>
            <w:r w:rsidRPr="00E810DE">
              <w:rPr>
                <w:rFonts w:cs="Arial"/>
                <w:szCs w:val="20"/>
                <w:shd w:val="clear" w:color="auto" w:fill="C0C0C0"/>
              </w:rPr>
              <w:t>филиалы иностранных банков должны установить процедуры в рамках обеспечения</w:t>
            </w:r>
            <w:r w:rsidRPr="00E810DE">
              <w:rPr>
                <w:rFonts w:cs="Arial"/>
                <w:szCs w:val="20"/>
              </w:rPr>
              <w:t xml:space="preserve"> операционной надежности, </w:t>
            </w:r>
            <w:r w:rsidRPr="00E810DE">
              <w:rPr>
                <w:rFonts w:cs="Arial"/>
                <w:szCs w:val="20"/>
                <w:shd w:val="clear" w:color="auto" w:fill="C0C0C0"/>
              </w:rPr>
              <w:t>включающие</w:t>
            </w:r>
            <w:r w:rsidRPr="004359D0">
              <w:rPr>
                <w:rFonts w:cs="Arial"/>
                <w:szCs w:val="20"/>
              </w:rPr>
              <w:t>:</w:t>
            </w:r>
          </w:p>
        </w:tc>
      </w:tr>
      <w:tr w:rsidR="004359D0" w:rsidRPr="00E810DE" w14:paraId="6D7F3E0B" w14:textId="77777777" w:rsidTr="004E6A7C">
        <w:tc>
          <w:tcPr>
            <w:tcW w:w="7597" w:type="dxa"/>
          </w:tcPr>
          <w:p w14:paraId="6A807151" w14:textId="77777777" w:rsidR="004359D0" w:rsidRDefault="004359D0" w:rsidP="004359D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4359D0">
              <w:rPr>
                <w:szCs w:val="20"/>
              </w:rPr>
              <w:t>определение и описание состава процедур, направленных на выполнение требований к операционной надежности;</w:t>
            </w:r>
          </w:p>
          <w:p w14:paraId="60D77D52" w14:textId="77777777" w:rsidR="004359D0" w:rsidRDefault="004359D0" w:rsidP="004359D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810DE">
              <w:rPr>
                <w:rFonts w:cs="Arial"/>
                <w:szCs w:val="20"/>
              </w:rPr>
              <w:t xml:space="preserve">определение перечня и порядка организационного взаимодействия подразделений </w:t>
            </w:r>
            <w:r w:rsidRPr="00E810DE">
              <w:rPr>
                <w:rFonts w:cs="Arial"/>
                <w:strike/>
                <w:color w:val="FF0000"/>
                <w:szCs w:val="20"/>
              </w:rPr>
              <w:t>кредитной организации</w:t>
            </w:r>
            <w:r w:rsidRPr="00E810DE">
              <w:rPr>
                <w:rFonts w:cs="Arial"/>
                <w:szCs w:val="20"/>
              </w:rPr>
              <w:t>, участвующих в соблюдении требований к операционной надежности, с учетом исключения конфликта интересов;</w:t>
            </w:r>
          </w:p>
          <w:p w14:paraId="10745CB8" w14:textId="77777777" w:rsidR="004359D0" w:rsidRPr="004359D0" w:rsidRDefault="004359D0" w:rsidP="004359D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4359D0">
              <w:rPr>
                <w:szCs w:val="20"/>
              </w:rPr>
              <w:t>определение порядка осуществления контроля за соблюдением требований к операционной надежности в рамках системы внутреннего контроля;</w:t>
            </w:r>
          </w:p>
          <w:p w14:paraId="5B15BEAF" w14:textId="77777777" w:rsidR="004359D0" w:rsidRPr="004359D0" w:rsidRDefault="004359D0" w:rsidP="004359D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4359D0">
              <w:rPr>
                <w:szCs w:val="20"/>
              </w:rPr>
              <w:t>выделение ресурсного обеспечения для выполнения требований к операционной надежности;</w:t>
            </w:r>
          </w:p>
          <w:p w14:paraId="04288136" w14:textId="77777777" w:rsidR="004359D0" w:rsidRDefault="004359D0" w:rsidP="004359D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4359D0">
              <w:rPr>
                <w:szCs w:val="20"/>
              </w:rPr>
              <w:lastRenderedPageBreak/>
              <w:t>порядок утверждения и условия пересмотра процедур, направленных на выполнение требований к операционной надежности.</w:t>
            </w:r>
          </w:p>
          <w:p w14:paraId="3E4F534B" w14:textId="1FC2308E" w:rsidR="004359D0" w:rsidRPr="00E810DE" w:rsidRDefault="004359D0" w:rsidP="004359D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trike/>
                <w:color w:val="FF0000"/>
                <w:szCs w:val="20"/>
              </w:rPr>
              <w:t>Кредитная организация должна обеспечить реализацию требований</w:t>
            </w:r>
            <w:r w:rsidRPr="00E810DE">
              <w:rPr>
                <w:rFonts w:cs="Arial"/>
                <w:szCs w:val="20"/>
              </w:rPr>
              <w:t xml:space="preserve"> к операционной надежности начиная с </w:t>
            </w:r>
            <w:r w:rsidRPr="00E810DE">
              <w:rPr>
                <w:rFonts w:cs="Arial"/>
                <w:strike/>
                <w:color w:val="FF0000"/>
                <w:szCs w:val="20"/>
              </w:rPr>
              <w:t>разработки и планирования</w:t>
            </w:r>
            <w:r w:rsidRPr="00E810DE">
              <w:rPr>
                <w:rFonts w:cs="Arial"/>
                <w:szCs w:val="20"/>
              </w:rPr>
              <w:t xml:space="preserve"> внедрения технологических процессов.</w:t>
            </w:r>
          </w:p>
        </w:tc>
        <w:tc>
          <w:tcPr>
            <w:tcW w:w="7597" w:type="dxa"/>
          </w:tcPr>
          <w:p w14:paraId="316C48A1" w14:textId="77777777" w:rsidR="004359D0" w:rsidRDefault="004359D0" w:rsidP="004359D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4359D0">
              <w:rPr>
                <w:szCs w:val="20"/>
              </w:rPr>
              <w:lastRenderedPageBreak/>
              <w:t>определение и описание состава процедур, направленных на выполнение требований к операционной надежности;</w:t>
            </w:r>
          </w:p>
          <w:p w14:paraId="661EF362" w14:textId="77777777" w:rsidR="004359D0" w:rsidRDefault="004359D0" w:rsidP="004359D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810DE">
              <w:rPr>
                <w:rFonts w:cs="Arial"/>
                <w:szCs w:val="20"/>
              </w:rPr>
              <w:t xml:space="preserve">определение перечня и порядка организационного взаимодействия подразделений </w:t>
            </w:r>
            <w:r w:rsidRPr="00E810DE">
              <w:rPr>
                <w:rFonts w:cs="Arial"/>
                <w:szCs w:val="20"/>
                <w:shd w:val="clear" w:color="auto" w:fill="C0C0C0"/>
              </w:rPr>
              <w:t>кредитных организаций, филиалов иностранных банков</w:t>
            </w:r>
            <w:r w:rsidRPr="00E810DE">
              <w:rPr>
                <w:rFonts w:cs="Arial"/>
                <w:szCs w:val="20"/>
              </w:rPr>
              <w:t>, участвующих в соблюдении требований к операционной надежности, с учетом исключения конфликта интересов;</w:t>
            </w:r>
          </w:p>
          <w:p w14:paraId="6769ADD0" w14:textId="77777777" w:rsidR="004359D0" w:rsidRPr="004359D0" w:rsidRDefault="004359D0" w:rsidP="004359D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4359D0">
              <w:rPr>
                <w:szCs w:val="20"/>
              </w:rPr>
              <w:t>определение порядка осуществления контроля за соблюдением требований к операционной надежности в рамках системы внутреннего контроля;</w:t>
            </w:r>
          </w:p>
          <w:p w14:paraId="5C3DE020" w14:textId="77777777" w:rsidR="004359D0" w:rsidRPr="004359D0" w:rsidRDefault="004359D0" w:rsidP="004359D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4359D0">
              <w:rPr>
                <w:szCs w:val="20"/>
              </w:rPr>
              <w:t>выделение ресурсного обеспечения для выполнения требований к операционной надежности;</w:t>
            </w:r>
          </w:p>
          <w:p w14:paraId="67E34046" w14:textId="77777777" w:rsidR="004359D0" w:rsidRDefault="004359D0" w:rsidP="004359D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4359D0">
              <w:rPr>
                <w:szCs w:val="20"/>
              </w:rPr>
              <w:lastRenderedPageBreak/>
              <w:t>порядок утверждения и условия пересмотра процедур, направленных на выполнение требований к операционной надежности.</w:t>
            </w:r>
          </w:p>
          <w:p w14:paraId="043B2ECE" w14:textId="701A0F77" w:rsidR="004359D0" w:rsidRPr="00E810DE" w:rsidRDefault="004359D0" w:rsidP="004359D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zCs w:val="20"/>
                <w:shd w:val="clear" w:color="auto" w:fill="C0C0C0"/>
              </w:rPr>
              <w:t>Кредитные организации и филиалы иностранных банков должны реализовывать требования</w:t>
            </w:r>
            <w:r w:rsidRPr="00E810DE">
              <w:rPr>
                <w:rFonts w:cs="Arial"/>
                <w:szCs w:val="20"/>
              </w:rPr>
              <w:t xml:space="preserve"> к операционной надежности начиная с внедрения технологических процессов.</w:t>
            </w:r>
          </w:p>
        </w:tc>
      </w:tr>
      <w:tr w:rsidR="004359D0" w:rsidRPr="00E810DE" w14:paraId="0BF5074C" w14:textId="77777777" w:rsidTr="004E6A7C">
        <w:tc>
          <w:tcPr>
            <w:tcW w:w="7597" w:type="dxa"/>
          </w:tcPr>
          <w:p w14:paraId="2A75330E" w14:textId="0FDD4F48" w:rsidR="004359D0" w:rsidRPr="004359D0" w:rsidRDefault="004359D0" w:rsidP="004359D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trike/>
                <w:color w:val="FF0000"/>
                <w:szCs w:val="20"/>
              </w:rPr>
              <w:lastRenderedPageBreak/>
              <w:t>10.</w:t>
            </w:r>
            <w:r w:rsidRPr="004359D0">
              <w:rPr>
                <w:rFonts w:cs="Arial"/>
                <w:szCs w:val="20"/>
              </w:rPr>
              <w:t xml:space="preserve"> Кредитные организации </w:t>
            </w:r>
            <w:r w:rsidRPr="00E810DE">
              <w:rPr>
                <w:rFonts w:cs="Arial"/>
                <w:strike/>
                <w:color w:val="FF0000"/>
                <w:szCs w:val="20"/>
              </w:rPr>
              <w:t>в рамках обеспечения операционной надежности</w:t>
            </w:r>
            <w:r w:rsidRPr="004359D0">
              <w:rPr>
                <w:rFonts w:cs="Arial"/>
                <w:szCs w:val="20"/>
              </w:rPr>
              <w:t xml:space="preserve"> должны:</w:t>
            </w:r>
          </w:p>
        </w:tc>
        <w:tc>
          <w:tcPr>
            <w:tcW w:w="7597" w:type="dxa"/>
          </w:tcPr>
          <w:p w14:paraId="6D3456DB" w14:textId="4482B6A6" w:rsidR="004359D0" w:rsidRPr="004359D0" w:rsidRDefault="004359D0" w:rsidP="004359D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zCs w:val="20"/>
                <w:shd w:val="clear" w:color="auto" w:fill="C0C0C0"/>
              </w:rPr>
              <w:t>12.</w:t>
            </w:r>
            <w:r w:rsidRPr="004359D0">
              <w:rPr>
                <w:rFonts w:cs="Arial"/>
                <w:szCs w:val="20"/>
              </w:rPr>
              <w:t xml:space="preserve"> Кредитные организации</w:t>
            </w:r>
            <w:r w:rsidRPr="00E810DE">
              <w:rPr>
                <w:rFonts w:cs="Arial"/>
                <w:szCs w:val="20"/>
              </w:rPr>
              <w:t xml:space="preserve"> </w:t>
            </w:r>
            <w:r w:rsidRPr="004359D0">
              <w:rPr>
                <w:rFonts w:cs="Arial"/>
                <w:szCs w:val="20"/>
                <w:shd w:val="clear" w:color="auto" w:fill="C0C0C0"/>
              </w:rPr>
              <w:t xml:space="preserve">с учетом результатов идентификации </w:t>
            </w:r>
            <w:r w:rsidRPr="00E810DE">
              <w:rPr>
                <w:rFonts w:cs="Arial"/>
                <w:szCs w:val="20"/>
                <w:shd w:val="clear" w:color="auto" w:fill="C0C0C0"/>
              </w:rPr>
              <w:t>операционного</w:t>
            </w:r>
            <w:r w:rsidRPr="004359D0">
              <w:rPr>
                <w:rFonts w:cs="Arial"/>
                <w:szCs w:val="20"/>
                <w:shd w:val="clear" w:color="auto" w:fill="C0C0C0"/>
              </w:rPr>
              <w:t xml:space="preserve"> риска, а также его оценки, проводимой в составе процедур управления операционным риском в соответствии с требованиями глав 2 и 7 Положения Банка России N 716-П</w:t>
            </w:r>
            <w:r w:rsidRPr="00E810DE">
              <w:rPr>
                <w:rFonts w:cs="Arial"/>
                <w:szCs w:val="20"/>
                <w:shd w:val="clear" w:color="auto" w:fill="C0C0C0"/>
              </w:rPr>
              <w:t>, филиалы иностранных банков</w:t>
            </w:r>
            <w:r w:rsidRPr="004359D0">
              <w:rPr>
                <w:rFonts w:cs="Arial"/>
                <w:szCs w:val="20"/>
              </w:rPr>
              <w:t xml:space="preserve"> должны:</w:t>
            </w:r>
          </w:p>
        </w:tc>
      </w:tr>
      <w:tr w:rsidR="00C83277" w:rsidRPr="00E810DE" w14:paraId="7F046DFB" w14:textId="77777777" w:rsidTr="004E6A7C">
        <w:tc>
          <w:tcPr>
            <w:tcW w:w="7597" w:type="dxa"/>
          </w:tcPr>
          <w:p w14:paraId="61DBBFC7" w14:textId="7097DA86" w:rsidR="00C83277" w:rsidRPr="00E810DE" w:rsidRDefault="004359D0" w:rsidP="004359D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trike/>
                <w:color w:val="FF0000"/>
                <w:szCs w:val="20"/>
              </w:rPr>
              <w:t>моделировать информационные угрозы в отношении критичной архитектуры с учетом требований к проведению качественной оценки уровня операционного риска, предусмотренных подпунктом 2.1.5 пункта 2.1 Положения Банка России N 716-П;</w:t>
            </w:r>
          </w:p>
        </w:tc>
        <w:tc>
          <w:tcPr>
            <w:tcW w:w="7597" w:type="dxa"/>
          </w:tcPr>
          <w:p w14:paraId="51387C46" w14:textId="290D506B" w:rsidR="00C83277" w:rsidRPr="00E810DE" w:rsidRDefault="00C83277" w:rsidP="004359D0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C83277" w:rsidRPr="00E810DE" w14:paraId="514448D4" w14:textId="77777777" w:rsidTr="004E6A7C">
        <w:tc>
          <w:tcPr>
            <w:tcW w:w="7597" w:type="dxa"/>
          </w:tcPr>
          <w:p w14:paraId="44A05821" w14:textId="4D7858C4" w:rsidR="00C83277" w:rsidRPr="00E810DE" w:rsidRDefault="004359D0" w:rsidP="004359D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4359D0">
              <w:rPr>
                <w:rFonts w:cs="Arial"/>
                <w:szCs w:val="20"/>
              </w:rPr>
              <w:t xml:space="preserve">планировать применение организационных и технических мер, направленных на </w:t>
            </w:r>
            <w:r w:rsidRPr="004359D0">
              <w:rPr>
                <w:rFonts w:cs="Arial"/>
                <w:strike/>
                <w:color w:val="FF0000"/>
                <w:szCs w:val="20"/>
              </w:rPr>
              <w:t>реализацию</w:t>
            </w:r>
            <w:r w:rsidRPr="004359D0">
              <w:rPr>
                <w:rFonts w:cs="Arial"/>
                <w:szCs w:val="20"/>
              </w:rPr>
              <w:t xml:space="preserve"> требований к операционной надежности</w:t>
            </w:r>
            <w:r w:rsidRPr="00E810DE">
              <w:rPr>
                <w:rFonts w:cs="Arial"/>
                <w:strike/>
                <w:color w:val="FF0000"/>
                <w:szCs w:val="20"/>
              </w:rPr>
              <w:t>,</w:t>
            </w:r>
            <w:r w:rsidRPr="004359D0">
              <w:rPr>
                <w:rFonts w:cs="Arial"/>
                <w:strike/>
                <w:color w:val="FF0000"/>
                <w:szCs w:val="20"/>
              </w:rPr>
              <w:t xml:space="preserve"> с учетом результатов идентификации риска </w:t>
            </w:r>
            <w:r w:rsidRPr="00E810DE">
              <w:rPr>
                <w:rFonts w:cs="Arial"/>
                <w:strike/>
                <w:color w:val="FF0000"/>
                <w:szCs w:val="20"/>
              </w:rPr>
              <w:t>информационной безопасности</w:t>
            </w:r>
            <w:r w:rsidRPr="004359D0">
              <w:rPr>
                <w:rFonts w:cs="Arial"/>
                <w:strike/>
                <w:color w:val="FF0000"/>
                <w:szCs w:val="20"/>
              </w:rPr>
              <w:t>, а также его оценки, проводимой в составе процедур управления операционным риском в соответствии с требованиями глав 2 и 7 Положения Банка России N 716-П</w:t>
            </w:r>
            <w:r w:rsidRPr="004359D0">
              <w:rPr>
                <w:rFonts w:cs="Arial"/>
                <w:szCs w:val="20"/>
              </w:rPr>
              <w:t>;</w:t>
            </w:r>
          </w:p>
        </w:tc>
        <w:tc>
          <w:tcPr>
            <w:tcW w:w="7597" w:type="dxa"/>
          </w:tcPr>
          <w:p w14:paraId="0660F930" w14:textId="1CD2B5AE" w:rsidR="00C83277" w:rsidRPr="00E810DE" w:rsidRDefault="004359D0" w:rsidP="004359D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4359D0">
              <w:rPr>
                <w:rFonts w:cs="Arial"/>
                <w:szCs w:val="20"/>
              </w:rPr>
              <w:t xml:space="preserve">планировать применение организационных и технических мер, направленных на </w:t>
            </w:r>
            <w:r w:rsidRPr="004359D0">
              <w:rPr>
                <w:rFonts w:cs="Arial"/>
                <w:szCs w:val="20"/>
                <w:shd w:val="clear" w:color="auto" w:fill="C0C0C0"/>
              </w:rPr>
              <w:t>выполнение</w:t>
            </w:r>
            <w:r w:rsidRPr="004359D0">
              <w:rPr>
                <w:rFonts w:cs="Arial"/>
                <w:szCs w:val="20"/>
              </w:rPr>
              <w:t xml:space="preserve"> требований к операционной надежности</w:t>
            </w:r>
            <w:r w:rsidRPr="00E0152D">
              <w:rPr>
                <w:rFonts w:cs="Arial"/>
                <w:szCs w:val="20"/>
              </w:rPr>
              <w:t>;</w:t>
            </w:r>
          </w:p>
        </w:tc>
      </w:tr>
      <w:tr w:rsidR="00C83277" w:rsidRPr="00E810DE" w14:paraId="57A3740B" w14:textId="77777777" w:rsidTr="004E6A7C">
        <w:tc>
          <w:tcPr>
            <w:tcW w:w="7597" w:type="dxa"/>
          </w:tcPr>
          <w:p w14:paraId="4F7FF408" w14:textId="77777777" w:rsidR="004359D0" w:rsidRPr="00E810DE" w:rsidRDefault="004359D0" w:rsidP="004359D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trike/>
                <w:color w:val="FF0000"/>
                <w:szCs w:val="20"/>
              </w:rPr>
              <w:t>обеспечивать реализацию</w:t>
            </w:r>
            <w:r w:rsidRPr="00E810DE">
              <w:rPr>
                <w:rFonts w:cs="Arial"/>
                <w:szCs w:val="20"/>
              </w:rPr>
              <w:t xml:space="preserve"> требований к операционной надежности на стадиях создания, ввода в эксплуатацию, эксплуатации (использования по назначению, технического обслуживания и ремонта), модернизации, вывода из эксплуатации объектов информационной инфраструктуры;</w:t>
            </w:r>
          </w:p>
          <w:p w14:paraId="7AC1A654" w14:textId="77777777" w:rsidR="004359D0" w:rsidRPr="00E810DE" w:rsidRDefault="004359D0" w:rsidP="004359D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trike/>
                <w:color w:val="FF0000"/>
                <w:szCs w:val="20"/>
              </w:rPr>
              <w:t>обеспечивать</w:t>
            </w:r>
            <w:r w:rsidRPr="00E810DE">
              <w:rPr>
                <w:rFonts w:cs="Arial"/>
                <w:szCs w:val="20"/>
              </w:rPr>
              <w:t xml:space="preserve"> контроль соблюдения требований к операционной надежности.</w:t>
            </w:r>
          </w:p>
          <w:p w14:paraId="0BC09888" w14:textId="70AAD71C" w:rsidR="00C83277" w:rsidRPr="00E810DE" w:rsidRDefault="004359D0" w:rsidP="004359D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zCs w:val="20"/>
              </w:rPr>
              <w:t xml:space="preserve">Кредитные организации должны включать в порядок ведения базы событий, предусмотренный пунктом 6.2 Положения Банка России N 716-П, </w:t>
            </w:r>
            <w:r w:rsidRPr="00E810DE">
              <w:rPr>
                <w:rFonts w:cs="Arial"/>
                <w:strike/>
                <w:color w:val="FF0000"/>
                <w:szCs w:val="20"/>
              </w:rPr>
              <w:t>особенности регистрации событий операционного риска, являющихся инцидентами</w:t>
            </w:r>
            <w:r w:rsidRPr="00E810DE">
              <w:rPr>
                <w:rFonts w:cs="Arial"/>
                <w:szCs w:val="20"/>
              </w:rPr>
              <w:t xml:space="preserve"> операционной надежности.</w:t>
            </w:r>
          </w:p>
        </w:tc>
        <w:tc>
          <w:tcPr>
            <w:tcW w:w="7597" w:type="dxa"/>
          </w:tcPr>
          <w:p w14:paraId="3382B70B" w14:textId="77777777" w:rsidR="004359D0" w:rsidRPr="00E810DE" w:rsidRDefault="004359D0" w:rsidP="004359D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zCs w:val="20"/>
                <w:shd w:val="clear" w:color="auto" w:fill="C0C0C0"/>
              </w:rPr>
              <w:t>реализовывать требования</w:t>
            </w:r>
            <w:r w:rsidRPr="00E810DE">
              <w:rPr>
                <w:rFonts w:cs="Arial"/>
                <w:szCs w:val="20"/>
              </w:rPr>
              <w:t xml:space="preserve"> к операционной надежности на стадиях создания, ввода в эксплуатацию, эксплуатации (использования по назначению, технического обслуживания и ремонта), модернизации, вывода из эксплуатации объектов информационной инфраструктуры;</w:t>
            </w:r>
          </w:p>
          <w:p w14:paraId="38B4E3FC" w14:textId="77777777" w:rsidR="004359D0" w:rsidRPr="00E810DE" w:rsidRDefault="004359D0" w:rsidP="004359D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zCs w:val="20"/>
                <w:shd w:val="clear" w:color="auto" w:fill="C0C0C0"/>
              </w:rPr>
              <w:t>осуществлять</w:t>
            </w:r>
            <w:r w:rsidRPr="00E810DE">
              <w:rPr>
                <w:rFonts w:cs="Arial"/>
                <w:szCs w:val="20"/>
              </w:rPr>
              <w:t xml:space="preserve"> контроль соблюдения требований к операционной надежности.</w:t>
            </w:r>
          </w:p>
          <w:p w14:paraId="344F0C9B" w14:textId="6AE3543E" w:rsidR="00C83277" w:rsidRPr="00E810DE" w:rsidRDefault="004359D0" w:rsidP="004359D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zCs w:val="20"/>
              </w:rPr>
              <w:t xml:space="preserve">Кредитные организации должны включать в порядок ведения базы событий, предусмотренный пунктом 6.2 Положения Банка России N 716-П, </w:t>
            </w:r>
            <w:r w:rsidRPr="00E810DE">
              <w:rPr>
                <w:rFonts w:cs="Arial"/>
                <w:szCs w:val="20"/>
                <w:shd w:val="clear" w:color="auto" w:fill="C0C0C0"/>
              </w:rPr>
              <w:t>регистрацию инцидентов</w:t>
            </w:r>
            <w:r w:rsidRPr="00E810DE">
              <w:rPr>
                <w:rFonts w:cs="Arial"/>
                <w:szCs w:val="20"/>
              </w:rPr>
              <w:t xml:space="preserve"> операционной надежности.</w:t>
            </w:r>
          </w:p>
        </w:tc>
      </w:tr>
      <w:tr w:rsidR="004359D0" w:rsidRPr="00E810DE" w14:paraId="20D0159E" w14:textId="77777777" w:rsidTr="004E6A7C">
        <w:tc>
          <w:tcPr>
            <w:tcW w:w="7597" w:type="dxa"/>
          </w:tcPr>
          <w:p w14:paraId="56BE7E87" w14:textId="64069E21" w:rsidR="004359D0" w:rsidRPr="00E810DE" w:rsidRDefault="004359D0" w:rsidP="004359D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trike/>
                <w:color w:val="FF0000"/>
                <w:szCs w:val="20"/>
              </w:rPr>
              <w:lastRenderedPageBreak/>
              <w:t>Кредитная организация должна</w:t>
            </w:r>
            <w:r w:rsidRPr="00E810DE">
              <w:rPr>
                <w:rFonts w:cs="Arial"/>
                <w:szCs w:val="20"/>
              </w:rPr>
              <w:t xml:space="preserve"> регистрировать инциденты операционной надежности </w:t>
            </w:r>
            <w:r w:rsidRPr="00E810DE">
              <w:rPr>
                <w:rFonts w:cs="Arial"/>
                <w:strike/>
                <w:color w:val="FF0000"/>
                <w:szCs w:val="20"/>
              </w:rPr>
              <w:t>с учетом</w:t>
            </w:r>
            <w:r w:rsidRPr="00E810DE">
              <w:rPr>
                <w:rFonts w:cs="Arial"/>
                <w:szCs w:val="20"/>
              </w:rPr>
              <w:t xml:space="preserve"> требований к ведению базы событий, предусмотренных главой 6 Положения Банка России N 716-П.</w:t>
            </w:r>
          </w:p>
        </w:tc>
        <w:tc>
          <w:tcPr>
            <w:tcW w:w="7597" w:type="dxa"/>
          </w:tcPr>
          <w:p w14:paraId="6508E1EC" w14:textId="1DB3388C" w:rsidR="004359D0" w:rsidRPr="00E810DE" w:rsidRDefault="004359D0" w:rsidP="004359D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zCs w:val="20"/>
                <w:shd w:val="clear" w:color="auto" w:fill="C0C0C0"/>
              </w:rPr>
              <w:t>Кредитные организации должны</w:t>
            </w:r>
            <w:r w:rsidRPr="00E810DE">
              <w:rPr>
                <w:rFonts w:cs="Arial"/>
                <w:szCs w:val="20"/>
              </w:rPr>
              <w:t xml:space="preserve"> регистрировать инциденты операционной надежности</w:t>
            </w:r>
            <w:r w:rsidRPr="00E810DE">
              <w:rPr>
                <w:rFonts w:cs="Arial"/>
                <w:szCs w:val="20"/>
                <w:shd w:val="clear" w:color="auto" w:fill="C0C0C0"/>
              </w:rPr>
              <w:t>, вследствие которых возникли прямые и (или) непрямые потери кредитной организации, с соблюдением</w:t>
            </w:r>
            <w:r w:rsidRPr="00E810DE">
              <w:rPr>
                <w:rFonts w:cs="Arial"/>
                <w:szCs w:val="20"/>
              </w:rPr>
              <w:t xml:space="preserve"> требований к ведению базы событий, предусмотренных главой 6 Положения Банка России N 716-П.</w:t>
            </w:r>
          </w:p>
        </w:tc>
      </w:tr>
      <w:tr w:rsidR="004359D0" w:rsidRPr="00E810DE" w14:paraId="18EF03E5" w14:textId="77777777" w:rsidTr="004E6A7C">
        <w:tc>
          <w:tcPr>
            <w:tcW w:w="7597" w:type="dxa"/>
          </w:tcPr>
          <w:p w14:paraId="69DA240A" w14:textId="69B987F5" w:rsidR="004359D0" w:rsidRPr="00E810DE" w:rsidRDefault="004359D0" w:rsidP="004359D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zCs w:val="20"/>
              </w:rPr>
              <w:t xml:space="preserve">Кредитные организации при определении в соответствии с пунктом 3.7 Положения Банка России N 716-П дополнительных типов событий операционного риска должны предусматривать во внутренних документах классификацию типов инцидентов операционной надежности с использованием перечня типов инцидентов операционной надежности, размещаемого Банком России на официальном сайте Банка России в </w:t>
            </w:r>
            <w:r w:rsidRPr="00E810DE">
              <w:rPr>
                <w:rFonts w:cs="Arial"/>
                <w:strike/>
                <w:color w:val="FF0000"/>
                <w:szCs w:val="20"/>
              </w:rPr>
              <w:t>информационно-телекоммуникационной</w:t>
            </w:r>
            <w:r w:rsidRPr="00E810DE">
              <w:rPr>
                <w:rFonts w:cs="Arial"/>
                <w:szCs w:val="20"/>
              </w:rPr>
              <w:t xml:space="preserve"> сети "Интернет" </w:t>
            </w:r>
            <w:r w:rsidRPr="00E810DE">
              <w:rPr>
                <w:rFonts w:cs="Arial"/>
                <w:strike/>
                <w:color w:val="FF0000"/>
                <w:szCs w:val="20"/>
              </w:rPr>
              <w:t>(далее - сеть "Интернет"), и обеспечивать их регулярную актуализацию</w:t>
            </w:r>
            <w:r w:rsidRPr="00E810DE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70A58512" w14:textId="2C824DAD" w:rsidR="004359D0" w:rsidRPr="00E810DE" w:rsidRDefault="004359D0" w:rsidP="004359D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zCs w:val="20"/>
              </w:rPr>
              <w:t>Кредитные организации при определении в соответствии с пунктом 3.7 Положения Банка России N 716-П дополнительных типов событий операционного риска должны предусматривать во внутренних документах классификацию типов инцидентов операционной надежности с использованием перечня типов инцидентов операционной надежности, размещаемого Банком России на официальном сайте Банка России в сети "Интернет".</w:t>
            </w:r>
          </w:p>
        </w:tc>
      </w:tr>
      <w:tr w:rsidR="004359D0" w:rsidRPr="00E810DE" w14:paraId="003DC89D" w14:textId="77777777" w:rsidTr="004E6A7C">
        <w:tc>
          <w:tcPr>
            <w:tcW w:w="7597" w:type="dxa"/>
          </w:tcPr>
          <w:p w14:paraId="24752183" w14:textId="3FE5D61F" w:rsidR="004359D0" w:rsidRPr="00E810DE" w:rsidRDefault="006661BD" w:rsidP="006661B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zCs w:val="20"/>
              </w:rPr>
              <w:t xml:space="preserve">По каждому инциденту операционной надежности в дополнение к информации, указанной в пункте 6.6 Положения Банка России N 716-П, </w:t>
            </w:r>
            <w:r w:rsidRPr="00E810DE">
              <w:rPr>
                <w:rFonts w:cs="Arial"/>
                <w:strike/>
                <w:color w:val="FF0000"/>
                <w:szCs w:val="20"/>
              </w:rPr>
              <w:t>кредитные организации</w:t>
            </w:r>
            <w:r w:rsidRPr="00E810DE">
              <w:rPr>
                <w:rFonts w:cs="Arial"/>
                <w:szCs w:val="20"/>
              </w:rPr>
              <w:t xml:space="preserve"> должны </w:t>
            </w:r>
            <w:r w:rsidRPr="00E810DE">
              <w:rPr>
                <w:rFonts w:cs="Arial"/>
                <w:strike/>
                <w:color w:val="FF0000"/>
                <w:szCs w:val="20"/>
              </w:rPr>
              <w:t>обеспечить регистрацию следующей информации</w:t>
            </w:r>
            <w:r w:rsidRPr="006661BD">
              <w:rPr>
                <w:rFonts w:cs="Arial"/>
                <w:szCs w:val="20"/>
              </w:rPr>
              <w:t>:</w:t>
            </w:r>
          </w:p>
        </w:tc>
        <w:tc>
          <w:tcPr>
            <w:tcW w:w="7597" w:type="dxa"/>
          </w:tcPr>
          <w:p w14:paraId="3C9376B5" w14:textId="1DC3DC63" w:rsidR="004359D0" w:rsidRPr="00E810DE" w:rsidRDefault="006661BD" w:rsidP="006661B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zCs w:val="20"/>
              </w:rPr>
              <w:t xml:space="preserve">По каждому инциденту операционной надежности </w:t>
            </w:r>
            <w:r w:rsidRPr="00E810DE">
              <w:rPr>
                <w:rFonts w:cs="Arial"/>
                <w:szCs w:val="20"/>
                <w:shd w:val="clear" w:color="auto" w:fill="C0C0C0"/>
              </w:rPr>
              <w:t>кредитные организации</w:t>
            </w:r>
            <w:r w:rsidRPr="00E810DE">
              <w:rPr>
                <w:rFonts w:cs="Arial"/>
                <w:szCs w:val="20"/>
              </w:rPr>
              <w:t xml:space="preserve"> в дополнение к информации, указанной в пункте 6.6 Положения Банка России N 716-П, должны </w:t>
            </w:r>
            <w:r w:rsidRPr="00E810DE">
              <w:rPr>
                <w:rFonts w:cs="Arial"/>
                <w:szCs w:val="20"/>
                <w:shd w:val="clear" w:color="auto" w:fill="C0C0C0"/>
              </w:rPr>
              <w:t>регистрировать следующую информацию</w:t>
            </w:r>
            <w:r w:rsidRPr="006661BD">
              <w:rPr>
                <w:rFonts w:cs="Arial"/>
                <w:szCs w:val="20"/>
              </w:rPr>
              <w:t>:</w:t>
            </w:r>
          </w:p>
        </w:tc>
      </w:tr>
      <w:tr w:rsidR="004359D0" w:rsidRPr="00E810DE" w14:paraId="667A9766" w14:textId="77777777" w:rsidTr="004E6A7C">
        <w:tc>
          <w:tcPr>
            <w:tcW w:w="7597" w:type="dxa"/>
          </w:tcPr>
          <w:p w14:paraId="5D45CDC1" w14:textId="487A768C" w:rsidR="004359D0" w:rsidRPr="00E810DE" w:rsidRDefault="006661BD" w:rsidP="006661B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trike/>
                <w:color w:val="FF0000"/>
                <w:szCs w:val="20"/>
              </w:rPr>
              <w:t>данных, используемых для фиксации превышения установленных значений целевых показателей операционной надежности;</w:t>
            </w:r>
          </w:p>
        </w:tc>
        <w:tc>
          <w:tcPr>
            <w:tcW w:w="7597" w:type="dxa"/>
          </w:tcPr>
          <w:p w14:paraId="59F35116" w14:textId="77777777" w:rsidR="004359D0" w:rsidRPr="00E810DE" w:rsidRDefault="004359D0" w:rsidP="006661BD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6661BD" w:rsidRPr="00E810DE" w14:paraId="20A8EC12" w14:textId="77777777" w:rsidTr="004E6A7C">
        <w:tc>
          <w:tcPr>
            <w:tcW w:w="7597" w:type="dxa"/>
          </w:tcPr>
          <w:p w14:paraId="785B0F93" w14:textId="77777777" w:rsidR="006661BD" w:rsidRPr="00E810DE" w:rsidRDefault="006661BD" w:rsidP="006661B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trike/>
                <w:color w:val="FF0000"/>
                <w:szCs w:val="20"/>
              </w:rPr>
              <w:t>данных, позволяющих</w:t>
            </w:r>
            <w:r w:rsidRPr="00E810DE">
              <w:rPr>
                <w:rFonts w:cs="Arial"/>
                <w:szCs w:val="20"/>
              </w:rPr>
              <w:t xml:space="preserve"> выявить причину </w:t>
            </w:r>
            <w:r w:rsidRPr="00E810DE">
              <w:rPr>
                <w:rFonts w:cs="Arial"/>
                <w:strike/>
                <w:color w:val="FF0000"/>
                <w:szCs w:val="20"/>
              </w:rPr>
              <w:t>превышения</w:t>
            </w:r>
            <w:r w:rsidRPr="00E810DE">
              <w:rPr>
                <w:rFonts w:cs="Arial"/>
                <w:szCs w:val="20"/>
              </w:rPr>
              <w:t xml:space="preserve"> установленных значений </w:t>
            </w:r>
            <w:r w:rsidRPr="00E810DE">
              <w:rPr>
                <w:rFonts w:cs="Arial"/>
                <w:strike/>
                <w:color w:val="FF0000"/>
                <w:szCs w:val="20"/>
              </w:rPr>
              <w:t>целевых</w:t>
            </w:r>
            <w:r w:rsidRPr="00E810DE">
              <w:rPr>
                <w:rFonts w:cs="Arial"/>
                <w:szCs w:val="20"/>
              </w:rPr>
              <w:t xml:space="preserve"> показателей операционной надежности;</w:t>
            </w:r>
          </w:p>
          <w:p w14:paraId="530CB2AE" w14:textId="14C13AC0" w:rsidR="006661BD" w:rsidRPr="00E810DE" w:rsidRDefault="006661BD" w:rsidP="006661B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trike/>
                <w:color w:val="FF0000"/>
                <w:szCs w:val="20"/>
              </w:rPr>
              <w:t>результата реагирования на инцидент операционной надежности (</w:t>
            </w:r>
            <w:r w:rsidRPr="00E810DE">
              <w:rPr>
                <w:rFonts w:cs="Arial"/>
                <w:szCs w:val="20"/>
              </w:rPr>
              <w:t xml:space="preserve">о принятых мерах и проведенных мероприятиях по реагированию на выявленный </w:t>
            </w:r>
            <w:r w:rsidRPr="00E810DE">
              <w:rPr>
                <w:rFonts w:cs="Arial"/>
                <w:strike/>
                <w:color w:val="FF0000"/>
                <w:szCs w:val="20"/>
              </w:rPr>
              <w:t>кредитной организацией</w:t>
            </w:r>
            <w:r w:rsidRPr="00E810DE">
              <w:rPr>
                <w:rFonts w:cs="Arial"/>
                <w:szCs w:val="20"/>
              </w:rPr>
              <w:t xml:space="preserve"> или Банком России инцидент операционной надежности</w:t>
            </w:r>
            <w:r w:rsidRPr="00E810DE">
              <w:rPr>
                <w:rFonts w:cs="Arial"/>
                <w:strike/>
                <w:color w:val="FF0000"/>
                <w:szCs w:val="20"/>
              </w:rPr>
              <w:t>)</w:t>
            </w:r>
            <w:r w:rsidRPr="006661BD">
              <w:rPr>
                <w:rFonts w:cs="Arial"/>
                <w:strike/>
                <w:color w:val="FF0000"/>
                <w:szCs w:val="20"/>
              </w:rPr>
              <w:t>.</w:t>
            </w:r>
          </w:p>
        </w:tc>
        <w:tc>
          <w:tcPr>
            <w:tcW w:w="7597" w:type="dxa"/>
          </w:tcPr>
          <w:p w14:paraId="4BE2CC77" w14:textId="77777777" w:rsidR="006661BD" w:rsidRPr="00E810DE" w:rsidRDefault="006661BD" w:rsidP="006661B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zCs w:val="20"/>
                <w:shd w:val="clear" w:color="auto" w:fill="C0C0C0"/>
              </w:rPr>
              <w:t>данные, позволяющие</w:t>
            </w:r>
            <w:r w:rsidRPr="00E810DE">
              <w:rPr>
                <w:rFonts w:cs="Arial"/>
                <w:szCs w:val="20"/>
              </w:rPr>
              <w:t xml:space="preserve"> выявить причину </w:t>
            </w:r>
            <w:r w:rsidRPr="00E810DE">
              <w:rPr>
                <w:rFonts w:cs="Arial"/>
                <w:szCs w:val="20"/>
                <w:shd w:val="clear" w:color="auto" w:fill="C0C0C0"/>
              </w:rPr>
              <w:t>несоблюдения</w:t>
            </w:r>
            <w:r w:rsidRPr="00E810DE">
              <w:rPr>
                <w:rFonts w:cs="Arial"/>
                <w:szCs w:val="20"/>
              </w:rPr>
              <w:t xml:space="preserve"> установленных </w:t>
            </w:r>
            <w:r w:rsidRPr="00E810DE">
              <w:rPr>
                <w:rFonts w:cs="Arial"/>
                <w:szCs w:val="20"/>
                <w:shd w:val="clear" w:color="auto" w:fill="C0C0C0"/>
              </w:rPr>
              <w:t>сигнальных и контрольных</w:t>
            </w:r>
            <w:r w:rsidRPr="00E810DE">
              <w:rPr>
                <w:rFonts w:cs="Arial"/>
                <w:szCs w:val="20"/>
              </w:rPr>
              <w:t xml:space="preserve"> значений показателей операционной надежности;</w:t>
            </w:r>
          </w:p>
          <w:p w14:paraId="292F8FB5" w14:textId="3E13B53F" w:rsidR="006661BD" w:rsidRPr="00E810DE" w:rsidRDefault="006661BD" w:rsidP="006661B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zCs w:val="20"/>
                <w:shd w:val="clear" w:color="auto" w:fill="C0C0C0"/>
              </w:rPr>
              <w:t>информацию</w:t>
            </w:r>
            <w:r w:rsidRPr="00E810DE">
              <w:rPr>
                <w:rFonts w:cs="Arial"/>
                <w:szCs w:val="20"/>
              </w:rPr>
              <w:t xml:space="preserve"> о принятых мерах и проведенных мероприятиях по реагированию на выявленный </w:t>
            </w:r>
            <w:r w:rsidRPr="00E810DE">
              <w:rPr>
                <w:rFonts w:cs="Arial"/>
                <w:szCs w:val="20"/>
                <w:shd w:val="clear" w:color="auto" w:fill="C0C0C0"/>
              </w:rPr>
              <w:t>кредитными организациями</w:t>
            </w:r>
            <w:r w:rsidRPr="00E810DE">
              <w:rPr>
                <w:rFonts w:cs="Arial"/>
                <w:szCs w:val="20"/>
              </w:rPr>
              <w:t xml:space="preserve"> или Банком России инцидент операционной надежности</w:t>
            </w:r>
            <w:r w:rsidRPr="00E810DE">
              <w:rPr>
                <w:rFonts w:cs="Arial"/>
                <w:szCs w:val="20"/>
                <w:shd w:val="clear" w:color="auto" w:fill="C0C0C0"/>
              </w:rPr>
              <w:t>;</w:t>
            </w:r>
          </w:p>
        </w:tc>
      </w:tr>
      <w:tr w:rsidR="006661BD" w:rsidRPr="00E810DE" w14:paraId="7C826925" w14:textId="77777777" w:rsidTr="004E6A7C">
        <w:tc>
          <w:tcPr>
            <w:tcW w:w="7597" w:type="dxa"/>
          </w:tcPr>
          <w:p w14:paraId="0B7535CD" w14:textId="77777777" w:rsidR="006661BD" w:rsidRPr="00E810DE" w:rsidRDefault="006661BD" w:rsidP="006661BD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2A9DA2FC" w14:textId="2FBA8DD6" w:rsidR="006661BD" w:rsidRPr="00E810DE" w:rsidRDefault="006661BD" w:rsidP="006661B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zCs w:val="20"/>
                <w:shd w:val="clear" w:color="auto" w:fill="C0C0C0"/>
              </w:rPr>
              <w:t>информацию о результате восстановления технологического процесса</w:t>
            </w:r>
            <w:r w:rsidRPr="006661BD">
              <w:rPr>
                <w:rFonts w:cs="Arial"/>
                <w:szCs w:val="20"/>
                <w:shd w:val="clear" w:color="auto" w:fill="C0C0C0"/>
              </w:rPr>
              <w:t>.</w:t>
            </w:r>
          </w:p>
        </w:tc>
      </w:tr>
      <w:tr w:rsidR="006661BD" w:rsidRPr="00E810DE" w14:paraId="49F46202" w14:textId="77777777" w:rsidTr="004E6A7C">
        <w:tc>
          <w:tcPr>
            <w:tcW w:w="7597" w:type="dxa"/>
          </w:tcPr>
          <w:p w14:paraId="3208BB36" w14:textId="55858F33" w:rsidR="006661BD" w:rsidRPr="00E810DE" w:rsidRDefault="006661BD" w:rsidP="006661B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zCs w:val="20"/>
              </w:rPr>
              <w:t xml:space="preserve">Кредитные организации должны устанавливать во внутренних документах критерии шкалы качественных оценок и методику определения оценок качественных потерь от реализации инцидентов операционной </w:t>
            </w:r>
            <w:r w:rsidRPr="00E810DE">
              <w:rPr>
                <w:rFonts w:cs="Arial"/>
                <w:szCs w:val="20"/>
              </w:rPr>
              <w:lastRenderedPageBreak/>
              <w:t>надежности в соответствии с подпунктом 3.13.2 пункта 3.13 Положения Банка России N 716-П</w:t>
            </w:r>
            <w:r w:rsidRPr="00E810DE">
              <w:rPr>
                <w:rFonts w:cs="Arial"/>
                <w:strike/>
                <w:color w:val="FF0000"/>
                <w:szCs w:val="20"/>
              </w:rPr>
              <w:t>,</w:t>
            </w:r>
            <w:r w:rsidRPr="006661BD">
              <w:rPr>
                <w:rFonts w:cs="Arial"/>
                <w:szCs w:val="20"/>
              </w:rPr>
              <w:t xml:space="preserve"> в</w:t>
            </w:r>
            <w:r w:rsidRPr="00E810DE">
              <w:rPr>
                <w:rFonts w:cs="Arial"/>
                <w:szCs w:val="20"/>
              </w:rPr>
              <w:t xml:space="preserve"> случае </w:t>
            </w:r>
            <w:r w:rsidRPr="00E0152D">
              <w:rPr>
                <w:rFonts w:cs="Arial"/>
                <w:szCs w:val="20"/>
              </w:rPr>
              <w:t xml:space="preserve">если </w:t>
            </w:r>
            <w:r w:rsidRPr="00E810DE">
              <w:rPr>
                <w:rFonts w:cs="Arial"/>
                <w:strike/>
                <w:color w:val="FF0000"/>
                <w:szCs w:val="20"/>
              </w:rPr>
              <w:t>они</w:t>
            </w:r>
            <w:r w:rsidRPr="00E810DE">
              <w:rPr>
                <w:rFonts w:cs="Arial"/>
                <w:szCs w:val="20"/>
              </w:rPr>
              <w:t xml:space="preserve"> не определяются в денежном выражении.</w:t>
            </w:r>
          </w:p>
        </w:tc>
        <w:tc>
          <w:tcPr>
            <w:tcW w:w="7597" w:type="dxa"/>
          </w:tcPr>
          <w:p w14:paraId="1402C962" w14:textId="3CB8F805" w:rsidR="006661BD" w:rsidRPr="00E810DE" w:rsidRDefault="006661BD" w:rsidP="006661B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zCs w:val="20"/>
              </w:rPr>
              <w:lastRenderedPageBreak/>
              <w:t xml:space="preserve">Кредитные организации должны устанавливать во внутренних документах критерии шкалы качественных оценок и методику определения оценок </w:t>
            </w:r>
            <w:r w:rsidRPr="00E810DE">
              <w:rPr>
                <w:rFonts w:cs="Arial"/>
                <w:szCs w:val="20"/>
                <w:shd w:val="clear" w:color="auto" w:fill="C0C0C0"/>
              </w:rPr>
              <w:t>для</w:t>
            </w:r>
            <w:r w:rsidRPr="00E810DE">
              <w:rPr>
                <w:rFonts w:cs="Arial"/>
                <w:szCs w:val="20"/>
              </w:rPr>
              <w:t xml:space="preserve"> качественных потерь от реализации инцидентов операционной надежности в соответствии с подпунктом 3.13.2 пункта 3.13 Положения Банка </w:t>
            </w:r>
            <w:r w:rsidRPr="00E810DE">
              <w:rPr>
                <w:rFonts w:cs="Arial"/>
                <w:szCs w:val="20"/>
              </w:rPr>
              <w:lastRenderedPageBreak/>
              <w:t>России N 716-</w:t>
            </w:r>
            <w:r w:rsidRPr="006661BD">
              <w:rPr>
                <w:rFonts w:cs="Arial"/>
                <w:szCs w:val="20"/>
              </w:rPr>
              <w:t>П в</w:t>
            </w:r>
            <w:r w:rsidRPr="00E810DE">
              <w:rPr>
                <w:rFonts w:cs="Arial"/>
                <w:szCs w:val="20"/>
              </w:rPr>
              <w:t xml:space="preserve"> случае</w:t>
            </w:r>
            <w:r w:rsidRPr="00E810DE">
              <w:rPr>
                <w:rFonts w:cs="Arial"/>
                <w:szCs w:val="20"/>
                <w:shd w:val="clear" w:color="auto" w:fill="C0C0C0"/>
              </w:rPr>
              <w:t>,</w:t>
            </w:r>
            <w:r w:rsidRPr="00E0152D">
              <w:rPr>
                <w:rFonts w:cs="Arial"/>
                <w:szCs w:val="20"/>
              </w:rPr>
              <w:t xml:space="preserve"> если </w:t>
            </w:r>
            <w:r w:rsidRPr="00E810DE">
              <w:rPr>
                <w:rFonts w:cs="Arial"/>
                <w:szCs w:val="20"/>
                <w:shd w:val="clear" w:color="auto" w:fill="C0C0C0"/>
              </w:rPr>
              <w:t>указанные потери</w:t>
            </w:r>
            <w:r w:rsidRPr="00E810DE">
              <w:rPr>
                <w:rFonts w:cs="Arial"/>
                <w:szCs w:val="20"/>
              </w:rPr>
              <w:t xml:space="preserve"> не определяются в денежном выражении.</w:t>
            </w:r>
          </w:p>
        </w:tc>
      </w:tr>
      <w:tr w:rsidR="006661BD" w:rsidRPr="00E810DE" w14:paraId="66998391" w14:textId="77777777" w:rsidTr="004E6A7C">
        <w:tc>
          <w:tcPr>
            <w:tcW w:w="7597" w:type="dxa"/>
          </w:tcPr>
          <w:p w14:paraId="3F60C36A" w14:textId="77777777" w:rsidR="006661BD" w:rsidRPr="00E810DE" w:rsidRDefault="006661BD" w:rsidP="006661BD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620441AB" w14:textId="77777777" w:rsidR="006661BD" w:rsidRPr="00E810DE" w:rsidRDefault="006661BD" w:rsidP="006661B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zCs w:val="20"/>
                <w:shd w:val="clear" w:color="auto" w:fill="C0C0C0"/>
              </w:rPr>
              <w:t>Филиалы иностранных банков должны установить порядок фиксации случаев простоя технологических процессов в течение временного периода, превышающего значения порогового уровня допустимого времени простоя и (или) деградации технологических процессов, предусмотренных приложением 1 к настоящему Положению, предусматривающий регистрацию следующей информации:</w:t>
            </w:r>
          </w:p>
          <w:p w14:paraId="585825F2" w14:textId="77777777" w:rsidR="006661BD" w:rsidRPr="00E810DE" w:rsidRDefault="006661BD" w:rsidP="006661B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zCs w:val="20"/>
                <w:shd w:val="clear" w:color="auto" w:fill="C0C0C0"/>
              </w:rPr>
              <w:t>о принятых мерах и проведенных мероприятиях по реагированию на выявленный филиалами иностранных банков или Банком России случай простоя технологических процессов;</w:t>
            </w:r>
          </w:p>
          <w:p w14:paraId="7E35876E" w14:textId="527EEC27" w:rsidR="006661BD" w:rsidRPr="00E810DE" w:rsidRDefault="006661BD" w:rsidP="006661B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zCs w:val="20"/>
                <w:shd w:val="clear" w:color="auto" w:fill="C0C0C0"/>
              </w:rPr>
              <w:t>о результате восстановления технологического процесса.</w:t>
            </w:r>
          </w:p>
        </w:tc>
      </w:tr>
      <w:tr w:rsidR="006661BD" w:rsidRPr="00E810DE" w14:paraId="5E8DB5EE" w14:textId="77777777" w:rsidTr="004E6A7C">
        <w:tc>
          <w:tcPr>
            <w:tcW w:w="7597" w:type="dxa"/>
          </w:tcPr>
          <w:p w14:paraId="0BD6A3A4" w14:textId="14089ECE" w:rsidR="006661BD" w:rsidRPr="00E810DE" w:rsidRDefault="006661BD" w:rsidP="006661B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trike/>
                <w:color w:val="FF0000"/>
                <w:szCs w:val="20"/>
              </w:rPr>
              <w:t>11.</w:t>
            </w:r>
            <w:r w:rsidRPr="00E810DE">
              <w:rPr>
                <w:rFonts w:cs="Arial"/>
                <w:szCs w:val="20"/>
              </w:rPr>
              <w:t xml:space="preserve"> Кредитные организации </w:t>
            </w:r>
            <w:r w:rsidRPr="00E810DE">
              <w:rPr>
                <w:rFonts w:cs="Arial"/>
                <w:strike/>
                <w:color w:val="FF0000"/>
                <w:szCs w:val="20"/>
              </w:rPr>
              <w:t>в рамках обеспечения операционной надежности</w:t>
            </w:r>
            <w:r w:rsidRPr="00E810DE">
              <w:rPr>
                <w:rFonts w:cs="Arial"/>
                <w:szCs w:val="20"/>
              </w:rPr>
              <w:t xml:space="preserve"> должны информировать Банк России:</w:t>
            </w:r>
          </w:p>
        </w:tc>
        <w:tc>
          <w:tcPr>
            <w:tcW w:w="7597" w:type="dxa"/>
          </w:tcPr>
          <w:p w14:paraId="44507B0F" w14:textId="0CCDBFE9" w:rsidR="006661BD" w:rsidRPr="00E810DE" w:rsidRDefault="006661BD" w:rsidP="006661B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zCs w:val="20"/>
                <w:shd w:val="clear" w:color="auto" w:fill="C0C0C0"/>
              </w:rPr>
              <w:t>13.</w:t>
            </w:r>
            <w:r w:rsidRPr="00E810DE">
              <w:rPr>
                <w:rFonts w:cs="Arial"/>
                <w:szCs w:val="20"/>
              </w:rPr>
              <w:t xml:space="preserve"> Кредитные организации должны информировать Банк России:</w:t>
            </w:r>
          </w:p>
        </w:tc>
      </w:tr>
      <w:tr w:rsidR="006661BD" w:rsidRPr="00E810DE" w14:paraId="5861335E" w14:textId="77777777" w:rsidTr="004E6A7C">
        <w:tc>
          <w:tcPr>
            <w:tcW w:w="7597" w:type="dxa"/>
          </w:tcPr>
          <w:p w14:paraId="7D89503C" w14:textId="2F367B25" w:rsidR="006661BD" w:rsidRPr="00E810DE" w:rsidRDefault="006661BD" w:rsidP="006661B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zCs w:val="20"/>
              </w:rPr>
              <w:t xml:space="preserve">о выявленных инцидентах операционной надежности (в случае </w:t>
            </w:r>
            <w:r w:rsidRPr="00E810DE">
              <w:rPr>
                <w:rFonts w:cs="Arial"/>
                <w:strike/>
                <w:color w:val="FF0000"/>
                <w:szCs w:val="20"/>
              </w:rPr>
              <w:t>превышения</w:t>
            </w:r>
            <w:r w:rsidRPr="00E810DE">
              <w:rPr>
                <w:rFonts w:cs="Arial"/>
                <w:szCs w:val="20"/>
              </w:rPr>
              <w:t xml:space="preserve"> допустимой доли деградации технологических процессов), а также о принятых мерах и проведенных мероприятиях по реагированию на выявленный </w:t>
            </w:r>
            <w:r w:rsidRPr="00E810DE">
              <w:rPr>
                <w:rFonts w:cs="Arial"/>
                <w:strike/>
                <w:color w:val="FF0000"/>
                <w:szCs w:val="20"/>
              </w:rPr>
              <w:t>кредитной организацией</w:t>
            </w:r>
            <w:r w:rsidRPr="00E810DE">
              <w:rPr>
                <w:rFonts w:cs="Arial"/>
                <w:szCs w:val="20"/>
              </w:rPr>
              <w:t xml:space="preserve"> или Банком России инцидент операционной надежности;</w:t>
            </w:r>
          </w:p>
        </w:tc>
        <w:tc>
          <w:tcPr>
            <w:tcW w:w="7597" w:type="dxa"/>
          </w:tcPr>
          <w:p w14:paraId="17D819C4" w14:textId="0BAD4FF1" w:rsidR="006661BD" w:rsidRPr="00E810DE" w:rsidRDefault="006661BD" w:rsidP="006661B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zCs w:val="20"/>
              </w:rPr>
              <w:t xml:space="preserve">о выявленных инцидентах операционной надежности (в случае </w:t>
            </w:r>
            <w:r w:rsidRPr="00E810DE">
              <w:rPr>
                <w:rFonts w:cs="Arial"/>
                <w:szCs w:val="20"/>
                <w:shd w:val="clear" w:color="auto" w:fill="C0C0C0"/>
              </w:rPr>
              <w:t>несоблюдения в течение временного периода, превышающего пять минут, сигнального значения</w:t>
            </w:r>
            <w:r w:rsidRPr="00E810DE">
              <w:rPr>
                <w:rFonts w:cs="Arial"/>
                <w:szCs w:val="20"/>
              </w:rPr>
              <w:t xml:space="preserve"> допустимой доли деградации технологических процессов) </w:t>
            </w:r>
            <w:r w:rsidRPr="00E810DE">
              <w:rPr>
                <w:rFonts w:cs="Arial"/>
                <w:szCs w:val="20"/>
                <w:shd w:val="clear" w:color="auto" w:fill="C0C0C0"/>
              </w:rPr>
              <w:t>кредитных организаций</w:t>
            </w:r>
            <w:r w:rsidRPr="00E810DE">
              <w:rPr>
                <w:rFonts w:cs="Arial"/>
                <w:szCs w:val="20"/>
              </w:rPr>
              <w:t xml:space="preserve">, а также о принятых мерах и проведенных мероприятиях по реагированию на выявленный </w:t>
            </w:r>
            <w:r w:rsidRPr="00E810DE">
              <w:rPr>
                <w:rFonts w:cs="Arial"/>
                <w:szCs w:val="20"/>
                <w:shd w:val="clear" w:color="auto" w:fill="C0C0C0"/>
              </w:rPr>
              <w:t>кредитными организациями</w:t>
            </w:r>
            <w:r w:rsidRPr="00E810DE">
              <w:rPr>
                <w:rFonts w:cs="Arial"/>
                <w:szCs w:val="20"/>
              </w:rPr>
              <w:t xml:space="preserve"> или Банком России инцидент операционной надежности;</w:t>
            </w:r>
          </w:p>
        </w:tc>
      </w:tr>
      <w:tr w:rsidR="006661BD" w:rsidRPr="00E810DE" w14:paraId="55FDD1A1" w14:textId="77777777" w:rsidTr="004E6A7C">
        <w:tc>
          <w:tcPr>
            <w:tcW w:w="7597" w:type="dxa"/>
          </w:tcPr>
          <w:p w14:paraId="23FC7BB6" w14:textId="79EFACFB" w:rsidR="006661BD" w:rsidRPr="00E810DE" w:rsidRDefault="006661BD" w:rsidP="006661B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zCs w:val="20"/>
              </w:rPr>
              <w:t xml:space="preserve">о планируемых мероприятиях по раскрытию информации, включая выпуск пресс-релизов и проведение пресс-конференций, размещение информации на своих официальных сайтах в сети "Интернет", в отношении указанных в абзаце втором настоящего пункта инцидентов операционной надежности </w:t>
            </w:r>
            <w:r w:rsidRPr="00E810DE">
              <w:rPr>
                <w:rFonts w:cs="Arial"/>
                <w:strike/>
                <w:color w:val="FF0000"/>
                <w:szCs w:val="20"/>
              </w:rPr>
              <w:t>не позднее одного рабочего дня до дня</w:t>
            </w:r>
            <w:r w:rsidRPr="00E810DE">
              <w:rPr>
                <w:rFonts w:cs="Arial"/>
                <w:szCs w:val="20"/>
              </w:rPr>
              <w:t xml:space="preserve"> проведения </w:t>
            </w:r>
            <w:r w:rsidRPr="00E810DE">
              <w:rPr>
                <w:rFonts w:cs="Arial"/>
                <w:strike/>
                <w:color w:val="FF0000"/>
                <w:szCs w:val="20"/>
              </w:rPr>
              <w:t>мероприятия</w:t>
            </w:r>
            <w:r w:rsidRPr="00E810DE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2822B170" w14:textId="19E3078C" w:rsidR="006661BD" w:rsidRPr="00E810DE" w:rsidRDefault="006661BD" w:rsidP="006661B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zCs w:val="20"/>
              </w:rPr>
              <w:t xml:space="preserve">о планируемых мероприятиях по раскрытию информации, включая выпуск пресс-релизов и проведение пресс-конференций, размещение информации на своих официальных сайтах в сети "Интернет", в отношении указанных в абзаце втором настоящего пункта инцидентов операционной надежности </w:t>
            </w:r>
            <w:r w:rsidRPr="00E810DE">
              <w:rPr>
                <w:rFonts w:cs="Arial"/>
                <w:szCs w:val="20"/>
                <w:shd w:val="clear" w:color="auto" w:fill="C0C0C0"/>
              </w:rPr>
              <w:t>и случаев простоя технологических процессов до</w:t>
            </w:r>
            <w:r w:rsidRPr="00E810DE">
              <w:rPr>
                <w:rFonts w:cs="Arial"/>
                <w:szCs w:val="20"/>
              </w:rPr>
              <w:t xml:space="preserve"> проведения </w:t>
            </w:r>
            <w:r w:rsidRPr="00E810DE">
              <w:rPr>
                <w:rFonts w:cs="Arial"/>
                <w:szCs w:val="20"/>
                <w:shd w:val="clear" w:color="auto" w:fill="C0C0C0"/>
              </w:rPr>
              <w:t>указанных мероприятий</w:t>
            </w:r>
            <w:r w:rsidRPr="006661BD">
              <w:rPr>
                <w:rFonts w:cs="Arial"/>
                <w:szCs w:val="20"/>
              </w:rPr>
              <w:t>.</w:t>
            </w:r>
          </w:p>
        </w:tc>
      </w:tr>
      <w:tr w:rsidR="006661BD" w:rsidRPr="00E810DE" w14:paraId="03986056" w14:textId="77777777" w:rsidTr="004E6A7C">
        <w:tc>
          <w:tcPr>
            <w:tcW w:w="7597" w:type="dxa"/>
          </w:tcPr>
          <w:p w14:paraId="055FF352" w14:textId="77777777" w:rsidR="006661BD" w:rsidRPr="00E810DE" w:rsidRDefault="006661BD" w:rsidP="006661BD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3181DDB0" w14:textId="77777777" w:rsidR="006661BD" w:rsidRPr="00E810DE" w:rsidRDefault="006661BD" w:rsidP="006661B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zCs w:val="20"/>
                <w:shd w:val="clear" w:color="auto" w:fill="C0C0C0"/>
              </w:rPr>
              <w:t>Филиалы иностранных банков должны информировать Банк России:</w:t>
            </w:r>
          </w:p>
          <w:p w14:paraId="5E226D6C" w14:textId="77777777" w:rsidR="006661BD" w:rsidRPr="00E810DE" w:rsidRDefault="006661BD" w:rsidP="006661B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zCs w:val="20"/>
                <w:shd w:val="clear" w:color="auto" w:fill="C0C0C0"/>
              </w:rPr>
              <w:t xml:space="preserve">о выявленных случаях простоя технологических процессов в течение временного периода, превышающего значения порогового уровня допустимого времени простоя и (или) деградации технологических процессов, предусмотренных приложением 1 к настоящему Положению, а также принятых </w:t>
            </w:r>
            <w:r w:rsidRPr="00E810DE">
              <w:rPr>
                <w:rFonts w:cs="Arial"/>
                <w:szCs w:val="20"/>
                <w:shd w:val="clear" w:color="auto" w:fill="C0C0C0"/>
              </w:rPr>
              <w:lastRenderedPageBreak/>
              <w:t>мерах и проведенных мероприятиях по реагированию на выявленные филиалами иностранных банков или Банком России случаи простоя технологических процессов;</w:t>
            </w:r>
          </w:p>
          <w:p w14:paraId="4D063E7F" w14:textId="6A8F4347" w:rsidR="006661BD" w:rsidRPr="00E810DE" w:rsidRDefault="006661BD" w:rsidP="006661B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zCs w:val="20"/>
                <w:shd w:val="clear" w:color="auto" w:fill="C0C0C0"/>
              </w:rPr>
              <w:t>о планируемых мероприятиях по раскрытию информации, включая выпуск пресс-релизов и проведение пресс-конференций, размещение информации на своих официальных сайтах в сети "Интернет", в отношении указанных в абзаце пятом настоящего пункта случаев простоя технологических процессов до проведения указанных мероприятий</w:t>
            </w:r>
            <w:r w:rsidRPr="006661BD">
              <w:rPr>
                <w:rFonts w:cs="Arial"/>
                <w:szCs w:val="20"/>
                <w:shd w:val="clear" w:color="auto" w:fill="C0C0C0"/>
              </w:rPr>
              <w:t>.</w:t>
            </w:r>
          </w:p>
        </w:tc>
      </w:tr>
      <w:tr w:rsidR="006661BD" w:rsidRPr="00E810DE" w14:paraId="34401B79" w14:textId="77777777" w:rsidTr="004E6A7C">
        <w:tc>
          <w:tcPr>
            <w:tcW w:w="7597" w:type="dxa"/>
          </w:tcPr>
          <w:p w14:paraId="39B8B481" w14:textId="5A85398C" w:rsidR="006661BD" w:rsidRPr="00E810DE" w:rsidRDefault="006661BD" w:rsidP="006661B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zCs w:val="20"/>
              </w:rPr>
              <w:lastRenderedPageBreak/>
              <w:t xml:space="preserve">Кредитные организации должны представлять в Банк России указанные в абзацах втором </w:t>
            </w:r>
            <w:r w:rsidRPr="00E810DE">
              <w:rPr>
                <w:rFonts w:cs="Arial"/>
                <w:strike/>
                <w:color w:val="FF0000"/>
                <w:szCs w:val="20"/>
              </w:rPr>
              <w:t>и</w:t>
            </w:r>
            <w:r w:rsidRPr="00E810DE">
              <w:rPr>
                <w:rFonts w:cs="Arial"/>
                <w:szCs w:val="20"/>
              </w:rPr>
              <w:t xml:space="preserve"> третьем настоящего пункта сведения с использованием технической инфраструктуры (автоматизированной системы) Банка России или резервного способа взаимодействия (при технической невозможности использования технической инфраструктуры (автоматизированной системы) Банка России), информация о которых размещается на официальном сайте Банка России в сети "Интернет".</w:t>
            </w:r>
          </w:p>
        </w:tc>
        <w:tc>
          <w:tcPr>
            <w:tcW w:w="7597" w:type="dxa"/>
          </w:tcPr>
          <w:p w14:paraId="7DF17C72" w14:textId="7652664C" w:rsidR="006661BD" w:rsidRPr="00E810DE" w:rsidRDefault="006661BD" w:rsidP="006661B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zCs w:val="20"/>
              </w:rPr>
              <w:t>Кредитные организации</w:t>
            </w:r>
            <w:r w:rsidRPr="00E810DE">
              <w:rPr>
                <w:rFonts w:cs="Arial"/>
                <w:szCs w:val="20"/>
                <w:shd w:val="clear" w:color="auto" w:fill="C0C0C0"/>
              </w:rPr>
              <w:t>, филиалы иностранных банков</w:t>
            </w:r>
            <w:r w:rsidRPr="00E810DE">
              <w:rPr>
                <w:rFonts w:cs="Arial"/>
                <w:szCs w:val="20"/>
              </w:rPr>
              <w:t xml:space="preserve"> должны представлять в Банк России указанные в абзацах втором</w:t>
            </w:r>
            <w:r w:rsidRPr="00E810DE">
              <w:rPr>
                <w:rFonts w:cs="Arial"/>
                <w:szCs w:val="20"/>
                <w:shd w:val="clear" w:color="auto" w:fill="C0C0C0"/>
              </w:rPr>
              <w:t>,</w:t>
            </w:r>
            <w:r w:rsidRPr="00E810DE">
              <w:rPr>
                <w:rFonts w:cs="Arial"/>
                <w:szCs w:val="20"/>
              </w:rPr>
              <w:t xml:space="preserve"> третьем</w:t>
            </w:r>
            <w:r w:rsidRPr="00E810DE">
              <w:rPr>
                <w:rFonts w:cs="Arial"/>
                <w:szCs w:val="20"/>
                <w:shd w:val="clear" w:color="auto" w:fill="C0C0C0"/>
              </w:rPr>
              <w:t>, пятом и шестом</w:t>
            </w:r>
            <w:r w:rsidRPr="00E810DE">
              <w:rPr>
                <w:rFonts w:cs="Arial"/>
                <w:szCs w:val="20"/>
              </w:rPr>
              <w:t xml:space="preserve"> настоящего пункта сведения с использованием технической инфраструктуры (автоматизированной системы) Банка России или резервного способа взаимодействия (при технической невозможности использования технической инфраструктуры (автоматизированной системы) Банка России), информация о которых размещается на официальном сайте Банка России в сети "Интернет".</w:t>
            </w:r>
          </w:p>
        </w:tc>
      </w:tr>
      <w:tr w:rsidR="006661BD" w:rsidRPr="00E810DE" w14:paraId="72C00CF2" w14:textId="77777777" w:rsidTr="004E6A7C">
        <w:tc>
          <w:tcPr>
            <w:tcW w:w="7597" w:type="dxa"/>
          </w:tcPr>
          <w:p w14:paraId="1A6AC6C1" w14:textId="1C37FE48" w:rsidR="006661BD" w:rsidRPr="00E810DE" w:rsidRDefault="006661BD" w:rsidP="004359D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trike/>
                <w:color w:val="FF0000"/>
                <w:szCs w:val="20"/>
              </w:rPr>
              <w:t>12.</w:t>
            </w:r>
            <w:r w:rsidRPr="00E810DE">
              <w:rPr>
                <w:rFonts w:cs="Arial"/>
                <w:szCs w:val="20"/>
              </w:rPr>
              <w:t xml:space="preserve"> Настоящее Положение </w:t>
            </w:r>
            <w:r w:rsidRPr="00E810DE">
              <w:rPr>
                <w:rFonts w:cs="Arial"/>
                <w:strike/>
                <w:color w:val="FF0000"/>
                <w:szCs w:val="20"/>
              </w:rPr>
              <w:t>подлежит официальному опубликованию и</w:t>
            </w:r>
            <w:r w:rsidRPr="00E810DE">
              <w:rPr>
                <w:rFonts w:cs="Arial"/>
                <w:szCs w:val="20"/>
              </w:rPr>
              <w:t xml:space="preserve"> в соответствии с решением Совета директоров Банка России (протокол заседания Совета директоров Банка России от </w:t>
            </w:r>
            <w:r w:rsidRPr="00E810DE">
              <w:rPr>
                <w:rFonts w:cs="Arial"/>
                <w:strike/>
                <w:color w:val="FF0000"/>
                <w:szCs w:val="20"/>
              </w:rPr>
              <w:t>23</w:t>
            </w:r>
            <w:r w:rsidRPr="00E810DE">
              <w:rPr>
                <w:rFonts w:cs="Arial"/>
                <w:szCs w:val="20"/>
              </w:rPr>
              <w:t xml:space="preserve"> декабря </w:t>
            </w:r>
            <w:r w:rsidRPr="00E810DE">
              <w:rPr>
                <w:rFonts w:cs="Arial"/>
                <w:strike/>
                <w:color w:val="FF0000"/>
                <w:szCs w:val="20"/>
              </w:rPr>
              <w:t>2021</w:t>
            </w:r>
            <w:r w:rsidRPr="00E810DE">
              <w:rPr>
                <w:rFonts w:cs="Arial"/>
                <w:szCs w:val="20"/>
              </w:rPr>
              <w:t xml:space="preserve"> года N ПСД-</w:t>
            </w:r>
            <w:r w:rsidRPr="00E810DE">
              <w:rPr>
                <w:rFonts w:cs="Arial"/>
                <w:strike/>
                <w:color w:val="FF0000"/>
                <w:szCs w:val="20"/>
              </w:rPr>
              <w:t>32</w:t>
            </w:r>
            <w:r w:rsidRPr="00E810DE">
              <w:rPr>
                <w:rFonts w:cs="Arial"/>
                <w:szCs w:val="20"/>
              </w:rPr>
              <w:t xml:space="preserve">) вступает в силу </w:t>
            </w:r>
            <w:r w:rsidRPr="006661BD">
              <w:rPr>
                <w:rFonts w:cs="Arial"/>
                <w:strike/>
                <w:color w:val="FF0000"/>
                <w:szCs w:val="20"/>
              </w:rPr>
              <w:t>с 1 октября 2022 года</w:t>
            </w:r>
            <w:r w:rsidRPr="00E810DE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0D578CC5" w14:textId="39E99B60" w:rsidR="006661BD" w:rsidRPr="00E810DE" w:rsidRDefault="006661BD" w:rsidP="006661B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zCs w:val="20"/>
                <w:shd w:val="clear" w:color="auto" w:fill="C0C0C0"/>
              </w:rPr>
              <w:t>14.</w:t>
            </w:r>
            <w:r w:rsidRPr="00E810DE">
              <w:rPr>
                <w:rFonts w:cs="Arial"/>
                <w:szCs w:val="20"/>
              </w:rPr>
              <w:t xml:space="preserve"> Настоящее Положение в соответствии с решением Совета директоров Банка России (протокол заседания Совета директоров Банка России от </w:t>
            </w:r>
            <w:r w:rsidRPr="00E810DE">
              <w:rPr>
                <w:rFonts w:cs="Arial"/>
                <w:szCs w:val="20"/>
                <w:shd w:val="clear" w:color="auto" w:fill="C0C0C0"/>
              </w:rPr>
              <w:t>13</w:t>
            </w:r>
            <w:r w:rsidRPr="00E810DE">
              <w:rPr>
                <w:rFonts w:cs="Arial"/>
                <w:szCs w:val="20"/>
              </w:rPr>
              <w:t xml:space="preserve"> декабря </w:t>
            </w:r>
            <w:r w:rsidRPr="00E810DE">
              <w:rPr>
                <w:rFonts w:cs="Arial"/>
                <w:szCs w:val="20"/>
                <w:shd w:val="clear" w:color="auto" w:fill="C0C0C0"/>
              </w:rPr>
              <w:t>2024</w:t>
            </w:r>
            <w:r w:rsidRPr="00E810DE">
              <w:rPr>
                <w:rFonts w:cs="Arial"/>
                <w:szCs w:val="20"/>
              </w:rPr>
              <w:t xml:space="preserve"> года N ПСД-</w:t>
            </w:r>
            <w:r w:rsidRPr="00E810DE">
              <w:rPr>
                <w:rFonts w:cs="Arial"/>
                <w:szCs w:val="20"/>
                <w:shd w:val="clear" w:color="auto" w:fill="C0C0C0"/>
              </w:rPr>
              <w:t>44</w:t>
            </w:r>
            <w:r w:rsidRPr="00E810DE">
              <w:rPr>
                <w:rFonts w:cs="Arial"/>
                <w:szCs w:val="20"/>
              </w:rPr>
              <w:t xml:space="preserve">) </w:t>
            </w:r>
            <w:r w:rsidRPr="006661BD">
              <w:rPr>
                <w:rFonts w:cs="Arial"/>
                <w:szCs w:val="20"/>
              </w:rPr>
              <w:t xml:space="preserve">вступает в силу </w:t>
            </w:r>
            <w:r w:rsidRPr="00E810DE">
              <w:rPr>
                <w:rFonts w:cs="Arial"/>
                <w:szCs w:val="20"/>
                <w:shd w:val="clear" w:color="auto" w:fill="C0C0C0"/>
              </w:rPr>
              <w:t>по истечении 10 дней после дня его официального опубликования, за исключением абзаца седьмого пункта 4 настоящего Положения</w:t>
            </w:r>
            <w:r w:rsidRPr="006661BD">
              <w:rPr>
                <w:rFonts w:cs="Arial"/>
                <w:szCs w:val="20"/>
              </w:rPr>
              <w:t>.</w:t>
            </w:r>
          </w:p>
        </w:tc>
      </w:tr>
      <w:tr w:rsidR="006661BD" w:rsidRPr="00E810DE" w14:paraId="1C4326A9" w14:textId="77777777" w:rsidTr="004E6A7C">
        <w:tc>
          <w:tcPr>
            <w:tcW w:w="7597" w:type="dxa"/>
          </w:tcPr>
          <w:p w14:paraId="4CBDA6A2" w14:textId="77777777" w:rsidR="006661BD" w:rsidRPr="00E810DE" w:rsidRDefault="006661BD" w:rsidP="006661BD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1E9DCD5D" w14:textId="77777777" w:rsidR="006661BD" w:rsidRPr="006661BD" w:rsidRDefault="006661BD" w:rsidP="006661BD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E810DE">
              <w:rPr>
                <w:rFonts w:cs="Arial"/>
                <w:szCs w:val="20"/>
                <w:shd w:val="clear" w:color="auto" w:fill="C0C0C0"/>
              </w:rPr>
              <w:t>Абзац седьмой пункта 4 настоящего Положения</w:t>
            </w:r>
            <w:r w:rsidRPr="006661BD">
              <w:rPr>
                <w:rFonts w:cs="Arial"/>
                <w:szCs w:val="20"/>
                <w:shd w:val="clear" w:color="auto" w:fill="C0C0C0"/>
              </w:rPr>
              <w:t xml:space="preserve"> вступает в силу с 1 октября </w:t>
            </w:r>
            <w:r w:rsidRPr="00E810DE">
              <w:rPr>
                <w:rFonts w:cs="Arial"/>
                <w:szCs w:val="20"/>
                <w:shd w:val="clear" w:color="auto" w:fill="C0C0C0"/>
              </w:rPr>
              <w:t>2025 года.</w:t>
            </w:r>
          </w:p>
          <w:p w14:paraId="26DC3643" w14:textId="77777777" w:rsidR="006661BD" w:rsidRPr="006661BD" w:rsidRDefault="006661BD" w:rsidP="006661BD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E810DE">
              <w:rPr>
                <w:rFonts w:cs="Arial"/>
                <w:szCs w:val="20"/>
                <w:shd w:val="clear" w:color="auto" w:fill="C0C0C0"/>
              </w:rPr>
              <w:t>15. Со дня вступления в силу настоящего Положения признать утратившими силу:</w:t>
            </w:r>
          </w:p>
          <w:p w14:paraId="558D08F7" w14:textId="691A7B22" w:rsidR="006661BD" w:rsidRPr="006661BD" w:rsidRDefault="006661BD" w:rsidP="006661BD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E810DE">
              <w:rPr>
                <w:rFonts w:cs="Arial"/>
                <w:szCs w:val="20"/>
                <w:shd w:val="clear" w:color="auto" w:fill="C0C0C0"/>
              </w:rPr>
              <w:t>Положение Банка России от 12 января</w:t>
            </w:r>
            <w:r w:rsidRPr="006661BD">
              <w:rPr>
                <w:rFonts w:cs="Arial"/>
                <w:szCs w:val="20"/>
                <w:shd w:val="clear" w:color="auto" w:fill="C0C0C0"/>
              </w:rPr>
              <w:t xml:space="preserve"> 2022 года </w:t>
            </w:r>
            <w:r w:rsidRPr="00E810DE">
              <w:rPr>
                <w:rFonts w:cs="Arial"/>
                <w:szCs w:val="20"/>
                <w:shd w:val="clear" w:color="auto" w:fill="C0C0C0"/>
              </w:rPr>
              <w:t>N 787-П "Об обязательных для кредитных организаций требованиях к операционной надежности при осуществлении банковской деятельности в целях обеспечения непрерывности оказания банковских услуг" &lt;5&gt;</w:t>
            </w:r>
            <w:r w:rsidRPr="006661BD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1BECA643" w14:textId="77777777" w:rsidR="006661BD" w:rsidRPr="00E810DE" w:rsidRDefault="006661BD" w:rsidP="006661B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zCs w:val="20"/>
                <w:shd w:val="clear" w:color="auto" w:fill="C0C0C0"/>
              </w:rPr>
              <w:t>--------------------------------</w:t>
            </w:r>
          </w:p>
          <w:p w14:paraId="60B32B6F" w14:textId="77777777" w:rsidR="006661BD" w:rsidRPr="00E810DE" w:rsidRDefault="006661BD" w:rsidP="006661B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zCs w:val="20"/>
                <w:shd w:val="clear" w:color="auto" w:fill="C0C0C0"/>
              </w:rPr>
              <w:t>&lt;5&gt; Зарегистрировано Минюстом России 8 апреля 2022 года, регистрационный N 68140.</w:t>
            </w:r>
          </w:p>
          <w:p w14:paraId="54962C05" w14:textId="77777777" w:rsidR="006661BD" w:rsidRPr="00E810DE" w:rsidRDefault="006661BD" w:rsidP="006661BD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2023AED5" w14:textId="77777777" w:rsidR="006661BD" w:rsidRPr="00E810DE" w:rsidRDefault="006661BD" w:rsidP="006661BD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zCs w:val="20"/>
                <w:shd w:val="clear" w:color="auto" w:fill="C0C0C0"/>
              </w:rPr>
              <w:t>подпункт 1.25 пункта 1 Указания Банка России от 6 октября 2023 года N 6569-У "О внесении изменений в отдельные нормативные акты Банка России по вопросам регулирования деятельности кредитных организаций (банковских групп)" &lt;6&gt;.</w:t>
            </w:r>
          </w:p>
          <w:p w14:paraId="13F6F441" w14:textId="77777777" w:rsidR="006661BD" w:rsidRPr="00E810DE" w:rsidRDefault="006661BD" w:rsidP="006661B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zCs w:val="20"/>
                <w:shd w:val="clear" w:color="auto" w:fill="C0C0C0"/>
              </w:rPr>
              <w:t>--------------------------------</w:t>
            </w:r>
          </w:p>
          <w:p w14:paraId="22AE8579" w14:textId="0405110C" w:rsidR="006661BD" w:rsidRPr="00E810DE" w:rsidRDefault="006661BD" w:rsidP="006661B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810DE">
              <w:rPr>
                <w:rFonts w:cs="Arial"/>
                <w:szCs w:val="20"/>
                <w:shd w:val="clear" w:color="auto" w:fill="C0C0C0"/>
              </w:rPr>
              <w:t>&lt;6&gt; Зарегистрировано Минюстом России 25 декабря 2023 года, регистрационный N 76594.</w:t>
            </w:r>
          </w:p>
        </w:tc>
      </w:tr>
      <w:tr w:rsidR="006661BD" w:rsidRPr="00E810DE" w14:paraId="5D9DCC62" w14:textId="77777777" w:rsidTr="004E6A7C">
        <w:tc>
          <w:tcPr>
            <w:tcW w:w="7597" w:type="dxa"/>
          </w:tcPr>
          <w:p w14:paraId="4241C60D" w14:textId="77777777" w:rsidR="006661BD" w:rsidRDefault="006661BD" w:rsidP="006661BD">
            <w:pPr>
              <w:spacing w:after="1" w:line="200" w:lineRule="atLeast"/>
              <w:jc w:val="right"/>
              <w:rPr>
                <w:szCs w:val="20"/>
              </w:rPr>
            </w:pPr>
          </w:p>
          <w:p w14:paraId="7057BAB5" w14:textId="77777777" w:rsidR="006661BD" w:rsidRPr="006661BD" w:rsidRDefault="006661BD" w:rsidP="006661BD">
            <w:pPr>
              <w:spacing w:after="1" w:line="200" w:lineRule="atLeast"/>
              <w:jc w:val="right"/>
              <w:rPr>
                <w:szCs w:val="20"/>
              </w:rPr>
            </w:pPr>
            <w:r w:rsidRPr="006661BD">
              <w:rPr>
                <w:szCs w:val="20"/>
              </w:rPr>
              <w:t>Председатель Центрального банка</w:t>
            </w:r>
          </w:p>
          <w:p w14:paraId="70A2B7B9" w14:textId="77777777" w:rsidR="006661BD" w:rsidRPr="006661BD" w:rsidRDefault="006661BD" w:rsidP="006661BD">
            <w:pPr>
              <w:spacing w:after="1" w:line="200" w:lineRule="atLeast"/>
              <w:jc w:val="right"/>
              <w:rPr>
                <w:szCs w:val="20"/>
              </w:rPr>
            </w:pPr>
            <w:r w:rsidRPr="006661BD">
              <w:rPr>
                <w:szCs w:val="20"/>
              </w:rPr>
              <w:t>Российской Федерации</w:t>
            </w:r>
          </w:p>
          <w:p w14:paraId="2D6F2BB8" w14:textId="77777777" w:rsidR="006661BD" w:rsidRPr="006661BD" w:rsidRDefault="006661BD" w:rsidP="006661BD">
            <w:pPr>
              <w:spacing w:after="1" w:line="200" w:lineRule="atLeast"/>
              <w:jc w:val="right"/>
              <w:rPr>
                <w:szCs w:val="20"/>
              </w:rPr>
            </w:pPr>
            <w:r w:rsidRPr="006661BD">
              <w:rPr>
                <w:szCs w:val="20"/>
              </w:rPr>
              <w:t>Э.С.НАБИУЛЛИНА</w:t>
            </w:r>
          </w:p>
          <w:p w14:paraId="1CED00E5" w14:textId="77777777" w:rsidR="006661BD" w:rsidRDefault="006661BD" w:rsidP="006661BD">
            <w:pPr>
              <w:spacing w:after="1" w:line="200" w:lineRule="atLeast"/>
              <w:jc w:val="right"/>
              <w:rPr>
                <w:szCs w:val="20"/>
              </w:rPr>
            </w:pPr>
          </w:p>
          <w:p w14:paraId="4B481CDE" w14:textId="77777777" w:rsidR="006661BD" w:rsidRDefault="006661BD" w:rsidP="006661BD">
            <w:pPr>
              <w:spacing w:after="1" w:line="200" w:lineRule="atLeast"/>
              <w:jc w:val="right"/>
              <w:rPr>
                <w:szCs w:val="20"/>
              </w:rPr>
            </w:pPr>
          </w:p>
          <w:p w14:paraId="28885C06" w14:textId="77777777" w:rsidR="006661BD" w:rsidRDefault="006661BD" w:rsidP="006661BD">
            <w:pPr>
              <w:spacing w:after="1" w:line="200" w:lineRule="atLeast"/>
              <w:jc w:val="right"/>
              <w:rPr>
                <w:szCs w:val="20"/>
              </w:rPr>
            </w:pPr>
          </w:p>
          <w:p w14:paraId="123F10D3" w14:textId="77777777" w:rsidR="006661BD" w:rsidRDefault="006661BD" w:rsidP="006661BD">
            <w:pPr>
              <w:spacing w:after="1" w:line="200" w:lineRule="atLeast"/>
              <w:jc w:val="right"/>
              <w:rPr>
                <w:szCs w:val="20"/>
              </w:rPr>
            </w:pPr>
          </w:p>
          <w:p w14:paraId="18751C70" w14:textId="77777777" w:rsidR="006661BD" w:rsidRDefault="006661BD" w:rsidP="006661BD">
            <w:pPr>
              <w:spacing w:after="1" w:line="200" w:lineRule="atLeast"/>
              <w:jc w:val="right"/>
              <w:rPr>
                <w:szCs w:val="20"/>
              </w:rPr>
            </w:pPr>
          </w:p>
          <w:p w14:paraId="5FD0A77D" w14:textId="77777777" w:rsidR="006661BD" w:rsidRDefault="006661BD" w:rsidP="006661BD">
            <w:pPr>
              <w:spacing w:after="1" w:line="200" w:lineRule="atLeast"/>
              <w:jc w:val="right"/>
              <w:rPr>
                <w:szCs w:val="20"/>
              </w:rPr>
            </w:pPr>
            <w:bookmarkStart w:id="3" w:name="Р1_2"/>
            <w:bookmarkEnd w:id="3"/>
            <w:r w:rsidRPr="00E810DE">
              <w:rPr>
                <w:rFonts w:cs="Arial"/>
                <w:szCs w:val="20"/>
              </w:rPr>
              <w:t>Приложение</w:t>
            </w:r>
          </w:p>
          <w:p w14:paraId="62B64617" w14:textId="77777777" w:rsidR="006661BD" w:rsidRDefault="006661BD" w:rsidP="006661BD">
            <w:pPr>
              <w:spacing w:after="1" w:line="200" w:lineRule="atLeast"/>
              <w:jc w:val="right"/>
              <w:rPr>
                <w:szCs w:val="20"/>
              </w:rPr>
            </w:pPr>
            <w:r w:rsidRPr="006661BD">
              <w:rPr>
                <w:szCs w:val="20"/>
              </w:rPr>
              <w:t>к Положению Банка России</w:t>
            </w:r>
          </w:p>
          <w:p w14:paraId="05ABDED7" w14:textId="77777777" w:rsidR="006661BD" w:rsidRDefault="006661BD" w:rsidP="006661BD">
            <w:pPr>
              <w:spacing w:after="1" w:line="200" w:lineRule="atLeast"/>
              <w:jc w:val="right"/>
              <w:rPr>
                <w:szCs w:val="20"/>
              </w:rPr>
            </w:pPr>
            <w:r w:rsidRPr="00E810DE">
              <w:rPr>
                <w:rFonts w:cs="Arial"/>
                <w:szCs w:val="20"/>
              </w:rPr>
              <w:t xml:space="preserve">от </w:t>
            </w:r>
            <w:r w:rsidRPr="00E810DE">
              <w:rPr>
                <w:rFonts w:cs="Arial"/>
                <w:strike/>
                <w:color w:val="FF0000"/>
                <w:szCs w:val="20"/>
              </w:rPr>
              <w:t>12</w:t>
            </w:r>
            <w:r w:rsidRPr="00E810DE">
              <w:rPr>
                <w:rFonts w:cs="Arial"/>
                <w:szCs w:val="20"/>
              </w:rPr>
              <w:t xml:space="preserve"> января </w:t>
            </w:r>
            <w:r w:rsidRPr="00E810DE">
              <w:rPr>
                <w:rFonts w:cs="Arial"/>
                <w:strike/>
                <w:color w:val="FF0000"/>
                <w:szCs w:val="20"/>
              </w:rPr>
              <w:t>2022</w:t>
            </w:r>
            <w:r w:rsidRPr="00E810DE">
              <w:rPr>
                <w:rFonts w:cs="Arial"/>
                <w:szCs w:val="20"/>
              </w:rPr>
              <w:t xml:space="preserve"> года N </w:t>
            </w:r>
            <w:r w:rsidRPr="00E810DE">
              <w:rPr>
                <w:rFonts w:cs="Arial"/>
                <w:strike/>
                <w:color w:val="FF0000"/>
                <w:szCs w:val="20"/>
              </w:rPr>
              <w:t>787-П</w:t>
            </w:r>
          </w:p>
          <w:p w14:paraId="2D908299" w14:textId="77777777" w:rsidR="006661BD" w:rsidRDefault="006661BD" w:rsidP="006661BD">
            <w:pPr>
              <w:spacing w:after="1" w:line="200" w:lineRule="atLeast"/>
              <w:jc w:val="right"/>
              <w:rPr>
                <w:szCs w:val="20"/>
              </w:rPr>
            </w:pPr>
            <w:r w:rsidRPr="006661BD">
              <w:rPr>
                <w:szCs w:val="20"/>
              </w:rPr>
              <w:t>"Об обязательных для кредитных</w:t>
            </w:r>
          </w:p>
          <w:p w14:paraId="1BEEECAB" w14:textId="77777777" w:rsidR="006661BD" w:rsidRDefault="006661BD" w:rsidP="006661BD">
            <w:pPr>
              <w:spacing w:after="1" w:line="200" w:lineRule="atLeast"/>
              <w:jc w:val="right"/>
            </w:pPr>
            <w:r>
              <w:rPr>
                <w:rFonts w:cs="Arial"/>
              </w:rPr>
              <w:t>организаций требованиях к операционной</w:t>
            </w:r>
          </w:p>
          <w:p w14:paraId="37FA21BB" w14:textId="77777777" w:rsidR="006661BD" w:rsidRDefault="006661BD" w:rsidP="006661BD">
            <w:pPr>
              <w:spacing w:after="1" w:line="200" w:lineRule="atLeast"/>
              <w:jc w:val="right"/>
            </w:pPr>
            <w:r>
              <w:rPr>
                <w:rFonts w:cs="Arial"/>
              </w:rPr>
              <w:t>надежности при осуществлении банковской</w:t>
            </w:r>
          </w:p>
          <w:p w14:paraId="11ECD2F6" w14:textId="77777777" w:rsidR="006661BD" w:rsidRDefault="006661BD" w:rsidP="006661BD">
            <w:pPr>
              <w:spacing w:after="1" w:line="200" w:lineRule="atLeast"/>
              <w:jc w:val="right"/>
            </w:pPr>
            <w:r>
              <w:rPr>
                <w:rFonts w:cs="Arial"/>
              </w:rPr>
              <w:t>деятельности в целях обеспечения</w:t>
            </w:r>
          </w:p>
          <w:p w14:paraId="4565DA8B" w14:textId="77777777" w:rsidR="006661BD" w:rsidRDefault="006661BD" w:rsidP="006661BD">
            <w:pPr>
              <w:spacing w:after="1" w:line="200" w:lineRule="atLeast"/>
              <w:jc w:val="right"/>
            </w:pPr>
            <w:r>
              <w:rPr>
                <w:rFonts w:cs="Arial"/>
              </w:rPr>
              <w:t>непрерывности оказания</w:t>
            </w:r>
          </w:p>
          <w:p w14:paraId="6F7DE2A8" w14:textId="77777777" w:rsidR="006661BD" w:rsidRDefault="006661BD" w:rsidP="006661BD">
            <w:pPr>
              <w:spacing w:after="1" w:line="200" w:lineRule="atLeast"/>
              <w:jc w:val="right"/>
            </w:pPr>
            <w:r>
              <w:rPr>
                <w:rFonts w:cs="Arial"/>
              </w:rPr>
              <w:t>банковских услуг"</w:t>
            </w:r>
          </w:p>
          <w:p w14:paraId="4B6D30E8" w14:textId="77777777" w:rsidR="006661BD" w:rsidRDefault="006661BD" w:rsidP="006661BD">
            <w:pPr>
              <w:spacing w:after="1" w:line="200" w:lineRule="atLeast"/>
              <w:jc w:val="both"/>
            </w:pPr>
          </w:p>
          <w:p w14:paraId="36FA0115" w14:textId="77777777" w:rsidR="006661BD" w:rsidRDefault="006661BD" w:rsidP="006661BD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ПОРОГОВЫЙ УРОВЕНЬ</w:t>
            </w:r>
          </w:p>
          <w:p w14:paraId="30086370" w14:textId="77777777" w:rsidR="006661BD" w:rsidRDefault="006661BD" w:rsidP="006661BD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ДОПУСТИМОГО ВРЕМЕНИ ПРОСТОЯ И (ИЛИ) ДЕГРАДАЦИИ</w:t>
            </w:r>
          </w:p>
          <w:p w14:paraId="4CDB8D3D" w14:textId="77777777" w:rsidR="006661BD" w:rsidRDefault="006661BD" w:rsidP="006661BD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ТЕХНОЛОГИЧЕСКИХ ПРОЦЕССОВ КРЕДИТНЫХ ОРГАНИЗАЦИЙ</w:t>
            </w:r>
          </w:p>
          <w:p w14:paraId="4A08D2E8" w14:textId="77777777" w:rsidR="006661BD" w:rsidRDefault="006661BD" w:rsidP="006661BD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72033C81" w14:textId="77777777" w:rsidR="006661BD" w:rsidRDefault="006661BD" w:rsidP="006661BD">
            <w:pPr>
              <w:spacing w:after="1" w:line="200" w:lineRule="atLeast"/>
              <w:jc w:val="right"/>
              <w:rPr>
                <w:szCs w:val="20"/>
              </w:rPr>
            </w:pPr>
          </w:p>
          <w:p w14:paraId="01350DD0" w14:textId="77777777" w:rsidR="006661BD" w:rsidRPr="006661BD" w:rsidRDefault="006661BD" w:rsidP="006661BD">
            <w:pPr>
              <w:spacing w:after="1" w:line="200" w:lineRule="atLeast"/>
              <w:jc w:val="right"/>
              <w:rPr>
                <w:szCs w:val="20"/>
              </w:rPr>
            </w:pPr>
            <w:r w:rsidRPr="006661BD">
              <w:rPr>
                <w:szCs w:val="20"/>
              </w:rPr>
              <w:t>Председатель Центрального банка</w:t>
            </w:r>
          </w:p>
          <w:p w14:paraId="6B5F9C3B" w14:textId="77777777" w:rsidR="006661BD" w:rsidRPr="006661BD" w:rsidRDefault="006661BD" w:rsidP="006661BD">
            <w:pPr>
              <w:spacing w:after="1" w:line="200" w:lineRule="atLeast"/>
              <w:jc w:val="right"/>
              <w:rPr>
                <w:szCs w:val="20"/>
              </w:rPr>
            </w:pPr>
            <w:r w:rsidRPr="006661BD">
              <w:rPr>
                <w:szCs w:val="20"/>
              </w:rPr>
              <w:t>Российской Федерации</w:t>
            </w:r>
          </w:p>
          <w:p w14:paraId="4DF98210" w14:textId="77777777" w:rsidR="006661BD" w:rsidRDefault="006661BD" w:rsidP="006661BD">
            <w:pPr>
              <w:spacing w:after="1" w:line="200" w:lineRule="atLeast"/>
              <w:jc w:val="right"/>
              <w:rPr>
                <w:szCs w:val="20"/>
              </w:rPr>
            </w:pPr>
            <w:r w:rsidRPr="006661BD">
              <w:rPr>
                <w:szCs w:val="20"/>
              </w:rPr>
              <w:t>Э.С.НАБИУЛЛИНА</w:t>
            </w:r>
          </w:p>
          <w:p w14:paraId="77FF8423" w14:textId="77777777" w:rsidR="006661BD" w:rsidRDefault="006661BD" w:rsidP="006661BD">
            <w:pPr>
              <w:spacing w:after="1" w:line="200" w:lineRule="atLeast"/>
              <w:jc w:val="right"/>
              <w:rPr>
                <w:szCs w:val="20"/>
              </w:rPr>
            </w:pPr>
          </w:p>
          <w:p w14:paraId="207D3B3D" w14:textId="77777777" w:rsidR="006661BD" w:rsidRDefault="006661BD" w:rsidP="006661BD">
            <w:pPr>
              <w:spacing w:after="1" w:line="200" w:lineRule="atLeast"/>
              <w:jc w:val="right"/>
              <w:rPr>
                <w:szCs w:val="20"/>
              </w:rPr>
            </w:pPr>
          </w:p>
          <w:p w14:paraId="7F5644D6" w14:textId="77777777" w:rsidR="006661BD" w:rsidRDefault="006661BD" w:rsidP="006661BD">
            <w:pPr>
              <w:spacing w:after="1" w:line="200" w:lineRule="atLeast"/>
              <w:jc w:val="right"/>
              <w:rPr>
                <w:szCs w:val="20"/>
              </w:rPr>
            </w:pPr>
          </w:p>
          <w:p w14:paraId="2B9BAFFE" w14:textId="77777777" w:rsidR="006661BD" w:rsidRDefault="006661BD" w:rsidP="006661BD">
            <w:pPr>
              <w:spacing w:after="1" w:line="200" w:lineRule="atLeast"/>
              <w:jc w:val="right"/>
              <w:rPr>
                <w:szCs w:val="20"/>
              </w:rPr>
            </w:pPr>
          </w:p>
          <w:p w14:paraId="0EBB6CA2" w14:textId="77777777" w:rsidR="006661BD" w:rsidRDefault="006661BD" w:rsidP="006661BD">
            <w:pPr>
              <w:spacing w:after="1" w:line="200" w:lineRule="atLeast"/>
              <w:jc w:val="right"/>
              <w:rPr>
                <w:szCs w:val="20"/>
              </w:rPr>
            </w:pPr>
          </w:p>
          <w:p w14:paraId="47432FA9" w14:textId="77777777" w:rsidR="006661BD" w:rsidRDefault="006661BD" w:rsidP="006661BD">
            <w:pPr>
              <w:spacing w:after="1" w:line="200" w:lineRule="atLeast"/>
              <w:jc w:val="right"/>
              <w:rPr>
                <w:szCs w:val="20"/>
              </w:rPr>
            </w:pPr>
            <w:bookmarkStart w:id="4" w:name="Р2_2"/>
            <w:bookmarkEnd w:id="4"/>
            <w:r w:rsidRPr="00E810DE">
              <w:rPr>
                <w:rFonts w:cs="Arial"/>
                <w:szCs w:val="20"/>
              </w:rPr>
              <w:t xml:space="preserve">Приложение </w:t>
            </w:r>
            <w:r w:rsidRPr="00E810DE">
              <w:rPr>
                <w:rFonts w:cs="Arial"/>
                <w:szCs w:val="20"/>
                <w:shd w:val="clear" w:color="auto" w:fill="C0C0C0"/>
              </w:rPr>
              <w:t>1</w:t>
            </w:r>
          </w:p>
          <w:p w14:paraId="778831B2" w14:textId="77777777" w:rsidR="006661BD" w:rsidRDefault="006661BD" w:rsidP="006661BD">
            <w:pPr>
              <w:spacing w:after="1" w:line="200" w:lineRule="atLeast"/>
              <w:jc w:val="right"/>
              <w:rPr>
                <w:szCs w:val="20"/>
              </w:rPr>
            </w:pPr>
            <w:r w:rsidRPr="006661BD">
              <w:rPr>
                <w:szCs w:val="20"/>
              </w:rPr>
              <w:t>к Положению Банка России</w:t>
            </w:r>
          </w:p>
          <w:p w14:paraId="3EE7688F" w14:textId="77777777" w:rsidR="006661BD" w:rsidRDefault="006661BD" w:rsidP="006661BD">
            <w:pPr>
              <w:spacing w:after="1" w:line="200" w:lineRule="atLeast"/>
              <w:jc w:val="right"/>
              <w:rPr>
                <w:szCs w:val="20"/>
              </w:rPr>
            </w:pPr>
            <w:r w:rsidRPr="00E810DE">
              <w:rPr>
                <w:rFonts w:cs="Arial"/>
                <w:szCs w:val="20"/>
              </w:rPr>
              <w:t xml:space="preserve">от </w:t>
            </w:r>
            <w:r w:rsidRPr="00E810DE">
              <w:rPr>
                <w:rFonts w:cs="Arial"/>
                <w:szCs w:val="20"/>
                <w:shd w:val="clear" w:color="auto" w:fill="C0C0C0"/>
              </w:rPr>
              <w:t>13</w:t>
            </w:r>
            <w:r w:rsidRPr="00E810DE">
              <w:rPr>
                <w:rFonts w:cs="Arial"/>
                <w:szCs w:val="20"/>
              </w:rPr>
              <w:t xml:space="preserve"> января </w:t>
            </w:r>
            <w:r w:rsidRPr="00E810DE">
              <w:rPr>
                <w:rFonts w:cs="Arial"/>
                <w:szCs w:val="20"/>
                <w:shd w:val="clear" w:color="auto" w:fill="C0C0C0"/>
              </w:rPr>
              <w:t>2025</w:t>
            </w:r>
            <w:r w:rsidRPr="00E810DE">
              <w:rPr>
                <w:rFonts w:cs="Arial"/>
                <w:szCs w:val="20"/>
              </w:rPr>
              <w:t xml:space="preserve"> года N </w:t>
            </w:r>
            <w:r w:rsidRPr="00E810DE">
              <w:rPr>
                <w:rFonts w:cs="Arial"/>
                <w:szCs w:val="20"/>
                <w:shd w:val="clear" w:color="auto" w:fill="C0C0C0"/>
              </w:rPr>
              <w:t>850-П</w:t>
            </w:r>
          </w:p>
          <w:p w14:paraId="4EA30932" w14:textId="77777777" w:rsidR="006661BD" w:rsidRDefault="006661BD" w:rsidP="006661BD">
            <w:pPr>
              <w:spacing w:after="1" w:line="200" w:lineRule="atLeast"/>
              <w:jc w:val="right"/>
              <w:rPr>
                <w:szCs w:val="20"/>
              </w:rPr>
            </w:pPr>
            <w:r w:rsidRPr="006661BD">
              <w:rPr>
                <w:szCs w:val="20"/>
              </w:rPr>
              <w:t>"Об обязательных для кредитных</w:t>
            </w:r>
          </w:p>
          <w:p w14:paraId="4805AE19" w14:textId="77777777" w:rsidR="006661BD" w:rsidRDefault="006661BD" w:rsidP="006661BD">
            <w:pPr>
              <w:spacing w:after="1" w:line="200" w:lineRule="atLeast"/>
              <w:jc w:val="right"/>
            </w:pPr>
            <w:r>
              <w:rPr>
                <w:rFonts w:cs="Arial"/>
              </w:rPr>
              <w:t>организаций</w:t>
            </w:r>
            <w:r>
              <w:rPr>
                <w:rFonts w:cs="Arial"/>
                <w:shd w:val="clear" w:color="auto" w:fill="C0C0C0"/>
              </w:rPr>
              <w:t>, иностранных банков,</w:t>
            </w:r>
          </w:p>
          <w:p w14:paraId="1CF4C8B4" w14:textId="77777777" w:rsidR="006661BD" w:rsidRDefault="006661BD" w:rsidP="006661BD">
            <w:pPr>
              <w:spacing w:after="1" w:line="200" w:lineRule="atLeast"/>
              <w:jc w:val="right"/>
            </w:pPr>
            <w:r>
              <w:rPr>
                <w:rFonts w:cs="Arial"/>
                <w:shd w:val="clear" w:color="auto" w:fill="C0C0C0"/>
              </w:rPr>
              <w:t>осуществляющих деятельность на территории</w:t>
            </w:r>
          </w:p>
          <w:p w14:paraId="75C47023" w14:textId="77777777" w:rsidR="006661BD" w:rsidRDefault="006661BD" w:rsidP="006661BD">
            <w:pPr>
              <w:spacing w:after="1" w:line="200" w:lineRule="atLeast"/>
              <w:jc w:val="right"/>
            </w:pPr>
            <w:r>
              <w:rPr>
                <w:rFonts w:cs="Arial"/>
                <w:shd w:val="clear" w:color="auto" w:fill="C0C0C0"/>
              </w:rPr>
              <w:t>Российской Федерации через свои филиалы,</w:t>
            </w:r>
          </w:p>
          <w:p w14:paraId="0C0EEB40" w14:textId="77777777" w:rsidR="006661BD" w:rsidRDefault="006661BD" w:rsidP="006661BD">
            <w:pPr>
              <w:spacing w:after="1" w:line="200" w:lineRule="atLeast"/>
              <w:jc w:val="right"/>
            </w:pPr>
            <w:r>
              <w:rPr>
                <w:rFonts w:cs="Arial"/>
              </w:rPr>
              <w:t>требованиях к операционной надежности</w:t>
            </w:r>
          </w:p>
          <w:p w14:paraId="3363A588" w14:textId="77777777" w:rsidR="006661BD" w:rsidRDefault="006661BD" w:rsidP="006661BD">
            <w:pPr>
              <w:spacing w:after="1" w:line="200" w:lineRule="atLeast"/>
              <w:jc w:val="right"/>
            </w:pPr>
            <w:r>
              <w:rPr>
                <w:rFonts w:cs="Arial"/>
              </w:rPr>
              <w:t>при осуществлении банковской деятельности</w:t>
            </w:r>
          </w:p>
          <w:p w14:paraId="10D21D7D" w14:textId="77777777" w:rsidR="006661BD" w:rsidRDefault="006661BD" w:rsidP="006661BD">
            <w:pPr>
              <w:spacing w:after="1" w:line="200" w:lineRule="atLeast"/>
              <w:jc w:val="right"/>
            </w:pPr>
            <w:r>
              <w:rPr>
                <w:rFonts w:cs="Arial"/>
              </w:rPr>
              <w:t>в целях обеспечения непрерывности</w:t>
            </w:r>
          </w:p>
          <w:p w14:paraId="67C1F809" w14:textId="77777777" w:rsidR="006661BD" w:rsidRDefault="006661BD" w:rsidP="006661BD">
            <w:pPr>
              <w:spacing w:after="1" w:line="200" w:lineRule="atLeast"/>
              <w:jc w:val="right"/>
            </w:pPr>
            <w:r>
              <w:rPr>
                <w:rFonts w:cs="Arial"/>
              </w:rPr>
              <w:t>оказания банковских услуг"</w:t>
            </w:r>
          </w:p>
          <w:p w14:paraId="175550E1" w14:textId="77777777" w:rsidR="006661BD" w:rsidRDefault="006661BD" w:rsidP="006661BD">
            <w:pPr>
              <w:spacing w:after="1" w:line="200" w:lineRule="atLeast"/>
              <w:jc w:val="both"/>
            </w:pPr>
          </w:p>
          <w:p w14:paraId="3F0C98E3" w14:textId="77777777" w:rsidR="006661BD" w:rsidRDefault="006661BD" w:rsidP="006661BD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ПОРОГОВЫЙ УРОВЕНЬ</w:t>
            </w:r>
          </w:p>
          <w:p w14:paraId="61520B70" w14:textId="77777777" w:rsidR="006661BD" w:rsidRDefault="006661BD" w:rsidP="006661BD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ДОПУСТИМОГО ВРЕМЕНИ ПРОСТОЯ И (ИЛИ) ДЕГРАДАЦИИ</w:t>
            </w:r>
          </w:p>
          <w:p w14:paraId="238DB2C3" w14:textId="77777777" w:rsidR="006661BD" w:rsidRDefault="006661BD" w:rsidP="006661BD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ТЕХНОЛОГИЧЕСКИХ ПРОЦЕССОВ КРЕДИТНЫХ ОРГАНИЗАЦИЙ</w:t>
            </w:r>
            <w:r>
              <w:rPr>
                <w:rFonts w:cs="Arial"/>
                <w:b/>
                <w:shd w:val="clear" w:color="auto" w:fill="C0C0C0"/>
              </w:rPr>
              <w:t>, ИНОСТРАННЫХ</w:t>
            </w:r>
          </w:p>
          <w:p w14:paraId="0E0FABF9" w14:textId="77777777" w:rsidR="006661BD" w:rsidRDefault="006661BD" w:rsidP="006661BD">
            <w:pPr>
              <w:spacing w:after="1" w:line="200" w:lineRule="atLeast"/>
              <w:jc w:val="center"/>
            </w:pPr>
            <w:r>
              <w:rPr>
                <w:rFonts w:cs="Arial"/>
                <w:b/>
                <w:shd w:val="clear" w:color="auto" w:fill="C0C0C0"/>
              </w:rPr>
              <w:t>БАНКОВ, ОСУЩЕСТВЛЯЮЩИХ ДЕЯТЕЛЬНОСТЬ НА ТЕРРИТОРИИ</w:t>
            </w:r>
          </w:p>
          <w:p w14:paraId="0A452DBA" w14:textId="77777777" w:rsidR="006661BD" w:rsidRDefault="006661BD" w:rsidP="006661BD">
            <w:pPr>
              <w:spacing w:after="1" w:line="200" w:lineRule="atLeast"/>
              <w:jc w:val="center"/>
            </w:pPr>
            <w:r>
              <w:rPr>
                <w:rFonts w:cs="Arial"/>
                <w:b/>
                <w:shd w:val="clear" w:color="auto" w:fill="C0C0C0"/>
              </w:rPr>
              <w:t>РОССИЙСКОЙ ФЕДЕРАЦИИ ЧЕРЕЗ СВОИ ФИЛИАЛЫ</w:t>
            </w:r>
          </w:p>
          <w:p w14:paraId="4F8FE054" w14:textId="77777777" w:rsidR="006661BD" w:rsidRDefault="006661BD" w:rsidP="006661BD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6661BD" w:rsidRPr="00E810DE" w14:paraId="44E5A460" w14:textId="77777777" w:rsidTr="004E6A7C">
        <w:tc>
          <w:tcPr>
            <w:tcW w:w="7597" w:type="dxa"/>
          </w:tcPr>
          <w:p w14:paraId="23BDA6E4" w14:textId="77777777" w:rsidR="006661BD" w:rsidRDefault="006661BD" w:rsidP="00707A68">
            <w:pPr>
              <w:spacing w:after="1" w:line="200" w:lineRule="atLeast"/>
              <w:jc w:val="both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22"/>
              <w:gridCol w:w="2055"/>
              <w:gridCol w:w="1132"/>
              <w:gridCol w:w="1509"/>
              <w:gridCol w:w="1289"/>
              <w:gridCol w:w="1120"/>
            </w:tblGrid>
            <w:tr w:rsidR="006661BD" w14:paraId="6D361558" w14:textId="77777777" w:rsidTr="006661BD">
              <w:tc>
                <w:tcPr>
                  <w:tcW w:w="322" w:type="dxa"/>
                  <w:vMerge w:val="restart"/>
                </w:tcPr>
                <w:p w14:paraId="3DB8428F" w14:textId="77777777" w:rsidR="006661BD" w:rsidRDefault="006661BD" w:rsidP="00707A6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lastRenderedPageBreak/>
                    <w:t>N п/п</w:t>
                  </w:r>
                </w:p>
              </w:tc>
              <w:tc>
                <w:tcPr>
                  <w:tcW w:w="2055" w:type="dxa"/>
                  <w:vMerge w:val="restart"/>
                </w:tcPr>
                <w:p w14:paraId="60DE3799" w14:textId="77777777" w:rsidR="006661BD" w:rsidRDefault="006661BD" w:rsidP="00707A6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Наименование технологического процесса</w:t>
                  </w:r>
                </w:p>
              </w:tc>
              <w:tc>
                <w:tcPr>
                  <w:tcW w:w="5050" w:type="dxa"/>
                  <w:gridSpan w:val="4"/>
                </w:tcPr>
                <w:p w14:paraId="4807C5A5" w14:textId="77777777" w:rsidR="006661BD" w:rsidRDefault="006661BD" w:rsidP="00707A6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Пороговый уровень допустимого времени простоя и (или) деградации технологических процессов (в часах)</w:t>
                  </w:r>
                </w:p>
              </w:tc>
            </w:tr>
            <w:tr w:rsidR="006661BD" w14:paraId="0A1DC3A8" w14:textId="77777777" w:rsidTr="006661BD">
              <w:tc>
                <w:tcPr>
                  <w:tcW w:w="322" w:type="dxa"/>
                  <w:vMerge/>
                </w:tcPr>
                <w:p w14:paraId="4EDDB8F8" w14:textId="77777777" w:rsidR="006661BD" w:rsidRDefault="006661BD" w:rsidP="00707A68">
                  <w:pPr>
                    <w:spacing w:after="1" w:line="200" w:lineRule="atLeast"/>
                  </w:pPr>
                </w:p>
              </w:tc>
              <w:tc>
                <w:tcPr>
                  <w:tcW w:w="2055" w:type="dxa"/>
                  <w:vMerge/>
                </w:tcPr>
                <w:p w14:paraId="2B0DE06E" w14:textId="77777777" w:rsidR="006661BD" w:rsidRDefault="006661BD" w:rsidP="00707A68">
                  <w:pPr>
                    <w:spacing w:after="1" w:line="200" w:lineRule="atLeast"/>
                  </w:pPr>
                </w:p>
              </w:tc>
              <w:tc>
                <w:tcPr>
                  <w:tcW w:w="1132" w:type="dxa"/>
                </w:tcPr>
                <w:p w14:paraId="4E67A9BC" w14:textId="77777777" w:rsidR="006661BD" w:rsidRDefault="006661BD" w:rsidP="00707A6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для банка, размер активов которого составляет 500 миллиардов рублей и более</w:t>
                  </w:r>
                </w:p>
              </w:tc>
              <w:tc>
                <w:tcPr>
                  <w:tcW w:w="1509" w:type="dxa"/>
                </w:tcPr>
                <w:p w14:paraId="79E77FF6" w14:textId="77777777" w:rsidR="006661BD" w:rsidRDefault="006661BD" w:rsidP="00707A6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для банка с универсальной лицензией, размер активов которого составляет менее 500 миллиардов рублей</w:t>
                  </w:r>
                </w:p>
              </w:tc>
              <w:tc>
                <w:tcPr>
                  <w:tcW w:w="1289" w:type="dxa"/>
                </w:tcPr>
                <w:p w14:paraId="41250B6F" w14:textId="77777777" w:rsidR="006661BD" w:rsidRDefault="006661BD" w:rsidP="00707A6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для банка с базовой лицензией</w:t>
                  </w:r>
                </w:p>
              </w:tc>
              <w:tc>
                <w:tcPr>
                  <w:tcW w:w="1120" w:type="dxa"/>
                </w:tcPr>
                <w:p w14:paraId="45347FF5" w14:textId="77777777" w:rsidR="006661BD" w:rsidRDefault="006661BD" w:rsidP="00707A6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для небанковской кредитной организации</w:t>
                  </w:r>
                </w:p>
              </w:tc>
            </w:tr>
            <w:tr w:rsidR="006661BD" w14:paraId="3E1D2CD8" w14:textId="77777777" w:rsidTr="006661BD">
              <w:tc>
                <w:tcPr>
                  <w:tcW w:w="322" w:type="dxa"/>
                </w:tcPr>
                <w:p w14:paraId="32E7BBDB" w14:textId="77777777" w:rsidR="006661BD" w:rsidRDefault="006661BD" w:rsidP="00707A6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1</w:t>
                  </w:r>
                </w:p>
              </w:tc>
              <w:tc>
                <w:tcPr>
                  <w:tcW w:w="2055" w:type="dxa"/>
                </w:tcPr>
                <w:p w14:paraId="7F1E8065" w14:textId="77777777" w:rsidR="006661BD" w:rsidRDefault="006661BD" w:rsidP="00707A6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2</w:t>
                  </w:r>
                </w:p>
              </w:tc>
              <w:tc>
                <w:tcPr>
                  <w:tcW w:w="1132" w:type="dxa"/>
                </w:tcPr>
                <w:p w14:paraId="5030999A" w14:textId="77777777" w:rsidR="006661BD" w:rsidRDefault="006661BD" w:rsidP="00707A6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3</w:t>
                  </w:r>
                </w:p>
              </w:tc>
              <w:tc>
                <w:tcPr>
                  <w:tcW w:w="1509" w:type="dxa"/>
                </w:tcPr>
                <w:p w14:paraId="73818CF9" w14:textId="77777777" w:rsidR="006661BD" w:rsidRDefault="006661BD" w:rsidP="00707A6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4</w:t>
                  </w:r>
                </w:p>
              </w:tc>
              <w:tc>
                <w:tcPr>
                  <w:tcW w:w="1289" w:type="dxa"/>
                </w:tcPr>
                <w:p w14:paraId="4C0A191A" w14:textId="77777777" w:rsidR="006661BD" w:rsidRDefault="006661BD" w:rsidP="00707A6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5</w:t>
                  </w:r>
                </w:p>
              </w:tc>
              <w:tc>
                <w:tcPr>
                  <w:tcW w:w="1120" w:type="dxa"/>
                </w:tcPr>
                <w:p w14:paraId="3A71E2F9" w14:textId="77777777" w:rsidR="006661BD" w:rsidRDefault="006661BD" w:rsidP="00707A6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6</w:t>
                  </w:r>
                </w:p>
              </w:tc>
            </w:tr>
            <w:tr w:rsidR="006661BD" w14:paraId="7F7BF5A3" w14:textId="77777777" w:rsidTr="006661BD">
              <w:tc>
                <w:tcPr>
                  <w:tcW w:w="322" w:type="dxa"/>
                </w:tcPr>
                <w:p w14:paraId="004E31C4" w14:textId="77777777" w:rsidR="006661BD" w:rsidRDefault="006661BD" w:rsidP="00707A6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1</w:t>
                  </w:r>
                </w:p>
              </w:tc>
              <w:tc>
                <w:tcPr>
                  <w:tcW w:w="2055" w:type="dxa"/>
                </w:tcPr>
                <w:p w14:paraId="52D7D0C4" w14:textId="77777777" w:rsidR="006661BD" w:rsidRDefault="006661BD" w:rsidP="00707A68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Технологический процесс, обеспечивающий привлечение денежных средств физических лиц во вклады</w:t>
                  </w:r>
                </w:p>
              </w:tc>
              <w:tc>
                <w:tcPr>
                  <w:tcW w:w="1132" w:type="dxa"/>
                </w:tcPr>
                <w:p w14:paraId="3C70E19F" w14:textId="77777777" w:rsidR="006661BD" w:rsidRDefault="006661BD" w:rsidP="00707A6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2</w:t>
                  </w:r>
                </w:p>
              </w:tc>
              <w:tc>
                <w:tcPr>
                  <w:tcW w:w="1509" w:type="dxa"/>
                </w:tcPr>
                <w:p w14:paraId="518C60A2" w14:textId="77777777" w:rsidR="006661BD" w:rsidRDefault="006661BD" w:rsidP="00707A6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4</w:t>
                  </w:r>
                </w:p>
              </w:tc>
              <w:tc>
                <w:tcPr>
                  <w:tcW w:w="1289" w:type="dxa"/>
                </w:tcPr>
                <w:p w14:paraId="116418D2" w14:textId="77777777" w:rsidR="006661BD" w:rsidRDefault="006661BD" w:rsidP="00707A6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6</w:t>
                  </w:r>
                </w:p>
              </w:tc>
              <w:tc>
                <w:tcPr>
                  <w:tcW w:w="1120" w:type="dxa"/>
                </w:tcPr>
                <w:p w14:paraId="4818EE54" w14:textId="77777777" w:rsidR="006661BD" w:rsidRDefault="006661BD" w:rsidP="00707A6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X</w:t>
                  </w:r>
                </w:p>
              </w:tc>
            </w:tr>
            <w:tr w:rsidR="006661BD" w14:paraId="33931A67" w14:textId="77777777" w:rsidTr="006661BD">
              <w:tc>
                <w:tcPr>
                  <w:tcW w:w="322" w:type="dxa"/>
                </w:tcPr>
                <w:p w14:paraId="518B6859" w14:textId="77777777" w:rsidR="006661BD" w:rsidRDefault="006661BD" w:rsidP="00707A6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2</w:t>
                  </w:r>
                </w:p>
              </w:tc>
              <w:tc>
                <w:tcPr>
                  <w:tcW w:w="2055" w:type="dxa"/>
                </w:tcPr>
                <w:p w14:paraId="6C2EFB2A" w14:textId="77777777" w:rsidR="006661BD" w:rsidRDefault="006661BD" w:rsidP="00707A68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Технологический процесс, обеспечивающий привлечение денежных средств юридических лиц во вклады</w:t>
                  </w:r>
                </w:p>
              </w:tc>
              <w:tc>
                <w:tcPr>
                  <w:tcW w:w="1132" w:type="dxa"/>
                </w:tcPr>
                <w:p w14:paraId="61667C7B" w14:textId="77777777" w:rsidR="006661BD" w:rsidRDefault="006661BD" w:rsidP="00707A6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2</w:t>
                  </w:r>
                </w:p>
              </w:tc>
              <w:tc>
                <w:tcPr>
                  <w:tcW w:w="1509" w:type="dxa"/>
                </w:tcPr>
                <w:p w14:paraId="33C26F33" w14:textId="77777777" w:rsidR="006661BD" w:rsidRDefault="006661BD" w:rsidP="00707A6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4</w:t>
                  </w:r>
                </w:p>
              </w:tc>
              <w:tc>
                <w:tcPr>
                  <w:tcW w:w="1289" w:type="dxa"/>
                </w:tcPr>
                <w:p w14:paraId="4530BC50" w14:textId="77777777" w:rsidR="006661BD" w:rsidRDefault="006661BD" w:rsidP="00707A6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6</w:t>
                  </w:r>
                </w:p>
              </w:tc>
              <w:tc>
                <w:tcPr>
                  <w:tcW w:w="1120" w:type="dxa"/>
                </w:tcPr>
                <w:p w14:paraId="79B51928" w14:textId="77777777" w:rsidR="006661BD" w:rsidRDefault="006661BD" w:rsidP="00707A6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6</w:t>
                  </w:r>
                </w:p>
              </w:tc>
            </w:tr>
            <w:tr w:rsidR="006661BD" w14:paraId="0A8AEE23" w14:textId="77777777" w:rsidTr="006661BD">
              <w:tc>
                <w:tcPr>
                  <w:tcW w:w="322" w:type="dxa"/>
                </w:tcPr>
                <w:p w14:paraId="2D68B976" w14:textId="77777777" w:rsidR="006661BD" w:rsidRDefault="006661BD" w:rsidP="00707A6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3</w:t>
                  </w:r>
                </w:p>
              </w:tc>
              <w:tc>
                <w:tcPr>
                  <w:tcW w:w="2055" w:type="dxa"/>
                </w:tcPr>
                <w:p w14:paraId="63EB0E81" w14:textId="77777777" w:rsidR="006661BD" w:rsidRDefault="006661BD" w:rsidP="00707A68">
                  <w:pPr>
                    <w:spacing w:after="1" w:line="200" w:lineRule="atLeas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Технологический процесс, обеспечивающий размещение привлеченных во вклады денежных средств физических </w:t>
                  </w:r>
                  <w:r>
                    <w:rPr>
                      <w:rFonts w:cs="Arial"/>
                    </w:rPr>
                    <w:lastRenderedPageBreak/>
                    <w:t>и (или) юридических лиц от своего имени и за свой счет</w:t>
                  </w:r>
                </w:p>
                <w:p w14:paraId="2DD804D0" w14:textId="77777777" w:rsidR="006661BD" w:rsidRDefault="006661BD" w:rsidP="00707A68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259FA7C1" w14:textId="4B9853EA" w:rsidR="006661BD" w:rsidRDefault="006661BD" w:rsidP="00707A68">
                  <w:pPr>
                    <w:spacing w:after="1" w:line="200" w:lineRule="atLeast"/>
                  </w:pPr>
                </w:p>
              </w:tc>
              <w:tc>
                <w:tcPr>
                  <w:tcW w:w="1132" w:type="dxa"/>
                </w:tcPr>
                <w:p w14:paraId="78F36051" w14:textId="77777777" w:rsidR="006661BD" w:rsidRDefault="006661BD" w:rsidP="00707A6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lastRenderedPageBreak/>
                    <w:t>2</w:t>
                  </w:r>
                </w:p>
              </w:tc>
              <w:tc>
                <w:tcPr>
                  <w:tcW w:w="1509" w:type="dxa"/>
                </w:tcPr>
                <w:p w14:paraId="2BC2EF06" w14:textId="77777777" w:rsidR="006661BD" w:rsidRDefault="006661BD" w:rsidP="00707A6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4</w:t>
                  </w:r>
                </w:p>
              </w:tc>
              <w:tc>
                <w:tcPr>
                  <w:tcW w:w="1289" w:type="dxa"/>
                </w:tcPr>
                <w:p w14:paraId="70588CB9" w14:textId="77777777" w:rsidR="006661BD" w:rsidRDefault="006661BD" w:rsidP="00707A6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6</w:t>
                  </w:r>
                </w:p>
              </w:tc>
              <w:tc>
                <w:tcPr>
                  <w:tcW w:w="1120" w:type="dxa"/>
                </w:tcPr>
                <w:p w14:paraId="101B835B" w14:textId="77777777" w:rsidR="006661BD" w:rsidRDefault="006661BD" w:rsidP="00707A6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6</w:t>
                  </w:r>
                </w:p>
              </w:tc>
            </w:tr>
            <w:tr w:rsidR="006661BD" w14:paraId="24A05808" w14:textId="77777777" w:rsidTr="006661BD">
              <w:tc>
                <w:tcPr>
                  <w:tcW w:w="322" w:type="dxa"/>
                  <w:vMerge w:val="restart"/>
                </w:tcPr>
                <w:p w14:paraId="0EDE7169" w14:textId="77777777" w:rsidR="006661BD" w:rsidRDefault="006661BD" w:rsidP="00707A6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4</w:t>
                  </w:r>
                </w:p>
              </w:tc>
              <w:tc>
                <w:tcPr>
                  <w:tcW w:w="2055" w:type="dxa"/>
                  <w:vMerge w:val="restart"/>
                </w:tcPr>
                <w:p w14:paraId="06B18192" w14:textId="77777777" w:rsidR="006661BD" w:rsidRDefault="006661BD" w:rsidP="00707A68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Технологический процесс, обеспечивающий осуществление переводов денежных средств по поручению физических лиц по их банковским счетам</w:t>
                  </w:r>
                </w:p>
              </w:tc>
              <w:tc>
                <w:tcPr>
                  <w:tcW w:w="1132" w:type="dxa"/>
                  <w:vMerge w:val="restart"/>
                </w:tcPr>
                <w:p w14:paraId="62C468E5" w14:textId="77777777" w:rsidR="006661BD" w:rsidRDefault="006661BD" w:rsidP="00707A6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2</w:t>
                  </w:r>
                </w:p>
              </w:tc>
              <w:tc>
                <w:tcPr>
                  <w:tcW w:w="1509" w:type="dxa"/>
                </w:tcPr>
                <w:p w14:paraId="23F91580" w14:textId="77777777" w:rsidR="006661BD" w:rsidRDefault="006661BD" w:rsidP="00707A6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4</w:t>
                  </w:r>
                </w:p>
              </w:tc>
              <w:tc>
                <w:tcPr>
                  <w:tcW w:w="1289" w:type="dxa"/>
                </w:tcPr>
                <w:p w14:paraId="25BA9017" w14:textId="77777777" w:rsidR="006661BD" w:rsidRDefault="006661BD" w:rsidP="00707A6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6</w:t>
                  </w:r>
                </w:p>
              </w:tc>
              <w:tc>
                <w:tcPr>
                  <w:tcW w:w="1120" w:type="dxa"/>
                  <w:vMerge w:val="restart"/>
                </w:tcPr>
                <w:p w14:paraId="01368BDD" w14:textId="77777777" w:rsidR="006661BD" w:rsidRDefault="006661BD" w:rsidP="00707A6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X</w:t>
                  </w:r>
                </w:p>
              </w:tc>
            </w:tr>
            <w:tr w:rsidR="006661BD" w14:paraId="4779F223" w14:textId="77777777" w:rsidTr="006661BD">
              <w:tc>
                <w:tcPr>
                  <w:tcW w:w="322" w:type="dxa"/>
                  <w:vMerge/>
                </w:tcPr>
                <w:p w14:paraId="365DEDF8" w14:textId="77777777" w:rsidR="006661BD" w:rsidRDefault="006661BD" w:rsidP="00707A68">
                  <w:pPr>
                    <w:spacing w:after="1" w:line="200" w:lineRule="atLeast"/>
                  </w:pPr>
                </w:p>
              </w:tc>
              <w:tc>
                <w:tcPr>
                  <w:tcW w:w="2055" w:type="dxa"/>
                  <w:vMerge/>
                </w:tcPr>
                <w:p w14:paraId="4C7F17E0" w14:textId="77777777" w:rsidR="006661BD" w:rsidRDefault="006661BD" w:rsidP="00707A68">
                  <w:pPr>
                    <w:spacing w:after="1" w:line="200" w:lineRule="atLeast"/>
                  </w:pPr>
                </w:p>
              </w:tc>
              <w:tc>
                <w:tcPr>
                  <w:tcW w:w="1132" w:type="dxa"/>
                  <w:vMerge/>
                </w:tcPr>
                <w:p w14:paraId="42C3C730" w14:textId="77777777" w:rsidR="006661BD" w:rsidRDefault="006661BD" w:rsidP="00707A68">
                  <w:pPr>
                    <w:spacing w:after="1" w:line="200" w:lineRule="atLeast"/>
                  </w:pPr>
                </w:p>
              </w:tc>
              <w:tc>
                <w:tcPr>
                  <w:tcW w:w="1509" w:type="dxa"/>
                </w:tcPr>
                <w:p w14:paraId="6BBD5BF8" w14:textId="77777777" w:rsidR="006661BD" w:rsidRDefault="006661BD" w:rsidP="00707A6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 xml:space="preserve">2 - для кредитных организаций, признанных значимыми на рынке платежных услуг в соответствии с Указанием Банка России </w:t>
                  </w:r>
                  <w:r>
                    <w:rPr>
                      <w:rFonts w:cs="Arial"/>
                      <w:strike/>
                      <w:color w:val="FF0000"/>
                    </w:rPr>
                    <w:t>от 6 ноября 2014 года</w:t>
                  </w:r>
                  <w:r>
                    <w:rPr>
                      <w:rFonts w:cs="Arial"/>
                    </w:rPr>
                    <w:t xml:space="preserve"> N 3439-У </w:t>
                  </w:r>
                  <w:r>
                    <w:rPr>
                      <w:rFonts w:cs="Arial"/>
                      <w:strike/>
                      <w:color w:val="FF0000"/>
                    </w:rPr>
                    <w:t>"О порядке признания Банком России кредитных организаций значимыми на рынке платежных услуг" &lt;1&gt; (далее - Указание Банка России N 3439-У)</w:t>
                  </w:r>
                </w:p>
              </w:tc>
              <w:tc>
                <w:tcPr>
                  <w:tcW w:w="1289" w:type="dxa"/>
                </w:tcPr>
                <w:p w14:paraId="5A7E29A3" w14:textId="77777777" w:rsidR="006661BD" w:rsidRDefault="006661BD" w:rsidP="00707A6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2 - для кредитных организаций, признанных значимыми на рынке платежных услуг в соответствии с Указанием Банка России N 3439-У</w:t>
                  </w:r>
                </w:p>
              </w:tc>
              <w:tc>
                <w:tcPr>
                  <w:tcW w:w="1120" w:type="dxa"/>
                  <w:vMerge/>
                </w:tcPr>
                <w:p w14:paraId="35102576" w14:textId="77777777" w:rsidR="006661BD" w:rsidRDefault="006661BD" w:rsidP="00707A68">
                  <w:pPr>
                    <w:spacing w:after="1" w:line="200" w:lineRule="atLeast"/>
                  </w:pPr>
                </w:p>
              </w:tc>
            </w:tr>
            <w:tr w:rsidR="006661BD" w14:paraId="15542AE5" w14:textId="77777777" w:rsidTr="006661BD">
              <w:tc>
                <w:tcPr>
                  <w:tcW w:w="322" w:type="dxa"/>
                  <w:vMerge w:val="restart"/>
                </w:tcPr>
                <w:p w14:paraId="2C4B137D" w14:textId="77777777" w:rsidR="006661BD" w:rsidRDefault="006661BD" w:rsidP="00707A6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5</w:t>
                  </w:r>
                </w:p>
              </w:tc>
              <w:tc>
                <w:tcPr>
                  <w:tcW w:w="2055" w:type="dxa"/>
                  <w:vMerge w:val="restart"/>
                  <w:tcBorders>
                    <w:bottom w:val="nil"/>
                  </w:tcBorders>
                </w:tcPr>
                <w:p w14:paraId="57377607" w14:textId="77777777" w:rsidR="006661BD" w:rsidRDefault="006661BD" w:rsidP="00707A68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Технологический процесс, обеспечивающий осуществление переводов денежных средств по поручению юридических лиц, в том числе банков-корреспондентов, по их банковским счетам, за исключением переводов по распоряжениям участников платежной системы</w:t>
                  </w:r>
                </w:p>
              </w:tc>
              <w:tc>
                <w:tcPr>
                  <w:tcW w:w="1132" w:type="dxa"/>
                  <w:vMerge w:val="restart"/>
                </w:tcPr>
                <w:p w14:paraId="05B7DFA9" w14:textId="77777777" w:rsidR="006661BD" w:rsidRDefault="006661BD" w:rsidP="00707A6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2</w:t>
                  </w:r>
                </w:p>
              </w:tc>
              <w:tc>
                <w:tcPr>
                  <w:tcW w:w="1509" w:type="dxa"/>
                </w:tcPr>
                <w:p w14:paraId="7A0C0632" w14:textId="77777777" w:rsidR="006661BD" w:rsidRDefault="006661BD" w:rsidP="00707A6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4</w:t>
                  </w:r>
                </w:p>
              </w:tc>
              <w:tc>
                <w:tcPr>
                  <w:tcW w:w="1289" w:type="dxa"/>
                </w:tcPr>
                <w:p w14:paraId="3A56A805" w14:textId="77777777" w:rsidR="006661BD" w:rsidRDefault="006661BD" w:rsidP="00707A6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6</w:t>
                  </w:r>
                </w:p>
              </w:tc>
              <w:tc>
                <w:tcPr>
                  <w:tcW w:w="1120" w:type="dxa"/>
                </w:tcPr>
                <w:p w14:paraId="2978AB66" w14:textId="77777777" w:rsidR="006661BD" w:rsidRDefault="006661BD" w:rsidP="00707A6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6</w:t>
                  </w:r>
                </w:p>
              </w:tc>
            </w:tr>
            <w:tr w:rsidR="006661BD" w14:paraId="35E2E0CD" w14:textId="77777777" w:rsidTr="006661BD">
              <w:trPr>
                <w:trHeight w:val="408"/>
              </w:trPr>
              <w:tc>
                <w:tcPr>
                  <w:tcW w:w="322" w:type="dxa"/>
                  <w:vMerge/>
                </w:tcPr>
                <w:p w14:paraId="58FE4791" w14:textId="77777777" w:rsidR="006661BD" w:rsidRDefault="006661BD" w:rsidP="00707A68">
                  <w:pPr>
                    <w:spacing w:after="1" w:line="200" w:lineRule="atLeast"/>
                  </w:pPr>
                </w:p>
              </w:tc>
              <w:tc>
                <w:tcPr>
                  <w:tcW w:w="2055" w:type="dxa"/>
                  <w:vMerge/>
                  <w:tcBorders>
                    <w:bottom w:val="nil"/>
                  </w:tcBorders>
                </w:tcPr>
                <w:p w14:paraId="2E0C5E3E" w14:textId="77777777" w:rsidR="006661BD" w:rsidRDefault="006661BD" w:rsidP="00707A68">
                  <w:pPr>
                    <w:spacing w:after="1" w:line="200" w:lineRule="atLeast"/>
                  </w:pPr>
                </w:p>
              </w:tc>
              <w:tc>
                <w:tcPr>
                  <w:tcW w:w="1132" w:type="dxa"/>
                  <w:vMerge/>
                </w:tcPr>
                <w:p w14:paraId="2B883ED3" w14:textId="77777777" w:rsidR="006661BD" w:rsidRDefault="006661BD" w:rsidP="00707A68">
                  <w:pPr>
                    <w:spacing w:after="1" w:line="200" w:lineRule="atLeast"/>
                  </w:pPr>
                </w:p>
              </w:tc>
              <w:tc>
                <w:tcPr>
                  <w:tcW w:w="1509" w:type="dxa"/>
                  <w:vMerge w:val="restart"/>
                </w:tcPr>
                <w:p w14:paraId="24DEF760" w14:textId="77777777" w:rsidR="006661BD" w:rsidRDefault="006661BD" w:rsidP="00707A6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2 - для кредитных организаций, признанных значимыми на рынке платежных услуг в соответствии с Указанием Банка России N 3439-У</w:t>
                  </w:r>
                </w:p>
              </w:tc>
              <w:tc>
                <w:tcPr>
                  <w:tcW w:w="1289" w:type="dxa"/>
                  <w:vMerge w:val="restart"/>
                </w:tcPr>
                <w:p w14:paraId="18C4E5BC" w14:textId="77777777" w:rsidR="006661BD" w:rsidRDefault="006661BD" w:rsidP="00707A6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2 - для кредитных организаций, признанных значимыми на рынке платежных услуг в соответствии с Указанием Банка России N 3439-У</w:t>
                  </w:r>
                </w:p>
              </w:tc>
              <w:tc>
                <w:tcPr>
                  <w:tcW w:w="1120" w:type="dxa"/>
                  <w:vMerge w:val="restart"/>
                </w:tcPr>
                <w:p w14:paraId="54AE1831" w14:textId="77777777" w:rsidR="006661BD" w:rsidRDefault="006661BD" w:rsidP="00707A6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2 - для кредитных организаций, признанных значимыми на рынке платежных услуг в соответствии с Указанием Банка России N 3439-У</w:t>
                  </w:r>
                </w:p>
              </w:tc>
            </w:tr>
            <w:tr w:rsidR="006661BD" w14:paraId="486D3F02" w14:textId="77777777" w:rsidTr="006661BD">
              <w:tblPrEx>
                <w:tblBorders>
                  <w:insideH w:val="nil"/>
                </w:tblBorders>
              </w:tblPrEx>
              <w:tc>
                <w:tcPr>
                  <w:tcW w:w="322" w:type="dxa"/>
                  <w:vMerge/>
                </w:tcPr>
                <w:p w14:paraId="5BD6D982" w14:textId="77777777" w:rsidR="006661BD" w:rsidRDefault="006661BD" w:rsidP="00707A68">
                  <w:pPr>
                    <w:spacing w:after="1" w:line="200" w:lineRule="atLeast"/>
                  </w:pPr>
                </w:p>
              </w:tc>
              <w:tc>
                <w:tcPr>
                  <w:tcW w:w="2055" w:type="dxa"/>
                  <w:tcBorders>
                    <w:top w:val="nil"/>
                  </w:tcBorders>
                </w:tcPr>
                <w:p w14:paraId="5C63438A" w14:textId="77777777" w:rsidR="006661BD" w:rsidRDefault="006661BD" w:rsidP="00707A68">
                  <w:pPr>
                    <w:spacing w:after="1" w:line="200" w:lineRule="atLeast"/>
                  </w:pPr>
                  <w:r w:rsidRPr="00707A68">
                    <w:rPr>
                      <w:rFonts w:cs="Arial"/>
                    </w:rPr>
                    <w:t>(для переводов денежных средств по распоряжениям участников платежной системы - в соответствии с Положением Банка России от 3 октября 2017 года N 607-П</w:t>
                  </w:r>
                </w:p>
              </w:tc>
              <w:tc>
                <w:tcPr>
                  <w:tcW w:w="1132" w:type="dxa"/>
                  <w:vMerge/>
                </w:tcPr>
                <w:p w14:paraId="6722F3E0" w14:textId="77777777" w:rsidR="006661BD" w:rsidRDefault="006661BD" w:rsidP="00707A68">
                  <w:pPr>
                    <w:spacing w:after="1" w:line="200" w:lineRule="atLeast"/>
                  </w:pPr>
                </w:p>
              </w:tc>
              <w:tc>
                <w:tcPr>
                  <w:tcW w:w="1509" w:type="dxa"/>
                  <w:vMerge/>
                </w:tcPr>
                <w:p w14:paraId="42F2C40C" w14:textId="77777777" w:rsidR="006661BD" w:rsidRDefault="006661BD" w:rsidP="00707A68">
                  <w:pPr>
                    <w:spacing w:after="1" w:line="200" w:lineRule="atLeast"/>
                  </w:pPr>
                </w:p>
              </w:tc>
              <w:tc>
                <w:tcPr>
                  <w:tcW w:w="1289" w:type="dxa"/>
                  <w:vMerge/>
                </w:tcPr>
                <w:p w14:paraId="7657DADF" w14:textId="77777777" w:rsidR="006661BD" w:rsidRDefault="006661BD" w:rsidP="00707A68">
                  <w:pPr>
                    <w:spacing w:after="1" w:line="200" w:lineRule="atLeast"/>
                  </w:pPr>
                </w:p>
              </w:tc>
              <w:tc>
                <w:tcPr>
                  <w:tcW w:w="1120" w:type="dxa"/>
                  <w:vMerge/>
                </w:tcPr>
                <w:p w14:paraId="2374870A" w14:textId="77777777" w:rsidR="006661BD" w:rsidRDefault="006661BD" w:rsidP="00707A68">
                  <w:pPr>
                    <w:spacing w:after="1" w:line="200" w:lineRule="atLeast"/>
                  </w:pPr>
                </w:p>
              </w:tc>
            </w:tr>
          </w:tbl>
          <w:p w14:paraId="5ED15179" w14:textId="77777777" w:rsidR="006661BD" w:rsidRDefault="006661BD" w:rsidP="00707A68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7D9F948E" w14:textId="400C3A41" w:rsidR="00707A68" w:rsidRPr="00707A68" w:rsidRDefault="00707A68" w:rsidP="00707A68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707A68">
              <w:rPr>
                <w:rFonts w:cs="Arial"/>
                <w:strike/>
                <w:color w:val="FF0000"/>
              </w:rPr>
              <w:t>--------------------------------</w:t>
            </w:r>
          </w:p>
          <w:p w14:paraId="0FEC2806" w14:textId="77777777" w:rsidR="00707A68" w:rsidRPr="00707A68" w:rsidRDefault="00707A68" w:rsidP="00707A68">
            <w:pPr>
              <w:spacing w:before="200" w:after="1" w:line="200" w:lineRule="atLeast"/>
              <w:ind w:firstLine="539"/>
              <w:jc w:val="both"/>
            </w:pPr>
            <w:r w:rsidRPr="00707A68">
              <w:rPr>
                <w:rFonts w:cs="Arial"/>
                <w:strike/>
                <w:color w:val="FF0000"/>
              </w:rPr>
              <w:t>&lt;</w:t>
            </w:r>
            <w:r>
              <w:rPr>
                <w:rFonts w:cs="Arial"/>
                <w:strike/>
                <w:color w:val="FF0000"/>
              </w:rPr>
              <w:t>1</w:t>
            </w:r>
            <w:r w:rsidRPr="00707A68">
              <w:rPr>
                <w:rFonts w:cs="Arial"/>
                <w:strike/>
                <w:color w:val="FF0000"/>
              </w:rPr>
              <w:t xml:space="preserve">&gt; Зарегистрировано Минюстом России </w:t>
            </w:r>
            <w:r>
              <w:rPr>
                <w:rFonts w:cs="Arial"/>
                <w:strike/>
                <w:color w:val="FF0000"/>
              </w:rPr>
              <w:t>3</w:t>
            </w:r>
            <w:r w:rsidRPr="00707A68">
              <w:rPr>
                <w:rFonts w:cs="Arial"/>
                <w:strike/>
                <w:color w:val="FF0000"/>
              </w:rPr>
              <w:t xml:space="preserve"> декабря </w:t>
            </w:r>
            <w:r>
              <w:rPr>
                <w:rFonts w:cs="Arial"/>
                <w:strike/>
                <w:color w:val="FF0000"/>
              </w:rPr>
              <w:t>2014</w:t>
            </w:r>
            <w:r w:rsidRPr="00707A68">
              <w:rPr>
                <w:rFonts w:cs="Arial"/>
                <w:strike/>
                <w:color w:val="FF0000"/>
              </w:rPr>
              <w:t xml:space="preserve"> года, регистрационный N </w:t>
            </w:r>
            <w:r>
              <w:rPr>
                <w:rFonts w:cs="Arial"/>
                <w:strike/>
                <w:color w:val="FF0000"/>
              </w:rPr>
              <w:t>35075</w:t>
            </w:r>
            <w:r w:rsidRPr="00707A68">
              <w:rPr>
                <w:rFonts w:cs="Arial"/>
                <w:strike/>
                <w:color w:val="FF0000"/>
              </w:rPr>
              <w:t xml:space="preserve">, с изменениями, внесенными </w:t>
            </w:r>
            <w:r>
              <w:rPr>
                <w:rFonts w:cs="Arial"/>
                <w:strike/>
                <w:color w:val="FF0000"/>
              </w:rPr>
              <w:t>Указаниями</w:t>
            </w:r>
            <w:r w:rsidRPr="00707A68">
              <w:rPr>
                <w:rFonts w:cs="Arial"/>
                <w:strike/>
                <w:color w:val="FF0000"/>
              </w:rPr>
              <w:t xml:space="preserve"> Банка России от </w:t>
            </w:r>
            <w:r>
              <w:rPr>
                <w:rFonts w:cs="Arial"/>
                <w:strike/>
                <w:color w:val="FF0000"/>
              </w:rPr>
              <w:t>27 октября 2016 года N 4170-У (зарегистрировано Минюстом России 16 ноября 2016 года, регистрационный N 44349), от 2 ноября 2017</w:t>
            </w:r>
            <w:r w:rsidRPr="00707A68">
              <w:rPr>
                <w:rFonts w:cs="Arial"/>
                <w:strike/>
                <w:color w:val="FF0000"/>
              </w:rPr>
              <w:t xml:space="preserve"> года N </w:t>
            </w:r>
            <w:r>
              <w:rPr>
                <w:rFonts w:cs="Arial"/>
                <w:strike/>
                <w:color w:val="FF0000"/>
              </w:rPr>
              <w:t>4597-У</w:t>
            </w:r>
            <w:r w:rsidRPr="00707A68">
              <w:rPr>
                <w:rFonts w:cs="Arial"/>
                <w:strike/>
                <w:color w:val="FF0000"/>
              </w:rPr>
              <w:t xml:space="preserve"> (зарегистрировано Минюстом России </w:t>
            </w:r>
            <w:r>
              <w:rPr>
                <w:rFonts w:cs="Arial"/>
                <w:strike/>
                <w:color w:val="FF0000"/>
              </w:rPr>
              <w:t>27 ноября 2017</w:t>
            </w:r>
            <w:r w:rsidRPr="00707A68">
              <w:rPr>
                <w:rFonts w:cs="Arial"/>
                <w:strike/>
                <w:color w:val="FF0000"/>
              </w:rPr>
              <w:t xml:space="preserve"> года, регистрационный N </w:t>
            </w:r>
            <w:r>
              <w:rPr>
                <w:rFonts w:cs="Arial"/>
                <w:strike/>
                <w:color w:val="FF0000"/>
              </w:rPr>
              <w:t>49019</w:t>
            </w:r>
            <w:r w:rsidRPr="00707A68">
              <w:rPr>
                <w:rFonts w:cs="Arial"/>
                <w:strike/>
                <w:color w:val="FF0000"/>
              </w:rPr>
              <w:t>).</w:t>
            </w:r>
          </w:p>
          <w:p w14:paraId="71C8288C" w14:textId="77777777" w:rsidR="00707A68" w:rsidRDefault="00707A68" w:rsidP="00707A68">
            <w:pPr>
              <w:spacing w:after="1" w:line="200" w:lineRule="atLeast"/>
              <w:jc w:val="both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19"/>
              <w:gridCol w:w="2037"/>
              <w:gridCol w:w="1121"/>
              <w:gridCol w:w="1495"/>
              <w:gridCol w:w="1277"/>
              <w:gridCol w:w="1121"/>
            </w:tblGrid>
            <w:tr w:rsidR="00707A68" w14:paraId="3EC51355" w14:textId="77777777" w:rsidTr="000450E4">
              <w:tc>
                <w:tcPr>
                  <w:tcW w:w="319" w:type="dxa"/>
                </w:tcPr>
                <w:p w14:paraId="26C86FCF" w14:textId="77777777" w:rsidR="00707A68" w:rsidRDefault="00707A68" w:rsidP="00707A68">
                  <w:pPr>
                    <w:spacing w:after="1" w:line="200" w:lineRule="atLeast"/>
                  </w:pPr>
                </w:p>
              </w:tc>
              <w:tc>
                <w:tcPr>
                  <w:tcW w:w="2037" w:type="dxa"/>
                </w:tcPr>
                <w:p w14:paraId="72760FDE" w14:textId="77777777" w:rsidR="00707A68" w:rsidRDefault="00707A68" w:rsidP="00707A68">
                  <w:pPr>
                    <w:spacing w:after="1" w:line="200" w:lineRule="atLeast"/>
                  </w:pPr>
                  <w:r w:rsidRPr="00707A68">
                    <w:rPr>
                      <w:rFonts w:cs="Arial"/>
                    </w:rPr>
                    <w:t xml:space="preserve">"О требованиях к порядку </w:t>
                  </w:r>
                  <w:r w:rsidRPr="00707A68">
                    <w:rPr>
                      <w:rFonts w:cs="Arial"/>
                    </w:rPr>
                    <w:lastRenderedPageBreak/>
                    <w:t>обеспечения бесперебойности функционирования платежной системы, показателям бесперебойности функционирования платежной системы и методикам анализа рисков в платежной системе, включая профили рисков" &lt;</w:t>
                  </w:r>
                  <w:r>
                    <w:rPr>
                      <w:rFonts w:cs="Arial"/>
                      <w:strike/>
                      <w:color w:val="FF0000"/>
                    </w:rPr>
                    <w:t>1</w:t>
                  </w:r>
                  <w:r w:rsidRPr="00707A68">
                    <w:rPr>
                      <w:rFonts w:cs="Arial"/>
                    </w:rPr>
                    <w:t>&gt;)</w:t>
                  </w:r>
                </w:p>
              </w:tc>
              <w:tc>
                <w:tcPr>
                  <w:tcW w:w="1121" w:type="dxa"/>
                </w:tcPr>
                <w:p w14:paraId="364BB647" w14:textId="77777777" w:rsidR="00707A68" w:rsidRDefault="00707A68" w:rsidP="00707A68">
                  <w:pPr>
                    <w:spacing w:after="1" w:line="200" w:lineRule="atLeast"/>
                  </w:pPr>
                </w:p>
              </w:tc>
              <w:tc>
                <w:tcPr>
                  <w:tcW w:w="1495" w:type="dxa"/>
                </w:tcPr>
                <w:p w14:paraId="119C9ABC" w14:textId="77777777" w:rsidR="00707A68" w:rsidRDefault="00707A68" w:rsidP="00707A68">
                  <w:pPr>
                    <w:spacing w:after="1" w:line="200" w:lineRule="atLeast"/>
                  </w:pPr>
                </w:p>
              </w:tc>
              <w:tc>
                <w:tcPr>
                  <w:tcW w:w="1277" w:type="dxa"/>
                </w:tcPr>
                <w:p w14:paraId="3FE8E913" w14:textId="77777777" w:rsidR="00707A68" w:rsidRDefault="00707A68" w:rsidP="00707A68">
                  <w:pPr>
                    <w:spacing w:after="1" w:line="200" w:lineRule="atLeast"/>
                  </w:pPr>
                </w:p>
              </w:tc>
              <w:tc>
                <w:tcPr>
                  <w:tcW w:w="1121" w:type="dxa"/>
                </w:tcPr>
                <w:p w14:paraId="65426261" w14:textId="77777777" w:rsidR="00707A68" w:rsidRDefault="00707A68" w:rsidP="00707A68">
                  <w:pPr>
                    <w:spacing w:after="1" w:line="200" w:lineRule="atLeast"/>
                  </w:pPr>
                </w:p>
              </w:tc>
            </w:tr>
            <w:tr w:rsidR="00707A68" w14:paraId="1D61BA36" w14:textId="77777777" w:rsidTr="000450E4">
              <w:tc>
                <w:tcPr>
                  <w:tcW w:w="319" w:type="dxa"/>
                </w:tcPr>
                <w:p w14:paraId="29837388" w14:textId="77777777" w:rsidR="00707A68" w:rsidRDefault="00707A68" w:rsidP="00707A6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6</w:t>
                  </w:r>
                </w:p>
              </w:tc>
              <w:tc>
                <w:tcPr>
                  <w:tcW w:w="2037" w:type="dxa"/>
                </w:tcPr>
                <w:p w14:paraId="37C912D9" w14:textId="77777777" w:rsidR="00707A68" w:rsidRDefault="00707A68" w:rsidP="00707A68">
                  <w:pPr>
                    <w:spacing w:after="1" w:line="200" w:lineRule="atLeas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Технологический процесс, обеспечивающий открытие и ведение банковских счетов физических лиц</w:t>
                  </w:r>
                </w:p>
                <w:p w14:paraId="32F3DF1B" w14:textId="6DECFD94" w:rsidR="00707A68" w:rsidRDefault="00707A68" w:rsidP="00707A68">
                  <w:pPr>
                    <w:spacing w:after="1" w:line="200" w:lineRule="atLeast"/>
                  </w:pPr>
                </w:p>
              </w:tc>
              <w:tc>
                <w:tcPr>
                  <w:tcW w:w="1121" w:type="dxa"/>
                </w:tcPr>
                <w:p w14:paraId="50C2D936" w14:textId="77777777" w:rsidR="00707A68" w:rsidRPr="00707A68" w:rsidRDefault="00707A68" w:rsidP="00707A68">
                  <w:pPr>
                    <w:spacing w:after="1" w:line="200" w:lineRule="atLeast"/>
                    <w:jc w:val="center"/>
                  </w:pPr>
                  <w:r w:rsidRPr="00707A68">
                    <w:rPr>
                      <w:rFonts w:cs="Arial"/>
                    </w:rPr>
                    <w:t>2</w:t>
                  </w:r>
                </w:p>
              </w:tc>
              <w:tc>
                <w:tcPr>
                  <w:tcW w:w="1495" w:type="dxa"/>
                </w:tcPr>
                <w:p w14:paraId="5E13D49E" w14:textId="77777777" w:rsidR="00707A68" w:rsidRPr="00707A68" w:rsidRDefault="00707A68" w:rsidP="00707A68">
                  <w:pPr>
                    <w:spacing w:after="1" w:line="200" w:lineRule="atLeast"/>
                    <w:jc w:val="center"/>
                  </w:pPr>
                  <w:r w:rsidRPr="00707A68">
                    <w:rPr>
                      <w:rFonts w:cs="Arial"/>
                    </w:rPr>
                    <w:t>2</w:t>
                  </w:r>
                </w:p>
              </w:tc>
              <w:tc>
                <w:tcPr>
                  <w:tcW w:w="1277" w:type="dxa"/>
                </w:tcPr>
                <w:p w14:paraId="39D08FBC" w14:textId="77777777" w:rsidR="00707A68" w:rsidRPr="00707A68" w:rsidRDefault="00707A68" w:rsidP="00707A68">
                  <w:pPr>
                    <w:spacing w:after="1" w:line="200" w:lineRule="atLeast"/>
                    <w:jc w:val="center"/>
                  </w:pPr>
                  <w:r w:rsidRPr="00707A68">
                    <w:rPr>
                      <w:rFonts w:cs="Arial"/>
                    </w:rPr>
                    <w:t>2</w:t>
                  </w:r>
                </w:p>
              </w:tc>
              <w:tc>
                <w:tcPr>
                  <w:tcW w:w="1121" w:type="dxa"/>
                </w:tcPr>
                <w:p w14:paraId="1126ED13" w14:textId="77777777" w:rsidR="00707A68" w:rsidRDefault="00707A68" w:rsidP="00707A6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X</w:t>
                  </w:r>
                </w:p>
              </w:tc>
            </w:tr>
            <w:tr w:rsidR="00707A68" w14:paraId="21817610" w14:textId="77777777" w:rsidTr="000450E4">
              <w:tc>
                <w:tcPr>
                  <w:tcW w:w="319" w:type="dxa"/>
                </w:tcPr>
                <w:p w14:paraId="493167F5" w14:textId="77777777" w:rsidR="00707A68" w:rsidRDefault="00707A68" w:rsidP="00707A6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7</w:t>
                  </w:r>
                </w:p>
              </w:tc>
              <w:tc>
                <w:tcPr>
                  <w:tcW w:w="2037" w:type="dxa"/>
                </w:tcPr>
                <w:p w14:paraId="3186F5C8" w14:textId="77777777" w:rsidR="00707A68" w:rsidRDefault="00707A68" w:rsidP="00707A68">
                  <w:pPr>
                    <w:spacing w:after="1" w:line="200" w:lineRule="atLeas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Технологический процесс, обеспечивающий открытие и ведение банковских счетов юридических лиц</w:t>
                  </w:r>
                </w:p>
                <w:p w14:paraId="076E00A4" w14:textId="310F42EB" w:rsidR="00707A68" w:rsidRDefault="00707A68" w:rsidP="00707A68">
                  <w:pPr>
                    <w:spacing w:after="1" w:line="200" w:lineRule="atLeast"/>
                  </w:pPr>
                </w:p>
              </w:tc>
              <w:tc>
                <w:tcPr>
                  <w:tcW w:w="1121" w:type="dxa"/>
                </w:tcPr>
                <w:p w14:paraId="221B56DE" w14:textId="77777777" w:rsidR="00707A68" w:rsidRPr="00707A68" w:rsidRDefault="00707A68" w:rsidP="00707A68">
                  <w:pPr>
                    <w:spacing w:after="1" w:line="200" w:lineRule="atLeast"/>
                    <w:jc w:val="center"/>
                  </w:pPr>
                  <w:r w:rsidRPr="00707A68">
                    <w:rPr>
                      <w:rFonts w:cs="Arial"/>
                    </w:rPr>
                    <w:t>2</w:t>
                  </w:r>
                </w:p>
              </w:tc>
              <w:tc>
                <w:tcPr>
                  <w:tcW w:w="1495" w:type="dxa"/>
                </w:tcPr>
                <w:p w14:paraId="0DE03A79" w14:textId="77777777" w:rsidR="00707A68" w:rsidRPr="00707A68" w:rsidRDefault="00707A68" w:rsidP="00707A68">
                  <w:pPr>
                    <w:spacing w:after="1" w:line="200" w:lineRule="atLeast"/>
                    <w:jc w:val="center"/>
                  </w:pPr>
                  <w:r w:rsidRPr="00707A68">
                    <w:rPr>
                      <w:rFonts w:cs="Arial"/>
                    </w:rPr>
                    <w:t>2</w:t>
                  </w:r>
                </w:p>
              </w:tc>
              <w:tc>
                <w:tcPr>
                  <w:tcW w:w="1277" w:type="dxa"/>
                </w:tcPr>
                <w:p w14:paraId="6E2FF3CB" w14:textId="77777777" w:rsidR="00707A68" w:rsidRPr="00707A68" w:rsidRDefault="00707A68" w:rsidP="00707A68">
                  <w:pPr>
                    <w:spacing w:after="1" w:line="200" w:lineRule="atLeast"/>
                    <w:jc w:val="center"/>
                  </w:pPr>
                  <w:r w:rsidRPr="00707A68">
                    <w:rPr>
                      <w:rFonts w:cs="Arial"/>
                    </w:rPr>
                    <w:t>2</w:t>
                  </w:r>
                </w:p>
              </w:tc>
              <w:tc>
                <w:tcPr>
                  <w:tcW w:w="1121" w:type="dxa"/>
                </w:tcPr>
                <w:p w14:paraId="40A8A9A8" w14:textId="77777777" w:rsidR="00707A68" w:rsidRPr="00707A68" w:rsidRDefault="00707A68" w:rsidP="00707A68">
                  <w:pPr>
                    <w:spacing w:after="1" w:line="200" w:lineRule="atLeast"/>
                    <w:jc w:val="center"/>
                  </w:pPr>
                  <w:r w:rsidRPr="00707A68">
                    <w:rPr>
                      <w:rFonts w:cs="Arial"/>
                    </w:rPr>
                    <w:t>2</w:t>
                  </w:r>
                </w:p>
              </w:tc>
            </w:tr>
            <w:tr w:rsidR="00707A68" w14:paraId="174C8C9D" w14:textId="77777777" w:rsidTr="000450E4">
              <w:tc>
                <w:tcPr>
                  <w:tcW w:w="319" w:type="dxa"/>
                  <w:vMerge w:val="restart"/>
                </w:tcPr>
                <w:p w14:paraId="7E9B0A17" w14:textId="77777777" w:rsidR="00707A68" w:rsidRDefault="00707A68" w:rsidP="00707A6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8</w:t>
                  </w:r>
                </w:p>
              </w:tc>
              <w:tc>
                <w:tcPr>
                  <w:tcW w:w="2037" w:type="dxa"/>
                  <w:vMerge w:val="restart"/>
                </w:tcPr>
                <w:p w14:paraId="1CDF2319" w14:textId="77777777" w:rsidR="00707A68" w:rsidRDefault="00707A68" w:rsidP="00707A68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 xml:space="preserve">Технологический процесс, обеспечивающий осуществление переводов денежных средств без открытия банковских счетов, в том числе </w:t>
                  </w:r>
                  <w:r>
                    <w:rPr>
                      <w:rFonts w:cs="Arial"/>
                    </w:rPr>
                    <w:lastRenderedPageBreak/>
                    <w:t>электронных денежных средств (за исключением почтовых переводов)</w:t>
                  </w:r>
                </w:p>
              </w:tc>
              <w:tc>
                <w:tcPr>
                  <w:tcW w:w="1121" w:type="dxa"/>
                  <w:vMerge w:val="restart"/>
                </w:tcPr>
                <w:p w14:paraId="37522A9C" w14:textId="77777777" w:rsidR="00707A68" w:rsidRPr="00707A68" w:rsidRDefault="00707A68" w:rsidP="00707A68">
                  <w:pPr>
                    <w:spacing w:after="1" w:line="200" w:lineRule="atLeast"/>
                    <w:jc w:val="center"/>
                  </w:pPr>
                  <w:r w:rsidRPr="00707A68">
                    <w:rPr>
                      <w:rFonts w:cs="Arial"/>
                    </w:rPr>
                    <w:lastRenderedPageBreak/>
                    <w:t>2</w:t>
                  </w:r>
                </w:p>
              </w:tc>
              <w:tc>
                <w:tcPr>
                  <w:tcW w:w="1495" w:type="dxa"/>
                </w:tcPr>
                <w:p w14:paraId="663962CF" w14:textId="77777777" w:rsidR="00707A68" w:rsidRPr="00707A68" w:rsidRDefault="00707A68" w:rsidP="00707A68">
                  <w:pPr>
                    <w:spacing w:after="1" w:line="200" w:lineRule="atLeast"/>
                    <w:jc w:val="center"/>
                  </w:pPr>
                  <w:r w:rsidRPr="00707A68">
                    <w:rPr>
                      <w:rFonts w:cs="Arial"/>
                    </w:rPr>
                    <w:t>4</w:t>
                  </w:r>
                </w:p>
              </w:tc>
              <w:tc>
                <w:tcPr>
                  <w:tcW w:w="1277" w:type="dxa"/>
                </w:tcPr>
                <w:p w14:paraId="42908B9F" w14:textId="77777777" w:rsidR="00707A68" w:rsidRPr="00707A68" w:rsidRDefault="00707A68" w:rsidP="00707A68">
                  <w:pPr>
                    <w:spacing w:after="1" w:line="200" w:lineRule="atLeast"/>
                    <w:jc w:val="center"/>
                  </w:pPr>
                  <w:r w:rsidRPr="00707A68">
                    <w:rPr>
                      <w:rFonts w:cs="Arial"/>
                    </w:rPr>
                    <w:t>6</w:t>
                  </w:r>
                </w:p>
              </w:tc>
              <w:tc>
                <w:tcPr>
                  <w:tcW w:w="1121" w:type="dxa"/>
                </w:tcPr>
                <w:p w14:paraId="3E49263B" w14:textId="77777777" w:rsidR="00707A68" w:rsidRPr="00707A68" w:rsidRDefault="00707A68" w:rsidP="00707A68">
                  <w:pPr>
                    <w:spacing w:after="1" w:line="200" w:lineRule="atLeast"/>
                    <w:jc w:val="center"/>
                  </w:pPr>
                  <w:r w:rsidRPr="00707A68">
                    <w:rPr>
                      <w:rFonts w:cs="Arial"/>
                    </w:rPr>
                    <w:t>6</w:t>
                  </w:r>
                </w:p>
              </w:tc>
            </w:tr>
            <w:tr w:rsidR="00707A68" w14:paraId="6F044BD4" w14:textId="77777777" w:rsidTr="000450E4">
              <w:tc>
                <w:tcPr>
                  <w:tcW w:w="319" w:type="dxa"/>
                  <w:vMerge/>
                </w:tcPr>
                <w:p w14:paraId="6EBB1B14" w14:textId="77777777" w:rsidR="00707A68" w:rsidRDefault="00707A68" w:rsidP="00707A68">
                  <w:pPr>
                    <w:spacing w:after="1" w:line="200" w:lineRule="atLeast"/>
                  </w:pPr>
                </w:p>
              </w:tc>
              <w:tc>
                <w:tcPr>
                  <w:tcW w:w="2037" w:type="dxa"/>
                  <w:vMerge/>
                </w:tcPr>
                <w:p w14:paraId="1B0AC960" w14:textId="77777777" w:rsidR="00707A68" w:rsidRDefault="00707A68" w:rsidP="00707A68">
                  <w:pPr>
                    <w:spacing w:after="1" w:line="200" w:lineRule="atLeast"/>
                  </w:pPr>
                </w:p>
              </w:tc>
              <w:tc>
                <w:tcPr>
                  <w:tcW w:w="1121" w:type="dxa"/>
                  <w:vMerge/>
                </w:tcPr>
                <w:p w14:paraId="07DC2C23" w14:textId="77777777" w:rsidR="00707A68" w:rsidRDefault="00707A68" w:rsidP="00707A68">
                  <w:pPr>
                    <w:spacing w:after="1" w:line="200" w:lineRule="atLeast"/>
                  </w:pPr>
                </w:p>
              </w:tc>
              <w:tc>
                <w:tcPr>
                  <w:tcW w:w="1495" w:type="dxa"/>
                </w:tcPr>
                <w:p w14:paraId="24960066" w14:textId="77777777" w:rsidR="00707A68" w:rsidRPr="00707A68" w:rsidRDefault="00707A68" w:rsidP="00707A68">
                  <w:pPr>
                    <w:spacing w:after="1" w:line="200" w:lineRule="atLeast"/>
                    <w:jc w:val="center"/>
                  </w:pPr>
                  <w:r w:rsidRPr="00707A68">
                    <w:rPr>
                      <w:rFonts w:cs="Arial"/>
                    </w:rPr>
                    <w:t xml:space="preserve">2 - для кредитных организаций, признанных значимыми на рынке платежных </w:t>
                  </w:r>
                  <w:r w:rsidRPr="00707A68">
                    <w:rPr>
                      <w:rFonts w:cs="Arial"/>
                    </w:rPr>
                    <w:lastRenderedPageBreak/>
                    <w:t>услуг в соответствии с Указанием Банка России N 3439-У</w:t>
                  </w:r>
                </w:p>
              </w:tc>
              <w:tc>
                <w:tcPr>
                  <w:tcW w:w="1277" w:type="dxa"/>
                </w:tcPr>
                <w:p w14:paraId="299A200C" w14:textId="77777777" w:rsidR="00707A68" w:rsidRPr="00707A68" w:rsidRDefault="00707A68" w:rsidP="00707A68">
                  <w:pPr>
                    <w:spacing w:after="1" w:line="200" w:lineRule="atLeast"/>
                    <w:jc w:val="center"/>
                  </w:pPr>
                  <w:r w:rsidRPr="00707A68">
                    <w:rPr>
                      <w:rFonts w:cs="Arial"/>
                    </w:rPr>
                    <w:lastRenderedPageBreak/>
                    <w:t xml:space="preserve">2 - для кредитных организаций, признанных значимыми на рынке </w:t>
                  </w:r>
                  <w:r w:rsidRPr="00707A68">
                    <w:rPr>
                      <w:rFonts w:cs="Arial"/>
                    </w:rPr>
                    <w:lastRenderedPageBreak/>
                    <w:t>платежных услуг в соответствии с Указанием Банка России N 3439-У</w:t>
                  </w:r>
                </w:p>
              </w:tc>
              <w:tc>
                <w:tcPr>
                  <w:tcW w:w="1121" w:type="dxa"/>
                </w:tcPr>
                <w:p w14:paraId="24C2EB8B" w14:textId="77777777" w:rsidR="00707A68" w:rsidRPr="00707A68" w:rsidRDefault="00707A68" w:rsidP="00707A68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r w:rsidRPr="00707A68">
                    <w:rPr>
                      <w:rFonts w:cs="Arial"/>
                    </w:rPr>
                    <w:lastRenderedPageBreak/>
                    <w:t>2 - для кредитных организаций, признанных значимым</w:t>
                  </w:r>
                  <w:r w:rsidRPr="00707A68">
                    <w:rPr>
                      <w:rFonts w:cs="Arial"/>
                    </w:rPr>
                    <w:lastRenderedPageBreak/>
                    <w:t>и на рынке платежных услуг в соответствии с Указанием Банка России N 3439-У</w:t>
                  </w:r>
                </w:p>
                <w:p w14:paraId="0F269441" w14:textId="77777777" w:rsidR="00707A68" w:rsidRPr="00707A68" w:rsidRDefault="00707A68" w:rsidP="00707A68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</w:p>
                <w:p w14:paraId="14FE5459" w14:textId="77777777" w:rsidR="00707A68" w:rsidRPr="00707A68" w:rsidRDefault="00707A68" w:rsidP="00707A68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</w:p>
                <w:p w14:paraId="3D6BA735" w14:textId="77777777" w:rsidR="00707A68" w:rsidRPr="00707A68" w:rsidRDefault="00707A68" w:rsidP="00707A68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</w:p>
                <w:p w14:paraId="18CC41C8" w14:textId="7BF692D3" w:rsidR="00707A68" w:rsidRPr="00707A68" w:rsidRDefault="00707A68" w:rsidP="00707A68">
                  <w:pPr>
                    <w:spacing w:after="1" w:line="200" w:lineRule="atLeast"/>
                    <w:jc w:val="center"/>
                  </w:pPr>
                </w:p>
              </w:tc>
            </w:tr>
            <w:tr w:rsidR="00707A68" w14:paraId="69DC823D" w14:textId="77777777" w:rsidTr="000450E4">
              <w:tc>
                <w:tcPr>
                  <w:tcW w:w="319" w:type="dxa"/>
                </w:tcPr>
                <w:p w14:paraId="12DDEA5F" w14:textId="77777777" w:rsidR="00707A68" w:rsidRDefault="00707A68" w:rsidP="00707A6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lastRenderedPageBreak/>
                    <w:t>9</w:t>
                  </w:r>
                </w:p>
              </w:tc>
              <w:tc>
                <w:tcPr>
                  <w:tcW w:w="2037" w:type="dxa"/>
                </w:tcPr>
                <w:p w14:paraId="53609619" w14:textId="77777777" w:rsidR="00707A68" w:rsidRDefault="00707A68" w:rsidP="00707A68">
                  <w:pPr>
                    <w:spacing w:after="1" w:line="200" w:lineRule="atLeas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Технологический процесс, обеспечивающий выполнение операций на финансовых рынках</w:t>
                  </w:r>
                </w:p>
                <w:p w14:paraId="6674F6C8" w14:textId="65FA6E26" w:rsidR="00707A68" w:rsidRDefault="00707A68" w:rsidP="00707A68">
                  <w:pPr>
                    <w:spacing w:after="1" w:line="200" w:lineRule="atLeast"/>
                  </w:pPr>
                </w:p>
              </w:tc>
              <w:tc>
                <w:tcPr>
                  <w:tcW w:w="1121" w:type="dxa"/>
                </w:tcPr>
                <w:p w14:paraId="302C404E" w14:textId="77777777" w:rsidR="00707A68" w:rsidRPr="00707A68" w:rsidRDefault="00707A68" w:rsidP="00707A68">
                  <w:pPr>
                    <w:spacing w:after="1" w:line="200" w:lineRule="atLeast"/>
                    <w:jc w:val="center"/>
                  </w:pPr>
                  <w:r w:rsidRPr="00707A68">
                    <w:rPr>
                      <w:rFonts w:cs="Arial"/>
                    </w:rPr>
                    <w:t>24</w:t>
                  </w:r>
                </w:p>
              </w:tc>
              <w:tc>
                <w:tcPr>
                  <w:tcW w:w="1495" w:type="dxa"/>
                </w:tcPr>
                <w:p w14:paraId="2CABCE86" w14:textId="77777777" w:rsidR="00707A68" w:rsidRPr="00707A68" w:rsidRDefault="00707A68" w:rsidP="00707A68">
                  <w:pPr>
                    <w:spacing w:after="1" w:line="200" w:lineRule="atLeast"/>
                    <w:jc w:val="center"/>
                  </w:pPr>
                  <w:r w:rsidRPr="00707A68">
                    <w:rPr>
                      <w:rFonts w:cs="Arial"/>
                    </w:rPr>
                    <w:t>24</w:t>
                  </w:r>
                </w:p>
              </w:tc>
              <w:tc>
                <w:tcPr>
                  <w:tcW w:w="1277" w:type="dxa"/>
                </w:tcPr>
                <w:p w14:paraId="561EAA84" w14:textId="77777777" w:rsidR="00707A68" w:rsidRPr="00707A68" w:rsidRDefault="00707A68" w:rsidP="00707A68">
                  <w:pPr>
                    <w:spacing w:after="1" w:line="200" w:lineRule="atLeast"/>
                    <w:jc w:val="center"/>
                  </w:pPr>
                  <w:r w:rsidRPr="00707A68">
                    <w:rPr>
                      <w:rFonts w:cs="Arial"/>
                    </w:rPr>
                    <w:t>24</w:t>
                  </w:r>
                </w:p>
              </w:tc>
              <w:tc>
                <w:tcPr>
                  <w:tcW w:w="1121" w:type="dxa"/>
                </w:tcPr>
                <w:p w14:paraId="718080DD" w14:textId="77777777" w:rsidR="00707A68" w:rsidRDefault="00707A68" w:rsidP="00707A6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X</w:t>
                  </w:r>
                </w:p>
              </w:tc>
            </w:tr>
            <w:tr w:rsidR="00707A68" w14:paraId="4D8598F5" w14:textId="77777777" w:rsidTr="000450E4">
              <w:tc>
                <w:tcPr>
                  <w:tcW w:w="319" w:type="dxa"/>
                </w:tcPr>
                <w:p w14:paraId="4B7D43FD" w14:textId="77777777" w:rsidR="00707A68" w:rsidRDefault="00707A68" w:rsidP="00707A6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10</w:t>
                  </w:r>
                </w:p>
              </w:tc>
              <w:tc>
                <w:tcPr>
                  <w:tcW w:w="2037" w:type="dxa"/>
                </w:tcPr>
                <w:p w14:paraId="1FA614FB" w14:textId="77777777" w:rsidR="00707A68" w:rsidRDefault="00707A68" w:rsidP="00707A68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Технологический процесс, обеспечивающий выполнение кассовых операций</w:t>
                  </w:r>
                </w:p>
              </w:tc>
              <w:tc>
                <w:tcPr>
                  <w:tcW w:w="1121" w:type="dxa"/>
                </w:tcPr>
                <w:p w14:paraId="417FB361" w14:textId="77777777" w:rsidR="00707A68" w:rsidRPr="00707A68" w:rsidRDefault="00707A68" w:rsidP="00707A68">
                  <w:pPr>
                    <w:spacing w:after="1" w:line="200" w:lineRule="atLeast"/>
                    <w:jc w:val="center"/>
                  </w:pPr>
                  <w:r w:rsidRPr="00707A68">
                    <w:rPr>
                      <w:rFonts w:cs="Arial"/>
                    </w:rPr>
                    <w:t>2</w:t>
                  </w:r>
                </w:p>
              </w:tc>
              <w:tc>
                <w:tcPr>
                  <w:tcW w:w="1495" w:type="dxa"/>
                </w:tcPr>
                <w:p w14:paraId="5B11740B" w14:textId="77777777" w:rsidR="00707A68" w:rsidRPr="00707A68" w:rsidRDefault="00707A68" w:rsidP="00707A68">
                  <w:pPr>
                    <w:spacing w:after="1" w:line="200" w:lineRule="atLeast"/>
                    <w:jc w:val="center"/>
                  </w:pPr>
                  <w:r w:rsidRPr="00707A68">
                    <w:rPr>
                      <w:rFonts w:cs="Arial"/>
                    </w:rPr>
                    <w:t>2</w:t>
                  </w:r>
                </w:p>
              </w:tc>
              <w:tc>
                <w:tcPr>
                  <w:tcW w:w="1277" w:type="dxa"/>
                </w:tcPr>
                <w:p w14:paraId="479DA1BD" w14:textId="77777777" w:rsidR="00707A68" w:rsidRPr="00707A68" w:rsidRDefault="00707A68" w:rsidP="00707A68">
                  <w:pPr>
                    <w:spacing w:after="1" w:line="200" w:lineRule="atLeast"/>
                    <w:jc w:val="center"/>
                  </w:pPr>
                  <w:r w:rsidRPr="00707A68">
                    <w:rPr>
                      <w:rFonts w:cs="Arial"/>
                    </w:rPr>
                    <w:t>2</w:t>
                  </w:r>
                </w:p>
              </w:tc>
              <w:tc>
                <w:tcPr>
                  <w:tcW w:w="1121" w:type="dxa"/>
                </w:tcPr>
                <w:p w14:paraId="05529E0A" w14:textId="77777777" w:rsidR="00707A68" w:rsidRPr="00707A68" w:rsidRDefault="00707A68" w:rsidP="00707A68">
                  <w:pPr>
                    <w:spacing w:after="1" w:line="200" w:lineRule="atLeast"/>
                    <w:jc w:val="center"/>
                  </w:pPr>
                  <w:r w:rsidRPr="00707A68">
                    <w:rPr>
                      <w:rFonts w:cs="Arial"/>
                    </w:rPr>
                    <w:t>X</w:t>
                  </w:r>
                </w:p>
              </w:tc>
            </w:tr>
          </w:tbl>
          <w:p w14:paraId="1949D91B" w14:textId="77777777" w:rsidR="00707A68" w:rsidRDefault="00707A68" w:rsidP="00707A68">
            <w:pPr>
              <w:spacing w:after="1" w:line="200" w:lineRule="atLeast"/>
              <w:ind w:firstLine="539"/>
              <w:jc w:val="both"/>
            </w:pPr>
          </w:p>
          <w:p w14:paraId="411A9C14" w14:textId="77777777" w:rsidR="00707A68" w:rsidRPr="0097115D" w:rsidRDefault="00707A68" w:rsidP="00707A68">
            <w:pPr>
              <w:spacing w:after="1" w:line="200" w:lineRule="atLeast"/>
              <w:ind w:firstLine="539"/>
              <w:jc w:val="both"/>
            </w:pPr>
            <w:r w:rsidRPr="0097115D">
              <w:rPr>
                <w:rFonts w:cs="Arial"/>
              </w:rPr>
              <w:t>--------------------------------</w:t>
            </w:r>
          </w:p>
          <w:p w14:paraId="34E278BE" w14:textId="77777777" w:rsidR="00707A68" w:rsidRPr="0097115D" w:rsidRDefault="00707A68" w:rsidP="00707A68">
            <w:pPr>
              <w:spacing w:before="200" w:after="1" w:line="200" w:lineRule="atLeast"/>
              <w:ind w:firstLine="539"/>
              <w:jc w:val="both"/>
            </w:pPr>
            <w:r w:rsidRPr="0097115D">
              <w:rPr>
                <w:rFonts w:cs="Arial"/>
              </w:rPr>
              <w:t>&lt;</w:t>
            </w:r>
            <w:r>
              <w:rPr>
                <w:rFonts w:cs="Arial"/>
                <w:strike/>
                <w:color w:val="FF0000"/>
              </w:rPr>
              <w:t>1</w:t>
            </w:r>
            <w:r w:rsidRPr="0097115D">
              <w:rPr>
                <w:rFonts w:cs="Arial"/>
              </w:rPr>
              <w:t>&gt; Зарегистрировано Минюстом России 22 декабря 2017 года, регистрационный N 49386.</w:t>
            </w:r>
          </w:p>
          <w:p w14:paraId="6F3EE3D1" w14:textId="77777777" w:rsidR="00707A68" w:rsidRPr="00707A68" w:rsidRDefault="00707A68" w:rsidP="00707A68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19"/>
              <w:gridCol w:w="2037"/>
              <w:gridCol w:w="1121"/>
              <w:gridCol w:w="1495"/>
              <w:gridCol w:w="1277"/>
              <w:gridCol w:w="1121"/>
            </w:tblGrid>
            <w:tr w:rsidR="00707A68" w:rsidRPr="00707A68" w14:paraId="285225C4" w14:textId="77777777" w:rsidTr="000450E4">
              <w:tc>
                <w:tcPr>
                  <w:tcW w:w="3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B6BE1D" w14:textId="77777777" w:rsidR="00707A68" w:rsidRPr="00707A68" w:rsidRDefault="00707A68" w:rsidP="00707A6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07A68">
                    <w:rPr>
                      <w:rFonts w:cs="Arial"/>
                      <w:szCs w:val="20"/>
                    </w:rPr>
                    <w:t>11</w:t>
                  </w:r>
                </w:p>
              </w:tc>
              <w:tc>
                <w:tcPr>
                  <w:tcW w:w="2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A83BAC" w14:textId="77777777" w:rsidR="00707A68" w:rsidRPr="00707A68" w:rsidRDefault="00707A68" w:rsidP="00707A68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7A68">
                    <w:rPr>
                      <w:rFonts w:cs="Arial"/>
                      <w:szCs w:val="20"/>
                    </w:rPr>
                    <w:t xml:space="preserve">Технологический процесс, обеспечивающий работу онлайн-сервисов </w:t>
                  </w:r>
                  <w:r w:rsidRPr="00707A68">
                    <w:rPr>
                      <w:rFonts w:cs="Arial"/>
                      <w:szCs w:val="20"/>
                    </w:rPr>
                    <w:lastRenderedPageBreak/>
                    <w:t>дистанционного обслуживания и доступа к осуществлению операций</w:t>
                  </w:r>
                </w:p>
              </w:tc>
              <w:tc>
                <w:tcPr>
                  <w:tcW w:w="1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0606DB" w14:textId="77777777" w:rsidR="00707A68" w:rsidRPr="00707A68" w:rsidRDefault="00707A68" w:rsidP="00707A6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07A68">
                    <w:rPr>
                      <w:rFonts w:cs="Arial"/>
                      <w:szCs w:val="20"/>
                    </w:rPr>
                    <w:lastRenderedPageBreak/>
                    <w:t>2</w:t>
                  </w:r>
                </w:p>
              </w:tc>
              <w:tc>
                <w:tcPr>
                  <w:tcW w:w="1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41E370" w14:textId="77777777" w:rsidR="00707A68" w:rsidRPr="00707A68" w:rsidRDefault="00707A68" w:rsidP="00707A6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07A68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BF1E66" w14:textId="77777777" w:rsidR="00707A68" w:rsidRPr="00707A68" w:rsidRDefault="00707A68" w:rsidP="00707A6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07A68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1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FDF950" w14:textId="77777777" w:rsidR="00707A68" w:rsidRPr="00707A68" w:rsidRDefault="00707A68" w:rsidP="00707A6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07A68">
                    <w:rPr>
                      <w:rFonts w:cs="Arial"/>
                      <w:szCs w:val="20"/>
                    </w:rPr>
                    <w:t>X</w:t>
                  </w:r>
                </w:p>
              </w:tc>
            </w:tr>
            <w:tr w:rsidR="00707A68" w:rsidRPr="00707A68" w14:paraId="4271DE7F" w14:textId="77777777" w:rsidTr="000450E4">
              <w:tc>
                <w:tcPr>
                  <w:tcW w:w="3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7F906A" w14:textId="77777777" w:rsidR="00707A68" w:rsidRPr="00707A68" w:rsidRDefault="00707A68" w:rsidP="00707A6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07A68">
                    <w:rPr>
                      <w:rFonts w:cs="Arial"/>
                      <w:szCs w:val="20"/>
                    </w:rPr>
                    <w:t>12</w:t>
                  </w:r>
                </w:p>
              </w:tc>
              <w:tc>
                <w:tcPr>
                  <w:tcW w:w="2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D425E6" w14:textId="77777777" w:rsidR="00707A68" w:rsidRPr="00707A68" w:rsidRDefault="00707A68" w:rsidP="00707A68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7A68">
                    <w:rPr>
                      <w:rFonts w:cs="Arial"/>
                      <w:szCs w:val="20"/>
                    </w:rPr>
                    <w:t>Технологический процесс, обеспечивающий размещение и обновление биометрических персональных данных в единой биометрической системе</w:t>
                  </w:r>
                </w:p>
              </w:tc>
              <w:tc>
                <w:tcPr>
                  <w:tcW w:w="1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BEB7E7" w14:textId="77777777" w:rsidR="00707A68" w:rsidRPr="00707A68" w:rsidRDefault="00707A68" w:rsidP="00707A6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07A68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1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A20079" w14:textId="77777777" w:rsidR="00707A68" w:rsidRPr="00707A68" w:rsidRDefault="00707A68" w:rsidP="00707A6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07A68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F8D67B" w14:textId="77777777" w:rsidR="00707A68" w:rsidRPr="00707A68" w:rsidRDefault="00707A68" w:rsidP="00707A6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07A68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1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491330" w14:textId="77777777" w:rsidR="00707A68" w:rsidRPr="00707A68" w:rsidRDefault="00707A68" w:rsidP="00707A6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07A68">
                    <w:rPr>
                      <w:rFonts w:cs="Arial"/>
                      <w:szCs w:val="20"/>
                    </w:rPr>
                    <w:t>X</w:t>
                  </w:r>
                </w:p>
              </w:tc>
            </w:tr>
            <w:tr w:rsidR="00707A68" w:rsidRPr="00707A68" w14:paraId="11686246" w14:textId="77777777" w:rsidTr="000450E4">
              <w:tc>
                <w:tcPr>
                  <w:tcW w:w="3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71819C" w14:textId="77777777" w:rsidR="00707A68" w:rsidRPr="00707A68" w:rsidRDefault="00707A68" w:rsidP="00707A6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07A68">
                    <w:rPr>
                      <w:rFonts w:cs="Arial"/>
                      <w:szCs w:val="20"/>
                    </w:rPr>
                    <w:t>13</w:t>
                  </w:r>
                </w:p>
              </w:tc>
              <w:tc>
                <w:tcPr>
                  <w:tcW w:w="2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85FE7D" w14:textId="77777777" w:rsidR="00707A68" w:rsidRPr="00707A68" w:rsidRDefault="00707A68" w:rsidP="00707A68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7A68">
                    <w:rPr>
                      <w:rFonts w:cs="Arial"/>
                      <w:szCs w:val="20"/>
                    </w:rPr>
                    <w:t>Технологический процесс, обеспечивающий идентификацию и (или) аутентификацию с использованием биометрических персональных данных физических лиц</w:t>
                  </w:r>
                  <w:r w:rsidRPr="00707A68">
                    <w:rPr>
                      <w:rFonts w:cs="Arial"/>
                      <w:strike/>
                      <w:color w:val="FF0000"/>
                      <w:szCs w:val="20"/>
                    </w:rPr>
                    <w:t>, в том числе с применением информационных технологий без их личного присутствия</w:t>
                  </w:r>
                </w:p>
              </w:tc>
              <w:tc>
                <w:tcPr>
                  <w:tcW w:w="1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80B975" w14:textId="77777777" w:rsidR="00707A68" w:rsidRPr="00707A68" w:rsidRDefault="00707A68" w:rsidP="00707A6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07A68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1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57923F" w14:textId="77777777" w:rsidR="00707A68" w:rsidRPr="00707A68" w:rsidRDefault="00707A68" w:rsidP="00707A6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07A68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926570" w14:textId="77777777" w:rsidR="00707A68" w:rsidRPr="00707A68" w:rsidRDefault="00707A68" w:rsidP="00707A6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07A68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1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4A388D" w14:textId="77777777" w:rsidR="00707A68" w:rsidRPr="00707A68" w:rsidRDefault="00707A68" w:rsidP="00707A6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07A68">
                    <w:rPr>
                      <w:rFonts w:cs="Arial"/>
                      <w:szCs w:val="20"/>
                    </w:rPr>
                    <w:t>X</w:t>
                  </w:r>
                </w:p>
              </w:tc>
            </w:tr>
          </w:tbl>
          <w:p w14:paraId="572EE19B" w14:textId="1F2F88CB" w:rsidR="00707A68" w:rsidRPr="00E810DE" w:rsidRDefault="00707A68" w:rsidP="00707A68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36AA3A2D" w14:textId="77777777" w:rsidR="006661BD" w:rsidRDefault="006661BD" w:rsidP="00707A68">
            <w:pPr>
              <w:spacing w:after="1" w:line="200" w:lineRule="atLeast"/>
              <w:jc w:val="both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11"/>
              <w:gridCol w:w="1871"/>
              <w:gridCol w:w="1134"/>
              <w:gridCol w:w="1559"/>
              <w:gridCol w:w="851"/>
              <w:gridCol w:w="911"/>
              <w:gridCol w:w="790"/>
            </w:tblGrid>
            <w:tr w:rsidR="006661BD" w14:paraId="236915C9" w14:textId="77777777" w:rsidTr="006661BD">
              <w:tc>
                <w:tcPr>
                  <w:tcW w:w="311" w:type="dxa"/>
                  <w:vMerge w:val="restart"/>
                </w:tcPr>
                <w:p w14:paraId="3B869B20" w14:textId="77777777" w:rsidR="006661BD" w:rsidRDefault="006661BD" w:rsidP="00707A6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lastRenderedPageBreak/>
                    <w:t>N п/п</w:t>
                  </w:r>
                </w:p>
              </w:tc>
              <w:tc>
                <w:tcPr>
                  <w:tcW w:w="1871" w:type="dxa"/>
                  <w:vMerge w:val="restart"/>
                </w:tcPr>
                <w:p w14:paraId="35F9FF1B" w14:textId="77777777" w:rsidR="006661BD" w:rsidRDefault="006661BD" w:rsidP="00707A6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Наименование технологического процесса</w:t>
                  </w:r>
                </w:p>
              </w:tc>
              <w:tc>
                <w:tcPr>
                  <w:tcW w:w="5245" w:type="dxa"/>
                  <w:gridSpan w:val="5"/>
                </w:tcPr>
                <w:p w14:paraId="52BC788A" w14:textId="77777777" w:rsidR="006661BD" w:rsidRDefault="006661BD" w:rsidP="00707A6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Пороговый уровень допустимого времени простоя и (или) деградации технологических процессов (в часах)</w:t>
                  </w:r>
                </w:p>
              </w:tc>
            </w:tr>
            <w:tr w:rsidR="006661BD" w14:paraId="3CA533B8" w14:textId="77777777" w:rsidTr="006661BD">
              <w:tc>
                <w:tcPr>
                  <w:tcW w:w="311" w:type="dxa"/>
                  <w:vMerge/>
                </w:tcPr>
                <w:p w14:paraId="117576B8" w14:textId="77777777" w:rsidR="006661BD" w:rsidRDefault="006661BD" w:rsidP="00707A68">
                  <w:pPr>
                    <w:spacing w:after="1" w:line="200" w:lineRule="atLeast"/>
                  </w:pPr>
                </w:p>
              </w:tc>
              <w:tc>
                <w:tcPr>
                  <w:tcW w:w="1871" w:type="dxa"/>
                  <w:vMerge/>
                </w:tcPr>
                <w:p w14:paraId="62583B3F" w14:textId="77777777" w:rsidR="006661BD" w:rsidRDefault="006661BD" w:rsidP="00707A68">
                  <w:pPr>
                    <w:spacing w:after="1" w:line="200" w:lineRule="atLeast"/>
                  </w:pPr>
                </w:p>
              </w:tc>
              <w:tc>
                <w:tcPr>
                  <w:tcW w:w="1134" w:type="dxa"/>
                </w:tcPr>
                <w:p w14:paraId="6DE5C7E2" w14:textId="77777777" w:rsidR="006661BD" w:rsidRDefault="006661BD" w:rsidP="00707A6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для банка, размер активов которого составляет 500 миллиардов рублей и более</w:t>
                  </w:r>
                </w:p>
              </w:tc>
              <w:tc>
                <w:tcPr>
                  <w:tcW w:w="1559" w:type="dxa"/>
                </w:tcPr>
                <w:p w14:paraId="23322DCD" w14:textId="77777777" w:rsidR="006661BD" w:rsidRDefault="006661BD" w:rsidP="00707A6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для банка с универсальной лицензией, размер активов которого составляет менее 500 миллиардов рублей</w:t>
                  </w:r>
                </w:p>
              </w:tc>
              <w:tc>
                <w:tcPr>
                  <w:tcW w:w="851" w:type="dxa"/>
                </w:tcPr>
                <w:p w14:paraId="5713DF52" w14:textId="77777777" w:rsidR="006661BD" w:rsidRDefault="006661BD" w:rsidP="00707A6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для банка с базовой лицензией</w:t>
                  </w:r>
                </w:p>
              </w:tc>
              <w:tc>
                <w:tcPr>
                  <w:tcW w:w="911" w:type="dxa"/>
                </w:tcPr>
                <w:p w14:paraId="306B426E" w14:textId="77777777" w:rsidR="006661BD" w:rsidRDefault="006661BD" w:rsidP="00707A6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для небанковской кредитной организации</w:t>
                  </w:r>
                </w:p>
              </w:tc>
              <w:tc>
                <w:tcPr>
                  <w:tcW w:w="790" w:type="dxa"/>
                </w:tcPr>
                <w:p w14:paraId="1DE0302F" w14:textId="77777777" w:rsidR="006661BD" w:rsidRDefault="006661BD" w:rsidP="00707A6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для филиала иностранного банка</w:t>
                  </w:r>
                </w:p>
              </w:tc>
            </w:tr>
            <w:tr w:rsidR="006661BD" w14:paraId="4442F326" w14:textId="77777777" w:rsidTr="006661BD">
              <w:tc>
                <w:tcPr>
                  <w:tcW w:w="311" w:type="dxa"/>
                </w:tcPr>
                <w:p w14:paraId="28BDFFF9" w14:textId="77777777" w:rsidR="006661BD" w:rsidRDefault="006661BD" w:rsidP="00707A6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1</w:t>
                  </w:r>
                </w:p>
              </w:tc>
              <w:tc>
                <w:tcPr>
                  <w:tcW w:w="1871" w:type="dxa"/>
                </w:tcPr>
                <w:p w14:paraId="1C11BD0A" w14:textId="77777777" w:rsidR="006661BD" w:rsidRDefault="006661BD" w:rsidP="00707A6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6F8DEA58" w14:textId="77777777" w:rsidR="006661BD" w:rsidRDefault="006661BD" w:rsidP="00707A6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3</w:t>
                  </w:r>
                </w:p>
              </w:tc>
              <w:tc>
                <w:tcPr>
                  <w:tcW w:w="1559" w:type="dxa"/>
                </w:tcPr>
                <w:p w14:paraId="32641746" w14:textId="77777777" w:rsidR="006661BD" w:rsidRDefault="006661BD" w:rsidP="00707A6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14:paraId="44DDA216" w14:textId="77777777" w:rsidR="006661BD" w:rsidRDefault="006661BD" w:rsidP="00707A6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5</w:t>
                  </w:r>
                </w:p>
              </w:tc>
              <w:tc>
                <w:tcPr>
                  <w:tcW w:w="911" w:type="dxa"/>
                </w:tcPr>
                <w:p w14:paraId="059FEEAD" w14:textId="77777777" w:rsidR="006661BD" w:rsidRDefault="006661BD" w:rsidP="00707A6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6</w:t>
                  </w:r>
                </w:p>
              </w:tc>
              <w:tc>
                <w:tcPr>
                  <w:tcW w:w="790" w:type="dxa"/>
                </w:tcPr>
                <w:p w14:paraId="63941DAA" w14:textId="77777777" w:rsidR="006661BD" w:rsidRDefault="006661BD" w:rsidP="00707A6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7</w:t>
                  </w:r>
                </w:p>
              </w:tc>
            </w:tr>
            <w:tr w:rsidR="006661BD" w14:paraId="23A3C9CC" w14:textId="77777777" w:rsidTr="006661BD">
              <w:tc>
                <w:tcPr>
                  <w:tcW w:w="311" w:type="dxa"/>
                </w:tcPr>
                <w:p w14:paraId="5776E453" w14:textId="77777777" w:rsidR="006661BD" w:rsidRDefault="006661BD" w:rsidP="00707A68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1</w:t>
                  </w:r>
                </w:p>
              </w:tc>
              <w:tc>
                <w:tcPr>
                  <w:tcW w:w="1871" w:type="dxa"/>
                </w:tcPr>
                <w:p w14:paraId="07223719" w14:textId="77777777" w:rsidR="006661BD" w:rsidRDefault="006661BD" w:rsidP="00707A68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Технологический процесс, обеспечивающий привлечение денежных средств физических лиц во вклады</w:t>
                  </w:r>
                </w:p>
              </w:tc>
              <w:tc>
                <w:tcPr>
                  <w:tcW w:w="1134" w:type="dxa"/>
                </w:tcPr>
                <w:p w14:paraId="46A85F9F" w14:textId="77777777" w:rsidR="006661BD" w:rsidRDefault="006661BD" w:rsidP="00707A6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14:paraId="446930AD" w14:textId="77777777" w:rsidR="006661BD" w:rsidRDefault="006661BD" w:rsidP="00707A6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14:paraId="127D357E" w14:textId="77777777" w:rsidR="006661BD" w:rsidRDefault="006661BD" w:rsidP="00707A6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6</w:t>
                  </w:r>
                </w:p>
              </w:tc>
              <w:tc>
                <w:tcPr>
                  <w:tcW w:w="911" w:type="dxa"/>
                </w:tcPr>
                <w:p w14:paraId="6879D1AD" w14:textId="77777777" w:rsidR="006661BD" w:rsidRDefault="006661BD" w:rsidP="00707A68">
                  <w:pPr>
                    <w:spacing w:after="1" w:line="200" w:lineRule="atLeast"/>
                    <w:jc w:val="center"/>
                  </w:pPr>
                  <w:r w:rsidRPr="006661BD">
                    <w:rPr>
                      <w:rFonts w:cs="Arial"/>
                    </w:rPr>
                    <w:t>X</w:t>
                  </w:r>
                </w:p>
              </w:tc>
              <w:tc>
                <w:tcPr>
                  <w:tcW w:w="790" w:type="dxa"/>
                </w:tcPr>
                <w:p w14:paraId="246DCED0" w14:textId="77777777" w:rsidR="006661BD" w:rsidRDefault="006661BD" w:rsidP="00707A68">
                  <w:pPr>
                    <w:spacing w:after="1" w:line="200" w:lineRule="atLeast"/>
                    <w:jc w:val="center"/>
                  </w:pPr>
                  <w:r w:rsidRPr="006661BD">
                    <w:rPr>
                      <w:rFonts w:cs="Arial"/>
                      <w:shd w:val="clear" w:color="auto" w:fill="C0C0C0"/>
                    </w:rPr>
                    <w:t>X</w:t>
                  </w:r>
                </w:p>
              </w:tc>
            </w:tr>
            <w:tr w:rsidR="006661BD" w14:paraId="7BBECCB6" w14:textId="77777777" w:rsidTr="006661BD">
              <w:tc>
                <w:tcPr>
                  <w:tcW w:w="311" w:type="dxa"/>
                </w:tcPr>
                <w:p w14:paraId="5D814E7B" w14:textId="77777777" w:rsidR="006661BD" w:rsidRDefault="006661BD" w:rsidP="00707A68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2</w:t>
                  </w:r>
                </w:p>
              </w:tc>
              <w:tc>
                <w:tcPr>
                  <w:tcW w:w="1871" w:type="dxa"/>
                </w:tcPr>
                <w:p w14:paraId="44ACA770" w14:textId="77777777" w:rsidR="006661BD" w:rsidRDefault="006661BD" w:rsidP="00707A68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Технологический процесс, обеспечивающий привлечение денежных средств юридических лиц во вклады</w:t>
                  </w:r>
                </w:p>
              </w:tc>
              <w:tc>
                <w:tcPr>
                  <w:tcW w:w="1134" w:type="dxa"/>
                </w:tcPr>
                <w:p w14:paraId="2EA05CF7" w14:textId="77777777" w:rsidR="006661BD" w:rsidRDefault="006661BD" w:rsidP="00707A6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14:paraId="591B2B13" w14:textId="77777777" w:rsidR="006661BD" w:rsidRDefault="006661BD" w:rsidP="00707A6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14:paraId="02504C5A" w14:textId="77777777" w:rsidR="006661BD" w:rsidRDefault="006661BD" w:rsidP="00707A6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6</w:t>
                  </w:r>
                </w:p>
              </w:tc>
              <w:tc>
                <w:tcPr>
                  <w:tcW w:w="911" w:type="dxa"/>
                </w:tcPr>
                <w:p w14:paraId="5D8DC101" w14:textId="77777777" w:rsidR="006661BD" w:rsidRDefault="006661BD" w:rsidP="00707A6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6</w:t>
                  </w:r>
                </w:p>
              </w:tc>
              <w:tc>
                <w:tcPr>
                  <w:tcW w:w="790" w:type="dxa"/>
                </w:tcPr>
                <w:p w14:paraId="223238EE" w14:textId="77777777" w:rsidR="006661BD" w:rsidRDefault="006661BD" w:rsidP="00707A6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X</w:t>
                  </w:r>
                </w:p>
              </w:tc>
            </w:tr>
            <w:tr w:rsidR="006661BD" w14:paraId="5F681336" w14:textId="77777777" w:rsidTr="006661BD">
              <w:tc>
                <w:tcPr>
                  <w:tcW w:w="311" w:type="dxa"/>
                </w:tcPr>
                <w:p w14:paraId="61C0628B" w14:textId="77777777" w:rsidR="006661BD" w:rsidRDefault="006661BD" w:rsidP="00707A68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3</w:t>
                  </w:r>
                </w:p>
              </w:tc>
              <w:tc>
                <w:tcPr>
                  <w:tcW w:w="1871" w:type="dxa"/>
                </w:tcPr>
                <w:p w14:paraId="2C915539" w14:textId="77777777" w:rsidR="006661BD" w:rsidRDefault="006661BD" w:rsidP="00707A68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 xml:space="preserve">Технологический процесс, обеспечивающий размещение привлеченных во вклады денежных средств </w:t>
                  </w:r>
                  <w:r>
                    <w:rPr>
                      <w:rFonts w:cs="Arial"/>
                    </w:rPr>
                    <w:lastRenderedPageBreak/>
                    <w:t>физических и (или) юридических лиц от своего имени и за свой счет</w:t>
                  </w:r>
                </w:p>
              </w:tc>
              <w:tc>
                <w:tcPr>
                  <w:tcW w:w="1134" w:type="dxa"/>
                </w:tcPr>
                <w:p w14:paraId="5E7F46AB" w14:textId="77777777" w:rsidR="006661BD" w:rsidRDefault="006661BD" w:rsidP="00707A6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lastRenderedPageBreak/>
                    <w:t>2</w:t>
                  </w:r>
                </w:p>
              </w:tc>
              <w:tc>
                <w:tcPr>
                  <w:tcW w:w="1559" w:type="dxa"/>
                </w:tcPr>
                <w:p w14:paraId="53C6FB97" w14:textId="77777777" w:rsidR="006661BD" w:rsidRDefault="006661BD" w:rsidP="00707A6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14:paraId="13AEB829" w14:textId="77777777" w:rsidR="006661BD" w:rsidRDefault="006661BD" w:rsidP="00707A6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6</w:t>
                  </w:r>
                </w:p>
              </w:tc>
              <w:tc>
                <w:tcPr>
                  <w:tcW w:w="911" w:type="dxa"/>
                </w:tcPr>
                <w:p w14:paraId="30DBAA61" w14:textId="77777777" w:rsidR="006661BD" w:rsidRDefault="006661BD" w:rsidP="00707A6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6</w:t>
                  </w:r>
                </w:p>
              </w:tc>
              <w:tc>
                <w:tcPr>
                  <w:tcW w:w="790" w:type="dxa"/>
                </w:tcPr>
                <w:p w14:paraId="76240887" w14:textId="77777777" w:rsidR="006661BD" w:rsidRDefault="006661BD" w:rsidP="00707A6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X</w:t>
                  </w:r>
                </w:p>
              </w:tc>
            </w:tr>
            <w:tr w:rsidR="006661BD" w14:paraId="2235829B" w14:textId="77777777" w:rsidTr="006661BD">
              <w:tc>
                <w:tcPr>
                  <w:tcW w:w="311" w:type="dxa"/>
                  <w:vMerge w:val="restart"/>
                </w:tcPr>
                <w:p w14:paraId="36B5D54F" w14:textId="77777777" w:rsidR="006661BD" w:rsidRDefault="006661BD" w:rsidP="00707A68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4</w:t>
                  </w:r>
                </w:p>
              </w:tc>
              <w:tc>
                <w:tcPr>
                  <w:tcW w:w="1871" w:type="dxa"/>
                  <w:vMerge w:val="restart"/>
                </w:tcPr>
                <w:p w14:paraId="78C5179B" w14:textId="77777777" w:rsidR="006661BD" w:rsidRDefault="006661BD" w:rsidP="00707A68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Технологический процесс, обеспечивающий осуществление переводов денежных средств по поручению физических лиц по их банковским счетам</w:t>
                  </w:r>
                </w:p>
              </w:tc>
              <w:tc>
                <w:tcPr>
                  <w:tcW w:w="1134" w:type="dxa"/>
                  <w:vMerge w:val="restart"/>
                </w:tcPr>
                <w:p w14:paraId="3C278254" w14:textId="77777777" w:rsidR="006661BD" w:rsidRDefault="006661BD" w:rsidP="00707A6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14:paraId="52BFB571" w14:textId="77777777" w:rsidR="006661BD" w:rsidRDefault="006661BD" w:rsidP="00707A6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14:paraId="1FA0A398" w14:textId="77777777" w:rsidR="006661BD" w:rsidRDefault="006661BD" w:rsidP="00707A6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6</w:t>
                  </w:r>
                </w:p>
              </w:tc>
              <w:tc>
                <w:tcPr>
                  <w:tcW w:w="911" w:type="dxa"/>
                  <w:vMerge w:val="restart"/>
                </w:tcPr>
                <w:p w14:paraId="70B0B523" w14:textId="77777777" w:rsidR="006661BD" w:rsidRDefault="006661BD" w:rsidP="00707A68">
                  <w:pPr>
                    <w:spacing w:after="1" w:line="200" w:lineRule="atLeast"/>
                    <w:jc w:val="center"/>
                  </w:pPr>
                  <w:r w:rsidRPr="006661BD">
                    <w:rPr>
                      <w:rFonts w:cs="Arial"/>
                    </w:rPr>
                    <w:t>X</w:t>
                  </w:r>
                </w:p>
              </w:tc>
              <w:tc>
                <w:tcPr>
                  <w:tcW w:w="790" w:type="dxa"/>
                  <w:vMerge w:val="restart"/>
                </w:tcPr>
                <w:p w14:paraId="46220563" w14:textId="77777777" w:rsidR="006661BD" w:rsidRDefault="006661BD" w:rsidP="00707A68">
                  <w:pPr>
                    <w:spacing w:after="1" w:line="200" w:lineRule="atLeast"/>
                    <w:jc w:val="center"/>
                  </w:pPr>
                  <w:r w:rsidRPr="006661BD">
                    <w:rPr>
                      <w:rFonts w:cs="Arial"/>
                      <w:shd w:val="clear" w:color="auto" w:fill="C0C0C0"/>
                    </w:rPr>
                    <w:t>X</w:t>
                  </w:r>
                </w:p>
              </w:tc>
            </w:tr>
            <w:tr w:rsidR="006661BD" w14:paraId="61186408" w14:textId="77777777" w:rsidTr="006661BD">
              <w:tc>
                <w:tcPr>
                  <w:tcW w:w="311" w:type="dxa"/>
                  <w:vMerge/>
                </w:tcPr>
                <w:p w14:paraId="79E02D67" w14:textId="77777777" w:rsidR="006661BD" w:rsidRDefault="006661BD" w:rsidP="00707A68">
                  <w:pPr>
                    <w:spacing w:after="1" w:line="200" w:lineRule="atLeast"/>
                  </w:pPr>
                </w:p>
              </w:tc>
              <w:tc>
                <w:tcPr>
                  <w:tcW w:w="1871" w:type="dxa"/>
                  <w:vMerge/>
                </w:tcPr>
                <w:p w14:paraId="283AB1FE" w14:textId="77777777" w:rsidR="006661BD" w:rsidRDefault="006661BD" w:rsidP="00707A68">
                  <w:pPr>
                    <w:spacing w:after="1" w:line="200" w:lineRule="atLeast"/>
                  </w:pPr>
                </w:p>
              </w:tc>
              <w:tc>
                <w:tcPr>
                  <w:tcW w:w="1134" w:type="dxa"/>
                  <w:vMerge/>
                </w:tcPr>
                <w:p w14:paraId="6ECB3490" w14:textId="77777777" w:rsidR="006661BD" w:rsidRDefault="006661BD" w:rsidP="00707A68">
                  <w:pPr>
                    <w:spacing w:after="1" w:line="200" w:lineRule="atLeast"/>
                  </w:pPr>
                </w:p>
              </w:tc>
              <w:tc>
                <w:tcPr>
                  <w:tcW w:w="1559" w:type="dxa"/>
                </w:tcPr>
                <w:p w14:paraId="04AC699C" w14:textId="77777777" w:rsidR="006661BD" w:rsidRDefault="006661BD" w:rsidP="00707A6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2 - для кредитных организаций, признанных значимыми на рынке платежных услуг в соответствии с Указанием Банка России N 3439-У</w:t>
                  </w:r>
                </w:p>
              </w:tc>
              <w:tc>
                <w:tcPr>
                  <w:tcW w:w="851" w:type="dxa"/>
                </w:tcPr>
                <w:p w14:paraId="1A9C4F7F" w14:textId="77777777" w:rsidR="006661BD" w:rsidRDefault="006661BD" w:rsidP="00707A68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2 - для кредитных организаций, признанных значимыми на рынке платежных услуг в соответствии с Указанием Банка России N 3439-У</w:t>
                  </w:r>
                </w:p>
                <w:p w14:paraId="68187318" w14:textId="77777777" w:rsidR="006661BD" w:rsidRDefault="006661BD" w:rsidP="00707A68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</w:p>
                <w:p w14:paraId="78CD15D7" w14:textId="77777777" w:rsidR="006661BD" w:rsidRDefault="006661BD" w:rsidP="00707A68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</w:p>
                <w:p w14:paraId="1A09A3BB" w14:textId="77777777" w:rsidR="006661BD" w:rsidRDefault="006661BD" w:rsidP="00707A68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</w:p>
                <w:p w14:paraId="3017BFE3" w14:textId="77777777" w:rsidR="006661BD" w:rsidRDefault="006661BD" w:rsidP="00707A68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</w:p>
                <w:p w14:paraId="3A11B226" w14:textId="77777777" w:rsidR="006661BD" w:rsidRDefault="006661BD" w:rsidP="00707A68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</w:p>
                <w:p w14:paraId="272C141E" w14:textId="77777777" w:rsidR="006661BD" w:rsidRDefault="006661BD" w:rsidP="00707A68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</w:p>
                <w:p w14:paraId="655C2B5C" w14:textId="53EC314C" w:rsidR="006661BD" w:rsidRDefault="006661BD" w:rsidP="00707A68">
                  <w:pPr>
                    <w:spacing w:after="1" w:line="200" w:lineRule="atLeast"/>
                    <w:jc w:val="center"/>
                  </w:pPr>
                </w:p>
              </w:tc>
              <w:tc>
                <w:tcPr>
                  <w:tcW w:w="911" w:type="dxa"/>
                  <w:vMerge/>
                </w:tcPr>
                <w:p w14:paraId="1BF85046" w14:textId="77777777" w:rsidR="006661BD" w:rsidRDefault="006661BD" w:rsidP="00707A68">
                  <w:pPr>
                    <w:spacing w:after="1" w:line="200" w:lineRule="atLeast"/>
                  </w:pPr>
                </w:p>
              </w:tc>
              <w:tc>
                <w:tcPr>
                  <w:tcW w:w="790" w:type="dxa"/>
                  <w:vMerge/>
                </w:tcPr>
                <w:p w14:paraId="202C5DD4" w14:textId="77777777" w:rsidR="006661BD" w:rsidRDefault="006661BD" w:rsidP="00707A68">
                  <w:pPr>
                    <w:spacing w:after="1" w:line="200" w:lineRule="atLeast"/>
                  </w:pPr>
                </w:p>
              </w:tc>
            </w:tr>
            <w:tr w:rsidR="006661BD" w14:paraId="7845C4BC" w14:textId="77777777" w:rsidTr="006661BD">
              <w:tc>
                <w:tcPr>
                  <w:tcW w:w="311" w:type="dxa"/>
                  <w:vMerge w:val="restart"/>
                </w:tcPr>
                <w:p w14:paraId="7FC274D3" w14:textId="77777777" w:rsidR="006661BD" w:rsidRDefault="006661BD" w:rsidP="00707A68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5</w:t>
                  </w:r>
                </w:p>
              </w:tc>
              <w:tc>
                <w:tcPr>
                  <w:tcW w:w="1871" w:type="dxa"/>
                  <w:vMerge w:val="restart"/>
                </w:tcPr>
                <w:p w14:paraId="6208AE66" w14:textId="77777777" w:rsidR="006661BD" w:rsidRDefault="006661BD" w:rsidP="00707A68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Технологический процесс, обеспечивающий осуществление переводов денежных средств по поручению юридических лиц, в том числе банков-корреспондентов, по их банковским счетам, за исключением переводов по распоряжениям участников платежной системы</w:t>
                  </w:r>
                </w:p>
                <w:p w14:paraId="3AD3C3E6" w14:textId="77777777" w:rsidR="006661BD" w:rsidRDefault="006661BD" w:rsidP="00707A68">
                  <w:pPr>
                    <w:spacing w:after="1" w:line="200" w:lineRule="atLeast"/>
                    <w:rPr>
                      <w:rFonts w:cs="Arial"/>
                    </w:rPr>
                  </w:pPr>
                  <w:r w:rsidRPr="00707A68">
                    <w:rPr>
                      <w:rFonts w:cs="Arial"/>
                    </w:rPr>
                    <w:t xml:space="preserve">(для переводов денежных средств по распоряжениям участников платежной системы - в соответствии с Положением Банка России от 3 октября 2017 года N 607-П "О требованиях к порядку обеспечения бесперебойности функционирования платежной системы, показателям бесперебойности </w:t>
                  </w:r>
                  <w:r w:rsidRPr="00707A68">
                    <w:rPr>
                      <w:rFonts w:cs="Arial"/>
                    </w:rPr>
                    <w:lastRenderedPageBreak/>
                    <w:t>функционирования платежной системы и методикам анализа рисков в платежной системе, включая профили рисков" &lt;</w:t>
                  </w:r>
                  <w:r>
                    <w:rPr>
                      <w:rFonts w:cs="Arial"/>
                      <w:shd w:val="clear" w:color="auto" w:fill="C0C0C0"/>
                    </w:rPr>
                    <w:t>7</w:t>
                  </w:r>
                  <w:r w:rsidRPr="00707A68">
                    <w:rPr>
                      <w:rFonts w:cs="Arial"/>
                    </w:rPr>
                    <w:t>&gt;)</w:t>
                  </w:r>
                </w:p>
                <w:p w14:paraId="0251A19D" w14:textId="77777777" w:rsidR="00707A68" w:rsidRDefault="00707A68" w:rsidP="00707A68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0C6CB32F" w14:textId="77777777" w:rsidR="00707A68" w:rsidRDefault="00707A68" w:rsidP="00707A68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6C1BB9C0" w14:textId="77777777" w:rsidR="00707A68" w:rsidRDefault="00707A68" w:rsidP="00707A68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08074D17" w14:textId="77777777" w:rsidR="00707A68" w:rsidRDefault="00707A68" w:rsidP="00707A68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021760B1" w14:textId="7EB1DA0E" w:rsidR="00707A68" w:rsidRDefault="00707A68" w:rsidP="00707A68">
                  <w:pPr>
                    <w:spacing w:after="1" w:line="200" w:lineRule="atLeast"/>
                  </w:pPr>
                </w:p>
              </w:tc>
              <w:tc>
                <w:tcPr>
                  <w:tcW w:w="1134" w:type="dxa"/>
                  <w:vMerge w:val="restart"/>
                </w:tcPr>
                <w:p w14:paraId="55E50D6A" w14:textId="77777777" w:rsidR="006661BD" w:rsidRDefault="006661BD" w:rsidP="00707A6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lastRenderedPageBreak/>
                    <w:t>2</w:t>
                  </w:r>
                </w:p>
              </w:tc>
              <w:tc>
                <w:tcPr>
                  <w:tcW w:w="1559" w:type="dxa"/>
                </w:tcPr>
                <w:p w14:paraId="4F406E4E" w14:textId="77777777" w:rsidR="006661BD" w:rsidRDefault="006661BD" w:rsidP="00707A6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14:paraId="75D48C29" w14:textId="77777777" w:rsidR="006661BD" w:rsidRDefault="006661BD" w:rsidP="00707A6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6</w:t>
                  </w:r>
                </w:p>
              </w:tc>
              <w:tc>
                <w:tcPr>
                  <w:tcW w:w="911" w:type="dxa"/>
                </w:tcPr>
                <w:p w14:paraId="7611FB53" w14:textId="77777777" w:rsidR="006661BD" w:rsidRDefault="006661BD" w:rsidP="00707A6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6</w:t>
                  </w:r>
                </w:p>
              </w:tc>
              <w:tc>
                <w:tcPr>
                  <w:tcW w:w="790" w:type="dxa"/>
                  <w:vMerge w:val="restart"/>
                </w:tcPr>
                <w:p w14:paraId="2AE397DD" w14:textId="77777777" w:rsidR="006661BD" w:rsidRDefault="006661BD" w:rsidP="00707A6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4</w:t>
                  </w:r>
                </w:p>
              </w:tc>
            </w:tr>
            <w:tr w:rsidR="006661BD" w14:paraId="72B4B2AC" w14:textId="77777777" w:rsidTr="006661BD">
              <w:tc>
                <w:tcPr>
                  <w:tcW w:w="311" w:type="dxa"/>
                  <w:vMerge/>
                </w:tcPr>
                <w:p w14:paraId="27995D21" w14:textId="77777777" w:rsidR="006661BD" w:rsidRDefault="006661BD" w:rsidP="00707A68">
                  <w:pPr>
                    <w:spacing w:after="1" w:line="200" w:lineRule="atLeast"/>
                  </w:pPr>
                </w:p>
              </w:tc>
              <w:tc>
                <w:tcPr>
                  <w:tcW w:w="1871" w:type="dxa"/>
                  <w:vMerge/>
                </w:tcPr>
                <w:p w14:paraId="41968624" w14:textId="77777777" w:rsidR="006661BD" w:rsidRDefault="006661BD" w:rsidP="00707A68">
                  <w:pPr>
                    <w:spacing w:after="1" w:line="200" w:lineRule="atLeast"/>
                  </w:pPr>
                </w:p>
              </w:tc>
              <w:tc>
                <w:tcPr>
                  <w:tcW w:w="1134" w:type="dxa"/>
                  <w:vMerge/>
                </w:tcPr>
                <w:p w14:paraId="46A4F409" w14:textId="77777777" w:rsidR="006661BD" w:rsidRDefault="006661BD" w:rsidP="00707A68">
                  <w:pPr>
                    <w:spacing w:after="1" w:line="200" w:lineRule="atLeast"/>
                  </w:pPr>
                </w:p>
              </w:tc>
              <w:tc>
                <w:tcPr>
                  <w:tcW w:w="1559" w:type="dxa"/>
                </w:tcPr>
                <w:p w14:paraId="4132D8C2" w14:textId="77777777" w:rsidR="006661BD" w:rsidRDefault="006661BD" w:rsidP="00707A6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2 - для кредитных организаций, признанных значимыми на рынке платежных услуг в соответствии с Указанием Банка России N 3439-У</w:t>
                  </w:r>
                </w:p>
              </w:tc>
              <w:tc>
                <w:tcPr>
                  <w:tcW w:w="851" w:type="dxa"/>
                </w:tcPr>
                <w:p w14:paraId="56B25BFF" w14:textId="77777777" w:rsidR="006661BD" w:rsidRDefault="006661BD" w:rsidP="00707A6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2 - для кредитных организаций, признанных значимыми на рынке платежных услуг в соответствии с Указанием Банка России N 3439-У</w:t>
                  </w:r>
                </w:p>
              </w:tc>
              <w:tc>
                <w:tcPr>
                  <w:tcW w:w="911" w:type="dxa"/>
                </w:tcPr>
                <w:p w14:paraId="13803775" w14:textId="77777777" w:rsidR="006661BD" w:rsidRDefault="006661BD" w:rsidP="00707A6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2 - для кредитных организаций, признанных значимыми на рынке платежных услуг в соответствии с Указанием Банка России N 3439-У</w:t>
                  </w:r>
                </w:p>
              </w:tc>
              <w:tc>
                <w:tcPr>
                  <w:tcW w:w="790" w:type="dxa"/>
                  <w:vMerge/>
                </w:tcPr>
                <w:p w14:paraId="38DC339C" w14:textId="77777777" w:rsidR="006661BD" w:rsidRDefault="006661BD" w:rsidP="00707A68">
                  <w:pPr>
                    <w:spacing w:after="1" w:line="200" w:lineRule="atLeast"/>
                  </w:pPr>
                </w:p>
              </w:tc>
            </w:tr>
            <w:tr w:rsidR="006661BD" w14:paraId="6DF1F294" w14:textId="77777777" w:rsidTr="006661BD">
              <w:tc>
                <w:tcPr>
                  <w:tcW w:w="311" w:type="dxa"/>
                </w:tcPr>
                <w:p w14:paraId="193769DF" w14:textId="77777777" w:rsidR="006661BD" w:rsidRPr="00707A68" w:rsidRDefault="006661BD" w:rsidP="00707A68">
                  <w:pPr>
                    <w:spacing w:after="1" w:line="200" w:lineRule="atLeast"/>
                    <w:rPr>
                      <w:rFonts w:cs="Arial"/>
                    </w:rPr>
                  </w:pPr>
                  <w:r w:rsidRPr="00707A68">
                    <w:rPr>
                      <w:rFonts w:cs="Arial"/>
                    </w:rPr>
                    <w:lastRenderedPageBreak/>
                    <w:t>6</w:t>
                  </w:r>
                </w:p>
              </w:tc>
              <w:tc>
                <w:tcPr>
                  <w:tcW w:w="1871" w:type="dxa"/>
                </w:tcPr>
                <w:p w14:paraId="7DE54D60" w14:textId="77777777" w:rsidR="006661BD" w:rsidRDefault="006661BD" w:rsidP="00707A68">
                  <w:pPr>
                    <w:spacing w:after="1" w:line="200" w:lineRule="atLeast"/>
                  </w:pPr>
                  <w:r w:rsidRPr="00707A68">
                    <w:rPr>
                      <w:rFonts w:cs="Arial"/>
                    </w:rPr>
                    <w:t>Технологический процесс, обеспечивающий открытие и ведение банковских счетов физических лиц</w:t>
                  </w:r>
                </w:p>
              </w:tc>
              <w:tc>
                <w:tcPr>
                  <w:tcW w:w="1134" w:type="dxa"/>
                </w:tcPr>
                <w:p w14:paraId="60D65302" w14:textId="6293ED9B" w:rsidR="006661BD" w:rsidRPr="00707A68" w:rsidRDefault="006661BD" w:rsidP="00707A68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r w:rsidRPr="00707A68">
                    <w:rPr>
                      <w:rFonts w:cs="Arial"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14:paraId="193B6CBD" w14:textId="77777777" w:rsidR="006661BD" w:rsidRPr="00707A68" w:rsidRDefault="006661BD" w:rsidP="00707A68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r w:rsidRPr="00707A68">
                    <w:rPr>
                      <w:rFonts w:cs="Arial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17C74F8D" w14:textId="77777777" w:rsidR="006661BD" w:rsidRPr="00707A68" w:rsidRDefault="006661BD" w:rsidP="00707A68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r w:rsidRPr="00707A68">
                    <w:rPr>
                      <w:rFonts w:cs="Arial"/>
                    </w:rPr>
                    <w:t>2</w:t>
                  </w:r>
                </w:p>
              </w:tc>
              <w:tc>
                <w:tcPr>
                  <w:tcW w:w="911" w:type="dxa"/>
                </w:tcPr>
                <w:p w14:paraId="5443933D" w14:textId="77777777" w:rsidR="006661BD" w:rsidRPr="00707A68" w:rsidRDefault="006661BD" w:rsidP="00707A68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r w:rsidRPr="00707A68">
                    <w:rPr>
                      <w:rFonts w:cs="Arial"/>
                    </w:rPr>
                    <w:t>X</w:t>
                  </w:r>
                </w:p>
              </w:tc>
              <w:tc>
                <w:tcPr>
                  <w:tcW w:w="790" w:type="dxa"/>
                </w:tcPr>
                <w:p w14:paraId="3F745BC9" w14:textId="77777777" w:rsidR="006661BD" w:rsidRDefault="006661BD" w:rsidP="00707A6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X</w:t>
                  </w:r>
                </w:p>
              </w:tc>
            </w:tr>
            <w:tr w:rsidR="006661BD" w14:paraId="60E02A7D" w14:textId="77777777" w:rsidTr="006661BD">
              <w:tc>
                <w:tcPr>
                  <w:tcW w:w="311" w:type="dxa"/>
                </w:tcPr>
                <w:p w14:paraId="75F3F952" w14:textId="77777777" w:rsidR="006661BD" w:rsidRPr="00707A68" w:rsidRDefault="006661BD" w:rsidP="00707A68">
                  <w:pPr>
                    <w:spacing w:after="1" w:line="200" w:lineRule="atLeast"/>
                    <w:rPr>
                      <w:rFonts w:cs="Arial"/>
                    </w:rPr>
                  </w:pPr>
                  <w:r w:rsidRPr="00707A68">
                    <w:rPr>
                      <w:rFonts w:cs="Arial"/>
                    </w:rPr>
                    <w:t>7</w:t>
                  </w:r>
                </w:p>
              </w:tc>
              <w:tc>
                <w:tcPr>
                  <w:tcW w:w="1871" w:type="dxa"/>
                </w:tcPr>
                <w:p w14:paraId="2BB0ABD0" w14:textId="77777777" w:rsidR="006661BD" w:rsidRDefault="006661BD" w:rsidP="00707A68">
                  <w:pPr>
                    <w:spacing w:after="1" w:line="200" w:lineRule="atLeast"/>
                  </w:pPr>
                  <w:r w:rsidRPr="00707A68">
                    <w:rPr>
                      <w:rFonts w:cs="Arial"/>
                    </w:rPr>
                    <w:t>Технологический процесс, обеспечивающий открытие и ведение банковских счетов юридических лиц</w:t>
                  </w:r>
                </w:p>
              </w:tc>
              <w:tc>
                <w:tcPr>
                  <w:tcW w:w="1134" w:type="dxa"/>
                </w:tcPr>
                <w:p w14:paraId="33BC0921" w14:textId="77777777" w:rsidR="006661BD" w:rsidRPr="00707A68" w:rsidRDefault="006661BD" w:rsidP="00707A68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r w:rsidRPr="00707A68">
                    <w:rPr>
                      <w:rFonts w:cs="Arial"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14:paraId="4FB7042A" w14:textId="77777777" w:rsidR="006661BD" w:rsidRPr="00707A68" w:rsidRDefault="006661BD" w:rsidP="00707A68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r w:rsidRPr="00707A68">
                    <w:rPr>
                      <w:rFonts w:cs="Arial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3B279C8B" w14:textId="77777777" w:rsidR="006661BD" w:rsidRPr="00707A68" w:rsidRDefault="006661BD" w:rsidP="00707A68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r w:rsidRPr="00707A68">
                    <w:rPr>
                      <w:rFonts w:cs="Arial"/>
                    </w:rPr>
                    <w:t>2</w:t>
                  </w:r>
                </w:p>
              </w:tc>
              <w:tc>
                <w:tcPr>
                  <w:tcW w:w="911" w:type="dxa"/>
                </w:tcPr>
                <w:p w14:paraId="79AD5FCD" w14:textId="77777777" w:rsidR="006661BD" w:rsidRPr="00707A68" w:rsidRDefault="006661BD" w:rsidP="00707A68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r w:rsidRPr="00707A68">
                    <w:rPr>
                      <w:rFonts w:cs="Arial"/>
                    </w:rPr>
                    <w:t>2</w:t>
                  </w:r>
                </w:p>
              </w:tc>
              <w:tc>
                <w:tcPr>
                  <w:tcW w:w="790" w:type="dxa"/>
                </w:tcPr>
                <w:p w14:paraId="0B413D7A" w14:textId="77777777" w:rsidR="006661BD" w:rsidRDefault="006661BD" w:rsidP="00707A6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2</w:t>
                  </w:r>
                </w:p>
              </w:tc>
            </w:tr>
            <w:tr w:rsidR="006661BD" w14:paraId="111DF516" w14:textId="77777777" w:rsidTr="006661BD">
              <w:tc>
                <w:tcPr>
                  <w:tcW w:w="311" w:type="dxa"/>
                  <w:vMerge w:val="restart"/>
                </w:tcPr>
                <w:p w14:paraId="12CAEDF5" w14:textId="77777777" w:rsidR="006661BD" w:rsidRPr="00707A68" w:rsidRDefault="006661BD" w:rsidP="00707A68">
                  <w:pPr>
                    <w:spacing w:after="1" w:line="200" w:lineRule="atLeast"/>
                    <w:rPr>
                      <w:rFonts w:cs="Arial"/>
                    </w:rPr>
                  </w:pPr>
                  <w:r w:rsidRPr="00707A68">
                    <w:rPr>
                      <w:rFonts w:cs="Arial"/>
                    </w:rPr>
                    <w:t>8</w:t>
                  </w:r>
                </w:p>
              </w:tc>
              <w:tc>
                <w:tcPr>
                  <w:tcW w:w="1871" w:type="dxa"/>
                  <w:vMerge w:val="restart"/>
                </w:tcPr>
                <w:p w14:paraId="0E177CBD" w14:textId="77777777" w:rsidR="006661BD" w:rsidRDefault="006661BD" w:rsidP="00707A68">
                  <w:pPr>
                    <w:spacing w:after="1" w:line="200" w:lineRule="atLeast"/>
                  </w:pPr>
                  <w:r w:rsidRPr="00707A68">
                    <w:rPr>
                      <w:rFonts w:cs="Arial"/>
                    </w:rPr>
                    <w:t xml:space="preserve">Технологический процесс, обеспечивающий осуществление переводов денежных средств без открытия банковских счетов, в том </w:t>
                  </w:r>
                  <w:r w:rsidRPr="00707A68">
                    <w:rPr>
                      <w:rFonts w:cs="Arial"/>
                    </w:rPr>
                    <w:lastRenderedPageBreak/>
                    <w:t>числе электронных денежных средств (за исключением почтовых переводов)</w:t>
                  </w:r>
                </w:p>
              </w:tc>
              <w:tc>
                <w:tcPr>
                  <w:tcW w:w="1134" w:type="dxa"/>
                  <w:vMerge w:val="restart"/>
                </w:tcPr>
                <w:p w14:paraId="361922FF" w14:textId="77777777" w:rsidR="006661BD" w:rsidRPr="00707A68" w:rsidRDefault="006661BD" w:rsidP="00707A68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r w:rsidRPr="00707A68">
                    <w:rPr>
                      <w:rFonts w:cs="Arial"/>
                    </w:rPr>
                    <w:lastRenderedPageBreak/>
                    <w:t>2</w:t>
                  </w:r>
                </w:p>
              </w:tc>
              <w:tc>
                <w:tcPr>
                  <w:tcW w:w="1559" w:type="dxa"/>
                </w:tcPr>
                <w:p w14:paraId="7D605D49" w14:textId="77777777" w:rsidR="006661BD" w:rsidRPr="00707A68" w:rsidRDefault="006661BD" w:rsidP="00707A68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r w:rsidRPr="00707A68">
                    <w:rPr>
                      <w:rFonts w:cs="Arial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14:paraId="74E7B2C0" w14:textId="77777777" w:rsidR="006661BD" w:rsidRPr="00707A68" w:rsidRDefault="006661BD" w:rsidP="00707A68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r w:rsidRPr="00707A68">
                    <w:rPr>
                      <w:rFonts w:cs="Arial"/>
                    </w:rPr>
                    <w:t>6</w:t>
                  </w:r>
                </w:p>
              </w:tc>
              <w:tc>
                <w:tcPr>
                  <w:tcW w:w="911" w:type="dxa"/>
                </w:tcPr>
                <w:p w14:paraId="77C16C0E" w14:textId="77777777" w:rsidR="006661BD" w:rsidRPr="00707A68" w:rsidRDefault="006661BD" w:rsidP="00707A68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r w:rsidRPr="00707A68">
                    <w:rPr>
                      <w:rFonts w:cs="Arial"/>
                    </w:rPr>
                    <w:t>6</w:t>
                  </w:r>
                </w:p>
              </w:tc>
              <w:tc>
                <w:tcPr>
                  <w:tcW w:w="790" w:type="dxa"/>
                  <w:vMerge w:val="restart"/>
                </w:tcPr>
                <w:p w14:paraId="525B3C1D" w14:textId="77777777" w:rsidR="006661BD" w:rsidRDefault="006661BD" w:rsidP="00707A6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4</w:t>
                  </w:r>
                </w:p>
              </w:tc>
            </w:tr>
            <w:tr w:rsidR="006661BD" w14:paraId="1F792386" w14:textId="77777777" w:rsidTr="006661BD">
              <w:tc>
                <w:tcPr>
                  <w:tcW w:w="311" w:type="dxa"/>
                  <w:vMerge/>
                </w:tcPr>
                <w:p w14:paraId="45500A95" w14:textId="77777777" w:rsidR="006661BD" w:rsidRPr="00707A68" w:rsidRDefault="006661BD" w:rsidP="00707A68">
                  <w:pPr>
                    <w:spacing w:after="1" w:line="200" w:lineRule="atLeast"/>
                    <w:rPr>
                      <w:rFonts w:cs="Arial"/>
                    </w:rPr>
                  </w:pPr>
                </w:p>
              </w:tc>
              <w:tc>
                <w:tcPr>
                  <w:tcW w:w="1871" w:type="dxa"/>
                  <w:vMerge/>
                </w:tcPr>
                <w:p w14:paraId="2AB2DBCF" w14:textId="77777777" w:rsidR="006661BD" w:rsidRDefault="006661BD" w:rsidP="00707A68">
                  <w:pPr>
                    <w:spacing w:after="1" w:line="200" w:lineRule="atLeast"/>
                  </w:pPr>
                </w:p>
              </w:tc>
              <w:tc>
                <w:tcPr>
                  <w:tcW w:w="1134" w:type="dxa"/>
                  <w:vMerge/>
                </w:tcPr>
                <w:p w14:paraId="2AA75A55" w14:textId="77777777" w:rsidR="006661BD" w:rsidRDefault="006661BD" w:rsidP="00707A68">
                  <w:pPr>
                    <w:spacing w:after="1" w:line="200" w:lineRule="atLeast"/>
                  </w:pPr>
                </w:p>
              </w:tc>
              <w:tc>
                <w:tcPr>
                  <w:tcW w:w="1559" w:type="dxa"/>
                </w:tcPr>
                <w:p w14:paraId="71414951" w14:textId="77777777" w:rsidR="006661BD" w:rsidRPr="00707A68" w:rsidRDefault="006661BD" w:rsidP="00707A68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r w:rsidRPr="00707A68">
                    <w:rPr>
                      <w:rFonts w:cs="Arial"/>
                    </w:rPr>
                    <w:t xml:space="preserve">2 - для кредитных организаций, признанных значимыми на рынке платежных </w:t>
                  </w:r>
                  <w:r w:rsidRPr="00707A68">
                    <w:rPr>
                      <w:rFonts w:cs="Arial"/>
                    </w:rPr>
                    <w:lastRenderedPageBreak/>
                    <w:t>услуг в соответствии с Указанием Банка России N 3439-У</w:t>
                  </w:r>
                </w:p>
              </w:tc>
              <w:tc>
                <w:tcPr>
                  <w:tcW w:w="851" w:type="dxa"/>
                </w:tcPr>
                <w:p w14:paraId="70A68B7A" w14:textId="77777777" w:rsidR="006661BD" w:rsidRPr="00707A68" w:rsidRDefault="006661BD" w:rsidP="00707A68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r w:rsidRPr="00707A68">
                    <w:rPr>
                      <w:rFonts w:cs="Arial"/>
                    </w:rPr>
                    <w:lastRenderedPageBreak/>
                    <w:t xml:space="preserve">2 - для кредитных организаций, признанных </w:t>
                  </w:r>
                  <w:r w:rsidRPr="00707A68">
                    <w:rPr>
                      <w:rFonts w:cs="Arial"/>
                    </w:rPr>
                    <w:lastRenderedPageBreak/>
                    <w:t>значимыми на рынке платежных услуг в соответствии с Указанием Банка России N 3439-У</w:t>
                  </w:r>
                </w:p>
              </w:tc>
              <w:tc>
                <w:tcPr>
                  <w:tcW w:w="911" w:type="dxa"/>
                </w:tcPr>
                <w:p w14:paraId="4041CC9E" w14:textId="77777777" w:rsidR="006661BD" w:rsidRPr="00707A68" w:rsidRDefault="006661BD" w:rsidP="00707A68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r w:rsidRPr="00707A68">
                    <w:rPr>
                      <w:rFonts w:cs="Arial"/>
                    </w:rPr>
                    <w:lastRenderedPageBreak/>
                    <w:t xml:space="preserve">2 - для кредитных организаций, признанных </w:t>
                  </w:r>
                  <w:r w:rsidRPr="00707A68">
                    <w:rPr>
                      <w:rFonts w:cs="Arial"/>
                    </w:rPr>
                    <w:lastRenderedPageBreak/>
                    <w:t>значимыми на рынке платежных услуг в соответствии с Указанием Банка России N 3439-У</w:t>
                  </w:r>
                </w:p>
              </w:tc>
              <w:tc>
                <w:tcPr>
                  <w:tcW w:w="790" w:type="dxa"/>
                  <w:vMerge/>
                </w:tcPr>
                <w:p w14:paraId="3753A8A2" w14:textId="77777777" w:rsidR="006661BD" w:rsidRDefault="006661BD" w:rsidP="00707A68">
                  <w:pPr>
                    <w:spacing w:after="1" w:line="200" w:lineRule="atLeast"/>
                  </w:pPr>
                </w:p>
              </w:tc>
            </w:tr>
            <w:tr w:rsidR="006661BD" w14:paraId="7711C3B0" w14:textId="77777777" w:rsidTr="006661BD">
              <w:tc>
                <w:tcPr>
                  <w:tcW w:w="311" w:type="dxa"/>
                </w:tcPr>
                <w:p w14:paraId="055488E6" w14:textId="77777777" w:rsidR="006661BD" w:rsidRPr="00707A68" w:rsidRDefault="006661BD" w:rsidP="00707A68">
                  <w:pPr>
                    <w:spacing w:after="1" w:line="200" w:lineRule="atLeast"/>
                    <w:rPr>
                      <w:rFonts w:cs="Arial"/>
                    </w:rPr>
                  </w:pPr>
                  <w:r w:rsidRPr="00707A68">
                    <w:rPr>
                      <w:rFonts w:cs="Arial"/>
                    </w:rPr>
                    <w:t>9</w:t>
                  </w:r>
                </w:p>
              </w:tc>
              <w:tc>
                <w:tcPr>
                  <w:tcW w:w="1871" w:type="dxa"/>
                </w:tcPr>
                <w:p w14:paraId="1714A265" w14:textId="77777777" w:rsidR="006661BD" w:rsidRDefault="006661BD" w:rsidP="00707A68">
                  <w:pPr>
                    <w:spacing w:after="1" w:line="200" w:lineRule="atLeast"/>
                  </w:pPr>
                  <w:r w:rsidRPr="00707A68">
                    <w:rPr>
                      <w:rFonts w:cs="Arial"/>
                    </w:rPr>
                    <w:t>Технологический процесс, обеспечивающий выполнение операций на финансовых рынках</w:t>
                  </w:r>
                </w:p>
              </w:tc>
              <w:tc>
                <w:tcPr>
                  <w:tcW w:w="1134" w:type="dxa"/>
                </w:tcPr>
                <w:p w14:paraId="0DA6B112" w14:textId="77777777" w:rsidR="006661BD" w:rsidRPr="00707A68" w:rsidRDefault="006661BD" w:rsidP="00707A68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r w:rsidRPr="00707A68">
                    <w:rPr>
                      <w:rFonts w:cs="Arial"/>
                    </w:rPr>
                    <w:t>24</w:t>
                  </w:r>
                </w:p>
              </w:tc>
              <w:tc>
                <w:tcPr>
                  <w:tcW w:w="1559" w:type="dxa"/>
                </w:tcPr>
                <w:p w14:paraId="4EE3B1BE" w14:textId="77777777" w:rsidR="006661BD" w:rsidRPr="00707A68" w:rsidRDefault="006661BD" w:rsidP="00707A68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r w:rsidRPr="00707A68">
                    <w:rPr>
                      <w:rFonts w:cs="Arial"/>
                    </w:rPr>
                    <w:t>24</w:t>
                  </w:r>
                </w:p>
              </w:tc>
              <w:tc>
                <w:tcPr>
                  <w:tcW w:w="851" w:type="dxa"/>
                </w:tcPr>
                <w:p w14:paraId="10269454" w14:textId="77777777" w:rsidR="006661BD" w:rsidRPr="00707A68" w:rsidRDefault="006661BD" w:rsidP="00707A68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r w:rsidRPr="00707A68">
                    <w:rPr>
                      <w:rFonts w:cs="Arial"/>
                    </w:rPr>
                    <w:t>24</w:t>
                  </w:r>
                </w:p>
              </w:tc>
              <w:tc>
                <w:tcPr>
                  <w:tcW w:w="911" w:type="dxa"/>
                </w:tcPr>
                <w:p w14:paraId="331506E0" w14:textId="77777777" w:rsidR="006661BD" w:rsidRPr="00707A68" w:rsidRDefault="006661BD" w:rsidP="00707A68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r w:rsidRPr="00707A68">
                    <w:rPr>
                      <w:rFonts w:cs="Arial"/>
                    </w:rPr>
                    <w:t>X</w:t>
                  </w:r>
                </w:p>
              </w:tc>
              <w:tc>
                <w:tcPr>
                  <w:tcW w:w="790" w:type="dxa"/>
                </w:tcPr>
                <w:p w14:paraId="48B5873B" w14:textId="77777777" w:rsidR="006661BD" w:rsidRDefault="006661BD" w:rsidP="00707A6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X</w:t>
                  </w:r>
                </w:p>
              </w:tc>
            </w:tr>
            <w:tr w:rsidR="006661BD" w14:paraId="64CB1D91" w14:textId="77777777" w:rsidTr="006661BD">
              <w:tc>
                <w:tcPr>
                  <w:tcW w:w="311" w:type="dxa"/>
                </w:tcPr>
                <w:p w14:paraId="7F8D2E4B" w14:textId="77777777" w:rsidR="006661BD" w:rsidRPr="00707A68" w:rsidRDefault="006661BD" w:rsidP="00707A68">
                  <w:pPr>
                    <w:spacing w:after="1" w:line="200" w:lineRule="atLeast"/>
                    <w:rPr>
                      <w:rFonts w:cs="Arial"/>
                    </w:rPr>
                  </w:pPr>
                  <w:r w:rsidRPr="00707A68">
                    <w:rPr>
                      <w:rFonts w:cs="Arial"/>
                    </w:rPr>
                    <w:t>10</w:t>
                  </w:r>
                </w:p>
              </w:tc>
              <w:tc>
                <w:tcPr>
                  <w:tcW w:w="1871" w:type="dxa"/>
                </w:tcPr>
                <w:p w14:paraId="18831494" w14:textId="77777777" w:rsidR="006661BD" w:rsidRDefault="006661BD" w:rsidP="00707A68">
                  <w:pPr>
                    <w:spacing w:after="1" w:line="200" w:lineRule="atLeast"/>
                    <w:rPr>
                      <w:rFonts w:cs="Arial"/>
                      <w:shd w:val="clear" w:color="auto" w:fill="C0C0C0"/>
                    </w:rPr>
                  </w:pPr>
                  <w:r w:rsidRPr="00707A68">
                    <w:rPr>
                      <w:rFonts w:cs="Arial"/>
                    </w:rPr>
                    <w:t>Технологический процесс, обеспечивающий выполнение кассовых операций</w:t>
                  </w:r>
                </w:p>
                <w:p w14:paraId="16ED3525" w14:textId="77777777" w:rsidR="00707A68" w:rsidRDefault="00707A68" w:rsidP="00707A68">
                  <w:pPr>
                    <w:spacing w:after="1" w:line="200" w:lineRule="atLeast"/>
                    <w:rPr>
                      <w:rFonts w:cs="Arial"/>
                      <w:shd w:val="clear" w:color="auto" w:fill="C0C0C0"/>
                    </w:rPr>
                  </w:pPr>
                </w:p>
                <w:p w14:paraId="516FAB86" w14:textId="77777777" w:rsidR="00707A68" w:rsidRDefault="00707A68" w:rsidP="00707A68">
                  <w:pPr>
                    <w:spacing w:after="1" w:line="200" w:lineRule="atLeast"/>
                    <w:rPr>
                      <w:rFonts w:cs="Arial"/>
                      <w:shd w:val="clear" w:color="auto" w:fill="C0C0C0"/>
                    </w:rPr>
                  </w:pPr>
                </w:p>
                <w:p w14:paraId="538D9400" w14:textId="77777777" w:rsidR="00707A68" w:rsidRDefault="00707A68" w:rsidP="00707A68">
                  <w:pPr>
                    <w:spacing w:after="1" w:line="200" w:lineRule="atLeast"/>
                    <w:rPr>
                      <w:rFonts w:cs="Arial"/>
                      <w:shd w:val="clear" w:color="auto" w:fill="C0C0C0"/>
                    </w:rPr>
                  </w:pPr>
                </w:p>
                <w:p w14:paraId="65020130" w14:textId="77777777" w:rsidR="00707A68" w:rsidRDefault="00707A68" w:rsidP="00707A68">
                  <w:pPr>
                    <w:spacing w:after="1" w:line="200" w:lineRule="atLeast"/>
                    <w:rPr>
                      <w:rFonts w:cs="Arial"/>
                      <w:shd w:val="clear" w:color="auto" w:fill="C0C0C0"/>
                    </w:rPr>
                  </w:pPr>
                </w:p>
                <w:p w14:paraId="66360115" w14:textId="7973A807" w:rsidR="00707A68" w:rsidRDefault="00707A68" w:rsidP="00707A68">
                  <w:pPr>
                    <w:spacing w:after="1" w:line="200" w:lineRule="atLeast"/>
                  </w:pPr>
                </w:p>
              </w:tc>
              <w:tc>
                <w:tcPr>
                  <w:tcW w:w="1134" w:type="dxa"/>
                </w:tcPr>
                <w:p w14:paraId="40D47CFD" w14:textId="77777777" w:rsidR="006661BD" w:rsidRPr="00707A68" w:rsidRDefault="006661BD" w:rsidP="00707A68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r w:rsidRPr="00707A68">
                    <w:rPr>
                      <w:rFonts w:cs="Arial"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14:paraId="32CBC124" w14:textId="77777777" w:rsidR="006661BD" w:rsidRPr="00707A68" w:rsidRDefault="006661BD" w:rsidP="00707A68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r w:rsidRPr="00707A68">
                    <w:rPr>
                      <w:rFonts w:cs="Arial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4DBD43A4" w14:textId="77777777" w:rsidR="006661BD" w:rsidRPr="00707A68" w:rsidRDefault="006661BD" w:rsidP="00707A68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r w:rsidRPr="00707A68">
                    <w:rPr>
                      <w:rFonts w:cs="Arial"/>
                    </w:rPr>
                    <w:t>2</w:t>
                  </w:r>
                </w:p>
              </w:tc>
              <w:tc>
                <w:tcPr>
                  <w:tcW w:w="911" w:type="dxa"/>
                </w:tcPr>
                <w:p w14:paraId="70D8C1F1" w14:textId="77777777" w:rsidR="006661BD" w:rsidRPr="00707A68" w:rsidRDefault="006661BD" w:rsidP="00707A68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r w:rsidRPr="00707A68">
                    <w:rPr>
                      <w:rFonts w:cs="Arial"/>
                    </w:rPr>
                    <w:t>X</w:t>
                  </w:r>
                </w:p>
              </w:tc>
              <w:tc>
                <w:tcPr>
                  <w:tcW w:w="790" w:type="dxa"/>
                </w:tcPr>
                <w:p w14:paraId="469532D0" w14:textId="77777777" w:rsidR="006661BD" w:rsidRDefault="006661BD" w:rsidP="00707A6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2</w:t>
                  </w:r>
                </w:p>
              </w:tc>
            </w:tr>
            <w:tr w:rsidR="006661BD" w14:paraId="0F46B831" w14:textId="77777777" w:rsidTr="006661BD">
              <w:tc>
                <w:tcPr>
                  <w:tcW w:w="311" w:type="dxa"/>
                </w:tcPr>
                <w:p w14:paraId="5F3A32DE" w14:textId="77777777" w:rsidR="006661BD" w:rsidRPr="00707A68" w:rsidRDefault="006661BD" w:rsidP="00707A68">
                  <w:pPr>
                    <w:spacing w:after="1" w:line="200" w:lineRule="atLeast"/>
                    <w:rPr>
                      <w:rFonts w:cs="Arial"/>
                    </w:rPr>
                  </w:pPr>
                  <w:r w:rsidRPr="00707A68">
                    <w:rPr>
                      <w:rFonts w:cs="Arial"/>
                    </w:rPr>
                    <w:t>11</w:t>
                  </w:r>
                </w:p>
              </w:tc>
              <w:tc>
                <w:tcPr>
                  <w:tcW w:w="1871" w:type="dxa"/>
                </w:tcPr>
                <w:p w14:paraId="56BE5DC4" w14:textId="77777777" w:rsidR="006661BD" w:rsidRDefault="006661BD" w:rsidP="00707A68">
                  <w:pPr>
                    <w:spacing w:after="1" w:line="200" w:lineRule="atLeast"/>
                  </w:pPr>
                  <w:r w:rsidRPr="00707A68">
                    <w:rPr>
                      <w:rFonts w:cs="Arial"/>
                    </w:rPr>
                    <w:t xml:space="preserve">Технологический процесс, обеспечивающий работу онлайн-сервисов </w:t>
                  </w:r>
                  <w:r w:rsidRPr="00707A68">
                    <w:rPr>
                      <w:rFonts w:cs="Arial"/>
                    </w:rPr>
                    <w:lastRenderedPageBreak/>
                    <w:t>дистанционного обслуживания и доступа к осуществлению операций</w:t>
                  </w:r>
                </w:p>
              </w:tc>
              <w:tc>
                <w:tcPr>
                  <w:tcW w:w="1134" w:type="dxa"/>
                </w:tcPr>
                <w:p w14:paraId="6020105A" w14:textId="77777777" w:rsidR="006661BD" w:rsidRPr="00707A68" w:rsidRDefault="006661BD" w:rsidP="00707A68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r w:rsidRPr="00707A68">
                    <w:rPr>
                      <w:rFonts w:cs="Arial"/>
                    </w:rPr>
                    <w:lastRenderedPageBreak/>
                    <w:t>2</w:t>
                  </w:r>
                </w:p>
              </w:tc>
              <w:tc>
                <w:tcPr>
                  <w:tcW w:w="1559" w:type="dxa"/>
                </w:tcPr>
                <w:p w14:paraId="492038F7" w14:textId="77777777" w:rsidR="006661BD" w:rsidRPr="00707A68" w:rsidRDefault="006661BD" w:rsidP="00707A68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r w:rsidRPr="00707A68">
                    <w:rPr>
                      <w:rFonts w:cs="Arial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743647A0" w14:textId="77777777" w:rsidR="006661BD" w:rsidRPr="00707A68" w:rsidRDefault="006661BD" w:rsidP="00707A68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r w:rsidRPr="00707A68">
                    <w:rPr>
                      <w:rFonts w:cs="Arial"/>
                    </w:rPr>
                    <w:t>2</w:t>
                  </w:r>
                </w:p>
              </w:tc>
              <w:tc>
                <w:tcPr>
                  <w:tcW w:w="911" w:type="dxa"/>
                </w:tcPr>
                <w:p w14:paraId="6166B48B" w14:textId="77777777" w:rsidR="006661BD" w:rsidRPr="00707A68" w:rsidRDefault="006661BD" w:rsidP="00707A68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r w:rsidRPr="00707A68">
                    <w:rPr>
                      <w:rFonts w:cs="Arial"/>
                    </w:rPr>
                    <w:t>X</w:t>
                  </w:r>
                </w:p>
              </w:tc>
              <w:tc>
                <w:tcPr>
                  <w:tcW w:w="790" w:type="dxa"/>
                </w:tcPr>
                <w:p w14:paraId="3C29163B" w14:textId="77777777" w:rsidR="006661BD" w:rsidRDefault="006661BD" w:rsidP="00707A6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2</w:t>
                  </w:r>
                </w:p>
              </w:tc>
            </w:tr>
            <w:tr w:rsidR="006661BD" w14:paraId="69E6E163" w14:textId="77777777" w:rsidTr="006661BD">
              <w:tc>
                <w:tcPr>
                  <w:tcW w:w="311" w:type="dxa"/>
                </w:tcPr>
                <w:p w14:paraId="2714F2B7" w14:textId="77777777" w:rsidR="006661BD" w:rsidRPr="00707A68" w:rsidRDefault="006661BD" w:rsidP="00707A68">
                  <w:pPr>
                    <w:spacing w:after="1" w:line="200" w:lineRule="atLeast"/>
                    <w:rPr>
                      <w:rFonts w:cs="Arial"/>
                    </w:rPr>
                  </w:pPr>
                  <w:r w:rsidRPr="00707A68">
                    <w:rPr>
                      <w:rFonts w:cs="Arial"/>
                    </w:rPr>
                    <w:t>12</w:t>
                  </w:r>
                </w:p>
              </w:tc>
              <w:tc>
                <w:tcPr>
                  <w:tcW w:w="1871" w:type="dxa"/>
                </w:tcPr>
                <w:p w14:paraId="69B011D2" w14:textId="77777777" w:rsidR="006661BD" w:rsidRDefault="006661BD" w:rsidP="00707A68">
                  <w:pPr>
                    <w:spacing w:after="1" w:line="200" w:lineRule="atLeast"/>
                  </w:pPr>
                  <w:r w:rsidRPr="0097115D">
                    <w:rPr>
                      <w:rFonts w:cs="Arial"/>
                    </w:rPr>
                    <w:t>Технологический процесс, обеспечивающий размещение и обновление биометрических персональных данных в единой биометрической системе</w:t>
                  </w:r>
                </w:p>
              </w:tc>
              <w:tc>
                <w:tcPr>
                  <w:tcW w:w="1134" w:type="dxa"/>
                </w:tcPr>
                <w:p w14:paraId="22A8A019" w14:textId="77777777" w:rsidR="006661BD" w:rsidRPr="00707A68" w:rsidRDefault="006661BD" w:rsidP="00707A68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r w:rsidRPr="00707A68">
                    <w:rPr>
                      <w:rFonts w:cs="Arial"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14:paraId="3A12ADC2" w14:textId="77777777" w:rsidR="006661BD" w:rsidRPr="00707A68" w:rsidRDefault="006661BD" w:rsidP="00707A68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r w:rsidRPr="00707A68">
                    <w:rPr>
                      <w:rFonts w:cs="Arial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79A0BAAC" w14:textId="77777777" w:rsidR="006661BD" w:rsidRPr="00707A68" w:rsidRDefault="006661BD" w:rsidP="00707A68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r w:rsidRPr="00707A68">
                    <w:rPr>
                      <w:rFonts w:cs="Arial"/>
                    </w:rPr>
                    <w:t>2</w:t>
                  </w:r>
                </w:p>
              </w:tc>
              <w:tc>
                <w:tcPr>
                  <w:tcW w:w="911" w:type="dxa"/>
                </w:tcPr>
                <w:p w14:paraId="26265877" w14:textId="77777777" w:rsidR="006661BD" w:rsidRPr="00707A68" w:rsidRDefault="006661BD" w:rsidP="00707A68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r w:rsidRPr="00707A68">
                    <w:rPr>
                      <w:rFonts w:cs="Arial"/>
                    </w:rPr>
                    <w:t>X</w:t>
                  </w:r>
                </w:p>
              </w:tc>
              <w:tc>
                <w:tcPr>
                  <w:tcW w:w="790" w:type="dxa"/>
                </w:tcPr>
                <w:p w14:paraId="281C8A00" w14:textId="77777777" w:rsidR="006661BD" w:rsidRDefault="006661BD" w:rsidP="00707A6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X</w:t>
                  </w:r>
                </w:p>
              </w:tc>
            </w:tr>
            <w:tr w:rsidR="006661BD" w14:paraId="60549A2C" w14:textId="77777777" w:rsidTr="006661BD">
              <w:tc>
                <w:tcPr>
                  <w:tcW w:w="311" w:type="dxa"/>
                </w:tcPr>
                <w:p w14:paraId="5961866E" w14:textId="77777777" w:rsidR="006661BD" w:rsidRPr="00707A68" w:rsidRDefault="006661BD" w:rsidP="00707A68">
                  <w:pPr>
                    <w:spacing w:after="1" w:line="200" w:lineRule="atLeast"/>
                    <w:rPr>
                      <w:rFonts w:cs="Arial"/>
                    </w:rPr>
                  </w:pPr>
                  <w:r w:rsidRPr="00707A68">
                    <w:rPr>
                      <w:rFonts w:cs="Arial"/>
                    </w:rPr>
                    <w:t>13</w:t>
                  </w:r>
                </w:p>
              </w:tc>
              <w:tc>
                <w:tcPr>
                  <w:tcW w:w="1871" w:type="dxa"/>
                </w:tcPr>
                <w:p w14:paraId="0D6F0048" w14:textId="77777777" w:rsidR="006661BD" w:rsidRDefault="006661BD" w:rsidP="00707A68">
                  <w:pPr>
                    <w:spacing w:after="1" w:line="200" w:lineRule="atLeast"/>
                  </w:pPr>
                  <w:r w:rsidRPr="0097115D">
                    <w:rPr>
                      <w:rFonts w:cs="Arial"/>
                    </w:rPr>
                    <w:t>Технологический процесс, обеспечивающий идентификацию и (или) аутентификацию с использованием биометрических персональных данных физических лиц</w:t>
                  </w:r>
                </w:p>
              </w:tc>
              <w:tc>
                <w:tcPr>
                  <w:tcW w:w="1134" w:type="dxa"/>
                </w:tcPr>
                <w:p w14:paraId="766A8738" w14:textId="77777777" w:rsidR="006661BD" w:rsidRDefault="006661BD" w:rsidP="00707A6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14:paraId="6FD270F8" w14:textId="77777777" w:rsidR="006661BD" w:rsidRDefault="006661BD" w:rsidP="00707A6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7744BD39" w14:textId="77777777" w:rsidR="006661BD" w:rsidRDefault="006661BD" w:rsidP="00707A6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2</w:t>
                  </w:r>
                </w:p>
              </w:tc>
              <w:tc>
                <w:tcPr>
                  <w:tcW w:w="911" w:type="dxa"/>
                </w:tcPr>
                <w:p w14:paraId="231C1989" w14:textId="77777777" w:rsidR="006661BD" w:rsidRDefault="006661BD" w:rsidP="00707A6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X</w:t>
                  </w:r>
                </w:p>
              </w:tc>
              <w:tc>
                <w:tcPr>
                  <w:tcW w:w="790" w:type="dxa"/>
                </w:tcPr>
                <w:p w14:paraId="080C70EB" w14:textId="77777777" w:rsidR="006661BD" w:rsidRDefault="006661BD" w:rsidP="00707A6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X</w:t>
                  </w:r>
                </w:p>
              </w:tc>
            </w:tr>
          </w:tbl>
          <w:p w14:paraId="2B671A5D" w14:textId="77777777" w:rsidR="006661BD" w:rsidRDefault="006661BD" w:rsidP="0097115D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034058CE" w14:textId="2FA578C5" w:rsidR="0097115D" w:rsidRDefault="0097115D" w:rsidP="0097115D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97115D">
              <w:rPr>
                <w:szCs w:val="20"/>
              </w:rPr>
              <w:t>--------------------------------</w:t>
            </w:r>
          </w:p>
          <w:p w14:paraId="3C91EAB3" w14:textId="51217F86" w:rsidR="0097115D" w:rsidRPr="0097115D" w:rsidRDefault="0097115D" w:rsidP="0097115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hd w:val="clear" w:color="auto" w:fill="C0C0C0"/>
              </w:rPr>
              <w:t>7</w:t>
            </w:r>
            <w:r>
              <w:rPr>
                <w:rFonts w:cs="Arial"/>
              </w:rPr>
              <w:t xml:space="preserve">&gt; Зарегистрировано Минюстом </w:t>
            </w:r>
            <w:r w:rsidRPr="0097115D">
              <w:rPr>
                <w:rFonts w:cs="Arial"/>
              </w:rPr>
              <w:t>России 22 декабря 2017</w:t>
            </w:r>
            <w:r>
              <w:rPr>
                <w:rFonts w:cs="Arial"/>
              </w:rPr>
              <w:t xml:space="preserve"> года, регистрационный N </w:t>
            </w:r>
            <w:r w:rsidRPr="0097115D">
              <w:rPr>
                <w:rFonts w:cs="Arial"/>
              </w:rPr>
              <w:t>49386</w:t>
            </w:r>
            <w:r w:rsidRPr="0097115D">
              <w:rPr>
                <w:rFonts w:cs="Arial"/>
                <w:shd w:val="clear" w:color="auto" w:fill="C0C0C0"/>
              </w:rPr>
              <w:t xml:space="preserve">, с изменениями, внесенными </w:t>
            </w:r>
            <w:r>
              <w:rPr>
                <w:rFonts w:cs="Arial"/>
                <w:shd w:val="clear" w:color="auto" w:fill="C0C0C0"/>
              </w:rPr>
              <w:t>Указанием</w:t>
            </w:r>
            <w:r w:rsidRPr="0097115D">
              <w:rPr>
                <w:rFonts w:cs="Arial"/>
                <w:shd w:val="clear" w:color="auto" w:fill="C0C0C0"/>
              </w:rPr>
              <w:t xml:space="preserve"> Банка России от </w:t>
            </w:r>
            <w:r>
              <w:rPr>
                <w:rFonts w:cs="Arial"/>
                <w:shd w:val="clear" w:color="auto" w:fill="C0C0C0"/>
              </w:rPr>
              <w:t>9 января 2023</w:t>
            </w:r>
            <w:r w:rsidRPr="0097115D">
              <w:rPr>
                <w:rFonts w:cs="Arial"/>
                <w:shd w:val="clear" w:color="auto" w:fill="C0C0C0"/>
              </w:rPr>
              <w:t xml:space="preserve"> года N </w:t>
            </w:r>
            <w:r>
              <w:rPr>
                <w:rFonts w:cs="Arial"/>
                <w:shd w:val="clear" w:color="auto" w:fill="C0C0C0"/>
              </w:rPr>
              <w:t>6352-У</w:t>
            </w:r>
            <w:r w:rsidRPr="0097115D">
              <w:rPr>
                <w:rFonts w:cs="Arial"/>
                <w:shd w:val="clear" w:color="auto" w:fill="C0C0C0"/>
              </w:rPr>
              <w:t xml:space="preserve"> (зарегистрировано Минюстом России </w:t>
            </w:r>
            <w:r>
              <w:rPr>
                <w:rFonts w:cs="Arial"/>
                <w:shd w:val="clear" w:color="auto" w:fill="C0C0C0"/>
              </w:rPr>
              <w:t>5 мая 2023</w:t>
            </w:r>
            <w:r w:rsidRPr="0097115D">
              <w:rPr>
                <w:rFonts w:cs="Arial"/>
                <w:shd w:val="clear" w:color="auto" w:fill="C0C0C0"/>
              </w:rPr>
              <w:t xml:space="preserve"> года, регистрационный N </w:t>
            </w:r>
            <w:r>
              <w:rPr>
                <w:rFonts w:cs="Arial"/>
                <w:shd w:val="clear" w:color="auto" w:fill="C0C0C0"/>
              </w:rPr>
              <w:t>73250</w:t>
            </w:r>
            <w:r w:rsidRPr="0097115D">
              <w:rPr>
                <w:rFonts w:cs="Arial"/>
                <w:shd w:val="clear" w:color="auto" w:fill="C0C0C0"/>
              </w:rPr>
              <w:t>)</w:t>
            </w:r>
            <w:r w:rsidRPr="0097115D">
              <w:rPr>
                <w:rFonts w:cs="Arial"/>
              </w:rPr>
              <w:t>.</w:t>
            </w:r>
          </w:p>
        </w:tc>
      </w:tr>
      <w:tr w:rsidR="00C83277" w:rsidRPr="00E810DE" w14:paraId="7C5A9350" w14:textId="77777777" w:rsidTr="004E6A7C">
        <w:tc>
          <w:tcPr>
            <w:tcW w:w="7597" w:type="dxa"/>
          </w:tcPr>
          <w:p w14:paraId="36E2D05C" w14:textId="45750916" w:rsidR="00C83277" w:rsidRPr="00E810DE" w:rsidRDefault="00C83277" w:rsidP="0097115D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023DC723" w14:textId="77777777" w:rsidR="0097115D" w:rsidRDefault="0097115D" w:rsidP="0097115D">
            <w:pPr>
              <w:spacing w:after="1" w:line="200" w:lineRule="atLeast"/>
              <w:jc w:val="right"/>
            </w:pPr>
          </w:p>
          <w:p w14:paraId="170D43B6" w14:textId="77777777" w:rsidR="0097115D" w:rsidRDefault="0097115D" w:rsidP="0097115D">
            <w:pPr>
              <w:spacing w:after="1" w:line="200" w:lineRule="atLeast"/>
              <w:jc w:val="right"/>
            </w:pPr>
          </w:p>
          <w:p w14:paraId="72EB6739" w14:textId="77777777" w:rsidR="0097115D" w:rsidRDefault="0097115D" w:rsidP="0097115D">
            <w:pPr>
              <w:spacing w:after="1" w:line="200" w:lineRule="atLeast"/>
              <w:jc w:val="right"/>
            </w:pPr>
          </w:p>
          <w:p w14:paraId="4BE3D8D6" w14:textId="77777777" w:rsidR="0097115D" w:rsidRDefault="0097115D" w:rsidP="0097115D">
            <w:pPr>
              <w:spacing w:after="1" w:line="200" w:lineRule="atLeast"/>
              <w:jc w:val="right"/>
            </w:pPr>
          </w:p>
          <w:p w14:paraId="7F026F91" w14:textId="77777777" w:rsidR="0097115D" w:rsidRDefault="0097115D" w:rsidP="0097115D">
            <w:pPr>
              <w:spacing w:after="1" w:line="200" w:lineRule="atLeast"/>
              <w:jc w:val="right"/>
            </w:pPr>
          </w:p>
          <w:p w14:paraId="1B7F081C" w14:textId="77777777" w:rsidR="0097115D" w:rsidRDefault="0097115D" w:rsidP="0097115D">
            <w:pPr>
              <w:spacing w:after="1" w:line="200" w:lineRule="atLeast"/>
              <w:jc w:val="right"/>
            </w:pPr>
            <w:bookmarkStart w:id="5" w:name="Р2_3"/>
            <w:bookmarkEnd w:id="5"/>
            <w:r>
              <w:rPr>
                <w:rFonts w:cs="Arial"/>
                <w:shd w:val="clear" w:color="auto" w:fill="C0C0C0"/>
              </w:rPr>
              <w:t>Приложение 2</w:t>
            </w:r>
          </w:p>
          <w:p w14:paraId="7366EC84" w14:textId="77777777" w:rsidR="0097115D" w:rsidRDefault="0097115D" w:rsidP="0097115D">
            <w:pPr>
              <w:spacing w:after="1" w:line="200" w:lineRule="atLeast"/>
              <w:jc w:val="right"/>
            </w:pPr>
            <w:r>
              <w:rPr>
                <w:rFonts w:cs="Arial"/>
                <w:shd w:val="clear" w:color="auto" w:fill="C0C0C0"/>
              </w:rPr>
              <w:t>к Положению Банка России</w:t>
            </w:r>
          </w:p>
          <w:p w14:paraId="4E8C75B2" w14:textId="77777777" w:rsidR="0097115D" w:rsidRDefault="0097115D" w:rsidP="0097115D">
            <w:pPr>
              <w:spacing w:after="1" w:line="200" w:lineRule="atLeast"/>
              <w:jc w:val="right"/>
            </w:pPr>
            <w:r>
              <w:rPr>
                <w:rFonts w:cs="Arial"/>
                <w:shd w:val="clear" w:color="auto" w:fill="C0C0C0"/>
              </w:rPr>
              <w:t>от 13 января 2025 года N 850-П</w:t>
            </w:r>
          </w:p>
          <w:p w14:paraId="7D8BFD4F" w14:textId="77777777" w:rsidR="0097115D" w:rsidRDefault="0097115D" w:rsidP="0097115D">
            <w:pPr>
              <w:spacing w:after="1" w:line="200" w:lineRule="atLeast"/>
              <w:jc w:val="right"/>
            </w:pPr>
            <w:r>
              <w:rPr>
                <w:rFonts w:cs="Arial"/>
                <w:shd w:val="clear" w:color="auto" w:fill="C0C0C0"/>
              </w:rPr>
              <w:t>"Об обязательных для кредитных</w:t>
            </w:r>
          </w:p>
          <w:p w14:paraId="7E81C31F" w14:textId="77777777" w:rsidR="0097115D" w:rsidRPr="0097115D" w:rsidRDefault="0097115D" w:rsidP="0097115D">
            <w:pPr>
              <w:spacing w:after="1" w:line="200" w:lineRule="atLeast"/>
              <w:jc w:val="right"/>
              <w:rPr>
                <w:rFonts w:cs="Arial"/>
                <w:shd w:val="clear" w:color="auto" w:fill="C0C0C0"/>
              </w:rPr>
            </w:pPr>
            <w:r>
              <w:rPr>
                <w:rFonts w:cs="Arial"/>
                <w:shd w:val="clear" w:color="auto" w:fill="C0C0C0"/>
              </w:rPr>
              <w:t>организаций, иностранных банков,</w:t>
            </w:r>
          </w:p>
          <w:p w14:paraId="53276D2E" w14:textId="77777777" w:rsidR="0097115D" w:rsidRPr="0097115D" w:rsidRDefault="0097115D" w:rsidP="0097115D">
            <w:pPr>
              <w:spacing w:after="1" w:line="200" w:lineRule="atLeast"/>
              <w:jc w:val="right"/>
              <w:rPr>
                <w:rFonts w:cs="Arial"/>
                <w:shd w:val="clear" w:color="auto" w:fill="C0C0C0"/>
              </w:rPr>
            </w:pPr>
            <w:r>
              <w:rPr>
                <w:rFonts w:cs="Arial"/>
                <w:shd w:val="clear" w:color="auto" w:fill="C0C0C0"/>
              </w:rPr>
              <w:t>осуществляющих деятельность на территории</w:t>
            </w:r>
          </w:p>
          <w:p w14:paraId="2A944D5D" w14:textId="77777777" w:rsidR="0097115D" w:rsidRPr="0097115D" w:rsidRDefault="0097115D" w:rsidP="0097115D">
            <w:pPr>
              <w:spacing w:after="1" w:line="200" w:lineRule="atLeast"/>
              <w:jc w:val="right"/>
              <w:rPr>
                <w:rFonts w:cs="Arial"/>
                <w:shd w:val="clear" w:color="auto" w:fill="C0C0C0"/>
              </w:rPr>
            </w:pPr>
            <w:r>
              <w:rPr>
                <w:rFonts w:cs="Arial"/>
                <w:shd w:val="clear" w:color="auto" w:fill="C0C0C0"/>
              </w:rPr>
              <w:t>Российской Федерации через свои филиалы,</w:t>
            </w:r>
          </w:p>
          <w:p w14:paraId="16689F7C" w14:textId="77777777" w:rsidR="0097115D" w:rsidRPr="0097115D" w:rsidRDefault="0097115D" w:rsidP="0097115D">
            <w:pPr>
              <w:spacing w:after="1" w:line="200" w:lineRule="atLeast"/>
              <w:jc w:val="right"/>
              <w:rPr>
                <w:rFonts w:cs="Arial"/>
                <w:shd w:val="clear" w:color="auto" w:fill="C0C0C0"/>
              </w:rPr>
            </w:pPr>
            <w:r w:rsidRPr="0097115D">
              <w:rPr>
                <w:rFonts w:cs="Arial"/>
                <w:shd w:val="clear" w:color="auto" w:fill="C0C0C0"/>
              </w:rPr>
              <w:t xml:space="preserve">требованиях к </w:t>
            </w:r>
            <w:r>
              <w:rPr>
                <w:rFonts w:cs="Arial"/>
                <w:shd w:val="clear" w:color="auto" w:fill="C0C0C0"/>
              </w:rPr>
              <w:t>операционной надежности</w:t>
            </w:r>
          </w:p>
          <w:p w14:paraId="46BB2273" w14:textId="77777777" w:rsidR="0097115D" w:rsidRPr="0097115D" w:rsidRDefault="0097115D" w:rsidP="0097115D">
            <w:pPr>
              <w:spacing w:after="1" w:line="200" w:lineRule="atLeast"/>
              <w:jc w:val="right"/>
              <w:rPr>
                <w:rFonts w:cs="Arial"/>
                <w:shd w:val="clear" w:color="auto" w:fill="C0C0C0"/>
              </w:rPr>
            </w:pPr>
            <w:r>
              <w:rPr>
                <w:rFonts w:cs="Arial"/>
                <w:shd w:val="clear" w:color="auto" w:fill="C0C0C0"/>
              </w:rPr>
              <w:t>при осуществлении банковской деятельности</w:t>
            </w:r>
          </w:p>
          <w:p w14:paraId="14257DC8" w14:textId="77777777" w:rsidR="0097115D" w:rsidRPr="0097115D" w:rsidRDefault="0097115D" w:rsidP="0097115D">
            <w:pPr>
              <w:spacing w:after="1" w:line="200" w:lineRule="atLeast"/>
              <w:jc w:val="right"/>
              <w:rPr>
                <w:rFonts w:cs="Arial"/>
                <w:shd w:val="clear" w:color="auto" w:fill="C0C0C0"/>
              </w:rPr>
            </w:pPr>
            <w:r>
              <w:rPr>
                <w:rFonts w:cs="Arial"/>
                <w:shd w:val="clear" w:color="auto" w:fill="C0C0C0"/>
              </w:rPr>
              <w:t>в целях</w:t>
            </w:r>
            <w:r w:rsidRPr="0097115D">
              <w:rPr>
                <w:rFonts w:cs="Arial"/>
                <w:shd w:val="clear" w:color="auto" w:fill="C0C0C0"/>
              </w:rPr>
              <w:t xml:space="preserve"> обеспечения </w:t>
            </w:r>
            <w:r>
              <w:rPr>
                <w:rFonts w:cs="Arial"/>
                <w:shd w:val="clear" w:color="auto" w:fill="C0C0C0"/>
              </w:rPr>
              <w:t>непрерывности</w:t>
            </w:r>
          </w:p>
          <w:p w14:paraId="7D5719A0" w14:textId="77777777" w:rsidR="0097115D" w:rsidRDefault="0097115D" w:rsidP="0097115D">
            <w:pPr>
              <w:spacing w:after="1" w:line="200" w:lineRule="atLeast"/>
              <w:jc w:val="right"/>
            </w:pPr>
            <w:r>
              <w:rPr>
                <w:rFonts w:cs="Arial"/>
                <w:shd w:val="clear" w:color="auto" w:fill="C0C0C0"/>
              </w:rPr>
              <w:t>оказания банковских услуг"</w:t>
            </w:r>
          </w:p>
          <w:p w14:paraId="117F0344" w14:textId="77777777" w:rsidR="0097115D" w:rsidRDefault="0097115D" w:rsidP="0097115D">
            <w:pPr>
              <w:spacing w:after="1" w:line="200" w:lineRule="atLeast"/>
              <w:jc w:val="both"/>
            </w:pPr>
          </w:p>
          <w:p w14:paraId="50AD1028" w14:textId="77777777" w:rsidR="0097115D" w:rsidRDefault="0097115D" w:rsidP="0097115D">
            <w:pPr>
              <w:spacing w:after="1" w:line="200" w:lineRule="atLeast"/>
              <w:jc w:val="center"/>
            </w:pPr>
            <w:r>
              <w:rPr>
                <w:rFonts w:cs="Arial"/>
                <w:b/>
                <w:shd w:val="clear" w:color="auto" w:fill="C0C0C0"/>
              </w:rPr>
              <w:t>СИГНАЛЬНЫЕ И КОНТРОЛЬНЫЕ ЗНАЧЕНИЯ</w:t>
            </w:r>
          </w:p>
          <w:p w14:paraId="1A51C12D" w14:textId="77777777" w:rsidR="0097115D" w:rsidRDefault="0097115D" w:rsidP="0097115D">
            <w:pPr>
              <w:spacing w:after="1" w:line="200" w:lineRule="atLeast"/>
              <w:jc w:val="center"/>
            </w:pPr>
            <w:r>
              <w:rPr>
                <w:rFonts w:cs="Arial"/>
                <w:b/>
                <w:shd w:val="clear" w:color="auto" w:fill="C0C0C0"/>
              </w:rPr>
              <w:t>ДОПУСТИМОЙ ДОЛИ ДЕГРАДАЦИИ ТЕХНОЛОГИЧЕСКИХ ПРОЦЕССОВ</w:t>
            </w:r>
          </w:p>
          <w:p w14:paraId="4D6C8B60" w14:textId="77777777" w:rsidR="0097115D" w:rsidRDefault="0097115D" w:rsidP="0097115D">
            <w:pPr>
              <w:spacing w:after="1" w:line="200" w:lineRule="atLeast"/>
              <w:jc w:val="center"/>
            </w:pPr>
            <w:r>
              <w:rPr>
                <w:rFonts w:cs="Arial"/>
                <w:b/>
                <w:shd w:val="clear" w:color="auto" w:fill="C0C0C0"/>
              </w:rPr>
              <w:t>КРЕДИТНЫХ ОРГАНИЗАЦИЙ</w:t>
            </w:r>
          </w:p>
          <w:p w14:paraId="582BCC46" w14:textId="77777777" w:rsidR="0097115D" w:rsidRDefault="0097115D" w:rsidP="0097115D">
            <w:pPr>
              <w:spacing w:after="1" w:line="200" w:lineRule="atLeast"/>
              <w:jc w:val="both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02"/>
              <w:gridCol w:w="1144"/>
              <w:gridCol w:w="726"/>
              <w:gridCol w:w="727"/>
              <w:gridCol w:w="726"/>
              <w:gridCol w:w="727"/>
              <w:gridCol w:w="726"/>
              <w:gridCol w:w="727"/>
              <w:gridCol w:w="726"/>
              <w:gridCol w:w="815"/>
            </w:tblGrid>
            <w:tr w:rsidR="0097115D" w:rsidRPr="0097115D" w14:paraId="0B7C546D" w14:textId="77777777" w:rsidTr="0097115D">
              <w:tc>
                <w:tcPr>
                  <w:tcW w:w="302" w:type="dxa"/>
                  <w:vMerge w:val="restart"/>
                </w:tcPr>
                <w:p w14:paraId="23487093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N п/п</w:t>
                  </w:r>
                </w:p>
              </w:tc>
              <w:tc>
                <w:tcPr>
                  <w:tcW w:w="1144" w:type="dxa"/>
                  <w:vMerge w:val="restart"/>
                </w:tcPr>
                <w:p w14:paraId="2D137465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Наименование технологического процесса</w:t>
                  </w:r>
                </w:p>
              </w:tc>
              <w:tc>
                <w:tcPr>
                  <w:tcW w:w="1453" w:type="dxa"/>
                  <w:gridSpan w:val="2"/>
                </w:tcPr>
                <w:p w14:paraId="5E651AFC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для банка, размер активов которого составляет 500 миллиардов рублей и более</w:t>
                  </w:r>
                </w:p>
              </w:tc>
              <w:tc>
                <w:tcPr>
                  <w:tcW w:w="1453" w:type="dxa"/>
                  <w:gridSpan w:val="2"/>
                </w:tcPr>
                <w:p w14:paraId="67C91CA5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для банка с универсальной лицензией, размер активов которого составляет менее 500 миллиардов рублей</w:t>
                  </w:r>
                </w:p>
              </w:tc>
              <w:tc>
                <w:tcPr>
                  <w:tcW w:w="1453" w:type="dxa"/>
                  <w:gridSpan w:val="2"/>
                </w:tcPr>
                <w:p w14:paraId="295CE3BF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для банка с базовой лицензией</w:t>
                  </w:r>
                </w:p>
              </w:tc>
              <w:tc>
                <w:tcPr>
                  <w:tcW w:w="1541" w:type="dxa"/>
                  <w:gridSpan w:val="2"/>
                </w:tcPr>
                <w:p w14:paraId="6B99EF40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для небанковской кредитной организации</w:t>
                  </w:r>
                </w:p>
              </w:tc>
            </w:tr>
            <w:tr w:rsidR="0097115D" w:rsidRPr="0097115D" w14:paraId="444E1D4B" w14:textId="77777777" w:rsidTr="0097115D">
              <w:tc>
                <w:tcPr>
                  <w:tcW w:w="302" w:type="dxa"/>
                  <w:vMerge/>
                </w:tcPr>
                <w:p w14:paraId="3BBF9BE9" w14:textId="77777777" w:rsidR="0097115D" w:rsidRPr="0097115D" w:rsidRDefault="0097115D" w:rsidP="0097115D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44" w:type="dxa"/>
                  <w:vMerge/>
                </w:tcPr>
                <w:p w14:paraId="40CD09F8" w14:textId="77777777" w:rsidR="0097115D" w:rsidRPr="0097115D" w:rsidRDefault="0097115D" w:rsidP="0097115D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26" w:type="dxa"/>
                </w:tcPr>
                <w:p w14:paraId="15043E25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сигнальное значение</w:t>
                  </w:r>
                </w:p>
                <w:p w14:paraId="5ED0DD1E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(в долях)</w:t>
                  </w:r>
                </w:p>
              </w:tc>
              <w:tc>
                <w:tcPr>
                  <w:tcW w:w="727" w:type="dxa"/>
                </w:tcPr>
                <w:p w14:paraId="0DBFB346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контрольное значение</w:t>
                  </w:r>
                </w:p>
                <w:p w14:paraId="0E4D4313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(в долях)</w:t>
                  </w:r>
                </w:p>
              </w:tc>
              <w:tc>
                <w:tcPr>
                  <w:tcW w:w="726" w:type="dxa"/>
                </w:tcPr>
                <w:p w14:paraId="4512DDAF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сигнальное значение</w:t>
                  </w:r>
                </w:p>
                <w:p w14:paraId="7FCF5BBC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(в долях)</w:t>
                  </w:r>
                </w:p>
              </w:tc>
              <w:tc>
                <w:tcPr>
                  <w:tcW w:w="727" w:type="dxa"/>
                </w:tcPr>
                <w:p w14:paraId="50FF4158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контрольное значение</w:t>
                  </w:r>
                </w:p>
                <w:p w14:paraId="6B7AA528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(в долях)</w:t>
                  </w:r>
                </w:p>
              </w:tc>
              <w:tc>
                <w:tcPr>
                  <w:tcW w:w="726" w:type="dxa"/>
                </w:tcPr>
                <w:p w14:paraId="5B1EE7B7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сигнальное значение</w:t>
                  </w:r>
                </w:p>
                <w:p w14:paraId="4BAC3ECE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(в долях)</w:t>
                  </w:r>
                </w:p>
              </w:tc>
              <w:tc>
                <w:tcPr>
                  <w:tcW w:w="727" w:type="dxa"/>
                </w:tcPr>
                <w:p w14:paraId="29F2512F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контрольное значение</w:t>
                  </w:r>
                </w:p>
                <w:p w14:paraId="50214493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(в долях)</w:t>
                  </w:r>
                </w:p>
              </w:tc>
              <w:tc>
                <w:tcPr>
                  <w:tcW w:w="726" w:type="dxa"/>
                </w:tcPr>
                <w:p w14:paraId="2750A6B4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сигнальное значение</w:t>
                  </w:r>
                </w:p>
                <w:p w14:paraId="5C17FF10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(в долях)</w:t>
                  </w:r>
                </w:p>
              </w:tc>
              <w:tc>
                <w:tcPr>
                  <w:tcW w:w="815" w:type="dxa"/>
                </w:tcPr>
                <w:p w14:paraId="1FA0E115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контрольное значение</w:t>
                  </w:r>
                </w:p>
                <w:p w14:paraId="79E7950D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(в долях)</w:t>
                  </w:r>
                </w:p>
              </w:tc>
            </w:tr>
            <w:tr w:rsidR="0097115D" w:rsidRPr="0097115D" w14:paraId="66EB1EB6" w14:textId="77777777" w:rsidTr="0097115D">
              <w:tc>
                <w:tcPr>
                  <w:tcW w:w="302" w:type="dxa"/>
                </w:tcPr>
                <w:p w14:paraId="03C68C9C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1</w:t>
                  </w:r>
                </w:p>
              </w:tc>
              <w:tc>
                <w:tcPr>
                  <w:tcW w:w="1144" w:type="dxa"/>
                </w:tcPr>
                <w:p w14:paraId="730CDF49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2</w:t>
                  </w:r>
                </w:p>
              </w:tc>
              <w:tc>
                <w:tcPr>
                  <w:tcW w:w="726" w:type="dxa"/>
                </w:tcPr>
                <w:p w14:paraId="4FDEF093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3</w:t>
                  </w:r>
                </w:p>
              </w:tc>
              <w:tc>
                <w:tcPr>
                  <w:tcW w:w="727" w:type="dxa"/>
                </w:tcPr>
                <w:p w14:paraId="36C01763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4</w:t>
                  </w:r>
                </w:p>
              </w:tc>
              <w:tc>
                <w:tcPr>
                  <w:tcW w:w="726" w:type="dxa"/>
                </w:tcPr>
                <w:p w14:paraId="024DFE98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5</w:t>
                  </w:r>
                </w:p>
              </w:tc>
              <w:tc>
                <w:tcPr>
                  <w:tcW w:w="727" w:type="dxa"/>
                </w:tcPr>
                <w:p w14:paraId="052CC798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6</w:t>
                  </w:r>
                </w:p>
              </w:tc>
              <w:tc>
                <w:tcPr>
                  <w:tcW w:w="726" w:type="dxa"/>
                </w:tcPr>
                <w:p w14:paraId="21F1B271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7</w:t>
                  </w:r>
                </w:p>
              </w:tc>
              <w:tc>
                <w:tcPr>
                  <w:tcW w:w="727" w:type="dxa"/>
                </w:tcPr>
                <w:p w14:paraId="50576791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8</w:t>
                  </w:r>
                </w:p>
              </w:tc>
              <w:tc>
                <w:tcPr>
                  <w:tcW w:w="726" w:type="dxa"/>
                </w:tcPr>
                <w:p w14:paraId="442CFE0E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9</w:t>
                  </w:r>
                </w:p>
              </w:tc>
              <w:tc>
                <w:tcPr>
                  <w:tcW w:w="815" w:type="dxa"/>
                </w:tcPr>
                <w:p w14:paraId="0D1B2F1D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10</w:t>
                  </w:r>
                </w:p>
              </w:tc>
            </w:tr>
            <w:tr w:rsidR="0097115D" w:rsidRPr="0097115D" w14:paraId="6F731283" w14:textId="77777777" w:rsidTr="0097115D">
              <w:tc>
                <w:tcPr>
                  <w:tcW w:w="302" w:type="dxa"/>
                </w:tcPr>
                <w:p w14:paraId="65060847" w14:textId="77777777" w:rsidR="0097115D" w:rsidRPr="0097115D" w:rsidRDefault="0097115D" w:rsidP="0097115D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1</w:t>
                  </w:r>
                </w:p>
              </w:tc>
              <w:tc>
                <w:tcPr>
                  <w:tcW w:w="1144" w:type="dxa"/>
                </w:tcPr>
                <w:p w14:paraId="337875AB" w14:textId="77777777" w:rsidR="0097115D" w:rsidRPr="0097115D" w:rsidRDefault="0097115D" w:rsidP="0097115D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 xml:space="preserve">Технологический процесс, обеспечивающий привлечение денежных </w:t>
                  </w: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lastRenderedPageBreak/>
                    <w:t>средств физических лиц во вклады</w:t>
                  </w:r>
                </w:p>
              </w:tc>
              <w:tc>
                <w:tcPr>
                  <w:tcW w:w="726" w:type="dxa"/>
                </w:tcPr>
                <w:p w14:paraId="2F46EDD9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lastRenderedPageBreak/>
                    <w:t>0,90</w:t>
                  </w:r>
                </w:p>
              </w:tc>
              <w:tc>
                <w:tcPr>
                  <w:tcW w:w="727" w:type="dxa"/>
                </w:tcPr>
                <w:p w14:paraId="4F1F77AC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0,80</w:t>
                  </w:r>
                </w:p>
              </w:tc>
              <w:tc>
                <w:tcPr>
                  <w:tcW w:w="726" w:type="dxa"/>
                </w:tcPr>
                <w:p w14:paraId="053ED329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0,87</w:t>
                  </w:r>
                </w:p>
              </w:tc>
              <w:tc>
                <w:tcPr>
                  <w:tcW w:w="727" w:type="dxa"/>
                </w:tcPr>
                <w:p w14:paraId="56377EEB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0,75</w:t>
                  </w:r>
                </w:p>
              </w:tc>
              <w:tc>
                <w:tcPr>
                  <w:tcW w:w="726" w:type="dxa"/>
                </w:tcPr>
                <w:p w14:paraId="2A0CF1F6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0,85</w:t>
                  </w:r>
                </w:p>
              </w:tc>
              <w:tc>
                <w:tcPr>
                  <w:tcW w:w="727" w:type="dxa"/>
                </w:tcPr>
                <w:p w14:paraId="4DAB361F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0,70</w:t>
                  </w:r>
                </w:p>
              </w:tc>
              <w:tc>
                <w:tcPr>
                  <w:tcW w:w="726" w:type="dxa"/>
                </w:tcPr>
                <w:p w14:paraId="3C480F3D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X</w:t>
                  </w:r>
                </w:p>
              </w:tc>
              <w:tc>
                <w:tcPr>
                  <w:tcW w:w="815" w:type="dxa"/>
                </w:tcPr>
                <w:p w14:paraId="337D780B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X</w:t>
                  </w:r>
                </w:p>
              </w:tc>
            </w:tr>
            <w:tr w:rsidR="0097115D" w:rsidRPr="0097115D" w14:paraId="2D99463B" w14:textId="77777777" w:rsidTr="0097115D">
              <w:tc>
                <w:tcPr>
                  <w:tcW w:w="302" w:type="dxa"/>
                </w:tcPr>
                <w:p w14:paraId="2C9A2799" w14:textId="77777777" w:rsidR="0097115D" w:rsidRPr="0097115D" w:rsidRDefault="0097115D" w:rsidP="0097115D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2</w:t>
                  </w:r>
                </w:p>
              </w:tc>
              <w:tc>
                <w:tcPr>
                  <w:tcW w:w="1144" w:type="dxa"/>
                </w:tcPr>
                <w:p w14:paraId="30EDE3BD" w14:textId="77777777" w:rsidR="0097115D" w:rsidRPr="0097115D" w:rsidRDefault="0097115D" w:rsidP="0097115D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Технологический процесс, обеспечивающий привлечение денежных средств юридических лиц во вклады</w:t>
                  </w:r>
                </w:p>
              </w:tc>
              <w:tc>
                <w:tcPr>
                  <w:tcW w:w="726" w:type="dxa"/>
                </w:tcPr>
                <w:p w14:paraId="31468441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0,90</w:t>
                  </w:r>
                </w:p>
              </w:tc>
              <w:tc>
                <w:tcPr>
                  <w:tcW w:w="727" w:type="dxa"/>
                </w:tcPr>
                <w:p w14:paraId="794C8D19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0,80</w:t>
                  </w:r>
                </w:p>
              </w:tc>
              <w:tc>
                <w:tcPr>
                  <w:tcW w:w="726" w:type="dxa"/>
                </w:tcPr>
                <w:p w14:paraId="08CDEFF9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0,87</w:t>
                  </w:r>
                </w:p>
              </w:tc>
              <w:tc>
                <w:tcPr>
                  <w:tcW w:w="727" w:type="dxa"/>
                </w:tcPr>
                <w:p w14:paraId="5F7BC88C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0,75</w:t>
                  </w:r>
                </w:p>
              </w:tc>
              <w:tc>
                <w:tcPr>
                  <w:tcW w:w="726" w:type="dxa"/>
                </w:tcPr>
                <w:p w14:paraId="2AC97954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0,85</w:t>
                  </w:r>
                </w:p>
              </w:tc>
              <w:tc>
                <w:tcPr>
                  <w:tcW w:w="727" w:type="dxa"/>
                </w:tcPr>
                <w:p w14:paraId="0E405686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0,70</w:t>
                  </w:r>
                </w:p>
              </w:tc>
              <w:tc>
                <w:tcPr>
                  <w:tcW w:w="726" w:type="dxa"/>
                </w:tcPr>
                <w:p w14:paraId="5543FF56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0,75</w:t>
                  </w:r>
                </w:p>
              </w:tc>
              <w:tc>
                <w:tcPr>
                  <w:tcW w:w="815" w:type="dxa"/>
                </w:tcPr>
                <w:p w14:paraId="2CA769F9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0,50</w:t>
                  </w:r>
                </w:p>
              </w:tc>
            </w:tr>
            <w:tr w:rsidR="0097115D" w:rsidRPr="0097115D" w14:paraId="68AF7DF2" w14:textId="77777777" w:rsidTr="0097115D">
              <w:tc>
                <w:tcPr>
                  <w:tcW w:w="302" w:type="dxa"/>
                </w:tcPr>
                <w:p w14:paraId="6C2817ED" w14:textId="77777777" w:rsidR="0097115D" w:rsidRPr="0097115D" w:rsidRDefault="0097115D" w:rsidP="0097115D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3</w:t>
                  </w:r>
                </w:p>
              </w:tc>
              <w:tc>
                <w:tcPr>
                  <w:tcW w:w="1144" w:type="dxa"/>
                </w:tcPr>
                <w:p w14:paraId="592ADEC6" w14:textId="77777777" w:rsidR="0097115D" w:rsidRPr="0097115D" w:rsidRDefault="0097115D" w:rsidP="0097115D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Технологический процесс, обеспечивающий размещение привлеченных во вклады денежных средств физических и (или) юридических лиц от своего имени и за свой счет</w:t>
                  </w:r>
                </w:p>
              </w:tc>
              <w:tc>
                <w:tcPr>
                  <w:tcW w:w="726" w:type="dxa"/>
                </w:tcPr>
                <w:p w14:paraId="5CB13F8C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0,90</w:t>
                  </w:r>
                </w:p>
              </w:tc>
              <w:tc>
                <w:tcPr>
                  <w:tcW w:w="727" w:type="dxa"/>
                </w:tcPr>
                <w:p w14:paraId="16DFD419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0,80</w:t>
                  </w:r>
                </w:p>
              </w:tc>
              <w:tc>
                <w:tcPr>
                  <w:tcW w:w="726" w:type="dxa"/>
                </w:tcPr>
                <w:p w14:paraId="23D88EB0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0,87</w:t>
                  </w:r>
                </w:p>
              </w:tc>
              <w:tc>
                <w:tcPr>
                  <w:tcW w:w="727" w:type="dxa"/>
                </w:tcPr>
                <w:p w14:paraId="45E6B3FA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0,75</w:t>
                  </w:r>
                </w:p>
              </w:tc>
              <w:tc>
                <w:tcPr>
                  <w:tcW w:w="726" w:type="dxa"/>
                </w:tcPr>
                <w:p w14:paraId="3E9366F2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0,85</w:t>
                  </w:r>
                </w:p>
              </w:tc>
              <w:tc>
                <w:tcPr>
                  <w:tcW w:w="727" w:type="dxa"/>
                </w:tcPr>
                <w:p w14:paraId="37E125AF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0,70</w:t>
                  </w:r>
                </w:p>
              </w:tc>
              <w:tc>
                <w:tcPr>
                  <w:tcW w:w="726" w:type="dxa"/>
                </w:tcPr>
                <w:p w14:paraId="536F8742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0,75</w:t>
                  </w:r>
                </w:p>
              </w:tc>
              <w:tc>
                <w:tcPr>
                  <w:tcW w:w="815" w:type="dxa"/>
                </w:tcPr>
                <w:p w14:paraId="78A4E343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0,50</w:t>
                  </w:r>
                </w:p>
              </w:tc>
            </w:tr>
            <w:tr w:rsidR="0097115D" w:rsidRPr="0097115D" w14:paraId="30B2617F" w14:textId="77777777" w:rsidTr="0097115D">
              <w:tc>
                <w:tcPr>
                  <w:tcW w:w="302" w:type="dxa"/>
                  <w:vMerge w:val="restart"/>
                </w:tcPr>
                <w:p w14:paraId="2F7F8974" w14:textId="77777777" w:rsidR="0097115D" w:rsidRPr="0097115D" w:rsidRDefault="0097115D" w:rsidP="0097115D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4</w:t>
                  </w:r>
                </w:p>
              </w:tc>
              <w:tc>
                <w:tcPr>
                  <w:tcW w:w="1144" w:type="dxa"/>
                  <w:vMerge w:val="restart"/>
                </w:tcPr>
                <w:p w14:paraId="4AC8E721" w14:textId="77777777" w:rsidR="0097115D" w:rsidRPr="0097115D" w:rsidRDefault="0097115D" w:rsidP="0097115D">
                  <w:pPr>
                    <w:spacing w:after="1" w:line="200" w:lineRule="atLeast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 xml:space="preserve">Технологический процесс, обеспечивающий осуществление переводов денежных средств по поручению физических лиц по их </w:t>
                  </w: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lastRenderedPageBreak/>
                    <w:t>банковским счетам</w:t>
                  </w:r>
                </w:p>
              </w:tc>
              <w:tc>
                <w:tcPr>
                  <w:tcW w:w="726" w:type="dxa"/>
                  <w:vMerge w:val="restart"/>
                </w:tcPr>
                <w:p w14:paraId="1857BB7A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lastRenderedPageBreak/>
                    <w:t>0,90</w:t>
                  </w:r>
                </w:p>
              </w:tc>
              <w:tc>
                <w:tcPr>
                  <w:tcW w:w="727" w:type="dxa"/>
                  <w:vMerge w:val="restart"/>
                </w:tcPr>
                <w:p w14:paraId="78BFECAB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0,80</w:t>
                  </w:r>
                </w:p>
              </w:tc>
              <w:tc>
                <w:tcPr>
                  <w:tcW w:w="726" w:type="dxa"/>
                </w:tcPr>
                <w:p w14:paraId="75E7428C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0,87</w:t>
                  </w:r>
                </w:p>
              </w:tc>
              <w:tc>
                <w:tcPr>
                  <w:tcW w:w="727" w:type="dxa"/>
                </w:tcPr>
                <w:p w14:paraId="43F0DA63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0,75</w:t>
                  </w:r>
                </w:p>
              </w:tc>
              <w:tc>
                <w:tcPr>
                  <w:tcW w:w="726" w:type="dxa"/>
                </w:tcPr>
                <w:p w14:paraId="09F6E69A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0,85</w:t>
                  </w:r>
                </w:p>
              </w:tc>
              <w:tc>
                <w:tcPr>
                  <w:tcW w:w="727" w:type="dxa"/>
                </w:tcPr>
                <w:p w14:paraId="5FF9653B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0,70</w:t>
                  </w:r>
                </w:p>
              </w:tc>
              <w:tc>
                <w:tcPr>
                  <w:tcW w:w="726" w:type="dxa"/>
                  <w:vMerge w:val="restart"/>
                </w:tcPr>
                <w:p w14:paraId="7DAD669D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X</w:t>
                  </w:r>
                </w:p>
              </w:tc>
              <w:tc>
                <w:tcPr>
                  <w:tcW w:w="815" w:type="dxa"/>
                  <w:vMerge w:val="restart"/>
                </w:tcPr>
                <w:p w14:paraId="0046A19B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X</w:t>
                  </w:r>
                </w:p>
              </w:tc>
            </w:tr>
            <w:tr w:rsidR="0097115D" w:rsidRPr="0097115D" w14:paraId="666E6CB5" w14:textId="77777777" w:rsidTr="0097115D">
              <w:tc>
                <w:tcPr>
                  <w:tcW w:w="302" w:type="dxa"/>
                  <w:vMerge/>
                </w:tcPr>
                <w:p w14:paraId="465302BB" w14:textId="77777777" w:rsidR="0097115D" w:rsidRPr="0097115D" w:rsidRDefault="0097115D" w:rsidP="0097115D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44" w:type="dxa"/>
                  <w:vMerge/>
                </w:tcPr>
                <w:p w14:paraId="799C8DA2" w14:textId="77777777" w:rsidR="0097115D" w:rsidRPr="0097115D" w:rsidRDefault="0097115D" w:rsidP="0097115D">
                  <w:pPr>
                    <w:spacing w:after="1" w:line="200" w:lineRule="atLeast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</w:p>
              </w:tc>
              <w:tc>
                <w:tcPr>
                  <w:tcW w:w="726" w:type="dxa"/>
                  <w:vMerge/>
                </w:tcPr>
                <w:p w14:paraId="05F2678E" w14:textId="77777777" w:rsidR="0097115D" w:rsidRPr="0097115D" w:rsidRDefault="0097115D" w:rsidP="0097115D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27" w:type="dxa"/>
                  <w:vMerge/>
                </w:tcPr>
                <w:p w14:paraId="3F7B750C" w14:textId="77777777" w:rsidR="0097115D" w:rsidRPr="0097115D" w:rsidRDefault="0097115D" w:rsidP="0097115D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26" w:type="dxa"/>
                </w:tcPr>
                <w:p w14:paraId="7E462B9E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 xml:space="preserve">0,90 - для кредитных организаций, признанных значимыми на </w:t>
                  </w: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lastRenderedPageBreak/>
                    <w:t>рынке платежных услуг в соответствии с Указанием Банка России N 3439-У</w:t>
                  </w:r>
                </w:p>
              </w:tc>
              <w:tc>
                <w:tcPr>
                  <w:tcW w:w="727" w:type="dxa"/>
                </w:tcPr>
                <w:p w14:paraId="65043991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lastRenderedPageBreak/>
                    <w:t xml:space="preserve">0,80 - для кредитных организаций, признанных значимыми на </w:t>
                  </w: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lastRenderedPageBreak/>
                    <w:t>рынке платежных услуг в соответствии с Указанием Банка России N 3439-У</w:t>
                  </w:r>
                </w:p>
              </w:tc>
              <w:tc>
                <w:tcPr>
                  <w:tcW w:w="726" w:type="dxa"/>
                </w:tcPr>
                <w:p w14:paraId="6E21628A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lastRenderedPageBreak/>
                    <w:t xml:space="preserve">0,90 - для кредитных организаций, признанных значимыми на </w:t>
                  </w: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lastRenderedPageBreak/>
                    <w:t>рынке платежных услуг в соответствии с Указанием Банка России N 3439-У</w:t>
                  </w:r>
                </w:p>
              </w:tc>
              <w:tc>
                <w:tcPr>
                  <w:tcW w:w="727" w:type="dxa"/>
                </w:tcPr>
                <w:p w14:paraId="11CE336F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lastRenderedPageBreak/>
                    <w:t xml:space="preserve">0,80 - для кредитных организаций, признанных значимыми на </w:t>
                  </w: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lastRenderedPageBreak/>
                    <w:t>рынке платежных услуг в соответствии с Указанием Банка России N 3439-У</w:t>
                  </w:r>
                </w:p>
              </w:tc>
              <w:tc>
                <w:tcPr>
                  <w:tcW w:w="726" w:type="dxa"/>
                  <w:vMerge/>
                </w:tcPr>
                <w:p w14:paraId="2E97E0FF" w14:textId="77777777" w:rsidR="0097115D" w:rsidRPr="0097115D" w:rsidRDefault="0097115D" w:rsidP="0097115D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15" w:type="dxa"/>
                  <w:vMerge/>
                </w:tcPr>
                <w:p w14:paraId="139F6EE8" w14:textId="77777777" w:rsidR="0097115D" w:rsidRPr="0097115D" w:rsidRDefault="0097115D" w:rsidP="0097115D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97115D" w:rsidRPr="0097115D" w14:paraId="32B41DF3" w14:textId="77777777" w:rsidTr="0097115D">
              <w:tc>
                <w:tcPr>
                  <w:tcW w:w="302" w:type="dxa"/>
                  <w:vMerge w:val="restart"/>
                </w:tcPr>
                <w:p w14:paraId="354D3EF6" w14:textId="77777777" w:rsidR="0097115D" w:rsidRPr="0097115D" w:rsidRDefault="0097115D" w:rsidP="0097115D">
                  <w:pPr>
                    <w:spacing w:after="1" w:line="200" w:lineRule="atLeast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5</w:t>
                  </w:r>
                </w:p>
              </w:tc>
              <w:tc>
                <w:tcPr>
                  <w:tcW w:w="1144" w:type="dxa"/>
                  <w:vMerge w:val="restart"/>
                </w:tcPr>
                <w:p w14:paraId="6F7529B9" w14:textId="77777777" w:rsidR="0097115D" w:rsidRPr="0097115D" w:rsidRDefault="0097115D" w:rsidP="0097115D">
                  <w:pPr>
                    <w:spacing w:after="1" w:line="200" w:lineRule="atLeast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Технологический процесс, обеспечивающий осуществление переводов денежных средств по поручению юридических лиц, в том числе банков-корреспондентов, по их банковским счетам, за исключением переводов по распоряжениям участников платежной системы</w:t>
                  </w:r>
                </w:p>
              </w:tc>
              <w:tc>
                <w:tcPr>
                  <w:tcW w:w="726" w:type="dxa"/>
                  <w:vMerge w:val="restart"/>
                </w:tcPr>
                <w:p w14:paraId="7CCE8D8C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0</w:t>
                  </w:r>
                  <w:r w:rsidRPr="0097115D">
                    <w:rPr>
                      <w:rFonts w:cs="Arial"/>
                      <w:sz w:val="16"/>
                      <w:szCs w:val="16"/>
                    </w:rPr>
                    <w:t>,</w:t>
                  </w: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90</w:t>
                  </w:r>
                </w:p>
              </w:tc>
              <w:tc>
                <w:tcPr>
                  <w:tcW w:w="727" w:type="dxa"/>
                  <w:vMerge w:val="restart"/>
                </w:tcPr>
                <w:p w14:paraId="1B193111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0,80</w:t>
                  </w:r>
                </w:p>
              </w:tc>
              <w:tc>
                <w:tcPr>
                  <w:tcW w:w="726" w:type="dxa"/>
                </w:tcPr>
                <w:p w14:paraId="307C20BC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0,87</w:t>
                  </w:r>
                </w:p>
              </w:tc>
              <w:tc>
                <w:tcPr>
                  <w:tcW w:w="727" w:type="dxa"/>
                </w:tcPr>
                <w:p w14:paraId="250091AF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0,75</w:t>
                  </w:r>
                </w:p>
              </w:tc>
              <w:tc>
                <w:tcPr>
                  <w:tcW w:w="726" w:type="dxa"/>
                </w:tcPr>
                <w:p w14:paraId="21E1A1B2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0,85</w:t>
                  </w:r>
                </w:p>
              </w:tc>
              <w:tc>
                <w:tcPr>
                  <w:tcW w:w="727" w:type="dxa"/>
                </w:tcPr>
                <w:p w14:paraId="6804E933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0,70</w:t>
                  </w:r>
                </w:p>
              </w:tc>
              <w:tc>
                <w:tcPr>
                  <w:tcW w:w="726" w:type="dxa"/>
                </w:tcPr>
                <w:p w14:paraId="1F734AEE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0,75</w:t>
                  </w:r>
                </w:p>
              </w:tc>
              <w:tc>
                <w:tcPr>
                  <w:tcW w:w="815" w:type="dxa"/>
                </w:tcPr>
                <w:p w14:paraId="250E5A8A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0,50</w:t>
                  </w:r>
                </w:p>
              </w:tc>
            </w:tr>
            <w:tr w:rsidR="0097115D" w:rsidRPr="0097115D" w14:paraId="49A4D2C1" w14:textId="77777777" w:rsidTr="0097115D">
              <w:tc>
                <w:tcPr>
                  <w:tcW w:w="302" w:type="dxa"/>
                  <w:vMerge/>
                </w:tcPr>
                <w:p w14:paraId="42EDC77F" w14:textId="77777777" w:rsidR="0097115D" w:rsidRPr="0097115D" w:rsidRDefault="0097115D" w:rsidP="0097115D">
                  <w:pPr>
                    <w:spacing w:after="1" w:line="200" w:lineRule="atLeast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</w:p>
              </w:tc>
              <w:tc>
                <w:tcPr>
                  <w:tcW w:w="1144" w:type="dxa"/>
                  <w:vMerge/>
                </w:tcPr>
                <w:p w14:paraId="370B3345" w14:textId="77777777" w:rsidR="0097115D" w:rsidRPr="0097115D" w:rsidRDefault="0097115D" w:rsidP="0097115D">
                  <w:pPr>
                    <w:spacing w:after="1" w:line="200" w:lineRule="atLeast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</w:p>
              </w:tc>
              <w:tc>
                <w:tcPr>
                  <w:tcW w:w="726" w:type="dxa"/>
                  <w:vMerge/>
                </w:tcPr>
                <w:p w14:paraId="43BAB9A1" w14:textId="77777777" w:rsidR="0097115D" w:rsidRPr="0097115D" w:rsidRDefault="0097115D" w:rsidP="0097115D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27" w:type="dxa"/>
                  <w:vMerge/>
                </w:tcPr>
                <w:p w14:paraId="6D702DFA" w14:textId="77777777" w:rsidR="0097115D" w:rsidRPr="0097115D" w:rsidRDefault="0097115D" w:rsidP="0097115D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26" w:type="dxa"/>
                </w:tcPr>
                <w:p w14:paraId="03A0BD85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0,90 - для кредитных организаций, признанных значимыми на рынке платежных услуг в соответствии с Указанием Банка России N 3439-У</w:t>
                  </w:r>
                </w:p>
              </w:tc>
              <w:tc>
                <w:tcPr>
                  <w:tcW w:w="727" w:type="dxa"/>
                </w:tcPr>
                <w:p w14:paraId="489347CB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0,80 - для кредитных организаций, признанных значимыми на рынке платежных услуг в соответствии с Указанием Банка России N 3439-У</w:t>
                  </w:r>
                </w:p>
              </w:tc>
              <w:tc>
                <w:tcPr>
                  <w:tcW w:w="726" w:type="dxa"/>
                </w:tcPr>
                <w:p w14:paraId="55362497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0,90 - для кредитных организаций, признанных значимыми на рынке платежных услуг в соответствии с Указанием Банка России N 3439-У</w:t>
                  </w:r>
                </w:p>
              </w:tc>
              <w:tc>
                <w:tcPr>
                  <w:tcW w:w="727" w:type="dxa"/>
                </w:tcPr>
                <w:p w14:paraId="192699A3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0,80 - для кредитных организаций, признанных значимыми на рынке платежных услуг в соответствии с Указанием Банка России N 3439-У</w:t>
                  </w:r>
                </w:p>
              </w:tc>
              <w:tc>
                <w:tcPr>
                  <w:tcW w:w="726" w:type="dxa"/>
                </w:tcPr>
                <w:p w14:paraId="78E0C174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0,90 - для кредитных организаций, признанных значимыми на рынке платежных услуг в соответствии с Указанием Банка России N 3439-У</w:t>
                  </w:r>
                </w:p>
              </w:tc>
              <w:tc>
                <w:tcPr>
                  <w:tcW w:w="815" w:type="dxa"/>
                </w:tcPr>
                <w:p w14:paraId="616A64AB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0,80 - для кредитных организаций, признанных значимыми на рынке платежных услуг в соответствии с Указанием Банка России N 3439-У</w:t>
                  </w:r>
                </w:p>
              </w:tc>
            </w:tr>
            <w:tr w:rsidR="0097115D" w:rsidRPr="0097115D" w14:paraId="33BB264C" w14:textId="77777777" w:rsidTr="0097115D">
              <w:tc>
                <w:tcPr>
                  <w:tcW w:w="302" w:type="dxa"/>
                </w:tcPr>
                <w:p w14:paraId="53361FC3" w14:textId="77777777" w:rsidR="0097115D" w:rsidRPr="0097115D" w:rsidRDefault="0097115D" w:rsidP="0097115D">
                  <w:pPr>
                    <w:spacing w:after="1" w:line="200" w:lineRule="atLeast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6</w:t>
                  </w:r>
                </w:p>
              </w:tc>
              <w:tc>
                <w:tcPr>
                  <w:tcW w:w="1144" w:type="dxa"/>
                </w:tcPr>
                <w:p w14:paraId="5E6D5A06" w14:textId="77777777" w:rsidR="0097115D" w:rsidRPr="0097115D" w:rsidRDefault="0097115D" w:rsidP="0097115D">
                  <w:pPr>
                    <w:spacing w:after="1" w:line="200" w:lineRule="atLeast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 xml:space="preserve">Технологический процесс, обеспечивающий открытие и ведение </w:t>
                  </w: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lastRenderedPageBreak/>
                    <w:t>банковских счетов физических лиц</w:t>
                  </w:r>
                </w:p>
              </w:tc>
              <w:tc>
                <w:tcPr>
                  <w:tcW w:w="726" w:type="dxa"/>
                </w:tcPr>
                <w:p w14:paraId="24237E62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lastRenderedPageBreak/>
                    <w:t>0,92</w:t>
                  </w:r>
                </w:p>
              </w:tc>
              <w:tc>
                <w:tcPr>
                  <w:tcW w:w="727" w:type="dxa"/>
                </w:tcPr>
                <w:p w14:paraId="00B44627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0,85</w:t>
                  </w:r>
                </w:p>
              </w:tc>
              <w:tc>
                <w:tcPr>
                  <w:tcW w:w="726" w:type="dxa"/>
                </w:tcPr>
                <w:p w14:paraId="1EF403C3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0,90</w:t>
                  </w:r>
                </w:p>
              </w:tc>
              <w:tc>
                <w:tcPr>
                  <w:tcW w:w="727" w:type="dxa"/>
                </w:tcPr>
                <w:p w14:paraId="12410F29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0,80</w:t>
                  </w:r>
                </w:p>
              </w:tc>
              <w:tc>
                <w:tcPr>
                  <w:tcW w:w="726" w:type="dxa"/>
                </w:tcPr>
                <w:p w14:paraId="64EF432A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0,87</w:t>
                  </w:r>
                </w:p>
              </w:tc>
              <w:tc>
                <w:tcPr>
                  <w:tcW w:w="727" w:type="dxa"/>
                </w:tcPr>
                <w:p w14:paraId="49F08B58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0,75</w:t>
                  </w:r>
                </w:p>
              </w:tc>
              <w:tc>
                <w:tcPr>
                  <w:tcW w:w="726" w:type="dxa"/>
                </w:tcPr>
                <w:p w14:paraId="2C1E927A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X</w:t>
                  </w:r>
                </w:p>
              </w:tc>
              <w:tc>
                <w:tcPr>
                  <w:tcW w:w="815" w:type="dxa"/>
                </w:tcPr>
                <w:p w14:paraId="2BE60E31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C6EE9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X</w:t>
                  </w:r>
                </w:p>
              </w:tc>
            </w:tr>
            <w:tr w:rsidR="0097115D" w:rsidRPr="0097115D" w14:paraId="42D253A7" w14:textId="77777777" w:rsidTr="0097115D">
              <w:tc>
                <w:tcPr>
                  <w:tcW w:w="302" w:type="dxa"/>
                </w:tcPr>
                <w:p w14:paraId="2DB909CD" w14:textId="77777777" w:rsidR="0097115D" w:rsidRPr="0097115D" w:rsidRDefault="0097115D" w:rsidP="0097115D">
                  <w:pPr>
                    <w:spacing w:after="1" w:line="200" w:lineRule="atLeast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7</w:t>
                  </w:r>
                </w:p>
              </w:tc>
              <w:tc>
                <w:tcPr>
                  <w:tcW w:w="1144" w:type="dxa"/>
                </w:tcPr>
                <w:p w14:paraId="2EB9CF4C" w14:textId="77777777" w:rsidR="0097115D" w:rsidRPr="0097115D" w:rsidRDefault="0097115D" w:rsidP="0097115D">
                  <w:pPr>
                    <w:spacing w:after="1" w:line="200" w:lineRule="atLeast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Технологический процесс, обеспечивающий открытие и ведение банковских счетов юридических лиц</w:t>
                  </w:r>
                </w:p>
              </w:tc>
              <w:tc>
                <w:tcPr>
                  <w:tcW w:w="726" w:type="dxa"/>
                </w:tcPr>
                <w:p w14:paraId="29525793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0,92</w:t>
                  </w:r>
                </w:p>
              </w:tc>
              <w:tc>
                <w:tcPr>
                  <w:tcW w:w="727" w:type="dxa"/>
                </w:tcPr>
                <w:p w14:paraId="56F66862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0,85</w:t>
                  </w:r>
                </w:p>
              </w:tc>
              <w:tc>
                <w:tcPr>
                  <w:tcW w:w="726" w:type="dxa"/>
                </w:tcPr>
                <w:p w14:paraId="460F6A77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0,90</w:t>
                  </w:r>
                </w:p>
              </w:tc>
              <w:tc>
                <w:tcPr>
                  <w:tcW w:w="727" w:type="dxa"/>
                </w:tcPr>
                <w:p w14:paraId="58744287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0,80</w:t>
                  </w:r>
                </w:p>
              </w:tc>
              <w:tc>
                <w:tcPr>
                  <w:tcW w:w="726" w:type="dxa"/>
                </w:tcPr>
                <w:p w14:paraId="7F291313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0,87</w:t>
                  </w:r>
                </w:p>
              </w:tc>
              <w:tc>
                <w:tcPr>
                  <w:tcW w:w="727" w:type="dxa"/>
                </w:tcPr>
                <w:p w14:paraId="65CDBE87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0,75</w:t>
                  </w:r>
                </w:p>
              </w:tc>
              <w:tc>
                <w:tcPr>
                  <w:tcW w:w="726" w:type="dxa"/>
                </w:tcPr>
                <w:p w14:paraId="21134059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0,75</w:t>
                  </w:r>
                </w:p>
              </w:tc>
              <w:tc>
                <w:tcPr>
                  <w:tcW w:w="815" w:type="dxa"/>
                </w:tcPr>
                <w:p w14:paraId="7A98611B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0,50</w:t>
                  </w:r>
                </w:p>
              </w:tc>
            </w:tr>
            <w:tr w:rsidR="0097115D" w:rsidRPr="0097115D" w14:paraId="04085A88" w14:textId="77777777" w:rsidTr="0097115D">
              <w:tc>
                <w:tcPr>
                  <w:tcW w:w="302" w:type="dxa"/>
                  <w:vMerge w:val="restart"/>
                </w:tcPr>
                <w:p w14:paraId="19DFF77A" w14:textId="77777777" w:rsidR="0097115D" w:rsidRPr="0097115D" w:rsidRDefault="0097115D" w:rsidP="0097115D">
                  <w:pPr>
                    <w:spacing w:after="1" w:line="200" w:lineRule="atLeast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8</w:t>
                  </w:r>
                </w:p>
              </w:tc>
              <w:tc>
                <w:tcPr>
                  <w:tcW w:w="1144" w:type="dxa"/>
                  <w:vMerge w:val="restart"/>
                </w:tcPr>
                <w:p w14:paraId="4025B393" w14:textId="77777777" w:rsidR="0097115D" w:rsidRPr="0097115D" w:rsidRDefault="0097115D" w:rsidP="0097115D">
                  <w:pPr>
                    <w:spacing w:after="1" w:line="200" w:lineRule="atLeast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Технологический процесс, обеспечивающий осуществление переводов денежных средств без открытия банковских счетов, в том числе электронных денежных средств (за исключением почтовых переводов)</w:t>
                  </w:r>
                </w:p>
              </w:tc>
              <w:tc>
                <w:tcPr>
                  <w:tcW w:w="726" w:type="dxa"/>
                  <w:vMerge w:val="restart"/>
                </w:tcPr>
                <w:p w14:paraId="0166E759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0,90</w:t>
                  </w:r>
                </w:p>
              </w:tc>
              <w:tc>
                <w:tcPr>
                  <w:tcW w:w="727" w:type="dxa"/>
                  <w:vMerge w:val="restart"/>
                </w:tcPr>
                <w:p w14:paraId="63C5E5BF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0,80</w:t>
                  </w:r>
                </w:p>
              </w:tc>
              <w:tc>
                <w:tcPr>
                  <w:tcW w:w="726" w:type="dxa"/>
                </w:tcPr>
                <w:p w14:paraId="3A0BB4DE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0,87</w:t>
                  </w:r>
                </w:p>
              </w:tc>
              <w:tc>
                <w:tcPr>
                  <w:tcW w:w="727" w:type="dxa"/>
                </w:tcPr>
                <w:p w14:paraId="6E267DD7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0,75</w:t>
                  </w:r>
                </w:p>
              </w:tc>
              <w:tc>
                <w:tcPr>
                  <w:tcW w:w="726" w:type="dxa"/>
                </w:tcPr>
                <w:p w14:paraId="55B68F19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0,85</w:t>
                  </w:r>
                </w:p>
              </w:tc>
              <w:tc>
                <w:tcPr>
                  <w:tcW w:w="727" w:type="dxa"/>
                </w:tcPr>
                <w:p w14:paraId="579CA4CC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0,70</w:t>
                  </w:r>
                </w:p>
              </w:tc>
              <w:tc>
                <w:tcPr>
                  <w:tcW w:w="726" w:type="dxa"/>
                </w:tcPr>
                <w:p w14:paraId="2F6B0379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0,75</w:t>
                  </w:r>
                </w:p>
              </w:tc>
              <w:tc>
                <w:tcPr>
                  <w:tcW w:w="815" w:type="dxa"/>
                </w:tcPr>
                <w:p w14:paraId="3770F8DF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0,50</w:t>
                  </w:r>
                </w:p>
              </w:tc>
            </w:tr>
            <w:tr w:rsidR="0097115D" w:rsidRPr="0097115D" w14:paraId="298D4E4D" w14:textId="77777777" w:rsidTr="0097115D">
              <w:tc>
                <w:tcPr>
                  <w:tcW w:w="302" w:type="dxa"/>
                  <w:vMerge/>
                </w:tcPr>
                <w:p w14:paraId="4F85CCE0" w14:textId="77777777" w:rsidR="0097115D" w:rsidRPr="0097115D" w:rsidRDefault="0097115D" w:rsidP="0097115D">
                  <w:pPr>
                    <w:spacing w:after="1" w:line="200" w:lineRule="atLeast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</w:p>
              </w:tc>
              <w:tc>
                <w:tcPr>
                  <w:tcW w:w="1144" w:type="dxa"/>
                  <w:vMerge/>
                </w:tcPr>
                <w:p w14:paraId="5B11936D" w14:textId="77777777" w:rsidR="0097115D" w:rsidRPr="0097115D" w:rsidRDefault="0097115D" w:rsidP="0097115D">
                  <w:pPr>
                    <w:spacing w:after="1" w:line="200" w:lineRule="atLeast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</w:p>
              </w:tc>
              <w:tc>
                <w:tcPr>
                  <w:tcW w:w="726" w:type="dxa"/>
                  <w:vMerge/>
                </w:tcPr>
                <w:p w14:paraId="4C51A592" w14:textId="77777777" w:rsidR="0097115D" w:rsidRPr="0097115D" w:rsidRDefault="0097115D" w:rsidP="0097115D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27" w:type="dxa"/>
                  <w:vMerge/>
                </w:tcPr>
                <w:p w14:paraId="7349BE3C" w14:textId="77777777" w:rsidR="0097115D" w:rsidRPr="0097115D" w:rsidRDefault="0097115D" w:rsidP="0097115D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26" w:type="dxa"/>
                </w:tcPr>
                <w:p w14:paraId="6F13E8B9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0,90 - для кредитных организаций, признанных значимыми на рынке платежных услуг в соответствии с Указанием Банка России N 3439-У</w:t>
                  </w:r>
                </w:p>
              </w:tc>
              <w:tc>
                <w:tcPr>
                  <w:tcW w:w="727" w:type="dxa"/>
                </w:tcPr>
                <w:p w14:paraId="69D3F4D2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0,80 - для кредитных организаций, признанных значимыми на рынке платежных услуг в соответствии с Указанием Банка России N 3439-У</w:t>
                  </w:r>
                </w:p>
              </w:tc>
              <w:tc>
                <w:tcPr>
                  <w:tcW w:w="726" w:type="dxa"/>
                </w:tcPr>
                <w:p w14:paraId="0364009F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0,90 - для кредитных организаций, признанных значимыми на рынке платежных услуг в соответствии с Указанием Банка России N 3439-У</w:t>
                  </w:r>
                </w:p>
              </w:tc>
              <w:tc>
                <w:tcPr>
                  <w:tcW w:w="727" w:type="dxa"/>
                </w:tcPr>
                <w:p w14:paraId="2E788F8E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0,80 - для кредитных организаций, признанных значимыми на рынке платежных услуг в соответствии с Указанием Банка России N 3439-У</w:t>
                  </w:r>
                </w:p>
              </w:tc>
              <w:tc>
                <w:tcPr>
                  <w:tcW w:w="726" w:type="dxa"/>
                </w:tcPr>
                <w:p w14:paraId="6228127A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0,90 - для кредитных организаций, признанных значимыми на рынке платежных услуг в соответствии с Указанием Банка России N 3439-У</w:t>
                  </w:r>
                </w:p>
              </w:tc>
              <w:tc>
                <w:tcPr>
                  <w:tcW w:w="815" w:type="dxa"/>
                </w:tcPr>
                <w:p w14:paraId="3659AEA2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0,80 - для кредитных организаций, признанных значимыми на рынке платежных услуг в соответствии с Указанием Банка России N 3439-У</w:t>
                  </w:r>
                </w:p>
              </w:tc>
            </w:tr>
            <w:tr w:rsidR="0097115D" w:rsidRPr="0097115D" w14:paraId="550EDA66" w14:textId="77777777" w:rsidTr="0097115D">
              <w:tc>
                <w:tcPr>
                  <w:tcW w:w="302" w:type="dxa"/>
                </w:tcPr>
                <w:p w14:paraId="2D01A475" w14:textId="77777777" w:rsidR="0097115D" w:rsidRPr="0097115D" w:rsidRDefault="0097115D" w:rsidP="0097115D">
                  <w:pPr>
                    <w:spacing w:after="1" w:line="200" w:lineRule="atLeast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9</w:t>
                  </w:r>
                </w:p>
              </w:tc>
              <w:tc>
                <w:tcPr>
                  <w:tcW w:w="1144" w:type="dxa"/>
                </w:tcPr>
                <w:p w14:paraId="330EF718" w14:textId="77777777" w:rsidR="0097115D" w:rsidRPr="0097115D" w:rsidRDefault="0097115D" w:rsidP="0097115D">
                  <w:pPr>
                    <w:spacing w:after="1" w:line="200" w:lineRule="atLeast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Технологический процесс, обеспечиваю</w:t>
                  </w: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lastRenderedPageBreak/>
                    <w:t>щий выполнение операций на финансовых рынках</w:t>
                  </w:r>
                </w:p>
              </w:tc>
              <w:tc>
                <w:tcPr>
                  <w:tcW w:w="726" w:type="dxa"/>
                </w:tcPr>
                <w:p w14:paraId="602A1E58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lastRenderedPageBreak/>
                    <w:t>0,90</w:t>
                  </w:r>
                </w:p>
              </w:tc>
              <w:tc>
                <w:tcPr>
                  <w:tcW w:w="727" w:type="dxa"/>
                </w:tcPr>
                <w:p w14:paraId="4ADB12E0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0,80</w:t>
                  </w:r>
                </w:p>
              </w:tc>
              <w:tc>
                <w:tcPr>
                  <w:tcW w:w="726" w:type="dxa"/>
                </w:tcPr>
                <w:p w14:paraId="516FED59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0,90</w:t>
                  </w:r>
                </w:p>
              </w:tc>
              <w:tc>
                <w:tcPr>
                  <w:tcW w:w="727" w:type="dxa"/>
                </w:tcPr>
                <w:p w14:paraId="4DF13E3B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0,80</w:t>
                  </w:r>
                </w:p>
              </w:tc>
              <w:tc>
                <w:tcPr>
                  <w:tcW w:w="726" w:type="dxa"/>
                </w:tcPr>
                <w:p w14:paraId="3AED418A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0,90</w:t>
                  </w:r>
                </w:p>
              </w:tc>
              <w:tc>
                <w:tcPr>
                  <w:tcW w:w="727" w:type="dxa"/>
                </w:tcPr>
                <w:p w14:paraId="3AF81862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0,80</w:t>
                  </w:r>
                </w:p>
              </w:tc>
              <w:tc>
                <w:tcPr>
                  <w:tcW w:w="726" w:type="dxa"/>
                </w:tcPr>
                <w:p w14:paraId="5ACC4BDB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X</w:t>
                  </w:r>
                </w:p>
              </w:tc>
              <w:tc>
                <w:tcPr>
                  <w:tcW w:w="815" w:type="dxa"/>
                </w:tcPr>
                <w:p w14:paraId="6A86EBBE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X</w:t>
                  </w:r>
                </w:p>
              </w:tc>
            </w:tr>
            <w:tr w:rsidR="0097115D" w:rsidRPr="0097115D" w14:paraId="70963815" w14:textId="77777777" w:rsidTr="0097115D">
              <w:tc>
                <w:tcPr>
                  <w:tcW w:w="302" w:type="dxa"/>
                </w:tcPr>
                <w:p w14:paraId="35DD56FE" w14:textId="77777777" w:rsidR="0097115D" w:rsidRPr="0097115D" w:rsidRDefault="0097115D" w:rsidP="0097115D">
                  <w:pPr>
                    <w:spacing w:after="1" w:line="200" w:lineRule="atLeast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10</w:t>
                  </w:r>
                </w:p>
              </w:tc>
              <w:tc>
                <w:tcPr>
                  <w:tcW w:w="1144" w:type="dxa"/>
                </w:tcPr>
                <w:p w14:paraId="075F233F" w14:textId="77777777" w:rsidR="0097115D" w:rsidRPr="0097115D" w:rsidRDefault="0097115D" w:rsidP="0097115D">
                  <w:pPr>
                    <w:spacing w:after="1" w:line="200" w:lineRule="atLeast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Технологический процесс, обеспечивающий выполнение кассовых операций</w:t>
                  </w:r>
                </w:p>
              </w:tc>
              <w:tc>
                <w:tcPr>
                  <w:tcW w:w="726" w:type="dxa"/>
                </w:tcPr>
                <w:p w14:paraId="67D7DA9C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0,92</w:t>
                  </w:r>
                </w:p>
              </w:tc>
              <w:tc>
                <w:tcPr>
                  <w:tcW w:w="727" w:type="dxa"/>
                </w:tcPr>
                <w:p w14:paraId="5EEA91C0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0,85</w:t>
                  </w:r>
                </w:p>
              </w:tc>
              <w:tc>
                <w:tcPr>
                  <w:tcW w:w="726" w:type="dxa"/>
                </w:tcPr>
                <w:p w14:paraId="67E64EFC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0,90</w:t>
                  </w:r>
                </w:p>
              </w:tc>
              <w:tc>
                <w:tcPr>
                  <w:tcW w:w="727" w:type="dxa"/>
                </w:tcPr>
                <w:p w14:paraId="09710A64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0,80</w:t>
                  </w:r>
                </w:p>
              </w:tc>
              <w:tc>
                <w:tcPr>
                  <w:tcW w:w="726" w:type="dxa"/>
                </w:tcPr>
                <w:p w14:paraId="50A866EF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0,87</w:t>
                  </w:r>
                </w:p>
              </w:tc>
              <w:tc>
                <w:tcPr>
                  <w:tcW w:w="727" w:type="dxa"/>
                </w:tcPr>
                <w:p w14:paraId="6781B909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0,75</w:t>
                  </w:r>
                </w:p>
              </w:tc>
              <w:tc>
                <w:tcPr>
                  <w:tcW w:w="726" w:type="dxa"/>
                </w:tcPr>
                <w:p w14:paraId="76A482C8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X</w:t>
                  </w:r>
                </w:p>
              </w:tc>
              <w:tc>
                <w:tcPr>
                  <w:tcW w:w="815" w:type="dxa"/>
                </w:tcPr>
                <w:p w14:paraId="203A1DCE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X</w:t>
                  </w:r>
                </w:p>
              </w:tc>
            </w:tr>
            <w:tr w:rsidR="0097115D" w:rsidRPr="0097115D" w14:paraId="793048B1" w14:textId="77777777" w:rsidTr="0097115D">
              <w:tc>
                <w:tcPr>
                  <w:tcW w:w="302" w:type="dxa"/>
                </w:tcPr>
                <w:p w14:paraId="4DF26C13" w14:textId="77777777" w:rsidR="0097115D" w:rsidRPr="0097115D" w:rsidRDefault="0097115D" w:rsidP="0097115D">
                  <w:pPr>
                    <w:spacing w:after="1" w:line="200" w:lineRule="atLeast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11</w:t>
                  </w:r>
                </w:p>
              </w:tc>
              <w:tc>
                <w:tcPr>
                  <w:tcW w:w="1144" w:type="dxa"/>
                </w:tcPr>
                <w:p w14:paraId="6828E4D9" w14:textId="77777777" w:rsidR="0097115D" w:rsidRPr="0097115D" w:rsidRDefault="0097115D" w:rsidP="0097115D">
                  <w:pPr>
                    <w:spacing w:after="1" w:line="200" w:lineRule="atLeast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Технологический процесс, обеспечивающий работу онлайн-сервисов дистанционного обслуживания и доступа к осуществлению операций</w:t>
                  </w:r>
                </w:p>
              </w:tc>
              <w:tc>
                <w:tcPr>
                  <w:tcW w:w="726" w:type="dxa"/>
                </w:tcPr>
                <w:p w14:paraId="03E051C5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0,92</w:t>
                  </w:r>
                </w:p>
              </w:tc>
              <w:tc>
                <w:tcPr>
                  <w:tcW w:w="727" w:type="dxa"/>
                </w:tcPr>
                <w:p w14:paraId="4FADAC7C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0,85</w:t>
                  </w:r>
                </w:p>
              </w:tc>
              <w:tc>
                <w:tcPr>
                  <w:tcW w:w="726" w:type="dxa"/>
                </w:tcPr>
                <w:p w14:paraId="54BEFA8C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0,90</w:t>
                  </w:r>
                </w:p>
              </w:tc>
              <w:tc>
                <w:tcPr>
                  <w:tcW w:w="727" w:type="dxa"/>
                </w:tcPr>
                <w:p w14:paraId="3D9E9D1C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0,80</w:t>
                  </w:r>
                </w:p>
              </w:tc>
              <w:tc>
                <w:tcPr>
                  <w:tcW w:w="726" w:type="dxa"/>
                </w:tcPr>
                <w:p w14:paraId="08FE0342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0,87</w:t>
                  </w:r>
                </w:p>
              </w:tc>
              <w:tc>
                <w:tcPr>
                  <w:tcW w:w="727" w:type="dxa"/>
                </w:tcPr>
                <w:p w14:paraId="13CFA46A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0,75</w:t>
                  </w:r>
                </w:p>
              </w:tc>
              <w:tc>
                <w:tcPr>
                  <w:tcW w:w="726" w:type="dxa"/>
                </w:tcPr>
                <w:p w14:paraId="1FE33B25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X</w:t>
                  </w:r>
                </w:p>
              </w:tc>
              <w:tc>
                <w:tcPr>
                  <w:tcW w:w="815" w:type="dxa"/>
                </w:tcPr>
                <w:p w14:paraId="6B60BC9A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X</w:t>
                  </w:r>
                </w:p>
              </w:tc>
            </w:tr>
            <w:tr w:rsidR="0097115D" w:rsidRPr="0097115D" w14:paraId="7A60FD19" w14:textId="77777777" w:rsidTr="0097115D">
              <w:tc>
                <w:tcPr>
                  <w:tcW w:w="302" w:type="dxa"/>
                </w:tcPr>
                <w:p w14:paraId="4C61AC1B" w14:textId="77777777" w:rsidR="0097115D" w:rsidRPr="0097115D" w:rsidRDefault="0097115D" w:rsidP="0097115D">
                  <w:pPr>
                    <w:spacing w:after="1" w:line="200" w:lineRule="atLeast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12</w:t>
                  </w:r>
                </w:p>
              </w:tc>
              <w:tc>
                <w:tcPr>
                  <w:tcW w:w="1144" w:type="dxa"/>
                </w:tcPr>
                <w:p w14:paraId="5A1460BF" w14:textId="77777777" w:rsidR="0097115D" w:rsidRPr="0097115D" w:rsidRDefault="0097115D" w:rsidP="0097115D">
                  <w:pPr>
                    <w:spacing w:after="1" w:line="200" w:lineRule="atLeast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Технологический процесс, обеспечивающий размещение и обновление биометрических персональных данных в единой биометрической системе</w:t>
                  </w:r>
                </w:p>
              </w:tc>
              <w:tc>
                <w:tcPr>
                  <w:tcW w:w="726" w:type="dxa"/>
                </w:tcPr>
                <w:p w14:paraId="5AD07087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0,92</w:t>
                  </w:r>
                </w:p>
              </w:tc>
              <w:tc>
                <w:tcPr>
                  <w:tcW w:w="727" w:type="dxa"/>
                </w:tcPr>
                <w:p w14:paraId="0979CF87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0,85</w:t>
                  </w:r>
                </w:p>
              </w:tc>
              <w:tc>
                <w:tcPr>
                  <w:tcW w:w="726" w:type="dxa"/>
                </w:tcPr>
                <w:p w14:paraId="211B1169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0,90</w:t>
                  </w:r>
                </w:p>
              </w:tc>
              <w:tc>
                <w:tcPr>
                  <w:tcW w:w="727" w:type="dxa"/>
                </w:tcPr>
                <w:p w14:paraId="2677B8CC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0,80</w:t>
                  </w:r>
                </w:p>
              </w:tc>
              <w:tc>
                <w:tcPr>
                  <w:tcW w:w="726" w:type="dxa"/>
                </w:tcPr>
                <w:p w14:paraId="59F920CE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0,87</w:t>
                  </w:r>
                </w:p>
              </w:tc>
              <w:tc>
                <w:tcPr>
                  <w:tcW w:w="727" w:type="dxa"/>
                </w:tcPr>
                <w:p w14:paraId="456C6F9A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0,75</w:t>
                  </w:r>
                </w:p>
              </w:tc>
              <w:tc>
                <w:tcPr>
                  <w:tcW w:w="726" w:type="dxa"/>
                </w:tcPr>
                <w:p w14:paraId="6C024EF2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X</w:t>
                  </w:r>
                </w:p>
              </w:tc>
              <w:tc>
                <w:tcPr>
                  <w:tcW w:w="815" w:type="dxa"/>
                </w:tcPr>
                <w:p w14:paraId="2F9B7840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X</w:t>
                  </w:r>
                </w:p>
              </w:tc>
            </w:tr>
            <w:tr w:rsidR="0097115D" w:rsidRPr="0097115D" w14:paraId="243414AA" w14:textId="77777777" w:rsidTr="0097115D">
              <w:tc>
                <w:tcPr>
                  <w:tcW w:w="302" w:type="dxa"/>
                </w:tcPr>
                <w:p w14:paraId="75DA9DB7" w14:textId="77777777" w:rsidR="0097115D" w:rsidRPr="0097115D" w:rsidRDefault="0097115D" w:rsidP="0097115D">
                  <w:pPr>
                    <w:spacing w:after="1" w:line="200" w:lineRule="atLeast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lastRenderedPageBreak/>
                    <w:t>13</w:t>
                  </w:r>
                </w:p>
              </w:tc>
              <w:tc>
                <w:tcPr>
                  <w:tcW w:w="1144" w:type="dxa"/>
                </w:tcPr>
                <w:p w14:paraId="5EE17C93" w14:textId="77777777" w:rsidR="0097115D" w:rsidRPr="0097115D" w:rsidRDefault="0097115D" w:rsidP="0097115D">
                  <w:pPr>
                    <w:spacing w:after="1" w:line="200" w:lineRule="atLeast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Технологический процесс, обеспечивающий идентификацию и (или) аутентификацию с использованием биометрических персональных данных физических лиц</w:t>
                  </w:r>
                </w:p>
              </w:tc>
              <w:tc>
                <w:tcPr>
                  <w:tcW w:w="726" w:type="dxa"/>
                </w:tcPr>
                <w:p w14:paraId="0B75006D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0</w:t>
                  </w:r>
                  <w:r w:rsidRPr="0097115D">
                    <w:rPr>
                      <w:rFonts w:cs="Arial"/>
                      <w:sz w:val="16"/>
                      <w:szCs w:val="16"/>
                    </w:rPr>
                    <w:t>,</w:t>
                  </w: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92</w:t>
                  </w:r>
                </w:p>
              </w:tc>
              <w:tc>
                <w:tcPr>
                  <w:tcW w:w="727" w:type="dxa"/>
                </w:tcPr>
                <w:p w14:paraId="229E1417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0,85</w:t>
                  </w:r>
                </w:p>
              </w:tc>
              <w:tc>
                <w:tcPr>
                  <w:tcW w:w="726" w:type="dxa"/>
                </w:tcPr>
                <w:p w14:paraId="25757C91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0,90</w:t>
                  </w:r>
                </w:p>
              </w:tc>
              <w:tc>
                <w:tcPr>
                  <w:tcW w:w="727" w:type="dxa"/>
                </w:tcPr>
                <w:p w14:paraId="273881B9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0,80</w:t>
                  </w:r>
                </w:p>
              </w:tc>
              <w:tc>
                <w:tcPr>
                  <w:tcW w:w="726" w:type="dxa"/>
                </w:tcPr>
                <w:p w14:paraId="3DD54EC7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0,87</w:t>
                  </w:r>
                </w:p>
              </w:tc>
              <w:tc>
                <w:tcPr>
                  <w:tcW w:w="727" w:type="dxa"/>
                </w:tcPr>
                <w:p w14:paraId="3B3C0774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0,75</w:t>
                  </w:r>
                </w:p>
              </w:tc>
              <w:tc>
                <w:tcPr>
                  <w:tcW w:w="726" w:type="dxa"/>
                </w:tcPr>
                <w:p w14:paraId="08F6BAD8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X</w:t>
                  </w:r>
                </w:p>
              </w:tc>
              <w:tc>
                <w:tcPr>
                  <w:tcW w:w="815" w:type="dxa"/>
                </w:tcPr>
                <w:p w14:paraId="7C6AB1CE" w14:textId="77777777" w:rsidR="0097115D" w:rsidRPr="0097115D" w:rsidRDefault="0097115D" w:rsidP="0097115D">
                  <w:pPr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97115D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X</w:t>
                  </w:r>
                </w:p>
              </w:tc>
            </w:tr>
          </w:tbl>
          <w:p w14:paraId="62980091" w14:textId="1A22D5E9" w:rsidR="00C83277" w:rsidRPr="00E810DE" w:rsidRDefault="00C83277" w:rsidP="0097115D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</w:tbl>
    <w:p w14:paraId="26E9A27C" w14:textId="77777777" w:rsidR="0070572A" w:rsidRDefault="0070572A" w:rsidP="0097115D">
      <w:pPr>
        <w:spacing w:after="1" w:line="200" w:lineRule="atLeast"/>
        <w:jc w:val="both"/>
        <w:sectPr w:rsidR="0070572A" w:rsidSect="00700F95">
          <w:pgSz w:w="16838" w:h="11906" w:orient="landscape" w:code="9"/>
          <w:pgMar w:top="1134" w:right="1701" w:bottom="1134" w:left="851" w:header="397" w:footer="397" w:gutter="0"/>
          <w:cols w:space="708"/>
          <w:docGrid w:linePitch="360"/>
        </w:sectPr>
      </w:pPr>
    </w:p>
    <w:p w14:paraId="6FDC8E17" w14:textId="459129B9" w:rsidR="00084A8A" w:rsidRPr="0070572A" w:rsidRDefault="0070572A" w:rsidP="0070572A">
      <w:pPr>
        <w:spacing w:after="1" w:line="200" w:lineRule="atLeast"/>
        <w:jc w:val="center"/>
      </w:pPr>
      <w:bookmarkStart w:id="6" w:name="Оглавление"/>
      <w:bookmarkEnd w:id="6"/>
      <w:r w:rsidRPr="0070572A">
        <w:rPr>
          <w:b/>
          <w:bCs/>
        </w:rPr>
        <w:lastRenderedPageBreak/>
        <w:t>ОГЛАВЛЕНИЕ</w:t>
      </w:r>
    </w:p>
    <w:p w14:paraId="034C33F1" w14:textId="6CFA7126" w:rsidR="0070572A" w:rsidRDefault="0070572A" w:rsidP="0097115D">
      <w:pPr>
        <w:spacing w:after="1" w:line="200" w:lineRule="atLeast"/>
        <w:jc w:val="both"/>
      </w:pPr>
    </w:p>
    <w:tbl>
      <w:tblPr>
        <w:tblStyle w:val="a5"/>
        <w:tblW w:w="15194" w:type="dxa"/>
        <w:tblLook w:val="04A0" w:firstRow="1" w:lastRow="0" w:firstColumn="1" w:lastColumn="0" w:noHBand="0" w:noVBand="1"/>
      </w:tblPr>
      <w:tblGrid>
        <w:gridCol w:w="7597"/>
        <w:gridCol w:w="7597"/>
      </w:tblGrid>
      <w:tr w:rsidR="0070572A" w14:paraId="657322B5" w14:textId="77777777" w:rsidTr="0070572A">
        <w:tc>
          <w:tcPr>
            <w:tcW w:w="7597" w:type="dxa"/>
          </w:tcPr>
          <w:p w14:paraId="564C7614" w14:textId="16363A4F" w:rsidR="0070572A" w:rsidRPr="0070572A" w:rsidRDefault="00CC6EE9" w:rsidP="0070572A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1" w:history="1">
              <w:r w:rsidR="0070572A" w:rsidRPr="00CC6EE9">
                <w:rPr>
                  <w:rStyle w:val="a3"/>
                  <w:rFonts w:cs="Arial"/>
                  <w:szCs w:val="20"/>
                </w:rPr>
                <w:t>Полож</w:t>
              </w:r>
              <w:r w:rsidR="0070572A" w:rsidRPr="00CC6EE9">
                <w:rPr>
                  <w:rStyle w:val="a3"/>
                  <w:rFonts w:cs="Arial"/>
                  <w:szCs w:val="20"/>
                </w:rPr>
                <w:t>е</w:t>
              </w:r>
              <w:r w:rsidR="0070572A" w:rsidRPr="00CC6EE9">
                <w:rPr>
                  <w:rStyle w:val="a3"/>
                  <w:rFonts w:cs="Arial"/>
                  <w:szCs w:val="20"/>
                </w:rPr>
                <w:t>ние</w:t>
              </w:r>
            </w:hyperlink>
          </w:p>
          <w:p w14:paraId="2BE056D7" w14:textId="7C16F29B" w:rsidR="0070572A" w:rsidRPr="0070572A" w:rsidRDefault="00CC6EE9" w:rsidP="0070572A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2" w:history="1">
              <w:r w:rsidR="0070572A" w:rsidRPr="00CC6EE9">
                <w:rPr>
                  <w:rStyle w:val="a3"/>
                  <w:rFonts w:cs="Arial"/>
                  <w:szCs w:val="20"/>
                </w:rPr>
                <w:t>Приложение. Пороговый уровень допустимого времени простоя и (или) деграда</w:t>
              </w:r>
              <w:r w:rsidR="0070572A" w:rsidRPr="00CC6EE9">
                <w:rPr>
                  <w:rStyle w:val="a3"/>
                  <w:rFonts w:cs="Arial"/>
                  <w:szCs w:val="20"/>
                </w:rPr>
                <w:t>ц</w:t>
              </w:r>
              <w:r w:rsidR="0070572A" w:rsidRPr="00CC6EE9">
                <w:rPr>
                  <w:rStyle w:val="a3"/>
                  <w:rFonts w:cs="Arial"/>
                  <w:szCs w:val="20"/>
                </w:rPr>
                <w:t>ии технологических процессов кредитных организаций</w:t>
              </w:r>
            </w:hyperlink>
          </w:p>
        </w:tc>
        <w:tc>
          <w:tcPr>
            <w:tcW w:w="7597" w:type="dxa"/>
          </w:tcPr>
          <w:p w14:paraId="0378A4EA" w14:textId="40CE81CC" w:rsidR="0070572A" w:rsidRPr="0070572A" w:rsidRDefault="00CC6EE9" w:rsidP="0070572A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1" w:history="1">
              <w:r w:rsidR="0070572A" w:rsidRPr="00CC6EE9">
                <w:rPr>
                  <w:rStyle w:val="a3"/>
                  <w:rFonts w:cs="Arial"/>
                  <w:szCs w:val="20"/>
                </w:rPr>
                <w:t>Поло</w:t>
              </w:r>
              <w:r w:rsidR="0070572A" w:rsidRPr="00CC6EE9">
                <w:rPr>
                  <w:rStyle w:val="a3"/>
                  <w:rFonts w:cs="Arial"/>
                  <w:szCs w:val="20"/>
                </w:rPr>
                <w:t>ж</w:t>
              </w:r>
              <w:r w:rsidR="0070572A" w:rsidRPr="00CC6EE9">
                <w:rPr>
                  <w:rStyle w:val="a3"/>
                  <w:rFonts w:cs="Arial"/>
                  <w:szCs w:val="20"/>
                </w:rPr>
                <w:t>ение</w:t>
              </w:r>
            </w:hyperlink>
          </w:p>
          <w:p w14:paraId="465B52A4" w14:textId="481A76B4" w:rsidR="0070572A" w:rsidRPr="0070572A" w:rsidRDefault="00CC6EE9" w:rsidP="0070572A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2" w:history="1">
              <w:r w:rsidR="0070572A" w:rsidRPr="00CC6EE9">
                <w:rPr>
                  <w:rStyle w:val="a3"/>
                  <w:rFonts w:cs="Arial"/>
                  <w:szCs w:val="20"/>
                </w:rPr>
                <w:t>Приложение 1. Пороговый уровень допустимого времени простоя и (или) деградации</w:t>
              </w:r>
              <w:r w:rsidR="0070572A" w:rsidRPr="00CC6EE9">
                <w:rPr>
                  <w:rStyle w:val="a3"/>
                  <w:rFonts w:cs="Arial"/>
                  <w:szCs w:val="20"/>
                </w:rPr>
                <w:t xml:space="preserve"> </w:t>
              </w:r>
              <w:r w:rsidR="0070572A" w:rsidRPr="00CC6EE9">
                <w:rPr>
                  <w:rStyle w:val="a3"/>
                  <w:rFonts w:cs="Arial"/>
                  <w:szCs w:val="20"/>
                </w:rPr>
                <w:t>технологических процессов кредитных организаций, иностранных банков, осуществляющих деятельность на территории Российской Федерации через свои филиалы</w:t>
              </w:r>
            </w:hyperlink>
          </w:p>
          <w:p w14:paraId="587040CF" w14:textId="7FE6A4E3" w:rsidR="0070572A" w:rsidRPr="0070572A" w:rsidRDefault="00CC6EE9" w:rsidP="0070572A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3" w:history="1">
              <w:r w:rsidR="0070572A" w:rsidRPr="00CC6EE9">
                <w:rPr>
                  <w:rStyle w:val="a3"/>
                  <w:rFonts w:cs="Arial"/>
                  <w:szCs w:val="20"/>
                </w:rPr>
                <w:t>Приложение 2. Сигнальные и контрольные значения допустимой доли деградации техноло</w:t>
              </w:r>
              <w:r w:rsidR="0070572A" w:rsidRPr="00CC6EE9">
                <w:rPr>
                  <w:rStyle w:val="a3"/>
                  <w:rFonts w:cs="Arial"/>
                  <w:szCs w:val="20"/>
                </w:rPr>
                <w:t>г</w:t>
              </w:r>
              <w:r w:rsidR="0070572A" w:rsidRPr="00CC6EE9">
                <w:rPr>
                  <w:rStyle w:val="a3"/>
                  <w:rFonts w:cs="Arial"/>
                  <w:szCs w:val="20"/>
                </w:rPr>
                <w:t>ических процессов кредитных организаций</w:t>
              </w:r>
            </w:hyperlink>
          </w:p>
        </w:tc>
      </w:tr>
    </w:tbl>
    <w:p w14:paraId="5ED3C1ED" w14:textId="77777777" w:rsidR="0070572A" w:rsidRDefault="0070572A" w:rsidP="0097115D">
      <w:pPr>
        <w:spacing w:after="1" w:line="200" w:lineRule="atLeast"/>
        <w:jc w:val="both"/>
      </w:pPr>
    </w:p>
    <w:sectPr w:rsidR="0070572A" w:rsidSect="00700F95">
      <w:pgSz w:w="16838" w:h="11906" w:orient="landscape" w:code="9"/>
      <w:pgMar w:top="1134" w:right="1701" w:bottom="1134" w:left="851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277"/>
    <w:rsid w:val="000923FD"/>
    <w:rsid w:val="001334C3"/>
    <w:rsid w:val="001D7DB1"/>
    <w:rsid w:val="00252FA0"/>
    <w:rsid w:val="002D700A"/>
    <w:rsid w:val="0039141E"/>
    <w:rsid w:val="003E2D1A"/>
    <w:rsid w:val="004359D0"/>
    <w:rsid w:val="004E6A7C"/>
    <w:rsid w:val="004F1653"/>
    <w:rsid w:val="00554A37"/>
    <w:rsid w:val="00564E2B"/>
    <w:rsid w:val="006661BD"/>
    <w:rsid w:val="0070572A"/>
    <w:rsid w:val="00707A68"/>
    <w:rsid w:val="00775A33"/>
    <w:rsid w:val="00781428"/>
    <w:rsid w:val="00924D38"/>
    <w:rsid w:val="0097115D"/>
    <w:rsid w:val="00995BD1"/>
    <w:rsid w:val="009F7EFA"/>
    <w:rsid w:val="00B27FEA"/>
    <w:rsid w:val="00BA1F33"/>
    <w:rsid w:val="00BC143F"/>
    <w:rsid w:val="00C83277"/>
    <w:rsid w:val="00CC6EE9"/>
    <w:rsid w:val="00E0152D"/>
    <w:rsid w:val="00E810DE"/>
    <w:rsid w:val="00EC2D48"/>
    <w:rsid w:val="00EE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ECC8D"/>
  <w15:chartTrackingRefBased/>
  <w15:docId w15:val="{8EC2228E-D663-410A-A11E-5AD677C5C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6A7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E6A7C"/>
    <w:rPr>
      <w:color w:val="605E5C"/>
      <w:shd w:val="clear" w:color="auto" w:fill="E1DFDD"/>
    </w:rPr>
  </w:style>
  <w:style w:type="paragraph" w:customStyle="1" w:styleId="ConsPlusTitlePage">
    <w:name w:val="ConsPlusTitlePage"/>
    <w:rsid w:val="004E6A7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lang w:eastAsia="ru-RU"/>
    </w:rPr>
  </w:style>
  <w:style w:type="table" w:styleId="a5">
    <w:name w:val="Table Grid"/>
    <w:basedOn w:val="a1"/>
    <w:uiPriority w:val="39"/>
    <w:rsid w:val="00705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CC6EE9"/>
    <w:rPr>
      <w:color w:val="954F72" w:themeColor="followedHyperlink"/>
      <w:u w:val="single"/>
    </w:rPr>
  </w:style>
  <w:style w:type="paragraph" w:styleId="a7">
    <w:name w:val="Revision"/>
    <w:hidden/>
    <w:uiPriority w:val="99"/>
    <w:semiHidden/>
    <w:rsid w:val="00CC6E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91A0F68DA5F3F23A149D175651A5755C2DB79BC30E0F8FE6AC9AA096FC6DE24845BC82BE8P2B3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694DF12DE87FC6655BAC88A4E81F33E0BF9B8D7C085E6E3AFD49BBACACDFA136479CC322Fs9B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CD83A-8BF3-4FF5-BA95-04FDAEBAE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34</Pages>
  <Words>11271</Words>
  <Characters>64248</Characters>
  <Application>Microsoft Office Word</Application>
  <DocSecurity>0</DocSecurity>
  <Lines>535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5</cp:revision>
  <dcterms:created xsi:type="dcterms:W3CDTF">2025-05-12T09:47:00Z</dcterms:created>
  <dcterms:modified xsi:type="dcterms:W3CDTF">2025-05-12T19:00:00Z</dcterms:modified>
</cp:coreProperties>
</file>