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ECDC" w14:textId="77777777" w:rsidR="000D0D25" w:rsidRDefault="000D0D25" w:rsidP="000D0D2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30072E7D" w14:textId="1E8F4DA6" w:rsidR="000D0D25" w:rsidRDefault="000D0D25" w:rsidP="000D0D25">
      <w:pPr>
        <w:spacing w:after="1" w:line="200" w:lineRule="atLeast"/>
        <w:jc w:val="both"/>
      </w:pPr>
    </w:p>
    <w:p w14:paraId="7AA2A3C8" w14:textId="6E927BE3" w:rsidR="000D0D25" w:rsidRPr="000D0D25" w:rsidRDefault="000D0D25" w:rsidP="000D0D25">
      <w:pPr>
        <w:spacing w:after="1" w:line="200" w:lineRule="atLeast"/>
        <w:jc w:val="center"/>
      </w:pPr>
      <w:r w:rsidRPr="000D0D25">
        <w:rPr>
          <w:b/>
          <w:bCs/>
        </w:rPr>
        <w:t>СРАВНЕНИЕ</w:t>
      </w:r>
    </w:p>
    <w:p w14:paraId="510DBA6A" w14:textId="77777777" w:rsidR="000D0D25" w:rsidRDefault="000D0D25" w:rsidP="000D0D25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D0D25" w14:paraId="0A88A895" w14:textId="77777777" w:rsidTr="000D0D25">
        <w:tc>
          <w:tcPr>
            <w:tcW w:w="7597" w:type="dxa"/>
          </w:tcPr>
          <w:p w14:paraId="4280230E" w14:textId="61A1FA9A" w:rsidR="000D0D25" w:rsidRDefault="000D0D25" w:rsidP="000D0D25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E17C6C1" wp14:editId="129CFE86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0D0D25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21.02.2024 N 201</w:t>
            </w:r>
          </w:p>
          <w:p w14:paraId="298F362F" w14:textId="48CDA2A8" w:rsidR="000D0D25" w:rsidRPr="000D0D25" w:rsidRDefault="000D0D25" w:rsidP="000D0D25">
            <w:pPr>
              <w:spacing w:after="1" w:line="200" w:lineRule="atLeast"/>
              <w:jc w:val="both"/>
            </w:pPr>
            <w:r>
              <w:t>"Об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граждан"</w:t>
            </w:r>
          </w:p>
        </w:tc>
        <w:tc>
          <w:tcPr>
            <w:tcW w:w="7597" w:type="dxa"/>
          </w:tcPr>
          <w:p w14:paraId="267CCD66" w14:textId="68702FB9" w:rsidR="000D0D25" w:rsidRDefault="000D0D25" w:rsidP="000D0D25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32E3A91F" wp14:editId="2463BDD1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0D0D25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07.03.2025 N 291</w:t>
            </w:r>
          </w:p>
          <w:p w14:paraId="761E7C04" w14:textId="1CE08A83" w:rsidR="000D0D25" w:rsidRDefault="000D0D25" w:rsidP="000D0D25">
            <w:pPr>
              <w:spacing w:after="1" w:line="200" w:lineRule="atLeast"/>
              <w:jc w:val="both"/>
            </w:pPr>
            <w:r>
              <w:t>"Об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граждан"</w:t>
            </w:r>
          </w:p>
        </w:tc>
      </w:tr>
      <w:tr w:rsidR="00797CC2" w14:paraId="407558D6" w14:textId="77777777" w:rsidTr="00257C4A">
        <w:tc>
          <w:tcPr>
            <w:tcW w:w="15194" w:type="dxa"/>
            <w:gridSpan w:val="2"/>
          </w:tcPr>
          <w:p w14:paraId="34732593" w14:textId="757ECB62" w:rsidR="00797CC2" w:rsidRDefault="00797CC2" w:rsidP="00797CC2">
            <w:pPr>
              <w:spacing w:after="1" w:line="200" w:lineRule="atLeast"/>
              <w:jc w:val="center"/>
            </w:pPr>
            <w:hyperlink w:anchor="Оглавление" w:history="1">
              <w:r w:rsidRPr="00797CC2">
                <w:rPr>
                  <w:rStyle w:val="a3"/>
                </w:rPr>
                <w:t>См. О</w:t>
              </w:r>
              <w:r w:rsidRPr="00797CC2">
                <w:rPr>
                  <w:rStyle w:val="a3"/>
                </w:rPr>
                <w:t>г</w:t>
              </w:r>
              <w:r w:rsidRPr="00797CC2">
                <w:rPr>
                  <w:rStyle w:val="a3"/>
                </w:rPr>
                <w:t>лавление</w:t>
              </w:r>
            </w:hyperlink>
          </w:p>
        </w:tc>
      </w:tr>
      <w:tr w:rsidR="000D0D25" w14:paraId="72BD204C" w14:textId="77777777" w:rsidTr="000D0D25">
        <w:tc>
          <w:tcPr>
            <w:tcW w:w="7597" w:type="dxa"/>
          </w:tcPr>
          <w:p w14:paraId="6A743179" w14:textId="77777777" w:rsidR="00D55756" w:rsidRPr="00D55756" w:rsidRDefault="00D55756" w:rsidP="00D5575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72404DA8" w14:textId="4C516A9F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27F00A10" w14:textId="77777777" w:rsidR="000D0D25" w:rsidRDefault="000D0D25" w:rsidP="00D55756">
            <w:pPr>
              <w:spacing w:after="1" w:line="200" w:lineRule="atLeast"/>
              <w:jc w:val="both"/>
              <w:outlineLvl w:val="0"/>
            </w:pPr>
          </w:p>
          <w:p w14:paraId="3EBECE2C" w14:textId="77777777" w:rsidR="000D0D25" w:rsidRDefault="000D0D25">
            <w:pPr>
              <w:spacing w:after="1" w:line="200" w:lineRule="atLeast"/>
              <w:jc w:val="center"/>
            </w:pPr>
            <w:bookmarkStart w:id="1" w:name="Р1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38F836F7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21 февраля 2024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201</w:t>
            </w:r>
          </w:p>
          <w:p w14:paraId="2561786D" w14:textId="77777777" w:rsidR="000D0D25" w:rsidRDefault="000D0D25" w:rsidP="00D55756">
            <w:pPr>
              <w:spacing w:after="1" w:line="200" w:lineRule="atLeast"/>
              <w:jc w:val="both"/>
            </w:pPr>
          </w:p>
          <w:p w14:paraId="2755A725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ПОЛОЖЕНИЯ</w:t>
            </w:r>
          </w:p>
          <w:p w14:paraId="1BF9FD1A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РЕАЛИЗАЦИИ МЕРОПРИЯТИЙ ПО ОРГАНИЗАЦИИ ПРОФЕССИОНАЛЬНОГО</w:t>
            </w:r>
          </w:p>
          <w:p w14:paraId="606F8CEF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ОБУЧЕНИЯ И ДОПОЛНИТЕЛЬНОГО ПРОФЕССИОНАЛЬНОГО ОБРАЗОВАНИЯ</w:t>
            </w:r>
          </w:p>
          <w:p w14:paraId="7CF8F60D" w14:textId="77777777" w:rsidR="000D0D25" w:rsidRPr="00D55756" w:rsidRDefault="000D0D25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ОТДЕЛЬНЫХ КАТЕГОРИЙ ГРАЖДАН</w:t>
            </w:r>
          </w:p>
          <w:p w14:paraId="457B8499" w14:textId="77777777" w:rsidR="00D55756" w:rsidRDefault="00D55756" w:rsidP="00D55756">
            <w:pPr>
              <w:spacing w:after="1" w:line="200" w:lineRule="atLeast"/>
              <w:jc w:val="both"/>
            </w:pPr>
          </w:p>
          <w:p w14:paraId="31E37087" w14:textId="77777777" w:rsidR="002436EE" w:rsidRDefault="002436EE" w:rsidP="002436EE">
            <w:pPr>
              <w:spacing w:after="1" w:line="200" w:lineRule="atLeast"/>
              <w:ind w:firstLine="539"/>
              <w:jc w:val="both"/>
            </w:pPr>
            <w:r w:rsidRPr="002436EE">
              <w:t>Правительство Российской Федерации постановляет:</w:t>
            </w:r>
          </w:p>
          <w:p w14:paraId="3AF4B932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Утвердить </w:t>
            </w:r>
            <w:r>
              <w:rPr>
                <w:rFonts w:cs="Arial"/>
                <w:strike/>
                <w:color w:val="FF0000"/>
              </w:rPr>
              <w:t>прилагаемые:</w:t>
            </w:r>
          </w:p>
          <w:p w14:paraId="327E9965" w14:textId="74972CE5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      </w:r>
            <w:r w:rsidRPr="002436EE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E4B29BA" w14:textId="77777777" w:rsidR="00D55756" w:rsidRPr="00D55756" w:rsidRDefault="00D55756" w:rsidP="00D5575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3DCF9919" w14:textId="76044EAD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0313304" w14:textId="77777777" w:rsidR="000D0D25" w:rsidRDefault="000D0D25" w:rsidP="00D55756">
            <w:pPr>
              <w:spacing w:after="1" w:line="200" w:lineRule="atLeast"/>
              <w:jc w:val="both"/>
            </w:pPr>
          </w:p>
          <w:p w14:paraId="5A7EFF9C" w14:textId="77777777" w:rsidR="000D0D25" w:rsidRDefault="000D0D25">
            <w:pPr>
              <w:spacing w:after="1" w:line="200" w:lineRule="atLeast"/>
              <w:jc w:val="center"/>
            </w:pPr>
            <w:bookmarkStart w:id="2" w:name="Р2_1"/>
            <w:bookmarkEnd w:id="2"/>
            <w:r>
              <w:rPr>
                <w:rFonts w:cs="Arial"/>
                <w:b/>
              </w:rPr>
              <w:t>ПОСТАНОВЛЕНИЕ</w:t>
            </w:r>
          </w:p>
          <w:p w14:paraId="5520F7BC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7 марта 2025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291</w:t>
            </w:r>
          </w:p>
          <w:p w14:paraId="6CCCCEFF" w14:textId="77777777" w:rsidR="000D0D25" w:rsidRDefault="000D0D25" w:rsidP="00D55756">
            <w:pPr>
              <w:spacing w:after="1" w:line="200" w:lineRule="atLeast"/>
              <w:jc w:val="both"/>
            </w:pPr>
          </w:p>
          <w:p w14:paraId="082DF577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ПОЛОЖЕНИЯ</w:t>
            </w:r>
          </w:p>
          <w:p w14:paraId="662E8E33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РЕАЛИЗАЦИИ МЕРОПРИЯТИЙ ПО ОРГАНИЗАЦИИ ПРОФЕССИОНАЛЬНОГО</w:t>
            </w:r>
          </w:p>
          <w:p w14:paraId="23122EAB" w14:textId="77777777" w:rsidR="000D0D25" w:rsidRDefault="000D0D25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ОБУЧЕНИЯ И ДОПОЛНИТЕЛЬНОГО ПРОФЕССИОНАЛЬНОГО ОБРАЗОВАНИЯ</w:t>
            </w:r>
          </w:p>
          <w:p w14:paraId="5E2ADBE8" w14:textId="77777777" w:rsidR="000D0D25" w:rsidRPr="00D55756" w:rsidRDefault="000D0D25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ОТДЕЛЬНЫХ КАТЕГОРИЙ ГРАЖДАН</w:t>
            </w:r>
          </w:p>
          <w:p w14:paraId="1CF37DEB" w14:textId="77777777" w:rsidR="00D55756" w:rsidRDefault="00D55756" w:rsidP="00D55756">
            <w:pPr>
              <w:spacing w:after="1" w:line="200" w:lineRule="atLeast"/>
              <w:jc w:val="both"/>
            </w:pPr>
          </w:p>
          <w:p w14:paraId="6D8BEAE9" w14:textId="77777777" w:rsidR="002436EE" w:rsidRDefault="002436EE" w:rsidP="002436EE">
            <w:pPr>
              <w:spacing w:after="1" w:line="200" w:lineRule="atLeast"/>
              <w:ind w:firstLine="539"/>
              <w:jc w:val="both"/>
            </w:pPr>
            <w:r w:rsidRPr="002436EE">
              <w:t>Правительство Российской Федерации постановляет:</w:t>
            </w:r>
          </w:p>
          <w:p w14:paraId="0B951E6E" w14:textId="62819F31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Утвердить </w:t>
            </w:r>
            <w:r>
              <w:rPr>
                <w:rFonts w:cs="Arial"/>
                <w:shd w:val="clear" w:color="auto" w:fill="C0C0C0"/>
              </w:rPr>
              <w:t>прилагаемое</w:t>
            </w:r>
            <w:r>
              <w:rPr>
                <w:rFonts w:cs="Arial"/>
              </w:rPr>
              <w:t xml:space="preserve">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      </w:r>
            <w:r w:rsidRPr="002436EE">
              <w:rPr>
                <w:rFonts w:cs="Arial"/>
                <w:shd w:val="clear" w:color="auto" w:fill="C0C0C0"/>
              </w:rPr>
              <w:t>.</w:t>
            </w:r>
          </w:p>
        </w:tc>
      </w:tr>
      <w:tr w:rsidR="002436EE" w14:paraId="02C3A4C2" w14:textId="77777777" w:rsidTr="000D0D25">
        <w:tc>
          <w:tcPr>
            <w:tcW w:w="7597" w:type="dxa"/>
          </w:tcPr>
          <w:p w14:paraId="21DECCAE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B5EE6A8" w14:textId="4CDA8265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Признать утратившим силу постановление</w:t>
            </w:r>
            <w:r w:rsidRPr="002436EE">
              <w:rPr>
                <w:rFonts w:cs="Arial"/>
                <w:shd w:val="clear" w:color="auto" w:fill="C0C0C0"/>
              </w:rPr>
              <w:t xml:space="preserve">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21 февраля 2024</w:t>
            </w:r>
            <w:r w:rsidRPr="002436EE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201</w:t>
            </w:r>
            <w:r w:rsidRPr="002436EE">
              <w:rPr>
                <w:rFonts w:cs="Arial"/>
                <w:shd w:val="clear" w:color="auto" w:fill="C0C0C0"/>
              </w:rPr>
              <w:t xml:space="preserve"> "Об утверждении </w:t>
            </w:r>
            <w:r>
              <w:rPr>
                <w:rFonts w:cs="Arial"/>
                <w:shd w:val="clear" w:color="auto" w:fill="C0C0C0"/>
              </w:rPr>
              <w:t>Положения о</w:t>
            </w:r>
            <w:r w:rsidRPr="002436EE">
              <w:rPr>
                <w:rFonts w:cs="Arial"/>
                <w:shd w:val="clear" w:color="auto" w:fill="C0C0C0"/>
              </w:rPr>
              <w:t xml:space="preserve"> реализации мероприятий </w:t>
            </w:r>
            <w:r>
              <w:rPr>
                <w:rFonts w:cs="Arial"/>
                <w:shd w:val="clear" w:color="auto" w:fill="C0C0C0"/>
              </w:rPr>
              <w:t>по организации профессионального обучения и дополнительного профессионального образования отдельных категорий граждан</w:t>
            </w:r>
            <w:r w:rsidRPr="002436EE">
              <w:rPr>
                <w:rFonts w:cs="Arial"/>
                <w:shd w:val="clear" w:color="auto" w:fill="C0C0C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hd w:val="clear" w:color="auto" w:fill="C0C0C0"/>
              </w:rPr>
              <w:t>2024</w:t>
            </w:r>
            <w:r w:rsidRPr="002436EE">
              <w:rPr>
                <w:rFonts w:cs="Arial"/>
                <w:shd w:val="clear" w:color="auto" w:fill="C0C0C0"/>
              </w:rPr>
              <w:t xml:space="preserve">, N </w:t>
            </w:r>
            <w:r>
              <w:rPr>
                <w:rFonts w:cs="Arial"/>
                <w:shd w:val="clear" w:color="auto" w:fill="C0C0C0"/>
              </w:rPr>
              <w:t>10</w:t>
            </w:r>
            <w:r w:rsidRPr="002436EE">
              <w:rPr>
                <w:rFonts w:cs="Arial"/>
                <w:shd w:val="clear" w:color="auto" w:fill="C0C0C0"/>
              </w:rPr>
              <w:t xml:space="preserve">, ст. </w:t>
            </w:r>
            <w:r>
              <w:rPr>
                <w:rFonts w:cs="Arial"/>
                <w:shd w:val="clear" w:color="auto" w:fill="C0C0C0"/>
              </w:rPr>
              <w:t>1392</w:t>
            </w:r>
            <w:r w:rsidRPr="002436EE">
              <w:rPr>
                <w:rFonts w:cs="Arial"/>
                <w:shd w:val="clear" w:color="auto" w:fill="C0C0C0"/>
              </w:rPr>
              <w:t>).</w:t>
            </w:r>
          </w:p>
        </w:tc>
      </w:tr>
      <w:tr w:rsidR="002436EE" w14:paraId="019347D7" w14:textId="77777777" w:rsidTr="000D0D25">
        <w:tc>
          <w:tcPr>
            <w:tcW w:w="7597" w:type="dxa"/>
          </w:tcPr>
          <w:p w14:paraId="28E16794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 xml:space="preserve">изменения, которые вносятся в Правила предоставления и распределения в 2024 году субсидий из федерального бюджета бюджетам субъектов Российской Федерации в целях </w:t>
            </w:r>
            <w:proofErr w:type="spellStart"/>
            <w:r>
              <w:rPr>
                <w:rFonts w:cs="Arial"/>
                <w:strike/>
                <w:color w:val="FF0000"/>
              </w:rPr>
              <w:t>софинансирования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Российской Федерации, утвержденные постановлением</w:t>
            </w:r>
            <w:r w:rsidRPr="002436EE">
              <w:rPr>
                <w:rFonts w:cs="Arial"/>
                <w:strike/>
                <w:color w:val="FF0000"/>
              </w:rPr>
              <w:t xml:space="preserve">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29 ноября 2023</w:t>
            </w:r>
            <w:r w:rsidRPr="002436EE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2021</w:t>
            </w:r>
            <w:r w:rsidRPr="002436EE">
              <w:rPr>
                <w:rFonts w:cs="Arial"/>
                <w:strike/>
                <w:color w:val="FF0000"/>
              </w:rPr>
              <w:t xml:space="preserve"> "Об утверждении </w:t>
            </w:r>
            <w:r>
              <w:rPr>
                <w:rFonts w:cs="Arial"/>
                <w:strike/>
                <w:color w:val="FF0000"/>
              </w:rPr>
              <w:t xml:space="preserve">Правил предоставления и распределения в 2024 году субсидий из федерального бюджета бюджетам субъектов Российской Федерации в целях </w:t>
            </w:r>
            <w:proofErr w:type="spellStart"/>
            <w:r>
              <w:rPr>
                <w:rFonts w:cs="Arial"/>
                <w:strike/>
                <w:color w:val="FF0000"/>
              </w:rPr>
              <w:t>софинансирования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</w:t>
            </w:r>
            <w:r w:rsidRPr="002436EE">
              <w:rPr>
                <w:rFonts w:cs="Arial"/>
                <w:strike/>
                <w:color w:val="FF0000"/>
              </w:rPr>
              <w:t xml:space="preserve"> реализации </w:t>
            </w:r>
            <w:r>
              <w:rPr>
                <w:rFonts w:cs="Arial"/>
                <w:strike/>
                <w:color w:val="FF0000"/>
              </w:rPr>
              <w:t>дополнительных</w:t>
            </w:r>
            <w:r w:rsidRPr="002436EE">
              <w:rPr>
                <w:rFonts w:cs="Arial"/>
                <w:strike/>
                <w:color w:val="FF0000"/>
              </w:rPr>
              <w:t xml:space="preserve"> мероприятий</w:t>
            </w:r>
            <w:r>
              <w:rPr>
                <w:rFonts w:cs="Arial"/>
                <w:strike/>
                <w:color w:val="FF0000"/>
              </w:rPr>
              <w:t>, направленных на снижение напряженности на рынке труда субъектов Российской Федерации</w:t>
            </w:r>
            <w:r w:rsidRPr="002436EE">
              <w:rPr>
                <w:rFonts w:cs="Arial"/>
                <w:strike/>
                <w:color w:val="FF000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t>2023</w:t>
            </w:r>
            <w:r w:rsidRPr="002436EE">
              <w:rPr>
                <w:rFonts w:cs="Arial"/>
                <w:strike/>
                <w:color w:val="FF0000"/>
              </w:rPr>
              <w:t xml:space="preserve">, N </w:t>
            </w:r>
            <w:r>
              <w:rPr>
                <w:rFonts w:cs="Arial"/>
                <w:strike/>
                <w:color w:val="FF0000"/>
              </w:rPr>
              <w:t>49</w:t>
            </w:r>
            <w:r w:rsidRPr="002436EE">
              <w:rPr>
                <w:rFonts w:cs="Arial"/>
                <w:strike/>
                <w:color w:val="FF0000"/>
              </w:rPr>
              <w:t xml:space="preserve">, ст. </w:t>
            </w:r>
            <w:r>
              <w:rPr>
                <w:rFonts w:cs="Arial"/>
                <w:strike/>
                <w:color w:val="FF0000"/>
              </w:rPr>
              <w:t>8772</w:t>
            </w:r>
            <w:r w:rsidRPr="002436EE">
              <w:rPr>
                <w:rFonts w:cs="Arial"/>
                <w:strike/>
                <w:color w:val="FF0000"/>
              </w:rPr>
              <w:t>).</w:t>
            </w:r>
          </w:p>
          <w:p w14:paraId="26946558" w14:textId="028271CA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Признать утратившими силу акты и отдельные положения актов Правительства Российской Федерации по перечню согласно приложению.</w:t>
            </w:r>
          </w:p>
        </w:tc>
        <w:tc>
          <w:tcPr>
            <w:tcW w:w="7597" w:type="dxa"/>
          </w:tcPr>
          <w:p w14:paraId="2600A3A9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436EE" w14:paraId="4743AD59" w14:textId="77777777" w:rsidTr="000D0D25">
        <w:tc>
          <w:tcPr>
            <w:tcW w:w="7597" w:type="dxa"/>
          </w:tcPr>
          <w:p w14:paraId="67061E49" w14:textId="671B493E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 Настоящее постановление вступает в силу со дня его официального опубликования</w:t>
            </w:r>
            <w:r>
              <w:rPr>
                <w:rFonts w:cs="Arial"/>
                <w:strike/>
                <w:color w:val="FF0000"/>
              </w:rPr>
              <w:t>, за исключением пункта 33 Положения, утвержденного настоящим постановлением, который вступает в силу с 1 января 2025 г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0C4C197" w14:textId="1CD5AD56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 Настоящее постановление вступает в силу со дня его официального опубликования.</w:t>
            </w:r>
          </w:p>
        </w:tc>
      </w:tr>
      <w:tr w:rsidR="002436EE" w14:paraId="1E8E12EC" w14:textId="77777777" w:rsidTr="000D0D25">
        <w:tc>
          <w:tcPr>
            <w:tcW w:w="7597" w:type="dxa"/>
          </w:tcPr>
          <w:p w14:paraId="0E87234A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1619117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Председатель Правительства</w:t>
            </w:r>
          </w:p>
          <w:p w14:paraId="47081CEF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Российской Федерации</w:t>
            </w:r>
          </w:p>
          <w:p w14:paraId="1D4AE726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М.МИШУСТИН</w:t>
            </w:r>
          </w:p>
          <w:p w14:paraId="5D926CFA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56B9A4C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C0B2988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3450AAA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AB707CE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AB340FB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Утверждено</w:t>
            </w:r>
          </w:p>
          <w:p w14:paraId="69D09A2C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постановлением Правительства</w:t>
            </w:r>
          </w:p>
          <w:p w14:paraId="216CD3A7" w14:textId="77777777" w:rsid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Российской Федерации</w:t>
            </w:r>
          </w:p>
          <w:p w14:paraId="1695835B" w14:textId="6D4EBC2D" w:rsid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21 февраля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201</w:t>
            </w:r>
          </w:p>
          <w:p w14:paraId="4940869B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529E82B" w14:textId="77777777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1_2"/>
            <w:bookmarkEnd w:id="3"/>
            <w:r w:rsidRPr="002436EE">
              <w:rPr>
                <w:rFonts w:cs="Arial"/>
                <w:b/>
                <w:bCs/>
              </w:rPr>
              <w:t>ПОЛОЖЕНИЕ</w:t>
            </w:r>
          </w:p>
          <w:p w14:paraId="73BC98ED" w14:textId="77777777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r w:rsidRPr="002436EE">
              <w:rPr>
                <w:rFonts w:cs="Arial"/>
                <w:b/>
                <w:bCs/>
              </w:rPr>
              <w:t>О РЕАЛИЗАЦИИ МЕРОПРИЯТИЙ ПО ОРГАНИЗАЦИИ ПРОФЕССИОНАЛЬНОГО</w:t>
            </w:r>
          </w:p>
          <w:p w14:paraId="2543BE1A" w14:textId="77777777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r w:rsidRPr="002436EE">
              <w:rPr>
                <w:rFonts w:cs="Arial"/>
                <w:b/>
                <w:bCs/>
              </w:rPr>
              <w:t>ОБУЧЕНИЯ И ДОПОЛНИТЕЛЬНОГО ПРОФЕССИОНАЛЬНОГО ОБРАЗОВАНИЯ</w:t>
            </w:r>
          </w:p>
          <w:p w14:paraId="7041BA0E" w14:textId="32E0A49E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r w:rsidRPr="002436EE">
              <w:rPr>
                <w:rFonts w:cs="Arial"/>
                <w:b/>
                <w:bCs/>
              </w:rPr>
              <w:t>ОТДЕЛЬНЫХ КАТЕГОРИЙ ГРАЖДАН</w:t>
            </w:r>
          </w:p>
          <w:p w14:paraId="30E4F29D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A3C48ED" w14:textId="77777777" w:rsidR="002436EE" w:rsidRDefault="002436EE" w:rsidP="002436E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Настоящее Положение устанавливает порядок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</w:t>
            </w:r>
            <w:r>
              <w:rPr>
                <w:rFonts w:cs="Arial"/>
                <w:strike/>
                <w:color w:val="FF0000"/>
              </w:rPr>
              <w:t>Содействие</w:t>
            </w:r>
            <w:r>
              <w:rPr>
                <w:rFonts w:cs="Arial"/>
              </w:rPr>
              <w:t xml:space="preserve"> занятости</w:t>
            </w:r>
            <w:r w:rsidRPr="002436EE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национального проекта "</w:t>
            </w:r>
            <w:r>
              <w:rPr>
                <w:rFonts w:cs="Arial"/>
                <w:strike/>
                <w:color w:val="FF0000"/>
              </w:rPr>
              <w:t>Демография</w:t>
            </w:r>
            <w:r>
              <w:rPr>
                <w:rFonts w:cs="Arial"/>
              </w:rPr>
              <w:t>" (далее - мероприятия по обучению).</w:t>
            </w:r>
          </w:p>
          <w:p w14:paraId="3FAF688E" w14:textId="55C68869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Реализация мероприятий по обучению осуществляется в целях приобретения или развития гражданами имеющихся знаний, компетенций и навыков для обеспечения их занятости.</w:t>
            </w:r>
          </w:p>
        </w:tc>
        <w:tc>
          <w:tcPr>
            <w:tcW w:w="7597" w:type="dxa"/>
          </w:tcPr>
          <w:p w14:paraId="642F0AC2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BBC9FC5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Председатель Правительства</w:t>
            </w:r>
          </w:p>
          <w:p w14:paraId="0E4A4CF8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Российской Федерации</w:t>
            </w:r>
          </w:p>
          <w:p w14:paraId="53777812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М.МИШУСТИН</w:t>
            </w:r>
          </w:p>
          <w:p w14:paraId="29462A4D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3D184B3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7DC6766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D777983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B7D7F0A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87F8490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Утверждено</w:t>
            </w:r>
          </w:p>
          <w:p w14:paraId="5F0D71BC" w14:textId="77777777" w:rsidR="002436EE" w:rsidRP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постановлением Правительства</w:t>
            </w:r>
          </w:p>
          <w:p w14:paraId="0E44C88A" w14:textId="77777777" w:rsid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 w:rsidRPr="002436EE">
              <w:rPr>
                <w:rFonts w:cs="Arial"/>
              </w:rPr>
              <w:t>Российской Федерации</w:t>
            </w:r>
          </w:p>
          <w:p w14:paraId="370A2D03" w14:textId="152117AD" w:rsidR="002436EE" w:rsidRDefault="002436EE" w:rsidP="002436EE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марта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291</w:t>
            </w:r>
          </w:p>
          <w:p w14:paraId="608CDFB2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3FBED64" w14:textId="77777777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bookmarkStart w:id="4" w:name="Р2_2"/>
            <w:bookmarkEnd w:id="4"/>
            <w:r w:rsidRPr="002436EE">
              <w:rPr>
                <w:rFonts w:cs="Arial"/>
                <w:b/>
                <w:bCs/>
              </w:rPr>
              <w:t>ПОЛОЖЕНИЕ</w:t>
            </w:r>
          </w:p>
          <w:p w14:paraId="12CEE355" w14:textId="77777777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r w:rsidRPr="002436EE">
              <w:rPr>
                <w:rFonts w:cs="Arial"/>
                <w:b/>
                <w:bCs/>
              </w:rPr>
              <w:t>О РЕАЛИЗАЦИИ МЕРОПРИЯТИЙ ПО ОРГАНИЗАЦИИ ПРОФЕССИОНАЛЬНОГО</w:t>
            </w:r>
          </w:p>
          <w:p w14:paraId="25F3EABA" w14:textId="77777777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r w:rsidRPr="002436EE">
              <w:rPr>
                <w:rFonts w:cs="Arial"/>
                <w:b/>
                <w:bCs/>
              </w:rPr>
              <w:t>ОБУЧЕНИЯ И ДОПОЛНИТЕЛЬНОГО ПРОФЕССИОНАЛЬНОГО ОБРАЗОВАНИЯ</w:t>
            </w:r>
          </w:p>
          <w:p w14:paraId="0894F4E8" w14:textId="1980B9EA" w:rsidR="002436EE" w:rsidRPr="002436EE" w:rsidRDefault="002436EE" w:rsidP="002436EE">
            <w:pPr>
              <w:spacing w:after="1" w:line="200" w:lineRule="atLeast"/>
              <w:jc w:val="center"/>
              <w:rPr>
                <w:rFonts w:cs="Arial"/>
              </w:rPr>
            </w:pPr>
            <w:r w:rsidRPr="002436EE">
              <w:rPr>
                <w:rFonts w:cs="Arial"/>
                <w:b/>
                <w:bCs/>
              </w:rPr>
              <w:t>ОТДЕЛЬНЫХ КАТЕГОРИЙ ГРАЖДАН</w:t>
            </w:r>
          </w:p>
          <w:p w14:paraId="5F58E93D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0F8A518" w14:textId="77777777" w:rsidR="002436EE" w:rsidRDefault="002436EE" w:rsidP="002436EE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Настоящее Положение устанавливает порядок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</w:t>
            </w:r>
            <w:r>
              <w:rPr>
                <w:rFonts w:cs="Arial"/>
                <w:shd w:val="clear" w:color="auto" w:fill="C0C0C0"/>
              </w:rPr>
              <w:t>Активные меры содействия</w:t>
            </w:r>
            <w:r>
              <w:rPr>
                <w:rFonts w:cs="Arial"/>
              </w:rPr>
              <w:t xml:space="preserve"> занятости</w:t>
            </w:r>
            <w:r w:rsidRPr="002436EE">
              <w:rPr>
                <w:rFonts w:cs="Arial"/>
              </w:rPr>
              <w:t>"</w:t>
            </w:r>
            <w:r>
              <w:rPr>
                <w:rFonts w:cs="Arial"/>
                <w:shd w:val="clear" w:color="auto" w:fill="C0C0C0"/>
              </w:rPr>
              <w:t>, входящего в состав</w:t>
            </w:r>
            <w:r>
              <w:rPr>
                <w:rFonts w:cs="Arial"/>
              </w:rPr>
              <w:t xml:space="preserve"> национального проекта "</w:t>
            </w:r>
            <w:r>
              <w:rPr>
                <w:rFonts w:cs="Arial"/>
                <w:shd w:val="clear" w:color="auto" w:fill="C0C0C0"/>
              </w:rPr>
              <w:t>Кадры</w:t>
            </w:r>
            <w:r>
              <w:rPr>
                <w:rFonts w:cs="Arial"/>
              </w:rPr>
              <w:t>" (далее - мероприятия по обучению).</w:t>
            </w:r>
          </w:p>
          <w:p w14:paraId="474AE05C" w14:textId="0DE2850E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Реализация мероприятий по обучению осуществляется </w:t>
            </w:r>
            <w:r>
              <w:rPr>
                <w:rFonts w:cs="Arial"/>
                <w:shd w:val="clear" w:color="auto" w:fill="C0C0C0"/>
              </w:rPr>
              <w:t>с учетом потребности работодателей в кадрах и</w:t>
            </w:r>
            <w:r>
              <w:rPr>
                <w:rFonts w:cs="Arial"/>
              </w:rPr>
              <w:t xml:space="preserve"> в целях приобретения или развития гражданами имеющихся знаний, компетенций и навыков для обеспечения их занятости.</w:t>
            </w:r>
          </w:p>
        </w:tc>
      </w:tr>
      <w:tr w:rsidR="002436EE" w14:paraId="5D07413A" w14:textId="77777777" w:rsidTr="000D0D25">
        <w:tc>
          <w:tcPr>
            <w:tcW w:w="7597" w:type="dxa"/>
          </w:tcPr>
          <w:p w14:paraId="7B3CE502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2. К гражданам, имеющим право принять участие в мероприятиях по обучению, относятся следующие категории:</w:t>
            </w:r>
          </w:p>
          <w:p w14:paraId="6A2A88A4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а) граждане в возрасте 50 лет и старше, граждане предпенсионного возраста;</w:t>
            </w:r>
          </w:p>
          <w:p w14:paraId="7CC8F2C9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б) граждане, фактически осуществляющие уход за ребенком и находящиеся в отпуске по уходу за ребенком до достижения им возраста 3 лет;</w:t>
            </w:r>
          </w:p>
          <w:p w14:paraId="441708D9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в) женщины, не состоящие в трудовых отношениях и имеющие детей дошкольного возраста в возрасте от 0 до 7 лет включительно;</w:t>
            </w:r>
          </w:p>
          <w:p w14:paraId="77477F63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г) инвалиды;</w:t>
            </w:r>
          </w:p>
          <w:p w14:paraId="0FD65F6E" w14:textId="2FD5EC1B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д) граждане, обратившиеся в </w:t>
            </w:r>
            <w:r>
              <w:rPr>
                <w:rFonts w:cs="Arial"/>
                <w:strike/>
                <w:color w:val="FF0000"/>
              </w:rPr>
              <w:t>органы</w:t>
            </w:r>
            <w:r>
              <w:rPr>
                <w:rFonts w:cs="Arial"/>
              </w:rPr>
              <w:t xml:space="preserve"> службы занятости в целях поиска работы;</w:t>
            </w:r>
          </w:p>
        </w:tc>
        <w:tc>
          <w:tcPr>
            <w:tcW w:w="7597" w:type="dxa"/>
          </w:tcPr>
          <w:p w14:paraId="7D9F249A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2. К гражданам, имеющим право принять участие в мероприятиях по обучению, относятся следующие категории:</w:t>
            </w:r>
          </w:p>
          <w:p w14:paraId="5D4C206E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а) граждане в возрасте 50 лет и старше, граждане предпенсионного возраста;</w:t>
            </w:r>
          </w:p>
          <w:p w14:paraId="4C84F8CC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б) граждане, фактически осуществляющие уход за ребенком и находящиеся в отпуске по уходу за ребенком до достижения им возраста 3 лет;</w:t>
            </w:r>
          </w:p>
          <w:p w14:paraId="244985F9" w14:textId="77777777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в) женщины, не состоящие в трудовых отношениях и имеющие детей дошкольного возраста в возрасте от 0 до 7 лет включительно;</w:t>
            </w:r>
          </w:p>
          <w:p w14:paraId="79081CD1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г) инвалиды;</w:t>
            </w:r>
          </w:p>
          <w:p w14:paraId="2E17AAFC" w14:textId="4A612DDA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д) граждане, обратившиеся в </w:t>
            </w:r>
            <w:r>
              <w:rPr>
                <w:rFonts w:cs="Arial"/>
                <w:shd w:val="clear" w:color="auto" w:fill="C0C0C0"/>
              </w:rPr>
              <w:t>государственные учреждения, созданные субъектом Российской Федерации в целях осуществления полномочий в сфере занятости населения (далее - государственные учреждения</w:t>
            </w:r>
            <w:r>
              <w:rPr>
                <w:rFonts w:cs="Arial"/>
              </w:rPr>
              <w:t xml:space="preserve"> службы занятости</w:t>
            </w:r>
            <w:r>
              <w:rPr>
                <w:rFonts w:cs="Arial"/>
                <w:shd w:val="clear" w:color="auto" w:fill="C0C0C0"/>
              </w:rPr>
              <w:t>),</w:t>
            </w:r>
            <w:r>
              <w:rPr>
                <w:rFonts w:cs="Arial"/>
              </w:rPr>
              <w:t xml:space="preserve"> в целях поиска работы;</w:t>
            </w:r>
          </w:p>
        </w:tc>
      </w:tr>
      <w:tr w:rsidR="002436EE" w14:paraId="3CF2E723" w14:textId="77777777" w:rsidTr="000D0D25">
        <w:tc>
          <w:tcPr>
            <w:tcW w:w="7597" w:type="dxa"/>
          </w:tcPr>
          <w:p w14:paraId="7A5E2EB0" w14:textId="789D1C65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е) безработные граждане, зарегистрированные в </w:t>
            </w:r>
            <w:r>
              <w:rPr>
                <w:rFonts w:cs="Arial"/>
                <w:strike/>
                <w:color w:val="FF0000"/>
              </w:rPr>
              <w:t>органах</w:t>
            </w:r>
            <w:r>
              <w:rPr>
                <w:rFonts w:cs="Arial"/>
              </w:rPr>
              <w:t xml:space="preserve"> службы занятости;</w:t>
            </w:r>
          </w:p>
        </w:tc>
        <w:tc>
          <w:tcPr>
            <w:tcW w:w="7597" w:type="dxa"/>
          </w:tcPr>
          <w:p w14:paraId="0A320B94" w14:textId="07D6DCF4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е) безработные граждане, зарегистрированные в </w:t>
            </w:r>
            <w:r>
              <w:rPr>
                <w:rFonts w:cs="Arial"/>
                <w:shd w:val="clear" w:color="auto" w:fill="C0C0C0"/>
              </w:rPr>
              <w:t>государственных учреждениях</w:t>
            </w:r>
            <w:r>
              <w:rPr>
                <w:rFonts w:cs="Arial"/>
              </w:rPr>
              <w:t xml:space="preserve"> службы занятости;</w:t>
            </w:r>
          </w:p>
        </w:tc>
      </w:tr>
      <w:tr w:rsidR="002436EE" w14:paraId="4BC2F9F5" w14:textId="77777777" w:rsidTr="000D0D25">
        <w:tc>
          <w:tcPr>
            <w:tcW w:w="7597" w:type="dxa"/>
          </w:tcPr>
          <w:p w14:paraId="39F2147E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 w:rsidRPr="002436EE">
              <w:rPr>
                <w:rFonts w:cs="Arial"/>
                <w:strike/>
                <w:color w:val="FF0000"/>
              </w:rPr>
              <w:lastRenderedPageBreak/>
              <w:t>ж</w:t>
            </w:r>
            <w:r>
              <w:rPr>
                <w:rFonts w:cs="Arial"/>
                <w:strike/>
                <w:color w:val="FF0000"/>
              </w:rPr>
              <w:t>) 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</w:t>
            </w:r>
          </w:p>
          <w:p w14:paraId="2B0C886D" w14:textId="4C409E5E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з) граждане Украины и лица без гражданства, 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Российской Федерации;</w:t>
            </w:r>
          </w:p>
        </w:tc>
        <w:tc>
          <w:tcPr>
            <w:tcW w:w="7597" w:type="dxa"/>
          </w:tcPr>
          <w:p w14:paraId="1ADA823C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436EE" w14:paraId="51E9EBB5" w14:textId="77777777" w:rsidTr="000D0D25">
        <w:tc>
          <w:tcPr>
            <w:tcW w:w="7597" w:type="dxa"/>
          </w:tcPr>
          <w:p w14:paraId="5C12F9AF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>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      </w:r>
          </w:p>
          <w:p w14:paraId="5F018E8E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</w:t>
            </w:r>
            <w:r>
              <w:rPr>
                <w:rFonts w:cs="Arial"/>
              </w:rPr>
              <w:t>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      </w:r>
          </w:p>
          <w:p w14:paraId="59C6D193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л</w:t>
            </w:r>
            <w:r>
              <w:rPr>
                <w:rFonts w:cs="Arial"/>
              </w:rPr>
              <w:t>) члены семей лиц, указанных в подпунктах "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>" и "</w:t>
            </w:r>
            <w:r>
              <w:rPr>
                <w:rFonts w:cs="Arial"/>
                <w:strike/>
                <w:color w:val="FF0000"/>
              </w:rPr>
              <w:t>к</w:t>
            </w:r>
            <w:r>
              <w:rPr>
                <w:rFonts w:cs="Arial"/>
              </w:rPr>
              <w:t>" настоящего пункта, погибших (умерших) при выполнении задач в ходе специальной военной операции (боевых действий), члены семей лиц, указанных в подпунктах "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>" и "</w:t>
            </w:r>
            <w:r>
              <w:rPr>
                <w:rFonts w:cs="Arial"/>
                <w:strike/>
                <w:color w:val="FF0000"/>
              </w:rPr>
              <w:t>к</w:t>
            </w:r>
            <w:r>
              <w:rPr>
                <w:rFonts w:cs="Arial"/>
              </w:rPr>
              <w:t>"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</w:t>
            </w:r>
          </w:p>
          <w:p w14:paraId="3B62D523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м</w:t>
            </w:r>
            <w:r>
              <w:rPr>
                <w:rFonts w:cs="Arial"/>
              </w:rPr>
              <w:t>) молодежь в возрасте до 35 лет включительно, относящаяся к категориям:</w:t>
            </w:r>
          </w:p>
          <w:p w14:paraId="78B03298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граждан, которые со дня окончания военной службы по призыву не являются занятыми в соответствии с законодательством о занятости населения в течение 4 месяцев и более;</w:t>
            </w:r>
          </w:p>
          <w:p w14:paraId="0D5B0372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 xml:space="preserve">граждан, не имеющих среднего профессионального образования, высшего образования и не обучающихся по образовательным программам </w:t>
            </w:r>
            <w:r w:rsidRPr="002436EE">
              <w:rPr>
                <w:rFonts w:cs="Arial"/>
              </w:rPr>
              <w:lastRenderedPageBreak/>
              <w:t>среднего профессионального или высшего образования (в случае обучения по основным программам профессионального обучения);</w:t>
            </w:r>
          </w:p>
          <w:p w14:paraId="11FC14C2" w14:textId="5B5D240A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граждан, которые со дня выдачи им документа об образовании и (или) о квалификации не являются занятыми в соответствии с законодательством о занятости населения в течение 4 месяцев и более</w:t>
            </w:r>
            <w:r w:rsidRPr="002436EE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203C4F7F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 w:rsidRPr="002436EE">
              <w:rPr>
                <w:rFonts w:cs="Arial"/>
                <w:shd w:val="clear" w:color="auto" w:fill="C0C0C0"/>
              </w:rPr>
              <w:lastRenderedPageBreak/>
              <w:t>ж</w:t>
            </w:r>
            <w:r>
              <w:rPr>
                <w:rFonts w:cs="Arial"/>
              </w:rPr>
              <w:t>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      </w:r>
          </w:p>
          <w:p w14:paraId="44C28577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з</w:t>
            </w:r>
            <w:r>
              <w:rPr>
                <w:rFonts w:cs="Arial"/>
              </w:rPr>
              <w:t>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      </w:r>
          </w:p>
          <w:p w14:paraId="75870742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>) члены семей лиц, указанных в подпунктах "</w:t>
            </w:r>
            <w:r>
              <w:rPr>
                <w:rFonts w:cs="Arial"/>
                <w:shd w:val="clear" w:color="auto" w:fill="C0C0C0"/>
              </w:rPr>
              <w:t>ж</w:t>
            </w:r>
            <w:r>
              <w:rPr>
                <w:rFonts w:cs="Arial"/>
              </w:rPr>
              <w:t>" и "</w:t>
            </w:r>
            <w:r>
              <w:rPr>
                <w:rFonts w:cs="Arial"/>
                <w:shd w:val="clear" w:color="auto" w:fill="C0C0C0"/>
              </w:rPr>
              <w:t>з</w:t>
            </w:r>
            <w:r>
              <w:rPr>
                <w:rFonts w:cs="Arial"/>
              </w:rPr>
              <w:t>" настоящего пункта, погибших (умерших) при выполнении задач в ходе специальной военной операции (боевых действий), члены семей лиц, указанных в подпунктах "</w:t>
            </w:r>
            <w:r>
              <w:rPr>
                <w:rFonts w:cs="Arial"/>
                <w:shd w:val="clear" w:color="auto" w:fill="C0C0C0"/>
              </w:rPr>
              <w:t>ж</w:t>
            </w:r>
            <w:r>
              <w:rPr>
                <w:rFonts w:cs="Arial"/>
              </w:rPr>
              <w:t>" и "</w:t>
            </w:r>
            <w:r>
              <w:rPr>
                <w:rFonts w:cs="Arial"/>
                <w:shd w:val="clear" w:color="auto" w:fill="C0C0C0"/>
              </w:rPr>
              <w:t>з</w:t>
            </w:r>
            <w:r>
              <w:rPr>
                <w:rFonts w:cs="Arial"/>
              </w:rPr>
              <w:t>"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</w:t>
            </w:r>
          </w:p>
          <w:p w14:paraId="582E77CB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к</w:t>
            </w:r>
            <w:r>
              <w:rPr>
                <w:rFonts w:cs="Arial"/>
              </w:rPr>
              <w:t>) молодежь в возрасте до 35 лет включительно, относящаяся к категориям:</w:t>
            </w:r>
          </w:p>
          <w:p w14:paraId="6C746791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граждан, которые со дня окончания военной службы по призыву не являются занятыми в соответствии с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 xml:space="preserve"> о занятости населения в течение 4 месяцев и более;</w:t>
            </w:r>
          </w:p>
          <w:p w14:paraId="52BFBAAE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 xml:space="preserve">граждан, не имеющих среднего профессионального образования, высшего образования и не обучающихся по образовательным программам </w:t>
            </w:r>
            <w:r w:rsidRPr="002436EE">
              <w:rPr>
                <w:rFonts w:cs="Arial"/>
              </w:rPr>
              <w:lastRenderedPageBreak/>
              <w:t>среднего профессионального или высшего образования (в случае обучения по основным программам профессионального обучения);</w:t>
            </w:r>
          </w:p>
          <w:p w14:paraId="0EB50768" w14:textId="35EB0580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граждан, которые со дня выдачи им документа об образовании и (или) о квалификации не являются занятыми в соответствии с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 xml:space="preserve"> о занятости населения в течение 4 месяцев и более</w:t>
            </w:r>
            <w:r w:rsidRPr="002436EE">
              <w:rPr>
                <w:rFonts w:cs="Arial"/>
                <w:shd w:val="clear" w:color="auto" w:fill="C0C0C0"/>
              </w:rPr>
              <w:t>.</w:t>
            </w:r>
          </w:p>
        </w:tc>
      </w:tr>
      <w:tr w:rsidR="002436EE" w14:paraId="3046005B" w14:textId="77777777" w:rsidTr="000D0D25">
        <w:tc>
          <w:tcPr>
            <w:tcW w:w="7597" w:type="dxa"/>
          </w:tcPr>
          <w:p w14:paraId="0E25E630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граждан, находящихся под риском увольнения (планируемых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и возможным расторжением трудовых договоров);</w:t>
            </w:r>
          </w:p>
          <w:p w14:paraId="1604712C" w14:textId="17AB9758" w:rsidR="002436EE" w:rsidRPr="002436EE" w:rsidRDefault="002436EE" w:rsidP="002436E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граждан, завершающих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обратившихся в органы службы занятости, для которых отсутствует подходящая работа по получаемой профессии (специальности).</w:t>
            </w:r>
          </w:p>
        </w:tc>
        <w:tc>
          <w:tcPr>
            <w:tcW w:w="7597" w:type="dxa"/>
          </w:tcPr>
          <w:p w14:paraId="43766679" w14:textId="77777777" w:rsidR="002436EE" w:rsidRDefault="002436EE" w:rsidP="002436E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436EE" w14:paraId="02C7530A" w14:textId="77777777" w:rsidTr="000D0D25">
        <w:tc>
          <w:tcPr>
            <w:tcW w:w="7597" w:type="dxa"/>
          </w:tcPr>
          <w:p w14:paraId="197E0C3B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3. Гражданин может принять участие в мероприятиях по обучению один раз в период реализации федерального проекта "</w:t>
            </w:r>
            <w:r>
              <w:rPr>
                <w:rFonts w:cs="Arial"/>
                <w:strike/>
                <w:color w:val="FF0000"/>
              </w:rPr>
              <w:t>Содействие</w:t>
            </w:r>
            <w:r>
              <w:rPr>
                <w:rFonts w:cs="Arial"/>
              </w:rPr>
              <w:t xml:space="preserve"> занятости</w:t>
            </w:r>
            <w:r w:rsidRPr="002436EE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национального проекта "</w:t>
            </w:r>
            <w:r>
              <w:rPr>
                <w:rFonts w:cs="Arial"/>
                <w:strike/>
                <w:color w:val="FF0000"/>
              </w:rPr>
              <w:t>Демография</w:t>
            </w:r>
            <w:r>
              <w:rPr>
                <w:rFonts w:cs="Arial"/>
              </w:rPr>
              <w:t>".</w:t>
            </w:r>
          </w:p>
          <w:p w14:paraId="27485ACB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Гражданин, отчисленный за неуспеваемость или нерегулярное посещение занятий без уважительной причины, а также отчисленный по собственному желанию более одного раза, лишается права участия в мероприятиях по обучению.</w:t>
            </w:r>
          </w:p>
          <w:p w14:paraId="08887914" w14:textId="036B12AE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Гражданин может принять участие в мероприятиях по обучению, если он не являлся участником мероприятий по организации профессионального обучения и дополнительного профессионального образования в рамках </w:t>
            </w:r>
            <w:r>
              <w:rPr>
                <w:rFonts w:cs="Arial"/>
                <w:strike/>
                <w:color w:val="FF0000"/>
              </w:rPr>
              <w:t xml:space="preserve">дополнительных мероприятий, направленных на снижение напряженности на рынке труда субъектов Российской Федерации, предусмотренных постановлением Правительства Российской Федерации от 29 ноября 2023 г. N 2021 "Об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      </w:r>
            <w:proofErr w:type="spellStart"/>
            <w:r>
              <w:rPr>
                <w:rFonts w:cs="Arial"/>
                <w:strike/>
                <w:color w:val="FF0000"/>
              </w:rPr>
              <w:t>софинансирования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</w:t>
            </w:r>
            <w:r>
              <w:rPr>
                <w:rFonts w:cs="Arial"/>
                <w:strike/>
                <w:color w:val="FF0000"/>
              </w:rPr>
              <w:lastRenderedPageBreak/>
              <w:t>проекта "Содействие занятости"</w:t>
            </w:r>
            <w:r>
              <w:rPr>
                <w:rFonts w:cs="Arial"/>
              </w:rPr>
              <w:t xml:space="preserve"> национального проекта </w:t>
            </w:r>
            <w:r w:rsidRPr="003275BA">
              <w:rPr>
                <w:rFonts w:cs="Arial"/>
              </w:rPr>
              <w:t>"</w:t>
            </w:r>
            <w:r>
              <w:rPr>
                <w:rFonts w:cs="Arial"/>
                <w:strike/>
                <w:color w:val="FF0000"/>
              </w:rPr>
              <w:t>Демография" по реализации дополнительных мероприятий, направленных на снижение напряженности на рынке труда субъектов Российской Федерации</w:t>
            </w:r>
            <w:r w:rsidRPr="003275BA">
              <w:rPr>
                <w:rFonts w:cs="Arial"/>
              </w:rPr>
              <w:t>".</w:t>
            </w:r>
          </w:p>
        </w:tc>
        <w:tc>
          <w:tcPr>
            <w:tcW w:w="7597" w:type="dxa"/>
          </w:tcPr>
          <w:p w14:paraId="2D941053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3. Гражданин может принять участие в мероприятиях по обучению один раз в период реализации федерального проекта "</w:t>
            </w:r>
            <w:r>
              <w:rPr>
                <w:rFonts w:cs="Arial"/>
                <w:shd w:val="clear" w:color="auto" w:fill="C0C0C0"/>
              </w:rPr>
              <w:t>Активные меры содействия</w:t>
            </w:r>
            <w:r>
              <w:rPr>
                <w:rFonts w:cs="Arial"/>
              </w:rPr>
              <w:t xml:space="preserve"> занятости</w:t>
            </w:r>
            <w:r w:rsidRPr="002436EE">
              <w:rPr>
                <w:rFonts w:cs="Arial"/>
              </w:rPr>
              <w:t>"</w:t>
            </w:r>
            <w:r>
              <w:rPr>
                <w:rFonts w:cs="Arial"/>
                <w:shd w:val="clear" w:color="auto" w:fill="C0C0C0"/>
              </w:rPr>
              <w:t>, входящего в состав</w:t>
            </w:r>
            <w:r>
              <w:rPr>
                <w:rFonts w:cs="Arial"/>
              </w:rPr>
              <w:t xml:space="preserve"> национального проекта "</w:t>
            </w:r>
            <w:r>
              <w:rPr>
                <w:rFonts w:cs="Arial"/>
                <w:shd w:val="clear" w:color="auto" w:fill="C0C0C0"/>
              </w:rPr>
              <w:t>Кадры</w:t>
            </w:r>
            <w:r>
              <w:rPr>
                <w:rFonts w:cs="Arial"/>
              </w:rPr>
              <w:t>".</w:t>
            </w:r>
          </w:p>
          <w:p w14:paraId="681A9DA8" w14:textId="77777777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436EE">
              <w:rPr>
                <w:rFonts w:cs="Arial"/>
              </w:rPr>
              <w:t>Гражданин, отчисленный за неуспеваемость или нерегулярное посещение занятий без уважительной причины, а также отчисленный по собственному желанию более одного раза, лишается права участия в мероприятиях по обучению.</w:t>
            </w:r>
          </w:p>
          <w:p w14:paraId="7699BBD2" w14:textId="08EA0AFC" w:rsidR="002436EE" w:rsidRDefault="002436EE" w:rsidP="002436E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Гражданин может принять участие в мероприятиях по обучению, если он не являлся участником </w:t>
            </w:r>
            <w:r>
              <w:rPr>
                <w:rFonts w:cs="Arial"/>
                <w:shd w:val="clear" w:color="auto" w:fill="C0C0C0"/>
              </w:rPr>
              <w:t>мероприятий по обучению в рамках федерального проекта "Содействие занятости", входящего в состав национального проекта "Демография", и</w:t>
            </w:r>
            <w:r>
              <w:rPr>
                <w:rFonts w:cs="Arial"/>
              </w:rPr>
              <w:t xml:space="preserve"> мероприятий по организации профессионального обучения и дополнительного профессионального образования </w:t>
            </w:r>
            <w:r>
              <w:rPr>
                <w:rFonts w:cs="Arial"/>
                <w:shd w:val="clear" w:color="auto" w:fill="C0C0C0"/>
              </w:rPr>
              <w:t>работников организаций оборонно-промышленного комплекса, а также граждан, обратившихся в государственные учреждения службы занятости за содействием в поиске подходящей работы и заключивших ученические договоры с организациями оборонно-промышленного комплекса, реализуемых</w:t>
            </w:r>
            <w:r>
              <w:rPr>
                <w:rFonts w:cs="Arial"/>
              </w:rPr>
              <w:t xml:space="preserve"> в рамках национального проекта "</w:t>
            </w:r>
            <w:r>
              <w:rPr>
                <w:rFonts w:cs="Arial"/>
                <w:shd w:val="clear" w:color="auto" w:fill="C0C0C0"/>
              </w:rPr>
              <w:t>Кадры</w:t>
            </w:r>
            <w:r>
              <w:rPr>
                <w:rFonts w:cs="Arial"/>
              </w:rPr>
              <w:t>".</w:t>
            </w:r>
          </w:p>
        </w:tc>
      </w:tr>
      <w:tr w:rsidR="002436EE" w14:paraId="30A2DF78" w14:textId="77777777" w:rsidTr="000D0D25">
        <w:tc>
          <w:tcPr>
            <w:tcW w:w="7597" w:type="dxa"/>
          </w:tcPr>
          <w:p w14:paraId="48203FBB" w14:textId="77777777" w:rsidR="002436EE" w:rsidRDefault="003275BA" w:rsidP="00D5575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275BA">
              <w:rPr>
                <w:rFonts w:cs="Arial"/>
              </w:rPr>
              <w:t>4. Организация мероприятий по обучению осуществляется получателями грантов в форме субсидий, определенными бюджетным законодательством Российской Федерации (далее - федеральные операторы).</w:t>
            </w:r>
          </w:p>
          <w:p w14:paraId="4D99F04C" w14:textId="6E82FC16" w:rsidR="003275BA" w:rsidRDefault="003275BA" w:rsidP="00D5575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Реализация мероприятий по обучению осуществляется путем обучения отдельных категорий граждан, указанных в пункте 2 настоящего Положения, по дополнительным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предусмотренной законодательством Российской Федерации, и выдачей документа о квалификации не позднее </w:t>
            </w:r>
            <w:r w:rsidRPr="003275BA">
              <w:rPr>
                <w:rFonts w:cs="Arial"/>
              </w:rPr>
              <w:t xml:space="preserve">15 </w:t>
            </w:r>
            <w:r>
              <w:rPr>
                <w:rFonts w:cs="Arial"/>
                <w:strike/>
                <w:color w:val="FF0000"/>
              </w:rPr>
              <w:t>рабочих дней</w:t>
            </w:r>
            <w:r>
              <w:rPr>
                <w:rFonts w:cs="Arial"/>
              </w:rPr>
              <w:t xml:space="preserve"> после итоговой аттестации.</w:t>
            </w:r>
          </w:p>
        </w:tc>
        <w:tc>
          <w:tcPr>
            <w:tcW w:w="7597" w:type="dxa"/>
          </w:tcPr>
          <w:p w14:paraId="25BBF7D4" w14:textId="77777777" w:rsidR="002436EE" w:rsidRDefault="003275BA" w:rsidP="00D5575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3275BA">
              <w:rPr>
                <w:rFonts w:cs="Arial"/>
              </w:rPr>
              <w:t>4. Организация мероприятий по обучению осуществляется получателями грантов в форме субсидий, определенными бюджетным законодательством Российской Федерации (далее - федеральные операторы).</w:t>
            </w:r>
          </w:p>
          <w:p w14:paraId="25A4717F" w14:textId="3B3CB8FA" w:rsidR="003275BA" w:rsidRDefault="003275BA" w:rsidP="00D5575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Реализация мероприятий по обучению осуществляется путем обучения отдельных категорий граждан, указанных в пункте 2 настоящего Положения, по дополнительным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предусмотренной законодательством Российской Федерации, и выдачей документа о квалификации не позднее </w:t>
            </w:r>
            <w:r w:rsidRPr="003275BA">
              <w:rPr>
                <w:rFonts w:cs="Arial"/>
              </w:rPr>
              <w:t>15</w:t>
            </w:r>
            <w:r>
              <w:rPr>
                <w:rFonts w:cs="Arial"/>
                <w:shd w:val="clear" w:color="auto" w:fill="C0C0C0"/>
              </w:rPr>
              <w:t>-го рабочего дня</w:t>
            </w:r>
            <w:r>
              <w:rPr>
                <w:rFonts w:cs="Arial"/>
              </w:rPr>
              <w:t xml:space="preserve"> после итоговой аттестации.</w:t>
            </w:r>
          </w:p>
        </w:tc>
      </w:tr>
      <w:tr w:rsidR="002436EE" w14:paraId="19685CAA" w14:textId="77777777" w:rsidTr="000D0D25">
        <w:tc>
          <w:tcPr>
            <w:tcW w:w="7597" w:type="dxa"/>
          </w:tcPr>
          <w:p w14:paraId="7363B943" w14:textId="3FADCE04" w:rsidR="002436EE" w:rsidRDefault="003275BA" w:rsidP="00D5575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Исполнительные органы субъектов Российской Федерации, осуществляющие полномочия в сфере занятости населения, в порядке, установленном высшим исполнительным органом субъекта Российской Федерации, определяют представителя (представителей) работодателей и (или) объединений работодателей (общественных деловых организаций), подлежащих включению в состав аттестационных (экзаменационных) комиссий по проведению итоговой аттестации.</w:t>
            </w:r>
          </w:p>
        </w:tc>
        <w:tc>
          <w:tcPr>
            <w:tcW w:w="7597" w:type="dxa"/>
          </w:tcPr>
          <w:p w14:paraId="53C721CB" w14:textId="77777777" w:rsidR="002436EE" w:rsidRDefault="002436EE" w:rsidP="003275BA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0D0D25" w14:paraId="71D1341C" w14:textId="77777777" w:rsidTr="000D0D25">
        <w:tc>
          <w:tcPr>
            <w:tcW w:w="7597" w:type="dxa"/>
          </w:tcPr>
          <w:p w14:paraId="0BBFC15C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6. Условиями участия гражданина в мероприятиях по обучению являются:</w:t>
            </w:r>
          </w:p>
          <w:p w14:paraId="359C90A8" w14:textId="77777777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а) отнесение его к одной из категорий граждан, установленных пунктом 2 настоящего Положения (далее - участник мероприятий по обучению);</w:t>
            </w:r>
          </w:p>
          <w:p w14:paraId="797F4353" w14:textId="69319386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получение предусмотренной пунктом </w:t>
            </w:r>
            <w:r>
              <w:rPr>
                <w:rFonts w:cs="Arial"/>
                <w:strike/>
                <w:color w:val="FF0000"/>
              </w:rPr>
              <w:t>13</w:t>
            </w:r>
            <w:r>
              <w:rPr>
                <w:rFonts w:cs="Arial"/>
              </w:rPr>
              <w:t xml:space="preserve"> настоящего Положения рекомендации государственного </w:t>
            </w:r>
            <w:r w:rsidRPr="0073603D">
              <w:rPr>
                <w:rFonts w:cs="Arial"/>
              </w:rPr>
              <w:t>учреждения</w:t>
            </w:r>
            <w:r>
              <w:rPr>
                <w:rFonts w:cs="Arial"/>
                <w:strike/>
                <w:color w:val="FF0000"/>
              </w:rPr>
              <w:t>, созданного субъектом Российской Федерации в целях осуществления полномочий в сфере занятости населения (далее - государственные</w:t>
            </w:r>
            <w:r w:rsidRPr="0073603D">
              <w:rPr>
                <w:rFonts w:cs="Arial"/>
                <w:strike/>
                <w:color w:val="FF0000"/>
              </w:rPr>
              <w:t xml:space="preserve"> учреждения</w:t>
            </w:r>
            <w:r w:rsidRPr="003275BA">
              <w:rPr>
                <w:rFonts w:cs="Arial"/>
              </w:rPr>
              <w:t xml:space="preserve"> службы занятости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6920AB1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6. Условиями участия гражданина в мероприятиях по обучению являются:</w:t>
            </w:r>
          </w:p>
          <w:p w14:paraId="1047A869" w14:textId="77777777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а) отнесение его к одной из категорий граждан, установленных пунктом 2 настоящего Положения (далее - участник мероприятий по обучению);</w:t>
            </w:r>
          </w:p>
          <w:p w14:paraId="6CB18892" w14:textId="00807712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получение предусмотренной пунктом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настоящего Положения рекомендации государственного учреждения службы занятости;</w:t>
            </w:r>
          </w:p>
        </w:tc>
      </w:tr>
      <w:tr w:rsidR="000D0D25" w14:paraId="52E1D79F" w14:textId="77777777" w:rsidTr="000D0D25">
        <w:tc>
          <w:tcPr>
            <w:tcW w:w="7597" w:type="dxa"/>
          </w:tcPr>
          <w:p w14:paraId="61FC1EAD" w14:textId="1874BE44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в) заключение с использованием единой цифровой платформы в сфере занятости и трудовых отношений "Работа в России" (далее - портал "Работа в России") одного из договоров, указанных в пункте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Положения.</w:t>
            </w:r>
          </w:p>
        </w:tc>
        <w:tc>
          <w:tcPr>
            <w:tcW w:w="7597" w:type="dxa"/>
          </w:tcPr>
          <w:p w14:paraId="30FC1C99" w14:textId="1105DE92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заключение с использованием единой цифровой платформы в сфере занятости и трудовых отношений "Работа в России" (далее - портал "Работа в России") одного из договоров, указанных в пункте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Положения.</w:t>
            </w:r>
          </w:p>
        </w:tc>
      </w:tr>
      <w:tr w:rsidR="003275BA" w14:paraId="403FB977" w14:textId="77777777" w:rsidTr="000D0D25">
        <w:tc>
          <w:tcPr>
            <w:tcW w:w="7597" w:type="dxa"/>
          </w:tcPr>
          <w:p w14:paraId="38996996" w14:textId="6194787F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 w:rsidRPr="003275BA">
              <w:rPr>
                <w:rFonts w:cs="Arial"/>
                <w:strike/>
                <w:color w:val="FF0000"/>
              </w:rPr>
              <w:t xml:space="preserve">7. </w:t>
            </w:r>
            <w:r>
              <w:rPr>
                <w:rFonts w:cs="Arial"/>
                <w:strike/>
                <w:color w:val="FF0000"/>
              </w:rPr>
              <w:t>Граждане из числа молодежи в возрасте до 30 лет имеют приоритетное право на участие в мероприятиях по обучению.</w:t>
            </w:r>
          </w:p>
        </w:tc>
        <w:tc>
          <w:tcPr>
            <w:tcW w:w="7597" w:type="dxa"/>
          </w:tcPr>
          <w:p w14:paraId="70747F2C" w14:textId="77777777" w:rsidR="003275BA" w:rsidRDefault="003275BA" w:rsidP="003275BA">
            <w:pPr>
              <w:spacing w:after="1" w:line="200" w:lineRule="atLeast"/>
              <w:jc w:val="both"/>
            </w:pPr>
          </w:p>
        </w:tc>
      </w:tr>
      <w:tr w:rsidR="003275BA" w14:paraId="1E5E2EE0" w14:textId="77777777" w:rsidTr="000D0D25">
        <w:tc>
          <w:tcPr>
            <w:tcW w:w="7597" w:type="dxa"/>
          </w:tcPr>
          <w:p w14:paraId="67BAD515" w14:textId="6EE52DCB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</w:t>
            </w:r>
            <w:r>
              <w:rPr>
                <w:rFonts w:cs="Arial"/>
              </w:rPr>
              <w:t xml:space="preserve"> К освоению дополнительных профессиональных программ при получении дополнительного профессионального образования допускаются:</w:t>
            </w:r>
          </w:p>
        </w:tc>
        <w:tc>
          <w:tcPr>
            <w:tcW w:w="7597" w:type="dxa"/>
          </w:tcPr>
          <w:p w14:paraId="058D7214" w14:textId="691ABFC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 w:rsidRPr="003275BA"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К освоению дополнительных профессиональных программ при получении дополнительного профессионального образования </w:t>
            </w:r>
            <w:r>
              <w:rPr>
                <w:rFonts w:cs="Arial"/>
                <w:shd w:val="clear" w:color="auto" w:fill="C0C0C0"/>
              </w:rPr>
              <w:t>гражданами, указанными в пункте 2 настоящего Положения,</w:t>
            </w:r>
            <w:r>
              <w:rPr>
                <w:rFonts w:cs="Arial"/>
              </w:rPr>
              <w:t xml:space="preserve"> допускаются:</w:t>
            </w:r>
          </w:p>
        </w:tc>
      </w:tr>
      <w:tr w:rsidR="003275BA" w14:paraId="2B360C62" w14:textId="77777777" w:rsidTr="000D0D25">
        <w:tc>
          <w:tcPr>
            <w:tcW w:w="7597" w:type="dxa"/>
          </w:tcPr>
          <w:p w14:paraId="1EBB53DE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а) лица, имеющие среднее профессиональное и (или) высшее образование;</w:t>
            </w:r>
          </w:p>
          <w:p w14:paraId="3EF9655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б) лица, получающие среднее профессиональное и (или) высшее образование.</w:t>
            </w:r>
          </w:p>
          <w:p w14:paraId="1E391767" w14:textId="33ED2559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Для участия в мероприятиях по обучению граждане подают с использованием портала "Работа в России" заявление о прохождении профессионального обучения и дополнительного профессионального образования (далее - заявление) и дают согласие государственному учреждению службы занятости на получение государственной </w:t>
            </w:r>
            <w:r>
              <w:rPr>
                <w:rFonts w:cs="Arial"/>
                <w:strike/>
                <w:color w:val="FF0000"/>
              </w:rPr>
              <w:t>услуги</w:t>
            </w:r>
            <w:r>
              <w:rPr>
                <w:rFonts w:cs="Arial"/>
              </w:rPr>
              <w:t xml:space="preserve">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</w:t>
            </w:r>
            <w:r>
              <w:rPr>
                <w:rFonts w:cs="Arial"/>
                <w:strike/>
                <w:color w:val="FF0000"/>
              </w:rPr>
              <w:t>государственная услуга по профессиональной ориентации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6D77E68C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а) лица, имеющие среднее профессиональное и (или) высшее образование;</w:t>
            </w:r>
          </w:p>
          <w:p w14:paraId="4DA092C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б) лица, получающие среднее профессиональное и (или) высшее образование.</w:t>
            </w:r>
          </w:p>
          <w:p w14:paraId="0F437D99" w14:textId="78E380A5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Для участия в мероприятиях по обучению граждане подают с использованием портала "Работа в России" заявление о прохождении профессионального обучения и дополнительного профессионального образования (далее - заявление) и дают согласие государственному учреждению службы занятости на получение </w:t>
            </w:r>
            <w:r>
              <w:rPr>
                <w:rFonts w:cs="Arial"/>
                <w:shd w:val="clear" w:color="auto" w:fill="C0C0C0"/>
              </w:rPr>
              <w:t>меры</w:t>
            </w:r>
            <w:r>
              <w:rPr>
                <w:rFonts w:cs="Arial"/>
              </w:rPr>
              <w:t xml:space="preserve"> государственной </w:t>
            </w:r>
            <w:r>
              <w:rPr>
                <w:rFonts w:cs="Arial"/>
                <w:shd w:val="clear" w:color="auto" w:fill="C0C0C0"/>
              </w:rPr>
              <w:t>поддержки в сфере занятости населения</w:t>
            </w:r>
            <w:r>
              <w:rPr>
                <w:rFonts w:cs="Arial"/>
              </w:rPr>
              <w:t xml:space="preserve"> по организации профессиональной ориентации граждан в целях выбора сферы </w:t>
            </w:r>
            <w:r>
              <w:rPr>
                <w:rFonts w:cs="Arial"/>
                <w:shd w:val="clear" w:color="auto" w:fill="C0C0C0"/>
              </w:rPr>
              <w:t>профессиональной</w:t>
            </w:r>
            <w:r>
              <w:rPr>
                <w:rFonts w:cs="Arial"/>
              </w:rPr>
              <w:t xml:space="preserve">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</w:t>
            </w:r>
            <w:r>
              <w:rPr>
                <w:rFonts w:cs="Arial"/>
                <w:shd w:val="clear" w:color="auto" w:fill="C0C0C0"/>
              </w:rPr>
              <w:t>профессиональная ориентация</w:t>
            </w:r>
            <w:r>
              <w:rPr>
                <w:rFonts w:cs="Arial"/>
              </w:rPr>
              <w:t>).</w:t>
            </w:r>
          </w:p>
        </w:tc>
      </w:tr>
      <w:tr w:rsidR="003275BA" w14:paraId="4AB1DC2E" w14:textId="77777777" w:rsidTr="000D0D25">
        <w:tc>
          <w:tcPr>
            <w:tcW w:w="7597" w:type="dxa"/>
          </w:tcPr>
          <w:p w14:paraId="4326DA5B" w14:textId="77777777" w:rsidR="003275BA" w:rsidRDefault="003275BA" w:rsidP="00D55756">
            <w:pPr>
              <w:spacing w:before="200" w:after="1" w:line="200" w:lineRule="atLeast"/>
              <w:ind w:firstLine="539"/>
              <w:jc w:val="both"/>
            </w:pPr>
            <w:r w:rsidRPr="003275BA">
              <w:t>При подаче заявления гражданин выбирает образовательную программу и организацию, осуществляющую образовательную деятельность, а также период обучения.</w:t>
            </w:r>
          </w:p>
          <w:p w14:paraId="5385CF1C" w14:textId="2F9BC966" w:rsidR="003275BA" w:rsidRDefault="003275BA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Выбор образовательной программы осуществляется из перечня образовательных программ</w:t>
            </w:r>
            <w:r>
              <w:rPr>
                <w:rFonts w:cs="Arial"/>
                <w:strike/>
                <w:color w:val="FF0000"/>
              </w:rPr>
              <w:t>, востребованных в субъекте</w:t>
            </w:r>
            <w:r>
              <w:rPr>
                <w:rFonts w:cs="Arial"/>
              </w:rPr>
              <w:t xml:space="preserve"> Российской Федерации, в государственное учреждение службы занятости которого гражданин обратился в целях </w:t>
            </w:r>
            <w:r>
              <w:rPr>
                <w:rFonts w:cs="Arial"/>
                <w:strike/>
                <w:color w:val="FF0000"/>
              </w:rPr>
              <w:t>получения государственной услуги по</w:t>
            </w:r>
            <w:r>
              <w:rPr>
                <w:rFonts w:cs="Arial"/>
              </w:rPr>
              <w:t xml:space="preserve"> профессиональной ориентации.</w:t>
            </w:r>
          </w:p>
        </w:tc>
        <w:tc>
          <w:tcPr>
            <w:tcW w:w="7597" w:type="dxa"/>
          </w:tcPr>
          <w:p w14:paraId="7E6155C4" w14:textId="77777777" w:rsidR="003275BA" w:rsidRDefault="003275BA" w:rsidP="00D55756">
            <w:pPr>
              <w:spacing w:before="200" w:after="1" w:line="200" w:lineRule="atLeast"/>
              <w:ind w:firstLine="539"/>
              <w:jc w:val="both"/>
            </w:pPr>
            <w:r w:rsidRPr="003275BA">
              <w:t>При подаче заявления гражданин выбирает образовательную программу и организацию, осуществляющую образовательную деятельность, а также период обучения.</w:t>
            </w:r>
          </w:p>
          <w:p w14:paraId="4F675843" w14:textId="3639476D" w:rsidR="003275BA" w:rsidRDefault="003275BA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Выбор образовательной программы осуществляется из перечня образовательных программ </w:t>
            </w:r>
            <w:r>
              <w:rPr>
                <w:rFonts w:cs="Arial"/>
                <w:shd w:val="clear" w:color="auto" w:fill="C0C0C0"/>
              </w:rPr>
              <w:t>субъекта</w:t>
            </w:r>
            <w:r>
              <w:rPr>
                <w:rFonts w:cs="Arial"/>
              </w:rPr>
              <w:t xml:space="preserve"> Российской Федерации, в государственное учреждение службы занятости которого гражданин обратился в целях профессиональной ориентации.</w:t>
            </w:r>
          </w:p>
        </w:tc>
      </w:tr>
      <w:tr w:rsidR="000D0D25" w14:paraId="7651267C" w14:textId="77777777" w:rsidTr="000D0D25">
        <w:tc>
          <w:tcPr>
            <w:tcW w:w="7597" w:type="dxa"/>
          </w:tcPr>
          <w:p w14:paraId="62839870" w14:textId="77777777" w:rsidR="000D0D25" w:rsidRDefault="003275BA" w:rsidP="00D55756">
            <w:pPr>
              <w:spacing w:before="200" w:after="1" w:line="200" w:lineRule="atLeast"/>
              <w:ind w:firstLine="539"/>
              <w:jc w:val="both"/>
            </w:pPr>
            <w:r w:rsidRPr="003275BA">
              <w:lastRenderedPageBreak/>
              <w:t>Гражданину, желающему принять участие в мероприятиях по обучению, в течение 3 рабочих дней с даты подачи заявления необходимо обратиться в государственное учреждение службы занятости для представления документов, подтверждающих соответствие его категориям граждан, установленным пунктом 2 настоящего Положения.</w:t>
            </w:r>
          </w:p>
          <w:p w14:paraId="1E5CB6E9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обучение начинается позднее </w:t>
            </w:r>
            <w:r w:rsidRPr="003275BA">
              <w:rPr>
                <w:rFonts w:cs="Arial"/>
              </w:rPr>
              <w:t xml:space="preserve">10 </w:t>
            </w:r>
            <w:r>
              <w:rPr>
                <w:rFonts w:cs="Arial"/>
                <w:strike/>
                <w:color w:val="FF0000"/>
              </w:rPr>
              <w:t>рабочих дней</w:t>
            </w:r>
            <w:r>
              <w:rPr>
                <w:rFonts w:cs="Arial"/>
              </w:rPr>
              <w:t xml:space="preserve"> с даты принятия государственным учреждением службы занятости решения о прохождении профессионального обучения или получении дополнительного профессионального образования, гражданин повторно представляет документы, подтверждающие соответствие его категориям граждан, установленным пунктом 2 настоящего Положения</w:t>
            </w:r>
            <w:r>
              <w:rPr>
                <w:rFonts w:cs="Arial"/>
                <w:strike/>
                <w:color w:val="FF0000"/>
              </w:rPr>
              <w:t>, в государственное учреждение службы занятости не позднее 15 рабочих дней до начала обучения</w:t>
            </w:r>
            <w:r w:rsidRPr="003275BA">
              <w:rPr>
                <w:rFonts w:cs="Arial"/>
              </w:rPr>
              <w:t>.</w:t>
            </w:r>
          </w:p>
          <w:p w14:paraId="65D79924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Прием, учет, хранение, распределение, маршрутизация и изменение заявления осуществляются с использованием портала "Работа в России".</w:t>
            </w:r>
          </w:p>
          <w:p w14:paraId="37646E4F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 w:rsidRPr="003275BA">
              <w:t>Федеральные операторы и организации, осуществляющие образовательную деятельность, вносят сведения, касающиеся мероприятий по обучению, с использованием личных кабинетов портала "Работа в России" и несут ответственность за достоверность представленной информации.</w:t>
            </w:r>
          </w:p>
          <w:p w14:paraId="22A3BB02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Государственные учреждения службы занятости оказывают содействие гражданам в подаче заявления путем предоставления доступа к техническим средствам связи, а также оказания консультационных услуг.</w:t>
            </w:r>
          </w:p>
          <w:p w14:paraId="686F4BE5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Государственные учреждения службы занятости вправе запрашивать у граждан, подавших заявление, документы, подтверждающие их соответствие категориям граждан, установленным пунктом 2 настоящего Положения, а также запрашивать сведения,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путем направления межведомственных запросов с использованием единой системы межведомственного электронного взаимодействия.</w:t>
            </w:r>
          </w:p>
          <w:p w14:paraId="7D57DE3F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Перечень рекомендуемых документов, подтверждающих отнесение граждан к категориям участников мероприятий по обучению, утверждается Министерством труда и социальной защиты Российской Федерации.</w:t>
            </w:r>
          </w:p>
          <w:p w14:paraId="4A8CD6E9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12.</w:t>
            </w:r>
            <w:r>
              <w:rPr>
                <w:rFonts w:cs="Arial"/>
              </w:rPr>
              <w:t xml:space="preserve"> Государственное учреждение службы занятости уведомляет гражданина, подавшего заявление, о ходе рассмотрения заявления </w:t>
            </w:r>
            <w:r>
              <w:rPr>
                <w:rFonts w:cs="Arial"/>
                <w:strike/>
                <w:color w:val="FF0000"/>
              </w:rPr>
              <w:t>с использованием</w:t>
            </w:r>
            <w:r>
              <w:rPr>
                <w:rFonts w:cs="Arial"/>
              </w:rPr>
              <w:t xml:space="preserve"> портала "Работа в России" путем автоматизированного формирования и передачи текстовых сообщений на адрес его электронной почты.</w:t>
            </w:r>
          </w:p>
          <w:p w14:paraId="46A1E6D1" w14:textId="3EFE4266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Государственное учреждение службы занятости </w:t>
            </w:r>
            <w:r>
              <w:rPr>
                <w:rFonts w:cs="Arial"/>
                <w:strike/>
                <w:color w:val="FF0000"/>
              </w:rPr>
              <w:t>оказывает государственную услугу по профессиональной ориентации</w:t>
            </w:r>
            <w:r>
              <w:rPr>
                <w:rFonts w:cs="Arial"/>
              </w:rPr>
              <w:t xml:space="preserve"> в соответствии со стандартом </w:t>
            </w:r>
            <w:r>
              <w:rPr>
                <w:rFonts w:cs="Arial"/>
                <w:strike/>
                <w:color w:val="FF0000"/>
              </w:rPr>
              <w:t>процесса осуществления</w:t>
            </w:r>
            <w:r>
              <w:rPr>
                <w:rFonts w:cs="Arial"/>
              </w:rPr>
              <w:t xml:space="preserve"> полномочия в сфере занятости населения </w:t>
            </w:r>
            <w:r>
              <w:rPr>
                <w:rFonts w:cs="Arial"/>
                <w:strike/>
                <w:color w:val="FF0000"/>
              </w:rPr>
              <w:t>по оказанию государственной услуги</w:t>
            </w:r>
            <w:r>
              <w:rPr>
                <w:rFonts w:cs="Arial"/>
              </w:rPr>
              <w:t xml:space="preserve"> по 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утверждаемым Министерством труда и социальной защиты Российской Федерации</w:t>
            </w:r>
            <w:r>
              <w:rPr>
                <w:rFonts w:cs="Arial"/>
                <w:strike/>
                <w:color w:val="FF0000"/>
              </w:rPr>
              <w:t>, с учетом особенностей, установленных настоящим Положением</w:t>
            </w:r>
            <w:r w:rsidRPr="003275BA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2AF345E" w14:textId="77777777" w:rsidR="000D0D25" w:rsidRDefault="003275BA" w:rsidP="00D55756">
            <w:pPr>
              <w:spacing w:before="200" w:after="1" w:line="200" w:lineRule="atLeast"/>
              <w:ind w:firstLine="539"/>
              <w:jc w:val="both"/>
            </w:pPr>
            <w:r w:rsidRPr="003275BA">
              <w:lastRenderedPageBreak/>
              <w:t>Гражданину, желающему принять участие в мероприятиях по обучению, в течение 3 рабочих дней с даты подачи заявления необходимо обратиться в государственное учреждение службы занятости для представления документов, подтверждающих соответствие его категориям граждан, установленным пунктом 2 настоящего Положения.</w:t>
            </w:r>
          </w:p>
          <w:p w14:paraId="0A222C3A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обучение начинается позднее </w:t>
            </w:r>
            <w:r w:rsidRPr="003275BA">
              <w:rPr>
                <w:rFonts w:cs="Arial"/>
              </w:rPr>
              <w:t>10</w:t>
            </w:r>
            <w:r>
              <w:rPr>
                <w:rFonts w:cs="Arial"/>
                <w:shd w:val="clear" w:color="auto" w:fill="C0C0C0"/>
              </w:rPr>
              <w:t>-го рабочего дня</w:t>
            </w:r>
            <w:r>
              <w:rPr>
                <w:rFonts w:cs="Arial"/>
              </w:rPr>
              <w:t xml:space="preserve"> с даты принятия государственным учреждением службы занятости решения о прохождении профессионального обучения или получении дополнительного профессионального образования, гражданин повторно </w:t>
            </w:r>
            <w:r>
              <w:rPr>
                <w:rFonts w:cs="Arial"/>
                <w:shd w:val="clear" w:color="auto" w:fill="C0C0C0"/>
              </w:rPr>
              <w:t>не позднее чем за 15 рабочих дней до начала обучения</w:t>
            </w:r>
            <w:r>
              <w:rPr>
                <w:rFonts w:cs="Arial"/>
              </w:rPr>
              <w:t xml:space="preserve"> представляет </w:t>
            </w:r>
            <w:r>
              <w:rPr>
                <w:rFonts w:cs="Arial"/>
                <w:shd w:val="clear" w:color="auto" w:fill="C0C0C0"/>
              </w:rPr>
              <w:t>в государственное учреждение службы занятости</w:t>
            </w:r>
            <w:r>
              <w:rPr>
                <w:rFonts w:cs="Arial"/>
              </w:rPr>
              <w:t xml:space="preserve"> документы, подтверждающие соответствие его категориям граждан, установленным пунктом 2 настоящего Положени</w:t>
            </w:r>
            <w:r w:rsidRPr="003275BA">
              <w:rPr>
                <w:rFonts w:cs="Arial"/>
              </w:rPr>
              <w:t>я.</w:t>
            </w:r>
          </w:p>
          <w:p w14:paraId="48A60A9B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Прием, учет, хранение, распределение, маршрутизация и изменение заявления осуществляются с использованием портала "Работа в России".</w:t>
            </w:r>
          </w:p>
          <w:p w14:paraId="0D367639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 w:rsidRPr="003275BA">
              <w:t>Федеральные операторы и организации, осуществляющие образовательную деятельность, вносят сведения, касающиеся мероприятий по обучению, с использованием личных кабинетов портала "Работа в России" и несут ответственность за достоверность представленной информации.</w:t>
            </w:r>
          </w:p>
          <w:p w14:paraId="4592B9E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Государственные учреждения службы занятости оказывают содействие гражданам в подаче заявления путем предоставления доступа к техническим средствам связи, а также оказания консультационных услуг.</w:t>
            </w:r>
          </w:p>
          <w:p w14:paraId="77FCDE25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Государственные учреждения службы занятости вправе запрашивать у граждан, подавших заявление, документы, подтверждающие их соответствие категориям граждан, установленным пунктом 2 настоящего Положения, а также запрашивать сведения,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путем направления межведомственных запросов с использованием единой системы межведомственного электронного взаимодействия.</w:t>
            </w:r>
          </w:p>
          <w:p w14:paraId="33EBC79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Перечень рекомендуемых документов, подтверждающих отнесение граждан к категориям участников мероприятий по обучению, утверждается Министерством труда и социальной защиты Российской Федерации.</w:t>
            </w:r>
          </w:p>
          <w:p w14:paraId="0740CA24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11.</w:t>
            </w:r>
            <w:r>
              <w:rPr>
                <w:rFonts w:cs="Arial"/>
              </w:rPr>
              <w:t xml:space="preserve"> Государственное учреждение службы занятости уведомляет гражданина, подавшего заявление, о ходе рассмотрения заявления </w:t>
            </w:r>
            <w:r>
              <w:rPr>
                <w:rFonts w:cs="Arial"/>
                <w:shd w:val="clear" w:color="auto" w:fill="C0C0C0"/>
              </w:rPr>
              <w:t>посредством</w:t>
            </w:r>
            <w:r>
              <w:rPr>
                <w:rFonts w:cs="Arial"/>
              </w:rPr>
              <w:t xml:space="preserve"> портала "Работа в России" путем автоматизированного формирования и передачи текстовых сообщений на адрес его электронной почты.</w:t>
            </w:r>
          </w:p>
          <w:p w14:paraId="65367C73" w14:textId="5B17C458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>
              <w:rPr>
                <w:rFonts w:cs="Arial"/>
              </w:rPr>
              <w:t xml:space="preserve"> Государственное учреждение службы занятости </w:t>
            </w:r>
            <w:r>
              <w:rPr>
                <w:rFonts w:cs="Arial"/>
                <w:shd w:val="clear" w:color="auto" w:fill="C0C0C0"/>
              </w:rPr>
              <w:t>проводит профессиональную ориентацию</w:t>
            </w:r>
            <w:r>
              <w:rPr>
                <w:rFonts w:cs="Arial"/>
              </w:rPr>
              <w:t xml:space="preserve"> в соответствии со стандартом </w:t>
            </w:r>
            <w:r>
              <w:rPr>
                <w:rFonts w:cs="Arial"/>
                <w:shd w:val="clear" w:color="auto" w:fill="C0C0C0"/>
              </w:rPr>
              <w:t>деятельности по осуществлению</w:t>
            </w:r>
            <w:r>
              <w:rPr>
                <w:rFonts w:cs="Arial"/>
              </w:rPr>
              <w:t xml:space="preserve"> полномочия в сфере занятости населения по организации профессиональной ориентации в целях выбора сферы </w:t>
            </w:r>
            <w:r>
              <w:rPr>
                <w:rFonts w:cs="Arial"/>
                <w:shd w:val="clear" w:color="auto" w:fill="C0C0C0"/>
              </w:rPr>
              <w:t>профессиональной</w:t>
            </w:r>
            <w:r>
              <w:rPr>
                <w:rFonts w:cs="Arial"/>
              </w:rPr>
              <w:t xml:space="preserve">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утверждаемым Министерством труда и социальной защиты Российской Федерации</w:t>
            </w:r>
            <w:r w:rsidRPr="003275BA">
              <w:rPr>
                <w:rFonts w:cs="Arial"/>
              </w:rPr>
              <w:t>.</w:t>
            </w:r>
          </w:p>
        </w:tc>
      </w:tr>
      <w:tr w:rsidR="000D0D25" w14:paraId="7A9F462A" w14:textId="77777777" w:rsidTr="000D0D25">
        <w:tc>
          <w:tcPr>
            <w:tcW w:w="7597" w:type="dxa"/>
          </w:tcPr>
          <w:p w14:paraId="4CF46B91" w14:textId="3C2B490B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итогам </w:t>
            </w:r>
            <w:r>
              <w:rPr>
                <w:rFonts w:cs="Arial"/>
                <w:strike/>
                <w:color w:val="FF0000"/>
              </w:rPr>
              <w:t>предоставления государственной услуги по</w:t>
            </w:r>
            <w:r>
              <w:rPr>
                <w:rFonts w:cs="Arial"/>
              </w:rPr>
              <w:t xml:space="preserve"> профессиональной ориентации государственное учреждение службы занятости формирует заключение для гражданина, подавшего заявление, содержащее одну из следующих рекомендаций:</w:t>
            </w:r>
          </w:p>
        </w:tc>
        <w:tc>
          <w:tcPr>
            <w:tcW w:w="7597" w:type="dxa"/>
          </w:tcPr>
          <w:p w14:paraId="4B0E31F4" w14:textId="3F4E01F9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По итогам профессиональной ориентации государственное учреждение службы занятости формирует заключение для гражданина, подавшего заявление, содержащее одну из следующих рекомендаций:</w:t>
            </w:r>
          </w:p>
        </w:tc>
      </w:tr>
      <w:tr w:rsidR="000D0D25" w14:paraId="2375907D" w14:textId="77777777" w:rsidTr="000D0D25">
        <w:tc>
          <w:tcPr>
            <w:tcW w:w="7597" w:type="dxa"/>
          </w:tcPr>
          <w:p w14:paraId="3DA23840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</w:t>
            </w:r>
            <w:r>
              <w:rPr>
                <w:rFonts w:cs="Arial"/>
              </w:rPr>
              <w:t xml:space="preserve"> 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      </w:r>
          </w:p>
          <w:p w14:paraId="1354CE43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</w:t>
            </w:r>
            <w:r>
              <w:rPr>
                <w:rFonts w:cs="Arial"/>
              </w:rPr>
              <w:t xml:space="preserve"> нецелесообразность прохождения профессионального обучения или получения дополнительного профессионального образования;</w:t>
            </w:r>
          </w:p>
          <w:p w14:paraId="3779A01B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в)</w:t>
            </w:r>
            <w:r>
              <w:rPr>
                <w:rFonts w:cs="Arial"/>
              </w:rPr>
              <w:t xml:space="preserve"> 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</w:t>
            </w:r>
            <w:r>
              <w:rPr>
                <w:rFonts w:cs="Arial"/>
                <w:strike/>
                <w:color w:val="FF0000"/>
              </w:rPr>
              <w:t>9</w:t>
            </w:r>
            <w:r>
              <w:rPr>
                <w:rFonts w:cs="Arial"/>
              </w:rPr>
              <w:t xml:space="preserve"> настоящего Положения образовательной программы.</w:t>
            </w:r>
          </w:p>
          <w:p w14:paraId="4FFFF563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В случае согласия гражданина на изменение выбранной образовательной программы в соответствии с рекомендацией, указанной в </w:t>
            </w:r>
            <w:r>
              <w:rPr>
                <w:rFonts w:cs="Arial"/>
                <w:strike/>
                <w:color w:val="FF0000"/>
              </w:rPr>
              <w:t>подпункте "в"</w:t>
            </w:r>
            <w:r>
              <w:rPr>
                <w:rFonts w:cs="Arial"/>
              </w:rPr>
              <w:t xml:space="preserve"> пункта </w:t>
            </w:r>
            <w:r>
              <w:rPr>
                <w:rFonts w:cs="Arial"/>
                <w:strike/>
                <w:color w:val="FF0000"/>
              </w:rPr>
              <w:t>13</w:t>
            </w:r>
            <w:r>
              <w:rPr>
                <w:rFonts w:cs="Arial"/>
              </w:rPr>
              <w:t xml:space="preserve"> настоящего Положения, гражданин отзывает заявление и подает новое заявление.</w:t>
            </w:r>
          </w:p>
          <w:p w14:paraId="2975BF0B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15. Государственные учреждения</w:t>
            </w:r>
            <w:r>
              <w:rPr>
                <w:rFonts w:cs="Arial"/>
              </w:rPr>
              <w:t xml:space="preserve"> службы занятости в срок, не превышающий 7 рабочих дней с даты направления гражданином заявления, </w:t>
            </w:r>
            <w:r>
              <w:rPr>
                <w:rFonts w:cs="Arial"/>
                <w:strike/>
                <w:color w:val="FF0000"/>
              </w:rPr>
              <w:lastRenderedPageBreak/>
              <w:t>принимают</w:t>
            </w:r>
            <w:r>
              <w:rPr>
                <w:rFonts w:cs="Arial"/>
              </w:rPr>
              <w:t xml:space="preserve"> решение о прохождении профессионального обучения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или получении дополнительного профессионального образования гражданином</w:t>
            </w:r>
            <w:r>
              <w:rPr>
                <w:rFonts w:cs="Arial"/>
                <w:strike/>
                <w:color w:val="FF0000"/>
              </w:rPr>
              <w:t>, или</w:t>
            </w:r>
            <w:r>
              <w:rPr>
                <w:rFonts w:cs="Arial"/>
              </w:rPr>
              <w:t xml:space="preserve"> об отказе от прохождения профессионального обучения или получения </w:t>
            </w:r>
            <w:r>
              <w:rPr>
                <w:rFonts w:cs="Arial"/>
                <w:strike/>
                <w:color w:val="FF0000"/>
              </w:rPr>
              <w:t>им</w:t>
            </w:r>
            <w:r>
              <w:rPr>
                <w:rFonts w:cs="Arial"/>
              </w:rPr>
              <w:t xml:space="preserve"> дополнительного профессионального образования.</w:t>
            </w:r>
          </w:p>
          <w:p w14:paraId="252EC7F0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Федеральные операторы заключают с исполнительными органами субъектов Российской Федерации, осуществляющими полномочия в сфере занятости населения, соглашения, определяющие условия и порядок их взаимодействия по организации мероприятий по обучению, а также </w:t>
            </w:r>
            <w:r>
              <w:rPr>
                <w:rFonts w:cs="Arial"/>
                <w:strike/>
                <w:color w:val="FF0000"/>
              </w:rPr>
              <w:t>при</w:t>
            </w:r>
            <w:r>
              <w:rPr>
                <w:rFonts w:cs="Arial"/>
              </w:rPr>
              <w:t xml:space="preserve"> реализации мероприятий по содействию занятости граждан, прошедших профессиональное обучение или получивших дополнительное профессиональное образование, по типовой форме, утверждаемой Федеральной службой по труду и занятости.</w:t>
            </w:r>
          </w:p>
          <w:p w14:paraId="4B53A202" w14:textId="6C082626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17.</w:t>
            </w:r>
            <w:r>
              <w:rPr>
                <w:rFonts w:cs="Arial"/>
              </w:rPr>
              <w:t xml:space="preserve"> В случае направления государственными учреждениями службы занятости безработных граждан на прохождение профессионального обучения и получение дополнительного профессионального образования в рамках соглашений, указанных в пункте </w:t>
            </w:r>
            <w:r>
              <w:rPr>
                <w:rFonts w:cs="Arial"/>
                <w:strike/>
                <w:color w:val="FF0000"/>
              </w:rPr>
              <w:t>16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trike/>
                <w:color w:val="FF0000"/>
              </w:rPr>
              <w:t>на таких безработных граждан распространяются гарантии и меры поддержки, предусмотренные законодательством в сфере занятости населения, в том числе</w:t>
            </w:r>
            <w:r>
              <w:rPr>
                <w:rFonts w:cs="Arial"/>
              </w:rPr>
              <w:t xml:space="preserve"> право на получение пособия по безработице.</w:t>
            </w:r>
          </w:p>
        </w:tc>
        <w:tc>
          <w:tcPr>
            <w:tcW w:w="7597" w:type="dxa"/>
          </w:tcPr>
          <w:p w14:paraId="49526590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      </w:r>
          </w:p>
          <w:p w14:paraId="790F194E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нецелесообразность прохождения профессионального обучения или получения дополнительного профессионального образования;</w:t>
            </w:r>
          </w:p>
          <w:p w14:paraId="534AB6E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</w:t>
            </w:r>
            <w:r>
              <w:rPr>
                <w:rFonts w:cs="Arial"/>
                <w:shd w:val="clear" w:color="auto" w:fill="C0C0C0"/>
              </w:rPr>
              <w:t>8</w:t>
            </w:r>
            <w:r>
              <w:rPr>
                <w:rFonts w:cs="Arial"/>
              </w:rPr>
              <w:t xml:space="preserve"> настоящего Положения образовательной программы.</w:t>
            </w:r>
          </w:p>
          <w:p w14:paraId="74588A05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</w:t>
            </w:r>
            <w:r>
              <w:rPr>
                <w:rFonts w:cs="Arial"/>
              </w:rPr>
              <w:t xml:space="preserve"> В случае согласия гражданина на изменение выбранной образовательной программы в соответствии с рекомендацией, указанной в </w:t>
            </w:r>
            <w:r>
              <w:rPr>
                <w:rFonts w:cs="Arial"/>
                <w:shd w:val="clear" w:color="auto" w:fill="C0C0C0"/>
              </w:rPr>
              <w:t>абзаце пятом</w:t>
            </w:r>
            <w:r>
              <w:rPr>
                <w:rFonts w:cs="Arial"/>
              </w:rPr>
              <w:t xml:space="preserve"> пункта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настоящего Положения, гражданин отзывает заявление и подает новое заявление.</w:t>
            </w:r>
          </w:p>
          <w:p w14:paraId="03B3DF8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 Государственное учреждение</w:t>
            </w:r>
            <w:r>
              <w:rPr>
                <w:rFonts w:cs="Arial"/>
              </w:rPr>
              <w:t xml:space="preserve"> службы занятости в срок, не превышающий 7 рабочих дней с даты направления гражданином заявления, </w:t>
            </w:r>
            <w:r>
              <w:rPr>
                <w:rFonts w:cs="Arial"/>
                <w:shd w:val="clear" w:color="auto" w:fill="C0C0C0"/>
              </w:rPr>
              <w:lastRenderedPageBreak/>
              <w:t>принимает</w:t>
            </w:r>
            <w:r>
              <w:rPr>
                <w:rFonts w:cs="Arial"/>
              </w:rPr>
              <w:t xml:space="preserve"> решение о прохождении профессионального обучения или получении дополнительного профессионального образования гражданином </w:t>
            </w:r>
            <w:r>
              <w:rPr>
                <w:rFonts w:cs="Arial"/>
                <w:shd w:val="clear" w:color="auto" w:fill="C0C0C0"/>
              </w:rPr>
              <w:t>либо решение</w:t>
            </w:r>
            <w:r>
              <w:rPr>
                <w:rFonts w:cs="Arial"/>
              </w:rPr>
              <w:t xml:space="preserve"> об отказе от прохождения профессионального обучения или получения </w:t>
            </w:r>
            <w:r>
              <w:rPr>
                <w:rFonts w:cs="Arial"/>
                <w:shd w:val="clear" w:color="auto" w:fill="C0C0C0"/>
              </w:rPr>
              <w:t>гражданином</w:t>
            </w:r>
            <w:r>
              <w:rPr>
                <w:rFonts w:cs="Arial"/>
              </w:rPr>
              <w:t xml:space="preserve"> дополнительного профессионального образования.</w:t>
            </w:r>
          </w:p>
          <w:p w14:paraId="2693CFE8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Федеральные операторы заключают с исполнительными органами субъектов Российской Федерации, осуществляющими полномочия в сфере занятости населения, соглашения, определяющие условия и порядок их взаимодействия по организации мероприятий по обучению, а также </w:t>
            </w:r>
            <w:r>
              <w:rPr>
                <w:rFonts w:cs="Arial"/>
                <w:shd w:val="clear" w:color="auto" w:fill="C0C0C0"/>
              </w:rPr>
              <w:t>по</w:t>
            </w:r>
            <w:r>
              <w:rPr>
                <w:rFonts w:cs="Arial"/>
              </w:rPr>
              <w:t xml:space="preserve"> реализации мероприятий по содействию занятости граждан, прошедших профессиональное обучение или получивших дополнительное профессиональное образование, по типовой форме, утверждаемой Федеральной службой по труду и занятости.</w:t>
            </w:r>
          </w:p>
          <w:p w14:paraId="627AFE2B" w14:textId="671A0AC9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16.</w:t>
            </w:r>
            <w:r>
              <w:rPr>
                <w:rFonts w:cs="Arial"/>
              </w:rPr>
              <w:t xml:space="preserve"> В случае направления государственными учреждениями службы занятости безработных граждан на прохождение профессионального обучения и получение дополнительного профессионального образования в рамках соглашений, указанных в пункте </w:t>
            </w:r>
            <w:r>
              <w:rPr>
                <w:rFonts w:cs="Arial"/>
                <w:shd w:val="clear" w:color="auto" w:fill="C0C0C0"/>
              </w:rPr>
              <w:t>15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hd w:val="clear" w:color="auto" w:fill="C0C0C0"/>
              </w:rPr>
              <w:t>за такими гражданами сохраняется</w:t>
            </w:r>
            <w:r>
              <w:rPr>
                <w:rFonts w:cs="Arial"/>
              </w:rPr>
              <w:t xml:space="preserve"> право на получение пособия по безработице.</w:t>
            </w:r>
          </w:p>
        </w:tc>
      </w:tr>
      <w:tr w:rsidR="000D0D25" w14:paraId="227F3045" w14:textId="77777777" w:rsidTr="000D0D25">
        <w:tc>
          <w:tcPr>
            <w:tcW w:w="7597" w:type="dxa"/>
          </w:tcPr>
          <w:p w14:paraId="7034CF38" w14:textId="7C33E91D" w:rsidR="000D0D25" w:rsidRDefault="000D0D25" w:rsidP="003275BA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4FE7FF2" w14:textId="4BC0EB86" w:rsidR="000D0D25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 направлении отдельных категорий граждан, определенных пунктом 2 настоящего Положения, для участия в мероприятии по обучению в рамках национального проекта "Кадры" государственные учреждения службы занятости руководствуются стандартом деятельности по осуществлению полномочия в сфере занятости населения по предоставлению меры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прохождение обучения в другой местности, а также стандартом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 в период отпуска по уходу за ребенком до достижения им возраста 3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утверждаемыми Министерством труда и социальной защиты Российской Федерации.</w:t>
            </w:r>
          </w:p>
        </w:tc>
      </w:tr>
      <w:tr w:rsidR="003275BA" w14:paraId="6A0CCCB9" w14:textId="77777777" w:rsidTr="000D0D25">
        <w:tc>
          <w:tcPr>
            <w:tcW w:w="7597" w:type="dxa"/>
          </w:tcPr>
          <w:p w14:paraId="12DF137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По запросу </w:t>
            </w:r>
            <w:r>
              <w:rPr>
                <w:rFonts w:cs="Arial"/>
                <w:strike/>
                <w:color w:val="FF0000"/>
              </w:rPr>
              <w:t>государственных учреждений</w:t>
            </w:r>
            <w:r>
              <w:rPr>
                <w:rFonts w:cs="Arial"/>
              </w:rPr>
              <w:t xml:space="preserve"> службы занятости организации, осуществляющие образовательную деятельность, представляют необходимые документы и сведения для выплаты пособия по безработице участникам мероприятий по обучению, а также для предоставления им иных </w:t>
            </w:r>
            <w:r>
              <w:rPr>
                <w:rFonts w:cs="Arial"/>
                <w:strike/>
                <w:color w:val="FF0000"/>
              </w:rPr>
              <w:t>гарантий и</w:t>
            </w:r>
            <w:r>
              <w:rPr>
                <w:rFonts w:cs="Arial"/>
              </w:rPr>
              <w:t xml:space="preserve"> мер поддержки, предусмотренных законодательством в сфере занятости населения.</w:t>
            </w:r>
          </w:p>
          <w:p w14:paraId="12F98C2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18.</w:t>
            </w:r>
            <w:r>
              <w:rPr>
                <w:rFonts w:cs="Arial"/>
              </w:rPr>
              <w:t xml:space="preserve"> Федеральные операторы совместно с государственными учреждениями службы занятости содействуют занятости участников мероприятий по обучению по итогам прохождения ими профессионального обучения или получения дополнительного профессионального образования.</w:t>
            </w:r>
          </w:p>
          <w:p w14:paraId="20E86BD6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19.</w:t>
            </w:r>
            <w:r>
              <w:rPr>
                <w:rFonts w:cs="Arial"/>
              </w:rPr>
              <w:t xml:space="preserve"> В целях организации обучения и содействия занятости участников мероприятий по обучению заключается с использованием портала "Работа в России" один из следующих договоров:</w:t>
            </w:r>
          </w:p>
          <w:p w14:paraId="68C517F3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а) трехсторонний договор между участником мероприятий по обучению, организацией, осуществляющей образовательную деятельность, и работодателем;</w:t>
            </w:r>
          </w:p>
          <w:p w14:paraId="6C34B81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б) трехсторонний договор между участником мероприятий по обучению, организацией, осуществляющей образовательную деятельность, и государственным учреждением службы занятости;</w:t>
            </w:r>
          </w:p>
          <w:p w14:paraId="4ABF41E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в) двусторонний договор между участником мероприятий по обучению и работодателем, являющимся организацией, осуществляющей образовательную деятельность.</w:t>
            </w:r>
          </w:p>
          <w:p w14:paraId="7DEBAE4F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</w:t>
            </w:r>
            <w:r>
              <w:rPr>
                <w:rFonts w:cs="Arial"/>
              </w:rPr>
              <w:t xml:space="preserve"> Договор, указанный в подпункте "б" пункта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Положения, заключается в случае, если участник мероприятия по обучению относится к </w:t>
            </w:r>
            <w:r>
              <w:rPr>
                <w:rFonts w:cs="Arial"/>
                <w:strike/>
                <w:color w:val="FF0000"/>
              </w:rPr>
              <w:t>категории</w:t>
            </w:r>
            <w:r>
              <w:rPr>
                <w:rFonts w:cs="Arial"/>
              </w:rPr>
              <w:t xml:space="preserve"> граждан, </w:t>
            </w:r>
            <w:r>
              <w:rPr>
                <w:rFonts w:cs="Arial"/>
                <w:strike/>
                <w:color w:val="FF0000"/>
              </w:rPr>
              <w:t>указанной в подпункте</w:t>
            </w:r>
            <w:r>
              <w:rPr>
                <w:rFonts w:cs="Arial"/>
              </w:rPr>
              <w:t xml:space="preserve"> "е" пункта 2 настоящего Положения, и с ним не заключены договоры, указанные в подпунктах "а" и "в" пункта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558AF9F2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21.</w:t>
            </w:r>
            <w:r>
              <w:rPr>
                <w:rFonts w:cs="Arial"/>
              </w:rPr>
              <w:t xml:space="preserve"> Государственное учреждение службы занятости не позднее 10 рабочих дней до начала обучения формирует с использованием портала "Работа в России" проект одного из договоров, указанных в пункте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Положения, и направляет его на подписание:</w:t>
            </w:r>
          </w:p>
          <w:p w14:paraId="4FA38C75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договор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указанный</w:t>
            </w:r>
            <w:r>
              <w:rPr>
                <w:rFonts w:cs="Arial"/>
              </w:rPr>
              <w:t xml:space="preserve"> в подпунктах "а" и "в" пункта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Положения, - работодателю и (или) организации, осуществляющей образовательную деятельность;</w:t>
            </w:r>
          </w:p>
          <w:p w14:paraId="505052A6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договор, указанный в подпункте "б" пункта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Положения, - организации, осуществляющей образовательную деятельность, и государственному учреждению службы занятости.</w:t>
            </w:r>
          </w:p>
          <w:p w14:paraId="347F8498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Лица и организации, указанные в настоящем пункте, подписывают или отказываются от подписания одного из договоров, указанных в пункте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Положения, не позднее 4 рабочих </w:t>
            </w:r>
            <w:r>
              <w:rPr>
                <w:rFonts w:cs="Arial"/>
                <w:strike/>
                <w:color w:val="FF0000"/>
              </w:rPr>
              <w:t>дней</w:t>
            </w:r>
            <w:r>
              <w:rPr>
                <w:rFonts w:cs="Arial"/>
              </w:rPr>
              <w:t xml:space="preserve"> до начала обучения.</w:t>
            </w:r>
          </w:p>
          <w:p w14:paraId="1B0E905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</w:t>
            </w:r>
            <w:r>
              <w:rPr>
                <w:rFonts w:cs="Arial"/>
              </w:rPr>
              <w:t xml:space="preserve"> После подписания одного из договоров, указанных в пункте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Положения, государственное учреждение службы занятости направляет гражданину с использованием портала "Работа в России" такой договор с соответствующим уведомлением.</w:t>
            </w:r>
          </w:p>
          <w:p w14:paraId="18C41A45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Гражданин подписывает или отказывается от подписания договора, направленного ему государственным учреждением службы занятости, не позднее 2 рабочих </w:t>
            </w:r>
            <w:r>
              <w:rPr>
                <w:rFonts w:cs="Arial"/>
                <w:strike/>
                <w:color w:val="FF0000"/>
              </w:rPr>
              <w:t>дней</w:t>
            </w:r>
            <w:r>
              <w:rPr>
                <w:rFonts w:cs="Arial"/>
              </w:rPr>
              <w:t xml:space="preserve"> до начала обучения.</w:t>
            </w:r>
          </w:p>
          <w:p w14:paraId="3B06322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23.</w:t>
            </w:r>
            <w:r>
              <w:rPr>
                <w:rFonts w:cs="Arial"/>
              </w:rPr>
              <w:t xml:space="preserve"> Основаниями для отказа государственным учреждением службы занятости гражданину в прохождении профессионального обучения или получении дополнительного профессионального образования являются:</w:t>
            </w:r>
          </w:p>
          <w:p w14:paraId="2F605019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 w:rsidRPr="003275BA">
              <w:t>а) несоответствие гражданина, желающего принять участие в мероприятиях по обучению, категории, указанной в пункте 2 настоящего Положения;</w:t>
            </w:r>
          </w:p>
          <w:p w14:paraId="4FDCB702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отказ гражданина, желающего принять участие в мероприятиях по обучению, от представления документов (непредставление документов), подтверждающих соответствие категории, указанной в пункте 2 настоящего Положения</w:t>
            </w:r>
            <w:r>
              <w:rPr>
                <w:rFonts w:cs="Arial"/>
                <w:strike/>
                <w:color w:val="FF0000"/>
              </w:rPr>
              <w:t>, участника мероприятий по обучению</w:t>
            </w:r>
            <w:r w:rsidRPr="003275BA">
              <w:rPr>
                <w:rFonts w:cs="Arial"/>
              </w:rPr>
              <w:t>;</w:t>
            </w:r>
          </w:p>
          <w:p w14:paraId="3ED5E974" w14:textId="14109C8C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представление гражданином, желающим принять участие в мероприятиях по обучению, недостоверной информации </w:t>
            </w:r>
            <w:r>
              <w:rPr>
                <w:rFonts w:cs="Arial"/>
                <w:strike/>
                <w:color w:val="FF0000"/>
              </w:rPr>
              <w:t>для участия в мероприятиях по обучению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48A3AD0B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По запросу </w:t>
            </w:r>
            <w:r>
              <w:rPr>
                <w:rFonts w:cs="Arial"/>
                <w:shd w:val="clear" w:color="auto" w:fill="C0C0C0"/>
              </w:rPr>
              <w:t>государственного учреждения</w:t>
            </w:r>
            <w:r>
              <w:rPr>
                <w:rFonts w:cs="Arial"/>
              </w:rPr>
              <w:t xml:space="preserve"> службы занятости организации, осуществляющие образовательную деятельность, представляют необходимые документы и сведения для выплаты пособия по безработице участникам мероприятий по обучению, а также для предоставления им иных мер поддержки, предусмотренных законодательством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 xml:space="preserve"> в сфере занятости населения.</w:t>
            </w:r>
          </w:p>
          <w:p w14:paraId="4A325A55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17.</w:t>
            </w:r>
            <w:r>
              <w:rPr>
                <w:rFonts w:cs="Arial"/>
              </w:rPr>
              <w:t xml:space="preserve"> Федеральные операторы совместно с государственными учреждениями службы занятости содействуют занятости участников мероприятий по обучению по итогам прохождения ими профессионального обучения или получения дополнительного профессионального образования.</w:t>
            </w:r>
          </w:p>
          <w:p w14:paraId="66A69540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18.</w:t>
            </w:r>
            <w:r>
              <w:rPr>
                <w:rFonts w:cs="Arial"/>
              </w:rPr>
              <w:t xml:space="preserve"> В целях организации обучения и содействия занятости участников мероприятий по обучению заключается с использованием портала "Работа в России" один из следующих договоров:</w:t>
            </w:r>
          </w:p>
          <w:p w14:paraId="56922F2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а) трехсторонний договор между участником мероприятий по обучению, организацией, осуществляющей образовательную деятельность, и работодателем;</w:t>
            </w:r>
          </w:p>
          <w:p w14:paraId="4128ABA3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б) трехсторонний договор между участником мероприятий по обучению, организацией, осуществляющей образовательную деятельность, и государственным учреждением службы занятости;</w:t>
            </w:r>
          </w:p>
          <w:p w14:paraId="4E0FF4C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в) двусторонний договор между участником мероприятий по обучению и работодателем, являющимся организацией, осуществляющей образовательную деятельность.</w:t>
            </w:r>
          </w:p>
          <w:p w14:paraId="1283235E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Договор, указанный в подпункте "б" пункта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Положения, заключается в случае, если участник мероприятия по обучению относится к </w:t>
            </w:r>
            <w:r>
              <w:rPr>
                <w:rFonts w:cs="Arial"/>
                <w:shd w:val="clear" w:color="auto" w:fill="C0C0C0"/>
              </w:rPr>
              <w:t>категориям</w:t>
            </w:r>
            <w:r>
              <w:rPr>
                <w:rFonts w:cs="Arial"/>
              </w:rPr>
              <w:t xml:space="preserve"> граждан, </w:t>
            </w:r>
            <w:r>
              <w:rPr>
                <w:rFonts w:cs="Arial"/>
                <w:shd w:val="clear" w:color="auto" w:fill="C0C0C0"/>
              </w:rPr>
              <w:t>указанным в подпунктах "д" и</w:t>
            </w:r>
            <w:r>
              <w:rPr>
                <w:rFonts w:cs="Arial"/>
              </w:rPr>
              <w:t xml:space="preserve"> "е" пункта 2 настоящего Положения, и с ним не заключены договоры, указанные в подпунктах "а" и "в" пункта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4BF07EA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20.</w:t>
            </w:r>
            <w:r>
              <w:rPr>
                <w:rFonts w:cs="Arial"/>
              </w:rPr>
              <w:t xml:space="preserve"> Государственное учреждение службы занятости не позднее </w:t>
            </w:r>
            <w:r>
              <w:rPr>
                <w:rFonts w:cs="Arial"/>
                <w:shd w:val="clear" w:color="auto" w:fill="C0C0C0"/>
              </w:rPr>
              <w:t>чем за</w:t>
            </w:r>
            <w:r>
              <w:rPr>
                <w:rFonts w:cs="Arial"/>
              </w:rPr>
              <w:t xml:space="preserve"> 10 рабочих дней до начала обучения формирует с использованием портала "Работа в России" проект одного из договоров, указанных в пункте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Положения, и направляет его на подписание:</w:t>
            </w:r>
          </w:p>
          <w:p w14:paraId="64388F28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договоры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указанные</w:t>
            </w:r>
            <w:r>
              <w:rPr>
                <w:rFonts w:cs="Arial"/>
              </w:rPr>
              <w:t xml:space="preserve"> в подпунктах "а" и "в" пункта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Положения, - работодателю и (или) организации, осуществляющей образовательную деятельность;</w:t>
            </w:r>
          </w:p>
          <w:p w14:paraId="68D8E95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договор, указанный в подпункте "б" пункта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Положения, - организации, осуществляющей образовательную деятельность, и государственному учреждению службы занятости.</w:t>
            </w:r>
          </w:p>
          <w:p w14:paraId="647C9974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Лица и организации, указанные в настоящем пункте, подписывают или отказываются от подписания одного из договоров, указанных в пункте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Положения, не позднее </w:t>
            </w:r>
            <w:r>
              <w:rPr>
                <w:rFonts w:cs="Arial"/>
                <w:shd w:val="clear" w:color="auto" w:fill="C0C0C0"/>
              </w:rPr>
              <w:t>чем за</w:t>
            </w:r>
            <w:r>
              <w:rPr>
                <w:rFonts w:cs="Arial"/>
              </w:rPr>
              <w:t xml:space="preserve"> 4 рабочих </w:t>
            </w:r>
            <w:r>
              <w:rPr>
                <w:rFonts w:cs="Arial"/>
                <w:shd w:val="clear" w:color="auto" w:fill="C0C0C0"/>
              </w:rPr>
              <w:t>дня</w:t>
            </w:r>
            <w:r>
              <w:rPr>
                <w:rFonts w:cs="Arial"/>
              </w:rPr>
              <w:t xml:space="preserve"> до начала обучения.</w:t>
            </w:r>
          </w:p>
          <w:p w14:paraId="1B17D1BB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</w:t>
            </w:r>
            <w:r>
              <w:rPr>
                <w:rFonts w:cs="Arial"/>
              </w:rPr>
              <w:t xml:space="preserve"> После подписания одного из договоров, указанных в пункте </w:t>
            </w:r>
            <w:r>
              <w:rPr>
                <w:rFonts w:cs="Arial"/>
                <w:shd w:val="clear" w:color="auto" w:fill="C0C0C0"/>
              </w:rPr>
              <w:t>20</w:t>
            </w:r>
            <w:r>
              <w:rPr>
                <w:rFonts w:cs="Arial"/>
              </w:rPr>
              <w:t xml:space="preserve"> настоящего Положения, государственное учреждение службы занятости направляет гражданину с использованием портала "Работа в России" такой договор с соответствующим уведомлением.</w:t>
            </w:r>
          </w:p>
          <w:p w14:paraId="7BD5BD8F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Гражданин подписывает или отказывается от подписания договора, направленного ему государственным учреждением службы занятости, не позднее </w:t>
            </w:r>
            <w:r>
              <w:rPr>
                <w:rFonts w:cs="Arial"/>
                <w:shd w:val="clear" w:color="auto" w:fill="C0C0C0"/>
              </w:rPr>
              <w:t>чем за</w:t>
            </w:r>
            <w:r>
              <w:rPr>
                <w:rFonts w:cs="Arial"/>
              </w:rPr>
              <w:t xml:space="preserve"> 2 рабочих </w:t>
            </w:r>
            <w:r>
              <w:rPr>
                <w:rFonts w:cs="Arial"/>
                <w:shd w:val="clear" w:color="auto" w:fill="C0C0C0"/>
              </w:rPr>
              <w:t>дня</w:t>
            </w:r>
            <w:r>
              <w:rPr>
                <w:rFonts w:cs="Arial"/>
              </w:rPr>
              <w:t xml:space="preserve"> до начала обучения.</w:t>
            </w:r>
          </w:p>
          <w:p w14:paraId="13753282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22.</w:t>
            </w:r>
            <w:r>
              <w:rPr>
                <w:rFonts w:cs="Arial"/>
              </w:rPr>
              <w:t xml:space="preserve"> Основаниями для отказа государственным учреждением службы занятости гражданину в прохождении профессионального обучения или получении дополнительного профессионального образования являются:</w:t>
            </w:r>
          </w:p>
          <w:p w14:paraId="66355F6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 w:rsidRPr="003275BA">
              <w:t>а) несоответствие гражданина, желающего принять участие в мероприятиях по обучению, категории, указанной в пункте 2 настоящего Положения;</w:t>
            </w:r>
          </w:p>
          <w:p w14:paraId="2B21D69C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отказ гражданина, желающего принять участие в мероприятиях по обучению, от представления документов (непредставление документов), подтверждающих </w:t>
            </w:r>
            <w:r>
              <w:rPr>
                <w:rFonts w:cs="Arial"/>
                <w:shd w:val="clear" w:color="auto" w:fill="C0C0C0"/>
              </w:rPr>
              <w:t>его</w:t>
            </w:r>
            <w:r>
              <w:rPr>
                <w:rFonts w:cs="Arial"/>
              </w:rPr>
              <w:t xml:space="preserve"> соответствие категории, указанной в пункте 2 настоящего Положени</w:t>
            </w:r>
            <w:r w:rsidRPr="003275BA">
              <w:rPr>
                <w:rFonts w:cs="Arial"/>
              </w:rPr>
              <w:t>я;</w:t>
            </w:r>
          </w:p>
          <w:p w14:paraId="79A5D5ED" w14:textId="5760EEB2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в) представление гражданином, желающим принять участие в мероприятиях по обучению, недостоверной информации;</w:t>
            </w:r>
          </w:p>
        </w:tc>
      </w:tr>
      <w:tr w:rsidR="003275BA" w14:paraId="4A88857D" w14:textId="77777777" w:rsidTr="000D0D25">
        <w:tc>
          <w:tcPr>
            <w:tcW w:w="7597" w:type="dxa"/>
          </w:tcPr>
          <w:p w14:paraId="486AA0F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г) наличие заключения с рекомендацией, указанной в </w:t>
            </w:r>
            <w:r>
              <w:rPr>
                <w:rFonts w:cs="Arial"/>
                <w:strike/>
                <w:color w:val="FF0000"/>
              </w:rPr>
              <w:t>подпункте "б"</w:t>
            </w:r>
            <w:r>
              <w:rPr>
                <w:rFonts w:cs="Arial"/>
              </w:rPr>
              <w:t xml:space="preserve"> пункта </w:t>
            </w:r>
            <w:r>
              <w:rPr>
                <w:rFonts w:cs="Arial"/>
                <w:strike/>
                <w:color w:val="FF0000"/>
              </w:rPr>
              <w:t>13</w:t>
            </w:r>
            <w:r>
              <w:rPr>
                <w:rFonts w:cs="Arial"/>
              </w:rPr>
              <w:t xml:space="preserve"> настоящего Положения;</w:t>
            </w:r>
          </w:p>
          <w:p w14:paraId="3DAD1D4F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д) наличие заключения с рекомендацией, указанной в </w:t>
            </w:r>
            <w:r>
              <w:rPr>
                <w:rFonts w:cs="Arial"/>
                <w:strike/>
                <w:color w:val="FF0000"/>
              </w:rPr>
              <w:t>подпункте "в"</w:t>
            </w:r>
            <w:r>
              <w:rPr>
                <w:rFonts w:cs="Arial"/>
              </w:rPr>
              <w:t xml:space="preserve"> пункта </w:t>
            </w:r>
            <w:r>
              <w:rPr>
                <w:rFonts w:cs="Arial"/>
                <w:strike/>
                <w:color w:val="FF0000"/>
              </w:rPr>
              <w:t>13</w:t>
            </w:r>
            <w:r>
              <w:rPr>
                <w:rFonts w:cs="Arial"/>
              </w:rPr>
              <w:t xml:space="preserve"> настоящего Положения, и </w:t>
            </w:r>
            <w:r>
              <w:rPr>
                <w:rFonts w:cs="Arial"/>
                <w:strike/>
                <w:color w:val="FF0000"/>
              </w:rPr>
              <w:t>одновременный отказ</w:t>
            </w:r>
            <w:r>
              <w:rPr>
                <w:rFonts w:cs="Arial"/>
              </w:rPr>
              <w:t xml:space="preserve"> гражданина от изменения выбранной образовательной программы;</w:t>
            </w:r>
          </w:p>
          <w:p w14:paraId="354A3EC9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е) несоответствие выбранной гражданином, желающим принять участие в мероприятиях по обучению, образовательной программы перечню образовательных программ субъекта Российской Федерации, в государственное учреждение службы занятости которого гражданин обратился в целях получения </w:t>
            </w:r>
            <w:r>
              <w:rPr>
                <w:rFonts w:cs="Arial"/>
                <w:strike/>
                <w:color w:val="FF0000"/>
              </w:rPr>
              <w:t>государственной услуги по</w:t>
            </w:r>
            <w:r>
              <w:rPr>
                <w:rFonts w:cs="Arial"/>
              </w:rPr>
              <w:t xml:space="preserve"> профессиональной ориентации;</w:t>
            </w:r>
          </w:p>
          <w:p w14:paraId="7C576BC0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ж) </w:t>
            </w:r>
            <w:proofErr w:type="spellStart"/>
            <w:r>
              <w:rPr>
                <w:rFonts w:cs="Arial"/>
              </w:rPr>
              <w:t>незаключение</w:t>
            </w:r>
            <w:proofErr w:type="spellEnd"/>
            <w:r>
              <w:rPr>
                <w:rFonts w:cs="Arial"/>
              </w:rPr>
              <w:t xml:space="preserve"> одного из договоров, указанных в пункте </w:t>
            </w:r>
            <w:r>
              <w:rPr>
                <w:rFonts w:cs="Arial"/>
                <w:strike/>
                <w:color w:val="FF0000"/>
              </w:rPr>
              <w:t>19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40CD9092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Основанием для отказа </w:t>
            </w:r>
            <w:r>
              <w:rPr>
                <w:rFonts w:cs="Arial"/>
                <w:strike/>
                <w:color w:val="FF0000"/>
              </w:rPr>
              <w:t>федеральными операторами</w:t>
            </w:r>
            <w:r>
              <w:rPr>
                <w:rFonts w:cs="Arial"/>
              </w:rPr>
              <w:t xml:space="preserve"> гражданину в прохождении профессионального обучения или получении дополнительного профессионального образования является несоответствие уровня образования гражданина выбранной образовательной программе.</w:t>
            </w:r>
          </w:p>
          <w:p w14:paraId="29301991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принятия такого решения </w:t>
            </w:r>
            <w:r>
              <w:rPr>
                <w:rFonts w:cs="Arial"/>
                <w:strike/>
                <w:color w:val="FF0000"/>
              </w:rPr>
              <w:t>федеральные операторы уведомляют</w:t>
            </w:r>
            <w:r>
              <w:rPr>
                <w:rFonts w:cs="Arial"/>
              </w:rPr>
              <w:t xml:space="preserve"> об этом гражданина с использованием портала "Работа в России".</w:t>
            </w:r>
          </w:p>
          <w:p w14:paraId="2B965933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25.</w:t>
            </w:r>
            <w:r>
              <w:rPr>
                <w:rFonts w:cs="Arial"/>
              </w:rPr>
              <w:t xml:space="preserve"> Организация профессионального обучения и получение дополнительного профессионального образования осуществляются непосредственно федеральными операторами или на основании договоров (контрактов), заключаемых федеральными операторами с организациями, осуществляющими образовательную деятельность.</w:t>
            </w:r>
          </w:p>
          <w:p w14:paraId="62A1ADDE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Оплата обязательств, определенных договором (контрактом), осуществляется федеральными операторами в следующем порядке:</w:t>
            </w:r>
          </w:p>
          <w:p w14:paraId="6F9808DE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70 процентов суммы, предусмотренной договором (контрактом), - при предоставлении акта выполненных работ (услуг) по профессиональному обучению и (или) дополнительному профессиональному образованию;</w:t>
            </w:r>
          </w:p>
          <w:p w14:paraId="6DACE53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30 процентов суммы, предусмотренной договором (контрактом), - при подтверждении занятости участника мероприятий по обучению.</w:t>
            </w:r>
          </w:p>
          <w:p w14:paraId="0816B724" w14:textId="17016D4F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Выполнение обязательств по договорам (контрактам) подтверждается актом выполненных работ (услуг), который должен содержать информацию о документах о квалификации, выдаваемых организациями, осуществляющими образовательную деятельность, участникам мероприятий по обучению в </w:t>
            </w:r>
            <w:r>
              <w:rPr>
                <w:rFonts w:cs="Arial"/>
              </w:rPr>
              <w:lastRenderedPageBreak/>
              <w:t xml:space="preserve">соответствии с законодательством об образовании в Российской Федерации, </w:t>
            </w:r>
            <w:r>
              <w:rPr>
                <w:rFonts w:cs="Arial"/>
                <w:strike/>
                <w:color w:val="FF0000"/>
              </w:rPr>
              <w:t>а также</w:t>
            </w:r>
            <w:r>
              <w:rPr>
                <w:rFonts w:cs="Arial"/>
              </w:rPr>
              <w:t xml:space="preserve">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155D471B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г) наличие заключения с рекомендацией, указанной в </w:t>
            </w:r>
            <w:r>
              <w:rPr>
                <w:rFonts w:cs="Arial"/>
                <w:shd w:val="clear" w:color="auto" w:fill="C0C0C0"/>
              </w:rPr>
              <w:t>абзаце четвертом</w:t>
            </w:r>
            <w:r>
              <w:rPr>
                <w:rFonts w:cs="Arial"/>
              </w:rPr>
              <w:t xml:space="preserve"> пункта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настоящего Положения;</w:t>
            </w:r>
          </w:p>
          <w:p w14:paraId="367DA1B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д) наличие заключения с рекомендацией, указанной в </w:t>
            </w:r>
            <w:r>
              <w:rPr>
                <w:rFonts w:cs="Arial"/>
                <w:shd w:val="clear" w:color="auto" w:fill="C0C0C0"/>
              </w:rPr>
              <w:t>абзаце пятом</w:t>
            </w:r>
            <w:r>
              <w:rPr>
                <w:rFonts w:cs="Arial"/>
              </w:rPr>
              <w:t xml:space="preserve"> пункта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настоящего Положения, и </w:t>
            </w:r>
            <w:r>
              <w:rPr>
                <w:rFonts w:cs="Arial"/>
                <w:shd w:val="clear" w:color="auto" w:fill="C0C0C0"/>
              </w:rPr>
              <w:t>одновременного отказа</w:t>
            </w:r>
            <w:r>
              <w:rPr>
                <w:rFonts w:cs="Arial"/>
              </w:rPr>
              <w:t xml:space="preserve"> гражданина от изменения выбранной образовательной программы;</w:t>
            </w:r>
          </w:p>
          <w:p w14:paraId="0CB29BB7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е) несоответствие выбранной гражданином, желающим принять участие в мероприятиях по обучению, образовательной программы перечню образовательных программ субъекта Российской Федерации, в государственное учреждение службы занятости которого гражданин обратился в целях получения профессиональной ориентации;</w:t>
            </w:r>
          </w:p>
          <w:p w14:paraId="3B0C7CF8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ж) </w:t>
            </w:r>
            <w:proofErr w:type="spellStart"/>
            <w:r>
              <w:rPr>
                <w:rFonts w:cs="Arial"/>
              </w:rPr>
              <w:t>незаключение</w:t>
            </w:r>
            <w:proofErr w:type="spellEnd"/>
            <w:r>
              <w:rPr>
                <w:rFonts w:cs="Arial"/>
              </w:rPr>
              <w:t xml:space="preserve"> одного из договоров, указанных в пункте </w:t>
            </w:r>
            <w:r>
              <w:rPr>
                <w:rFonts w:cs="Arial"/>
                <w:shd w:val="clear" w:color="auto" w:fill="C0C0C0"/>
              </w:rPr>
              <w:t>18</w:t>
            </w:r>
            <w:r>
              <w:rPr>
                <w:rFonts w:cs="Arial"/>
              </w:rPr>
              <w:t xml:space="preserve"> настоящего Положения.</w:t>
            </w:r>
          </w:p>
          <w:p w14:paraId="6923067D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</w:t>
            </w:r>
            <w:r>
              <w:rPr>
                <w:rFonts w:cs="Arial"/>
              </w:rPr>
              <w:t xml:space="preserve"> Основанием для отказа </w:t>
            </w:r>
            <w:r>
              <w:rPr>
                <w:rFonts w:cs="Arial"/>
                <w:shd w:val="clear" w:color="auto" w:fill="C0C0C0"/>
              </w:rPr>
              <w:t>федеральным оператором</w:t>
            </w:r>
            <w:r>
              <w:rPr>
                <w:rFonts w:cs="Arial"/>
              </w:rPr>
              <w:t xml:space="preserve"> гражданину в прохождении профессионального обучения или получении дополнительного профессионального образования является несоответствие уровня образования гражданина выбранной образовательной программе.</w:t>
            </w:r>
          </w:p>
          <w:p w14:paraId="7FBCE5CA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принятия такого решения </w:t>
            </w:r>
            <w:r>
              <w:rPr>
                <w:rFonts w:cs="Arial"/>
                <w:shd w:val="clear" w:color="auto" w:fill="C0C0C0"/>
              </w:rPr>
              <w:t>федеральный оператор уведомляет</w:t>
            </w:r>
            <w:r>
              <w:rPr>
                <w:rFonts w:cs="Arial"/>
              </w:rPr>
              <w:t xml:space="preserve"> об этом гражданина с использованием портала "Работа в России".</w:t>
            </w:r>
          </w:p>
          <w:p w14:paraId="17784312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24.</w:t>
            </w:r>
            <w:r>
              <w:rPr>
                <w:rFonts w:cs="Arial"/>
              </w:rPr>
              <w:t xml:space="preserve"> Организация профессионального обучения и получение дополнительного профессионального образования осуществляются непосредственно федеральными операторами или на основании договоров (контрактов), заключаемых федеральными операторами с организациями, осуществляющими образовательную деятельность.</w:t>
            </w:r>
          </w:p>
          <w:p w14:paraId="03142329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Оплата обязательств, определенных договором (контрактом), осуществляется федеральными операторами в следующем порядке:</w:t>
            </w:r>
          </w:p>
          <w:p w14:paraId="36958734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70 процентов суммы, предусмотренной договором (контрактом), - при предоставлении акта выполненных работ (услуг) по профессиональному обучению и (или) дополнительному профессиональному образованию;</w:t>
            </w:r>
          </w:p>
          <w:p w14:paraId="7A5C92A6" w14:textId="77777777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t>30 процентов суммы, предусмотренной договором (контрактом), - при подтверждении занятости участника мероприятий по обучению.</w:t>
            </w:r>
          </w:p>
          <w:p w14:paraId="6A7CA310" w14:textId="4289C830" w:rsidR="003275BA" w:rsidRDefault="003275BA" w:rsidP="003275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Выполнение обязательств по договорам (контрактам) подтверждается актом выполненных работ (услуг), который должен содержать информацию о документах о квалификации, выдаваемых организациями, осуществляющими образовательную деятельность, участникам мероприятий по обучению в </w:t>
            </w:r>
            <w:r>
              <w:rPr>
                <w:rFonts w:cs="Arial"/>
              </w:rPr>
              <w:lastRenderedPageBreak/>
              <w:t>соответствии с законодательством об образовании в Российской Федерации,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</w:t>
            </w:r>
            <w:r>
              <w:rPr>
                <w:rFonts w:cs="Arial"/>
                <w:shd w:val="clear" w:color="auto" w:fill="C0C0C0"/>
              </w:rPr>
              <w:t>,</w:t>
            </w:r>
            <w:r w:rsidRPr="003275BA">
              <w:rPr>
                <w:rFonts w:cs="Arial"/>
                <w:shd w:val="clear" w:color="auto" w:fill="C0C0C0"/>
              </w:rPr>
              <w:t xml:space="preserve"> а также </w:t>
            </w:r>
            <w:r>
              <w:rPr>
                <w:rFonts w:cs="Arial"/>
                <w:shd w:val="clear" w:color="auto" w:fill="C0C0C0"/>
              </w:rPr>
              <w:t>внесении сведений о документах о квалификации в федеральную информационную систему "Федеральный реестр сведений о документах об образовании и (или) о квалификации, документах об обучении"</w:t>
            </w:r>
            <w:r w:rsidRPr="003275BA">
              <w:rPr>
                <w:rFonts w:cs="Arial"/>
              </w:rPr>
              <w:t>.</w:t>
            </w:r>
          </w:p>
        </w:tc>
      </w:tr>
      <w:tr w:rsidR="000D0D25" w14:paraId="14350D16" w14:textId="77777777" w:rsidTr="000D0D25">
        <w:tc>
          <w:tcPr>
            <w:tcW w:w="7597" w:type="dxa"/>
          </w:tcPr>
          <w:p w14:paraId="6BD1667A" w14:textId="77777777" w:rsidR="000D0D25" w:rsidRDefault="00093249" w:rsidP="0009324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5" w:name="П1"/>
            <w:bookmarkEnd w:id="5"/>
            <w:r>
              <w:rPr>
                <w:rFonts w:cs="Arial"/>
                <w:strike/>
                <w:color w:val="FF0000"/>
              </w:rPr>
              <w:lastRenderedPageBreak/>
              <w:t>26.</w:t>
            </w:r>
            <w:r w:rsidRPr="0073603D">
              <w:rPr>
                <w:rFonts w:cs="Arial"/>
              </w:rPr>
              <w:t xml:space="preserve"> Федеральные операторы проводят предварительный квалификационный отбор организаций, осуществляющих образовательную деятельность, в субъектах Российской Федерации для реализации образовательных программ. При организации отбора учитываются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</w:t>
            </w:r>
            <w:r w:rsidRPr="003275BA">
              <w:rPr>
                <w:rFonts w:cs="Arial"/>
                <w:strike/>
                <w:color w:val="FF0000"/>
              </w:rPr>
              <w:t>а также</w:t>
            </w:r>
            <w:r w:rsidRPr="0073603D">
              <w:rPr>
                <w:rFonts w:cs="Arial"/>
              </w:rPr>
              <w:t xml:space="preserve"> наличие опыта реализации </w:t>
            </w:r>
            <w:r>
              <w:rPr>
                <w:rFonts w:cs="Arial"/>
                <w:strike/>
                <w:color w:val="FF0000"/>
              </w:rPr>
              <w:t>аналогичных программ</w:t>
            </w:r>
            <w:r w:rsidRPr="0073603D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в том числе с использованием дистанционных образовательных технологий</w:t>
            </w:r>
            <w:r w:rsidRPr="0073603D">
              <w:rPr>
                <w:rFonts w:cs="Arial"/>
              </w:rPr>
              <w:t xml:space="preserve">. По итогам отбора федеральные операторы </w:t>
            </w:r>
            <w:r>
              <w:rPr>
                <w:rFonts w:cs="Arial"/>
                <w:strike/>
                <w:color w:val="FF0000"/>
              </w:rPr>
              <w:t>по согласованию с Министерством науки и высшего образования Российской Федерации и (или) Министерством просвещения Российской Федерации</w:t>
            </w:r>
            <w:r w:rsidRPr="0073603D">
              <w:rPr>
                <w:rFonts w:cs="Arial"/>
              </w:rPr>
              <w:t xml:space="preserve"> утверждают перечни организаций, осуществляющих образовательную деятельность, и образовательных программ в субъектах Российской Федерации и размещают указанные перечни на официальных сайтах федеральных операторов в информационно-телекоммуникационной сети "Интернет".</w:t>
            </w:r>
          </w:p>
          <w:p w14:paraId="7275DCBB" w14:textId="056382C8" w:rsidR="0073603D" w:rsidRDefault="0073603D" w:rsidP="0073603D">
            <w:pPr>
              <w:spacing w:after="1" w:line="200" w:lineRule="atLeast"/>
              <w:jc w:val="both"/>
            </w:pPr>
            <w:hyperlink w:anchor="П2" w:history="1">
              <w:r w:rsidRPr="0073603D">
                <w:rPr>
                  <w:rStyle w:val="a3"/>
                  <w:rFonts w:cs="Arial"/>
                </w:rPr>
                <w:t>См. схожий фраг</w:t>
              </w:r>
              <w:r w:rsidRPr="0073603D">
                <w:rPr>
                  <w:rStyle w:val="a3"/>
                  <w:rFonts w:cs="Arial"/>
                </w:rPr>
                <w:t>м</w:t>
              </w:r>
              <w:r w:rsidRPr="0073603D">
                <w:rPr>
                  <w:rStyle w:val="a3"/>
                  <w:rFonts w:cs="Arial"/>
                </w:rPr>
                <w:t>е</w:t>
              </w:r>
              <w:r w:rsidRPr="0073603D">
                <w:rPr>
                  <w:rStyle w:val="a3"/>
                  <w:rFonts w:cs="Arial"/>
                </w:rPr>
                <w:t xml:space="preserve">нт в </w:t>
              </w:r>
              <w:r w:rsidRPr="0073603D">
                <w:rPr>
                  <w:rStyle w:val="a3"/>
                  <w:rFonts w:cs="Arial"/>
                </w:rPr>
                <w:t>с</w:t>
              </w:r>
              <w:r w:rsidRPr="0073603D">
                <w:rPr>
                  <w:rStyle w:val="a3"/>
                  <w:rFonts w:cs="Arial"/>
                </w:rPr>
                <w:t>р</w:t>
              </w:r>
              <w:r w:rsidRPr="0073603D">
                <w:rPr>
                  <w:rStyle w:val="a3"/>
                  <w:rFonts w:cs="Arial"/>
                </w:rPr>
                <w:t>а</w:t>
              </w:r>
              <w:r w:rsidRPr="0073603D">
                <w:rPr>
                  <w:rStyle w:val="a3"/>
                  <w:rFonts w:cs="Arial"/>
                </w:rPr>
                <w:t>внивае</w:t>
              </w:r>
              <w:r w:rsidRPr="0073603D">
                <w:rPr>
                  <w:rStyle w:val="a3"/>
                  <w:rFonts w:cs="Arial"/>
                </w:rPr>
                <w:t>м</w:t>
              </w:r>
              <w:r w:rsidRPr="0073603D">
                <w:rPr>
                  <w:rStyle w:val="a3"/>
                  <w:rFonts w:cs="Arial"/>
                </w:rPr>
                <w:t>ом д</w:t>
              </w:r>
              <w:r w:rsidRPr="0073603D">
                <w:rPr>
                  <w:rStyle w:val="a3"/>
                  <w:rFonts w:cs="Arial"/>
                </w:rPr>
                <w:t>о</w:t>
              </w:r>
              <w:r w:rsidRPr="0073603D">
                <w:rPr>
                  <w:rStyle w:val="a3"/>
                  <w:rFonts w:cs="Arial"/>
                </w:rPr>
                <w:t>кументе</w:t>
              </w:r>
            </w:hyperlink>
          </w:p>
        </w:tc>
        <w:tc>
          <w:tcPr>
            <w:tcW w:w="7597" w:type="dxa"/>
          </w:tcPr>
          <w:p w14:paraId="2EA1E759" w14:textId="1A3F305A" w:rsidR="000D0D25" w:rsidRDefault="000D0D25" w:rsidP="00093249">
            <w:pPr>
              <w:spacing w:after="1" w:line="200" w:lineRule="atLeast"/>
              <w:jc w:val="both"/>
            </w:pPr>
          </w:p>
        </w:tc>
      </w:tr>
      <w:tr w:rsidR="000D0D25" w14:paraId="0B494A55" w14:textId="77777777" w:rsidTr="000D0D25">
        <w:tc>
          <w:tcPr>
            <w:tcW w:w="7597" w:type="dxa"/>
          </w:tcPr>
          <w:p w14:paraId="0EB49AFB" w14:textId="47473E83" w:rsidR="000D0D25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27.</w:t>
            </w:r>
            <w:r>
              <w:rPr>
                <w:rFonts w:cs="Arial"/>
              </w:rPr>
              <w:t xml:space="preserve"> В целях обеспечения организации профессионального обучения и дополнительного профессионального образования Федеральная служба по труду и занятости формирует (по субъектам Российской Федерации, в том числе по федеральным операторам, по отдельным категориям участников мероприятий по обучению) квоты на профессиональное обучение и дополнительное профессиональное образование </w:t>
            </w:r>
            <w:r w:rsidRPr="00093249">
              <w:rPr>
                <w:rFonts w:cs="Arial"/>
              </w:rPr>
              <w:t>с</w:t>
            </w:r>
            <w:r>
              <w:rPr>
                <w:rFonts w:cs="Arial"/>
              </w:rPr>
              <w:t xml:space="preserve"> учетом численности экономически активного населения субъекта Российской Федерации и корректирующего коэффициента, отражающего напряженность ситуации на рынке труда субъекта Российской Федерации (отношение численности незанятых граждан к количеству свободных рабочих мест и вакантных должностей, имеющихся в базах данных государственных учреждений службы занятости), а также на основании предложений исполнительных органов субъектов Российской Федерации, осуществляющих полномочия в сфере занятости населения.</w:t>
            </w:r>
          </w:p>
        </w:tc>
        <w:tc>
          <w:tcPr>
            <w:tcW w:w="7597" w:type="dxa"/>
          </w:tcPr>
          <w:p w14:paraId="3B000840" w14:textId="4230372B" w:rsidR="000D0D25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</w:t>
            </w:r>
            <w:r>
              <w:rPr>
                <w:rFonts w:cs="Arial"/>
              </w:rPr>
              <w:t xml:space="preserve"> В целях обеспечения организации профессионального обучения и дополнительного профессионального образования Федеральная служба по труду и занятости формирует (по субъектам Российской Федерации, в том числе по федеральным операторам, по отдельным категориям участников мероприятий по обучению) квоты </w:t>
            </w:r>
            <w:r>
              <w:rPr>
                <w:rFonts w:cs="Arial"/>
                <w:shd w:val="clear" w:color="auto" w:fill="C0C0C0"/>
              </w:rPr>
              <w:t>по численности граждан, направляемых</w:t>
            </w:r>
            <w:r>
              <w:rPr>
                <w:rFonts w:cs="Arial"/>
              </w:rPr>
              <w:t xml:space="preserve"> на профессиональное обучение и дополнительное профессиональное образование</w:t>
            </w:r>
            <w:r>
              <w:rPr>
                <w:rFonts w:cs="Arial"/>
                <w:shd w:val="clear" w:color="auto" w:fill="C0C0C0"/>
              </w:rPr>
              <w:t>,</w:t>
            </w:r>
            <w:r w:rsidRPr="00093249">
              <w:rPr>
                <w:rFonts w:cs="Arial"/>
              </w:rPr>
              <w:t xml:space="preserve"> с </w:t>
            </w:r>
            <w:r>
              <w:rPr>
                <w:rFonts w:cs="Arial"/>
              </w:rPr>
              <w:t>учетом численности экономически активного населения субъекта Российской Федерации и корректирующего коэффициента, отражающего напряженность ситуации на рынке труда субъекта Российской Федерации (отношение численности незанятых граждан к количеству свободных рабочих мест и вакантных должностей, имеющихся в базах данных государственных учреждений службы занятости), а также на основании предложений исполнительных органов субъектов Российской Федерации, осуществляющих полномочия в сфере занятости населения.</w:t>
            </w:r>
          </w:p>
        </w:tc>
      </w:tr>
      <w:tr w:rsidR="00093249" w14:paraId="60D3A2D8" w14:textId="77777777" w:rsidTr="000D0D25">
        <w:tc>
          <w:tcPr>
            <w:tcW w:w="7597" w:type="dxa"/>
          </w:tcPr>
          <w:p w14:paraId="22E91E99" w14:textId="64479AD6" w:rsidR="00A36FFD" w:rsidRDefault="00A36FFD" w:rsidP="00A36FF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3"/>
            <w:bookmarkEnd w:id="6"/>
            <w:r>
              <w:rPr>
                <w:rFonts w:cs="Arial"/>
                <w:strike/>
                <w:color w:val="FF0000"/>
              </w:rPr>
              <w:lastRenderedPageBreak/>
              <w:t>28.</w:t>
            </w:r>
            <w:r w:rsidRPr="0073603D">
              <w:rPr>
                <w:rFonts w:cs="Arial"/>
              </w:rPr>
              <w:t xml:space="preserve"> На основании оценки ситуации на рынке труда, в том числе качественного состава граждан, ищущих работу, структурного и отраслевого соотношения свободных рабочих мест и вакантных должностей, имеющихся в базах данных государственных учреждений службы занятости, потенциала обеспечения занятости граждан по итогам обучения, исполнительные органы субъектов Российской Федерации, осуществляющие полномочия в сфере занятости населения, направляют федеральным операторам предложения о распределении указанной в пункте </w:t>
            </w:r>
            <w:r>
              <w:rPr>
                <w:rFonts w:cs="Arial"/>
                <w:strike/>
                <w:color w:val="FF0000"/>
              </w:rPr>
              <w:t>27</w:t>
            </w:r>
            <w:r w:rsidRPr="0073603D">
              <w:rPr>
                <w:rFonts w:cs="Arial"/>
              </w:rPr>
              <w:t xml:space="preserve"> настоящего Положения квоты, установленной субъекту Российской Федерации, по образовательным программам.</w:t>
            </w:r>
          </w:p>
          <w:p w14:paraId="2A0BF9FB" w14:textId="22916127" w:rsidR="00A36FFD" w:rsidRPr="0073603D" w:rsidRDefault="00A36FFD" w:rsidP="00A36FFD">
            <w:pPr>
              <w:spacing w:after="1" w:line="200" w:lineRule="atLeast"/>
              <w:jc w:val="both"/>
            </w:pPr>
            <w:hyperlink w:anchor="П4" w:history="1">
              <w:r w:rsidRPr="00A36FFD">
                <w:rPr>
                  <w:rStyle w:val="a3"/>
                  <w:rFonts w:cs="Arial"/>
                </w:rPr>
                <w:t>См. схожий фрагм</w:t>
              </w:r>
              <w:r w:rsidRPr="00A36FFD">
                <w:rPr>
                  <w:rStyle w:val="a3"/>
                  <w:rFonts w:cs="Arial"/>
                </w:rPr>
                <w:t>е</w:t>
              </w:r>
              <w:r w:rsidRPr="00A36FFD">
                <w:rPr>
                  <w:rStyle w:val="a3"/>
                  <w:rFonts w:cs="Arial"/>
                </w:rPr>
                <w:t>нт в</w:t>
              </w:r>
              <w:r w:rsidRPr="00A36FFD">
                <w:rPr>
                  <w:rStyle w:val="a3"/>
                  <w:rFonts w:cs="Arial"/>
                </w:rPr>
                <w:t xml:space="preserve"> </w:t>
              </w:r>
              <w:r w:rsidRPr="00A36FFD">
                <w:rPr>
                  <w:rStyle w:val="a3"/>
                  <w:rFonts w:cs="Arial"/>
                </w:rPr>
                <w:t>с</w:t>
              </w:r>
              <w:r w:rsidRPr="00A36FFD">
                <w:rPr>
                  <w:rStyle w:val="a3"/>
                  <w:rFonts w:cs="Arial"/>
                </w:rPr>
                <w:t>р</w:t>
              </w:r>
              <w:r w:rsidRPr="00A36FFD">
                <w:rPr>
                  <w:rStyle w:val="a3"/>
                  <w:rFonts w:cs="Arial"/>
                </w:rPr>
                <w:t>а</w:t>
              </w:r>
              <w:r w:rsidRPr="00A36FFD">
                <w:rPr>
                  <w:rStyle w:val="a3"/>
                  <w:rFonts w:cs="Arial"/>
                </w:rPr>
                <w:t>вниваем</w:t>
              </w:r>
              <w:r w:rsidRPr="00A36FFD">
                <w:rPr>
                  <w:rStyle w:val="a3"/>
                  <w:rFonts w:cs="Arial"/>
                </w:rPr>
                <w:t>о</w:t>
              </w:r>
              <w:r w:rsidRPr="00A36FFD">
                <w:rPr>
                  <w:rStyle w:val="a3"/>
                  <w:rFonts w:cs="Arial"/>
                </w:rPr>
                <w:t>м документе</w:t>
              </w:r>
            </w:hyperlink>
          </w:p>
          <w:p w14:paraId="42E44E0C" w14:textId="585B181D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29. Профессиональное обучение и дополнительное профессиональное образование осуществляются по образовательным программам, входящим в перечень востребованных в субъекте Российской Федерации образовательных программ, сформированный федеральными операторами на основании предложений исполнительного органа соответствующего субъекта Российской Федерации, осуществляющего полномочия в сфере содействия занятости населения.</w:t>
            </w:r>
          </w:p>
        </w:tc>
        <w:tc>
          <w:tcPr>
            <w:tcW w:w="7597" w:type="dxa"/>
          </w:tcPr>
          <w:p w14:paraId="4B92FBD3" w14:textId="77777777" w:rsidR="00093249" w:rsidRDefault="00093249" w:rsidP="00093249">
            <w:pPr>
              <w:spacing w:after="1" w:line="200" w:lineRule="atLeast"/>
              <w:jc w:val="both"/>
            </w:pPr>
          </w:p>
        </w:tc>
      </w:tr>
      <w:tr w:rsidR="00093249" w14:paraId="3D88847D" w14:textId="77777777" w:rsidTr="000D0D25">
        <w:tc>
          <w:tcPr>
            <w:tcW w:w="7597" w:type="dxa"/>
          </w:tcPr>
          <w:p w14:paraId="321B2677" w14:textId="03FD34B4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Для категории граждан, указанной в подпункте "д" пункта 2 настоящего Положения, обучение организуется в соответствии с перечнем приоритетных направлений подготовки, специальностей, профессий для организации</w:t>
            </w:r>
            <w:r>
              <w:rPr>
                <w:rFonts w:cs="Arial"/>
              </w:rPr>
              <w:t xml:space="preserve"> профессионального обучения и дополнительного профессионального образования </w:t>
            </w:r>
            <w:r>
              <w:rPr>
                <w:rFonts w:cs="Arial"/>
                <w:strike/>
                <w:color w:val="FF0000"/>
              </w:rPr>
              <w:t>отдельных категорий граждан</w:t>
            </w:r>
            <w:r>
              <w:rPr>
                <w:rFonts w:cs="Arial"/>
              </w:rPr>
              <w:t xml:space="preserve"> в рамках федерального проекта "</w:t>
            </w:r>
            <w:r>
              <w:rPr>
                <w:rFonts w:cs="Arial"/>
                <w:strike/>
                <w:color w:val="FF0000"/>
              </w:rPr>
              <w:t>Содействие</w:t>
            </w:r>
            <w:r>
              <w:rPr>
                <w:rFonts w:cs="Arial"/>
              </w:rPr>
              <w:t xml:space="preserve"> занятости</w:t>
            </w:r>
            <w:r w:rsidRPr="00093249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национального проекта "</w:t>
            </w:r>
            <w:r>
              <w:rPr>
                <w:rFonts w:cs="Arial"/>
                <w:strike/>
                <w:color w:val="FF0000"/>
              </w:rPr>
              <w:t>Демография</w:t>
            </w:r>
            <w:r>
              <w:rPr>
                <w:rFonts w:cs="Arial"/>
              </w:rPr>
              <w:t>", утвержденным решением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Федерации.</w:t>
            </w:r>
          </w:p>
        </w:tc>
        <w:tc>
          <w:tcPr>
            <w:tcW w:w="7597" w:type="dxa"/>
          </w:tcPr>
          <w:p w14:paraId="569F6F95" w14:textId="16317124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 Организация</w:t>
            </w:r>
            <w:r>
              <w:rPr>
                <w:rFonts w:cs="Arial"/>
              </w:rPr>
              <w:t xml:space="preserve"> профессионального обучения и дополнительного профессионального образования в рамках федерального проекта "</w:t>
            </w:r>
            <w:r>
              <w:rPr>
                <w:rFonts w:cs="Arial"/>
                <w:shd w:val="clear" w:color="auto" w:fill="C0C0C0"/>
              </w:rPr>
              <w:t>Активные меры содействия</w:t>
            </w:r>
            <w:r>
              <w:rPr>
                <w:rFonts w:cs="Arial"/>
              </w:rPr>
              <w:t xml:space="preserve"> занятости</w:t>
            </w:r>
            <w:r w:rsidRPr="00093249">
              <w:rPr>
                <w:rFonts w:cs="Arial"/>
              </w:rPr>
              <w:t>"</w:t>
            </w:r>
            <w:r>
              <w:rPr>
                <w:rFonts w:cs="Arial"/>
                <w:shd w:val="clear" w:color="auto" w:fill="C0C0C0"/>
              </w:rPr>
              <w:t>, входящего в состав</w:t>
            </w:r>
            <w:r>
              <w:rPr>
                <w:rFonts w:cs="Arial"/>
              </w:rPr>
              <w:t xml:space="preserve"> национального проекта "</w:t>
            </w:r>
            <w:r>
              <w:rPr>
                <w:rFonts w:cs="Arial"/>
                <w:shd w:val="clear" w:color="auto" w:fill="C0C0C0"/>
              </w:rPr>
              <w:t>Кадры</w:t>
            </w:r>
            <w:r>
              <w:rPr>
                <w:rFonts w:cs="Arial"/>
              </w:rPr>
              <w:t xml:space="preserve">", </w:t>
            </w:r>
            <w:r>
              <w:rPr>
                <w:rFonts w:cs="Arial"/>
                <w:shd w:val="clear" w:color="auto" w:fill="C0C0C0"/>
              </w:rPr>
              <w:t>осуществляется в соответствии с перечнем востребованных на рынке труда профессий, должностей, специальностей,</w:t>
            </w:r>
            <w:r>
              <w:rPr>
                <w:rFonts w:cs="Arial"/>
              </w:rPr>
              <w:t xml:space="preserve"> утвержденным решением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Федерации.</w:t>
            </w:r>
          </w:p>
        </w:tc>
      </w:tr>
      <w:tr w:rsidR="00093249" w14:paraId="360439FA" w14:textId="77777777" w:rsidTr="000D0D25">
        <w:tc>
          <w:tcPr>
            <w:tcW w:w="7597" w:type="dxa"/>
          </w:tcPr>
          <w:p w14:paraId="394F95B0" w14:textId="77777777" w:rsidR="00093249" w:rsidRDefault="00093249" w:rsidP="0009324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CD13A18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Исполнительные органы субъектов Российской Федерации, осуществляющие полномочия в сфере содействия занятости населения, направляют не позднее 1 февраля года реализации мероприятия по обучению федеральным операторам предложения по организации профессионального обучения и дополнительного профессионального образования с указанием профессий, должностей, специальностей, включенных в перечень, указанный в абзаце первом настоящего пункта, а при наличии дополнительной потребности - не позднее 5-го числа каждого месяца года реализации мероприятия по обучению.</w:t>
            </w:r>
          </w:p>
          <w:p w14:paraId="13295065" w14:textId="77777777" w:rsidR="00093249" w:rsidRDefault="0073603D" w:rsidP="0009324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7" w:name="П2"/>
            <w:bookmarkEnd w:id="7"/>
            <w:r w:rsidRPr="0073603D">
              <w:rPr>
                <w:rFonts w:cs="Arial"/>
              </w:rPr>
              <w:lastRenderedPageBreak/>
              <w:t xml:space="preserve">Федеральные операторы </w:t>
            </w:r>
            <w:r>
              <w:rPr>
                <w:rFonts w:cs="Arial"/>
                <w:shd w:val="clear" w:color="auto" w:fill="C0C0C0"/>
              </w:rPr>
              <w:t>с учетом предложений, направленных исполнительными органами субъектов Российской Федерации, осуществляющими полномочия в сфере содействия занятости населения,</w:t>
            </w:r>
            <w:r w:rsidRPr="0073603D">
              <w:rPr>
                <w:rFonts w:cs="Arial"/>
              </w:rPr>
              <w:t xml:space="preserve"> проводят предварительный квалификационный отбор организаций, осуществляющих образовательную деятельность, в субъектах Российской Федерации для реализации образовательных программ. При организации отбора учитываются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наличие опыта </w:t>
            </w:r>
            <w:r w:rsidRPr="0073603D">
              <w:rPr>
                <w:rFonts w:cs="Arial"/>
                <w:shd w:val="clear" w:color="auto" w:fill="C0C0C0"/>
              </w:rPr>
              <w:t>их</w:t>
            </w:r>
            <w:r w:rsidRPr="0073603D">
              <w:rPr>
                <w:rFonts w:cs="Arial"/>
              </w:rPr>
              <w:t xml:space="preserve"> реализации, </w:t>
            </w:r>
            <w:r>
              <w:rPr>
                <w:rFonts w:cs="Arial"/>
                <w:shd w:val="clear" w:color="auto" w:fill="C0C0C0"/>
              </w:rPr>
              <w:t>а также участие работодателей в формировании соответствующих образовательных программ</w:t>
            </w:r>
            <w:r w:rsidRPr="0073603D">
              <w:rPr>
                <w:rFonts w:cs="Arial"/>
              </w:rPr>
              <w:t>. По итогам отбора федеральные операторы утверждают перечни организаций, осуществляющих образовательную деятельность, и образовательных программ в субъектах Российской Федерации и размещают указанные перечни на официальных сайтах федеральных операторов в информационно-телекоммуникационной сети "Интернет".</w:t>
            </w:r>
          </w:p>
          <w:p w14:paraId="3D2E5874" w14:textId="023F6186" w:rsidR="0073603D" w:rsidRDefault="0073603D" w:rsidP="0073603D">
            <w:pPr>
              <w:spacing w:after="1" w:line="200" w:lineRule="atLeast"/>
              <w:jc w:val="both"/>
            </w:pPr>
            <w:hyperlink w:anchor="П1" w:history="1">
              <w:r w:rsidRPr="0073603D">
                <w:rPr>
                  <w:rStyle w:val="a3"/>
                  <w:rFonts w:cs="Arial"/>
                </w:rPr>
                <w:t>См. с</w:t>
              </w:r>
              <w:r w:rsidRPr="0073603D">
                <w:rPr>
                  <w:rStyle w:val="a3"/>
                  <w:rFonts w:cs="Arial"/>
                </w:rPr>
                <w:t>х</w:t>
              </w:r>
              <w:r w:rsidRPr="0073603D">
                <w:rPr>
                  <w:rStyle w:val="a3"/>
                  <w:rFonts w:cs="Arial"/>
                </w:rPr>
                <w:t>ожий</w:t>
              </w:r>
              <w:r w:rsidRPr="0073603D">
                <w:rPr>
                  <w:rStyle w:val="a3"/>
                  <w:rFonts w:cs="Arial"/>
                </w:rPr>
                <w:t xml:space="preserve"> </w:t>
              </w:r>
              <w:r w:rsidRPr="0073603D">
                <w:rPr>
                  <w:rStyle w:val="a3"/>
                  <w:rFonts w:cs="Arial"/>
                </w:rPr>
                <w:t>ф</w:t>
              </w:r>
              <w:r w:rsidRPr="0073603D">
                <w:rPr>
                  <w:rStyle w:val="a3"/>
                  <w:rFonts w:cs="Arial"/>
                </w:rPr>
                <w:t>ра</w:t>
              </w:r>
              <w:r w:rsidRPr="0073603D">
                <w:rPr>
                  <w:rStyle w:val="a3"/>
                  <w:rFonts w:cs="Arial"/>
                </w:rPr>
                <w:t>г</w:t>
              </w:r>
              <w:r w:rsidRPr="0073603D">
                <w:rPr>
                  <w:rStyle w:val="a3"/>
                  <w:rFonts w:cs="Arial"/>
                </w:rPr>
                <w:t>ме</w:t>
              </w:r>
              <w:r w:rsidRPr="0073603D">
                <w:rPr>
                  <w:rStyle w:val="a3"/>
                  <w:rFonts w:cs="Arial"/>
                </w:rPr>
                <w:t>н</w:t>
              </w:r>
              <w:r w:rsidRPr="0073603D">
                <w:rPr>
                  <w:rStyle w:val="a3"/>
                  <w:rFonts w:cs="Arial"/>
                </w:rPr>
                <w:t>т в с</w:t>
              </w:r>
              <w:r w:rsidRPr="0073603D">
                <w:rPr>
                  <w:rStyle w:val="a3"/>
                  <w:rFonts w:cs="Arial"/>
                </w:rPr>
                <w:t>р</w:t>
              </w:r>
              <w:r w:rsidRPr="0073603D">
                <w:rPr>
                  <w:rStyle w:val="a3"/>
                  <w:rFonts w:cs="Arial"/>
                </w:rPr>
                <w:t>авнив</w:t>
              </w:r>
              <w:r w:rsidRPr="0073603D">
                <w:rPr>
                  <w:rStyle w:val="a3"/>
                  <w:rFonts w:cs="Arial"/>
                </w:rPr>
                <w:t>а</w:t>
              </w:r>
              <w:r w:rsidRPr="0073603D">
                <w:rPr>
                  <w:rStyle w:val="a3"/>
                  <w:rFonts w:cs="Arial"/>
                </w:rPr>
                <w:t>емом документе</w:t>
              </w:r>
            </w:hyperlink>
          </w:p>
        </w:tc>
      </w:tr>
      <w:tr w:rsidR="00093249" w14:paraId="509867B9" w14:textId="77777777" w:rsidTr="000D0D25">
        <w:tc>
          <w:tcPr>
            <w:tcW w:w="7597" w:type="dxa"/>
          </w:tcPr>
          <w:p w14:paraId="5B30EB82" w14:textId="37ED996A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30.</w:t>
            </w:r>
            <w:r>
              <w:rPr>
                <w:rFonts w:cs="Arial"/>
              </w:rPr>
              <w:t xml:space="preserve"> Организация, осуществляющая образовательную деятельность, формирует аннотацию образовательной программы</w:t>
            </w:r>
            <w:r>
              <w:rPr>
                <w:rFonts w:cs="Arial"/>
                <w:strike/>
                <w:color w:val="FF0000"/>
              </w:rPr>
              <w:t>, включенной в перечни, указанные в пункте 29 настоящего Положения,</w:t>
            </w:r>
            <w:r>
              <w:rPr>
                <w:rFonts w:cs="Arial"/>
              </w:rPr>
              <w:t xml:space="preserve"> направляет ее на согласование федеральному оператору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после согласования с федеральным оператором с использованием портала "Работа в России" направляет </w:t>
            </w:r>
            <w:r>
              <w:rPr>
                <w:rFonts w:cs="Arial"/>
                <w:strike/>
                <w:color w:val="FF0000"/>
              </w:rPr>
              <w:t>ее</w:t>
            </w:r>
            <w:r>
              <w:rPr>
                <w:rFonts w:cs="Arial"/>
              </w:rPr>
              <w:t xml:space="preserve"> на согласование в </w:t>
            </w:r>
            <w:r>
              <w:rPr>
                <w:rFonts w:cs="Arial"/>
                <w:strike/>
                <w:color w:val="FF0000"/>
              </w:rPr>
              <w:t>исполнительные органы субъектов</w:t>
            </w:r>
            <w:r>
              <w:rPr>
                <w:rFonts w:cs="Arial"/>
              </w:rPr>
              <w:t xml:space="preserve"> Российской Федерации, </w:t>
            </w:r>
            <w:r>
              <w:rPr>
                <w:rFonts w:cs="Arial"/>
                <w:strike/>
                <w:color w:val="FF0000"/>
              </w:rPr>
              <w:t>осуществляющие</w:t>
            </w:r>
            <w:r>
              <w:rPr>
                <w:rFonts w:cs="Arial"/>
              </w:rPr>
              <w:t xml:space="preserve"> полномочия в сфере занятости населения.</w:t>
            </w:r>
          </w:p>
        </w:tc>
        <w:tc>
          <w:tcPr>
            <w:tcW w:w="7597" w:type="dxa"/>
          </w:tcPr>
          <w:p w14:paraId="32414B2C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</w:rPr>
              <w:t xml:space="preserve">Организация, осуществляющая образовательную деятельность, </w:t>
            </w:r>
            <w:r>
              <w:rPr>
                <w:rFonts w:cs="Arial"/>
                <w:shd w:val="clear" w:color="auto" w:fill="C0C0C0"/>
              </w:rPr>
              <w:t>не позднее 10 февраля года реализации мероприятия по обучению, а в случае направления предложений о дополнительной потребности в соответствии с абзацем вторым настоящего пункта не позднее 10-го календарного дня с даты их направления</w:t>
            </w:r>
            <w:r>
              <w:rPr>
                <w:rFonts w:cs="Arial"/>
              </w:rPr>
              <w:t xml:space="preserve"> формирует аннотацию образовательной программы </w:t>
            </w:r>
            <w:r>
              <w:rPr>
                <w:rFonts w:cs="Arial"/>
                <w:shd w:val="clear" w:color="auto" w:fill="C0C0C0"/>
              </w:rPr>
              <w:t>с привлечением отраслевых работодателей и</w:t>
            </w:r>
            <w:r>
              <w:rPr>
                <w:rFonts w:cs="Arial"/>
              </w:rPr>
              <w:t xml:space="preserve"> направляет ее на согласование федеральному оператору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0DEDB82B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Федеральный оператор рассматривает аннотацию образовательной программы в течение 2 рабочих дней.</w:t>
            </w:r>
          </w:p>
          <w:p w14:paraId="7EC7C333" w14:textId="0461B2D5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Организация, осуществляющая образовательную деятельность,</w:t>
            </w:r>
            <w:r>
              <w:rPr>
                <w:rFonts w:cs="Arial"/>
              </w:rPr>
              <w:t xml:space="preserve"> после согласования с федеральным оператором с использованием портала "Работа в России" направляет </w:t>
            </w:r>
            <w:r>
              <w:rPr>
                <w:rFonts w:cs="Arial"/>
                <w:shd w:val="clear" w:color="auto" w:fill="C0C0C0"/>
              </w:rPr>
              <w:t>аннотацию образовательной программы</w:t>
            </w:r>
            <w:r>
              <w:rPr>
                <w:rFonts w:cs="Arial"/>
              </w:rPr>
              <w:t xml:space="preserve"> на согласование в </w:t>
            </w:r>
            <w:r>
              <w:rPr>
                <w:rFonts w:cs="Arial"/>
                <w:shd w:val="clear" w:color="auto" w:fill="C0C0C0"/>
              </w:rPr>
              <w:t>исполнительный орган субъекта</w:t>
            </w:r>
            <w:r>
              <w:rPr>
                <w:rFonts w:cs="Arial"/>
              </w:rPr>
              <w:t xml:space="preserve"> Российской Федерации, </w:t>
            </w:r>
            <w:r>
              <w:rPr>
                <w:rFonts w:cs="Arial"/>
                <w:shd w:val="clear" w:color="auto" w:fill="C0C0C0"/>
              </w:rPr>
              <w:t>осуществляющий</w:t>
            </w:r>
            <w:r>
              <w:rPr>
                <w:rFonts w:cs="Arial"/>
              </w:rPr>
              <w:t xml:space="preserve"> полномочия в сфере занятости населения.</w:t>
            </w:r>
          </w:p>
        </w:tc>
      </w:tr>
      <w:tr w:rsidR="00093249" w14:paraId="4F24B56B" w14:textId="77777777" w:rsidTr="000D0D25">
        <w:tc>
          <w:tcPr>
            <w:tcW w:w="7597" w:type="dxa"/>
          </w:tcPr>
          <w:p w14:paraId="3819A311" w14:textId="374BC8CF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Исполнительный орган субъекта Российской Федерации, осуществляющий полномочия в сфере занятости населения, </w:t>
            </w:r>
            <w:r>
              <w:rPr>
                <w:rFonts w:cs="Arial"/>
                <w:strike/>
                <w:color w:val="FF0000"/>
              </w:rPr>
              <w:t>не позднее 3 рабочих дней со дня направления аннотации</w:t>
            </w:r>
            <w:r>
              <w:rPr>
                <w:rFonts w:cs="Arial"/>
              </w:rPr>
              <w:t xml:space="preserve"> образовательной программы </w:t>
            </w:r>
            <w:r>
              <w:rPr>
                <w:rFonts w:cs="Arial"/>
                <w:strike/>
                <w:color w:val="FF0000"/>
              </w:rPr>
              <w:t>согласовывает ее</w:t>
            </w:r>
            <w:r>
              <w:rPr>
                <w:rFonts w:cs="Arial"/>
              </w:rPr>
              <w:t xml:space="preserve"> или отказывает в ее согласовании.</w:t>
            </w:r>
          </w:p>
        </w:tc>
        <w:tc>
          <w:tcPr>
            <w:tcW w:w="7597" w:type="dxa"/>
          </w:tcPr>
          <w:p w14:paraId="4A919C44" w14:textId="1B073710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Исполнительный орган субъекта Российской Федерации, осуществляющий полномочия в сфере занятости населения, </w:t>
            </w:r>
            <w:r>
              <w:rPr>
                <w:rFonts w:cs="Arial"/>
                <w:shd w:val="clear" w:color="auto" w:fill="C0C0C0"/>
              </w:rPr>
              <w:t>согласовывает аннотацию</w:t>
            </w:r>
            <w:r>
              <w:rPr>
                <w:rFonts w:cs="Arial"/>
              </w:rPr>
              <w:t xml:space="preserve"> образовательной программы или отказывает в ее согласовании </w:t>
            </w:r>
            <w:r>
              <w:rPr>
                <w:rFonts w:cs="Arial"/>
                <w:shd w:val="clear" w:color="auto" w:fill="C0C0C0"/>
              </w:rPr>
              <w:t xml:space="preserve">не позднее 1 марта года реализации мероприятия по обучению, а в случае </w:t>
            </w:r>
            <w:r>
              <w:rPr>
                <w:rFonts w:cs="Arial"/>
                <w:shd w:val="clear" w:color="auto" w:fill="C0C0C0"/>
              </w:rPr>
              <w:lastRenderedPageBreak/>
              <w:t>направления предложений о дополнительной потребности в соответствии с абзацем вторым настоящего пункта - не позднее 5-го календарного дня с даты их направления</w:t>
            </w:r>
            <w:r w:rsidRPr="00093249">
              <w:rPr>
                <w:rFonts w:cs="Arial"/>
              </w:rPr>
              <w:t>.</w:t>
            </w:r>
          </w:p>
        </w:tc>
      </w:tr>
      <w:tr w:rsidR="00093249" w14:paraId="5799B146" w14:textId="77777777" w:rsidTr="000D0D25">
        <w:tc>
          <w:tcPr>
            <w:tcW w:w="7597" w:type="dxa"/>
          </w:tcPr>
          <w:p w14:paraId="4E50A61B" w14:textId="77777777" w:rsidR="00093249" w:rsidRDefault="00093249" w:rsidP="00A36FFD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581FD9B" w14:textId="1094736A" w:rsidR="00093249" w:rsidRDefault="00093249" w:rsidP="0009324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4"/>
            <w:bookmarkEnd w:id="8"/>
            <w:r>
              <w:rPr>
                <w:rFonts w:cs="Arial"/>
                <w:shd w:val="clear" w:color="auto" w:fill="C0C0C0"/>
              </w:rPr>
              <w:t>27.</w:t>
            </w:r>
            <w:r w:rsidRPr="0073603D">
              <w:rPr>
                <w:rFonts w:cs="Arial"/>
              </w:rPr>
              <w:t xml:space="preserve"> На основании оценки ситуации на рынке труда, в том числе качественного состава граждан, ищущих работу, структурного и отраслевого соотношения свободных рабочих мест и вакантных должностей, имеющихся в базах данных государственных учреждений службы занятости, потенциала обеспечения занятости граждан по итогам обучения, исполнительные органы субъектов Российской Федерации, осуществляющие полномочия в сфере занятости населения, направляют федеральным операторам предложения о распределении указанной в пункте </w:t>
            </w:r>
            <w:r>
              <w:rPr>
                <w:rFonts w:cs="Arial"/>
                <w:shd w:val="clear" w:color="auto" w:fill="C0C0C0"/>
              </w:rPr>
              <w:t>25</w:t>
            </w:r>
            <w:r w:rsidRPr="0073603D">
              <w:rPr>
                <w:rFonts w:cs="Arial"/>
              </w:rPr>
              <w:t xml:space="preserve"> настоящего Положения квоты, установленной субъекту Российской Федерации, по образовательным программам.</w:t>
            </w:r>
          </w:p>
          <w:p w14:paraId="2A1C6261" w14:textId="1F072AD5" w:rsidR="00A36FFD" w:rsidRDefault="00A36FFD" w:rsidP="00A36FFD">
            <w:pPr>
              <w:spacing w:after="1" w:line="200" w:lineRule="atLeast"/>
              <w:jc w:val="both"/>
            </w:pPr>
            <w:hyperlink w:anchor="П3" w:history="1">
              <w:r w:rsidRPr="00A36FFD">
                <w:rPr>
                  <w:rStyle w:val="a3"/>
                  <w:rFonts w:cs="Arial"/>
                </w:rPr>
                <w:t>См. схо</w:t>
              </w:r>
              <w:r w:rsidRPr="00A36FFD">
                <w:rPr>
                  <w:rStyle w:val="a3"/>
                  <w:rFonts w:cs="Arial"/>
                </w:rPr>
                <w:t>ж</w:t>
              </w:r>
              <w:r w:rsidRPr="00A36FFD">
                <w:rPr>
                  <w:rStyle w:val="a3"/>
                  <w:rFonts w:cs="Arial"/>
                </w:rPr>
                <w:t>и</w:t>
              </w:r>
              <w:r w:rsidRPr="00A36FFD">
                <w:rPr>
                  <w:rStyle w:val="a3"/>
                  <w:rFonts w:cs="Arial"/>
                </w:rPr>
                <w:t>й</w:t>
              </w:r>
              <w:r w:rsidRPr="00A36FFD">
                <w:rPr>
                  <w:rStyle w:val="a3"/>
                  <w:rFonts w:cs="Arial"/>
                </w:rPr>
                <w:t xml:space="preserve"> </w:t>
              </w:r>
              <w:r w:rsidRPr="00A36FFD">
                <w:rPr>
                  <w:rStyle w:val="a3"/>
                  <w:rFonts w:cs="Arial"/>
                </w:rPr>
                <w:t>ф</w:t>
              </w:r>
              <w:r w:rsidRPr="00A36FFD">
                <w:rPr>
                  <w:rStyle w:val="a3"/>
                  <w:rFonts w:cs="Arial"/>
                </w:rPr>
                <w:t>рагмент в сравниваемом документе</w:t>
              </w:r>
            </w:hyperlink>
          </w:p>
          <w:p w14:paraId="07014AA8" w14:textId="5AB48963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28. По итогам года реализации мероприятия по обучению численность граждан, прошедших обучение с использованием дистанционных образовательных технологий, не может превышать 30 процентов результата предоставления субсидии, установленного на текущий год федеральному оператору решением о порядке предоставления субсидии, принятым Федеральной службой по труду и занятости в соответствии с постановлением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</w:t>
            </w:r>
            <w:r w:rsidRPr="00093249">
              <w:rPr>
                <w:rFonts w:cs="Arial"/>
                <w:shd w:val="clear" w:color="auto" w:fill="C0C0C0"/>
              </w:rPr>
              <w:t>.</w:t>
            </w:r>
          </w:p>
        </w:tc>
      </w:tr>
      <w:tr w:rsidR="00093249" w14:paraId="1EB98981" w14:textId="77777777" w:rsidTr="000D0D25">
        <w:tc>
          <w:tcPr>
            <w:tcW w:w="7597" w:type="dxa"/>
          </w:tcPr>
          <w:p w14:paraId="3507CF0F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31.</w:t>
            </w:r>
            <w:r>
              <w:rPr>
                <w:rFonts w:cs="Arial"/>
              </w:rPr>
              <w:t xml:space="preserve"> Основаниями для отказа в согласовании аннотации образовательной программы являются:</w:t>
            </w:r>
          </w:p>
          <w:p w14:paraId="0DB4249A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а) </w:t>
            </w:r>
            <w:r>
              <w:rPr>
                <w:rFonts w:cs="Arial"/>
                <w:strike/>
                <w:color w:val="FF0000"/>
              </w:rPr>
              <w:t>наличие противоречий</w:t>
            </w:r>
            <w:r>
              <w:rPr>
                <w:rFonts w:cs="Arial"/>
              </w:rPr>
              <w:t xml:space="preserve"> законодательству Российской Федерации;</w:t>
            </w:r>
          </w:p>
          <w:p w14:paraId="7D0F9218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t>б) наличие признаков дискриминации (по национальному, половому, возрастному признакам);</w:t>
            </w:r>
          </w:p>
          <w:p w14:paraId="59649116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t>в) наличие грамматических, орфографических и логических ошибок;</w:t>
            </w:r>
          </w:p>
          <w:p w14:paraId="021EE844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t>г) несоответствие образовательной программы актуальным потребностям регионального рынка труда субъекта Российской Федерации;</w:t>
            </w:r>
          </w:p>
          <w:p w14:paraId="701CD16F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д) наличие в сведениях информации, не относящейся к образовательной программе.</w:t>
            </w:r>
          </w:p>
          <w:p w14:paraId="103294EC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32.</w:t>
            </w:r>
            <w:r>
              <w:rPr>
                <w:rFonts w:cs="Arial"/>
              </w:rPr>
              <w:t xml:space="preserve"> Организации, осуществляющие образовательную деятельность, в установленных ими порядках и формах осуществляют внутренний мониторинг качества профессионального обучения и дополнительного профессионального образования участников мероприятий по обучению.</w:t>
            </w:r>
          </w:p>
          <w:p w14:paraId="7F87DC1A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Федеральные операторы осуществляют</w:t>
            </w:r>
            <w:r>
              <w:rPr>
                <w:rFonts w:cs="Arial"/>
              </w:rPr>
              <w:t xml:space="preserve"> оценку качества профессионального обучения и дополнительного профессионального образования участников мероприятий по обучению на основании разработанной </w:t>
            </w:r>
            <w:r>
              <w:rPr>
                <w:rFonts w:cs="Arial"/>
                <w:strike/>
                <w:color w:val="FF0000"/>
              </w:rPr>
              <w:t>ими</w:t>
            </w:r>
            <w:r>
              <w:rPr>
                <w:rFonts w:cs="Arial"/>
              </w:rPr>
              <w:t xml:space="preserve"> риск-ориентированной модели, которая может включать в себя сбор данных фото- и (или) видеофиксации оказания образовательных услуг или данных, получаемых посредством смс-опросов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      </w:r>
          </w:p>
          <w:p w14:paraId="1A13BE65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Отчет о проведении указанной оценки качества образования </w:t>
            </w:r>
            <w:r>
              <w:rPr>
                <w:rFonts w:cs="Arial"/>
                <w:strike/>
                <w:color w:val="FF0000"/>
              </w:rPr>
              <w:t>федеральные операторы направляют</w:t>
            </w:r>
            <w:r>
              <w:rPr>
                <w:rFonts w:cs="Arial"/>
              </w:rPr>
              <w:t xml:space="preserve"> в Министерство труда и социальной защиты Российской Федерации 2 раза в год (не позднее 1 июня и не позднее 1 декабря).</w:t>
            </w:r>
          </w:p>
          <w:p w14:paraId="3E32A4A5" w14:textId="655B280C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33.</w:t>
            </w:r>
            <w:r>
              <w:rPr>
                <w:rFonts w:cs="Arial"/>
              </w:rPr>
              <w:t xml:space="preserve"> Участники мероприятий по обучению после завершения мероприятий по обучению могут оценить с использованием портала "Работа в России" выбранную ими образовательную программу и организацию, осуществляющую образовательную деятельность.</w:t>
            </w:r>
          </w:p>
        </w:tc>
        <w:tc>
          <w:tcPr>
            <w:tcW w:w="7597" w:type="dxa"/>
          </w:tcPr>
          <w:p w14:paraId="061BDA9A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29.</w:t>
            </w:r>
            <w:r>
              <w:rPr>
                <w:rFonts w:cs="Arial"/>
              </w:rPr>
              <w:t xml:space="preserve"> Основаниями для отказа в согласовании аннотации образовательной программы являются:</w:t>
            </w:r>
          </w:p>
          <w:p w14:paraId="6653D141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а) </w:t>
            </w:r>
            <w:r>
              <w:rPr>
                <w:rFonts w:cs="Arial"/>
                <w:shd w:val="clear" w:color="auto" w:fill="C0C0C0"/>
              </w:rPr>
              <w:t>несоответствие</w:t>
            </w:r>
            <w:r>
              <w:rPr>
                <w:rFonts w:cs="Arial"/>
              </w:rPr>
              <w:t xml:space="preserve"> законодательству Российской Федерации;</w:t>
            </w:r>
          </w:p>
          <w:p w14:paraId="0C799E13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t>б) наличие признаков дискриминации (по национальному, половому, возрастному признакам);</w:t>
            </w:r>
          </w:p>
          <w:p w14:paraId="30B1F4ED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t>в) наличие грамматических, орфографических и логических ошибок;</w:t>
            </w:r>
          </w:p>
          <w:p w14:paraId="360E0084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t>г) несоответствие образовательной программы актуальным потребностям регионального рынка труда субъекта Российской Федерации;</w:t>
            </w:r>
          </w:p>
          <w:p w14:paraId="134908F9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д) наличие в сведениях информации, не относящейся к образовательной программе.</w:t>
            </w:r>
          </w:p>
          <w:p w14:paraId="2126EC1D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30.</w:t>
            </w:r>
            <w:r>
              <w:rPr>
                <w:rFonts w:cs="Arial"/>
              </w:rPr>
              <w:t xml:space="preserve"> Организации, осуществляющие образовательную деятельность, в установленных ими порядках и формах осуществляют внутренний мониторинг качества профессионального обучения и дополнительного профессионального образования участников мероприятий по обучению.</w:t>
            </w:r>
          </w:p>
          <w:p w14:paraId="6D3CDBCB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Федеральный оператор осуществляет</w:t>
            </w:r>
            <w:r>
              <w:rPr>
                <w:rFonts w:cs="Arial"/>
              </w:rPr>
              <w:t xml:space="preserve"> оценку качества профессионального обучения и дополнительного профессионального образования участников мероприятий по обучению на основании разработанной </w:t>
            </w:r>
            <w:r>
              <w:rPr>
                <w:rFonts w:cs="Arial"/>
                <w:shd w:val="clear" w:color="auto" w:fill="C0C0C0"/>
              </w:rPr>
              <w:t>им</w:t>
            </w:r>
            <w:r>
              <w:rPr>
                <w:rFonts w:cs="Arial"/>
              </w:rPr>
              <w:t xml:space="preserve"> риск-ориентированной модели, которая может включать в себя сбор данных фото- и (или) видеофиксации оказания образовательных услуг или данных, получаемых посредством смс-опросов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      </w:r>
          </w:p>
          <w:p w14:paraId="52C8E19F" w14:textId="77777777" w:rsid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Отчет о проведении указанной оценки качества образования </w:t>
            </w:r>
            <w:r>
              <w:rPr>
                <w:rFonts w:cs="Arial"/>
                <w:shd w:val="clear" w:color="auto" w:fill="C0C0C0"/>
              </w:rPr>
              <w:t>федеральный оператор направляет</w:t>
            </w:r>
            <w:r>
              <w:rPr>
                <w:rFonts w:cs="Arial"/>
              </w:rPr>
              <w:t xml:space="preserve"> в Министерство труда и социальной защиты Российской Федерации 2 раза в год (не позднее 1 июня и не позднее 1 декабря).</w:t>
            </w:r>
          </w:p>
          <w:p w14:paraId="37E31C18" w14:textId="7F8479BC" w:rsidR="00093249" w:rsidRPr="00093249" w:rsidRDefault="00093249" w:rsidP="00093249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31.</w:t>
            </w:r>
            <w:r>
              <w:rPr>
                <w:rFonts w:cs="Arial"/>
              </w:rPr>
              <w:t xml:space="preserve"> Участники мероприятий по обучению после завершения мероприятий по обучению могут оценить с использованием портала "Работа в России" выбранную ими образовательную программу и организацию, осуществляющую образовательную деятельность.</w:t>
            </w:r>
          </w:p>
        </w:tc>
      </w:tr>
      <w:tr w:rsidR="000D0D25" w14:paraId="1EC1FCAF" w14:textId="77777777" w:rsidTr="000D0D25">
        <w:tc>
          <w:tcPr>
            <w:tcW w:w="7597" w:type="dxa"/>
          </w:tcPr>
          <w:p w14:paraId="2CD1BDA8" w14:textId="77777777" w:rsidR="000D0D25" w:rsidRDefault="000D0D25" w:rsidP="00093249">
            <w:pPr>
              <w:spacing w:after="1" w:line="200" w:lineRule="atLeast"/>
              <w:jc w:val="right"/>
            </w:pPr>
          </w:p>
          <w:p w14:paraId="05659174" w14:textId="77777777" w:rsidR="000D0D25" w:rsidRDefault="000D0D25" w:rsidP="00093249">
            <w:pPr>
              <w:spacing w:after="1" w:line="200" w:lineRule="atLeast"/>
              <w:jc w:val="right"/>
            </w:pPr>
          </w:p>
          <w:p w14:paraId="2489C431" w14:textId="77777777" w:rsidR="000D0D25" w:rsidRDefault="000D0D25" w:rsidP="00093249">
            <w:pPr>
              <w:spacing w:after="1" w:line="200" w:lineRule="atLeast"/>
              <w:jc w:val="right"/>
            </w:pPr>
          </w:p>
          <w:p w14:paraId="5438565B" w14:textId="77777777" w:rsidR="000D0D25" w:rsidRDefault="000D0D25" w:rsidP="00093249">
            <w:pPr>
              <w:spacing w:after="1" w:line="200" w:lineRule="atLeast"/>
              <w:jc w:val="right"/>
            </w:pPr>
          </w:p>
          <w:p w14:paraId="1055B0A3" w14:textId="77777777" w:rsidR="000D0D25" w:rsidRDefault="000D0D25" w:rsidP="00093249">
            <w:pPr>
              <w:spacing w:after="1" w:line="200" w:lineRule="atLeast"/>
              <w:jc w:val="right"/>
            </w:pPr>
          </w:p>
          <w:p w14:paraId="42660CF2" w14:textId="77777777" w:rsidR="000D0D25" w:rsidRDefault="000D0D25" w:rsidP="0009324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Утверждены</w:t>
            </w:r>
          </w:p>
          <w:p w14:paraId="600B6E70" w14:textId="77777777" w:rsidR="000D0D25" w:rsidRDefault="000D0D25" w:rsidP="0009324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постановлением Правительства</w:t>
            </w:r>
          </w:p>
          <w:p w14:paraId="3198A651" w14:textId="77777777" w:rsidR="000D0D25" w:rsidRDefault="000D0D25" w:rsidP="0009324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48312CEB" w14:textId="77777777" w:rsidR="000D0D25" w:rsidRDefault="000D0D25" w:rsidP="00093249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21 февраля 2024 г. N 201</w:t>
            </w:r>
          </w:p>
          <w:p w14:paraId="219515C1" w14:textId="77777777" w:rsidR="000D0D25" w:rsidRDefault="000D0D25" w:rsidP="00093249">
            <w:pPr>
              <w:spacing w:after="1" w:line="200" w:lineRule="atLeast"/>
              <w:jc w:val="both"/>
            </w:pPr>
          </w:p>
          <w:p w14:paraId="6F70538B" w14:textId="77777777" w:rsidR="000D0D25" w:rsidRDefault="000D0D25" w:rsidP="00093249">
            <w:pPr>
              <w:spacing w:after="1" w:line="200" w:lineRule="atLeast"/>
              <w:jc w:val="center"/>
            </w:pPr>
            <w:bookmarkStart w:id="9" w:name="Р1_3"/>
            <w:bookmarkEnd w:id="9"/>
            <w:r>
              <w:rPr>
                <w:rFonts w:cs="Arial"/>
                <w:b/>
                <w:strike/>
                <w:color w:val="FF0000"/>
              </w:rPr>
              <w:t>ИЗМЕНЕНИЯ,</w:t>
            </w:r>
          </w:p>
          <w:p w14:paraId="4341F1CF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КОТОРЫЕ ВНОСЯТСЯ В ПРАВИЛА ПРЕДОСТАВЛЕНИЯ</w:t>
            </w:r>
          </w:p>
          <w:p w14:paraId="53E664D8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И РАСПРЕДЕЛЕНИЯ В 2024 ГОДУ СУБСИДИЙ ИЗ ФЕДЕРАЛЬНОГО</w:t>
            </w:r>
          </w:p>
          <w:p w14:paraId="48B799B8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lastRenderedPageBreak/>
              <w:t>БЮДЖЕТА БЮДЖЕТАМ СУБЪЕКТОВ РОССИЙСКОЙ ФЕДЕРАЦИИ В ЦЕЛЯХ</w:t>
            </w:r>
          </w:p>
          <w:p w14:paraId="46910D39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СОФИНАНСИРОВАНИЯ РАСХОДНЫХ ОБЯЗАТЕЛЬСТВ СУБЪЕКТОВ РОССИЙСКОЙ</w:t>
            </w:r>
          </w:p>
          <w:p w14:paraId="45B51454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ФЕДЕРАЦИИ, ВОЗНИКАЮЩИХ ПРИ РЕАЛИЗАЦИИ РЕГИОНАЛЬНЫХ ПРОЕКТОВ,</w:t>
            </w:r>
          </w:p>
          <w:p w14:paraId="4ED9C570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ОБЕСПЕЧИВАЮЩИХ ДОСТИЖЕНИЕ ЦЕЛЕЙ, ПОКАЗАТЕЛЕЙ И РЕЗУЛЬТАТОВ</w:t>
            </w:r>
          </w:p>
          <w:p w14:paraId="13783B3F" w14:textId="77777777" w:rsidR="000D0D25" w:rsidRDefault="000D0D25" w:rsidP="00093249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ФЕДЕРАЛЬНОГО ПРОЕКТА "СОДЕЙСТВИЕ ЗАНЯТОСТИ" НАЦИОНАЛЬНОГО</w:t>
            </w:r>
          </w:p>
          <w:p w14:paraId="0685A666" w14:textId="77777777" w:rsidR="000D0D25" w:rsidRPr="00093249" w:rsidRDefault="000D0D25" w:rsidP="00093249">
            <w:pPr>
              <w:spacing w:after="1" w:line="200" w:lineRule="atLeast"/>
              <w:jc w:val="center"/>
              <w:rPr>
                <w:szCs w:val="20"/>
              </w:rPr>
            </w:pPr>
            <w:r w:rsidRPr="00093249">
              <w:rPr>
                <w:rFonts w:cs="Arial"/>
                <w:b/>
                <w:strike/>
                <w:color w:val="FF0000"/>
                <w:szCs w:val="20"/>
              </w:rPr>
              <w:t>ПРОЕКТА "ДЕМОГРАФИЯ" ПО РЕАЛИЗАЦИИ ДОПОЛНИТЕЛЬНЫХ</w:t>
            </w:r>
          </w:p>
          <w:p w14:paraId="504D479C" w14:textId="77777777" w:rsidR="000D0D25" w:rsidRPr="00093249" w:rsidRDefault="000D0D25" w:rsidP="00093249">
            <w:pPr>
              <w:spacing w:after="1" w:line="200" w:lineRule="atLeast"/>
              <w:jc w:val="center"/>
              <w:rPr>
                <w:szCs w:val="20"/>
              </w:rPr>
            </w:pPr>
            <w:r w:rsidRPr="00093249">
              <w:rPr>
                <w:rFonts w:cs="Arial"/>
                <w:b/>
                <w:strike/>
                <w:color w:val="FF0000"/>
                <w:szCs w:val="20"/>
              </w:rPr>
              <w:t>МЕРОПРИЯТИЙ, НАПРАВЛЕННЫХ НА СНИЖЕНИЕ НАПРЯЖЕННОСТИ</w:t>
            </w:r>
          </w:p>
          <w:p w14:paraId="3FC0FA1F" w14:textId="77777777" w:rsidR="000D0D25" w:rsidRPr="00093249" w:rsidRDefault="000D0D25" w:rsidP="00093249">
            <w:pPr>
              <w:spacing w:after="1" w:line="200" w:lineRule="atLeast"/>
              <w:jc w:val="center"/>
              <w:rPr>
                <w:szCs w:val="20"/>
              </w:rPr>
            </w:pPr>
            <w:r w:rsidRPr="00093249">
              <w:rPr>
                <w:rFonts w:cs="Arial"/>
                <w:b/>
                <w:strike/>
                <w:color w:val="FF0000"/>
                <w:szCs w:val="20"/>
              </w:rPr>
              <w:t>НА РЫНКЕ ТРУДА СУБЪЕКТОВ РОССИЙСКОЙ ФЕДЕРАЦИИ</w:t>
            </w:r>
          </w:p>
          <w:p w14:paraId="694857EB" w14:textId="77777777" w:rsidR="000D0D25" w:rsidRPr="00093249" w:rsidRDefault="000D0D25" w:rsidP="0009324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761B85A" w14:textId="77777777" w:rsidR="000D0D25" w:rsidRPr="00093249" w:rsidRDefault="000D0D25" w:rsidP="00D5575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93249">
              <w:rPr>
                <w:rFonts w:cs="Arial"/>
                <w:strike/>
                <w:color w:val="FF0000"/>
                <w:szCs w:val="20"/>
              </w:rPr>
              <w:t>Абзац второй пункта 11 изложить в следующей редакции:</w:t>
            </w:r>
          </w:p>
          <w:p w14:paraId="1AEA1057" w14:textId="77777777" w:rsidR="000D0D25" w:rsidRPr="00093249" w:rsidRDefault="000D0D25" w:rsidP="0009324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081A390" w14:textId="3C070FD4" w:rsidR="000D0D25" w:rsidRPr="00093249" w:rsidRDefault="00093249" w:rsidP="00093249">
            <w:pPr>
              <w:spacing w:after="1" w:line="200" w:lineRule="atLeast"/>
              <w:jc w:val="center"/>
              <w:rPr>
                <w:szCs w:val="20"/>
              </w:rPr>
            </w:pPr>
            <w:r w:rsidRPr="00093249">
              <w:rPr>
                <w:rFonts w:cs="Arial"/>
                <w:strike/>
                <w:color w:val="FF0000"/>
                <w:szCs w:val="20"/>
              </w:rPr>
              <w:t>"</w:t>
            </w:r>
            <w:r w:rsidRPr="00093249">
              <w:rPr>
                <w:rFonts w:cs="Arial"/>
                <w:noProof/>
                <w:position w:val="-8"/>
                <w:szCs w:val="20"/>
              </w:rPr>
              <w:drawing>
                <wp:inline distT="0" distB="0" distL="0" distR="0" wp14:anchorId="5777882D" wp14:editId="7ACA4006">
                  <wp:extent cx="2298065" cy="238760"/>
                  <wp:effectExtent l="0" t="0" r="698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249">
              <w:rPr>
                <w:rFonts w:cs="Arial"/>
                <w:strike/>
                <w:color w:val="FF0000"/>
                <w:szCs w:val="20"/>
              </w:rPr>
              <w:t>".</w:t>
            </w:r>
          </w:p>
          <w:p w14:paraId="286C8981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6E3EA8F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0AA61D7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378528B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A036561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F550DA2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  <w:bookmarkStart w:id="10" w:name="Р1_4"/>
            <w:bookmarkEnd w:id="10"/>
            <w:r w:rsidRPr="00093249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5CF8E00F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  <w:r w:rsidRPr="00093249">
              <w:rPr>
                <w:rFonts w:cs="Arial"/>
                <w:strike/>
                <w:color w:val="FF0000"/>
                <w:szCs w:val="20"/>
              </w:rPr>
              <w:t>к постановлению Правительства</w:t>
            </w:r>
          </w:p>
          <w:p w14:paraId="52B881FB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  <w:r w:rsidRPr="00093249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0B5F4E8E" w14:textId="77777777" w:rsidR="000D0D25" w:rsidRPr="00093249" w:rsidRDefault="000D0D25" w:rsidP="00093249">
            <w:pPr>
              <w:spacing w:after="1" w:line="200" w:lineRule="atLeast"/>
              <w:jc w:val="right"/>
              <w:rPr>
                <w:szCs w:val="20"/>
              </w:rPr>
            </w:pPr>
            <w:r w:rsidRPr="00093249">
              <w:rPr>
                <w:rFonts w:cs="Arial"/>
                <w:strike/>
                <w:color w:val="FF0000"/>
                <w:szCs w:val="20"/>
              </w:rPr>
              <w:t>от 21 февраля 2024 г. N 201</w:t>
            </w:r>
          </w:p>
          <w:p w14:paraId="6255654A" w14:textId="77777777" w:rsidR="000D0D25" w:rsidRPr="00093249" w:rsidRDefault="000D0D25" w:rsidP="0009324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11BC192" w14:textId="77777777" w:rsidR="000D0D25" w:rsidRPr="00093249" w:rsidRDefault="000D0D25" w:rsidP="00093249">
            <w:pPr>
              <w:spacing w:after="1" w:line="200" w:lineRule="atLeast"/>
              <w:jc w:val="center"/>
              <w:rPr>
                <w:szCs w:val="20"/>
              </w:rPr>
            </w:pPr>
            <w:r w:rsidRPr="00093249">
              <w:rPr>
                <w:rFonts w:cs="Arial"/>
                <w:b/>
                <w:strike/>
                <w:color w:val="FF0000"/>
                <w:szCs w:val="20"/>
              </w:rPr>
              <w:t>ПЕРЕЧЕНЬ</w:t>
            </w:r>
          </w:p>
          <w:p w14:paraId="20DDB0EB" w14:textId="77777777" w:rsidR="000D0D25" w:rsidRPr="00093249" w:rsidRDefault="000D0D25" w:rsidP="00093249">
            <w:pPr>
              <w:spacing w:after="1" w:line="200" w:lineRule="atLeast"/>
              <w:jc w:val="center"/>
              <w:rPr>
                <w:szCs w:val="20"/>
              </w:rPr>
            </w:pPr>
            <w:r w:rsidRPr="00093249">
              <w:rPr>
                <w:rFonts w:cs="Arial"/>
                <w:b/>
                <w:strike/>
                <w:color w:val="FF0000"/>
                <w:szCs w:val="20"/>
              </w:rPr>
              <w:t>УТРАТИВШИХ СИЛУ АКТОВ И ОТДЕЛЬНЫХ ПОЛОЖЕНИЙ АКТОВ</w:t>
            </w:r>
          </w:p>
          <w:p w14:paraId="73D8E7A8" w14:textId="77777777" w:rsidR="000D0D25" w:rsidRDefault="000D0D25" w:rsidP="00093249">
            <w:pPr>
              <w:spacing w:after="1" w:line="200" w:lineRule="atLeast"/>
              <w:jc w:val="center"/>
            </w:pPr>
            <w:r w:rsidRPr="00093249">
              <w:rPr>
                <w:rFonts w:cs="Arial"/>
                <w:b/>
                <w:strike/>
                <w:color w:val="FF0000"/>
                <w:szCs w:val="20"/>
              </w:rPr>
              <w:t>ПРАВИТЕЛЬСТВА</w:t>
            </w:r>
            <w:r>
              <w:rPr>
                <w:rFonts w:cs="Arial"/>
                <w:b/>
                <w:strike/>
                <w:color w:val="FF0000"/>
              </w:rPr>
              <w:t xml:space="preserve"> РОССИЙСКОЙ ФЕДЕРАЦИИ</w:t>
            </w:r>
          </w:p>
          <w:p w14:paraId="633C1DE4" w14:textId="77777777" w:rsidR="000D0D25" w:rsidRDefault="000D0D25" w:rsidP="00093249">
            <w:pPr>
              <w:spacing w:after="1" w:line="200" w:lineRule="atLeast"/>
              <w:jc w:val="both"/>
            </w:pPr>
          </w:p>
          <w:p w14:paraId="14538DD2" w14:textId="77777777" w:rsidR="000D0D25" w:rsidRDefault="000D0D25" w:rsidP="00D55756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Постановление Правительства Российской Федерации от 13 марта 2021 г. N 369 "О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 (Собрание законодательства Российской Федерации, 2021, N 13, ст. 2230).</w:t>
            </w:r>
          </w:p>
          <w:p w14:paraId="64746A88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2. Постановление Правительства Российской Федерации от 27 мая 2021 г. N 800 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(Собрание законодательства Российской Федерации, 2021, N 23, ст. 4049).</w:t>
            </w:r>
          </w:p>
          <w:p w14:paraId="6127DAEA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Постановление Правительства Российской Федерации от 3 сентября 2021 г. N 1484 "О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(Собрание законодательства Российской Федерации, 2021, N 37, ст. 6514).</w:t>
            </w:r>
          </w:p>
          <w:p w14:paraId="51063858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Постановление Правительства Российской Федерации от 27 сентября 2021 г. N 1623 "О внесении изменений в Правила предоставления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"Содействие занятости" национального проекта "Демография" (Собрание законодательства Российской Федерации, 2021, N 40, ст. 6846).</w:t>
            </w:r>
          </w:p>
          <w:p w14:paraId="76AC730A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Постановление Правительства Российской Федерации от 9 февраля 2022 г. N 139 "О внесении изменений в постановление Правительства Российской Федерации от 13 марта 2021 г. N 369" (Собрание законодательства Российской Федерации, 2022, N 7, ст. 995).</w:t>
            </w:r>
          </w:p>
          <w:p w14:paraId="50C63620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Постановление Правительства Российской Федерации от 5 марта 2022 г. N 290 "О внесении изменений в Положение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 (Собрание законодательства Российской Федерации, 2022, N 11, ст. 1684).</w:t>
            </w:r>
          </w:p>
          <w:p w14:paraId="5F174E41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Абзац четвертый пункта 1 постановления Правительства Российской Федерации от 18 марта 2022 г. N 409 "О реализации в 2022 году отдельных мероприятий, направленных на снижение напряженности на рынке труда" и изменения, которые вносятся в акты Правительства Российской Федерации, утвержденные указанным постановлением (Собрание законодательства Российской Федерации, 2022, N 12, ст. 1883).</w:t>
            </w:r>
          </w:p>
          <w:p w14:paraId="1C21EB48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8. Пункты 2 и 3 изменений, которые вносятся в акты Правительства Российской Федерации, утвержденных постановлением Правительства Российской Федерации от 2 сентября 2022 г. N 1545 "О внесении изменений в некоторые акты Правительства Российской Федерации" (Собрание законодательства Российской Федерации, 2022, N 36, ст. 6240).</w:t>
            </w:r>
          </w:p>
          <w:p w14:paraId="5C4BF090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Пункт 1 изменений, которые вносятся в акты Правительства Российской Федерации, утвержденных постановлением Правительства Российской Федерации от 5 декабря 2022 г. N 2227 "О внесении изменений в некоторые акты Правительства Российской Федерации и признании утратившим силу подпункта "б" пункта 2 изменений, которые вносятся в акты Правительства Российской Федерации, утвержденных постановлением Правительства Российской Федерации от 2 сентября 2022 г. N 1545" (Собрание законодательства Российской Федерации, 2022, N 50, ст. 8930).</w:t>
            </w:r>
          </w:p>
          <w:p w14:paraId="6858A21F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 Постановление Правительства Российской Федерации от 19 декабря 2022 г. N 2343 "О внесении изменений в некоторые акты Правительства Российской Федерации" (Собрание законодательства Российской Федерации, 2022, N 52, ст. 9612).</w:t>
            </w:r>
          </w:p>
          <w:p w14:paraId="2B5068FD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 Пункты 2 и 3 изменений, которые вносятся в акты Правительства Российской Федерации, утвержденных постановлением Правительства Российской Федерации от 28 апреля 2023 г. N 669 "О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2023, N 19, ст. 3443).</w:t>
            </w:r>
          </w:p>
          <w:p w14:paraId="46D870B3" w14:textId="77777777" w:rsidR="000D0D25" w:rsidRDefault="000D0D25" w:rsidP="00D5575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 Постановление Правительства Российской Федерации от 5 октября 2023 г. N 1643 "О внесении изменений в некоторые акты Правительства Российской Федерации" (Собрание законодательства Российской Федерации, 2023, N 42, ст. 7493).</w:t>
            </w:r>
          </w:p>
        </w:tc>
        <w:tc>
          <w:tcPr>
            <w:tcW w:w="7597" w:type="dxa"/>
          </w:tcPr>
          <w:p w14:paraId="1688F23E" w14:textId="027A193D" w:rsidR="000D0D25" w:rsidRDefault="000D0D25" w:rsidP="00A36FFD">
            <w:pPr>
              <w:spacing w:after="1" w:line="200" w:lineRule="atLeast"/>
              <w:jc w:val="both"/>
            </w:pPr>
          </w:p>
        </w:tc>
      </w:tr>
    </w:tbl>
    <w:p w14:paraId="74814F65" w14:textId="77777777" w:rsidR="00093249" w:rsidRDefault="00093249" w:rsidP="00564E2B">
      <w:pPr>
        <w:spacing w:after="1" w:line="200" w:lineRule="atLeast"/>
        <w:jc w:val="both"/>
        <w:sectPr w:rsidR="00093249" w:rsidSect="007D300A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4EA7934" w14:textId="1DA7E525" w:rsidR="00084A8A" w:rsidRPr="00093249" w:rsidRDefault="00093249" w:rsidP="00093249">
      <w:pPr>
        <w:spacing w:after="1" w:line="200" w:lineRule="atLeast"/>
        <w:jc w:val="center"/>
      </w:pPr>
      <w:bookmarkStart w:id="11" w:name="Оглавление"/>
      <w:bookmarkEnd w:id="11"/>
      <w:r w:rsidRPr="00093249">
        <w:rPr>
          <w:b/>
          <w:bCs/>
        </w:rPr>
        <w:lastRenderedPageBreak/>
        <w:t>ОГЛАВЛЕНИЕ</w:t>
      </w:r>
    </w:p>
    <w:p w14:paraId="7F625125" w14:textId="4D0E8AF7" w:rsidR="00093249" w:rsidRDefault="00093249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093249" w14:paraId="04069F66" w14:textId="77777777" w:rsidTr="00093249">
        <w:tc>
          <w:tcPr>
            <w:tcW w:w="7597" w:type="dxa"/>
          </w:tcPr>
          <w:p w14:paraId="7F5C6B3A" w14:textId="31199C8A" w:rsidR="00093249" w:rsidRPr="00093249" w:rsidRDefault="00A36FFD" w:rsidP="0009324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093249" w:rsidRPr="00A36FFD">
                <w:rPr>
                  <w:rStyle w:val="a3"/>
                  <w:rFonts w:cs="Arial"/>
                  <w:szCs w:val="20"/>
                </w:rPr>
                <w:t>Поста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н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овление</w:t>
              </w:r>
            </w:hyperlink>
          </w:p>
          <w:p w14:paraId="178A8423" w14:textId="612B6D87" w:rsidR="00093249" w:rsidRPr="00093249" w:rsidRDefault="00A36FFD" w:rsidP="0009324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093249" w:rsidRPr="00A36FFD">
                <w:rPr>
                  <w:rStyle w:val="a3"/>
                  <w:rFonts w:cs="Arial"/>
                  <w:szCs w:val="20"/>
                </w:rPr>
                <w:t>Положение о реализации мероприятий по организации профессионального обучен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и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я и дополнительного профессионального образования отдельных категорий граждан</w:t>
              </w:r>
            </w:hyperlink>
          </w:p>
          <w:p w14:paraId="37FBF421" w14:textId="5D245A7F" w:rsidR="00093249" w:rsidRPr="00093249" w:rsidRDefault="00A36FFD" w:rsidP="0009324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093249" w:rsidRPr="00A36FFD">
                <w:rPr>
                  <w:rStyle w:val="a3"/>
                  <w:rFonts w:cs="Arial"/>
                  <w:szCs w:val="20"/>
                </w:rPr>
                <w:t xml:space="preserve">Изменения, которые вносятся в Правила предоставления и распределения в 2024 году субсидий из федерального бюджета бюджетам субъектов Российской Федерации в целях </w:t>
              </w:r>
              <w:proofErr w:type="spellStart"/>
              <w:r w:rsidR="00093249" w:rsidRPr="00A36FFD">
                <w:rPr>
                  <w:rStyle w:val="a3"/>
                  <w:rFonts w:cs="Arial"/>
                  <w:szCs w:val="20"/>
                </w:rPr>
                <w:t>софинансирования</w:t>
              </w:r>
              <w:proofErr w:type="spellEnd"/>
              <w:r w:rsidR="00093249" w:rsidRPr="00A36FFD">
                <w:rPr>
                  <w:rStyle w:val="a3"/>
                  <w:rFonts w:cs="Arial"/>
                  <w:szCs w:val="20"/>
                </w:rPr>
                <w:t xml:space="preserve"> расходных обязательств субъектов Российской Федерации, возникающих при реализации регио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н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Российской Федерации</w:t>
              </w:r>
            </w:hyperlink>
          </w:p>
          <w:p w14:paraId="12230C8B" w14:textId="079ACCE1" w:rsidR="00093249" w:rsidRPr="00093249" w:rsidRDefault="00A36FFD" w:rsidP="0009324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4" w:history="1">
              <w:r w:rsidR="00093249" w:rsidRPr="00A36FFD">
                <w:rPr>
                  <w:rStyle w:val="a3"/>
                  <w:rFonts w:cs="Arial"/>
                  <w:szCs w:val="20"/>
                </w:rPr>
                <w:t>Прилож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е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ние. Перечень утративших силу актов и отдельных положений актов Правительства Российской Федерации</w:t>
              </w:r>
            </w:hyperlink>
          </w:p>
        </w:tc>
        <w:tc>
          <w:tcPr>
            <w:tcW w:w="7597" w:type="dxa"/>
          </w:tcPr>
          <w:p w14:paraId="5EFCEFC2" w14:textId="3EA7416C" w:rsidR="00093249" w:rsidRPr="00093249" w:rsidRDefault="00A36FFD" w:rsidP="0009324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093249" w:rsidRPr="00A36FFD">
                <w:rPr>
                  <w:rStyle w:val="a3"/>
                  <w:rFonts w:cs="Arial"/>
                  <w:szCs w:val="20"/>
                </w:rPr>
                <w:t>Постано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в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ление</w:t>
              </w:r>
            </w:hyperlink>
          </w:p>
          <w:p w14:paraId="65A4F2E1" w14:textId="1F0AE459" w:rsidR="00093249" w:rsidRPr="00093249" w:rsidRDefault="00A36FFD" w:rsidP="0009324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093249" w:rsidRPr="00A36FFD">
                <w:rPr>
                  <w:rStyle w:val="a3"/>
                  <w:rFonts w:cs="Arial"/>
                  <w:szCs w:val="20"/>
                </w:rPr>
                <w:t>Положение о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 xml:space="preserve"> </w:t>
              </w:r>
              <w:r w:rsidR="00093249" w:rsidRPr="00A36FFD">
                <w:rPr>
                  <w:rStyle w:val="a3"/>
                  <w:rFonts w:cs="Arial"/>
                  <w:szCs w:val="20"/>
                </w:rPr>
                <w:t>реализации мероприятий по организации профессионального обучения и дополнительного профессионального образования отдельных категорий граждан</w:t>
              </w:r>
            </w:hyperlink>
          </w:p>
        </w:tc>
      </w:tr>
    </w:tbl>
    <w:p w14:paraId="41F60D5B" w14:textId="77777777" w:rsidR="00093249" w:rsidRDefault="00093249" w:rsidP="00564E2B">
      <w:pPr>
        <w:spacing w:after="1" w:line="200" w:lineRule="atLeast"/>
        <w:jc w:val="both"/>
      </w:pPr>
    </w:p>
    <w:sectPr w:rsidR="00093249" w:rsidSect="007D300A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5"/>
    <w:rsid w:val="000923FD"/>
    <w:rsid w:val="00093249"/>
    <w:rsid w:val="000D0D25"/>
    <w:rsid w:val="001334C3"/>
    <w:rsid w:val="001D7DB1"/>
    <w:rsid w:val="002436EE"/>
    <w:rsid w:val="00252FA0"/>
    <w:rsid w:val="002D700A"/>
    <w:rsid w:val="003275BA"/>
    <w:rsid w:val="0039141E"/>
    <w:rsid w:val="003E2D1A"/>
    <w:rsid w:val="004F1653"/>
    <w:rsid w:val="00554A37"/>
    <w:rsid w:val="00564E2B"/>
    <w:rsid w:val="0073603D"/>
    <w:rsid w:val="00775A33"/>
    <w:rsid w:val="00797CC2"/>
    <w:rsid w:val="00924D38"/>
    <w:rsid w:val="00995BD1"/>
    <w:rsid w:val="009F7EFA"/>
    <w:rsid w:val="00A36FFD"/>
    <w:rsid w:val="00B27FEA"/>
    <w:rsid w:val="00BC143F"/>
    <w:rsid w:val="00D55756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1462"/>
  <w15:chartTrackingRefBased/>
  <w15:docId w15:val="{1D2092B8-155D-4129-BDC7-ED16B6E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D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0D25"/>
    <w:rPr>
      <w:color w:val="605E5C"/>
      <w:shd w:val="clear" w:color="auto" w:fill="E1DFDD"/>
    </w:rPr>
  </w:style>
  <w:style w:type="paragraph" w:customStyle="1" w:styleId="ConsPlusTitlePage">
    <w:name w:val="ConsPlusTitlePage"/>
    <w:rsid w:val="000D0D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09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36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3A7EB6D948DCF05BC179BDD5089E9AD32B5B864442091982E9E40B0CA3279279A7F70EF854f2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99863D79D6830C50896F217B4517499BEEDB25E7874D10BE6B33266BA4B7431BB906CA71bDg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22</Pages>
  <Words>9515</Words>
  <Characters>54241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2025-04-11T07:30:00Z</dcterms:created>
  <dcterms:modified xsi:type="dcterms:W3CDTF">2025-04-11T08:51:00Z</dcterms:modified>
</cp:coreProperties>
</file>