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EE125" w14:textId="77777777" w:rsidR="00EF5EE4" w:rsidRDefault="00EF5EE4" w:rsidP="00EF5EE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0FC01DB7" w14:textId="77777777" w:rsidR="00EF5EE4" w:rsidRDefault="00EF5EE4" w:rsidP="00EF5EE4">
      <w:pPr>
        <w:spacing w:after="1" w:line="200" w:lineRule="atLeast"/>
        <w:jc w:val="both"/>
      </w:pPr>
    </w:p>
    <w:p w14:paraId="58409DB7" w14:textId="77777777" w:rsidR="00EF5EE4" w:rsidRPr="00EF5EE4" w:rsidRDefault="00EF5EE4" w:rsidP="00EF5EE4">
      <w:pPr>
        <w:spacing w:after="1" w:line="200" w:lineRule="atLeast"/>
        <w:jc w:val="center"/>
      </w:pPr>
      <w:r w:rsidRPr="00EF5EE4">
        <w:rPr>
          <w:b/>
          <w:bCs/>
        </w:rPr>
        <w:t>СРАВНЕНИЕ</w:t>
      </w:r>
    </w:p>
    <w:p w14:paraId="41EF6413" w14:textId="77777777" w:rsidR="00EF5EE4" w:rsidRDefault="00EF5EE4" w:rsidP="00EF5EE4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EF5EE4" w:rsidRPr="005F0B99" w14:paraId="2E7F7CFF" w14:textId="77777777" w:rsidTr="00EF5EE4">
        <w:tc>
          <w:tcPr>
            <w:tcW w:w="7597" w:type="dxa"/>
          </w:tcPr>
          <w:p w14:paraId="17DF0AA4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noProof/>
                <w:szCs w:val="20"/>
              </w:rPr>
              <w:drawing>
                <wp:inline distT="0" distB="0" distL="0" distR="0" wp14:anchorId="6562BD1D" wp14:editId="17FDDB6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Утратил силу_Не применяется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5F0B99">
                <w:rPr>
                  <w:rStyle w:val="a3"/>
                  <w:szCs w:val="20"/>
                </w:rPr>
                <w:t>Приказ</w:t>
              </w:r>
            </w:hyperlink>
            <w:r w:rsidRPr="005F0B99">
              <w:rPr>
                <w:szCs w:val="20"/>
              </w:rPr>
              <w:t xml:space="preserve"> Минпромторга России от 24.05.2024 N 2276</w:t>
            </w:r>
          </w:p>
          <w:p w14:paraId="62A7F1F8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szCs w:val="20"/>
              </w:rPr>
              <w:t>"Об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Федерации от 30 апреля 2020 г. N 616, и положения об отраслевых экспертных советах при Министерстве промышленности и торговли Российской Федерации"</w:t>
            </w:r>
          </w:p>
          <w:p w14:paraId="5FFAA05E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szCs w:val="20"/>
              </w:rPr>
              <w:t>(вместе с "Порядком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государства")</w:t>
            </w:r>
          </w:p>
          <w:p w14:paraId="2CE717DB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szCs w:val="20"/>
              </w:rPr>
              <w:t>(Зарегистрировано в Минюсте России 28.06.2024 N 78706)</w:t>
            </w:r>
          </w:p>
        </w:tc>
        <w:tc>
          <w:tcPr>
            <w:tcW w:w="7597" w:type="dxa"/>
          </w:tcPr>
          <w:p w14:paraId="388B0101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noProof/>
                <w:szCs w:val="20"/>
              </w:rPr>
              <w:drawing>
                <wp:inline distT="0" distB="0" distL="0" distR="0" wp14:anchorId="00D5C38D" wp14:editId="23BBAB40">
                  <wp:extent cx="19050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Другие акты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5F0B99">
                <w:rPr>
                  <w:rStyle w:val="a3"/>
                  <w:szCs w:val="20"/>
                </w:rPr>
                <w:t>Приказ</w:t>
              </w:r>
            </w:hyperlink>
            <w:r w:rsidRPr="005F0B99">
              <w:rPr>
                <w:szCs w:val="20"/>
              </w:rPr>
              <w:t xml:space="preserve"> Минпромторга России от 09.01.2025 N 7</w:t>
            </w:r>
          </w:p>
          <w:p w14:paraId="47B2520A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szCs w:val="20"/>
              </w:rPr>
              <w:t>"Об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товара, являющегося промышленной продукцией, предусмотренного подпунктом "а" пункта 5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</w:r>
          </w:p>
          <w:p w14:paraId="1F0218D6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  <w:r w:rsidRPr="005F0B99">
              <w:rPr>
                <w:szCs w:val="20"/>
              </w:rPr>
              <w:t>(Зарегистрировано в Минюсте России 28.01.2025 N 81063)</w:t>
            </w:r>
          </w:p>
        </w:tc>
      </w:tr>
      <w:tr w:rsidR="00DE5FFB" w:rsidRPr="005F0B99" w14:paraId="3154F82C" w14:textId="77777777" w:rsidTr="00835DF2">
        <w:tc>
          <w:tcPr>
            <w:tcW w:w="15194" w:type="dxa"/>
            <w:gridSpan w:val="2"/>
          </w:tcPr>
          <w:p w14:paraId="6BEAFF67" w14:textId="77777777" w:rsidR="00DE5FFB" w:rsidRPr="005F0B99" w:rsidRDefault="006F0516" w:rsidP="00DE5FFB">
            <w:pPr>
              <w:spacing w:after="1" w:line="200" w:lineRule="atLeast"/>
              <w:jc w:val="center"/>
              <w:rPr>
                <w:szCs w:val="20"/>
              </w:rPr>
            </w:pPr>
            <w:hyperlink w:anchor="Оглавление" w:history="1">
              <w:r w:rsidR="00DE5FFB" w:rsidRPr="00E204A1">
                <w:rPr>
                  <w:rStyle w:val="a3"/>
                  <w:szCs w:val="20"/>
                </w:rPr>
                <w:t>См. Оглавление</w:t>
              </w:r>
            </w:hyperlink>
          </w:p>
        </w:tc>
      </w:tr>
      <w:tr w:rsidR="00EF5EE4" w:rsidRPr="005F0B99" w14:paraId="300FC718" w14:textId="77777777" w:rsidTr="00EF5EE4">
        <w:tc>
          <w:tcPr>
            <w:tcW w:w="7597" w:type="dxa"/>
          </w:tcPr>
          <w:p w14:paraId="23C17D3D" w14:textId="77777777" w:rsidR="00EF5EE4" w:rsidRPr="005F0B99" w:rsidRDefault="00EF5EE4" w:rsidP="005F0B99">
            <w:pPr>
              <w:spacing w:after="1" w:line="200" w:lineRule="atLeast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Зарегистрировано в Минюсте России 28 </w:t>
            </w:r>
            <w:r w:rsidRPr="005F0B99">
              <w:rPr>
                <w:rFonts w:cs="Arial"/>
                <w:strike/>
                <w:color w:val="FF0000"/>
                <w:szCs w:val="20"/>
              </w:rPr>
              <w:t>июня 2024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78706</w:t>
            </w:r>
          </w:p>
          <w:p w14:paraId="50EE4B0D" w14:textId="77777777" w:rsidR="00EF5EE4" w:rsidRPr="005F0B99" w:rsidRDefault="00EF5EE4" w:rsidP="005F0B99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14:paraId="60C20CE9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МИНИСТЕРСТВО ПРОМЫШЛЕННОСТИ И ТОРГОВЛИ РОССИЙСКОЙ ФЕДЕРАЦИИ</w:t>
            </w:r>
          </w:p>
          <w:p w14:paraId="0F7622A9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421C62F8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0" w:name="Р1_1"/>
            <w:bookmarkEnd w:id="0"/>
            <w:r w:rsidRPr="005F0B99">
              <w:rPr>
                <w:rFonts w:cs="Arial"/>
                <w:b/>
                <w:szCs w:val="20"/>
              </w:rPr>
              <w:t>ПРИКАЗ</w:t>
            </w:r>
          </w:p>
          <w:p w14:paraId="560D9910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от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24 мая 2024</w:t>
            </w:r>
            <w:r w:rsidRPr="005F0B99">
              <w:rPr>
                <w:rFonts w:cs="Arial"/>
                <w:b/>
                <w:szCs w:val="20"/>
              </w:rPr>
              <w:t xml:space="preserve"> г. N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2276</w:t>
            </w:r>
          </w:p>
          <w:p w14:paraId="62B5D3E7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748F1DA1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ОБ УТВЕРЖДЕНИИ ПОРЯДКА</w:t>
            </w:r>
          </w:p>
          <w:p w14:paraId="3170AC17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ВЫДАЧИ МИНИСТЕРСТВОМ ПРОМЫШЛЕННОСТИ И ТОРГОВЛИ</w:t>
            </w:r>
          </w:p>
          <w:p w14:paraId="4A86B8E9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РОССИЙСКОЙ ФЕДЕРАЦИИ РАЗРЕШЕНИЯ НА ЗАКУПКУ ПРОИСХОДЯЩЕГО</w:t>
            </w:r>
          </w:p>
          <w:p w14:paraId="2D709238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ИЗ ИНОСТРАННОГО ГОСУДАРСТВА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ПРОМЫШЛЕННОГО</w:t>
            </w:r>
            <w:r w:rsidRPr="005F0B99">
              <w:rPr>
                <w:rFonts w:cs="Arial"/>
                <w:b/>
                <w:szCs w:val="20"/>
              </w:rPr>
              <w:t xml:space="preserve"> ТОВАРА,</w:t>
            </w:r>
          </w:p>
          <w:p w14:paraId="52A6446F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ПРЕДУСМОТРЕННОГО ПОДПУНКТОМ "А" ПУНКТА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3</w:t>
            </w:r>
            <w:r w:rsidRPr="005F0B99">
              <w:rPr>
                <w:rFonts w:cs="Arial"/>
                <w:b/>
                <w:szCs w:val="20"/>
              </w:rPr>
              <w:t xml:space="preserve"> ПОСТАНОВЛЕНИЯ</w:t>
            </w:r>
          </w:p>
          <w:p w14:paraId="4F9C4B36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ПРАВИТЕЛЬСТВА РОССИЙСКОЙ ФЕДЕРАЦИИ ОТ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30 АПРЕЛЯ 2020</w:t>
            </w:r>
            <w:r w:rsidRPr="005F0B99">
              <w:rPr>
                <w:rFonts w:cs="Arial"/>
                <w:b/>
                <w:szCs w:val="20"/>
              </w:rPr>
              <w:t xml:space="preserve"> Г.</w:t>
            </w:r>
          </w:p>
          <w:p w14:paraId="39FE3E3E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lastRenderedPageBreak/>
              <w:t xml:space="preserve">N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616, И ПОЛОЖЕНИЯ ОБ ОТРАСЛЕВЫХ ЭКСПЕРТНЫХ СОВЕТАХ</w:t>
            </w:r>
          </w:p>
          <w:p w14:paraId="69A6B261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ПРИ МИНИСТЕРСТВЕ ПРОМЫШЛЕННОСТИ И ТОРГОВЛИ</w:t>
            </w:r>
          </w:p>
          <w:p w14:paraId="3B16159F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РОССИЙСКОЙ ФЕДЕРАЦИИ</w:t>
            </w:r>
          </w:p>
          <w:p w14:paraId="59483B31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4313BD1D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>В соответствии с подпунктом "</w:t>
            </w:r>
            <w:r w:rsidRPr="005F0B99">
              <w:rPr>
                <w:rFonts w:cs="Arial"/>
                <w:strike/>
                <w:color w:val="FF0000"/>
                <w:szCs w:val="20"/>
              </w:rPr>
              <w:t>б</w:t>
            </w:r>
            <w:r w:rsidRPr="005F0B99">
              <w:rPr>
                <w:rFonts w:cs="Arial"/>
                <w:szCs w:val="20"/>
              </w:rPr>
              <w:t xml:space="preserve">" пункта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15</w:t>
            </w:r>
            <w:r w:rsidRPr="005F0B99">
              <w:rPr>
                <w:rFonts w:cs="Arial"/>
                <w:szCs w:val="20"/>
              </w:rPr>
              <w:t xml:space="preserve"> постановления Правительства Российской Федерации 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30 апреля 2020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616</w:t>
            </w:r>
            <w:r w:rsidRPr="005F0B99">
              <w:rPr>
                <w:rFonts w:cs="Arial"/>
                <w:szCs w:val="20"/>
              </w:rPr>
              <w:t xml:space="preserve"> "</w:t>
            </w:r>
            <w:r w:rsidRPr="005F0B99">
              <w:rPr>
                <w:rFonts w:cs="Arial"/>
                <w:strike/>
                <w:color w:val="FF0000"/>
                <w:szCs w:val="20"/>
              </w:rPr>
              <w:t>Об установлении запрета на допуск промышленных товаров, происходящих из иностранных государств, для целей осуществления</w:t>
            </w:r>
            <w:r w:rsidRPr="008E055B">
              <w:rPr>
                <w:rFonts w:cs="Arial"/>
                <w:szCs w:val="20"/>
              </w:rPr>
              <w:t xml:space="preserve"> закупок</w:t>
            </w:r>
            <w:r w:rsidRPr="005F0B99">
              <w:rPr>
                <w:rFonts w:cs="Arial"/>
                <w:szCs w:val="20"/>
              </w:rPr>
              <w:t xml:space="preserve"> для государственных и муниципальных нужд,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а также промышленных</w:t>
            </w:r>
            <w:r w:rsidRPr="005F0B99">
              <w:rPr>
                <w:rFonts w:cs="Arial"/>
                <w:szCs w:val="20"/>
              </w:rPr>
              <w:t xml:space="preserve"> товаров,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происходящих из иностранных государств,</w:t>
            </w:r>
            <w:r w:rsidRPr="008E055B">
              <w:rPr>
                <w:rFonts w:cs="Arial"/>
                <w:szCs w:val="20"/>
              </w:rPr>
              <w:t xml:space="preserve"> работ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(</w:t>
            </w:r>
            <w:r w:rsidRPr="008E055B">
              <w:rPr>
                <w:rFonts w:cs="Arial"/>
                <w:szCs w:val="20"/>
              </w:rPr>
              <w:t>услуг</w:t>
            </w:r>
            <w:r w:rsidRPr="005F0B99">
              <w:rPr>
                <w:rFonts w:cs="Arial"/>
                <w:strike/>
                <w:color w:val="FF0000"/>
                <w:szCs w:val="20"/>
              </w:rPr>
              <w:t>), выполняемых (оказываемых) иностранными лицами, для целей осуществления закупок для нужд обороны страны и безопасности государства</w:t>
            </w:r>
            <w:r w:rsidRPr="005F0B99">
              <w:rPr>
                <w:rFonts w:cs="Arial"/>
                <w:szCs w:val="20"/>
              </w:rPr>
              <w:t>" приказываю:</w:t>
            </w:r>
          </w:p>
        </w:tc>
        <w:tc>
          <w:tcPr>
            <w:tcW w:w="7597" w:type="dxa"/>
          </w:tcPr>
          <w:p w14:paraId="674AD41B" w14:textId="77777777" w:rsidR="00EF5EE4" w:rsidRPr="005F0B99" w:rsidRDefault="00EF5EE4" w:rsidP="005F0B99">
            <w:pPr>
              <w:spacing w:after="1" w:line="200" w:lineRule="atLeast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 xml:space="preserve">Зарегистрировано в Минюсте России 28 </w:t>
            </w:r>
            <w:r w:rsidRPr="005F0B99">
              <w:rPr>
                <w:rFonts w:cs="Arial"/>
                <w:szCs w:val="20"/>
                <w:shd w:val="clear" w:color="auto" w:fill="C0C0C0"/>
              </w:rPr>
              <w:t>января 2025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81063</w:t>
            </w:r>
          </w:p>
          <w:p w14:paraId="3CB7F018" w14:textId="77777777" w:rsidR="00EF5EE4" w:rsidRPr="005F0B99" w:rsidRDefault="00EF5EE4" w:rsidP="005F0B99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14:paraId="77828BDA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МИНИСТЕРСТВО ПРОМЫШЛЕННОСТИ И ТОРГОВЛИ РОССИЙСКОЙ ФЕДЕРАЦИИ</w:t>
            </w:r>
          </w:p>
          <w:p w14:paraId="663C20CE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2BC36D5B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1" w:name="Р2_1"/>
            <w:bookmarkEnd w:id="1"/>
            <w:r w:rsidRPr="005F0B99">
              <w:rPr>
                <w:rFonts w:cs="Arial"/>
                <w:b/>
                <w:szCs w:val="20"/>
              </w:rPr>
              <w:t>ПРИКАЗ</w:t>
            </w:r>
          </w:p>
          <w:p w14:paraId="034712D4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от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9 января 2025</w:t>
            </w:r>
            <w:r w:rsidRPr="005F0B99">
              <w:rPr>
                <w:rFonts w:cs="Arial"/>
                <w:b/>
                <w:szCs w:val="20"/>
              </w:rPr>
              <w:t xml:space="preserve"> г. N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7</w:t>
            </w:r>
          </w:p>
          <w:p w14:paraId="58AA0F87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0F2296F3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ОБ УТВЕРЖДЕНИИ ПОРЯДКА</w:t>
            </w:r>
          </w:p>
          <w:p w14:paraId="3D0597C8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ВЫДАЧИ МИНИСТЕРСТВОМ ПРОМЫШЛЕННОСТИ И ТОРГОВЛИ</w:t>
            </w:r>
          </w:p>
          <w:p w14:paraId="1A9CB3A4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РОССИЙСКОЙ ФЕДЕРАЦИИ РАЗРЕШЕНИЯ НА ЗАКУПКУ ПРОИСХОДЯЩЕГО</w:t>
            </w:r>
          </w:p>
          <w:p w14:paraId="08A46835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ИЗ ИНОСТРАННОГО ГОСУДАРСТВА ТОВАРА,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ЯВЛЯЮЩЕГОСЯ ПРОМЫШЛЕННОЙ</w:t>
            </w:r>
          </w:p>
          <w:p w14:paraId="263E73A0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ПРОДУКЦИЕЙ,</w:t>
            </w:r>
            <w:r w:rsidRPr="005F0B99">
              <w:rPr>
                <w:rFonts w:cs="Arial"/>
                <w:b/>
                <w:szCs w:val="20"/>
              </w:rPr>
              <w:t xml:space="preserve"> ПРЕДУСМОТРЕННОГО ПОДПУНКТОМ "А" ПУНКТА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5</w:t>
            </w:r>
          </w:p>
          <w:p w14:paraId="44E687B5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lastRenderedPageBreak/>
              <w:t>ПОСТАНОВЛЕНИЯ ПРАВИТЕЛЬСТВА РОССИЙСКОЙ ФЕДЕРАЦИИ</w:t>
            </w:r>
          </w:p>
          <w:p w14:paraId="5AF108A3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ОТ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23 ДЕКАБРЯ 2024</w:t>
            </w:r>
            <w:r w:rsidRPr="005F0B99">
              <w:rPr>
                <w:rFonts w:cs="Arial"/>
                <w:b/>
                <w:szCs w:val="20"/>
              </w:rPr>
              <w:t xml:space="preserve"> Г. N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1875 "О МЕРАХ ПО ПРЕДОСТАВЛЕНИЮ</w:t>
            </w:r>
          </w:p>
          <w:p w14:paraId="6BE545E8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НАЦИОНАЛЬНОГО РЕЖИМА ПРИ ОСУЩЕСТВЛЕНИИ ЗАКУПОК ТОВАРОВ,</w:t>
            </w:r>
          </w:p>
          <w:p w14:paraId="55B7B650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РАБОТ, УСЛУГ ДЛЯ ОБЕСПЕЧЕНИЯ ГОСУДАРСТВЕННЫХ</w:t>
            </w:r>
          </w:p>
          <w:p w14:paraId="03D9FD99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И МУНИЦИПАЛЬНЫХ НУЖД, ЗАКУПОК ТОВАРОВ, РАБОТ,</w:t>
            </w:r>
          </w:p>
          <w:p w14:paraId="5CE28496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УСЛУГ ОТДЕЛЬНЫМИ ВИДАМИ ЮРИДИЧЕСКИХ ЛИЦ"</w:t>
            </w:r>
          </w:p>
          <w:p w14:paraId="79055C8F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5DBCD3A2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>В соответствии с подпунктом "</w:t>
            </w:r>
            <w:r w:rsidRPr="005F0B99">
              <w:rPr>
                <w:rFonts w:cs="Arial"/>
                <w:szCs w:val="20"/>
                <w:shd w:val="clear" w:color="auto" w:fill="C0C0C0"/>
              </w:rPr>
              <w:t>а</w:t>
            </w:r>
            <w:r w:rsidRPr="005F0B99">
              <w:rPr>
                <w:rFonts w:cs="Arial"/>
                <w:szCs w:val="20"/>
              </w:rPr>
              <w:t xml:space="preserve">" пункта </w:t>
            </w:r>
            <w:r w:rsidRPr="005F0B99">
              <w:rPr>
                <w:rFonts w:cs="Arial"/>
                <w:szCs w:val="20"/>
                <w:shd w:val="clear" w:color="auto" w:fill="C0C0C0"/>
              </w:rPr>
              <w:t>5</w:t>
            </w:r>
            <w:r w:rsidRPr="005F0B99">
              <w:rPr>
                <w:rFonts w:cs="Arial"/>
                <w:szCs w:val="20"/>
              </w:rPr>
              <w:t xml:space="preserve"> постановления Правительства Российской Федерации 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23 декабря 2024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1875</w:t>
            </w:r>
            <w:r w:rsidRPr="005F0B99">
              <w:rPr>
                <w:rFonts w:cs="Arial"/>
                <w:szCs w:val="20"/>
              </w:rPr>
              <w:t xml:space="preserve"> "</w:t>
            </w:r>
            <w:r w:rsidRPr="005F0B99">
              <w:rPr>
                <w:rFonts w:cs="Arial"/>
                <w:szCs w:val="20"/>
                <w:shd w:val="clear" w:color="auto" w:fill="C0C0C0"/>
              </w:rPr>
              <w:t>О мерах по предоставлению национального режима при осуществлении</w:t>
            </w:r>
            <w:r w:rsidRPr="008E055B">
              <w:rPr>
                <w:rFonts w:cs="Arial"/>
                <w:szCs w:val="20"/>
              </w:rPr>
              <w:t xml:space="preserve"> закупок </w:t>
            </w:r>
            <w:r w:rsidRPr="005F0B99">
              <w:rPr>
                <w:rFonts w:cs="Arial"/>
                <w:szCs w:val="20"/>
                <w:shd w:val="clear" w:color="auto" w:fill="C0C0C0"/>
              </w:rPr>
              <w:t>товаров, работ, услуг</w:t>
            </w:r>
            <w:r w:rsidRPr="005F0B99">
              <w:rPr>
                <w:rFonts w:cs="Arial"/>
                <w:szCs w:val="20"/>
              </w:rPr>
              <w:t xml:space="preserve"> для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обеспечения</w:t>
            </w:r>
            <w:r w:rsidRPr="005F0B99">
              <w:rPr>
                <w:rFonts w:cs="Arial"/>
                <w:szCs w:val="20"/>
              </w:rPr>
              <w:t xml:space="preserve"> государственных и муниципальных нужд,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закупок</w:t>
            </w:r>
            <w:r w:rsidRPr="005F0B99">
              <w:rPr>
                <w:rFonts w:cs="Arial"/>
                <w:szCs w:val="20"/>
              </w:rPr>
              <w:t xml:space="preserve"> товаров, </w:t>
            </w:r>
            <w:r w:rsidRPr="008E055B">
              <w:rPr>
                <w:rFonts w:cs="Arial"/>
                <w:szCs w:val="20"/>
              </w:rPr>
              <w:t>работ</w:t>
            </w:r>
            <w:r w:rsidRPr="005F0B99">
              <w:rPr>
                <w:rFonts w:cs="Arial"/>
                <w:szCs w:val="20"/>
                <w:shd w:val="clear" w:color="auto" w:fill="C0C0C0"/>
              </w:rPr>
              <w:t>,</w:t>
            </w:r>
            <w:r w:rsidRPr="008E055B">
              <w:rPr>
                <w:rFonts w:cs="Arial"/>
                <w:szCs w:val="20"/>
              </w:rPr>
              <w:t xml:space="preserve"> услуг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отдельными видами юридических лиц</w:t>
            </w:r>
            <w:r w:rsidRPr="005F0B99">
              <w:rPr>
                <w:rFonts w:cs="Arial"/>
                <w:szCs w:val="20"/>
              </w:rPr>
              <w:t xml:space="preserve">" </w:t>
            </w:r>
            <w:r w:rsidRPr="005F0B99">
              <w:rPr>
                <w:rFonts w:cs="Arial"/>
                <w:szCs w:val="20"/>
                <w:shd w:val="clear" w:color="auto" w:fill="C0C0C0"/>
              </w:rPr>
              <w:t>и пунктом 20 перечня утративших силу актов и отдельных положений актов Правительства Российской Федерации, утвержденного постановлением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</w:t>
            </w:r>
            <w:r w:rsidRPr="005F0B99">
              <w:rPr>
                <w:rFonts w:cs="Arial"/>
                <w:szCs w:val="20"/>
              </w:rPr>
              <w:t xml:space="preserve"> приказываю:</w:t>
            </w:r>
          </w:p>
        </w:tc>
      </w:tr>
      <w:tr w:rsidR="005F0B99" w:rsidRPr="005F0B99" w14:paraId="6827D23F" w14:textId="77777777" w:rsidTr="00EF5EE4">
        <w:tc>
          <w:tcPr>
            <w:tcW w:w="7597" w:type="dxa"/>
          </w:tcPr>
          <w:p w14:paraId="6855A401" w14:textId="77777777" w:rsidR="005F0B99" w:rsidRPr="005F0B99" w:rsidRDefault="005F0B99" w:rsidP="005F0B99">
            <w:pPr>
              <w:spacing w:before="200" w:after="1" w:line="200" w:lineRule="atLeast"/>
              <w:ind w:firstLine="540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>1. Утвердить</w:t>
            </w:r>
            <w:r w:rsidRPr="005F0B99">
              <w:rPr>
                <w:rFonts w:cs="Arial"/>
                <w:strike/>
                <w:color w:val="FF0000"/>
                <w:szCs w:val="20"/>
              </w:rPr>
              <w:t>:</w:t>
            </w:r>
          </w:p>
          <w:p w14:paraId="3881B4B9" w14:textId="77777777" w:rsidR="005F0B99" w:rsidRPr="005F0B99" w:rsidRDefault="005F0B99" w:rsidP="005F0B99">
            <w:pPr>
              <w:spacing w:before="200" w:after="1" w:line="200" w:lineRule="atLeast"/>
              <w:ind w:firstLine="540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порядок выдачи Министерством промышленности и торговли Российской Федерации разрешения на закупку происходящего из иностранного государства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промышленного</w:t>
            </w:r>
            <w:r w:rsidRPr="005F0B99">
              <w:rPr>
                <w:rFonts w:cs="Arial"/>
                <w:szCs w:val="20"/>
              </w:rPr>
              <w:t xml:space="preserve"> товара, предусмотренного подпунктом "а" пункта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3</w:t>
            </w:r>
            <w:r w:rsidRPr="005F0B99">
              <w:rPr>
                <w:rFonts w:cs="Arial"/>
                <w:szCs w:val="20"/>
              </w:rPr>
              <w:t xml:space="preserve"> постановления Правительства Российской Федерации 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30 апреля 2020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616</w:t>
            </w:r>
            <w:r w:rsidRPr="005F0B99">
              <w:rPr>
                <w:rFonts w:cs="Arial"/>
                <w:szCs w:val="20"/>
              </w:rPr>
              <w:t xml:space="preserve"> "</w:t>
            </w:r>
            <w:r w:rsidRPr="005F0B99">
              <w:rPr>
                <w:rFonts w:cs="Arial"/>
                <w:strike/>
                <w:color w:val="FF0000"/>
                <w:szCs w:val="20"/>
              </w:rPr>
              <w:t>Об установлении запрета на допуск промышленных товаров, происходящих из иностранных государств, для целей осуществления</w:t>
            </w:r>
            <w:r w:rsidRPr="005F0B99">
              <w:rPr>
                <w:rFonts w:cs="Arial"/>
                <w:szCs w:val="20"/>
              </w:rPr>
              <w:t xml:space="preserve"> закупок для государственных и муниципальных нужд,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а также промышленных</w:t>
            </w:r>
            <w:r w:rsidRPr="005F0B99">
              <w:rPr>
                <w:rFonts w:cs="Arial"/>
                <w:szCs w:val="20"/>
              </w:rPr>
              <w:t xml:space="preserve"> товаров,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происходящих из иностранных государств,</w:t>
            </w:r>
            <w:r w:rsidRPr="005F0B99">
              <w:rPr>
                <w:rFonts w:cs="Arial"/>
                <w:szCs w:val="20"/>
              </w:rPr>
              <w:t xml:space="preserve"> работ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(</w:t>
            </w:r>
            <w:r w:rsidRPr="005F0B99">
              <w:rPr>
                <w:rFonts w:cs="Arial"/>
                <w:szCs w:val="20"/>
              </w:rPr>
              <w:t>услуг</w:t>
            </w:r>
            <w:r w:rsidRPr="005F0B99">
              <w:rPr>
                <w:rFonts w:cs="Arial"/>
                <w:strike/>
                <w:color w:val="FF0000"/>
                <w:szCs w:val="20"/>
              </w:rPr>
              <w:t>), выполняемых (оказываемых) иностранными лицами, для целей осуществления закупок для нужд обороны страны и безопасности государства</w:t>
            </w:r>
            <w:r w:rsidRPr="005F0B99">
              <w:rPr>
                <w:rFonts w:cs="Arial"/>
                <w:szCs w:val="20"/>
              </w:rPr>
              <w:t xml:space="preserve">", согласно приложению </w:t>
            </w:r>
            <w:r w:rsidRPr="005F0B99">
              <w:rPr>
                <w:rFonts w:cs="Arial"/>
                <w:strike/>
                <w:color w:val="FF0000"/>
                <w:szCs w:val="20"/>
              </w:rPr>
              <w:t>N 1</w:t>
            </w:r>
            <w:r w:rsidRPr="008E055B">
              <w:rPr>
                <w:rFonts w:cs="Arial"/>
                <w:szCs w:val="20"/>
              </w:rPr>
              <w:t xml:space="preserve"> к настоящему приказу</w:t>
            </w:r>
            <w:r w:rsidRPr="005F0B99">
              <w:rPr>
                <w:rFonts w:cs="Arial"/>
                <w:strike/>
                <w:color w:val="FF0000"/>
                <w:szCs w:val="20"/>
              </w:rPr>
              <w:t>;</w:t>
            </w:r>
          </w:p>
        </w:tc>
        <w:tc>
          <w:tcPr>
            <w:tcW w:w="7597" w:type="dxa"/>
          </w:tcPr>
          <w:p w14:paraId="62FEE86F" w14:textId="77777777" w:rsidR="005F0B99" w:rsidRPr="005F0B99" w:rsidRDefault="005F0B99" w:rsidP="005F0B99">
            <w:pPr>
              <w:spacing w:before="200" w:after="1" w:line="200" w:lineRule="atLeast"/>
              <w:ind w:firstLine="540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1. Утвердить порядок выдачи Министерством промышленности и торговли Российской Федерации разрешения на закупку происходящего из иностранного государства товара, </w:t>
            </w:r>
            <w:r w:rsidRPr="005F0B99">
              <w:rPr>
                <w:rFonts w:cs="Arial"/>
                <w:szCs w:val="20"/>
                <w:shd w:val="clear" w:color="auto" w:fill="C0C0C0"/>
              </w:rPr>
              <w:t>являющегося промышленной продукцией,</w:t>
            </w:r>
            <w:r w:rsidRPr="005F0B99">
              <w:rPr>
                <w:rFonts w:cs="Arial"/>
                <w:szCs w:val="20"/>
              </w:rPr>
              <w:t xml:space="preserve"> предусмотренного подпунктом "а" пункта </w:t>
            </w:r>
            <w:r w:rsidRPr="005F0B99">
              <w:rPr>
                <w:rFonts w:cs="Arial"/>
                <w:szCs w:val="20"/>
                <w:shd w:val="clear" w:color="auto" w:fill="C0C0C0"/>
              </w:rPr>
              <w:t>5</w:t>
            </w:r>
            <w:r w:rsidRPr="005F0B99">
              <w:rPr>
                <w:rFonts w:cs="Arial"/>
                <w:szCs w:val="20"/>
              </w:rPr>
              <w:t xml:space="preserve"> постановления Правительства Российской Федерации 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23 декабря 2024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1875</w:t>
            </w:r>
            <w:r w:rsidRPr="005F0B99">
              <w:rPr>
                <w:rFonts w:cs="Arial"/>
                <w:szCs w:val="20"/>
              </w:rPr>
              <w:t xml:space="preserve"> "</w:t>
            </w:r>
            <w:r w:rsidRPr="005F0B99">
              <w:rPr>
                <w:rFonts w:cs="Arial"/>
                <w:szCs w:val="20"/>
                <w:shd w:val="clear" w:color="auto" w:fill="C0C0C0"/>
              </w:rPr>
              <w:t>О мерах по предоставлению национального режима при осуществлении</w:t>
            </w:r>
            <w:r w:rsidRPr="005F0B99">
              <w:rPr>
                <w:rFonts w:cs="Arial"/>
                <w:szCs w:val="20"/>
              </w:rPr>
              <w:t xml:space="preserve"> закупок </w:t>
            </w:r>
            <w:r w:rsidRPr="005F0B99">
              <w:rPr>
                <w:rFonts w:cs="Arial"/>
                <w:szCs w:val="20"/>
                <w:shd w:val="clear" w:color="auto" w:fill="C0C0C0"/>
              </w:rPr>
              <w:t>товаров, работ, услуг</w:t>
            </w:r>
            <w:r w:rsidRPr="005F0B99">
              <w:rPr>
                <w:rFonts w:cs="Arial"/>
                <w:szCs w:val="20"/>
              </w:rPr>
              <w:t xml:space="preserve"> для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обеспечения</w:t>
            </w:r>
            <w:r w:rsidRPr="005F0B99">
              <w:rPr>
                <w:rFonts w:cs="Arial"/>
                <w:szCs w:val="20"/>
              </w:rPr>
              <w:t xml:space="preserve"> государственных и муниципальных нужд,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закупок</w:t>
            </w:r>
            <w:r w:rsidRPr="005F0B99">
              <w:rPr>
                <w:rFonts w:cs="Arial"/>
                <w:szCs w:val="20"/>
              </w:rPr>
              <w:t xml:space="preserve"> товаров, работ</w:t>
            </w:r>
            <w:r w:rsidRPr="005F0B99">
              <w:rPr>
                <w:rFonts w:cs="Arial"/>
                <w:szCs w:val="20"/>
                <w:shd w:val="clear" w:color="auto" w:fill="C0C0C0"/>
              </w:rPr>
              <w:t>,</w:t>
            </w:r>
            <w:r w:rsidRPr="005F0B99">
              <w:rPr>
                <w:rFonts w:cs="Arial"/>
                <w:szCs w:val="20"/>
              </w:rPr>
              <w:t xml:space="preserve"> услуг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отдельными видами юридических лиц</w:t>
            </w:r>
            <w:r w:rsidRPr="005F0B99">
              <w:rPr>
                <w:rFonts w:cs="Arial"/>
                <w:szCs w:val="20"/>
              </w:rPr>
              <w:t>", согласно приложению к настоящему приказу</w:t>
            </w:r>
            <w:r w:rsidRPr="008E055B">
              <w:rPr>
                <w:rFonts w:cs="Arial"/>
                <w:szCs w:val="20"/>
                <w:shd w:val="clear" w:color="auto" w:fill="C0C0C0"/>
              </w:rPr>
              <w:t>.</w:t>
            </w:r>
          </w:p>
        </w:tc>
      </w:tr>
      <w:tr w:rsidR="005F0B99" w:rsidRPr="005F0B99" w14:paraId="02DDC68B" w14:textId="77777777" w:rsidTr="00EF5EE4">
        <w:tc>
          <w:tcPr>
            <w:tcW w:w="7597" w:type="dxa"/>
          </w:tcPr>
          <w:p w14:paraId="5AB9B89D" w14:textId="77777777" w:rsidR="005F0B99" w:rsidRPr="008E055B" w:rsidRDefault="008E055B" w:rsidP="008E055B">
            <w:pPr>
              <w:spacing w:before="200" w:after="1" w:line="200" w:lineRule="atLeast"/>
              <w:ind w:firstLine="540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Положение об отраслевых экспертных советах при Министерстве промышленности и торговли Российской Федерации согласно приложению N 2 к настоящему приказу.</w:t>
            </w:r>
          </w:p>
        </w:tc>
        <w:tc>
          <w:tcPr>
            <w:tcW w:w="7597" w:type="dxa"/>
          </w:tcPr>
          <w:p w14:paraId="21EC574C" w14:textId="77777777" w:rsidR="005F0B99" w:rsidRPr="005F0B99" w:rsidRDefault="005F0B99" w:rsidP="008E055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E055B" w:rsidRPr="005F0B99" w14:paraId="6C268463" w14:textId="77777777" w:rsidTr="00EF5EE4">
        <w:tc>
          <w:tcPr>
            <w:tcW w:w="7597" w:type="dxa"/>
          </w:tcPr>
          <w:p w14:paraId="1116845C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2. Признать утратившим силу приказ Министерства промышленности и торговли Российской Федерации 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29</w:t>
            </w:r>
            <w:r w:rsidRPr="005F0B99">
              <w:rPr>
                <w:rFonts w:cs="Arial"/>
                <w:szCs w:val="20"/>
              </w:rPr>
              <w:t xml:space="preserve"> мая </w:t>
            </w:r>
            <w:r w:rsidRPr="005F0B99">
              <w:rPr>
                <w:rFonts w:cs="Arial"/>
                <w:strike/>
                <w:color w:val="FF0000"/>
                <w:szCs w:val="20"/>
              </w:rPr>
              <w:t>2020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1755</w:t>
            </w:r>
            <w:r w:rsidRPr="005F0B99">
              <w:rPr>
                <w:rFonts w:cs="Arial"/>
                <w:szCs w:val="20"/>
              </w:rPr>
              <w:t xml:space="preserve"> "Об утверждении порядка выдачи Министерством промышленности и торговли Российской </w:t>
            </w:r>
            <w:r w:rsidRPr="005F0B99">
              <w:rPr>
                <w:rFonts w:cs="Arial"/>
                <w:szCs w:val="20"/>
              </w:rPr>
              <w:lastRenderedPageBreak/>
              <w:t xml:space="preserve">Федерации разрешения на закупку происходящего из иностранного государства промышленного товара,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положения</w:t>
            </w:r>
            <w:r w:rsidRPr="005F0B99">
              <w:rPr>
                <w:rFonts w:cs="Arial"/>
                <w:szCs w:val="20"/>
              </w:rPr>
              <w:t xml:space="preserve"> об отраслевых экспертных советах при Министерстве промышленности и торговли Российской Федерации</w:t>
            </w:r>
            <w:r w:rsidRPr="005F0B99">
              <w:rPr>
                <w:rFonts w:cs="Arial"/>
                <w:strike/>
                <w:color w:val="FF0000"/>
                <w:szCs w:val="20"/>
              </w:rPr>
              <w:t>, порядка формирования и ведения реестра российской промышленной продукции, включая порядок предоставления выписки из него и ее форму, порядка формирования и ведения реестра евразийской промышленной продукции, включая порядок предоставления выписки из него и ее форму"</w:t>
            </w:r>
            <w:r w:rsidRPr="005F0B99">
              <w:rPr>
                <w:rFonts w:cs="Arial"/>
                <w:szCs w:val="20"/>
              </w:rPr>
              <w:t xml:space="preserve"> (зарегистрирован Министерством юстиции Российской Федерации </w:t>
            </w:r>
            <w:r w:rsidRPr="005F0B99">
              <w:rPr>
                <w:rFonts w:cs="Arial"/>
                <w:strike/>
                <w:color w:val="FF0000"/>
                <w:szCs w:val="20"/>
              </w:rPr>
              <w:t>29</w:t>
            </w:r>
            <w:r w:rsidRPr="005F0B99">
              <w:rPr>
                <w:rFonts w:cs="Arial"/>
                <w:szCs w:val="20"/>
              </w:rPr>
              <w:t xml:space="preserve"> июня </w:t>
            </w:r>
            <w:r w:rsidRPr="005F0B99">
              <w:rPr>
                <w:rFonts w:cs="Arial"/>
                <w:strike/>
                <w:color w:val="FF0000"/>
                <w:szCs w:val="20"/>
              </w:rPr>
              <w:t>2020</w:t>
            </w:r>
            <w:r w:rsidRPr="005F0B99">
              <w:rPr>
                <w:rFonts w:cs="Arial"/>
                <w:szCs w:val="20"/>
              </w:rPr>
              <w:t xml:space="preserve"> г., регистрационный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58798</w:t>
            </w:r>
            <w:r w:rsidRPr="005F0B99">
              <w:rPr>
                <w:rFonts w:cs="Arial"/>
                <w:szCs w:val="20"/>
              </w:rPr>
              <w:t>).</w:t>
            </w:r>
          </w:p>
        </w:tc>
        <w:tc>
          <w:tcPr>
            <w:tcW w:w="7597" w:type="dxa"/>
          </w:tcPr>
          <w:p w14:paraId="27E08A4D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 xml:space="preserve">2. Признать утратившим силу приказ Министерства промышленности и торговли Российской Федерации 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24</w:t>
            </w:r>
            <w:r w:rsidRPr="005F0B99">
              <w:rPr>
                <w:rFonts w:cs="Arial"/>
                <w:szCs w:val="20"/>
              </w:rPr>
              <w:t xml:space="preserve"> мая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2024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2276</w:t>
            </w:r>
            <w:r w:rsidRPr="005F0B99">
              <w:rPr>
                <w:rFonts w:cs="Arial"/>
                <w:szCs w:val="20"/>
              </w:rPr>
              <w:t xml:space="preserve"> "Об утверждении порядка выдачи Министерством промышленности и торговли Российской </w:t>
            </w:r>
            <w:r w:rsidRPr="005F0B99">
              <w:rPr>
                <w:rFonts w:cs="Arial"/>
                <w:szCs w:val="20"/>
              </w:rPr>
              <w:lastRenderedPageBreak/>
              <w:t xml:space="preserve">Федерации разрешения на закупку происходящего из иностранного государства промышленного товара,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предусмотренного подпунктом "а" пункта 3 постановления Правительства Российской Федерации от 30 апреля 2020 г. N 616, и Положения</w:t>
            </w:r>
            <w:r w:rsidRPr="005F0B99">
              <w:rPr>
                <w:rFonts w:cs="Arial"/>
                <w:szCs w:val="20"/>
              </w:rPr>
              <w:t xml:space="preserve"> об отраслевых экспертных советах при Министерстве промышленности и торговли Российской Федерации</w:t>
            </w:r>
            <w:r w:rsidRPr="005F0B99">
              <w:rPr>
                <w:rFonts w:cs="Arial"/>
                <w:szCs w:val="20"/>
                <w:shd w:val="clear" w:color="auto" w:fill="C0C0C0"/>
              </w:rPr>
              <w:t>"</w:t>
            </w:r>
            <w:r w:rsidRPr="005F0B99">
              <w:rPr>
                <w:rFonts w:cs="Arial"/>
                <w:szCs w:val="20"/>
              </w:rPr>
              <w:t xml:space="preserve"> (зарегистрирован Министерством юстиции Российской Федерации </w:t>
            </w:r>
            <w:r w:rsidRPr="005F0B99">
              <w:rPr>
                <w:rFonts w:cs="Arial"/>
                <w:szCs w:val="20"/>
                <w:shd w:val="clear" w:color="auto" w:fill="C0C0C0"/>
              </w:rPr>
              <w:t>28</w:t>
            </w:r>
            <w:r w:rsidRPr="005F0B99">
              <w:rPr>
                <w:rFonts w:cs="Arial"/>
                <w:szCs w:val="20"/>
              </w:rPr>
              <w:t xml:space="preserve"> июня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2024</w:t>
            </w:r>
            <w:r w:rsidRPr="005F0B99">
              <w:rPr>
                <w:rFonts w:cs="Arial"/>
                <w:szCs w:val="20"/>
              </w:rPr>
              <w:t xml:space="preserve"> г., регистрационный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78706</w:t>
            </w:r>
            <w:r w:rsidRPr="005F0B99">
              <w:rPr>
                <w:rFonts w:cs="Arial"/>
                <w:szCs w:val="20"/>
              </w:rPr>
              <w:t>).</w:t>
            </w:r>
          </w:p>
        </w:tc>
      </w:tr>
      <w:tr w:rsidR="005F0B99" w:rsidRPr="005F0B99" w14:paraId="2E5FEF8D" w14:textId="77777777" w:rsidTr="00EF5EE4">
        <w:tc>
          <w:tcPr>
            <w:tcW w:w="7597" w:type="dxa"/>
          </w:tcPr>
          <w:p w14:paraId="1CB1B0B2" w14:textId="77777777" w:rsidR="005F0B99" w:rsidRDefault="008E055B" w:rsidP="005F0B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lastRenderedPageBreak/>
              <w:t>3. Контроль за исполнением настоящего приказа возложить на первого заместителя Министра промышленности и торговли Российской Федерации В.С. Осьмакова.</w:t>
            </w:r>
          </w:p>
          <w:p w14:paraId="67D45156" w14:textId="77777777" w:rsidR="008E055B" w:rsidRPr="005F0B99" w:rsidRDefault="008E055B" w:rsidP="005F0B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4. Настоящий приказ вступает в силу </w:t>
            </w:r>
            <w:r w:rsidRPr="005F0B99">
              <w:rPr>
                <w:rFonts w:cs="Arial"/>
                <w:strike/>
                <w:color w:val="FF0000"/>
                <w:szCs w:val="20"/>
              </w:rPr>
              <w:t>с 1 июля 2024 г</w:t>
            </w:r>
            <w:r w:rsidRPr="008E055B">
              <w:rPr>
                <w:rFonts w:cs="Arial"/>
                <w:szCs w:val="20"/>
              </w:rPr>
              <w:t>.</w:t>
            </w:r>
          </w:p>
        </w:tc>
        <w:tc>
          <w:tcPr>
            <w:tcW w:w="7597" w:type="dxa"/>
          </w:tcPr>
          <w:p w14:paraId="574144AE" w14:textId="77777777" w:rsidR="005F0B99" w:rsidRDefault="008E055B" w:rsidP="005F0B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3. Контроль за исполнением настоящего приказа возложить на первого заместителя Министра промышленности и торговли Российской Федерации В.С. Осьмакова.</w:t>
            </w:r>
          </w:p>
          <w:p w14:paraId="7DF4AB63" w14:textId="77777777" w:rsidR="008E055B" w:rsidRPr="005F0B99" w:rsidRDefault="008E055B" w:rsidP="005F0B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4. Настоящий приказ вступает в силу </w:t>
            </w:r>
            <w:r w:rsidRPr="005F0B99">
              <w:rPr>
                <w:rFonts w:cs="Arial"/>
                <w:szCs w:val="20"/>
                <w:shd w:val="clear" w:color="auto" w:fill="C0C0C0"/>
              </w:rPr>
              <w:t>со дня, следующего за днем его официального опубликования</w:t>
            </w:r>
            <w:r w:rsidRPr="008E055B">
              <w:rPr>
                <w:rFonts w:cs="Arial"/>
                <w:szCs w:val="20"/>
              </w:rPr>
              <w:t>.</w:t>
            </w:r>
          </w:p>
        </w:tc>
      </w:tr>
      <w:tr w:rsidR="005F0B99" w:rsidRPr="005F0B99" w14:paraId="73C1EDB2" w14:textId="77777777" w:rsidTr="00EF5EE4">
        <w:tc>
          <w:tcPr>
            <w:tcW w:w="7597" w:type="dxa"/>
          </w:tcPr>
          <w:p w14:paraId="3175ADFE" w14:textId="77777777" w:rsidR="005F0B99" w:rsidRDefault="005F0B99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AA0C4D7" w14:textId="77777777" w:rsidR="008E055B" w:rsidRP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Министр</w:t>
            </w:r>
          </w:p>
          <w:p w14:paraId="54AC1E3B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А.А.АЛИХАНОВ</w:t>
            </w:r>
          </w:p>
          <w:p w14:paraId="6A10AB20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C81E7D5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EA79DDC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F5FE5B3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CFBE9A1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73EAB04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2" w:name="Р1_2"/>
            <w:bookmarkEnd w:id="2"/>
            <w:r w:rsidRPr="005F0B99">
              <w:rPr>
                <w:rFonts w:cs="Arial"/>
                <w:szCs w:val="20"/>
              </w:rPr>
              <w:t xml:space="preserve">Приложение </w:t>
            </w:r>
            <w:r w:rsidRPr="005F0B99">
              <w:rPr>
                <w:rFonts w:cs="Arial"/>
                <w:strike/>
                <w:color w:val="FF0000"/>
                <w:szCs w:val="20"/>
              </w:rPr>
              <w:t>N 1</w:t>
            </w:r>
          </w:p>
          <w:p w14:paraId="4A339703" w14:textId="46D7A101" w:rsidR="008E055B" w:rsidRDefault="00DC138A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="008E055B" w:rsidRPr="008E055B">
              <w:rPr>
                <w:rFonts w:cs="Arial"/>
                <w:szCs w:val="20"/>
              </w:rPr>
              <w:t>приказу Минпромторга России</w:t>
            </w:r>
          </w:p>
          <w:p w14:paraId="383530C5" w14:textId="77777777" w:rsidR="008E055B" w:rsidRPr="005F0B99" w:rsidRDefault="008E055B" w:rsidP="008E055B">
            <w:pPr>
              <w:spacing w:after="1" w:line="200" w:lineRule="atLeast"/>
              <w:jc w:val="right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24.05.2024</w:t>
            </w:r>
            <w:r w:rsidRPr="005F0B99">
              <w:rPr>
                <w:rFonts w:cs="Arial"/>
                <w:szCs w:val="20"/>
              </w:rPr>
              <w:t xml:space="preserve">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2276</w:t>
            </w:r>
          </w:p>
          <w:p w14:paraId="6B9CD7DF" w14:textId="77777777" w:rsidR="008E055B" w:rsidRPr="005F0B99" w:rsidRDefault="008E055B" w:rsidP="008E055B">
            <w:pPr>
              <w:spacing w:after="1" w:line="200" w:lineRule="atLeast"/>
              <w:jc w:val="both"/>
              <w:rPr>
                <w:szCs w:val="20"/>
              </w:rPr>
            </w:pPr>
          </w:p>
          <w:p w14:paraId="7B126BD6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ПОРЯДОК</w:t>
            </w:r>
          </w:p>
          <w:p w14:paraId="0CBFEB41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ВЫДАЧИ МИНИСТЕРСТВОМ ПРОМЫШЛЕННОСТИ И ТОРГОВЛИ</w:t>
            </w:r>
          </w:p>
          <w:p w14:paraId="39B0CF7E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РОССИЙСКОЙ ФЕДЕРАЦИИ РАЗРЕШЕНИЯ НА ЗАКУПКУ ПРОИСХОДЯЩЕГО</w:t>
            </w:r>
          </w:p>
          <w:p w14:paraId="4F14D510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ИЗ ИНОСТРАННОГО ГОСУДАРСТВА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ПРОМЫШЛЕННОГО</w:t>
            </w:r>
            <w:r w:rsidRPr="005F0B99">
              <w:rPr>
                <w:rFonts w:cs="Arial"/>
                <w:b/>
                <w:szCs w:val="20"/>
              </w:rPr>
              <w:t xml:space="preserve"> ТОВАРА,</w:t>
            </w:r>
          </w:p>
          <w:p w14:paraId="6D3E9ACE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ПРЕДУСМОТРЕННОГО ПОДПУНКТОМ "А" ПУНКТА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3</w:t>
            </w:r>
            <w:r w:rsidRPr="005F0B99">
              <w:rPr>
                <w:rFonts w:cs="Arial"/>
                <w:b/>
                <w:szCs w:val="20"/>
              </w:rPr>
              <w:t xml:space="preserve"> ПОСТАНОВЛЕНИЯ</w:t>
            </w:r>
          </w:p>
          <w:p w14:paraId="15C5C26E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ПРАВИТЕЛЬСТВА РОССИЙСКОЙ ФЕДЕРАЦИИ ОТ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30 АПРЕЛЯ 2020</w:t>
            </w:r>
            <w:r w:rsidRPr="008E055B">
              <w:rPr>
                <w:rFonts w:cs="Arial"/>
                <w:b/>
                <w:szCs w:val="20"/>
              </w:rPr>
              <w:t xml:space="preserve"> Г.</w:t>
            </w:r>
          </w:p>
          <w:p w14:paraId="5EC0B786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8E055B">
              <w:rPr>
                <w:rFonts w:cs="Arial"/>
                <w:b/>
                <w:szCs w:val="20"/>
              </w:rPr>
              <w:t xml:space="preserve">N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616</w:t>
            </w:r>
            <w:r w:rsidRPr="008E055B">
              <w:rPr>
                <w:rFonts w:cs="Arial"/>
                <w:b/>
                <w:szCs w:val="20"/>
              </w:rPr>
              <w:t xml:space="preserve"> "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ОБ УСТАНОВЛЕНИИ ЗАПРЕТА НА ДОПУСК ПРОМЫШЛЕННЫХ</w:t>
            </w:r>
          </w:p>
          <w:p w14:paraId="224D670C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ТОВАРОВ, ПРОИСХОДЯЩИХ ИЗ ИНОСТРАННЫХ ГОСУДАРСТВ, ДЛЯ ЦЕЛЕЙ</w:t>
            </w:r>
          </w:p>
          <w:p w14:paraId="0E770942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ОСУЩЕСТВЛЕНИЯ</w:t>
            </w:r>
            <w:r w:rsidRPr="005F0B99">
              <w:rPr>
                <w:rFonts w:cs="Arial"/>
                <w:b/>
                <w:szCs w:val="20"/>
              </w:rPr>
              <w:t xml:space="preserve"> ЗАКУПОК ДЛЯ ГОСУДАРСТВЕННЫХ И МУНИЦИПАЛЬНЫХ</w:t>
            </w:r>
          </w:p>
          <w:p w14:paraId="07AAF0E9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lastRenderedPageBreak/>
              <w:t xml:space="preserve">НУЖД,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А ТАКЖЕ ПРОМЫШЛЕННЫХ</w:t>
            </w:r>
            <w:r w:rsidRPr="005F0B99">
              <w:rPr>
                <w:rFonts w:cs="Arial"/>
                <w:b/>
                <w:szCs w:val="20"/>
              </w:rPr>
              <w:t xml:space="preserve"> ТОВАРОВ,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ПРОИСХОДЯЩИХ</w:t>
            </w:r>
          </w:p>
          <w:p w14:paraId="43E8DC82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ИЗ ИНОСТРАННЫХ ГОСУДАРСТВ,</w:t>
            </w:r>
            <w:r w:rsidRPr="005F0B99">
              <w:rPr>
                <w:rFonts w:cs="Arial"/>
                <w:b/>
                <w:szCs w:val="20"/>
              </w:rPr>
              <w:t xml:space="preserve"> РАБОТ 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(</w:t>
            </w:r>
            <w:r w:rsidRPr="005F0B99">
              <w:rPr>
                <w:rFonts w:cs="Arial"/>
                <w:b/>
                <w:szCs w:val="20"/>
              </w:rPr>
              <w:t>УСЛУГ</w:t>
            </w:r>
            <w:r w:rsidRPr="005F0B99">
              <w:rPr>
                <w:rFonts w:cs="Arial"/>
                <w:b/>
                <w:strike/>
                <w:color w:val="FF0000"/>
                <w:szCs w:val="20"/>
              </w:rPr>
              <w:t>), ВЫПОЛНЯЕМЫХ</w:t>
            </w:r>
          </w:p>
          <w:p w14:paraId="5760341A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(ОКАЗЫВАЕМЫХ) ИНОСТРАННЫМИ ЛИЦАМИ, ДЛЯ ЦЕЛЕЙ ОСУЩЕСТВЛЕНИЯ</w:t>
            </w:r>
          </w:p>
          <w:p w14:paraId="20BBB139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ЗАКУПОК ДЛЯ НУЖД ОБОРОНЫ СТРАНЫ И БЕЗОПАСНОСТИ ГОСУДАРСТВА</w:t>
            </w:r>
            <w:r w:rsidRPr="005F0B99">
              <w:rPr>
                <w:rFonts w:cs="Arial"/>
                <w:b/>
                <w:szCs w:val="20"/>
              </w:rPr>
              <w:t>"</w:t>
            </w:r>
          </w:p>
          <w:p w14:paraId="5B8AA123" w14:textId="77777777" w:rsidR="008E055B" w:rsidRPr="005F0B99" w:rsidRDefault="008E055B" w:rsidP="008E055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705495DA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805B9BD" w14:textId="77777777" w:rsidR="008E055B" w:rsidRP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Министр</w:t>
            </w:r>
          </w:p>
          <w:p w14:paraId="0EB37715" w14:textId="77777777" w:rsidR="005F0B99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А.А.АЛИХАНОВ</w:t>
            </w:r>
          </w:p>
          <w:p w14:paraId="15EC1801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D619AC2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47AC763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54002AC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3B354ED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1CDFD23" w14:textId="77777777" w:rsidR="008E055B" w:rsidRDefault="008E055B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3" w:name="Р2_2"/>
            <w:bookmarkEnd w:id="3"/>
            <w:r w:rsidRPr="005F0B99">
              <w:rPr>
                <w:rFonts w:cs="Arial"/>
                <w:szCs w:val="20"/>
              </w:rPr>
              <w:t>Приложение</w:t>
            </w:r>
          </w:p>
          <w:p w14:paraId="1674F711" w14:textId="4F7628DA" w:rsidR="008E055B" w:rsidRDefault="00DC138A" w:rsidP="008E055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="008E055B" w:rsidRPr="008E055B">
              <w:rPr>
                <w:rFonts w:cs="Arial"/>
                <w:szCs w:val="20"/>
              </w:rPr>
              <w:t>приказу Минпромторга России</w:t>
            </w:r>
          </w:p>
          <w:p w14:paraId="2037085E" w14:textId="77777777" w:rsidR="008E055B" w:rsidRPr="005F0B99" w:rsidRDefault="008E055B" w:rsidP="008E055B">
            <w:pPr>
              <w:spacing w:after="1" w:line="200" w:lineRule="atLeast"/>
              <w:jc w:val="right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9 января 2025 г.</w:t>
            </w:r>
            <w:r w:rsidRPr="005F0B99">
              <w:rPr>
                <w:rFonts w:cs="Arial"/>
                <w:szCs w:val="20"/>
              </w:rPr>
              <w:t xml:space="preserve">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7</w:t>
            </w:r>
          </w:p>
          <w:p w14:paraId="7A48B2AC" w14:textId="77777777" w:rsidR="008E055B" w:rsidRPr="005F0B99" w:rsidRDefault="008E055B" w:rsidP="008E055B">
            <w:pPr>
              <w:spacing w:after="1" w:line="200" w:lineRule="atLeast"/>
              <w:jc w:val="both"/>
              <w:rPr>
                <w:szCs w:val="20"/>
              </w:rPr>
            </w:pPr>
          </w:p>
          <w:p w14:paraId="51FB56FC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ПОРЯДОК</w:t>
            </w:r>
          </w:p>
          <w:p w14:paraId="3244EDF8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ВЫДАЧИ МИНИСТЕРСТВОМ ПРОМЫШЛЕННОСТИ И ТОРГОВЛИ</w:t>
            </w:r>
          </w:p>
          <w:p w14:paraId="196A1691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РОССИЙСКОЙ ФЕДЕРАЦИИ РАЗРЕШЕНИЯ НА ЗАКУПКУ ПРОИСХОДЯЩЕГО</w:t>
            </w:r>
          </w:p>
          <w:p w14:paraId="15F0797E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ИЗ ИНОСТРАННОГО ГОСУДАРСТВА ТОВАРА,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ЯВЛЯЮЩЕГОСЯ ПРОМЫШЛЕННОЙ</w:t>
            </w:r>
          </w:p>
          <w:p w14:paraId="45718ED2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ПРОДУКЦИЕЙ,</w:t>
            </w:r>
            <w:r w:rsidRPr="005F0B99">
              <w:rPr>
                <w:rFonts w:cs="Arial"/>
                <w:b/>
                <w:szCs w:val="20"/>
              </w:rPr>
              <w:t xml:space="preserve"> ПРЕДУСМОТРЕННОГО ПОДПУНКТОМ "А" ПУНКТА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5</w:t>
            </w:r>
          </w:p>
          <w:p w14:paraId="3080E309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>ПОСТАНОВЛЕНИЯ ПРАВИТЕЛЬСТВА РОССИЙСКОЙ ФЕДЕРАЦИИ</w:t>
            </w:r>
          </w:p>
          <w:p w14:paraId="5B929474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ОТ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23 ДЕКАБРЯ 2024</w:t>
            </w:r>
            <w:r w:rsidRPr="008E055B">
              <w:rPr>
                <w:rFonts w:cs="Arial"/>
                <w:b/>
                <w:szCs w:val="20"/>
              </w:rPr>
              <w:t xml:space="preserve"> Г. N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1875</w:t>
            </w:r>
            <w:r w:rsidRPr="008E055B">
              <w:rPr>
                <w:rFonts w:cs="Arial"/>
                <w:b/>
                <w:szCs w:val="20"/>
              </w:rPr>
              <w:t xml:space="preserve"> "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О МЕРАХ ПО ПРЕДОСТАВЛЕНИЮ</w:t>
            </w:r>
          </w:p>
          <w:p w14:paraId="21560B39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НАЦИОНАЛЬНОГО РЕЖИМА ПРИ ОСУЩЕСТВЛЕНИИ</w:t>
            </w:r>
            <w:r w:rsidRPr="005F0B99">
              <w:rPr>
                <w:rFonts w:cs="Arial"/>
                <w:b/>
                <w:szCs w:val="20"/>
              </w:rPr>
              <w:t xml:space="preserve"> ЗАКУПОК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ТОВАРОВ,</w:t>
            </w:r>
          </w:p>
          <w:p w14:paraId="7CF93E74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  <w:shd w:val="clear" w:color="auto" w:fill="C0C0C0"/>
              </w:rPr>
              <w:t>РАБОТ, УСЛУГ</w:t>
            </w:r>
            <w:r w:rsidRPr="005F0B99">
              <w:rPr>
                <w:rFonts w:cs="Arial"/>
                <w:b/>
                <w:szCs w:val="20"/>
              </w:rPr>
              <w:t xml:space="preserve"> ДЛЯ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ОБЕСПЕЧЕНИЯ</w:t>
            </w:r>
            <w:r w:rsidRPr="005F0B99">
              <w:rPr>
                <w:rFonts w:cs="Arial"/>
                <w:b/>
                <w:szCs w:val="20"/>
              </w:rPr>
              <w:t xml:space="preserve"> ГОСУДАРСТВЕННЫХ</w:t>
            </w:r>
          </w:p>
          <w:p w14:paraId="00DDE38D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t xml:space="preserve">И МУНИЦИПАЛЬНЫХ НУЖД,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ЗАКУПОК</w:t>
            </w:r>
            <w:r w:rsidRPr="005F0B99">
              <w:rPr>
                <w:rFonts w:cs="Arial"/>
                <w:b/>
                <w:szCs w:val="20"/>
              </w:rPr>
              <w:t xml:space="preserve"> ТОВАРОВ, РАБОТ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,</w:t>
            </w:r>
          </w:p>
          <w:p w14:paraId="5B6F51FE" w14:textId="77777777" w:rsidR="008E055B" w:rsidRPr="005F0B99" w:rsidRDefault="008E055B" w:rsidP="008E055B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zCs w:val="20"/>
              </w:rPr>
              <w:lastRenderedPageBreak/>
              <w:t xml:space="preserve">УСЛУГ </w:t>
            </w:r>
            <w:r w:rsidRPr="005F0B99">
              <w:rPr>
                <w:rFonts w:cs="Arial"/>
                <w:b/>
                <w:szCs w:val="20"/>
                <w:shd w:val="clear" w:color="auto" w:fill="C0C0C0"/>
              </w:rPr>
              <w:t>ОТДЕЛЬНЫМИ ВИДАМИ ЮРИДИЧЕСКИХ ЛИЦ</w:t>
            </w:r>
            <w:r w:rsidRPr="005F0B99">
              <w:rPr>
                <w:rFonts w:cs="Arial"/>
                <w:b/>
                <w:szCs w:val="20"/>
              </w:rPr>
              <w:t>"</w:t>
            </w:r>
          </w:p>
          <w:p w14:paraId="58A958D6" w14:textId="77777777" w:rsidR="008E055B" w:rsidRPr="005F0B99" w:rsidRDefault="008E055B" w:rsidP="008E055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E055B" w:rsidRPr="005F0B99" w14:paraId="0EC3146A" w14:textId="77777777" w:rsidTr="00EF5EE4">
        <w:tc>
          <w:tcPr>
            <w:tcW w:w="7597" w:type="dxa"/>
          </w:tcPr>
          <w:p w14:paraId="71C8AB57" w14:textId="77777777" w:rsidR="008E055B" w:rsidRPr="005F0B99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3A62152D" w14:textId="77777777" w:rsidR="008E055B" w:rsidRPr="008E055B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1. Разрешение на закупку происходящего из иностранного государства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промышленного</w:t>
            </w:r>
            <w:r w:rsidRPr="005F0B99">
              <w:rPr>
                <w:rFonts w:cs="Arial"/>
                <w:szCs w:val="20"/>
              </w:rPr>
              <w:t xml:space="preserve"> товара,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предусмотренного</w:t>
            </w:r>
            <w:r w:rsidRPr="005F0B99">
              <w:rPr>
                <w:rFonts w:cs="Arial"/>
                <w:szCs w:val="20"/>
              </w:rPr>
              <w:t xml:space="preserve"> подпунктом "а" пункта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3</w:t>
            </w:r>
            <w:r w:rsidRPr="005F0B99">
              <w:rPr>
                <w:rFonts w:cs="Arial"/>
                <w:szCs w:val="20"/>
              </w:rPr>
              <w:t xml:space="preserve"> постановления Правительства Российской Федерации 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30 апреля 2020</w:t>
            </w:r>
            <w:r w:rsidRPr="008E055B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616</w:t>
            </w:r>
            <w:r w:rsidRPr="008E055B">
              <w:rPr>
                <w:rFonts w:cs="Arial"/>
                <w:szCs w:val="20"/>
              </w:rPr>
              <w:t xml:space="preserve"> "</w:t>
            </w:r>
            <w:r w:rsidRPr="005F0B99">
              <w:rPr>
                <w:rFonts w:cs="Arial"/>
                <w:strike/>
                <w:color w:val="FF0000"/>
                <w:szCs w:val="20"/>
              </w:rPr>
              <w:t>Об установлении запрета на допуск промышленных товаров, происходящих из иностранных государств, для целей осуществления</w:t>
            </w:r>
            <w:r w:rsidRPr="005F0B99">
              <w:rPr>
                <w:rFonts w:cs="Arial"/>
                <w:szCs w:val="20"/>
              </w:rPr>
              <w:t xml:space="preserve"> закупок для государственных и муниципальных нужд,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а также промышленных</w:t>
            </w:r>
            <w:r w:rsidRPr="005F0B99">
              <w:rPr>
                <w:rFonts w:cs="Arial"/>
                <w:szCs w:val="20"/>
              </w:rPr>
              <w:t xml:space="preserve"> товаров,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происходящих из иностранных государств,</w:t>
            </w:r>
            <w:r w:rsidRPr="005F0B99">
              <w:rPr>
                <w:rFonts w:cs="Arial"/>
                <w:szCs w:val="20"/>
              </w:rPr>
              <w:t xml:space="preserve"> работ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(</w:t>
            </w:r>
            <w:r w:rsidRPr="005F0B99">
              <w:rPr>
                <w:rFonts w:cs="Arial"/>
                <w:szCs w:val="20"/>
              </w:rPr>
              <w:t>услуг</w:t>
            </w:r>
            <w:r w:rsidRPr="005F0B99">
              <w:rPr>
                <w:rFonts w:cs="Arial"/>
                <w:strike/>
                <w:color w:val="FF0000"/>
                <w:szCs w:val="20"/>
              </w:rPr>
              <w:t>), выполняемых (оказываемых) иностранными лицами, для целей осуществления закупок для нужд обороны страны и безопасности государства</w:t>
            </w:r>
            <w:r w:rsidRPr="005F0B99">
              <w:rPr>
                <w:rFonts w:cs="Arial"/>
                <w:szCs w:val="20"/>
              </w:rPr>
              <w:t xml:space="preserve">", выдается Министерством промышленности и торговли Российской Федерации по обращению заказчиков (далее соответственно - разрешение, постановление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616 и</w:t>
            </w:r>
            <w:r w:rsidRPr="005F0B99">
              <w:rPr>
                <w:rFonts w:cs="Arial"/>
                <w:szCs w:val="20"/>
              </w:rPr>
              <w:t xml:space="preserve"> заявитель).</w:t>
            </w:r>
          </w:p>
        </w:tc>
        <w:tc>
          <w:tcPr>
            <w:tcW w:w="7597" w:type="dxa"/>
          </w:tcPr>
          <w:p w14:paraId="5FD340D4" w14:textId="77777777" w:rsidR="008E055B" w:rsidRPr="005F0B99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466AEAEB" w14:textId="77777777" w:rsidR="008E055B" w:rsidRPr="008E055B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1. Разрешение на закупку происходящего из иностранного государства товара, </w:t>
            </w:r>
            <w:r w:rsidRPr="005F0B99">
              <w:rPr>
                <w:rFonts w:cs="Arial"/>
                <w:szCs w:val="20"/>
                <w:shd w:val="clear" w:color="auto" w:fill="C0C0C0"/>
              </w:rPr>
              <w:t>являющегося промышленной продукцией, предусмотренное</w:t>
            </w:r>
            <w:r w:rsidRPr="005F0B99">
              <w:rPr>
                <w:rFonts w:cs="Arial"/>
                <w:szCs w:val="20"/>
              </w:rPr>
              <w:t xml:space="preserve"> подпунктом "а" пункта </w:t>
            </w:r>
            <w:r w:rsidRPr="005F0B99">
              <w:rPr>
                <w:rFonts w:cs="Arial"/>
                <w:szCs w:val="20"/>
                <w:shd w:val="clear" w:color="auto" w:fill="C0C0C0"/>
              </w:rPr>
              <w:t>5</w:t>
            </w:r>
            <w:r w:rsidRPr="005F0B99">
              <w:rPr>
                <w:rFonts w:cs="Arial"/>
                <w:szCs w:val="20"/>
              </w:rPr>
              <w:t xml:space="preserve"> постановления Правительства Российской Федерации 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23 декабря 2024</w:t>
            </w:r>
            <w:r w:rsidRPr="008E055B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1875</w:t>
            </w:r>
            <w:r w:rsidRPr="008E055B">
              <w:rPr>
                <w:rFonts w:cs="Arial"/>
                <w:szCs w:val="20"/>
              </w:rPr>
              <w:t xml:space="preserve"> "</w:t>
            </w:r>
            <w:r w:rsidRPr="005F0B99">
              <w:rPr>
                <w:rFonts w:cs="Arial"/>
                <w:szCs w:val="20"/>
                <w:shd w:val="clear" w:color="auto" w:fill="C0C0C0"/>
              </w:rPr>
              <w:t>О мерах по предоставлению национального режима при осуществлении</w:t>
            </w:r>
            <w:r w:rsidRPr="005F0B99">
              <w:rPr>
                <w:rFonts w:cs="Arial"/>
                <w:szCs w:val="20"/>
              </w:rPr>
              <w:t xml:space="preserve"> закупок </w:t>
            </w:r>
            <w:r w:rsidRPr="005F0B99">
              <w:rPr>
                <w:rFonts w:cs="Arial"/>
                <w:szCs w:val="20"/>
                <w:shd w:val="clear" w:color="auto" w:fill="C0C0C0"/>
              </w:rPr>
              <w:t>товаров, работ, услуг</w:t>
            </w:r>
            <w:r w:rsidRPr="005F0B99">
              <w:rPr>
                <w:rFonts w:cs="Arial"/>
                <w:szCs w:val="20"/>
              </w:rPr>
              <w:t xml:space="preserve"> для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обеспечения</w:t>
            </w:r>
            <w:r w:rsidRPr="005F0B99">
              <w:rPr>
                <w:rFonts w:cs="Arial"/>
                <w:szCs w:val="20"/>
              </w:rPr>
              <w:t xml:space="preserve"> государственных и муниципальных нужд,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закупок</w:t>
            </w:r>
            <w:r w:rsidRPr="005F0B99">
              <w:rPr>
                <w:rFonts w:cs="Arial"/>
                <w:szCs w:val="20"/>
              </w:rPr>
              <w:t xml:space="preserve"> товаров, работ</w:t>
            </w:r>
            <w:r w:rsidRPr="005F0B99">
              <w:rPr>
                <w:rFonts w:cs="Arial"/>
                <w:szCs w:val="20"/>
                <w:shd w:val="clear" w:color="auto" w:fill="C0C0C0"/>
              </w:rPr>
              <w:t>,</w:t>
            </w:r>
            <w:r w:rsidRPr="005F0B99">
              <w:rPr>
                <w:rFonts w:cs="Arial"/>
                <w:szCs w:val="20"/>
              </w:rPr>
              <w:t xml:space="preserve"> услуг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отдельными видами юридических лиц</w:t>
            </w:r>
            <w:r w:rsidRPr="005F0B99">
              <w:rPr>
                <w:rFonts w:cs="Arial"/>
                <w:szCs w:val="20"/>
              </w:rPr>
              <w:t xml:space="preserve">", выдается Министерством промышленности и торговли Российской Федерации по обращению заказчиков (далее соответственно - разрешение, постановление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1875,</w:t>
            </w:r>
            <w:r w:rsidRPr="005F0B99">
              <w:rPr>
                <w:rFonts w:cs="Arial"/>
                <w:szCs w:val="20"/>
              </w:rPr>
              <w:t xml:space="preserve"> заявитель).</w:t>
            </w:r>
          </w:p>
        </w:tc>
      </w:tr>
      <w:tr w:rsidR="008E055B" w:rsidRPr="005F0B99" w14:paraId="1945CEFA" w14:textId="77777777" w:rsidTr="00EF5EE4">
        <w:tc>
          <w:tcPr>
            <w:tcW w:w="7597" w:type="dxa"/>
          </w:tcPr>
          <w:p w14:paraId="6CF2CE38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2. Разрешение выдается в отношении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промышленных</w:t>
            </w:r>
            <w:r w:rsidRPr="005F0B99">
              <w:rPr>
                <w:rFonts w:cs="Arial"/>
                <w:szCs w:val="20"/>
              </w:rPr>
              <w:t xml:space="preserve">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предусмотренных перечнем согласно приложению к постановлению N 616</w:t>
            </w:r>
            <w:r w:rsidRPr="008E055B">
              <w:rPr>
                <w:rFonts w:cs="Arial"/>
                <w:szCs w:val="20"/>
              </w:rPr>
              <w:t>.</w:t>
            </w:r>
          </w:p>
        </w:tc>
        <w:tc>
          <w:tcPr>
            <w:tcW w:w="7597" w:type="dxa"/>
          </w:tcPr>
          <w:p w14:paraId="39DE1E86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2. Разрешение выдается в отношении товаров, </w:t>
            </w:r>
            <w:r w:rsidRPr="005F0B99">
              <w:rPr>
                <w:rFonts w:cs="Arial"/>
                <w:szCs w:val="20"/>
                <w:shd w:val="clear" w:color="auto" w:fill="C0C0C0"/>
              </w:rPr>
              <w:t>являющихся промышленной продукцией и</w:t>
            </w:r>
            <w:r w:rsidRPr="005F0B99">
              <w:rPr>
                <w:rFonts w:cs="Arial"/>
                <w:szCs w:val="20"/>
              </w:rPr>
              <w:t xml:space="preserve"> происходящих из иностранных государств (за исключением государств - членов Евразийского экономического союза),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предусмотренных подпунктом "а" пункта 5 постановления N 1875,</w:t>
            </w:r>
            <w:r w:rsidRPr="005F0B99">
              <w:rPr>
                <w:rFonts w:cs="Arial"/>
                <w:szCs w:val="20"/>
              </w:rPr>
              <w:t xml:space="preserve"> для целей осуществления закупок для государственных и муниципальных нужд,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осуществления закупок отдельными видами юридических лиц</w:t>
            </w:r>
            <w:r w:rsidRPr="008E055B">
              <w:rPr>
                <w:rFonts w:cs="Arial"/>
                <w:szCs w:val="20"/>
              </w:rPr>
              <w:t>.</w:t>
            </w:r>
          </w:p>
        </w:tc>
      </w:tr>
      <w:tr w:rsidR="008E055B" w:rsidRPr="005F0B99" w14:paraId="54221B31" w14:textId="77777777" w:rsidTr="00EF5EE4">
        <w:tc>
          <w:tcPr>
            <w:tcW w:w="7597" w:type="dxa"/>
          </w:tcPr>
          <w:p w14:paraId="26220D8F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3. Заявитель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подает</w:t>
            </w:r>
            <w:r w:rsidRPr="005F0B99">
              <w:rPr>
                <w:rFonts w:cs="Arial"/>
                <w:szCs w:val="20"/>
              </w:rPr>
              <w:t xml:space="preserve"> в Министерство промышленности и торговли Российской Федерации </w:t>
            </w:r>
            <w:r w:rsidRPr="005F0B99">
              <w:rPr>
                <w:rFonts w:cs="Arial"/>
                <w:strike/>
                <w:color w:val="FF0000"/>
                <w:szCs w:val="20"/>
              </w:rPr>
              <w:t>заявку</w:t>
            </w:r>
            <w:r w:rsidRPr="005F0B99">
              <w:rPr>
                <w:rFonts w:cs="Arial"/>
                <w:szCs w:val="20"/>
              </w:rPr>
              <w:t xml:space="preserve"> о выдаче разрешения (далее - заявка) с использованием государственной информационной системы промышленности, функционирующей в соответствии с постановлением Правительства Российской Федерации от 25 июля 2015 г. N 757 "О порядке создания, эксплуатации и совершенствования государственной информационной системы промышленности".</w:t>
            </w:r>
          </w:p>
        </w:tc>
        <w:tc>
          <w:tcPr>
            <w:tcW w:w="7597" w:type="dxa"/>
          </w:tcPr>
          <w:p w14:paraId="036EFE65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3. Заявитель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обращается</w:t>
            </w:r>
            <w:r w:rsidRPr="005F0B99">
              <w:rPr>
                <w:rFonts w:cs="Arial"/>
                <w:szCs w:val="20"/>
              </w:rPr>
              <w:t xml:space="preserve"> в Министерство промышленности и торговли Российской Федерации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посредством направления заявки</w:t>
            </w:r>
            <w:r w:rsidRPr="005F0B99">
              <w:rPr>
                <w:rFonts w:cs="Arial"/>
                <w:szCs w:val="20"/>
              </w:rPr>
              <w:t xml:space="preserve"> о выдаче разрешения (далее - заявка) с использованием государственной информационной системы промышленности, функционирующей в соответствии с постановлением Правительства Российской Федерации от 25 июля 2015 г. N 757 "О порядке создания, эксплуатации и совершенствования государственной информационной системы промышленности" </w:t>
            </w:r>
            <w:r w:rsidRPr="005F0B99">
              <w:rPr>
                <w:rFonts w:cs="Arial"/>
                <w:szCs w:val="20"/>
                <w:shd w:val="clear" w:color="auto" w:fill="C0C0C0"/>
              </w:rPr>
              <w:t>(далее - государственная информационная система промышленности)</w:t>
            </w:r>
            <w:r w:rsidRPr="005F0B99">
              <w:rPr>
                <w:rFonts w:cs="Arial"/>
                <w:szCs w:val="20"/>
              </w:rPr>
              <w:t>.</w:t>
            </w:r>
          </w:p>
        </w:tc>
      </w:tr>
      <w:tr w:rsidR="008E055B" w:rsidRPr="005F0B99" w14:paraId="6BEFD938" w14:textId="77777777" w:rsidTr="00EF5EE4">
        <w:tc>
          <w:tcPr>
            <w:tcW w:w="7597" w:type="dxa"/>
          </w:tcPr>
          <w:p w14:paraId="3B7A10FA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 xml:space="preserve">При подаче заявки заявителю необходимо определить уполномоченное лицо, ответственное за подачу заявки и доступ к информации, содержащейся в </w:t>
            </w:r>
            <w:r w:rsidRPr="008E055B">
              <w:rPr>
                <w:rFonts w:cs="Arial"/>
                <w:szCs w:val="20"/>
              </w:rPr>
              <w:lastRenderedPageBreak/>
              <w:t>государственной информационной системе промышленности (далее - представитель заявителя).</w:t>
            </w:r>
          </w:p>
          <w:p w14:paraId="54EA090E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4. Заявка в электронной форме заполняется представителем заявителя в личном кабинете государственной информационной системы промышленности на сайте gisp.gov.ru в информационно-телекоммуникационной сети "Интернет" (далее - сайт gisp.gov.ru) и подписывается руководителем (иным уполномоченным лицом) заявителя усиленной квалифицированной электронной подписью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(далее - квалифицированная подпись).</w:t>
            </w:r>
          </w:p>
          <w:p w14:paraId="316A4DCE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5. В заявке указываются:</w:t>
            </w:r>
          </w:p>
          <w:p w14:paraId="5637AB01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а) информация о заявителе (адрес в пределах места нахождения, контактная информация для связи (телефон, адрес электронной почты (при наличии);</w:t>
            </w:r>
          </w:p>
          <w:p w14:paraId="30A83708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б) информация о планируемом к закупке происходящем из иностранного государства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промышленном</w:t>
            </w:r>
            <w:r w:rsidRPr="005F0B99">
              <w:rPr>
                <w:rFonts w:cs="Arial"/>
                <w:szCs w:val="20"/>
              </w:rPr>
              <w:t xml:space="preserve"> товаре, в отношении которого запрашивается разрешение (наименование, коды в соответствии с Общероссийским классификатором продукции по видам экономической деятельности и единой Товарной номенклатурой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г. N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(вступило в силу 1 января 2022 г.) &lt;1&gt; (далее соответственно - ТН ВЭД ЕАЭС, товар);</w:t>
            </w:r>
          </w:p>
        </w:tc>
        <w:tc>
          <w:tcPr>
            <w:tcW w:w="7597" w:type="dxa"/>
          </w:tcPr>
          <w:p w14:paraId="4053F670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lastRenderedPageBreak/>
              <w:t xml:space="preserve">При подаче заявки заявителю необходимо определить уполномоченное лицо, ответственное за подачу заявки и доступ к информации, содержащейся в </w:t>
            </w:r>
            <w:r w:rsidRPr="008E055B">
              <w:rPr>
                <w:rFonts w:cs="Arial"/>
                <w:szCs w:val="20"/>
              </w:rPr>
              <w:lastRenderedPageBreak/>
              <w:t>государственной информационной системе промышленности (далее - представитель заявителя).</w:t>
            </w:r>
          </w:p>
          <w:p w14:paraId="7021F9EE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4. Заявка в электронной форме заполняется представителем заявителя в личном кабинете государственной информационной системы промышленности на сайте gisp.gov.ru в информационно-телекоммуникационной сети "Интернет" (далее - сайт gisp.gov.ru) и подписывается руководителем (иным уполномоченным лицом) заявителя усиленной квалифицированной электронной подписью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(далее - квалифицированная подпись).</w:t>
            </w:r>
          </w:p>
          <w:p w14:paraId="627E1818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5. В заявке указываются:</w:t>
            </w:r>
          </w:p>
          <w:p w14:paraId="1A6F3BA5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а) информация о заявителе (адрес в пределах места нахождения, контактная информация для связи (телефон, адрес электронной почты (при наличии);</w:t>
            </w:r>
          </w:p>
          <w:p w14:paraId="384FE423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б) информация о планируемом к закупке происходящем из иностранного государства товаре, </w:t>
            </w:r>
            <w:r w:rsidRPr="005F0B99">
              <w:rPr>
                <w:rFonts w:cs="Arial"/>
                <w:szCs w:val="20"/>
                <w:shd w:val="clear" w:color="auto" w:fill="C0C0C0"/>
              </w:rPr>
              <w:t>являющемся промышленной продукцией,</w:t>
            </w:r>
            <w:r w:rsidRPr="005F0B99">
              <w:rPr>
                <w:rFonts w:cs="Arial"/>
                <w:szCs w:val="20"/>
              </w:rPr>
              <w:t xml:space="preserve"> в отношении которого запрашивается разрешение (наименование, коды в соответствии с Общероссийским классификатором продукции по видам экономической деятельности и единой Товарной номенклатурой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г. N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(вступило в силу </w:t>
            </w:r>
            <w:r w:rsidRPr="005F0B99">
              <w:rPr>
                <w:rFonts w:cs="Arial"/>
                <w:szCs w:val="20"/>
                <w:shd w:val="clear" w:color="auto" w:fill="C0C0C0"/>
              </w:rPr>
              <w:t>для Российской Федерации</w:t>
            </w:r>
            <w:r w:rsidRPr="005F0B99">
              <w:rPr>
                <w:rFonts w:cs="Arial"/>
                <w:szCs w:val="20"/>
              </w:rPr>
              <w:t xml:space="preserve"> 1 января 2022 г.) &lt;1&gt; (далее соответственно - ТН ВЭД ЕАЭС, товар);</w:t>
            </w:r>
          </w:p>
        </w:tc>
      </w:tr>
      <w:tr w:rsidR="005F0B99" w:rsidRPr="005F0B99" w14:paraId="60E3D382" w14:textId="77777777" w:rsidTr="00EF5EE4">
        <w:tc>
          <w:tcPr>
            <w:tcW w:w="7597" w:type="dxa"/>
          </w:tcPr>
          <w:p w14:paraId="6B6D369F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57D56693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>&lt;1&gt;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 (вступил в силу для Российской Федерации 1 января 201</w:t>
            </w:r>
            <w:bookmarkStart w:id="4" w:name="_GoBack"/>
            <w:bookmarkEnd w:id="4"/>
            <w:r w:rsidRPr="005F0B99">
              <w:rPr>
                <w:rFonts w:cs="Arial"/>
                <w:szCs w:val="20"/>
              </w:rPr>
              <w:t>5 г.)</w:t>
            </w:r>
            <w:r w:rsidRPr="006F0516">
              <w:rPr>
                <w:rFonts w:cs="Arial"/>
                <w:szCs w:val="20"/>
              </w:rPr>
              <w:t>.</w:t>
            </w:r>
          </w:p>
          <w:p w14:paraId="30CCF623" w14:textId="77777777" w:rsidR="008E055B" w:rsidRPr="005F0B99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420B634C" w14:textId="77777777" w:rsidR="005F0B99" w:rsidRPr="008E055B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rFonts w:cs="Arial"/>
                <w:szCs w:val="20"/>
              </w:rPr>
              <w:t xml:space="preserve">в) </w:t>
            </w:r>
            <w:r w:rsidRPr="005F0B99">
              <w:rPr>
                <w:rFonts w:cs="Arial"/>
                <w:strike/>
                <w:color w:val="FF0000"/>
                <w:szCs w:val="20"/>
              </w:rPr>
              <w:t>сведения о технических характеристиках</w:t>
            </w:r>
            <w:r w:rsidRPr="008E055B">
              <w:rPr>
                <w:rFonts w:cs="Arial"/>
                <w:szCs w:val="20"/>
              </w:rPr>
              <w:t xml:space="preserve"> товара, </w:t>
            </w:r>
            <w:r w:rsidRPr="005F0B99">
              <w:rPr>
                <w:rFonts w:cs="Arial"/>
                <w:strike/>
                <w:color w:val="FF0000"/>
                <w:szCs w:val="20"/>
              </w:rPr>
              <w:t>касающиеся функционального назначения или перечня выполняемых функций, области применения, качественных характеристик оборудования, а также стоимостных характеристиках закупаемого</w:t>
            </w:r>
            <w:r w:rsidRPr="008E055B">
              <w:rPr>
                <w:rFonts w:cs="Arial"/>
                <w:strike/>
                <w:color w:val="FF0000"/>
                <w:szCs w:val="20"/>
              </w:rPr>
              <w:t xml:space="preserve"> товара</w:t>
            </w:r>
            <w:r w:rsidRPr="005F0B99">
              <w:rPr>
                <w:rFonts w:cs="Arial"/>
                <w:szCs w:val="20"/>
              </w:rPr>
              <w:t xml:space="preserve">, в том числе </w:t>
            </w:r>
            <w:r w:rsidRPr="005F0B99">
              <w:rPr>
                <w:rFonts w:cs="Arial"/>
                <w:strike/>
                <w:color w:val="FF0000"/>
                <w:szCs w:val="20"/>
              </w:rPr>
              <w:t>одной единицы товара и совокупности таких товаров, для определения отличий характеристик заявленного товара от характеристик производимого в</w:t>
            </w:r>
            <w:r w:rsidRPr="008E055B">
              <w:rPr>
                <w:rFonts w:cs="Arial"/>
                <w:strike/>
                <w:color w:val="FF0000"/>
                <w:szCs w:val="20"/>
              </w:rPr>
              <w:t xml:space="preserve"> Российской Федерации товара</w:t>
            </w:r>
            <w:r w:rsidRPr="008E055B">
              <w:rPr>
                <w:rFonts w:cs="Arial"/>
                <w:szCs w:val="20"/>
              </w:rPr>
              <w:t>;</w:t>
            </w:r>
          </w:p>
        </w:tc>
        <w:tc>
          <w:tcPr>
            <w:tcW w:w="7597" w:type="dxa"/>
          </w:tcPr>
          <w:p w14:paraId="49ED387F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2C9D2A78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 xml:space="preserve">&lt;1&gt; 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 (вступил в силу для Российской Федерации 1 января 2015 г.) </w:t>
            </w:r>
            <w:r w:rsidRPr="005F0B99">
              <w:rPr>
                <w:rFonts w:cs="Arial"/>
                <w:szCs w:val="20"/>
                <w:shd w:val="clear" w:color="auto" w:fill="C0C0C0"/>
              </w:rPr>
              <w:t>(далее - Договор)</w:t>
            </w:r>
            <w:r w:rsidRPr="006F0516">
              <w:rPr>
                <w:rFonts w:cs="Arial"/>
                <w:szCs w:val="20"/>
              </w:rPr>
              <w:t>.</w:t>
            </w:r>
          </w:p>
          <w:p w14:paraId="2472F844" w14:textId="77777777" w:rsidR="008E055B" w:rsidRPr="005F0B99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69AB04CB" w14:textId="77777777" w:rsidR="005F0B99" w:rsidRPr="008E055B" w:rsidRDefault="008E055B" w:rsidP="008E055B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rFonts w:cs="Arial"/>
                <w:szCs w:val="20"/>
              </w:rPr>
              <w:t xml:space="preserve">в) </w:t>
            </w:r>
            <w:r w:rsidRPr="005F0B99">
              <w:rPr>
                <w:rFonts w:cs="Arial"/>
                <w:szCs w:val="20"/>
                <w:shd w:val="clear" w:color="auto" w:fill="C0C0C0"/>
              </w:rPr>
              <w:t>характеристики</w:t>
            </w:r>
            <w:r w:rsidRPr="005F0B99">
              <w:rPr>
                <w:rFonts w:cs="Arial"/>
                <w:szCs w:val="20"/>
              </w:rPr>
              <w:t xml:space="preserve"> товара,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потребность в котором имеется у заявителя (в случае осуществления закупки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указываются в соответствии с каталогом товаров, работ, услуг для обеспечения государственных и муниципальных нужд (включая при необходимости дополнительные потребительские свойства,</w:t>
            </w:r>
            <w:r w:rsidRPr="005F0B99">
              <w:rPr>
                <w:rFonts w:cs="Arial"/>
                <w:szCs w:val="20"/>
              </w:rPr>
              <w:t xml:space="preserve"> в том числе </w:t>
            </w:r>
            <w:r w:rsidRPr="005F0B99">
              <w:rPr>
                <w:rFonts w:cs="Arial"/>
                <w:szCs w:val="20"/>
                <w:shd w:val="clear" w:color="auto" w:fill="C0C0C0"/>
              </w:rPr>
              <w:t>функциональные, технические, качественные, эксплуатационные характеристики товара, работы, услуги, за исключением случаев, предусмотренных пунктом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</w:t>
            </w:r>
            <w:r w:rsidRPr="008E055B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нужд"), за исключением случаев отсутствия в таком каталоге позиции, соответствующей потребностям заказчика, или отсутствия характеристик</w:t>
            </w:r>
            <w:r w:rsidRPr="008E055B">
              <w:rPr>
                <w:rFonts w:cs="Arial"/>
                <w:szCs w:val="20"/>
                <w:shd w:val="clear" w:color="auto" w:fill="C0C0C0"/>
              </w:rPr>
              <w:t xml:space="preserve"> товара </w:t>
            </w:r>
            <w:r w:rsidRPr="005F0B99">
              <w:rPr>
                <w:rFonts w:cs="Arial"/>
                <w:szCs w:val="20"/>
                <w:shd w:val="clear" w:color="auto" w:fill="C0C0C0"/>
              </w:rPr>
              <w:t>в позиции каталога, при которых характеристики</w:t>
            </w:r>
            <w:r w:rsidRPr="008E055B">
              <w:rPr>
                <w:rFonts w:cs="Arial"/>
                <w:szCs w:val="20"/>
                <w:shd w:val="clear" w:color="auto" w:fill="C0C0C0"/>
              </w:rPr>
              <w:t xml:space="preserve"> товара</w:t>
            </w:r>
            <w:r w:rsidRPr="005F0B99">
              <w:rPr>
                <w:rFonts w:cs="Arial"/>
                <w:szCs w:val="20"/>
                <w:shd w:val="clear" w:color="auto" w:fill="C0C0C0"/>
              </w:rPr>
              <w:t>, потребность в котором имеется у заказчика, указываются в обращении в соответствии с положениями статьи 33 Закона N 44-ФЗ)</w:t>
            </w:r>
            <w:r w:rsidRPr="008E055B">
              <w:rPr>
                <w:rFonts w:cs="Arial"/>
                <w:szCs w:val="20"/>
              </w:rPr>
              <w:t>;</w:t>
            </w:r>
          </w:p>
        </w:tc>
      </w:tr>
      <w:tr w:rsidR="005F0B99" w:rsidRPr="005F0B99" w14:paraId="176371B1" w14:textId="77777777" w:rsidTr="00EF5EE4">
        <w:tc>
          <w:tcPr>
            <w:tcW w:w="7597" w:type="dxa"/>
          </w:tcPr>
          <w:p w14:paraId="1F36146B" w14:textId="77777777" w:rsidR="005F0B99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г) информация об источниках финансирования закупки</w:t>
            </w:r>
            <w:r w:rsidRPr="008E055B">
              <w:rPr>
                <w:rFonts w:cs="Arial"/>
                <w:strike/>
                <w:color w:val="FF0000"/>
                <w:szCs w:val="20"/>
              </w:rPr>
              <w:t xml:space="preserve"> товара</w:t>
            </w:r>
            <w:r w:rsidRPr="005F0B99">
              <w:rPr>
                <w:rFonts w:cs="Arial"/>
                <w:strike/>
                <w:color w:val="FF0000"/>
                <w:szCs w:val="20"/>
              </w:rPr>
              <w:t>;</w:t>
            </w:r>
          </w:p>
        </w:tc>
        <w:tc>
          <w:tcPr>
            <w:tcW w:w="7597" w:type="dxa"/>
          </w:tcPr>
          <w:p w14:paraId="78BA1FD0" w14:textId="77777777" w:rsidR="005F0B99" w:rsidRPr="005F0B99" w:rsidRDefault="005F0B99" w:rsidP="008E055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E055B" w:rsidRPr="005F0B99" w14:paraId="4495A758" w14:textId="77777777" w:rsidTr="00EF5EE4">
        <w:tc>
          <w:tcPr>
            <w:tcW w:w="7597" w:type="dxa"/>
          </w:tcPr>
          <w:p w14:paraId="5D0D41FB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д</w:t>
            </w:r>
            <w:r w:rsidRPr="005F0B99">
              <w:rPr>
                <w:rFonts w:cs="Arial"/>
                <w:szCs w:val="20"/>
              </w:rPr>
              <w:t>) планируемый срок проведения закупки товара;</w:t>
            </w:r>
          </w:p>
          <w:p w14:paraId="60A91A3D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е</w:t>
            </w:r>
            <w:r w:rsidRPr="005F0B99">
              <w:rPr>
                <w:rFonts w:cs="Arial"/>
                <w:szCs w:val="20"/>
              </w:rPr>
              <w:t>) информация об инвестиционном, национальном и федеральном проектах (программах</w:t>
            </w:r>
            <w:proofErr w:type="gramStart"/>
            <w:r w:rsidRPr="005F0B99">
              <w:rPr>
                <w:rFonts w:cs="Arial"/>
                <w:szCs w:val="20"/>
              </w:rPr>
              <w:t>), в случае</w:t>
            </w:r>
            <w:r w:rsidRPr="005F0B99">
              <w:rPr>
                <w:rFonts w:cs="Arial"/>
                <w:strike/>
                <w:color w:val="FF0000"/>
                <w:szCs w:val="20"/>
              </w:rPr>
              <w:t>,</w:t>
            </w:r>
            <w:r w:rsidRPr="005F0B99">
              <w:rPr>
                <w:rFonts w:cs="Arial"/>
                <w:szCs w:val="20"/>
              </w:rPr>
              <w:t xml:space="preserve"> если</w:t>
            </w:r>
            <w:proofErr w:type="gramEnd"/>
            <w:r w:rsidRPr="005F0B99">
              <w:rPr>
                <w:rFonts w:cs="Arial"/>
                <w:szCs w:val="20"/>
              </w:rPr>
              <w:t xml:space="preserve"> товар закупается в рамках указанных проектов (программ).</w:t>
            </w:r>
          </w:p>
          <w:p w14:paraId="5260911E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 xml:space="preserve">6. Заявка заполняется отдельно на каждый товар, в отношении которого запрашивается разрешение. Заявка не должна содержать сведения, </w:t>
            </w:r>
            <w:r w:rsidRPr="008E055B">
              <w:rPr>
                <w:szCs w:val="20"/>
              </w:rPr>
              <w:lastRenderedPageBreak/>
              <w:t>составляющие государственную тайну в соответствии с Законом Российской Федерации от 21 июля 1993 г. N 5485-1 "О государственной тайне".</w:t>
            </w:r>
          </w:p>
          <w:p w14:paraId="5DAC0882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7. Заявитель информируется о ходе рассмотрения заявки путем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получения</w:t>
            </w:r>
            <w:r w:rsidRPr="005F0B99">
              <w:rPr>
                <w:rFonts w:cs="Arial"/>
                <w:szCs w:val="20"/>
              </w:rPr>
              <w:t xml:space="preserve"> сообщений </w:t>
            </w:r>
            <w:r w:rsidRPr="005F0B99">
              <w:rPr>
                <w:rFonts w:cs="Arial"/>
                <w:strike/>
                <w:color w:val="FF0000"/>
                <w:szCs w:val="20"/>
              </w:rPr>
              <w:t>на странице личного кабинета</w:t>
            </w:r>
            <w:r w:rsidRPr="005F0B99">
              <w:rPr>
                <w:rFonts w:cs="Arial"/>
                <w:szCs w:val="20"/>
              </w:rPr>
              <w:t xml:space="preserve"> государственной информационной системы промышленности на сайте gisp.gov.ru и (или) по электронной почте.</w:t>
            </w:r>
          </w:p>
          <w:p w14:paraId="2BCF508C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8. Заявка в зависимости от отраслевой принадлежности заявленного товара направляется в одно из структурных подразделений Министерства промышленности и торговли Российской Федерации согласно сферам ведения (далее - ответственное структурное подразделение).</w:t>
            </w:r>
          </w:p>
          <w:p w14:paraId="4B51E539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9. Ответственное структурное подразделение в течение 5 рабочих дней со дня получения заявки в соответствии с пунктом 8 настоящего порядка осуществляет проверку заявки на соответствие требованиям, предусмотренным пунктом 5 настоящего порядка.</w:t>
            </w:r>
          </w:p>
          <w:p w14:paraId="1FD397CC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В случае если выявлено, что заявка представлена с нарушением требований пункта 5 настоящего порядка, ответственное структурное подразделение отклоняет ее и в течение 1 рабочего дня со дня завершения проверки, предусмотренной абзацем первым настоящего пункта, возвращает заявку на доработку с указанием причины возврата.</w:t>
            </w:r>
          </w:p>
          <w:p w14:paraId="137329A8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10. Отклоненная заявка дорабатывается заявителем по замечаниям в течение 15 рабочих дней со дня возврата заявки на доработку в соответствии с абзацем вторым пункта 9 настоящего порядка и посредством государственной информационной системы промышленности направляется повторно на рассмотрение в ответственное структурное подразделение, которое осуществляет проверку доработанной заявки согласно пункту 9 настоящего порядка.</w:t>
            </w:r>
          </w:p>
          <w:p w14:paraId="4411BC84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>11. В случае соответствия заявки требованиям пункта 5 настоящего порядка ответственное структурное подразделение в течение 1 рабочего дня со дня завершения проверки, предусмотренной пунктом 9 настоящего порядка, посредством государственной информационной системы промышленности осуществляет сравнение характеристик товара с характеристиками товара, находящегося в реестре российской промышленной продукции</w:t>
            </w:r>
            <w:r w:rsidRPr="005F0B99">
              <w:rPr>
                <w:rFonts w:cs="Arial"/>
                <w:strike/>
                <w:color w:val="FF0000"/>
                <w:szCs w:val="20"/>
              </w:rPr>
              <w:t xml:space="preserve">, а также (по решению ответственного структурного подразделения) - в евразийском реестре промышленных товаров государств - членов Евразийского экономического союза, порядок формирования и ведения которого определен Решением Совета Евразийской экономической комиссии от 23 ноября 2020 г. N 105 "Об </w:t>
            </w: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утверждении Правил определения страны происхождения отдельных видов товаров для целей государственных (муниципальных) закупок" (вступило в силу 12 января 2021 г.)</w:t>
            </w:r>
            <w:r w:rsidRPr="008E055B">
              <w:rPr>
                <w:rFonts w:cs="Arial"/>
                <w:szCs w:val="20"/>
              </w:rPr>
              <w:t xml:space="preserve"> &lt;</w:t>
            </w:r>
            <w:r w:rsidRPr="005F0B99">
              <w:rPr>
                <w:rFonts w:cs="Arial"/>
                <w:szCs w:val="20"/>
              </w:rPr>
              <w:t>2&gt;, и имеющего схожие технические и эксплуатационные характеристики с товаром, позволяющие выполнять его функции и быть коммерчески взаимозаменяемым с ним (далее - аналогичный товар, сравнение соответственно).</w:t>
            </w:r>
          </w:p>
        </w:tc>
        <w:tc>
          <w:tcPr>
            <w:tcW w:w="7597" w:type="dxa"/>
          </w:tcPr>
          <w:p w14:paraId="7779ED6A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  <w:shd w:val="clear" w:color="auto" w:fill="C0C0C0"/>
              </w:rPr>
              <w:lastRenderedPageBreak/>
              <w:t>г</w:t>
            </w:r>
            <w:r w:rsidRPr="005F0B99">
              <w:rPr>
                <w:rFonts w:cs="Arial"/>
                <w:szCs w:val="20"/>
              </w:rPr>
              <w:t>) планируемый срок проведения закупки товара;</w:t>
            </w:r>
          </w:p>
          <w:p w14:paraId="1B95F711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  <w:shd w:val="clear" w:color="auto" w:fill="C0C0C0"/>
              </w:rPr>
              <w:t>д</w:t>
            </w:r>
            <w:r w:rsidRPr="005F0B99">
              <w:rPr>
                <w:rFonts w:cs="Arial"/>
                <w:szCs w:val="20"/>
              </w:rPr>
              <w:t>) информация об инвестиционном, национальном и федеральном проектах (программах), в случае если товар закупается в рамках указанных проектов (программ).</w:t>
            </w:r>
          </w:p>
          <w:p w14:paraId="63340EE1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 xml:space="preserve">6. Заявка заполняется отдельно на каждый товар, в отношении которого запрашивается разрешение. Заявка не должна содержать сведения, </w:t>
            </w:r>
            <w:r w:rsidRPr="008E055B">
              <w:rPr>
                <w:szCs w:val="20"/>
              </w:rPr>
              <w:lastRenderedPageBreak/>
              <w:t>составляющие государственную тайну в соответствии с Законом Российской Федерации от 21 июля 1993 г. N 5485-1 "О государственной тайне".</w:t>
            </w:r>
          </w:p>
          <w:p w14:paraId="5F2BC76C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7. Заявитель информируется о ходе рассмотрения заявки путем </w:t>
            </w:r>
            <w:r w:rsidRPr="005F0B99">
              <w:rPr>
                <w:rFonts w:cs="Arial"/>
                <w:szCs w:val="20"/>
                <w:shd w:val="clear" w:color="auto" w:fill="C0C0C0"/>
              </w:rPr>
              <w:t>направления</w:t>
            </w:r>
            <w:r w:rsidRPr="005F0B99">
              <w:rPr>
                <w:rFonts w:cs="Arial"/>
                <w:szCs w:val="20"/>
              </w:rPr>
              <w:t xml:space="preserve"> сообщений </w:t>
            </w:r>
            <w:r w:rsidRPr="005F0B99">
              <w:rPr>
                <w:rFonts w:cs="Arial"/>
                <w:szCs w:val="20"/>
                <w:shd w:val="clear" w:color="auto" w:fill="C0C0C0"/>
              </w:rPr>
              <w:t>в личный кабинет</w:t>
            </w:r>
            <w:r w:rsidRPr="005F0B99">
              <w:rPr>
                <w:rFonts w:cs="Arial"/>
                <w:szCs w:val="20"/>
              </w:rPr>
              <w:t xml:space="preserve"> государственной информационной системы промышленности на сайте gisp.gov.ru и (или) по электронной почте </w:t>
            </w:r>
            <w:r w:rsidRPr="005F0B99">
              <w:rPr>
                <w:rFonts w:cs="Arial"/>
                <w:szCs w:val="20"/>
                <w:shd w:val="clear" w:color="auto" w:fill="C0C0C0"/>
              </w:rPr>
              <w:t>(при наличии)</w:t>
            </w:r>
            <w:r w:rsidRPr="005F0B99">
              <w:rPr>
                <w:rFonts w:cs="Arial"/>
                <w:szCs w:val="20"/>
              </w:rPr>
              <w:t>.</w:t>
            </w:r>
          </w:p>
          <w:p w14:paraId="2D8E537A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8. Заявка в зависимости от отраслевой принадлежности заявленного товара направляется в одно из структурных подразделений Министерства промышленности и торговли Российской Федерации согласно сферам ведения (далее - ответственное структурное подразделение).</w:t>
            </w:r>
          </w:p>
          <w:p w14:paraId="48252F9C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9. Ответственное структурное подразделение в течение 5 рабочих дней со дня получения заявки в соответствии с пунктом 8 настоящего порядка осуществляет проверку заявки на соответствие требованиям, предусмотренным пунктом 5 настоящего порядка.</w:t>
            </w:r>
          </w:p>
          <w:p w14:paraId="55A047AA" w14:textId="77777777" w:rsidR="008E055B" w:rsidRP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В случае если выявлено, что заявка представлена с нарушением требований пункта 5 настоящего порядка, ответственное структурное подразделение отклоняет ее и в течение 1 рабочего дня со дня завершения проверки, предусмотренной абзацем первым настоящего пункта, возвращает заявку на доработку с указанием причины возврата.</w:t>
            </w:r>
          </w:p>
          <w:p w14:paraId="00EA365A" w14:textId="77777777" w:rsidR="008E055B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E055B">
              <w:rPr>
                <w:szCs w:val="20"/>
              </w:rPr>
              <w:t>10. Отклоненная заявка дорабатывается заявителем по замечаниям в течение 15 рабочих дней со дня возврата заявки на доработку в соответствии с абзацем вторым пункта 9 настоящего порядка и посредством государственной информационной системы промышленности направляется повторно на рассмотрение в ответственное структурное подразделение, которое осуществляет проверку доработанной заявки согласно пункту 9 настоящего порядка.</w:t>
            </w:r>
          </w:p>
          <w:p w14:paraId="3433DC42" w14:textId="77777777" w:rsidR="008E055B" w:rsidRPr="005F0B99" w:rsidRDefault="008E055B" w:rsidP="008E055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11. В случае соответствия заявки требованиям пункта 5 настоящего порядка ответственное структурное подразделение в течение 1 рабочего дня со дня завершения проверки, предусмотренной пунктом 9 настоящего порядка, посредством государственной информационной системы промышленности осуществляет сравнение характеристик товара с характеристиками товара, находящегося в реестре российской промышленной продукции </w:t>
            </w:r>
            <w:r w:rsidRPr="008E055B">
              <w:rPr>
                <w:rFonts w:cs="Arial"/>
                <w:szCs w:val="20"/>
              </w:rPr>
              <w:t>&lt;</w:t>
            </w:r>
            <w:r w:rsidRPr="005F0B99">
              <w:rPr>
                <w:rFonts w:cs="Arial"/>
                <w:szCs w:val="20"/>
              </w:rPr>
              <w:t>2&gt;, и имеющего схожие технические и эксплуатационные характеристики с товаром, позволяющие выполнять его функции и быть коммерчески взаимозаменяемым с ним (далее - аналогичный товар, сравнение соответственно).</w:t>
            </w:r>
          </w:p>
        </w:tc>
      </w:tr>
      <w:tr w:rsidR="008E055B" w:rsidRPr="005F0B99" w14:paraId="279652D3" w14:textId="77777777" w:rsidTr="00EF5EE4">
        <w:tc>
          <w:tcPr>
            <w:tcW w:w="7597" w:type="dxa"/>
          </w:tcPr>
          <w:p w14:paraId="3C41B85E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lastRenderedPageBreak/>
              <w:t>--------------------------------</w:t>
            </w:r>
          </w:p>
          <w:p w14:paraId="404AC4C4" w14:textId="77777777" w:rsidR="008E055B" w:rsidRP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&lt;2&gt; </w:t>
            </w:r>
            <w:r w:rsidRPr="005F0B99">
              <w:rPr>
                <w:rFonts w:cs="Arial"/>
                <w:strike/>
                <w:color w:val="FF0000"/>
                <w:szCs w:val="20"/>
              </w:rPr>
              <w:t>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N 279-ФЗ "О ратификации Договора о Евразийском экономическом союзе" (вступил в силу для</w:t>
            </w:r>
            <w:r w:rsidRPr="00E86799">
              <w:rPr>
                <w:rFonts w:cs="Arial"/>
                <w:strike/>
                <w:color w:val="FF0000"/>
                <w:szCs w:val="20"/>
              </w:rPr>
              <w:t xml:space="preserve"> Российской Федерации </w:t>
            </w:r>
            <w:r w:rsidRPr="005F0B99">
              <w:rPr>
                <w:rFonts w:cs="Arial"/>
                <w:strike/>
                <w:color w:val="FF0000"/>
                <w:szCs w:val="20"/>
              </w:rPr>
              <w:t>1 января</w:t>
            </w:r>
            <w:r w:rsidRPr="00E86799">
              <w:rPr>
                <w:rFonts w:cs="Arial"/>
                <w:strike/>
                <w:color w:val="FF0000"/>
                <w:szCs w:val="20"/>
              </w:rPr>
              <w:t xml:space="preserve"> 2015 г.</w:t>
            </w:r>
            <w:r w:rsidRPr="005F0B99">
              <w:rPr>
                <w:rFonts w:cs="Arial"/>
                <w:strike/>
                <w:color w:val="FF0000"/>
                <w:szCs w:val="20"/>
              </w:rPr>
              <w:t>)</w:t>
            </w:r>
            <w:r w:rsidRPr="005F0B99">
              <w:rPr>
                <w:rFonts w:cs="Arial"/>
                <w:szCs w:val="20"/>
              </w:rPr>
              <w:t>.</w:t>
            </w:r>
          </w:p>
        </w:tc>
        <w:tc>
          <w:tcPr>
            <w:tcW w:w="7597" w:type="dxa"/>
          </w:tcPr>
          <w:p w14:paraId="0F6B6C25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8E055B">
              <w:rPr>
                <w:rFonts w:cs="Arial"/>
                <w:szCs w:val="20"/>
              </w:rPr>
              <w:t>--------------------------------</w:t>
            </w:r>
          </w:p>
          <w:p w14:paraId="27209239" w14:textId="77777777" w:rsidR="008E055B" w:rsidRP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&lt;2&gt;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Правила формирования и ведения реестра российской промышленной продукции, состав сведений, включаемых в реестр, порядок включения таких сведений в реестр и исключения их из реестра, в том числе размещения таких сведений в государственной информационной системе промышленности, и порядок предоставления сведений, включенных в реестр, утвержденные постановлением Правительства</w:t>
            </w:r>
            <w:r w:rsidRPr="00E86799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от 17 июля</w:t>
            </w:r>
            <w:r w:rsidRPr="00E86799">
              <w:rPr>
                <w:rFonts w:cs="Arial"/>
                <w:szCs w:val="20"/>
                <w:shd w:val="clear" w:color="auto" w:fill="C0C0C0"/>
              </w:rPr>
              <w:t xml:space="preserve"> 2015 г. </w:t>
            </w:r>
            <w:r w:rsidRPr="005F0B99">
              <w:rPr>
                <w:rFonts w:cs="Arial"/>
                <w:szCs w:val="20"/>
                <w:shd w:val="clear" w:color="auto" w:fill="C0C0C0"/>
              </w:rPr>
              <w:t>N 719 "О подтверждении производства российской промышленной продукции"</w:t>
            </w:r>
            <w:r w:rsidRPr="005F0B99">
              <w:rPr>
                <w:rFonts w:cs="Arial"/>
                <w:szCs w:val="20"/>
              </w:rPr>
              <w:t>.</w:t>
            </w:r>
          </w:p>
        </w:tc>
      </w:tr>
      <w:tr w:rsidR="00E86799" w:rsidRPr="005F0B99" w14:paraId="558BE722" w14:textId="77777777" w:rsidTr="00EF5EE4">
        <w:tc>
          <w:tcPr>
            <w:tcW w:w="7597" w:type="dxa"/>
          </w:tcPr>
          <w:p w14:paraId="4CF43262" w14:textId="77777777" w:rsidR="00E86799" w:rsidRPr="005F0B99" w:rsidRDefault="00E86799" w:rsidP="00E867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4F3DA940" w14:textId="77777777" w:rsidR="00E86799" w:rsidRDefault="00E86799" w:rsidP="00E8679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>12. Сравнение транспортных средств, произведенных в соответствии с техническим регламентом Таможенного союза "О безопасности колесных транспортных средств" (ТР ТС 018/2011), принятым Решением Комиссии Таможенного союза от 9 декабря 2011 г. N 877) &lt;3&gt;, осуществляется в рамках совокупности следующих критериев:</w:t>
            </w:r>
          </w:p>
          <w:p w14:paraId="0B92D951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--------------------------------</w:t>
            </w:r>
          </w:p>
          <w:p w14:paraId="1BA79C78" w14:textId="77777777" w:rsidR="00E86799" w:rsidRPr="005F0B99" w:rsidRDefault="00E86799" w:rsidP="00E867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&lt;3&gt; Является обязательным для Российской Федерации в соответствии с Договором </w:t>
            </w:r>
            <w:r w:rsidRPr="005F0B99">
              <w:rPr>
                <w:rFonts w:cs="Arial"/>
                <w:strike/>
                <w:color w:val="FF0000"/>
                <w:szCs w:val="20"/>
              </w:rPr>
              <w:t>о Евразийском экономическом союзе</w:t>
            </w:r>
            <w:r w:rsidRPr="00E86799">
              <w:rPr>
                <w:rFonts w:cs="Arial"/>
                <w:szCs w:val="20"/>
              </w:rPr>
              <w:t xml:space="preserve"> 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29 мая 2014</w:t>
            </w:r>
            <w:r w:rsidRPr="005F0B99">
              <w:rPr>
                <w:rFonts w:cs="Arial"/>
                <w:szCs w:val="20"/>
              </w:rPr>
              <w:t xml:space="preserve"> г., ратифицированным Федеральным законом от </w:t>
            </w:r>
            <w:r w:rsidRPr="005F0B99">
              <w:rPr>
                <w:rFonts w:cs="Arial"/>
                <w:strike/>
                <w:color w:val="FF0000"/>
                <w:szCs w:val="20"/>
              </w:rPr>
              <w:t>3 октября 2014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trike/>
                <w:color w:val="FF0000"/>
                <w:szCs w:val="20"/>
              </w:rPr>
              <w:t>279-ФЗ</w:t>
            </w:r>
            <w:r w:rsidRPr="005F0B99">
              <w:rPr>
                <w:rFonts w:cs="Arial"/>
                <w:szCs w:val="20"/>
              </w:rPr>
              <w:t xml:space="preserve"> "О ратификации Договора </w:t>
            </w:r>
            <w:r w:rsidRPr="005F0B99">
              <w:rPr>
                <w:rFonts w:cs="Arial"/>
                <w:strike/>
                <w:color w:val="FF0000"/>
                <w:szCs w:val="20"/>
              </w:rPr>
              <w:t>о Евразийском экономическом союзе</w:t>
            </w:r>
            <w:r w:rsidRPr="00E86799">
              <w:rPr>
                <w:rFonts w:cs="Arial"/>
                <w:szCs w:val="20"/>
              </w:rPr>
              <w:t>" (</w:t>
            </w:r>
            <w:r w:rsidRPr="005F0B99">
              <w:rPr>
                <w:rFonts w:cs="Arial"/>
                <w:szCs w:val="20"/>
              </w:rPr>
              <w:t xml:space="preserve">вступил в силу для Российской Федерации </w:t>
            </w:r>
            <w:r w:rsidRPr="005F0B99">
              <w:rPr>
                <w:rFonts w:cs="Arial"/>
                <w:strike/>
                <w:color w:val="FF0000"/>
                <w:szCs w:val="20"/>
              </w:rPr>
              <w:t>1 января 2015</w:t>
            </w:r>
            <w:r w:rsidRPr="005F0B99">
              <w:rPr>
                <w:rFonts w:cs="Arial"/>
                <w:szCs w:val="20"/>
              </w:rPr>
              <w:t xml:space="preserve"> г.).</w:t>
            </w:r>
          </w:p>
        </w:tc>
        <w:tc>
          <w:tcPr>
            <w:tcW w:w="7597" w:type="dxa"/>
          </w:tcPr>
          <w:p w14:paraId="082A693C" w14:textId="77777777" w:rsidR="00E86799" w:rsidRPr="005F0B99" w:rsidRDefault="00E86799" w:rsidP="00E867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5E13DAC4" w14:textId="77777777" w:rsidR="00E86799" w:rsidRDefault="00E86799" w:rsidP="00E8679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12. Сравнение транспортных средств, произведенных в соответствии с техническим регламентом Таможенного союза "О безопасности колесных транспортных средств" (ТР ТС 018/2011), принятым Решением Комиссии Таможенного союза от 9 декабря 2011 г. N 877 </w:t>
            </w:r>
            <w:r w:rsidRPr="005F0B99">
              <w:rPr>
                <w:rFonts w:cs="Arial"/>
                <w:szCs w:val="20"/>
                <w:shd w:val="clear" w:color="auto" w:fill="C0C0C0"/>
              </w:rPr>
              <w:t>(вступил в силу 1 января 2015 г.</w:t>
            </w:r>
            <w:r w:rsidRPr="005F0B99">
              <w:rPr>
                <w:rFonts w:cs="Arial"/>
                <w:szCs w:val="20"/>
              </w:rPr>
              <w:t>) &lt;3&gt;, осуществляется в рамках совокупности следующих критериев:</w:t>
            </w:r>
          </w:p>
          <w:p w14:paraId="3ABC8558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--------------------------------</w:t>
            </w:r>
          </w:p>
          <w:p w14:paraId="6D544946" w14:textId="77777777" w:rsidR="00E86799" w:rsidRPr="005F0B99" w:rsidRDefault="00E86799" w:rsidP="00E867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&lt;3&gt; Является обязательным для Российской Федерации в соответствии с Договором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об учреждении Евразийского экономического сообщества</w:t>
            </w:r>
            <w:r w:rsidRPr="00E86799">
              <w:rPr>
                <w:rFonts w:cs="Arial"/>
                <w:szCs w:val="20"/>
              </w:rPr>
              <w:t xml:space="preserve"> 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10 октября 2000</w:t>
            </w:r>
            <w:r w:rsidRPr="005F0B99">
              <w:rPr>
                <w:rFonts w:cs="Arial"/>
                <w:szCs w:val="20"/>
              </w:rPr>
              <w:t xml:space="preserve"> г., ратифицированным Федеральным законом от </w:t>
            </w:r>
            <w:r w:rsidRPr="005F0B99">
              <w:rPr>
                <w:rFonts w:cs="Arial"/>
                <w:szCs w:val="20"/>
                <w:shd w:val="clear" w:color="auto" w:fill="C0C0C0"/>
              </w:rPr>
              <w:t>22 мая 2001</w:t>
            </w:r>
            <w:r w:rsidRPr="005F0B99">
              <w:rPr>
                <w:rFonts w:cs="Arial"/>
                <w:szCs w:val="20"/>
              </w:rPr>
              <w:t xml:space="preserve"> г. N </w:t>
            </w:r>
            <w:r w:rsidRPr="005F0B99">
              <w:rPr>
                <w:rFonts w:cs="Arial"/>
                <w:szCs w:val="20"/>
                <w:shd w:val="clear" w:color="auto" w:fill="C0C0C0"/>
              </w:rPr>
              <w:t>56-ФЗ</w:t>
            </w:r>
            <w:r w:rsidRPr="005F0B99">
              <w:rPr>
                <w:rFonts w:cs="Arial"/>
                <w:szCs w:val="20"/>
              </w:rPr>
              <w:t xml:space="preserve"> "О ратификации Договора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об учреждении Евразийского экономического сообщества</w:t>
            </w:r>
            <w:r w:rsidRPr="00E86799">
              <w:rPr>
                <w:rFonts w:cs="Arial"/>
                <w:szCs w:val="20"/>
              </w:rPr>
              <w:t>" (</w:t>
            </w:r>
            <w:r w:rsidRPr="005F0B99">
              <w:rPr>
                <w:rFonts w:cs="Arial"/>
                <w:szCs w:val="20"/>
                <w:shd w:val="clear" w:color="auto" w:fill="C0C0C0"/>
              </w:rPr>
              <w:t>Договор</w:t>
            </w:r>
            <w:r w:rsidRPr="005F0B99">
              <w:rPr>
                <w:rFonts w:cs="Arial"/>
                <w:szCs w:val="20"/>
              </w:rPr>
              <w:t xml:space="preserve"> вступил в силу для Российской Федерации </w:t>
            </w:r>
            <w:r w:rsidRPr="005F0B99">
              <w:rPr>
                <w:rFonts w:cs="Arial"/>
                <w:szCs w:val="20"/>
                <w:shd w:val="clear" w:color="auto" w:fill="C0C0C0"/>
              </w:rPr>
              <w:t>30 мая 2001</w:t>
            </w:r>
            <w:r w:rsidRPr="005F0B99">
              <w:rPr>
                <w:rFonts w:cs="Arial"/>
                <w:szCs w:val="20"/>
              </w:rPr>
              <w:t xml:space="preserve"> г.)</w:t>
            </w:r>
            <w:r w:rsidRPr="005F0B99">
              <w:rPr>
                <w:rFonts w:cs="Arial"/>
                <w:szCs w:val="20"/>
                <w:shd w:val="clear" w:color="auto" w:fill="C0C0C0"/>
              </w:rPr>
              <w:t>, а также в соответствии с Договором</w:t>
            </w:r>
            <w:r w:rsidRPr="005F0B99">
              <w:rPr>
                <w:rFonts w:cs="Arial"/>
                <w:szCs w:val="20"/>
              </w:rPr>
              <w:t>.</w:t>
            </w:r>
          </w:p>
        </w:tc>
      </w:tr>
      <w:tr w:rsidR="008E055B" w:rsidRPr="005F0B99" w14:paraId="445558DB" w14:textId="77777777" w:rsidTr="00EF5EE4">
        <w:tc>
          <w:tcPr>
            <w:tcW w:w="7597" w:type="dxa"/>
          </w:tcPr>
          <w:p w14:paraId="732EE1FC" w14:textId="77777777" w:rsidR="00E86799" w:rsidRPr="00E86799" w:rsidRDefault="00E86799" w:rsidP="00E8679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68A06A32" w14:textId="77777777" w:rsidR="00E86799" w:rsidRPr="00E86799" w:rsidRDefault="00E86799" w:rsidP="00E8679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а) для транспортных средств с закрытым типом кузова, имеющим интегрированный увеличенный багажный отсек с доступом через заднюю дверь (универсал), диапазон длины кузова: до 4200 мм, 4200 - 4440 мм, более 4440 мм и диапазон ширины кузова: до 1740 мм, 1740 - 1810 мм, более 1810 мм;</w:t>
            </w:r>
          </w:p>
          <w:p w14:paraId="6D16DE7F" w14:textId="77777777" w:rsidR="00E86799" w:rsidRP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 xml:space="preserve">б) для транспортных средств с закрытым типом кузова, имеющим </w:t>
            </w:r>
            <w:proofErr w:type="spellStart"/>
            <w:r w:rsidRPr="00E86799">
              <w:rPr>
                <w:rFonts w:cs="Arial"/>
                <w:szCs w:val="20"/>
              </w:rPr>
              <w:t>трехобъемную</w:t>
            </w:r>
            <w:proofErr w:type="spellEnd"/>
            <w:r w:rsidRPr="00E86799">
              <w:rPr>
                <w:rFonts w:cs="Arial"/>
                <w:szCs w:val="20"/>
              </w:rPr>
              <w:t xml:space="preserve"> конфигурацию с отдельным багажным отсеком (седан) или с </w:t>
            </w:r>
            <w:r w:rsidRPr="00E86799">
              <w:rPr>
                <w:rFonts w:cs="Arial"/>
                <w:szCs w:val="20"/>
              </w:rPr>
              <w:lastRenderedPageBreak/>
              <w:t>открывающейся вверх задней дверью и укороченным задним свесом (хэтчбек), диапазон длины кузова: до 4440 мм, 4440 - 4680 мм, более 4680 мм и диапазон ширины кузова: до 1740 мм, 1740 - 1810 мм, более 1810 мм.</w:t>
            </w:r>
          </w:p>
          <w:p w14:paraId="2162A247" w14:textId="77777777" w:rsidR="008E055B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13. Если по результатам сравнения, предусмотренного пунктами 11 и 12 настоящего порядка:</w:t>
            </w:r>
          </w:p>
          <w:p w14:paraId="5FF8463F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а) будет выявлено наличие аналогичного товара, то ответственное структурное подразделение в течение 1 рабочего дня со дня завершения сравнения посредством государственной информационной системы промышленности или электронной почты направляет заявку (без указания на идентификационные данные заявителя) организациям - производителям такого товара (далее - производитель аналогичного товара) с запросом о производственной и технологической возможности произвести аналогичный товар (далее - запрос). Запрос направляется путем </w:t>
            </w:r>
            <w:r w:rsidRPr="005F0B99">
              <w:rPr>
                <w:rFonts w:cs="Arial"/>
                <w:strike/>
                <w:color w:val="FF0000"/>
                <w:szCs w:val="20"/>
              </w:rPr>
              <w:t>отправки сообщения на страницу личного кабинета</w:t>
            </w:r>
            <w:r w:rsidRPr="005F0B99">
              <w:rPr>
                <w:rFonts w:cs="Arial"/>
                <w:szCs w:val="20"/>
              </w:rPr>
              <w:t xml:space="preserve"> государственной информационной системы промышленности на сайте gisp.gov.ru производителя аналогичного товара и по электронной почте (при наличии);</w:t>
            </w:r>
          </w:p>
          <w:p w14:paraId="52ABD187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б) не будет выявлено наличие аналогичного товара, то ответственное структурное подразделение в течение 5 рабочих дней со дня завершения сравнения направляет в адрес заявителя, в том числе посредством государственной информационной системы промышленности, разрешение.</w:t>
            </w:r>
          </w:p>
          <w:p w14:paraId="2491FE70" w14:textId="77777777" w:rsidR="00E86799" w:rsidRPr="005F0B99" w:rsidRDefault="00DE5FFB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>14. Производитель аналогичного товара в течение 5 рабочих дней со дня получения запроса, указанного в подпункте "а" пункта 13 настоящего порядка, посредством государственной информационной системы промышленности:</w:t>
            </w:r>
          </w:p>
        </w:tc>
        <w:tc>
          <w:tcPr>
            <w:tcW w:w="7597" w:type="dxa"/>
          </w:tcPr>
          <w:p w14:paraId="0FDAD2BA" w14:textId="77777777" w:rsidR="00E86799" w:rsidRPr="00E86799" w:rsidRDefault="00E86799" w:rsidP="00E8679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8D2DA59" w14:textId="77777777" w:rsidR="00E86799" w:rsidRPr="00E86799" w:rsidRDefault="00E86799" w:rsidP="00E86799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а) для транспортных средств с закрытым типом кузова, имеющим интегрированный увеличенный багажный отсек с доступом через заднюю дверь (универсал), диапазон длины кузова: до 4200 мм, 4200 - 4440 мм, более 4440 мм и диапазон ширины кузова: до 1740 мм, 1740 - 1810 мм, более 1810 мм;</w:t>
            </w:r>
          </w:p>
          <w:p w14:paraId="2C0F6BB0" w14:textId="77777777" w:rsidR="00E86799" w:rsidRP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 xml:space="preserve">б) для транспортных средств с закрытым типом кузова, имеющим </w:t>
            </w:r>
            <w:proofErr w:type="spellStart"/>
            <w:r w:rsidRPr="00E86799">
              <w:rPr>
                <w:rFonts w:cs="Arial"/>
                <w:szCs w:val="20"/>
              </w:rPr>
              <w:t>трехобъемную</w:t>
            </w:r>
            <w:proofErr w:type="spellEnd"/>
            <w:r w:rsidRPr="00E86799">
              <w:rPr>
                <w:rFonts w:cs="Arial"/>
                <w:szCs w:val="20"/>
              </w:rPr>
              <w:t xml:space="preserve"> конфигурацию с отдельным багажным отсеком (седан) или с </w:t>
            </w:r>
            <w:r w:rsidRPr="00E86799">
              <w:rPr>
                <w:rFonts w:cs="Arial"/>
                <w:szCs w:val="20"/>
              </w:rPr>
              <w:lastRenderedPageBreak/>
              <w:t>открывающейся вверх задней дверью и укороченным задним свесом (хэтчбек), диапазон длины кузова: до 4440 мм, 4440 - 4680 мм, более 4680 мм и диапазон ширины кузова: до 1740 мм, 1740 - 1810 мм, более 1810 мм.</w:t>
            </w:r>
          </w:p>
          <w:p w14:paraId="66A3133B" w14:textId="77777777" w:rsidR="008E055B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13. Если по результатам сравнения, предусмотренного пунктами 11 и 12 настоящего порядка:</w:t>
            </w:r>
          </w:p>
          <w:p w14:paraId="1925A58A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а) будет выявлено наличие аналогичного товара, то ответственное структурное подразделение в течение 1 рабочего дня со дня завершения сравнения посредством государственной информационной системы промышленности или электронной почты </w:t>
            </w:r>
            <w:r w:rsidRPr="005F0B99">
              <w:rPr>
                <w:rFonts w:cs="Arial"/>
                <w:szCs w:val="20"/>
                <w:shd w:val="clear" w:color="auto" w:fill="C0C0C0"/>
              </w:rPr>
              <w:t>(при наличии)</w:t>
            </w:r>
            <w:r w:rsidRPr="005F0B99">
              <w:rPr>
                <w:rFonts w:cs="Arial"/>
                <w:szCs w:val="20"/>
              </w:rPr>
              <w:t xml:space="preserve"> направляет заявку (без указания на идентификационные данные заявителя) организациям - производителям такого товара (далее - производитель аналогичного товара) с запросом о производственной и технологической возможности произвести аналогичный товар (далее - запрос). Запрос направляется путем </w:t>
            </w:r>
            <w:r w:rsidRPr="005F0B99">
              <w:rPr>
                <w:rFonts w:cs="Arial"/>
                <w:szCs w:val="20"/>
                <w:shd w:val="clear" w:color="auto" w:fill="C0C0C0"/>
              </w:rPr>
              <w:t>направления сообщений в личный кабинет</w:t>
            </w:r>
            <w:r w:rsidRPr="005F0B99">
              <w:rPr>
                <w:rFonts w:cs="Arial"/>
                <w:szCs w:val="20"/>
              </w:rPr>
              <w:t xml:space="preserve"> государственной информационной системы промышленности на сайте gisp.gov.ru производителя аналогичного товара и по электронной почте (при наличии);</w:t>
            </w:r>
          </w:p>
          <w:p w14:paraId="544C5036" w14:textId="77777777" w:rsidR="00E86799" w:rsidRDefault="00E86799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86799">
              <w:rPr>
                <w:rFonts w:cs="Arial"/>
                <w:szCs w:val="20"/>
              </w:rPr>
              <w:t>б) не будет выявлено наличие аналогичного товара, то ответственное структурное подразделение в течение 5 рабочих дней со дня завершения сравнения направляет в адрес заявителя, в том числе посредством государственной информационной системы промышленности, разрешение.</w:t>
            </w:r>
          </w:p>
          <w:p w14:paraId="0EAE007C" w14:textId="77777777" w:rsidR="00E86799" w:rsidRPr="005F0B99" w:rsidRDefault="00DE5FFB" w:rsidP="00E86799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14. Производитель аналогичного товара </w:t>
            </w:r>
            <w:r w:rsidRPr="005F0B99">
              <w:rPr>
                <w:rFonts w:cs="Arial"/>
                <w:szCs w:val="20"/>
                <w:shd w:val="clear" w:color="auto" w:fill="C0C0C0"/>
              </w:rPr>
              <w:t>с учетом информации, представленной заявителем в соответствии с пунктом 5 настоящего порядка,</w:t>
            </w:r>
            <w:r w:rsidRPr="005F0B99">
              <w:rPr>
                <w:rFonts w:cs="Arial"/>
                <w:szCs w:val="20"/>
              </w:rPr>
              <w:t xml:space="preserve"> в течение 5 рабочих дней со дня получения запроса, указанного в подпункте "а" пункта 13 настоящего порядка, посредством государственной информационной системы промышленности:</w:t>
            </w:r>
          </w:p>
        </w:tc>
      </w:tr>
      <w:tr w:rsidR="005F0B99" w:rsidRPr="005F0B99" w14:paraId="772066BF" w14:textId="77777777" w:rsidTr="00EF5EE4">
        <w:tc>
          <w:tcPr>
            <w:tcW w:w="7597" w:type="dxa"/>
          </w:tcPr>
          <w:p w14:paraId="193EB229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lastRenderedPageBreak/>
              <w:t>а) подтверждает производственную и технологическую возможности произвести аналогичный товар;</w:t>
            </w:r>
          </w:p>
          <w:p w14:paraId="15459841" w14:textId="77777777" w:rsidR="005F0B99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б) не подтверждает производственную и технологическую возможности произвести аналогичный товар.</w:t>
            </w:r>
          </w:p>
          <w:p w14:paraId="29EEA26C" w14:textId="77777777" w:rsidR="00DE5FFB" w:rsidRPr="005F0B99" w:rsidRDefault="00DE5FFB" w:rsidP="00DE5FF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Если по истечении установленного настоящим пунктом </w:t>
            </w:r>
            <w:r w:rsidRPr="005F0B99">
              <w:rPr>
                <w:rFonts w:cs="Arial"/>
                <w:strike/>
                <w:color w:val="FF0000"/>
                <w:szCs w:val="20"/>
              </w:rPr>
              <w:t>времени</w:t>
            </w:r>
            <w:r w:rsidRPr="005F0B99">
              <w:rPr>
                <w:rFonts w:cs="Arial"/>
                <w:szCs w:val="20"/>
              </w:rPr>
              <w:t xml:space="preserve"> производитель аналогичного товара не представил информацию согласно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пункту 14</w:t>
            </w:r>
            <w:r w:rsidRPr="005F0B99">
              <w:rPr>
                <w:rFonts w:cs="Arial"/>
                <w:szCs w:val="20"/>
              </w:rPr>
              <w:t xml:space="preserve"> настоящего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порядка</w:t>
            </w:r>
            <w:r w:rsidRPr="005F0B99">
              <w:rPr>
                <w:rFonts w:cs="Arial"/>
                <w:szCs w:val="20"/>
              </w:rPr>
              <w:t>, считается, что производственная и технологическая возможности не подтверждены.</w:t>
            </w:r>
          </w:p>
          <w:p w14:paraId="42D9D48A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>В случае необходимости дополнительного подтверждения возможности произвести аналогичный товар</w:t>
            </w:r>
            <w:r w:rsidRPr="005F0B99">
              <w:rPr>
                <w:rFonts w:cs="Arial"/>
                <w:strike/>
                <w:color w:val="FF0000"/>
                <w:szCs w:val="20"/>
              </w:rPr>
              <w:t>,</w:t>
            </w:r>
            <w:r w:rsidRPr="005F0B99">
              <w:rPr>
                <w:rFonts w:cs="Arial"/>
                <w:szCs w:val="20"/>
              </w:rPr>
              <w:t xml:space="preserve"> производитель </w:t>
            </w:r>
            <w:r w:rsidRPr="005F0B99">
              <w:rPr>
                <w:rFonts w:cs="Arial"/>
                <w:strike/>
                <w:color w:val="FF0000"/>
                <w:szCs w:val="20"/>
              </w:rPr>
              <w:t>такого</w:t>
            </w:r>
            <w:r w:rsidRPr="005F0B99">
              <w:rPr>
                <w:rFonts w:cs="Arial"/>
                <w:szCs w:val="20"/>
              </w:rPr>
              <w:t xml:space="preserve"> товара продлевает рассмотрение заявки на 5 рабочих дней, но не более одного раза.</w:t>
            </w:r>
          </w:p>
          <w:p w14:paraId="39BB7AAA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15. В целях реализации пункта 14 настоящего порядка производитель аналогичного товара использует государственную информационную систему промышленности.</w:t>
            </w:r>
          </w:p>
          <w:p w14:paraId="685D9F00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Для работы в государственной информационной системе промышленности производителю аналогичного товара необходимо определить уполномоченное лицо, ответственное за представление информации в соответствии с пунктом 14 настоящего порядка (далее - представитель производителя).</w:t>
            </w:r>
          </w:p>
          <w:p w14:paraId="6AA9BBA2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>Информация, представляемая в соответствии с пунктом 14 настоящего порядка, подписывается руководителем производителя (представителем производителя) и заверяется печатью производителя (при наличии) или подписывается квалифицированной подписью. После подписания информация считается подтвержденной и размещается в государственной информационной системе промышленности.</w:t>
            </w:r>
          </w:p>
          <w:p w14:paraId="0C9020A1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 xml:space="preserve">16. Ответственное структурное подразделение в течение 5 рабочих дней со дня получения информации в соответствии с пунктом 14 настоящего порядка направляет в адрес заявителя, в том числе посредством государственной информационной системы промышленности, разрешение, если из полученной информации следует </w:t>
            </w:r>
            <w:proofErr w:type="spellStart"/>
            <w:r w:rsidRPr="00DE5FFB">
              <w:rPr>
                <w:rFonts w:cs="Arial"/>
                <w:szCs w:val="20"/>
              </w:rPr>
              <w:t>неподтверждение</w:t>
            </w:r>
            <w:proofErr w:type="spellEnd"/>
            <w:r w:rsidRPr="00DE5FFB">
              <w:rPr>
                <w:rFonts w:cs="Arial"/>
                <w:szCs w:val="20"/>
              </w:rPr>
              <w:t xml:space="preserve"> производственной и технологической возможностей произвести аналогичный товар, либо уведомление об отказе в выдаче разрешения (далее - уведомление) с указанием выявленного аналогичного товара, если из полученной информации следует подтверждение производственной и технологической возможностей произвести аналогичный товар.</w:t>
            </w:r>
          </w:p>
          <w:p w14:paraId="10406DC0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17. Разрешение и уведомление подписываются руководителем (заместителем руководителя) ответственного структурного подразделения.</w:t>
            </w:r>
          </w:p>
          <w:p w14:paraId="12BF0724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18. Разрешение действительно в течение 18 месяцев со дня его выдачи и распространяется только на одну закупку.</w:t>
            </w:r>
          </w:p>
          <w:p w14:paraId="45819FE2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19. В разрешении указываются:</w:t>
            </w:r>
          </w:p>
          <w:p w14:paraId="18DF7699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а) наименование заявителя;</w:t>
            </w:r>
          </w:p>
          <w:p w14:paraId="4FD588B9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lastRenderedPageBreak/>
              <w:t>б) наименование товара, в отношении которого выдано разрешение, его коды в соответствии с Общероссийским классификатором продукции по видам экономической деятельности и ТН ВЭД ЕАЭС;</w:t>
            </w:r>
          </w:p>
          <w:p w14:paraId="4DEB0370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в) реквизиты заявки, в соответствии с которой выдается разрешение.</w:t>
            </w:r>
          </w:p>
          <w:p w14:paraId="4BEFBE8C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Копия заявки, на основании которой выдано разрешение, является неотъемлемой частью выданного разрешения.</w:t>
            </w:r>
          </w:p>
          <w:p w14:paraId="476DD90D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20. В случае несогласия заявителя с принятым в соответствии с пунктом 16 настоящего порядка решением заявитель подает в Министерство промышленности и торговли Российской Федерации через государственную информационную систему промышленности в течение 3 месяцев со дня получения уведомления соответствующую заявку с указанием </w:t>
            </w:r>
            <w:r w:rsidRPr="005F0B99">
              <w:rPr>
                <w:rFonts w:cs="Arial"/>
                <w:strike/>
                <w:color w:val="FF0000"/>
                <w:szCs w:val="20"/>
              </w:rPr>
              <w:t>причины</w:t>
            </w:r>
            <w:r w:rsidRPr="005F0B99">
              <w:rPr>
                <w:rFonts w:cs="Arial"/>
                <w:szCs w:val="20"/>
              </w:rPr>
              <w:t xml:space="preserve"> несогласия с принятым решением и документально подтвержденным обоснованием причин несогласия</w:t>
            </w:r>
            <w:r w:rsidRPr="005F0B99">
              <w:rPr>
                <w:rFonts w:cs="Arial"/>
                <w:strike/>
                <w:color w:val="FF0000"/>
                <w:szCs w:val="20"/>
              </w:rPr>
              <w:t>, которая рассматривается отраслевым экспертным советом при Министерстве промышленности и торговли Российской Федерации (далее - отраслевой экспертный совет) в соответствии с положением об отраслевых экспертных советах при Министерстве промышленности и торговли Российской Федерации, приведенным в приложении N 2 к настоящему приказу</w:t>
            </w:r>
            <w:r w:rsidRPr="00DE5FFB">
              <w:rPr>
                <w:rFonts w:cs="Arial"/>
                <w:szCs w:val="20"/>
              </w:rPr>
              <w:t>.</w:t>
            </w:r>
          </w:p>
        </w:tc>
        <w:tc>
          <w:tcPr>
            <w:tcW w:w="7597" w:type="dxa"/>
          </w:tcPr>
          <w:p w14:paraId="5C2C998B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lastRenderedPageBreak/>
              <w:t>а) подтверждает производственную и технологическую возможности произвести аналогичный товар;</w:t>
            </w:r>
          </w:p>
          <w:p w14:paraId="360B50D3" w14:textId="77777777" w:rsidR="005F0B99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б) не подтверждает производственную и технологическую возможности произвести аналогичный товар.</w:t>
            </w:r>
          </w:p>
          <w:p w14:paraId="6B2874A2" w14:textId="77777777" w:rsidR="00DE5FFB" w:rsidRPr="005F0B99" w:rsidRDefault="00DE5FFB" w:rsidP="00DE5FF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Если по истечении установленного настоящим пунктом </w:t>
            </w:r>
            <w:r w:rsidRPr="005F0B99">
              <w:rPr>
                <w:rFonts w:cs="Arial"/>
                <w:szCs w:val="20"/>
                <w:shd w:val="clear" w:color="auto" w:fill="C0C0C0"/>
              </w:rPr>
              <w:t>срока</w:t>
            </w:r>
            <w:r w:rsidRPr="005F0B99">
              <w:rPr>
                <w:rFonts w:cs="Arial"/>
                <w:szCs w:val="20"/>
              </w:rPr>
              <w:t xml:space="preserve"> производитель аналогичного товара не представил информацию согласно </w:t>
            </w:r>
            <w:r w:rsidRPr="005F0B99">
              <w:rPr>
                <w:rFonts w:cs="Arial"/>
                <w:szCs w:val="20"/>
                <w:shd w:val="clear" w:color="auto" w:fill="C0C0C0"/>
              </w:rPr>
              <w:t>абзацу первому</w:t>
            </w:r>
            <w:r w:rsidRPr="005F0B99">
              <w:rPr>
                <w:rFonts w:cs="Arial"/>
                <w:szCs w:val="20"/>
              </w:rPr>
              <w:t xml:space="preserve"> настоящего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пункта</w:t>
            </w:r>
            <w:r w:rsidRPr="005F0B99">
              <w:rPr>
                <w:rFonts w:cs="Arial"/>
                <w:szCs w:val="20"/>
              </w:rPr>
              <w:t>, считается, что производственная и технологическая возможности не подтверждены.</w:t>
            </w:r>
          </w:p>
          <w:p w14:paraId="0A0F5DB8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lastRenderedPageBreak/>
              <w:t xml:space="preserve">В случае необходимости дополнительного подтверждения возможности произвести аналогичный товар производитель </w:t>
            </w:r>
            <w:r w:rsidRPr="005F0B99">
              <w:rPr>
                <w:rFonts w:cs="Arial"/>
                <w:szCs w:val="20"/>
                <w:shd w:val="clear" w:color="auto" w:fill="C0C0C0"/>
              </w:rPr>
              <w:t>аналогичного</w:t>
            </w:r>
            <w:r w:rsidRPr="005F0B99">
              <w:rPr>
                <w:rFonts w:cs="Arial"/>
                <w:szCs w:val="20"/>
              </w:rPr>
              <w:t xml:space="preserve"> товара продлевает рассмотрение заявки на 5 рабочих дней, но не более одного раза.</w:t>
            </w:r>
          </w:p>
          <w:p w14:paraId="0A8B20DB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15. В целях реализации пункта 14 настоящего порядка производитель аналогичного товара использует государственную информационную систему промышленности.</w:t>
            </w:r>
          </w:p>
          <w:p w14:paraId="16783034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Для работы в государственной информационной системе промышленности производителю аналогичного товара необходимо определить уполномоченное лицо, ответственное за представление информации в соответствии с пунктом 14 настоящего порядка (далее - представитель производителя).</w:t>
            </w:r>
          </w:p>
          <w:p w14:paraId="1BDDE8AD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Информация, представляемая в соответствии с пунктом 14 настоящего порядка, подписывается руководителем производителя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аналогичного товара</w:t>
            </w:r>
            <w:r w:rsidRPr="005F0B99">
              <w:rPr>
                <w:rFonts w:cs="Arial"/>
                <w:szCs w:val="20"/>
              </w:rPr>
              <w:t xml:space="preserve"> (представителем производителя) и заверяется печатью производителя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аналогичного товара</w:t>
            </w:r>
            <w:r w:rsidRPr="005F0B99">
              <w:rPr>
                <w:rFonts w:cs="Arial"/>
                <w:szCs w:val="20"/>
              </w:rPr>
              <w:t xml:space="preserve"> (при наличии) или подписывается квалифицированной подписью. После подписания информация считается подтвержденной и размещается в государственной информационной системе промышленности.</w:t>
            </w:r>
          </w:p>
          <w:p w14:paraId="2B33E7A7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 xml:space="preserve">16. Ответственное структурное подразделение в течение 5 рабочих дней со дня получения информации в соответствии с пунктом 14 настоящего порядка направляет в адрес заявителя, в том числе посредством государственной информационной системы промышленности, разрешение, если из полученной информации следует </w:t>
            </w:r>
            <w:proofErr w:type="spellStart"/>
            <w:r w:rsidRPr="00DE5FFB">
              <w:rPr>
                <w:rFonts w:cs="Arial"/>
                <w:szCs w:val="20"/>
              </w:rPr>
              <w:t>неподтверждение</w:t>
            </w:r>
            <w:proofErr w:type="spellEnd"/>
            <w:r w:rsidRPr="00DE5FFB">
              <w:rPr>
                <w:rFonts w:cs="Arial"/>
                <w:szCs w:val="20"/>
              </w:rPr>
              <w:t xml:space="preserve"> производственной и технологической возможностей произвести аналогичный товар, либо уведомление об отказе в выдаче разрешения (далее - уведомление) с указанием выявленного аналогичного товара, если из полученной информации следует подтверждение производственной и технологической возможностей произвести аналогичный товар.</w:t>
            </w:r>
          </w:p>
          <w:p w14:paraId="014AAAFE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17. Разрешение и уведомление подписываются руководителем (заместителем руководителя) ответственного структурного подразделения.</w:t>
            </w:r>
          </w:p>
          <w:p w14:paraId="288E8407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18. Разрешение действительно в течение 18 месяцев со дня его выдачи и распространяется только на одну закупку.</w:t>
            </w:r>
          </w:p>
          <w:p w14:paraId="7E6BCB65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19. В разрешении указываются:</w:t>
            </w:r>
          </w:p>
          <w:p w14:paraId="0866D8A5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а) наименование заявителя;</w:t>
            </w:r>
          </w:p>
          <w:p w14:paraId="6C91DFDF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lastRenderedPageBreak/>
              <w:t>б) наименование товара, в отношении которого выдано разрешение, его коды в соответствии с Общероссийским классификатором продукции по видам экономической деятельности и ТН ВЭД ЕАЭС;</w:t>
            </w:r>
          </w:p>
          <w:p w14:paraId="3346551D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в) реквизиты заявки, в соответствии с которой выдается разрешение.</w:t>
            </w:r>
          </w:p>
          <w:p w14:paraId="2C3C10FA" w14:textId="77777777" w:rsid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E5FFB">
              <w:rPr>
                <w:rFonts w:cs="Arial"/>
                <w:szCs w:val="20"/>
              </w:rPr>
              <w:t>Копия заявки, на основании которой выдано разрешение, является неотъемлемой частью выданного разрешения.</w:t>
            </w:r>
          </w:p>
          <w:p w14:paraId="17641FB0" w14:textId="77777777" w:rsidR="00DE5FFB" w:rsidRPr="00DE5FFB" w:rsidRDefault="00DE5FFB" w:rsidP="00DE5FF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zCs w:val="20"/>
              </w:rPr>
              <w:t xml:space="preserve">20. В случае несогласия заявителя с принятым в соответствии с пунктом 16 настоящего порядка решением заявитель подает в Министерство промышленности и торговли Российской Федерации через государственную информационную систему промышленности в течение 3 месяцев со дня получения уведомления соответствующую заявку с указанием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причин</w:t>
            </w:r>
            <w:r w:rsidRPr="005F0B99">
              <w:rPr>
                <w:rFonts w:cs="Arial"/>
                <w:szCs w:val="20"/>
              </w:rPr>
              <w:t xml:space="preserve"> несогласия с принятым решением и документально подтвержденным обоснованием причин несогласия</w:t>
            </w:r>
            <w:r w:rsidRPr="00DE5FFB">
              <w:rPr>
                <w:rFonts w:cs="Arial"/>
                <w:szCs w:val="20"/>
              </w:rPr>
              <w:t>.</w:t>
            </w:r>
          </w:p>
        </w:tc>
      </w:tr>
      <w:tr w:rsidR="00EF5EE4" w:rsidRPr="005F0B99" w14:paraId="6DAC07DF" w14:textId="77777777" w:rsidTr="00EF5EE4">
        <w:tc>
          <w:tcPr>
            <w:tcW w:w="7597" w:type="dxa"/>
          </w:tcPr>
          <w:p w14:paraId="311295FD" w14:textId="77777777" w:rsidR="00EF5EE4" w:rsidRPr="005F0B99" w:rsidRDefault="00EF5EE4" w:rsidP="00DE5FFB">
            <w:pPr>
              <w:spacing w:after="1" w:line="200" w:lineRule="atLeast"/>
              <w:jc w:val="both"/>
              <w:rPr>
                <w:szCs w:val="20"/>
              </w:rPr>
            </w:pPr>
          </w:p>
        </w:tc>
        <w:tc>
          <w:tcPr>
            <w:tcW w:w="7597" w:type="dxa"/>
          </w:tcPr>
          <w:p w14:paraId="3110D444" w14:textId="77777777" w:rsidR="00EF5EE4" w:rsidRPr="005F0B99" w:rsidRDefault="00DE5FFB" w:rsidP="00DE5FF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E5FFB">
              <w:rPr>
                <w:rFonts w:cs="Arial"/>
                <w:szCs w:val="20"/>
                <w:shd w:val="clear" w:color="auto" w:fill="C0C0C0"/>
              </w:rPr>
              <w:t xml:space="preserve">Министерство промышленности и торговли Российской Федерации </w:t>
            </w:r>
            <w:r w:rsidRPr="005F0B99">
              <w:rPr>
                <w:rFonts w:cs="Arial"/>
                <w:szCs w:val="20"/>
                <w:shd w:val="clear" w:color="auto" w:fill="C0C0C0"/>
              </w:rPr>
              <w:t>рассматривает заявку, указанную в абзаце первом настоящего пункта,</w:t>
            </w:r>
            <w:r w:rsidRPr="00DE5FFB">
              <w:rPr>
                <w:rFonts w:cs="Arial"/>
                <w:szCs w:val="20"/>
                <w:shd w:val="clear" w:color="auto" w:fill="C0C0C0"/>
              </w:rPr>
              <w:t xml:space="preserve"> в соответствии с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пунктами 8 - 17</w:t>
            </w:r>
            <w:r w:rsidRPr="00DE5FFB">
              <w:rPr>
                <w:rFonts w:cs="Arial"/>
                <w:szCs w:val="20"/>
                <w:shd w:val="clear" w:color="auto" w:fill="C0C0C0"/>
              </w:rPr>
              <w:t xml:space="preserve"> настоящего </w:t>
            </w:r>
            <w:r w:rsidRPr="005F0B99">
              <w:rPr>
                <w:rFonts w:cs="Arial"/>
                <w:szCs w:val="20"/>
                <w:shd w:val="clear" w:color="auto" w:fill="C0C0C0"/>
              </w:rPr>
              <w:t>порядка, с учетом представленных заявителем причин</w:t>
            </w:r>
            <w:r w:rsidRPr="00DE5FFB">
              <w:rPr>
                <w:rFonts w:cs="Arial"/>
                <w:szCs w:val="20"/>
                <w:shd w:val="clear" w:color="auto" w:fill="C0C0C0"/>
              </w:rPr>
              <w:t xml:space="preserve"> несогласия с принятым </w:t>
            </w:r>
            <w:r w:rsidRPr="005F0B99">
              <w:rPr>
                <w:rFonts w:cs="Arial"/>
                <w:szCs w:val="20"/>
                <w:shd w:val="clear" w:color="auto" w:fill="C0C0C0"/>
              </w:rPr>
              <w:t>решением и документально подтвержденного обоснования причин несогласия.</w:t>
            </w:r>
          </w:p>
        </w:tc>
      </w:tr>
      <w:tr w:rsidR="00EF5EE4" w:rsidRPr="005F0B99" w14:paraId="40F21A37" w14:textId="77777777" w:rsidTr="00EF5EE4">
        <w:tc>
          <w:tcPr>
            <w:tcW w:w="7597" w:type="dxa"/>
          </w:tcPr>
          <w:p w14:paraId="7BB6E7AD" w14:textId="77777777" w:rsidR="00EF5EE4" w:rsidRPr="005F0B99" w:rsidRDefault="00DE5FFB" w:rsidP="00DE5FFB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E5FFB">
              <w:rPr>
                <w:rFonts w:cs="Arial"/>
                <w:szCs w:val="20"/>
              </w:rPr>
              <w:t xml:space="preserve">В случае принятия </w:t>
            </w:r>
            <w:r w:rsidRPr="005F0B99">
              <w:rPr>
                <w:rFonts w:cs="Arial"/>
                <w:strike/>
                <w:color w:val="FF0000"/>
                <w:szCs w:val="20"/>
              </w:rPr>
              <w:t>отраслевым экспертным советом</w:t>
            </w:r>
            <w:r w:rsidRPr="00DE5FFB">
              <w:rPr>
                <w:rFonts w:cs="Arial"/>
                <w:szCs w:val="20"/>
              </w:rPr>
              <w:t xml:space="preserve"> решения о признании заявки обоснованной </w:t>
            </w:r>
            <w:r w:rsidRPr="005F0B99">
              <w:rPr>
                <w:rFonts w:cs="Arial"/>
                <w:strike/>
                <w:color w:val="FF0000"/>
                <w:szCs w:val="20"/>
              </w:rPr>
              <w:t>и поручении выдать заявителю</w:t>
            </w:r>
            <w:r w:rsidRPr="00DE5FFB">
              <w:rPr>
                <w:rFonts w:cs="Arial"/>
                <w:strike/>
                <w:color w:val="FF0000"/>
                <w:szCs w:val="20"/>
              </w:rPr>
              <w:t xml:space="preserve"> разрешение </w:t>
            </w:r>
            <w:r w:rsidRPr="005F0B99">
              <w:rPr>
                <w:rFonts w:cs="Arial"/>
                <w:strike/>
                <w:color w:val="FF0000"/>
                <w:szCs w:val="20"/>
              </w:rPr>
              <w:t>ответственное структурное подразделение оформляет</w:t>
            </w:r>
            <w:r w:rsidRPr="00DE5FFB">
              <w:rPr>
                <w:rFonts w:cs="Arial"/>
                <w:szCs w:val="20"/>
              </w:rPr>
              <w:t xml:space="preserve"> разрешение в течение 5 рабочих дней со дня принятия такого решения.</w:t>
            </w:r>
          </w:p>
        </w:tc>
        <w:tc>
          <w:tcPr>
            <w:tcW w:w="7597" w:type="dxa"/>
          </w:tcPr>
          <w:p w14:paraId="32E2C6D1" w14:textId="77777777" w:rsidR="00EF5EE4" w:rsidRPr="005F0B99" w:rsidRDefault="00DE5FFB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E5FFB">
              <w:rPr>
                <w:rFonts w:cs="Arial"/>
                <w:szCs w:val="20"/>
              </w:rPr>
              <w:t xml:space="preserve">В случае принятия </w:t>
            </w:r>
            <w:r w:rsidRPr="005F0B99">
              <w:rPr>
                <w:rFonts w:cs="Arial"/>
                <w:szCs w:val="20"/>
                <w:shd w:val="clear" w:color="auto" w:fill="C0C0C0"/>
              </w:rPr>
              <w:t>ответственным</w:t>
            </w:r>
            <w:r w:rsidRPr="00DE5FFB">
              <w:rPr>
                <w:rFonts w:cs="Arial"/>
                <w:szCs w:val="20"/>
                <w:shd w:val="clear" w:color="auto" w:fill="C0C0C0"/>
              </w:rPr>
              <w:t xml:space="preserve"> структурным подразделением</w:t>
            </w:r>
            <w:r w:rsidRPr="005F0B99">
              <w:rPr>
                <w:rFonts w:cs="Arial"/>
                <w:szCs w:val="20"/>
              </w:rPr>
              <w:t xml:space="preserve"> </w:t>
            </w:r>
            <w:r w:rsidRPr="00DE5FFB">
              <w:rPr>
                <w:rFonts w:cs="Arial"/>
                <w:szCs w:val="20"/>
              </w:rPr>
              <w:t>решения о признании заявки</w:t>
            </w:r>
            <w:r w:rsidRPr="005F0B99">
              <w:rPr>
                <w:rFonts w:cs="Arial"/>
                <w:szCs w:val="20"/>
                <w:shd w:val="clear" w:color="auto" w:fill="C0C0C0"/>
              </w:rPr>
              <w:t>, указанной в абзаце первом настоящего пункта,</w:t>
            </w:r>
            <w:r w:rsidRPr="00DE5FFB">
              <w:rPr>
                <w:rFonts w:cs="Arial"/>
                <w:szCs w:val="20"/>
              </w:rPr>
              <w:t xml:space="preserve"> обоснованной разрешение</w:t>
            </w:r>
            <w:r w:rsidRPr="005F0B99">
              <w:rPr>
                <w:rFonts w:cs="Arial"/>
                <w:szCs w:val="20"/>
              </w:rPr>
              <w:t xml:space="preserve"> </w:t>
            </w:r>
            <w:r w:rsidRPr="00DE5FFB">
              <w:rPr>
                <w:rFonts w:cs="Arial"/>
                <w:szCs w:val="20"/>
                <w:shd w:val="clear" w:color="auto" w:fill="C0C0C0"/>
              </w:rPr>
              <w:t>оформляется</w:t>
            </w:r>
            <w:r w:rsidRPr="005F0B99">
              <w:rPr>
                <w:rFonts w:cs="Arial"/>
                <w:szCs w:val="20"/>
              </w:rPr>
              <w:t xml:space="preserve"> в течение 5 рабочих дней со дня принятия </w:t>
            </w:r>
            <w:r w:rsidRPr="00DE5FFB">
              <w:rPr>
                <w:rFonts w:cs="Arial"/>
                <w:szCs w:val="20"/>
              </w:rPr>
              <w:t>такого р</w:t>
            </w:r>
            <w:r w:rsidRPr="005F0B99">
              <w:rPr>
                <w:rFonts w:cs="Arial"/>
                <w:szCs w:val="20"/>
              </w:rPr>
              <w:t>ешения.</w:t>
            </w:r>
          </w:p>
        </w:tc>
      </w:tr>
      <w:tr w:rsidR="00EF5EE4" w:rsidRPr="005F0B99" w14:paraId="2BADBE9F" w14:textId="77777777" w:rsidTr="00EF5EE4">
        <w:tc>
          <w:tcPr>
            <w:tcW w:w="7597" w:type="dxa"/>
          </w:tcPr>
          <w:p w14:paraId="22E4851A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21. В случае если товар производится в рамках инвестиционного проекта, национального и федерального проектов (программ), заявка подается не чаще чем один раз в год по одной номенклатурной позиции.</w:t>
            </w:r>
          </w:p>
          <w:p w14:paraId="33D2F71C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</w:p>
          <w:p w14:paraId="3F5EBDA5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</w:p>
          <w:p w14:paraId="309E3FEE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</w:p>
          <w:p w14:paraId="420750E6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</w:p>
          <w:p w14:paraId="2DB74D50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</w:p>
          <w:p w14:paraId="6C1DD405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  <w:bookmarkStart w:id="5" w:name="Р1_3"/>
            <w:bookmarkEnd w:id="5"/>
            <w:r w:rsidRPr="005F0B99">
              <w:rPr>
                <w:rFonts w:cs="Arial"/>
                <w:strike/>
                <w:color w:val="FF0000"/>
                <w:szCs w:val="20"/>
              </w:rPr>
              <w:t>Приложение N 2</w:t>
            </w:r>
          </w:p>
          <w:p w14:paraId="4F5BBB7A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к приказу Минпромторга России</w:t>
            </w:r>
          </w:p>
          <w:p w14:paraId="0D34144F" w14:textId="77777777" w:rsidR="00EF5EE4" w:rsidRPr="005F0B99" w:rsidRDefault="00EF5EE4" w:rsidP="005F0B99">
            <w:pPr>
              <w:spacing w:after="1" w:line="200" w:lineRule="atLeast"/>
              <w:jc w:val="right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от 24 мая 2024 г. N 2276</w:t>
            </w:r>
          </w:p>
          <w:p w14:paraId="21FBDE23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5685AA79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ПОЛОЖЕНИЕ</w:t>
            </w:r>
          </w:p>
          <w:p w14:paraId="60E9C1EA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ОБ ОТРАСЛЕВЫХ ЭКСПЕРТНЫХ СОВЕТАХ ПРИ МИНИСТЕРСТВЕ</w:t>
            </w:r>
          </w:p>
          <w:p w14:paraId="02C125AC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ПРОМЫШЛЕННОСТИ И ТОРГОВЛИ РОССИЙСКОЙ ФЕДЕРАЦИИ</w:t>
            </w:r>
          </w:p>
          <w:p w14:paraId="46CEEE08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0B8E8BBE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6" w:name="Р1_4"/>
            <w:bookmarkEnd w:id="6"/>
            <w:r w:rsidRPr="005F0B99">
              <w:rPr>
                <w:rFonts w:cs="Arial"/>
                <w:b/>
                <w:strike/>
                <w:color w:val="FF0000"/>
                <w:szCs w:val="20"/>
              </w:rPr>
              <w:t>I. Общие положения</w:t>
            </w:r>
          </w:p>
          <w:p w14:paraId="7693B28A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1B355305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1. Отраслевые экспертные советы при Министерстве промышленности и торговли Российской Федерации являются совещательными органами, образованными исходя из отраслевой принадлежности в целях рассмотрения заявок, указанных в пункте 20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приведенного в приложении N 1 к настоящему приказу (далее соответственно - экспертный совет, заявка, Порядок выдачи разрешения).</w:t>
            </w:r>
          </w:p>
          <w:p w14:paraId="67BE9618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2. Экспертный совет взаимодействует по вопросам, входящим в его компетенцию, с органами государственной власти, органами местного самоуправления, общественными объединениями и организациями, зарегистрированными на территории Российской Федерации.</w:t>
            </w:r>
          </w:p>
          <w:p w14:paraId="1591082A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77F2E6E1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7" w:name="Р1_5"/>
            <w:bookmarkEnd w:id="7"/>
            <w:r w:rsidRPr="005F0B99">
              <w:rPr>
                <w:rFonts w:cs="Arial"/>
                <w:b/>
                <w:strike/>
                <w:color w:val="FF0000"/>
                <w:szCs w:val="20"/>
              </w:rPr>
              <w:t>II. Основные функции</w:t>
            </w:r>
          </w:p>
          <w:p w14:paraId="3C904BB6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06B55645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3. Экспертный совет осуществляет следующие функции:</w:t>
            </w:r>
          </w:p>
          <w:p w14:paraId="75BB3DAD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а) рассматривает поступившие в Министерство промышленности и торговли Российской Федерации заявки в соответствии с пунктом 20 Порядка выдачи разрешения;</w:t>
            </w:r>
          </w:p>
          <w:p w14:paraId="2B3A00EC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б) принимает решение:</w:t>
            </w:r>
          </w:p>
          <w:p w14:paraId="6B4226F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о признании заявки обоснованной и поручении выдать заявителю разрешение, предусмотренное пунктом 1 Порядка выдачи разрешения;</w:t>
            </w:r>
          </w:p>
          <w:p w14:paraId="63DCB0C8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о признании заявки необоснованной и подтверждении правомерности выдачи уведомления, предусмотренного пунктом 16 Порядка выдачи разрешения.</w:t>
            </w:r>
          </w:p>
          <w:p w14:paraId="2476E291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7FDE9C74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8" w:name="Р1_6"/>
            <w:bookmarkEnd w:id="8"/>
            <w:r w:rsidRPr="005F0B99">
              <w:rPr>
                <w:rFonts w:cs="Arial"/>
                <w:b/>
                <w:strike/>
                <w:color w:val="FF0000"/>
                <w:szCs w:val="20"/>
              </w:rPr>
              <w:t>III. Состав и структура экспертного совета, права</w:t>
            </w:r>
          </w:p>
          <w:p w14:paraId="1A250ECC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r w:rsidRPr="005F0B99">
              <w:rPr>
                <w:rFonts w:cs="Arial"/>
                <w:b/>
                <w:strike/>
                <w:color w:val="FF0000"/>
                <w:szCs w:val="20"/>
              </w:rPr>
              <w:t>и обязанности членов экспертного совета</w:t>
            </w:r>
          </w:p>
          <w:p w14:paraId="1AB556F1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39D5232F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4. В состав экспертного совета входят председатель экспертного совета, два заместителя председателя экспертного совета, ответственный секретарь экспертного совета и члены экспертного совета.</w:t>
            </w:r>
          </w:p>
          <w:p w14:paraId="40B38E6D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5. Общее число членов экспертного совета составляет не менее 7 и не более 14 человек с правом голоса.</w:t>
            </w:r>
          </w:p>
          <w:p w14:paraId="436BC8F5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6. Экспертный совет формируется из представителей Министерства промышленности и торговли Российской Федерации, иных федеральных органов исполнительной власти, общественных объединений, научных, производственных и образовательных организаций.</w:t>
            </w:r>
          </w:p>
          <w:p w14:paraId="19094549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7. Председателем экспертного совета является заместитель Министра промышленности и торговли Российской Федерации.</w:t>
            </w:r>
          </w:p>
          <w:p w14:paraId="13B3B2AD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Заместителями председателя экспертного совета являются руководитель отраслевого структурного подразделения Министерства промышленности и торговли Российской Федерации (далее - отраслевое структурное подразделение) и заместитель руководителя отраслевого структурного подразделения.</w:t>
            </w:r>
          </w:p>
          <w:p w14:paraId="6FDA505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Ответственным секретарем экспертного совета является сотрудник отраслевого структурного подразделения.</w:t>
            </w:r>
          </w:p>
          <w:p w14:paraId="2548197B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Состав экспертного совета утверждается решением председателя экспертного совета.</w:t>
            </w:r>
          </w:p>
          <w:p w14:paraId="5A06467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8. Председатель экспертного совета:</w:t>
            </w:r>
          </w:p>
          <w:p w14:paraId="3DC9572F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а) осуществляет общее руководство деятельностью экспертного совета;</w:t>
            </w:r>
          </w:p>
          <w:p w14:paraId="702282C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б) ведет заседания экспертного совета;</w:t>
            </w:r>
          </w:p>
          <w:p w14:paraId="76FF40C3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в) дает поручения секретарю и членам экспертного совета;</w:t>
            </w:r>
          </w:p>
          <w:p w14:paraId="3964757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г) назначает дату, время, место и форму проведения заседания экспертного совета;</w:t>
            </w:r>
          </w:p>
          <w:p w14:paraId="5DFA72F3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д) утверждает повестку заседаний экспертного совета;</w:t>
            </w:r>
          </w:p>
          <w:p w14:paraId="6C18BAA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е) подписывает протокол заседания экспертного совета;</w:t>
            </w:r>
          </w:p>
          <w:p w14:paraId="0BBC90FA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ж) принимает меры по предотвращению и (или) урегулированию конфликта интересов у членов экспертного совета;</w:t>
            </w:r>
          </w:p>
          <w:p w14:paraId="5C127C3E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з) по поступившим в Министерство промышленности и торговли Российской Федерации предложениям формирует состав экспертного совета.</w:t>
            </w:r>
          </w:p>
          <w:p w14:paraId="4C3543EB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9. Заместитель председателя экспертного совета:</w:t>
            </w:r>
          </w:p>
          <w:p w14:paraId="327B6FB4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а) в случае отсутствия председателя экспертного совета по его поручению председательствует на заседаниях экспертного совета;</w:t>
            </w:r>
          </w:p>
          <w:p w14:paraId="4479245B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б) принимает решение о целесообразности вынесения заявки на экспертный совет;</w:t>
            </w:r>
          </w:p>
          <w:p w14:paraId="76749A56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в) докладывает председателю экспертного совета о работе экспертного совета;</w:t>
            </w:r>
          </w:p>
          <w:p w14:paraId="7251C8EE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г) исполняет поручения председателя экспертного совета;</w:t>
            </w:r>
          </w:p>
          <w:p w14:paraId="46963DAF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д) взаимодействует с членами экспертного совета;</w:t>
            </w:r>
          </w:p>
          <w:p w14:paraId="0CC939B8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е) подписывает протокол заседания экспертного совета.</w:t>
            </w:r>
          </w:p>
          <w:p w14:paraId="1EB804D6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10. Ответственный секретарь экспертного совета:</w:t>
            </w:r>
          </w:p>
          <w:p w14:paraId="149E5A0A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а) входит в состав экспертного совета без права голоса;</w:t>
            </w:r>
          </w:p>
          <w:p w14:paraId="19F0F26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б) осуществляет организацию работы по подготовке проведения заседаний экспертного совета, осуществляет подготовку проекта повестки заседания экспертного совета;</w:t>
            </w:r>
          </w:p>
          <w:p w14:paraId="4B8EFDF4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в) осуществляет сбор материалов по вопросам, подлежащим рассмотрению на заседании экспертного совета;</w:t>
            </w:r>
          </w:p>
          <w:p w14:paraId="47B1528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г) рассылает повестку заседания и список материалов всем членам экспертного совета;</w:t>
            </w:r>
          </w:p>
          <w:p w14:paraId="78B70909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д) подготавливает проект протокола заседания экспертного совета и проект бюллетеней для голосования на заседании экспертного совета (в случае проведения заседания в заочной форме);</w:t>
            </w:r>
          </w:p>
          <w:p w14:paraId="20E286DF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е) выполняет обязанности по поручению председателя экспертного совета или его заместителя.</w:t>
            </w:r>
          </w:p>
          <w:p w14:paraId="2D5CE25E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11. Члены экспертного совета обязаны:</w:t>
            </w:r>
          </w:p>
          <w:p w14:paraId="5F65035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а) рассматривать поступившие в соответствии с пунктом 20 Порядка выдачи разрешения заявки и прилагаемые к ним документы на предмет их обоснованности и размещать их в своем личном кабинете государственной информационной системы промышленности, функционирующей в соответствии с постановлением Правительства Российской Федерации от 25 июля 2015 г. N 757 "О порядке создания, эксплуатации и совершенствования государственной информационной системы промышленности", с обоснованием результатов такого рассмотрения;</w:t>
            </w:r>
          </w:p>
          <w:p w14:paraId="413D2C18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б) соблюдать установленный пунктом 25 настоящего положения срок подготовки экспертных оценок;</w:t>
            </w:r>
          </w:p>
          <w:p w14:paraId="62D15D3F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в) соблюдать иные требования настоящего положения.</w:t>
            </w:r>
          </w:p>
          <w:p w14:paraId="14F3338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12. Члены экспертного совета вправе:</w:t>
            </w:r>
          </w:p>
          <w:p w14:paraId="510B6168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а) излагать в письменном виде особое мнение в случае несогласия с решением, принятым на заседании экспертного совета, которое должно быть приложено к протоколу заседания экспертного совета;</w:t>
            </w:r>
          </w:p>
          <w:p w14:paraId="3CA4BD8E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б) вносить при необходимости предложения по формированию повестки заседаний экспертного совета;</w:t>
            </w:r>
          </w:p>
          <w:p w14:paraId="1708C435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в) взаимодействовать с федеральными органами исполнительной власти, общественными и производственными организациями, общественными объединениями, научно-исследовательскими и иными организациями по вопросам, относящимся к компетенции экспертного совета.</w:t>
            </w:r>
          </w:p>
          <w:p w14:paraId="465BF40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13. Организационно-техническое и информационно-аналитическое обеспечение экспертного совета осуществляет отраслевое структурное подразделение. При необходимости отраслевым структурным подразделением могут привлекаться к работе подведомственные организации.</w:t>
            </w:r>
          </w:p>
          <w:p w14:paraId="50ACA088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099756E7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9" w:name="Р1_7"/>
            <w:bookmarkEnd w:id="9"/>
            <w:r w:rsidRPr="005F0B99">
              <w:rPr>
                <w:rFonts w:cs="Arial"/>
                <w:b/>
                <w:strike/>
                <w:color w:val="FF0000"/>
                <w:szCs w:val="20"/>
              </w:rPr>
              <w:t>IV. Организация работы экспертного совета</w:t>
            </w:r>
          </w:p>
          <w:p w14:paraId="0DED9910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6F15B6AD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14. Заседания экспертного совета могут проводиться как в очной форме путем личного участия, так и в заочной форме с использованием государственной информационной системы промышленности.</w:t>
            </w:r>
          </w:p>
          <w:p w14:paraId="2F0E101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Решение о форме проведения заседания экспертного совета принимается председателем экспертного совета.</w:t>
            </w:r>
          </w:p>
          <w:p w14:paraId="498B5AE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15. Очные заседания экспертного совета проводятся по мере необходимости. На очном заседании экспертного совета правомочно принимать решения, если на заседании присутствует более половины от общего числа членов экспертного совета с правом голоса.</w:t>
            </w:r>
          </w:p>
          <w:p w14:paraId="022A498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 xml:space="preserve">16. В целях обеспечения открытости и прозрачности голосования очные заседания проводятся с использованием аудио-, </w:t>
            </w:r>
            <w:proofErr w:type="spellStart"/>
            <w:r w:rsidRPr="005F0B99">
              <w:rPr>
                <w:rFonts w:cs="Arial"/>
                <w:strike/>
                <w:color w:val="FF0000"/>
                <w:szCs w:val="20"/>
              </w:rPr>
              <w:t>видеосредств</w:t>
            </w:r>
            <w:proofErr w:type="spellEnd"/>
            <w:r w:rsidRPr="005F0B99">
              <w:rPr>
                <w:rFonts w:cs="Arial"/>
                <w:strike/>
                <w:color w:val="FF0000"/>
                <w:szCs w:val="20"/>
              </w:rPr>
              <w:t xml:space="preserve"> фиксации.</w:t>
            </w:r>
          </w:p>
          <w:p w14:paraId="2B526C39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17. Решение экспертного совета может быть принято путем заочного голосования (опросным путем), если в голосовании приняло участие более чем 2/3 членов экспертного совета.</w:t>
            </w:r>
          </w:p>
          <w:p w14:paraId="140E8D7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18. Бюллетень для заочного голосования (далее - бюллетень) должен содержать следующую информацию:</w:t>
            </w:r>
          </w:p>
          <w:p w14:paraId="0D550484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вопросы, выносимые на голосование, с графами ("за", "против", "воздержался") для проставления отметок о голосовании членом экспертного совета;</w:t>
            </w:r>
          </w:p>
          <w:p w14:paraId="119AF4FA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фамилия, имя, отчество (при наличии) члена экспертного совета, участвующего в голосовании, подпись голосующего члена экспертного совета.</w:t>
            </w:r>
          </w:p>
          <w:p w14:paraId="00B4D711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19. После окончания проведения заочного голосования ответственным секретарем экспертного совета оформляется соответствующий протокол.</w:t>
            </w:r>
          </w:p>
          <w:p w14:paraId="34AB5C27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 xml:space="preserve">20. Если содержащиеся в заявке сведения, проверенные Министерством промышленности и торговли Российской Федерации в течение 10 рабочих дней </w:t>
            </w: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со дня получения заявки на предмет полноты и достоверности сведений, указывают на причины несогласия с принятым в соответствии с пунктом 16 Порядка выдачи разрешений решением, подтверждены (не подтверждены) прилагаемыми к заявке документами, то по итогам рассмотрения заявки заместителем председателя экспертного совета принимается решение о целесообразности (нецелесообразности) вынесения ее на экспертный совет для обсуждения.</w:t>
            </w:r>
          </w:p>
          <w:p w14:paraId="2CFB07C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21. В случае принятия заместителем председателя экспертного совета решения о нецелесообразности вынесения заявки на экспертный совет заявителю в течение 5 рабочих дней со дня принятия указанного решения направляется уведомление об отказе в вынесении заявки на экспертный совет с указанием причины возврата заявки.</w:t>
            </w:r>
          </w:p>
          <w:p w14:paraId="3565565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22. В случае принятия заместителем председателя экспертного совета решения о целесообразности вынесения заявки на экспертный совет ответственный секретарь экспертного совета формирует заявку для ее вынесения на заседание экспертного совета.</w:t>
            </w:r>
          </w:p>
          <w:p w14:paraId="0BACF912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23. Заседания экспертного совета проводятся по мере необходимости, при этом срок рассмотрения заявки экспертным советом не должен превышать 40 рабочих дней со дня ее поступления в Министерство промышленности и торговли Российской Федерации.</w:t>
            </w:r>
          </w:p>
          <w:p w14:paraId="05DBD39A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24. Ответственный секретарь осуществляет рассылку повестки заседания и материалов с бюллетенями всем членам экспертного совета за 10 рабочих дней до дня проведения заседания экспертного совета. При заочном голосовании указанная рассылка осуществляется в личные кабинеты членов экспертного совета государственной информационной системы промышленности.</w:t>
            </w:r>
          </w:p>
          <w:p w14:paraId="5D5166ED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25. При заочном голосовании в период, указанный в пункте 24 настоящего положения, члены экспертного совета готовят экспертные оценки, прикладывают их к каждой из рассматриваемых заявок и голосуют по заявкам в своих личных кабинетах государственной информационной системы промышленности.</w:t>
            </w:r>
          </w:p>
          <w:p w14:paraId="16E683D7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26. При очном голосовании в период, указанный в пункте 24 настоящего положения, члены экспертного совета готовят экспертные оценки по рассматриваемым заявкам и голосуют на очном заседании экспертного совета в соответствии с пунктом 15 настоящего положения.</w:t>
            </w:r>
          </w:p>
          <w:p w14:paraId="245C9E9B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lastRenderedPageBreak/>
              <w:t>27. По итогам проведенного заседания экспертного совета ответственный секретарь в течение 5 рабочих дней со дня завершения заседания экспертного совета посредством государственной информационной системы промышленности формирует протокол заседания экспертного совета и подписывает у председателя экспертного совета. Бюллетени с результатами голосования являются неотъемлемой частью протокола.</w:t>
            </w:r>
          </w:p>
          <w:p w14:paraId="103D6F7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28. Ответственный секретарь в течение 5 рабочих дней со дня подписания протокола председателем экспертного совета информирует заявителя об итогах заседания экспертного совета путем направления одного из документов, указанных в подпункте "б" пункта 3 настоящего положения.</w:t>
            </w:r>
          </w:p>
          <w:p w14:paraId="1FE8C7F9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404C5C58" w14:textId="77777777" w:rsidR="00EF5EE4" w:rsidRPr="005F0B99" w:rsidRDefault="00EF5EE4" w:rsidP="005F0B99">
            <w:pPr>
              <w:spacing w:after="1" w:line="200" w:lineRule="atLeast"/>
              <w:jc w:val="center"/>
              <w:rPr>
                <w:szCs w:val="20"/>
              </w:rPr>
            </w:pPr>
            <w:bookmarkStart w:id="10" w:name="Р1_8"/>
            <w:bookmarkEnd w:id="10"/>
            <w:r w:rsidRPr="005F0B99">
              <w:rPr>
                <w:rFonts w:cs="Arial"/>
                <w:b/>
                <w:strike/>
                <w:color w:val="FF0000"/>
                <w:szCs w:val="20"/>
              </w:rPr>
              <w:t>V. Конфликт интересов</w:t>
            </w:r>
          </w:p>
          <w:p w14:paraId="4C7F8159" w14:textId="77777777" w:rsidR="00EF5EE4" w:rsidRPr="005F0B99" w:rsidRDefault="00EF5EE4" w:rsidP="005F0B99">
            <w:pPr>
              <w:spacing w:after="1" w:line="200" w:lineRule="atLeast"/>
              <w:jc w:val="both"/>
              <w:rPr>
                <w:szCs w:val="20"/>
              </w:rPr>
            </w:pPr>
          </w:p>
          <w:p w14:paraId="529203F4" w14:textId="77777777" w:rsidR="00EF5EE4" w:rsidRPr="005F0B99" w:rsidRDefault="00EF5EE4" w:rsidP="005F0B99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29. В случае если выполнение обязанностей члена экспертного совета может повлечь за собой конфликт интересов, способный повлиять на полноту и объективность принимаемых решений, член экспертного совета обязан сообщить в письменной форме о конфликте интересов председателю экспертного совета, а также заявить самоотвод до начала проведения заседания экспертного совета.</w:t>
            </w:r>
          </w:p>
          <w:p w14:paraId="46AE9290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30. При наличии достаточных оснований, указывающих на конфликт интересов члена экспертного совета, председатель экспертного совета рассматривает вопрос об отстранении члена экспертного совета от участия в голосовании. По итогам рассмотрения вопроса председатель экспертного совета выносит мотивированное решение.</w:t>
            </w:r>
          </w:p>
          <w:p w14:paraId="32397FDF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31. Участие в голосовании члена экспертного совета, имеющего конфликт интересов, не допускается.</w:t>
            </w:r>
          </w:p>
          <w:p w14:paraId="62EB5484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32. Председатель экспертного совета или члены экспертного совета, если им стало известно о возникновении у члена экспертного совета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      </w:r>
          </w:p>
          <w:p w14:paraId="7916493B" w14:textId="77777777" w:rsidR="00EF5EE4" w:rsidRPr="005F0B99" w:rsidRDefault="00EF5EE4" w:rsidP="005F0B99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5F0B99">
              <w:rPr>
                <w:rFonts w:cs="Arial"/>
                <w:strike/>
                <w:color w:val="FF0000"/>
                <w:szCs w:val="20"/>
              </w:rPr>
              <w:t>33. Непринятие лицом, являющимся стороной конфликта интересов, мер по предотвращению или урегулированию конфликта интересов является основанием для исключения указанного лица из состава экспертного совета</w:t>
            </w:r>
            <w:r w:rsidRPr="005F0B99">
              <w:rPr>
                <w:rFonts w:cs="Arial"/>
                <w:szCs w:val="20"/>
              </w:rPr>
              <w:t>.</w:t>
            </w:r>
          </w:p>
        </w:tc>
        <w:tc>
          <w:tcPr>
            <w:tcW w:w="7597" w:type="dxa"/>
          </w:tcPr>
          <w:p w14:paraId="6704513F" w14:textId="77777777" w:rsidR="00EF5EE4" w:rsidRPr="005F0B99" w:rsidRDefault="00EF5EE4" w:rsidP="00DE5FFB">
            <w:pPr>
              <w:spacing w:after="1" w:line="200" w:lineRule="atLeast"/>
              <w:jc w:val="both"/>
              <w:rPr>
                <w:szCs w:val="20"/>
              </w:rPr>
            </w:pPr>
          </w:p>
        </w:tc>
      </w:tr>
    </w:tbl>
    <w:p w14:paraId="4376A058" w14:textId="77777777" w:rsidR="00DE5FFB" w:rsidRDefault="00DE5FFB" w:rsidP="00DE5FFB">
      <w:pPr>
        <w:spacing w:after="1" w:line="200" w:lineRule="atLeast"/>
        <w:jc w:val="both"/>
        <w:sectPr w:rsidR="00DE5FFB" w:rsidSect="009C51C0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14:paraId="38F22DDB" w14:textId="77777777" w:rsidR="00EF5EE4" w:rsidRPr="00DE5FFB" w:rsidRDefault="00DE5FFB" w:rsidP="00DE5FFB">
      <w:pPr>
        <w:spacing w:after="1" w:line="200" w:lineRule="atLeast"/>
        <w:jc w:val="center"/>
      </w:pPr>
      <w:bookmarkStart w:id="11" w:name="Оглавление"/>
      <w:bookmarkEnd w:id="11"/>
      <w:r w:rsidRPr="00DE5FFB">
        <w:rPr>
          <w:b/>
          <w:bCs/>
        </w:rPr>
        <w:lastRenderedPageBreak/>
        <w:t>ОГЛАВЛЕНИЕ</w:t>
      </w:r>
    </w:p>
    <w:p w14:paraId="3DD5F4E3" w14:textId="77777777" w:rsidR="00DE5FFB" w:rsidRDefault="00DE5FFB" w:rsidP="00DE5FFB">
      <w:pPr>
        <w:spacing w:after="1" w:line="200" w:lineRule="atLeast"/>
        <w:jc w:val="both"/>
      </w:pPr>
    </w:p>
    <w:tbl>
      <w:tblPr>
        <w:tblStyle w:val="a5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DE5FFB" w14:paraId="535E947F" w14:textId="77777777" w:rsidTr="00DE5FFB">
        <w:tc>
          <w:tcPr>
            <w:tcW w:w="7597" w:type="dxa"/>
          </w:tcPr>
          <w:p w14:paraId="5420897F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DE5FFB" w:rsidRPr="00E204A1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7F47AF97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DE5FFB" w:rsidRPr="00E204A1">
                <w:rPr>
                  <w:rStyle w:val="a3"/>
                  <w:rFonts w:cs="Arial"/>
                  <w:szCs w:val="20"/>
                </w:rPr>
                <w:t>Приложение N 1. 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</w:t>
              </w:r>
            </w:hyperlink>
          </w:p>
          <w:p w14:paraId="7C28279E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3" w:history="1">
              <w:r w:rsidR="00DE5FFB" w:rsidRPr="00E204A1">
                <w:rPr>
                  <w:rStyle w:val="a3"/>
                  <w:rFonts w:cs="Arial"/>
                  <w:szCs w:val="20"/>
                </w:rPr>
                <w:t>Приложение N 2. Положение об отраслевых экспертных советах при Министерстве промышленности и торговли Российской Федерации</w:t>
              </w:r>
            </w:hyperlink>
          </w:p>
          <w:p w14:paraId="2B84CAAA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4" w:history="1">
              <w:r w:rsidR="00DE5FFB" w:rsidRPr="00E204A1">
                <w:rPr>
                  <w:rStyle w:val="a3"/>
                  <w:rFonts w:cs="Arial"/>
                  <w:szCs w:val="20"/>
                </w:rPr>
                <w:t>I. Общие положения</w:t>
              </w:r>
            </w:hyperlink>
          </w:p>
          <w:p w14:paraId="205FB5C0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5" w:history="1">
              <w:r w:rsidR="00DE5FFB" w:rsidRPr="00E204A1">
                <w:rPr>
                  <w:rStyle w:val="a3"/>
                  <w:rFonts w:cs="Arial"/>
                  <w:szCs w:val="20"/>
                </w:rPr>
                <w:t>II. Основные функции</w:t>
              </w:r>
            </w:hyperlink>
          </w:p>
          <w:p w14:paraId="12CC4000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6" w:history="1">
              <w:r w:rsidR="00DE5FFB" w:rsidRPr="00E204A1">
                <w:rPr>
                  <w:rStyle w:val="a3"/>
                  <w:rFonts w:cs="Arial"/>
                  <w:szCs w:val="20"/>
                </w:rPr>
                <w:t>III. Состав и структура экспертного совета, права и обязанности членов экспертного совета</w:t>
              </w:r>
            </w:hyperlink>
          </w:p>
          <w:p w14:paraId="40BFEAC9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7" w:history="1">
              <w:r w:rsidR="00DE5FFB" w:rsidRPr="00E204A1">
                <w:rPr>
                  <w:rStyle w:val="a3"/>
                  <w:rFonts w:cs="Arial"/>
                  <w:szCs w:val="20"/>
                </w:rPr>
                <w:t>IV. Организация работы экспертного совета</w:t>
              </w:r>
            </w:hyperlink>
          </w:p>
          <w:p w14:paraId="1D9EEFFF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8" w:history="1">
              <w:r w:rsidR="00DE5FFB" w:rsidRPr="00E204A1">
                <w:rPr>
                  <w:rStyle w:val="a3"/>
                  <w:rFonts w:cs="Arial"/>
                  <w:szCs w:val="20"/>
                </w:rPr>
                <w:t>V. Конфликт интересов</w:t>
              </w:r>
            </w:hyperlink>
          </w:p>
        </w:tc>
        <w:tc>
          <w:tcPr>
            <w:tcW w:w="7597" w:type="dxa"/>
          </w:tcPr>
          <w:p w14:paraId="7569CE58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DE5FFB" w:rsidRPr="00E204A1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771DF576" w14:textId="77777777" w:rsidR="00DE5FFB" w:rsidRPr="00DE5FFB" w:rsidRDefault="006F0516" w:rsidP="00DE5FF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DE5FFB" w:rsidRPr="00E204A1">
                <w:rPr>
                  <w:rStyle w:val="a3"/>
                  <w:rFonts w:cs="Arial"/>
                  <w:szCs w:val="20"/>
                </w:rPr>
                <w:t>Приложение. Порядок выдачи Министерством промышленности и торговли Российской Федерации разрешения на закупку происходящего из иностранного государства товара, являющегося промышленной продукцией, предусмотренного подпунктом "а" пункта 5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  </w:r>
            </w:hyperlink>
          </w:p>
        </w:tc>
      </w:tr>
    </w:tbl>
    <w:p w14:paraId="6E73A3E0" w14:textId="77777777" w:rsidR="00DE5FFB" w:rsidRDefault="00DE5FFB" w:rsidP="00DE5FFB">
      <w:pPr>
        <w:spacing w:after="1" w:line="200" w:lineRule="atLeast"/>
        <w:jc w:val="both"/>
      </w:pPr>
    </w:p>
    <w:sectPr w:rsidR="00DE5FFB" w:rsidSect="009C51C0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E4"/>
    <w:rsid w:val="000923FD"/>
    <w:rsid w:val="001334C3"/>
    <w:rsid w:val="001D7DB1"/>
    <w:rsid w:val="00252FA0"/>
    <w:rsid w:val="002D700A"/>
    <w:rsid w:val="0039141E"/>
    <w:rsid w:val="003E2D1A"/>
    <w:rsid w:val="004F1653"/>
    <w:rsid w:val="00554A37"/>
    <w:rsid w:val="00564E2B"/>
    <w:rsid w:val="005F0B99"/>
    <w:rsid w:val="006F0516"/>
    <w:rsid w:val="00775A33"/>
    <w:rsid w:val="008E055B"/>
    <w:rsid w:val="00924D38"/>
    <w:rsid w:val="00995BD1"/>
    <w:rsid w:val="009F7EFA"/>
    <w:rsid w:val="00B27FEA"/>
    <w:rsid w:val="00BC143F"/>
    <w:rsid w:val="00DC138A"/>
    <w:rsid w:val="00DE5FFB"/>
    <w:rsid w:val="00E204A1"/>
    <w:rsid w:val="00E86799"/>
    <w:rsid w:val="00EC2D48"/>
    <w:rsid w:val="00EE32B7"/>
    <w:rsid w:val="00E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1392"/>
  <w15:chartTrackingRefBased/>
  <w15:docId w15:val="{98425DE1-F81A-4DE7-9F1A-7A93D0AE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EE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5EE4"/>
    <w:rPr>
      <w:color w:val="605E5C"/>
      <w:shd w:val="clear" w:color="auto" w:fill="E1DFDD"/>
    </w:rPr>
  </w:style>
  <w:style w:type="paragraph" w:customStyle="1" w:styleId="ConsPlusTitlePage">
    <w:name w:val="ConsPlusTitlePage"/>
    <w:rsid w:val="00EF5EE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table" w:styleId="a5">
    <w:name w:val="Table Grid"/>
    <w:basedOn w:val="a1"/>
    <w:uiPriority w:val="39"/>
    <w:rsid w:val="00DE5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204A1"/>
    <w:rPr>
      <w:color w:val="954F72" w:themeColor="followedHyperlink"/>
      <w:u w:val="single"/>
    </w:rPr>
  </w:style>
  <w:style w:type="paragraph" w:styleId="a7">
    <w:name w:val="Revision"/>
    <w:hidden/>
    <w:uiPriority w:val="99"/>
    <w:semiHidden/>
    <w:rsid w:val="00E204A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F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0B23FC1E65FE89DEEA0A861CBE225137A0F42B84DA1A4DCC46C8FAE791F9CA13D1D45961VDW5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E9BE345C87345F5D0BEF873193527C023F6D8860521E9F2B7EB6B0FEEFE84C58799EA66Cv4W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5F856-88D8-4536-A27A-73E807D9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19</Pages>
  <Words>7802</Words>
  <Characters>44477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</cp:revision>
  <dcterms:created xsi:type="dcterms:W3CDTF">2025-03-05T11:21:00Z</dcterms:created>
  <dcterms:modified xsi:type="dcterms:W3CDTF">2025-03-25T11:56:00Z</dcterms:modified>
</cp:coreProperties>
</file>