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956" w:rsidRDefault="00F43956" w:rsidP="00F4395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43956" w:rsidRDefault="00F43956" w:rsidP="00F43956">
      <w:pPr>
        <w:spacing w:after="1" w:line="200" w:lineRule="atLeast"/>
        <w:jc w:val="both"/>
      </w:pPr>
    </w:p>
    <w:p w:rsidR="00F43956" w:rsidRPr="00F43956" w:rsidRDefault="00F43956" w:rsidP="00F43956">
      <w:pPr>
        <w:spacing w:after="1" w:line="200" w:lineRule="atLeast"/>
        <w:jc w:val="center"/>
      </w:pPr>
      <w:r w:rsidRPr="00F43956">
        <w:rPr>
          <w:b/>
          <w:bCs/>
        </w:rPr>
        <w:t>СРАВНЕНИЕ</w:t>
      </w:r>
    </w:p>
    <w:p w:rsidR="00F43956" w:rsidRDefault="00F43956" w:rsidP="00F43956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F43956" w:rsidRPr="00E00B30" w:rsidTr="004E2619">
        <w:tc>
          <w:tcPr>
            <w:tcW w:w="7597" w:type="dxa"/>
          </w:tcPr>
          <w:p w:rsidR="00F43956" w:rsidRPr="00E00B30" w:rsidRDefault="00F43956" w:rsidP="00E00B30">
            <w:pPr>
              <w:spacing w:after="1" w:line="200" w:lineRule="atLeast"/>
              <w:jc w:val="both"/>
              <w:rPr>
                <w:szCs w:val="20"/>
              </w:rPr>
            </w:pPr>
            <w:r w:rsidRPr="00E00B30">
              <w:rPr>
                <w:noProof/>
                <w:szCs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ратил силу_Не применяетс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E00B30">
                <w:rPr>
                  <w:rStyle w:val="a3"/>
                  <w:szCs w:val="20"/>
                </w:rPr>
                <w:t>Указание</w:t>
              </w:r>
            </w:hyperlink>
            <w:r w:rsidRPr="00E00B30">
              <w:rPr>
                <w:szCs w:val="20"/>
              </w:rPr>
              <w:t xml:space="preserve"> Банка России от 17.04.2023 N 6411-У</w:t>
            </w:r>
          </w:p>
          <w:p w:rsidR="00F43956" w:rsidRPr="00E00B30" w:rsidRDefault="00F43956" w:rsidP="00E00B30">
            <w:pPr>
              <w:spacing w:after="1" w:line="200" w:lineRule="atLeast"/>
              <w:jc w:val="both"/>
              <w:rPr>
                <w:szCs w:val="20"/>
              </w:rPr>
            </w:pPr>
            <w:r w:rsidRPr="00E00B30">
              <w:rPr>
                <w:szCs w:val="20"/>
              </w:rPr>
              <w:t>(ред. от 16.10.2023)</w:t>
            </w:r>
          </w:p>
          <w:p w:rsidR="00F43956" w:rsidRPr="00E00B30" w:rsidRDefault="00F43956" w:rsidP="00E00B30">
            <w:pPr>
              <w:spacing w:after="1" w:line="200" w:lineRule="atLeast"/>
              <w:jc w:val="both"/>
              <w:rPr>
                <w:szCs w:val="20"/>
              </w:rPr>
            </w:pPr>
            <w:r w:rsidRPr="00E00B30">
              <w:rPr>
                <w:szCs w:val="20"/>
              </w:rPr>
              <w:t>"О видах активов, характеристиках видов активов, к которым устанавливаются надбавки к коэффициентам риска, и о применении к указанным видам активов надбавок при определении кредитными организациями нормативов достаточности капитала"</w:t>
            </w:r>
          </w:p>
          <w:p w:rsidR="00F43956" w:rsidRPr="00E00B30" w:rsidRDefault="00F43956" w:rsidP="00E00B30">
            <w:pPr>
              <w:spacing w:after="1" w:line="200" w:lineRule="atLeast"/>
              <w:jc w:val="both"/>
              <w:rPr>
                <w:szCs w:val="20"/>
              </w:rPr>
            </w:pPr>
            <w:r w:rsidRPr="00E00B30">
              <w:rPr>
                <w:szCs w:val="20"/>
              </w:rPr>
              <w:t>(Зарегистрировано в Минюсте России 23.05.2023 N 73398)</w:t>
            </w:r>
          </w:p>
        </w:tc>
        <w:tc>
          <w:tcPr>
            <w:tcW w:w="7597" w:type="dxa"/>
          </w:tcPr>
          <w:p w:rsidR="00F43956" w:rsidRPr="00E00B30" w:rsidRDefault="00F43956" w:rsidP="00E00B30">
            <w:pPr>
              <w:spacing w:after="1" w:line="200" w:lineRule="atLeast"/>
              <w:jc w:val="both"/>
              <w:rPr>
                <w:szCs w:val="20"/>
              </w:rPr>
            </w:pPr>
            <w:r w:rsidRPr="00E00B30">
              <w:rPr>
                <w:noProof/>
                <w:szCs w:val="20"/>
              </w:rPr>
              <w:drawing>
                <wp:inline distT="0" distB="0" distL="0" distR="0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Другие акты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E00B30">
                <w:rPr>
                  <w:rStyle w:val="a3"/>
                  <w:szCs w:val="20"/>
                </w:rPr>
                <w:t>Указание</w:t>
              </w:r>
            </w:hyperlink>
            <w:r w:rsidRPr="00E00B30">
              <w:rPr>
                <w:szCs w:val="20"/>
              </w:rPr>
              <w:t xml:space="preserve"> Банка России от 16.12.2024 N 6960-У</w:t>
            </w:r>
          </w:p>
          <w:p w:rsidR="00F43956" w:rsidRPr="00E00B30" w:rsidRDefault="00F43956" w:rsidP="00E00B30">
            <w:pPr>
              <w:spacing w:after="1" w:line="200" w:lineRule="atLeast"/>
              <w:jc w:val="both"/>
              <w:rPr>
                <w:szCs w:val="20"/>
              </w:rPr>
            </w:pPr>
            <w:r w:rsidRPr="00E00B30">
              <w:rPr>
                <w:szCs w:val="20"/>
              </w:rPr>
              <w:t>"О видах активов, характеристиках видов активов, к которым устанавливаются надбавки к коэффициентам риска, и о применении к указанным видам активов надбавок при определении кредитными организациями нормативов достаточности капитала"</w:t>
            </w:r>
          </w:p>
          <w:p w:rsidR="00F43956" w:rsidRPr="00E00B30" w:rsidRDefault="00F43956" w:rsidP="00E00B30">
            <w:pPr>
              <w:spacing w:after="1" w:line="200" w:lineRule="atLeast"/>
              <w:jc w:val="both"/>
              <w:rPr>
                <w:szCs w:val="20"/>
              </w:rPr>
            </w:pPr>
            <w:r w:rsidRPr="00E00B30">
              <w:rPr>
                <w:szCs w:val="20"/>
              </w:rPr>
              <w:t>(Зарегистрировано в Минюсте России 19.12.2024 N 80632)</w:t>
            </w:r>
          </w:p>
        </w:tc>
      </w:tr>
      <w:tr w:rsidR="0091067A" w:rsidRPr="00E00B30" w:rsidTr="0092508C">
        <w:tc>
          <w:tcPr>
            <w:tcW w:w="15194" w:type="dxa"/>
            <w:gridSpan w:val="2"/>
          </w:tcPr>
          <w:p w:rsidR="0091067A" w:rsidRPr="00E00B30" w:rsidRDefault="002E0CE0" w:rsidP="0091067A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91067A" w:rsidRPr="0091067A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F43956" w:rsidRPr="00E00B30" w:rsidTr="004E2619">
        <w:tc>
          <w:tcPr>
            <w:tcW w:w="7597" w:type="dxa"/>
          </w:tcPr>
          <w:p w:rsidR="00F43956" w:rsidRPr="00E00B30" w:rsidRDefault="00F43956" w:rsidP="00066CFA">
            <w:pPr>
              <w:spacing w:after="1" w:line="200" w:lineRule="atLeast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E00B30">
              <w:rPr>
                <w:rFonts w:cs="Arial"/>
                <w:strike/>
                <w:color w:val="FF0000"/>
                <w:szCs w:val="20"/>
              </w:rPr>
              <w:t>23 мая 2023</w:t>
            </w:r>
            <w:r w:rsidRPr="00E00B30">
              <w:rPr>
                <w:rFonts w:cs="Arial"/>
                <w:szCs w:val="20"/>
              </w:rPr>
              <w:t xml:space="preserve"> г. N </w:t>
            </w:r>
            <w:r w:rsidRPr="00E00B30">
              <w:rPr>
                <w:rFonts w:cs="Arial"/>
                <w:strike/>
                <w:color w:val="FF0000"/>
                <w:szCs w:val="20"/>
              </w:rPr>
              <w:t>73398</w:t>
            </w:r>
          </w:p>
          <w:p w:rsidR="00F43956" w:rsidRPr="00E00B30" w:rsidRDefault="00F43956" w:rsidP="00066CFA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r w:rsidRPr="00E00B30">
              <w:rPr>
                <w:rFonts w:cs="Arial"/>
                <w:b/>
                <w:szCs w:val="20"/>
              </w:rPr>
              <w:t>ЦЕНТРАЛЬНЫЙ БАНК РОССИЙСКОЙ ФЕДЕРАЦИИ</w:t>
            </w:r>
          </w:p>
          <w:p w:rsidR="00F43956" w:rsidRPr="00E00B30" w:rsidRDefault="00F43956" w:rsidP="00066CFA">
            <w:pPr>
              <w:spacing w:after="1" w:line="200" w:lineRule="atLeast"/>
              <w:jc w:val="both"/>
              <w:rPr>
                <w:szCs w:val="20"/>
              </w:rPr>
            </w:pP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E00B30">
              <w:rPr>
                <w:rFonts w:cs="Arial"/>
                <w:b/>
                <w:szCs w:val="20"/>
              </w:rPr>
              <w:t>УКАЗАНИЕ</w:t>
            </w: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r w:rsidRPr="00E00B30">
              <w:rPr>
                <w:rFonts w:cs="Arial"/>
                <w:b/>
                <w:szCs w:val="20"/>
              </w:rPr>
              <w:t xml:space="preserve">от </w:t>
            </w:r>
            <w:r w:rsidRPr="00E00B30">
              <w:rPr>
                <w:rFonts w:cs="Arial"/>
                <w:b/>
                <w:strike/>
                <w:color w:val="FF0000"/>
                <w:szCs w:val="20"/>
              </w:rPr>
              <w:t>17 апреля 2023</w:t>
            </w:r>
            <w:r w:rsidRPr="00E00B30">
              <w:rPr>
                <w:rFonts w:cs="Arial"/>
                <w:b/>
                <w:szCs w:val="20"/>
              </w:rPr>
              <w:t xml:space="preserve"> г. N </w:t>
            </w:r>
            <w:r w:rsidRPr="00E00B30">
              <w:rPr>
                <w:rFonts w:cs="Arial"/>
                <w:b/>
                <w:strike/>
                <w:color w:val="FF0000"/>
                <w:szCs w:val="20"/>
              </w:rPr>
              <w:t>6411-У</w:t>
            </w:r>
          </w:p>
          <w:p w:rsidR="00F43956" w:rsidRPr="00E00B30" w:rsidRDefault="00F43956" w:rsidP="00066CFA">
            <w:pPr>
              <w:spacing w:after="1" w:line="200" w:lineRule="atLeast"/>
              <w:jc w:val="both"/>
              <w:rPr>
                <w:szCs w:val="20"/>
              </w:rPr>
            </w:pP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r w:rsidRPr="00E00B30">
              <w:rPr>
                <w:rFonts w:cs="Arial"/>
                <w:b/>
                <w:szCs w:val="20"/>
              </w:rPr>
              <w:t>О ВИДАХ</w:t>
            </w: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r w:rsidRPr="00E00B30">
              <w:rPr>
                <w:rFonts w:cs="Arial"/>
                <w:b/>
                <w:szCs w:val="20"/>
              </w:rPr>
              <w:t>АКТИВОВ, ХАРАКТЕРИСТИКАХ ВИДОВ АКТИВОВ, К КОТОРЫМ</w:t>
            </w: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r w:rsidRPr="00E00B30">
              <w:rPr>
                <w:rFonts w:cs="Arial"/>
                <w:b/>
                <w:szCs w:val="20"/>
              </w:rPr>
              <w:t>УСТАНАВЛИВАЮТСЯ НАДБАВКИ К КОЭФФИЦИЕНТАМ РИСКА,</w:t>
            </w: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r w:rsidRPr="00E00B30">
              <w:rPr>
                <w:rFonts w:cs="Arial"/>
                <w:b/>
                <w:szCs w:val="20"/>
              </w:rPr>
              <w:t>И О ПРИМЕНЕНИИ К УКАЗАННЫМ ВИДАМ АКТИВОВ НАДБАВОК</w:t>
            </w: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r w:rsidRPr="00E00B30">
              <w:rPr>
                <w:rFonts w:cs="Arial"/>
                <w:b/>
                <w:szCs w:val="20"/>
              </w:rPr>
              <w:t>ПРИ ОПРЕДЕЛЕНИИ КРЕДИТНЫМИ ОРГАНИЗАЦИЯМИ</w:t>
            </w: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r w:rsidRPr="00E00B30">
              <w:rPr>
                <w:rFonts w:cs="Arial"/>
                <w:b/>
                <w:szCs w:val="20"/>
              </w:rPr>
              <w:t>НОРМАТИВОВ ДОСТАТОЧНОСТИ КАПИТАЛА</w:t>
            </w:r>
          </w:p>
          <w:p w:rsidR="00F43956" w:rsidRPr="00E00B30" w:rsidRDefault="00F43956" w:rsidP="00066CFA">
            <w:pPr>
              <w:spacing w:after="1" w:line="200" w:lineRule="atLeast"/>
              <w:jc w:val="both"/>
              <w:rPr>
                <w:szCs w:val="20"/>
              </w:rPr>
            </w:pPr>
          </w:p>
          <w:p w:rsidR="00F43956" w:rsidRDefault="00F43956" w:rsidP="00E00B3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Настоящее Указание на основании части третьей статьи 45.2, пункта 6 части первой статьи 62 и части первой статьи 72 Федерального закона от 10 июля 2002 года N 86-ФЗ "О Центральном банке Российской Федерации (Банке России)" и в соответствии с решением Совета директоров Банка России (протокол заседания Совета директоров Банка России от </w:t>
            </w:r>
            <w:r w:rsidRPr="00E00B30">
              <w:rPr>
                <w:rFonts w:cs="Arial"/>
                <w:strike/>
                <w:color w:val="FF0000"/>
                <w:szCs w:val="20"/>
              </w:rPr>
              <w:t>14 апреля 2023</w:t>
            </w:r>
            <w:r w:rsidRPr="00E00B30">
              <w:rPr>
                <w:rFonts w:cs="Arial"/>
                <w:szCs w:val="20"/>
              </w:rPr>
              <w:t xml:space="preserve"> года N ПСД-</w:t>
            </w:r>
            <w:r w:rsidRPr="00E00B30">
              <w:rPr>
                <w:rFonts w:cs="Arial"/>
                <w:strike/>
                <w:color w:val="FF0000"/>
                <w:szCs w:val="20"/>
              </w:rPr>
              <w:t>16</w:t>
            </w:r>
            <w:r w:rsidRPr="00E00B30">
              <w:rPr>
                <w:rFonts w:cs="Arial"/>
                <w:szCs w:val="20"/>
              </w:rPr>
              <w:t xml:space="preserve">) устанавливает виды активов, к которым могут быть установлены надбавки к коэффициентам риска, характеристики указанных видов активов, а также применение к указанным видам активов надбавок при определении кредитными организациями (за исключением небанковских кредитных организаций, имеющих право на осуществление переводов денежных средств без открытия банковских счетов и связанных с ними иных банковских операций) нормативов достаточности капитала, установленных в соответствии с пунктом </w:t>
            </w:r>
            <w:r w:rsidRPr="00E00B30">
              <w:rPr>
                <w:rFonts w:cs="Arial"/>
                <w:szCs w:val="20"/>
              </w:rPr>
              <w:lastRenderedPageBreak/>
              <w:t xml:space="preserve">6 части первой статьи 62 и </w:t>
            </w:r>
            <w:r w:rsidRPr="00E00B30">
              <w:rPr>
                <w:rFonts w:cs="Arial"/>
                <w:strike/>
                <w:color w:val="FF0000"/>
                <w:szCs w:val="20"/>
              </w:rPr>
              <w:t>частью</w:t>
            </w:r>
            <w:r w:rsidRPr="00E00B30">
              <w:rPr>
                <w:rFonts w:cs="Arial"/>
                <w:szCs w:val="20"/>
              </w:rPr>
              <w:t xml:space="preserve"> первой статьи 62.2 Федерального закона от 10 июля 2002 года N 86-ФЗ "О Центральном банке Российской Федерации (Банке России)".</w:t>
            </w:r>
          </w:p>
          <w:p w:rsidR="00E00B30" w:rsidRDefault="00E00B30" w:rsidP="00E00B3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E00B30" w:rsidRPr="00E00B30" w:rsidRDefault="00E00B30" w:rsidP="00E00B3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bookmarkStart w:id="1" w:name="Р1_2"/>
            <w:bookmarkEnd w:id="1"/>
            <w:r w:rsidRPr="00E00B30">
              <w:rPr>
                <w:b/>
                <w:bCs/>
                <w:szCs w:val="20"/>
              </w:rPr>
              <w:t>Глава 1. Общие положения</w:t>
            </w:r>
          </w:p>
          <w:p w:rsidR="00E00B30" w:rsidRDefault="00E00B30" w:rsidP="00E00B3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E00B30" w:rsidRDefault="00E00B30" w:rsidP="00E00B3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1.1. Банк России в соответствии с частью третьей статьи 45.2 Федерального закона от 10 июля 2002 года N 86-ФЗ "О Центральном банке Российской Федерации (Банке России)" (далее - Федеральный закон </w:t>
            </w:r>
            <w:r w:rsidRPr="00E00B30">
              <w:rPr>
                <w:rFonts w:cs="Arial"/>
                <w:strike/>
                <w:color w:val="FF0000"/>
                <w:szCs w:val="20"/>
              </w:rPr>
              <w:t>от 10 июля 2002 года</w:t>
            </w:r>
            <w:r w:rsidRPr="00E00B30">
              <w:rPr>
                <w:rFonts w:cs="Arial"/>
                <w:szCs w:val="20"/>
              </w:rPr>
              <w:t xml:space="preserve"> N 86-ФЗ) на основании решения Совета директоров Банка России (далее - Совет директоров) устанавливает надбавки к коэффициентам риска для следующих видов активов:</w:t>
            </w:r>
          </w:p>
          <w:p w:rsid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szCs w:val="20"/>
              </w:rPr>
              <w:t>кредитных требований и требований по получению начисленных (накопленных) процентов по кредитам (займам), предоставленным физическим лицам в рублях на потребительские цели;</w:t>
            </w:r>
          </w:p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кредитных требований и требований по получению начисленных (накопленных) процентов по ипотечным кредитам (займам), предоставленным физическим лицам в рублях в целях, не связанных с осуществлением ими предпринимательской деятельности, по которым исполнение обязательств заемщика обеспечено залогом зданий, сооружений, земельных участков, объектов незавершенного строительства, жилых и нежилых помещений, а также предназначенных для размещения транспортных средств частей зданий или сооружений (</w:t>
            </w:r>
            <w:proofErr w:type="spellStart"/>
            <w:r w:rsidRPr="00E00B30">
              <w:rPr>
                <w:rFonts w:cs="Arial"/>
                <w:szCs w:val="20"/>
              </w:rPr>
              <w:t>машино</w:t>
            </w:r>
            <w:proofErr w:type="spellEnd"/>
            <w:r w:rsidRPr="00E00B30">
              <w:rPr>
                <w:rFonts w:cs="Arial"/>
                <w:szCs w:val="20"/>
              </w:rPr>
              <w:t>-мест) (далее - объект недвижимого имущества);</w:t>
            </w:r>
          </w:p>
        </w:tc>
        <w:tc>
          <w:tcPr>
            <w:tcW w:w="7597" w:type="dxa"/>
          </w:tcPr>
          <w:p w:rsidR="00F43956" w:rsidRPr="00E00B30" w:rsidRDefault="00F43956" w:rsidP="00066CFA">
            <w:pPr>
              <w:spacing w:after="1" w:line="200" w:lineRule="atLeast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lastRenderedPageBreak/>
              <w:t xml:space="preserve">Зарегистрировано в Минюсте России </w:t>
            </w:r>
            <w:r w:rsidRPr="00E00B30">
              <w:rPr>
                <w:rFonts w:cs="Arial"/>
                <w:szCs w:val="20"/>
                <w:shd w:val="clear" w:color="auto" w:fill="C0C0C0"/>
              </w:rPr>
              <w:t>19 декабря 2024</w:t>
            </w:r>
            <w:r w:rsidRPr="00E00B30">
              <w:rPr>
                <w:rFonts w:cs="Arial"/>
                <w:szCs w:val="20"/>
              </w:rPr>
              <w:t xml:space="preserve"> г. N </w:t>
            </w:r>
            <w:r w:rsidRPr="00E00B30">
              <w:rPr>
                <w:rFonts w:cs="Arial"/>
                <w:szCs w:val="20"/>
                <w:shd w:val="clear" w:color="auto" w:fill="C0C0C0"/>
              </w:rPr>
              <w:t>80632</w:t>
            </w:r>
          </w:p>
          <w:p w:rsidR="00F43956" w:rsidRPr="00E00B30" w:rsidRDefault="00F43956" w:rsidP="00066CFA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r w:rsidRPr="00E00B30">
              <w:rPr>
                <w:rFonts w:cs="Arial"/>
                <w:b/>
                <w:szCs w:val="20"/>
              </w:rPr>
              <w:t>ЦЕНТРАЛЬНЫЙ БАНК РОССИЙСКОЙ ФЕДЕРАЦИИ</w:t>
            </w:r>
          </w:p>
          <w:p w:rsidR="00F43956" w:rsidRPr="00E00B30" w:rsidRDefault="00F43956" w:rsidP="00066CFA">
            <w:pPr>
              <w:spacing w:after="1" w:line="200" w:lineRule="atLeast"/>
              <w:jc w:val="both"/>
              <w:rPr>
                <w:szCs w:val="20"/>
              </w:rPr>
            </w:pP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bookmarkStart w:id="2" w:name="Р2_1"/>
            <w:bookmarkEnd w:id="2"/>
            <w:r w:rsidRPr="00E00B30">
              <w:rPr>
                <w:rFonts w:cs="Arial"/>
                <w:b/>
                <w:szCs w:val="20"/>
              </w:rPr>
              <w:t>УКАЗАНИЕ</w:t>
            </w: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r w:rsidRPr="00E00B30">
              <w:rPr>
                <w:rFonts w:cs="Arial"/>
                <w:b/>
                <w:szCs w:val="20"/>
              </w:rPr>
              <w:t xml:space="preserve">от </w:t>
            </w:r>
            <w:r w:rsidRPr="00E00B30">
              <w:rPr>
                <w:rFonts w:cs="Arial"/>
                <w:b/>
                <w:szCs w:val="20"/>
                <w:shd w:val="clear" w:color="auto" w:fill="C0C0C0"/>
              </w:rPr>
              <w:t>16 декабря 2024</w:t>
            </w:r>
            <w:r w:rsidRPr="00E00B30">
              <w:rPr>
                <w:rFonts w:cs="Arial"/>
                <w:b/>
                <w:szCs w:val="20"/>
              </w:rPr>
              <w:t xml:space="preserve"> г. N </w:t>
            </w:r>
            <w:r w:rsidRPr="00E00B30">
              <w:rPr>
                <w:rFonts w:cs="Arial"/>
                <w:b/>
                <w:szCs w:val="20"/>
                <w:shd w:val="clear" w:color="auto" w:fill="C0C0C0"/>
              </w:rPr>
              <w:t>6960-У</w:t>
            </w:r>
          </w:p>
          <w:p w:rsidR="00F43956" w:rsidRPr="00E00B30" w:rsidRDefault="00F43956" w:rsidP="00066CFA">
            <w:pPr>
              <w:spacing w:after="1" w:line="200" w:lineRule="atLeast"/>
              <w:jc w:val="both"/>
              <w:rPr>
                <w:szCs w:val="20"/>
              </w:rPr>
            </w:pP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r w:rsidRPr="00E00B30">
              <w:rPr>
                <w:rFonts w:cs="Arial"/>
                <w:b/>
                <w:szCs w:val="20"/>
              </w:rPr>
              <w:t>О ВИДАХ АКТИВОВ, ХАРАКТЕРИСТИКАХ</w:t>
            </w: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r w:rsidRPr="00E00B30">
              <w:rPr>
                <w:rFonts w:cs="Arial"/>
                <w:b/>
                <w:szCs w:val="20"/>
              </w:rPr>
              <w:t>ВИДОВ АКТИВОВ, К КОТОРЫМ УСТАНАВЛИВАЮТСЯ НАДБАВКИ</w:t>
            </w: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r w:rsidRPr="00E00B30">
              <w:rPr>
                <w:rFonts w:cs="Arial"/>
                <w:b/>
                <w:szCs w:val="20"/>
              </w:rPr>
              <w:t>К КОЭФФИЦИЕНТАМ РИСКА, И О ПРИМЕНЕНИИ К УКАЗАННЫМ ВИДАМ</w:t>
            </w: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r w:rsidRPr="00E00B30">
              <w:rPr>
                <w:rFonts w:cs="Arial"/>
                <w:b/>
                <w:szCs w:val="20"/>
              </w:rPr>
              <w:t>АКТИВОВ НАДБАВОК ПРИ ОПРЕДЕЛЕНИИ КРЕДИТНЫМИ ОРГАНИЗАЦИЯМИ</w:t>
            </w:r>
          </w:p>
          <w:p w:rsidR="00F43956" w:rsidRPr="00E00B30" w:rsidRDefault="00F43956" w:rsidP="00066CFA">
            <w:pPr>
              <w:spacing w:after="1" w:line="200" w:lineRule="atLeast"/>
              <w:jc w:val="center"/>
              <w:rPr>
                <w:szCs w:val="20"/>
              </w:rPr>
            </w:pPr>
            <w:r w:rsidRPr="00E00B30">
              <w:rPr>
                <w:rFonts w:cs="Arial"/>
                <w:b/>
                <w:szCs w:val="20"/>
              </w:rPr>
              <w:t>НОРМАТИВОВ ДОСТАТОЧНОСТИ КАПИТАЛА</w:t>
            </w:r>
          </w:p>
          <w:p w:rsidR="00F43956" w:rsidRPr="00E00B30" w:rsidRDefault="00F43956" w:rsidP="00066CFA">
            <w:pPr>
              <w:spacing w:after="1" w:line="200" w:lineRule="atLeast"/>
              <w:jc w:val="both"/>
              <w:rPr>
                <w:szCs w:val="20"/>
              </w:rPr>
            </w:pPr>
          </w:p>
          <w:p w:rsidR="00F43956" w:rsidRDefault="00F43956" w:rsidP="00E00B3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>Настоящее Указание на основании части третьей статьи 45.2, пункта 6 части первой статьи 62</w:t>
            </w:r>
            <w:r w:rsidRPr="00E00B30">
              <w:rPr>
                <w:rFonts w:cs="Arial"/>
                <w:szCs w:val="20"/>
                <w:shd w:val="clear" w:color="auto" w:fill="C0C0C0"/>
              </w:rPr>
              <w:t>, пункта 1 части первой статьи 62.2</w:t>
            </w:r>
            <w:r w:rsidRPr="00E00B30">
              <w:rPr>
                <w:rFonts w:cs="Arial"/>
                <w:szCs w:val="20"/>
              </w:rPr>
              <w:t xml:space="preserve"> и части первой статьи 72 Федерального закона от 10 июля 2002 года N 86-ФЗ "О Центральном банке Российской Федерации (Банке России)" и в соответствии с решением Совета директоров Банка России (протокол заседания Совета директоров Банка России от </w:t>
            </w:r>
            <w:r w:rsidRPr="00E00B30">
              <w:rPr>
                <w:rFonts w:cs="Arial"/>
                <w:szCs w:val="20"/>
                <w:shd w:val="clear" w:color="auto" w:fill="C0C0C0"/>
              </w:rPr>
              <w:t>13 декабря 2024</w:t>
            </w:r>
            <w:r w:rsidRPr="00E00B30">
              <w:rPr>
                <w:rFonts w:cs="Arial"/>
                <w:szCs w:val="20"/>
              </w:rPr>
              <w:t xml:space="preserve"> года N ПСД-</w:t>
            </w:r>
            <w:r w:rsidRPr="00E00B30">
              <w:rPr>
                <w:rFonts w:cs="Arial"/>
                <w:szCs w:val="20"/>
                <w:shd w:val="clear" w:color="auto" w:fill="C0C0C0"/>
              </w:rPr>
              <w:t>44</w:t>
            </w:r>
            <w:r w:rsidRPr="00E00B30">
              <w:rPr>
                <w:rFonts w:cs="Arial"/>
                <w:szCs w:val="20"/>
              </w:rPr>
              <w:t xml:space="preserve">) устанавливает виды активов, к которым могут быть установлены надбавки к коэффициентам риска, характеристики указанных видов активов, а также применение к указанным видам активов надбавок при определении кредитными организациями (за исключением небанковских кредитных организаций, имеющих право на осуществление переводов денежных средств без открытия банковских счетов и связанных с ними иных банковских операций) нормативов достаточности </w:t>
            </w:r>
            <w:r w:rsidRPr="00E00B30">
              <w:rPr>
                <w:rFonts w:cs="Arial"/>
                <w:szCs w:val="20"/>
              </w:rPr>
              <w:lastRenderedPageBreak/>
              <w:t xml:space="preserve">капитала, установленных в соответствии с пунктом 6 части первой статьи 62 и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пунктом 1 части</w:t>
            </w:r>
            <w:r w:rsidRPr="00E00B30">
              <w:rPr>
                <w:rFonts w:cs="Arial"/>
                <w:szCs w:val="20"/>
              </w:rPr>
              <w:t xml:space="preserve"> первой статьи 62.2 Федерального закона от 10 июля 2002 года N 86-ФЗ "О Центральном банке Российской Федерации (Банке России)".</w:t>
            </w:r>
          </w:p>
          <w:p w:rsidR="00E00B30" w:rsidRDefault="00E00B30" w:rsidP="00E00B3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E00B30" w:rsidRPr="00E00B30" w:rsidRDefault="00E00B30" w:rsidP="00E00B3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bookmarkStart w:id="3" w:name="Р2_2"/>
            <w:bookmarkEnd w:id="3"/>
            <w:r w:rsidRPr="00E00B30">
              <w:rPr>
                <w:b/>
                <w:bCs/>
                <w:szCs w:val="20"/>
              </w:rPr>
              <w:t>Глава 1. Общие положения</w:t>
            </w:r>
          </w:p>
          <w:p w:rsidR="00E00B30" w:rsidRDefault="00E00B30" w:rsidP="00E00B3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E00B30" w:rsidRDefault="00E00B30" w:rsidP="00E00B3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>1.1. Банк России в соответствии с частью третьей статьи 45.2 Федерального закона от 10 июля 2002 года N 86-ФЗ "О Центральном банке Российской Федерации (Банке России)" (далее - Федеральный закон N 86-ФЗ) на основании решения Совета директоров Банка России (далее - Совет директоров) устанавливает надбавки к коэффициентам риска для следующих видов активов:</w:t>
            </w:r>
          </w:p>
          <w:p w:rsid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szCs w:val="20"/>
              </w:rPr>
              <w:t>кредитных требований и требований по получению начисленных (накопленных) процентов по кредитам (займам), предоставленным физическим лицам в рублях на потребительские цели;</w:t>
            </w:r>
          </w:p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кредитных требований и требований по получению начисленных (накопленных) процентов по ипотечным кредитам (займам), предоставленным физическим лицам в рублях в целях, не связанных с осуществлением ими предпринимательской деятельности, по которым исполнение обязательств заемщика обеспечено залогом зданий, сооружений, земельных участков, объектов незавершенного строительства, жилых и нежилых помещений,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помещений, не входящих в жилищный фонд, но предназначенных для временного проживания (апартаментов),</w:t>
            </w:r>
            <w:r w:rsidRPr="00E00B30">
              <w:rPr>
                <w:rFonts w:cs="Arial"/>
                <w:szCs w:val="20"/>
              </w:rPr>
              <w:t xml:space="preserve"> а также предназначенных для размещения транспортных средств частей зданий или сооружений (</w:t>
            </w:r>
            <w:proofErr w:type="spellStart"/>
            <w:r w:rsidRPr="00E00B30">
              <w:rPr>
                <w:rFonts w:cs="Arial"/>
                <w:szCs w:val="20"/>
              </w:rPr>
              <w:t>машино</w:t>
            </w:r>
            <w:proofErr w:type="spellEnd"/>
            <w:r w:rsidRPr="00E00B30">
              <w:rPr>
                <w:rFonts w:cs="Arial"/>
                <w:szCs w:val="20"/>
              </w:rPr>
              <w:t>-мест) (далее - объект недвижимого имущества);</w:t>
            </w:r>
          </w:p>
        </w:tc>
      </w:tr>
      <w:tr w:rsidR="00E00B30" w:rsidRPr="00E00B30" w:rsidTr="004E2619">
        <w:tc>
          <w:tcPr>
            <w:tcW w:w="7597" w:type="dxa"/>
          </w:tcPr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lastRenderedPageBreak/>
              <w:t>кредитных требований и требований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строительстве;</w:t>
            </w:r>
          </w:p>
        </w:tc>
        <w:tc>
          <w:tcPr>
            <w:tcW w:w="7597" w:type="dxa"/>
          </w:tcPr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кредитных требований и требований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</w:t>
            </w:r>
            <w:r w:rsidRPr="00E00B30">
              <w:rPr>
                <w:rFonts w:cs="Arial"/>
                <w:szCs w:val="20"/>
                <w:shd w:val="clear" w:color="auto" w:fill="C0C0C0"/>
              </w:rPr>
              <w:t>, заключенному в соответствии со статьей 4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соответственно - Федеральный закон N 214-ФЗ, договор участия в долевом строительстве)</w:t>
            </w:r>
            <w:r w:rsidRPr="00E00B30">
              <w:rPr>
                <w:rFonts w:cs="Arial"/>
                <w:szCs w:val="20"/>
              </w:rPr>
              <w:t>;</w:t>
            </w:r>
          </w:p>
        </w:tc>
      </w:tr>
      <w:tr w:rsidR="00E00B30" w:rsidRPr="00E00B30" w:rsidTr="004E2619">
        <w:tc>
          <w:tcPr>
            <w:tcW w:w="7597" w:type="dxa"/>
          </w:tcPr>
          <w:p w:rsidR="00E00B30" w:rsidRPr="00E00B30" w:rsidRDefault="00E00B30" w:rsidP="00E00B3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 xml:space="preserve">кредитных требований и требований по получению начисленных (накопленных) процентов по кредитам (займам), предоставленным физическим </w:t>
            </w:r>
            <w:r w:rsidRPr="00E00B30">
              <w:rPr>
                <w:rFonts w:cs="Arial"/>
                <w:szCs w:val="20"/>
                <w:shd w:val="clear" w:color="auto" w:fill="C0C0C0"/>
              </w:rPr>
              <w:lastRenderedPageBreak/>
              <w:t>лицам в рублях на строительство индивидуального жилого дома или приобретение индивидуального жилого дома, в том числе земельного участка, на котором он расположен;</w:t>
            </w:r>
          </w:p>
        </w:tc>
      </w:tr>
      <w:tr w:rsidR="00E00B30" w:rsidRPr="00E00B30" w:rsidTr="004E2619">
        <w:tc>
          <w:tcPr>
            <w:tcW w:w="7597" w:type="dxa"/>
          </w:tcPr>
          <w:p w:rsid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lastRenderedPageBreak/>
              <w:t>кредитных требований и требований по получению начисленных (накопленных) процентов по кредитам (займам), предоставленным физическим лицам в рублях в целях, не связанных с осуществлением ими предпринимательской деятельности, по которым исполнение обязательств заемщика обеспечено залогом автомототранспортного средства;</w:t>
            </w:r>
          </w:p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кредитных требований и требований по получению начисленных (накопленных) процентов по кредитам (займам), предоставленным юридическим лицам в рублях </w:t>
            </w:r>
            <w:r w:rsidRPr="00E00B30">
              <w:rPr>
                <w:rFonts w:cs="Arial"/>
                <w:strike/>
                <w:color w:val="FF0000"/>
                <w:szCs w:val="20"/>
              </w:rPr>
              <w:t>на финансирование операций на рынке недвижимости</w:t>
            </w:r>
            <w:r w:rsidRPr="00E00B30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:rsid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>кредитных требований и требований по получению начисленных (накопленных) процентов по кредитам (займам), предоставленным физическим лицам в рублях в целях, не связанных с осуществлением ими предпринимательской деятельности, по которым исполнение обязательств заемщика обеспечено залогом автомототранспортного средства;</w:t>
            </w:r>
          </w:p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кредитных требований и </w:t>
            </w:r>
            <w:r w:rsidRPr="00E00B30">
              <w:rPr>
                <w:rFonts w:cs="Arial"/>
                <w:szCs w:val="20"/>
                <w:shd w:val="clear" w:color="auto" w:fill="C0C0C0"/>
              </w:rPr>
              <w:t>(или)</w:t>
            </w:r>
            <w:r w:rsidRPr="00E00B30">
              <w:rPr>
                <w:rFonts w:cs="Arial"/>
                <w:szCs w:val="20"/>
              </w:rPr>
              <w:t xml:space="preserve"> требований по получению начисленных (накопленных) процентов по кредитам (займам), предоставленным юридическим лицам в рублях;</w:t>
            </w:r>
          </w:p>
        </w:tc>
      </w:tr>
      <w:tr w:rsidR="00E00B30" w:rsidRPr="00E00B30" w:rsidTr="004E2619">
        <w:tc>
          <w:tcPr>
            <w:tcW w:w="7597" w:type="dxa"/>
          </w:tcPr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кредитных требований и требований по получению начисленных (накопленных) процентов по кредитам (займам), предоставленным физическим и юридическим лицам в иностранной валюте;</w:t>
            </w:r>
          </w:p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требований по вложениям в долговые ценные бумаги, номинированные в иностранной валюте.</w:t>
            </w:r>
          </w:p>
        </w:tc>
        <w:tc>
          <w:tcPr>
            <w:tcW w:w="7597" w:type="dxa"/>
          </w:tcPr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кредитных требований и </w:t>
            </w:r>
            <w:r w:rsidRPr="00E00B30">
              <w:rPr>
                <w:rFonts w:cs="Arial"/>
                <w:szCs w:val="20"/>
                <w:shd w:val="clear" w:color="auto" w:fill="C0C0C0"/>
              </w:rPr>
              <w:t>(или)</w:t>
            </w:r>
            <w:r w:rsidRPr="00E00B30">
              <w:rPr>
                <w:rFonts w:cs="Arial"/>
                <w:szCs w:val="20"/>
              </w:rPr>
              <w:t xml:space="preserve"> требований по получению начисленных (накопленных) процентов по кредитам (займам), предоставленным физическим и юридическим лицам в иностранной валюте;</w:t>
            </w:r>
          </w:p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требований по вложениям в долговые ценные бумаги, номинированные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рублях или</w:t>
            </w:r>
            <w:r w:rsidRPr="00E00B30">
              <w:rPr>
                <w:rFonts w:cs="Arial"/>
                <w:szCs w:val="20"/>
              </w:rPr>
              <w:t xml:space="preserve"> в иностранной валюте.</w:t>
            </w:r>
          </w:p>
        </w:tc>
      </w:tr>
      <w:tr w:rsidR="00E00B30" w:rsidRPr="00E00B30" w:rsidTr="004E2619">
        <w:tc>
          <w:tcPr>
            <w:tcW w:w="7597" w:type="dxa"/>
          </w:tcPr>
          <w:p w:rsidR="00E00B30" w:rsidRPr="00E00B30" w:rsidRDefault="00E00B30" w:rsidP="00E00B3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В целях применения надбавок к коэффициентам риска кредитные требования и требования по получению начисленных (накопленных) процентов по кредиту (займу), предоставленному в целях полного или частичного исполнения обязательств по другим кредитам (займам), включаются в тот же вид активов, что и кредитные требования и требования по получению начисленных (накопленных) процентов по кредитам (займам), на исполнение обязательств заемщика по которым такой кредит (заем) предоставлен.</w:t>
            </w:r>
          </w:p>
        </w:tc>
      </w:tr>
      <w:tr w:rsidR="00E00B30" w:rsidRPr="00E00B30" w:rsidTr="004E2619">
        <w:tc>
          <w:tcPr>
            <w:tcW w:w="7597" w:type="dxa"/>
          </w:tcPr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1.2. В целях </w:t>
            </w:r>
            <w:r w:rsidRPr="00E00B30">
              <w:rPr>
                <w:rFonts w:cs="Arial"/>
                <w:strike/>
                <w:color w:val="FF0000"/>
                <w:szCs w:val="20"/>
              </w:rPr>
              <w:t>настоящего Указания</w:t>
            </w:r>
            <w:r w:rsidRPr="00E00B30">
              <w:rPr>
                <w:rFonts w:cs="Arial"/>
                <w:szCs w:val="20"/>
              </w:rPr>
              <w:t xml:space="preserve"> кредитные требования и требования по получению начисленных (накопленных) процентов по кредитам (займам), предоставленным физическим лицам на потребительские цели, включают в себя требования по кредитам (займам), предоставленным физическим лицам без определения цели либо в целях приобретения товаров (работ, услуг) для нужд, не связанных с осуществлением предпринимательской деятельности, в том числе:</w:t>
            </w:r>
          </w:p>
        </w:tc>
        <w:tc>
          <w:tcPr>
            <w:tcW w:w="7597" w:type="dxa"/>
          </w:tcPr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1.2. В целях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применения надбавок к коэффициентам риска</w:t>
            </w:r>
            <w:r w:rsidRPr="00E00B30">
              <w:rPr>
                <w:rFonts w:cs="Arial"/>
                <w:szCs w:val="20"/>
              </w:rPr>
              <w:t xml:space="preserve"> кредитные требования и требования по получению начисленных (накопленных) процентов по кредитам (займам), предоставленным физическим лицам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рублях</w:t>
            </w:r>
            <w:r w:rsidRPr="00E00B30">
              <w:rPr>
                <w:rFonts w:cs="Arial"/>
                <w:szCs w:val="20"/>
              </w:rPr>
              <w:t xml:space="preserve"> на потребительские цели, включают в себя требования по кредитам (займам), предоставленным физическим лицам без определения цели либо в целях приобретения товаров (работ, услуг) для нужд, не связанных с осуществлением предпринимательской деятельности, в том числе:</w:t>
            </w:r>
          </w:p>
        </w:tc>
      </w:tr>
      <w:tr w:rsidR="00E00B30" w:rsidRPr="00E00B30" w:rsidTr="004E2619">
        <w:tc>
          <w:tcPr>
            <w:tcW w:w="7597" w:type="dxa"/>
          </w:tcPr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приобретенные права требования по кредитам (займам)</w:t>
            </w:r>
            <w:r w:rsidRPr="00E00B30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:rsidR="00E00B30" w:rsidRPr="00E00B30" w:rsidRDefault="00E00B30" w:rsidP="00E00B3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00B30" w:rsidRPr="00E00B30" w:rsidTr="004E2619">
        <w:tc>
          <w:tcPr>
            <w:tcW w:w="7597" w:type="dxa"/>
          </w:tcPr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lastRenderedPageBreak/>
              <w:t xml:space="preserve">кредитные требования и требования по получению начисленных (накопленных) процентов по кредитам (займам) с лимитом кредитования, </w:t>
            </w:r>
            <w:r w:rsidRPr="00E00B30">
              <w:rPr>
                <w:rFonts w:cs="Arial"/>
                <w:strike/>
                <w:color w:val="FF0000"/>
                <w:szCs w:val="20"/>
              </w:rPr>
              <w:t>в том числе</w:t>
            </w:r>
            <w:r w:rsidRPr="00E00B30">
              <w:rPr>
                <w:rFonts w:cs="Arial"/>
                <w:szCs w:val="20"/>
              </w:rPr>
              <w:t xml:space="preserve"> предоставленным с использованием банковской карты (в частности, на условиях овердрафта);</w:t>
            </w:r>
          </w:p>
        </w:tc>
        <w:tc>
          <w:tcPr>
            <w:tcW w:w="7597" w:type="dxa"/>
          </w:tcPr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кредитные требования и требования по получению начисленных (накопленных) процентов по кредитам (займам) с лимитом кредитования, предоставленным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физическим лицам в рублях, в том числе</w:t>
            </w:r>
            <w:r w:rsidRPr="00E00B30">
              <w:rPr>
                <w:rFonts w:cs="Arial"/>
                <w:szCs w:val="20"/>
              </w:rPr>
              <w:t xml:space="preserve"> с использованием банковской карты (в частности, на условиях овердрафта)</w:t>
            </w:r>
            <w:r w:rsidRPr="00E00B30">
              <w:rPr>
                <w:rFonts w:cs="Arial"/>
                <w:szCs w:val="20"/>
                <w:shd w:val="clear" w:color="auto" w:fill="C0C0C0"/>
              </w:rPr>
              <w:t>, на потребительские цели</w:t>
            </w:r>
            <w:r w:rsidRPr="00E00B30">
              <w:rPr>
                <w:rFonts w:cs="Arial"/>
                <w:szCs w:val="20"/>
              </w:rPr>
              <w:t>;</w:t>
            </w:r>
          </w:p>
        </w:tc>
      </w:tr>
      <w:tr w:rsidR="00E00B30" w:rsidRPr="00E00B30" w:rsidTr="004E2619">
        <w:tc>
          <w:tcPr>
            <w:tcW w:w="7597" w:type="dxa"/>
          </w:tcPr>
          <w:p w:rsidR="00E00B30" w:rsidRPr="00E00B30" w:rsidRDefault="00E00B30" w:rsidP="00E00B3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00B30">
              <w:rPr>
                <w:rFonts w:cs="Arial"/>
                <w:szCs w:val="20"/>
              </w:rPr>
              <w:t>приобретенные права требования по кредитам (займам)</w:t>
            </w:r>
            <w:r w:rsidRPr="00E00B30">
              <w:rPr>
                <w:rFonts w:cs="Arial"/>
                <w:szCs w:val="20"/>
                <w:shd w:val="clear" w:color="auto" w:fill="C0C0C0"/>
              </w:rPr>
              <w:t>, предоставленным физическим лицам в рублях на потребительские цели.</w:t>
            </w:r>
          </w:p>
        </w:tc>
      </w:tr>
      <w:tr w:rsidR="00E00B30" w:rsidRPr="00E00B30" w:rsidTr="004E2619">
        <w:tc>
          <w:tcPr>
            <w:tcW w:w="7597" w:type="dxa"/>
          </w:tcPr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кредитные требования и требования по получению начисленных (накопленных) процентов по кредитам (займам), предоставленным в целях полного или частичного исполнения обязательств по другим кредитам (займам).</w:t>
            </w:r>
          </w:p>
        </w:tc>
        <w:tc>
          <w:tcPr>
            <w:tcW w:w="7597" w:type="dxa"/>
          </w:tcPr>
          <w:p w:rsidR="00E00B30" w:rsidRPr="00E00B30" w:rsidRDefault="00E00B30" w:rsidP="00E00B3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00B30" w:rsidRPr="00E00B30" w:rsidTr="004E2619">
        <w:tc>
          <w:tcPr>
            <w:tcW w:w="7597" w:type="dxa"/>
          </w:tcPr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1.3. В целях </w:t>
            </w:r>
            <w:r w:rsidRPr="00E00B30">
              <w:rPr>
                <w:rFonts w:cs="Arial"/>
                <w:strike/>
                <w:color w:val="FF0000"/>
                <w:szCs w:val="20"/>
              </w:rPr>
              <w:t>настоящего Указания</w:t>
            </w:r>
            <w:r w:rsidRPr="00E00B30">
              <w:rPr>
                <w:rFonts w:cs="Arial"/>
                <w:szCs w:val="20"/>
              </w:rPr>
              <w:t xml:space="preserve"> кредитные требования и требования по получению начисленных (накопленных) процентов по кредитам (займам), предоставленным физическим лицам на потребительские цели, не включают в себя:</w:t>
            </w:r>
          </w:p>
          <w:p w:rsid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>требования по кредитам (займам), исполнение обязательств заемщика по которым обеспечено залогом объекта недвижимого имущества и (или) залогом автомототранспортного средства, а также требования по кредитам (займам), предоставленным физическим лицам на финансирование по договору участия в долевом строительстве;</w:t>
            </w:r>
          </w:p>
          <w:p w:rsid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szCs w:val="20"/>
              </w:rPr>
              <w:t>требования по образовательным кредитам, предоставленным в соответствии со статьей 104 Федерального закона от 29 декабря 2012 года N 273-ФЗ "Об образовании в Российской Федерации", по которым предоставляется государственная поддержка образовательного кредитования в соответствии с постановлением Правительства Российской Федерации от 15 сентября 2020 года N 1448 "О государственной поддержке образовательного кредитования";</w:t>
            </w:r>
          </w:p>
          <w:p w:rsid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требования по кредитам (займам), предоставленным физическому лицу, признаваемому инвалидом в соответствии с Федеральным законом от 24 ноября 1995 года N 181-ФЗ "О социальной защите инвалидов в Российской Федерации", на приобретение технических средств реабилитации и (или) оплату услуг, предусмотренных индивидуальной программой реабилитации и (или) </w:t>
            </w:r>
            <w:proofErr w:type="spellStart"/>
            <w:r w:rsidRPr="00E00B30">
              <w:rPr>
                <w:rFonts w:cs="Arial"/>
                <w:szCs w:val="20"/>
              </w:rPr>
              <w:t>абилитации</w:t>
            </w:r>
            <w:proofErr w:type="spellEnd"/>
            <w:r w:rsidRPr="00E00B30">
              <w:rPr>
                <w:rFonts w:cs="Arial"/>
                <w:szCs w:val="20"/>
              </w:rPr>
              <w:t xml:space="preserve"> инвалида, при условии, что стоимость приобретенных </w:t>
            </w:r>
            <w:r w:rsidRPr="00E00B30">
              <w:rPr>
                <w:rFonts w:cs="Arial"/>
                <w:szCs w:val="20"/>
              </w:rPr>
              <w:lastRenderedPageBreak/>
              <w:t xml:space="preserve">инвалидом технических средств реабилитации и (или) оплаченных услуг </w:t>
            </w:r>
            <w:r w:rsidRPr="00E00B30">
              <w:rPr>
                <w:rFonts w:cs="Arial"/>
                <w:strike/>
                <w:color w:val="FF0000"/>
                <w:szCs w:val="20"/>
              </w:rPr>
              <w:t>компенсируется</w:t>
            </w:r>
            <w:r w:rsidRPr="00E00B30">
              <w:rPr>
                <w:rFonts w:cs="Arial"/>
                <w:szCs w:val="20"/>
              </w:rPr>
              <w:t xml:space="preserve"> ему в соответствии с приказом </w:t>
            </w:r>
            <w:r w:rsidRPr="00E00B30">
              <w:rPr>
                <w:rFonts w:cs="Arial"/>
                <w:strike/>
                <w:color w:val="FF0000"/>
                <w:szCs w:val="20"/>
              </w:rPr>
              <w:t>Минздравсоцразвития</w:t>
            </w:r>
            <w:r w:rsidRPr="00E00B30">
              <w:rPr>
                <w:rFonts w:cs="Arial"/>
                <w:szCs w:val="20"/>
              </w:rPr>
              <w:t xml:space="preserve"> России от </w:t>
            </w:r>
            <w:r w:rsidRPr="00E00B30">
              <w:rPr>
                <w:rFonts w:cs="Arial"/>
                <w:strike/>
                <w:color w:val="FF0000"/>
                <w:szCs w:val="20"/>
              </w:rPr>
              <w:t>31 января 2011</w:t>
            </w:r>
            <w:r w:rsidRPr="00E00B30">
              <w:rPr>
                <w:rFonts w:cs="Arial"/>
                <w:szCs w:val="20"/>
              </w:rPr>
              <w:t xml:space="preserve"> года N </w:t>
            </w:r>
            <w:r w:rsidRPr="00E00B30">
              <w:rPr>
                <w:rFonts w:cs="Arial"/>
                <w:strike/>
                <w:color w:val="FF0000"/>
                <w:szCs w:val="20"/>
              </w:rPr>
              <w:t>57н</w:t>
            </w:r>
            <w:r w:rsidRPr="00E00B30">
              <w:rPr>
                <w:rFonts w:cs="Arial"/>
                <w:szCs w:val="20"/>
              </w:rPr>
              <w:t xml:space="preserve"> "Об утверждении Порядка выплаты компенсации за самостоятельно приобретенное инвалидом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компенсации" &lt;1&gt;.</w:t>
            </w:r>
          </w:p>
          <w:p w:rsid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>--------------------------------</w:t>
            </w:r>
          </w:p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&lt;1&gt; Зарегистрирован Минюстом России </w:t>
            </w:r>
            <w:r w:rsidRPr="00E00B30">
              <w:rPr>
                <w:rFonts w:cs="Arial"/>
                <w:strike/>
                <w:color w:val="FF0000"/>
                <w:szCs w:val="20"/>
              </w:rPr>
              <w:t>3 февраля 2011 года, регистрационный N 19694, с изменениями, внесенными приказом Минздравсоцразвития России от 8 сентября 2011 года N 1028н (зарегистрирован Минюстом России 28 сентября 2011 года, регистрационный N 21912), приказами Минтруда России от 22 января 2014 года N 24н (зарегистрирован Минюстом России 27 марта 2014 года, регистрационный N 31748), от 24 октября 2014 года N 771н (зарегистрирован Минюстом России 2 декабря 2014 года, регистрационный N 35052), от 26 августа 2019 года N 579н (зарегистрирован Минюстом России 11 ноября 2019 года, регистрационный N 56486), от 9 марта 2021 года N 110н (зарегистрирован Минюстом России 30 марта 2021 года, регистрационный N 62915), от 8 октября 2021 года N 693н (зарегистрирован Минюстом России 27 октября 2021 года, регистрационный N 65609), от 30 января 2023 года N 48н (зарегистрирован Минюстом России 3 марта 2023 года, регистрационный N 72525)</w:t>
            </w:r>
            <w:r w:rsidRPr="00E00B30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lastRenderedPageBreak/>
              <w:t xml:space="preserve">1.3. В целях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применения надбавок к коэффициентам риска</w:t>
            </w:r>
            <w:r w:rsidRPr="00E00B30">
              <w:rPr>
                <w:rFonts w:cs="Arial"/>
                <w:szCs w:val="20"/>
              </w:rPr>
              <w:t xml:space="preserve"> кредитные требования и требования по получению начисленных (накопленных) процентов по кредитам (займам), предоставленным физическим лицам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рублях</w:t>
            </w:r>
            <w:r w:rsidRPr="00E00B30">
              <w:rPr>
                <w:rFonts w:cs="Arial"/>
                <w:szCs w:val="20"/>
              </w:rPr>
              <w:t xml:space="preserve"> на потребительские цели, не включают в себя:</w:t>
            </w:r>
          </w:p>
          <w:p w:rsid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требования по кредитам (займам), исполнение обязательств заемщика по которым обеспечено залогом объекта недвижимого имущества и (или) залогом автомототранспортного средства, а также требования по кредитам (займам), предоставленным физическим лицам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рублях</w:t>
            </w:r>
            <w:r w:rsidRPr="00E00B30">
              <w:rPr>
                <w:rFonts w:cs="Arial"/>
                <w:szCs w:val="20"/>
              </w:rPr>
              <w:t xml:space="preserve"> на финансирование по договору участия в долевом строительстве;</w:t>
            </w:r>
          </w:p>
          <w:p w:rsid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szCs w:val="20"/>
              </w:rPr>
              <w:t>требования по образовательным кредитам, предоставленным в соответствии со статьей 104 Федерального закона от 29 декабря 2012 года N 273-ФЗ "Об образовании в Российской Федерации", по которым предоставляется государственная поддержка образовательного кредитования в соответствии с постановлением Правительства Российской Федерации от 15 сентября 2020 года N 1448 "О государственной поддержке образовательного кредитования";</w:t>
            </w:r>
          </w:p>
          <w:p w:rsid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требования по кредитам (займам), предоставленным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до 1 января 2025 года</w:t>
            </w:r>
            <w:r w:rsidRPr="00E00B30">
              <w:rPr>
                <w:rFonts w:cs="Arial"/>
                <w:szCs w:val="20"/>
              </w:rPr>
              <w:t xml:space="preserve"> физическому лицу, признаваемому инвалидом в соответствии с Федеральным законом от 24 ноября 1995 года N 181-ФЗ "О социальной защите инвалидов в Российской Федерации", на приобретение технических средств реабилитации и (или) оплату услуг, предусмотренных индивидуальной программой реабилитации и (или) </w:t>
            </w:r>
            <w:proofErr w:type="spellStart"/>
            <w:r w:rsidRPr="00E00B30">
              <w:rPr>
                <w:rFonts w:cs="Arial"/>
                <w:szCs w:val="20"/>
              </w:rPr>
              <w:t>абилитации</w:t>
            </w:r>
            <w:proofErr w:type="spellEnd"/>
            <w:r w:rsidRPr="00E00B30">
              <w:rPr>
                <w:rFonts w:cs="Arial"/>
                <w:szCs w:val="20"/>
              </w:rPr>
              <w:t xml:space="preserve"> инвалида, при условии, что </w:t>
            </w:r>
            <w:r w:rsidRPr="00E00B30">
              <w:rPr>
                <w:rFonts w:cs="Arial"/>
                <w:szCs w:val="20"/>
              </w:rPr>
              <w:lastRenderedPageBreak/>
              <w:t xml:space="preserve">стоимость приобретенных инвалидом технических средств реабилитации и (или) оплаченных услуг </w:t>
            </w:r>
            <w:r w:rsidRPr="00E00B30">
              <w:rPr>
                <w:rFonts w:cs="Arial"/>
                <w:szCs w:val="20"/>
                <w:shd w:val="clear" w:color="auto" w:fill="C0C0C0"/>
              </w:rPr>
              <w:t>компенсировалась</w:t>
            </w:r>
            <w:r w:rsidRPr="00E00B30">
              <w:rPr>
                <w:rFonts w:cs="Arial"/>
                <w:szCs w:val="20"/>
              </w:rPr>
              <w:t xml:space="preserve"> ему в соответствии с приказом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Минтруда</w:t>
            </w:r>
            <w:r w:rsidRPr="00E00B30">
              <w:rPr>
                <w:rFonts w:cs="Arial"/>
                <w:szCs w:val="20"/>
              </w:rPr>
              <w:t xml:space="preserve"> России от </w:t>
            </w:r>
            <w:r w:rsidRPr="00E00B30">
              <w:rPr>
                <w:rFonts w:cs="Arial"/>
                <w:szCs w:val="20"/>
                <w:shd w:val="clear" w:color="auto" w:fill="C0C0C0"/>
              </w:rPr>
              <w:t>26 июля 2023</w:t>
            </w:r>
            <w:r w:rsidRPr="00E00B30">
              <w:rPr>
                <w:rFonts w:cs="Arial"/>
                <w:szCs w:val="20"/>
              </w:rPr>
              <w:t xml:space="preserve"> года N </w:t>
            </w:r>
            <w:r w:rsidRPr="00E00B30">
              <w:rPr>
                <w:rFonts w:cs="Arial"/>
                <w:szCs w:val="20"/>
                <w:shd w:val="clear" w:color="auto" w:fill="C0C0C0"/>
              </w:rPr>
              <w:t>603н</w:t>
            </w:r>
            <w:r w:rsidRPr="00E00B30">
              <w:rPr>
                <w:rFonts w:cs="Arial"/>
                <w:szCs w:val="20"/>
              </w:rPr>
              <w:t xml:space="preserve"> "Об утверждении Порядка выплаты компенсации за самостоятельно приобретенное инвалидом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компенсации" &lt;1&gt;;</w:t>
            </w:r>
          </w:p>
          <w:p w:rsid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>--------------------------------</w:t>
            </w:r>
          </w:p>
          <w:p w:rsidR="00E00B30" w:rsidRP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&lt;1&gt; Зарегистрирован Минюстом России </w:t>
            </w:r>
            <w:r w:rsidRPr="00E00B30">
              <w:rPr>
                <w:rFonts w:cs="Arial"/>
                <w:szCs w:val="20"/>
                <w:shd w:val="clear" w:color="auto" w:fill="C0C0C0"/>
              </w:rPr>
              <w:t>16 октября 2023 года, регистрационный N 75581</w:t>
            </w:r>
            <w:r w:rsidRPr="00E00B30">
              <w:rPr>
                <w:rFonts w:cs="Arial"/>
                <w:szCs w:val="20"/>
              </w:rPr>
              <w:t>.</w:t>
            </w:r>
          </w:p>
        </w:tc>
      </w:tr>
      <w:tr w:rsidR="00E00B30" w:rsidRPr="00E00B30" w:rsidTr="004E2619">
        <w:tc>
          <w:tcPr>
            <w:tcW w:w="7597" w:type="dxa"/>
          </w:tcPr>
          <w:p w:rsidR="00E00B30" w:rsidRPr="00E00B30" w:rsidRDefault="00E00B30" w:rsidP="00E00B3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E00B30" w:rsidRPr="00E00B30" w:rsidRDefault="00E00B30" w:rsidP="00E00B3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E00B30" w:rsidRPr="00E00B30" w:rsidRDefault="00E00B30" w:rsidP="00E00B3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требования по кредитам (займам), предоставленным заемщикам, зарегистрированным по месту пребывания или по месту жительства на территории Донецкой Народной Республики, Луганской Народной Республики, Запорожской и Херсонской областей.</w:t>
            </w:r>
          </w:p>
        </w:tc>
      </w:tr>
      <w:tr w:rsidR="00E00B30" w:rsidRPr="00E00B30" w:rsidTr="004E2619">
        <w:tc>
          <w:tcPr>
            <w:tcW w:w="7597" w:type="dxa"/>
          </w:tcPr>
          <w:p w:rsidR="00E00B30" w:rsidRDefault="00E00B30" w:rsidP="00E00B3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E00B30" w:rsidRDefault="00E00B30" w:rsidP="00E00B3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1.4. В целях </w:t>
            </w:r>
            <w:r w:rsidRPr="00E00B30">
              <w:rPr>
                <w:rFonts w:cs="Arial"/>
                <w:strike/>
                <w:color w:val="FF0000"/>
                <w:szCs w:val="20"/>
              </w:rPr>
              <w:t>настоящего Указания</w:t>
            </w:r>
            <w:r w:rsidRPr="00E00B30">
              <w:rPr>
                <w:rFonts w:cs="Arial"/>
                <w:szCs w:val="20"/>
              </w:rPr>
              <w:t xml:space="preserve"> кредитные требования и требования по получению начисленных (накопленных) процентов по ипотечным кредитам (займам), предоставленным физическим лицам в целях, не связанных с осуществлением ими предпринимательской деятельности, по которым исполнение обязательств заемщика обеспечено залогом объекта недвижимого имущества, включают в себя:</w:t>
            </w:r>
          </w:p>
          <w:p w:rsid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szCs w:val="20"/>
              </w:rPr>
              <w:t xml:space="preserve">требования по кредитам (займам), обеспеченным ипотекой в соответствии с Федеральным законом от 16 июля 1998 года N 102-ФЗ "Об </w:t>
            </w:r>
            <w:r w:rsidRPr="00E00B30">
              <w:rPr>
                <w:szCs w:val="20"/>
              </w:rPr>
              <w:lastRenderedPageBreak/>
              <w:t>ипотеке (залоге недвижимости)", если предметом ипотеки является объект недвижимого имущества;</w:t>
            </w:r>
          </w:p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требования по кредитам (займам), обеспеченным залогом объекта недвижимого имущества, по которым осуществляется государственная регистрация ипотеки, если с даты предоставления кредита (займа) кредитной организацией заемщику прошло не более </w:t>
            </w:r>
            <w:r w:rsidRPr="00E00B30">
              <w:rPr>
                <w:rFonts w:cs="Arial"/>
                <w:strike/>
                <w:color w:val="FF0000"/>
                <w:szCs w:val="20"/>
              </w:rPr>
              <w:t>2</w:t>
            </w:r>
            <w:r w:rsidRPr="00E00B30">
              <w:rPr>
                <w:rFonts w:cs="Arial"/>
                <w:szCs w:val="20"/>
              </w:rPr>
              <w:t xml:space="preserve"> месяцев;</w:t>
            </w:r>
          </w:p>
          <w:p w:rsidR="00E00B30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требования по кредитам (займам), </w:t>
            </w:r>
            <w:r w:rsidRPr="00E00B30">
              <w:rPr>
                <w:rFonts w:cs="Arial"/>
                <w:strike/>
                <w:color w:val="FF0000"/>
                <w:szCs w:val="20"/>
              </w:rPr>
              <w:t>предоставленным в целях полного или частичного исполнения обязательств по другим кредитам (займам), если в обеспечение исполнения</w:t>
            </w:r>
            <w:r w:rsidRPr="00E00B30">
              <w:rPr>
                <w:rFonts w:cs="Arial"/>
                <w:szCs w:val="20"/>
              </w:rPr>
              <w:t xml:space="preserve"> обязательств заемщика </w:t>
            </w:r>
            <w:r w:rsidRPr="00E00B30">
              <w:rPr>
                <w:rFonts w:cs="Arial"/>
                <w:strike/>
                <w:color w:val="FF0000"/>
                <w:szCs w:val="20"/>
              </w:rPr>
              <w:t>по предоставляемым кредитной организацией кредитам (займам) осуществляются заключение и государственная регистрация ипотеки</w:t>
            </w:r>
            <w:r w:rsidRPr="00E00B30">
              <w:rPr>
                <w:rFonts w:cs="Arial"/>
                <w:szCs w:val="20"/>
              </w:rPr>
              <w:t xml:space="preserve"> объекта недвижимого имущества и </w:t>
            </w:r>
            <w:r w:rsidRPr="00E00B30">
              <w:rPr>
                <w:rFonts w:cs="Arial"/>
                <w:strike/>
                <w:color w:val="FF0000"/>
                <w:szCs w:val="20"/>
              </w:rPr>
              <w:t>с даты предоставления кредитной организацией таких кредитов (займов) прошло не более 2 месяцев</w:t>
            </w:r>
            <w:r w:rsidRPr="003B7C5C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:rsid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lastRenderedPageBreak/>
              <w:t xml:space="preserve">1.4. В целях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применения надбавок к коэффициентам риска</w:t>
            </w:r>
            <w:r w:rsidRPr="00E00B30">
              <w:rPr>
                <w:rFonts w:cs="Arial"/>
                <w:szCs w:val="20"/>
              </w:rPr>
              <w:t xml:space="preserve"> кредитные требования и требования по получению начисленных (накопленных) процентов по ипотечным кредитам (займам), предоставленным физическим лицам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рублях</w:t>
            </w:r>
            <w:r w:rsidRPr="00E00B30">
              <w:rPr>
                <w:rFonts w:cs="Arial"/>
                <w:szCs w:val="20"/>
              </w:rPr>
              <w:t xml:space="preserve"> в целях, не связанных с осуществлением ими предпринимательской деятельности, по которым исполнение обязательств заемщика обеспечено залогом объекта недвижимого имущества, включают в себя:</w:t>
            </w:r>
          </w:p>
          <w:p w:rsidR="00E00B30" w:rsidRDefault="00E00B30" w:rsidP="00E00B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szCs w:val="20"/>
              </w:rPr>
              <w:t xml:space="preserve">требования по кредитам (займам), обеспеченным ипотекой в соответствии с Федеральным законом от 16 июля 1998 года N 102-ФЗ "Об </w:t>
            </w:r>
            <w:r w:rsidRPr="00E00B30">
              <w:rPr>
                <w:szCs w:val="20"/>
              </w:rPr>
              <w:lastRenderedPageBreak/>
              <w:t>ипотеке (залоге недвижимости)", если предметом ипотеки является объект недвижимого имущества;</w:t>
            </w:r>
          </w:p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требования по кредитам (займам), обеспеченным залогом объекта недвижимого имущества, по которым осуществляется государственная регистрация ипотеки, если с даты предоставления кредита (займа) кредитной организацией заемщику прошло не более </w:t>
            </w:r>
            <w:r w:rsidRPr="00E00B30">
              <w:rPr>
                <w:rFonts w:cs="Arial"/>
                <w:szCs w:val="20"/>
                <w:shd w:val="clear" w:color="auto" w:fill="C0C0C0"/>
              </w:rPr>
              <w:t>двух</w:t>
            </w:r>
            <w:r w:rsidRPr="00E00B30">
              <w:rPr>
                <w:rFonts w:cs="Arial"/>
                <w:szCs w:val="20"/>
              </w:rPr>
              <w:t xml:space="preserve"> месяцев;</w:t>
            </w:r>
          </w:p>
          <w:p w:rsidR="00E00B30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требования по кредитам (займам),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по которым исполнение</w:t>
            </w:r>
            <w:r w:rsidRPr="00E00B30">
              <w:rPr>
                <w:rFonts w:cs="Arial"/>
                <w:szCs w:val="20"/>
              </w:rPr>
              <w:t xml:space="preserve"> обязательств заемщика </w:t>
            </w:r>
            <w:r w:rsidRPr="00E00B30">
              <w:rPr>
                <w:rFonts w:cs="Arial"/>
                <w:szCs w:val="20"/>
                <w:shd w:val="clear" w:color="auto" w:fill="C0C0C0"/>
              </w:rPr>
              <w:t>одновременно обеспечено залогом</w:t>
            </w:r>
            <w:r w:rsidRPr="00E00B30">
              <w:rPr>
                <w:rFonts w:cs="Arial"/>
                <w:szCs w:val="20"/>
              </w:rPr>
              <w:t xml:space="preserve"> объекта недвижимого имущества и </w:t>
            </w:r>
            <w:r w:rsidRPr="00E00B30">
              <w:rPr>
                <w:rFonts w:cs="Arial"/>
                <w:szCs w:val="20"/>
                <w:shd w:val="clear" w:color="auto" w:fill="C0C0C0"/>
              </w:rPr>
              <w:t>иного имущества</w:t>
            </w:r>
            <w:r w:rsidRPr="003B7C5C">
              <w:rPr>
                <w:rFonts w:cs="Arial"/>
                <w:szCs w:val="20"/>
              </w:rPr>
              <w:t>.</w:t>
            </w:r>
          </w:p>
        </w:tc>
      </w:tr>
      <w:tr w:rsidR="00E00B30" w:rsidRPr="00E00B30" w:rsidTr="004E2619">
        <w:tc>
          <w:tcPr>
            <w:tcW w:w="7597" w:type="dxa"/>
          </w:tcPr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lastRenderedPageBreak/>
              <w:t xml:space="preserve">1.5. В целях </w:t>
            </w:r>
            <w:r w:rsidRPr="00E00B30">
              <w:rPr>
                <w:rFonts w:cs="Arial"/>
                <w:strike/>
                <w:color w:val="FF0000"/>
                <w:szCs w:val="20"/>
              </w:rPr>
              <w:t>настоящего Указания</w:t>
            </w:r>
            <w:r w:rsidRPr="00E00B30">
              <w:rPr>
                <w:rFonts w:cs="Arial"/>
                <w:szCs w:val="20"/>
              </w:rPr>
              <w:t xml:space="preserve"> кредитные требования и требования по получению начисленных (накопленных) процентов по ипотечным кредитам (займам), предоставленным физическим лицам в целях, не связанных с осуществлением ими предпринимательской деятельности, по которым исполнение обязательств заемщика обеспечено залогом объекта недвижимого имущества, не включают в себя:</w:t>
            </w:r>
          </w:p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1.5.1. Требования</w:t>
            </w:r>
            <w:r w:rsidRPr="00E00B30">
              <w:rPr>
                <w:rFonts w:cs="Arial"/>
                <w:szCs w:val="20"/>
              </w:rPr>
              <w:t xml:space="preserve"> по кредитам (займам), предоставленным физическим лицам на финансирование по договору участия в долевом строительстве.</w:t>
            </w:r>
          </w:p>
          <w:p w:rsidR="00E00B30" w:rsidRPr="003B7C5C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1.5.2. Требования</w:t>
            </w:r>
            <w:r w:rsidRPr="00E00B30">
              <w:rPr>
                <w:rFonts w:cs="Arial"/>
                <w:szCs w:val="20"/>
              </w:rPr>
              <w:t xml:space="preserve"> по кредитам (займам), предоставленным в соответствии с Федеральным законом от 20 августа 2004 года N 117-ФЗ "О накопительно-ипотечной системе жилищного обеспечения военнослужащих"</w:t>
            </w:r>
            <w:r w:rsidRPr="00E00B30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1.5. В целях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применения надбавок к коэффициентам риска</w:t>
            </w:r>
            <w:r w:rsidRPr="00E00B30">
              <w:rPr>
                <w:rFonts w:cs="Arial"/>
                <w:szCs w:val="20"/>
              </w:rPr>
              <w:t xml:space="preserve"> кредитные требования и требования по получению начисленных (накопленных) процентов по ипотечным кредитам (займам), предоставленным физическим лицам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рублях</w:t>
            </w:r>
            <w:r w:rsidRPr="00E00B30">
              <w:rPr>
                <w:rFonts w:cs="Arial"/>
                <w:szCs w:val="20"/>
              </w:rPr>
              <w:t xml:space="preserve"> в целях, не связанных с осуществлением ими предпринимательской деятельности, по которым исполнение обязательств заемщика обеспечено залогом объекта недвижимого имущества, не включают в себя:</w:t>
            </w:r>
          </w:p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требования</w:t>
            </w:r>
            <w:r w:rsidRPr="00E00B30">
              <w:rPr>
                <w:rFonts w:cs="Arial"/>
                <w:szCs w:val="20"/>
              </w:rPr>
              <w:t xml:space="preserve"> по кредитам (займам), предоставленным физическим лицам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рублях</w:t>
            </w:r>
            <w:r w:rsidRPr="00E00B30">
              <w:rPr>
                <w:rFonts w:cs="Arial"/>
                <w:szCs w:val="20"/>
              </w:rPr>
              <w:t xml:space="preserve"> на финансирование по договору участия в долевом строительстве;</w:t>
            </w:r>
          </w:p>
          <w:p w:rsidR="00E00B30" w:rsidRPr="003B7C5C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требования</w:t>
            </w:r>
            <w:r w:rsidRPr="00E00B30">
              <w:rPr>
                <w:rFonts w:cs="Arial"/>
                <w:szCs w:val="20"/>
              </w:rPr>
              <w:t xml:space="preserve"> по кредитам (займам), предоставленным в соответствии с Федеральным законом от 20 августа 2004 года N 117-ФЗ "О накопительно-ипотечной системе жилищного обеспечения военнослужащих" </w:t>
            </w:r>
            <w:r w:rsidRPr="00E00B30">
              <w:rPr>
                <w:rFonts w:cs="Arial"/>
                <w:szCs w:val="20"/>
                <w:shd w:val="clear" w:color="auto" w:fill="C0C0C0"/>
              </w:rPr>
              <w:t>(далее - Федеральный закон N 117-ФЗ);</w:t>
            </w:r>
          </w:p>
        </w:tc>
      </w:tr>
      <w:tr w:rsidR="00E00B30" w:rsidRPr="00E00B30" w:rsidTr="004E2619">
        <w:tc>
          <w:tcPr>
            <w:tcW w:w="7597" w:type="dxa"/>
          </w:tcPr>
          <w:p w:rsidR="00E00B30" w:rsidRPr="00E00B30" w:rsidRDefault="00E00B30" w:rsidP="003B7C5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 xml:space="preserve">требования по кредитам, предоставленным кредитной организацией в период проведения эксперимента по обеспечению федеральных государственных гражданских служащих жилыми помещениями с привлечением средств федерального бюджета в соответствии с постановлением Правительства Российской Федерации от 11 июля 2024 года N 943 "О проведении эксперимента по внедрению на федеральной государственной гражданской службе ипотечной системы обеспечения федеральных государственных гражданских служащих жилыми помещениями с привлечением средств федерального бюджета" заемщикам, являющимся </w:t>
            </w:r>
            <w:r w:rsidRPr="00E00B30">
              <w:rPr>
                <w:rFonts w:cs="Arial"/>
                <w:szCs w:val="20"/>
                <w:shd w:val="clear" w:color="auto" w:fill="C0C0C0"/>
              </w:rPr>
              <w:lastRenderedPageBreak/>
              <w:t>участниками данного эксперимента (далее - требования по кредитам, предоставленным в соответствии с постановлением Правительства Российской Федерации N 943);</w:t>
            </w:r>
          </w:p>
          <w:p w:rsidR="00E00B30" w:rsidRPr="003B7C5C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требования</w:t>
            </w:r>
            <w:r w:rsidRPr="003B7C5C">
              <w:rPr>
                <w:rFonts w:cs="Arial"/>
                <w:szCs w:val="20"/>
                <w:shd w:val="clear" w:color="auto" w:fill="C0C0C0"/>
              </w:rPr>
              <w:t xml:space="preserve"> по кредитам (займам), предоставленным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заемщикам, зарегистрированным по месту пребывания или по месту жительства на территории Донецкой Народной Республики, Луганской Народной Республики, Запорожской и Херсонской областей;</w:t>
            </w:r>
          </w:p>
        </w:tc>
      </w:tr>
      <w:tr w:rsidR="003B7C5C" w:rsidRPr="00E00B30" w:rsidTr="004E2619">
        <w:tc>
          <w:tcPr>
            <w:tcW w:w="7597" w:type="dxa"/>
          </w:tcPr>
          <w:p w:rsidR="003B7C5C" w:rsidRPr="003B7C5C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lastRenderedPageBreak/>
              <w:t>1.5.3. Требования</w:t>
            </w:r>
            <w:r w:rsidRPr="00E00B30">
              <w:rPr>
                <w:rFonts w:cs="Arial"/>
                <w:szCs w:val="20"/>
              </w:rPr>
              <w:t xml:space="preserve"> по кредитам (займам), предоставленным в рублях на </w:t>
            </w:r>
            <w:r w:rsidRPr="00E00B30">
              <w:rPr>
                <w:rFonts w:cs="Arial"/>
                <w:strike/>
                <w:color w:val="FF0000"/>
                <w:szCs w:val="20"/>
              </w:rPr>
              <w:t>приобретение (</w:t>
            </w:r>
            <w:r w:rsidRPr="00E00B30">
              <w:rPr>
                <w:rFonts w:cs="Arial"/>
                <w:szCs w:val="20"/>
              </w:rPr>
              <w:t>строительство</w:t>
            </w:r>
            <w:r w:rsidRPr="00E00B30">
              <w:rPr>
                <w:rFonts w:cs="Arial"/>
                <w:strike/>
                <w:color w:val="FF0000"/>
                <w:szCs w:val="20"/>
              </w:rPr>
              <w:t>)</w:t>
            </w:r>
            <w:r w:rsidRPr="00E00B30">
              <w:rPr>
                <w:rFonts w:cs="Arial"/>
                <w:szCs w:val="20"/>
              </w:rPr>
              <w:t xml:space="preserve"> жилого </w:t>
            </w:r>
            <w:r w:rsidRPr="00E00B30">
              <w:rPr>
                <w:rFonts w:cs="Arial"/>
                <w:strike/>
                <w:color w:val="FF0000"/>
                <w:szCs w:val="20"/>
              </w:rPr>
              <w:t>помещения, при соблюдении следующих условий:</w:t>
            </w:r>
          </w:p>
        </w:tc>
        <w:tc>
          <w:tcPr>
            <w:tcW w:w="7597" w:type="dxa"/>
          </w:tcPr>
          <w:p w:rsidR="003B7C5C" w:rsidRPr="003B7C5C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требования</w:t>
            </w:r>
            <w:r w:rsidRPr="003B7C5C">
              <w:rPr>
                <w:rFonts w:cs="Arial"/>
                <w:szCs w:val="20"/>
              </w:rPr>
              <w:t xml:space="preserve"> по кредитам (займам), предоставленным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физическим лицам</w:t>
            </w:r>
            <w:r w:rsidRPr="00E00B30">
              <w:rPr>
                <w:rFonts w:cs="Arial"/>
                <w:szCs w:val="20"/>
              </w:rPr>
              <w:t xml:space="preserve"> в рублях на строительство </w:t>
            </w:r>
            <w:r w:rsidRPr="00E00B30">
              <w:rPr>
                <w:rFonts w:cs="Arial"/>
                <w:szCs w:val="20"/>
                <w:shd w:val="clear" w:color="auto" w:fill="C0C0C0"/>
              </w:rPr>
              <w:t>индивидуального</w:t>
            </w:r>
            <w:r w:rsidRPr="00E00B30">
              <w:rPr>
                <w:rFonts w:cs="Arial"/>
                <w:szCs w:val="20"/>
              </w:rPr>
              <w:t xml:space="preserve"> жилого </w:t>
            </w:r>
            <w:r w:rsidRPr="00E00B30">
              <w:rPr>
                <w:rFonts w:cs="Arial"/>
                <w:szCs w:val="20"/>
                <w:shd w:val="clear" w:color="auto" w:fill="C0C0C0"/>
              </w:rPr>
              <w:t>дома или приобретение индивидуального жилого дома, в том числе земельного участка, на котором он расположен.</w:t>
            </w:r>
          </w:p>
        </w:tc>
      </w:tr>
      <w:tr w:rsidR="003B7C5C" w:rsidRPr="00E00B30" w:rsidTr="004E2619">
        <w:tc>
          <w:tcPr>
            <w:tcW w:w="7597" w:type="dxa"/>
          </w:tcPr>
          <w:p w:rsidR="003B7C5C" w:rsidRPr="003B7C5C" w:rsidRDefault="003B7C5C" w:rsidP="003B7C5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показатель долговой нагрузки заемщика (далее - ПДН)</w:t>
            </w:r>
            <w:r w:rsidRPr="003B7C5C">
              <w:rPr>
                <w:rFonts w:cs="Arial"/>
                <w:strike/>
                <w:color w:val="FF0000"/>
                <w:szCs w:val="20"/>
              </w:rPr>
              <w:t xml:space="preserve"> по таким кредитам (займам)</w:t>
            </w:r>
            <w:r w:rsidRPr="00E00B30">
              <w:rPr>
                <w:rFonts w:cs="Arial"/>
                <w:strike/>
                <w:color w:val="FF0000"/>
                <w:szCs w:val="20"/>
              </w:rPr>
              <w:t>, рассчитанный</w:t>
            </w:r>
            <w:r w:rsidRPr="003B7C5C">
              <w:rPr>
                <w:rFonts w:cs="Arial"/>
                <w:strike/>
                <w:color w:val="FF0000"/>
                <w:szCs w:val="20"/>
              </w:rPr>
              <w:t xml:space="preserve"> в соответствии </w:t>
            </w:r>
            <w:r w:rsidRPr="00E00B30">
              <w:rPr>
                <w:rFonts w:cs="Arial"/>
                <w:strike/>
                <w:color w:val="FF0000"/>
                <w:szCs w:val="20"/>
              </w:rPr>
              <w:t>со статьей 5.1</w:t>
            </w:r>
            <w:r w:rsidRPr="003B7C5C">
              <w:rPr>
                <w:rFonts w:cs="Arial"/>
                <w:strike/>
                <w:color w:val="FF0000"/>
                <w:szCs w:val="20"/>
              </w:rPr>
              <w:t xml:space="preserve"> Федерального закона </w:t>
            </w:r>
            <w:r w:rsidRPr="00E00B30">
              <w:rPr>
                <w:rFonts w:cs="Arial"/>
                <w:strike/>
                <w:color w:val="FF0000"/>
                <w:szCs w:val="20"/>
              </w:rPr>
              <w:t>от 21 декабря 2013 года N 353-ФЗ "О потребительском кредите (займе)" (далее - Федеральный закон от 21 декабря 2013 года N 353-ФЗ) при принятии решения о предоставлении кредита (займа), не превышает 60 процентов и соотношение величины основного долга по таким кредитам (займам) и справедливой стоимости предмета залога, рассчитанное</w:t>
            </w:r>
            <w:r w:rsidRPr="003B7C5C">
              <w:rPr>
                <w:rFonts w:cs="Arial"/>
                <w:strike/>
                <w:color w:val="FF0000"/>
                <w:szCs w:val="20"/>
              </w:rPr>
              <w:t xml:space="preserve"> в соответствии с </w:t>
            </w:r>
            <w:r w:rsidRPr="00E00B30">
              <w:rPr>
                <w:rFonts w:cs="Arial"/>
                <w:strike/>
                <w:color w:val="FF0000"/>
                <w:szCs w:val="20"/>
              </w:rPr>
              <w:t>главой 3 настоящего Указания, на дату предоставления кредита (займа) с 1 июня 2023 года не превышает 80 процентов, с 1 января 2024 года не превышает 70 процентов</w:t>
            </w:r>
          </w:p>
          <w:p w:rsidR="003B7C5C" w:rsidRPr="003B7C5C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B7C5C">
              <w:rPr>
                <w:rFonts w:cs="Arial"/>
                <w:strike/>
                <w:color w:val="FF0000"/>
                <w:szCs w:val="20"/>
              </w:rPr>
              <w:t>или</w:t>
            </w:r>
          </w:p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 xml:space="preserve">при замене объекта обеспечения в случае регистрации права собственности на объект долевого строительства после завершения его строительства (создания) в соответствии с договором участия в долевом строительстве, заключенным согласно Федеральному закону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Федеральный закон от 30 декабря 2004 года N 214-ФЗ), ПДН по таким кредитам (займам), рассчитанный в соответствии со статьей 5.1 Федерального закона от 21 декабря 2013 года N 353-ФЗ на наиболее позднюю дату к дате замены объекта обеспечения, не превышает 60 процентов и соотношение величины основного долга по таким кредитам (займам) и справедливой стоимости предмета залога, рассчитанное в соответствии с главой 3 настоящего Указания, на дату замены </w:t>
            </w:r>
            <w:r w:rsidRPr="00E00B30">
              <w:rPr>
                <w:rFonts w:cs="Arial"/>
                <w:strike/>
                <w:color w:val="FF0000"/>
                <w:szCs w:val="20"/>
              </w:rPr>
              <w:lastRenderedPageBreak/>
              <w:t>объекта обеспечения с 1 июня 2023 года не превышает 80 процентов, с 1 января 2024 года не превышает 70 процентов</w:t>
            </w:r>
          </w:p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и</w:t>
            </w:r>
          </w:p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в отношении заемщиков по таким кредитам (займам) реализованы меры государственной поддержки в соответствии с одним из следующих постановлений Правительства Российской Федерации:</w:t>
            </w:r>
          </w:p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от 30 декабря 2017 года N 1711 "Об утверждении Правил предоставления субсидий из федерального бюджета акционерному обществу "ДОМ.РФ" в виде вкладов в имущество акционерного общества "ДОМ.РФ", не увеличивающих его уставный капитал, для возмещения российским кредитным организациям и акционерному обществу "ДОМ.РФ"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детей, и Правил возмещения российским кредитным организациям и акционерному обществу "ДОМ.РФ"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детей";</w:t>
            </w:r>
          </w:p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от 7 сентября 2019 года N 1170 "Об утверждении Правил предоставления субсидий акционерному обществу "ДОМ.РФ" на возмещение недополученных доходов и затрат в связи с реализацией мер государственной поддержки семей, имеющих детей, в целях создания условий для погашения обязательств по ипотечным жилищным кредитам (займам) и Положения о реализации мер государственной поддержки семей, имеющих детей, в целях создания условий для погашения обязательств по ипотечным жилищным кредитам (займам)";</w:t>
            </w:r>
          </w:p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от 30 ноября 2019 года N 1567 "Об утверждении Правил предоставления субсидий из федерального бюджета российским кредитным организациям и акционерному обществу "ДОМ.РФ"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 на строительство (приобретение) жилого помещения (жилого дома) на сельских территориях (сельских агломерациях)";</w:t>
            </w:r>
          </w:p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 xml:space="preserve">от 7 декабря 2019 года N 1609 "Об утверждении условий программы "Дальневосточная ипотека", Правил предоставления субсидий из федерального бюджета акционерному обществу "ДОМ.РФ" в виде вкладов в имущество акционерного общества "ДОМ.РФ", не увеличивающих его уставный капитал, для возмещения российским кредитным организациям и иным </w:t>
            </w:r>
            <w:r w:rsidRPr="00E00B30">
              <w:rPr>
                <w:rFonts w:cs="Arial"/>
                <w:strike/>
                <w:color w:val="FF0000"/>
                <w:szCs w:val="20"/>
              </w:rPr>
              <w:lastRenderedPageBreak/>
              <w:t>организациям недополученных доходов по жилищным (ипотечным) кредитам, предоставленным гражданам Российской Федерации на приобретение или строительство жилых помещений на территориях субъектов Российской Федерации, входящих в состав Дальневосточного федерального округа, и внесении изменений в распоряжение Правительства Российской Федерации от 2 сентября 2015 г. N 1713-р";</w:t>
            </w:r>
          </w:p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от 23 апреля 2020 года N 566 "Об утверждении Правил возмещения кредитным и иным организациям недополученных доходов по жилищным (ипотечным) кредитам (займам), выданным гражданам Российской Федерации в 2020 - 2024 годах";</w:t>
            </w:r>
          </w:p>
          <w:p w:rsidR="003B7C5C" w:rsidRPr="00E00B30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от 30 апреля 2022 года N 805 "Об утверждении Правил предоставления субсидий из федерального бюджета акционерному обществу "ДОМ.РФ" в виде вклада в имущество акционерного общества "ДОМ.РФ", не увеличивающего его уставный капитал, на цели возмещения кредитным и иным организациям недополученных доходов по жилищным (ипотечным) кредитам (займам), выданным работникам аккредитованных организаций, осуществляющих деятельность в области информационных технологий, и Правил возмещения кредитным и иным организациям недополученных доходов по жилищным (ипотечным) кредитам (займам), выданным работникам аккредитованных организаций, осуществляющих деятельность в области информационных технологий";</w:t>
            </w:r>
          </w:p>
          <w:p w:rsidR="003B7C5C" w:rsidRPr="003B7C5C" w:rsidRDefault="003B7C5C" w:rsidP="003B7C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от 31 декабря 2022 года N 2565 "Об утверждении Правил предоставления субсидий из федерального бюджета акционерному обществу "ДОМ.РФ" в виде вкладов в имущество акционерного общества "ДОМ.РФ", не увеличивающих его уставный капитал, на цели возмещения российским кредитным и иным организациям недополученных ими доходов по кредитам (займам), выданным гражданам Российской Федерации для приобретения или строительства жилых помещений на территориях Донецкой Народной Республики, Луганской Народной Республики, Запорожской и Херсонской областей, а также на территориях иных субъектов Российской Федерации, Правил возмещения российским кредитным и иным организациям недополученных ими доходов по кредитам (займам), выданным гражданам Российской Федерации для приобретения или строительства жилых помещений на территориях Донецкой Народной Республики, Луганской Народной Республики, Запорожской и Херсонской областей, а также на территориях иных субъектов Российской Федерации".</w:t>
            </w:r>
          </w:p>
        </w:tc>
        <w:tc>
          <w:tcPr>
            <w:tcW w:w="7597" w:type="dxa"/>
          </w:tcPr>
          <w:p w:rsidR="003B7C5C" w:rsidRPr="00E00B30" w:rsidRDefault="003B7C5C" w:rsidP="003B7C5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B7C5C" w:rsidRPr="00E00B30" w:rsidTr="004E2619">
        <w:tc>
          <w:tcPr>
            <w:tcW w:w="7597" w:type="dxa"/>
          </w:tcPr>
          <w:p w:rsidR="001C1975" w:rsidRPr="001C1975" w:rsidRDefault="001C1975" w:rsidP="001C19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B7C5C">
              <w:rPr>
                <w:rFonts w:cs="Arial"/>
                <w:szCs w:val="20"/>
              </w:rPr>
              <w:lastRenderedPageBreak/>
              <w:t xml:space="preserve">1.6. В целях </w:t>
            </w:r>
            <w:r w:rsidRPr="00E00B30">
              <w:rPr>
                <w:rFonts w:cs="Arial"/>
                <w:strike/>
                <w:color w:val="FF0000"/>
                <w:szCs w:val="20"/>
              </w:rPr>
              <w:t>настоящего Указания кредитные требования и</w:t>
            </w:r>
            <w:r w:rsidRPr="001C1975">
              <w:rPr>
                <w:rFonts w:cs="Arial"/>
                <w:szCs w:val="20"/>
              </w:rPr>
              <w:t xml:space="preserve"> требования по получению начисленных (накопленных) процентов по кредитам (займам), предоставленным физическим лицам на финансирование по договору участия в долевом строительстве, включают в себя требования по кредитам (займам)</w:t>
            </w:r>
            <w:r w:rsidRPr="00E00B30">
              <w:rPr>
                <w:rFonts w:cs="Arial"/>
                <w:strike/>
                <w:color w:val="FF0000"/>
                <w:szCs w:val="20"/>
              </w:rPr>
              <w:t>, предоставленным физическим лицам на финансирование по договору участия в долевом строительстве, заключенному в соответствии с Федеральным законом от 30 декабря 2004 года N 214-ФЗ,</w:t>
            </w:r>
            <w:r w:rsidRPr="001C1975">
              <w:rPr>
                <w:rFonts w:cs="Arial"/>
                <w:szCs w:val="20"/>
              </w:rPr>
              <w:t xml:space="preserve"> с даты возникновения указанных требований до истечения одного года:</w:t>
            </w:r>
          </w:p>
          <w:p w:rsidR="003B7C5C" w:rsidRPr="00E00B30" w:rsidRDefault="001C1975" w:rsidP="001C19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1975">
              <w:rPr>
                <w:rFonts w:cs="Arial"/>
                <w:szCs w:val="20"/>
              </w:rPr>
              <w:t xml:space="preserve">с даты получения разрешения на ввод в эксплуатацию объекта капитального строительства из числа перечисленных в пункте 4 части 1 статьи 20 Федерального закона </w:t>
            </w:r>
            <w:r w:rsidRPr="00E00B30">
              <w:rPr>
                <w:rFonts w:cs="Arial"/>
                <w:strike/>
                <w:color w:val="FF0000"/>
                <w:szCs w:val="20"/>
              </w:rPr>
              <w:t>от 30 декабря 2004 года</w:t>
            </w:r>
            <w:r w:rsidRPr="001C1975">
              <w:rPr>
                <w:rFonts w:cs="Arial"/>
                <w:szCs w:val="20"/>
              </w:rPr>
              <w:t xml:space="preserve"> N 214-ФЗ, признаваемого объектом долевого строительства в соответствии с договором участия в долевом строительстве, на финансирование по которому заемщику был предоставлен кредит (заем), </w:t>
            </w:r>
            <w:r w:rsidRPr="00E00B30">
              <w:rPr>
                <w:rFonts w:cs="Arial"/>
                <w:strike/>
                <w:color w:val="FF0000"/>
                <w:szCs w:val="20"/>
              </w:rPr>
              <w:t>если кредитная организация в соответствии с внутренними документами в целях применения надбавок к коэффициентам риска в отношении требований по кредитам (займам), предоставленным физическим лицам на финансирование по договору участия в долевом строительстве, учитывает сведения о вводе в эксплуатацию объекта долевого строительства;</w:t>
            </w:r>
          </w:p>
        </w:tc>
        <w:tc>
          <w:tcPr>
            <w:tcW w:w="7597" w:type="dxa"/>
          </w:tcPr>
          <w:p w:rsidR="001C1975" w:rsidRPr="00E00B30" w:rsidRDefault="001C1975" w:rsidP="001C19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B7C5C">
              <w:rPr>
                <w:rFonts w:cs="Arial"/>
                <w:szCs w:val="20"/>
              </w:rPr>
              <w:t xml:space="preserve">1.6. В целях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применения надбавок к коэффициентам риска кредитные требования и</w:t>
            </w:r>
            <w:r w:rsidRPr="001C1975">
              <w:rPr>
                <w:rFonts w:cs="Arial"/>
                <w:szCs w:val="20"/>
              </w:rPr>
              <w:t xml:space="preserve"> требования по получению начисленных (накопленных) процентов по кредитам (займам), предоставленным физическим лицам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рублях</w:t>
            </w:r>
            <w:r w:rsidRPr="001C1975">
              <w:rPr>
                <w:rFonts w:cs="Arial"/>
                <w:szCs w:val="20"/>
              </w:rPr>
              <w:t xml:space="preserve"> на финансирование по договору участия в долевом строительстве, включают в себя </w:t>
            </w:r>
            <w:r w:rsidRPr="00E00B30">
              <w:rPr>
                <w:rFonts w:cs="Arial"/>
                <w:szCs w:val="20"/>
                <w:shd w:val="clear" w:color="auto" w:fill="C0C0C0"/>
              </w:rPr>
              <w:t>кредитные требования и</w:t>
            </w:r>
            <w:r w:rsidRPr="001C1975">
              <w:rPr>
                <w:rFonts w:cs="Arial"/>
                <w:szCs w:val="20"/>
              </w:rPr>
              <w:t xml:space="preserve"> требования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по получению начисленных (накопленных) процентов</w:t>
            </w:r>
            <w:r w:rsidRPr="001C1975">
              <w:rPr>
                <w:rFonts w:cs="Arial"/>
                <w:szCs w:val="20"/>
              </w:rPr>
              <w:t xml:space="preserve"> по </w:t>
            </w:r>
            <w:r w:rsidRPr="001C1975">
              <w:rPr>
                <w:rFonts w:cs="Arial"/>
                <w:szCs w:val="20"/>
                <w:shd w:val="clear" w:color="auto" w:fill="C0C0C0"/>
              </w:rPr>
              <w:t>таким</w:t>
            </w:r>
            <w:r w:rsidRPr="001C1975">
              <w:rPr>
                <w:rFonts w:cs="Arial"/>
                <w:szCs w:val="20"/>
              </w:rPr>
              <w:t xml:space="preserve"> кредитам (займам) с даты возникновения указанных требований до истечения одного года </w:t>
            </w:r>
            <w:r w:rsidRPr="00E00B30">
              <w:rPr>
                <w:rFonts w:cs="Arial"/>
                <w:szCs w:val="20"/>
                <w:shd w:val="clear" w:color="auto" w:fill="C0C0C0"/>
              </w:rPr>
              <w:t>(</w:t>
            </w:r>
            <w:r w:rsidRPr="001C1975">
              <w:rPr>
                <w:rFonts w:cs="Arial"/>
                <w:szCs w:val="20"/>
                <w:shd w:val="clear" w:color="auto" w:fill="C0C0C0"/>
              </w:rPr>
              <w:t xml:space="preserve">в соответствии </w:t>
            </w:r>
            <w:r w:rsidRPr="00E00B30">
              <w:rPr>
                <w:rFonts w:cs="Arial"/>
                <w:szCs w:val="20"/>
                <w:shd w:val="clear" w:color="auto" w:fill="C0C0C0"/>
              </w:rPr>
              <w:t>с решением кредитной организации)</w:t>
            </w:r>
            <w:r w:rsidRPr="001C1975">
              <w:rPr>
                <w:rFonts w:cs="Arial"/>
                <w:szCs w:val="20"/>
              </w:rPr>
              <w:t>:</w:t>
            </w:r>
          </w:p>
          <w:p w:rsidR="003B7C5C" w:rsidRPr="001C1975" w:rsidRDefault="001C1975" w:rsidP="001C19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C1975">
              <w:rPr>
                <w:rFonts w:cs="Arial"/>
                <w:szCs w:val="20"/>
              </w:rPr>
              <w:t>с даты получения разрешения на ввод в эксплуатацию объекта капитального строительства из числа перечисленных в пункте 4 части 1 статьи 20 Федерального закона N 214-ФЗ, признаваемого объектом долевого строительства в соответствии с договором участия в долевом строительстве, на финансирование по которому заемщику был предоставлен кредит (заем),</w:t>
            </w:r>
          </w:p>
        </w:tc>
      </w:tr>
      <w:tr w:rsidR="003B7C5C" w:rsidRPr="00E00B30" w:rsidTr="004E2619">
        <w:tc>
          <w:tcPr>
            <w:tcW w:w="7597" w:type="dxa"/>
          </w:tcPr>
          <w:p w:rsidR="003B7C5C" w:rsidRPr="00E00B30" w:rsidRDefault="003B7C5C" w:rsidP="001C197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3B7C5C" w:rsidRPr="00E00B30" w:rsidRDefault="001C1975" w:rsidP="00E00B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1975">
              <w:rPr>
                <w:rFonts w:cs="Arial"/>
                <w:szCs w:val="20"/>
                <w:shd w:val="clear" w:color="auto" w:fill="C0C0C0"/>
              </w:rPr>
              <w:t>или</w:t>
            </w:r>
          </w:p>
        </w:tc>
      </w:tr>
      <w:tr w:rsidR="00E00B30" w:rsidRPr="00E00B30" w:rsidTr="004E2619">
        <w:tc>
          <w:tcPr>
            <w:tcW w:w="7597" w:type="dxa"/>
          </w:tcPr>
          <w:p w:rsidR="00E00B30" w:rsidRPr="001C1975" w:rsidRDefault="001C1975" w:rsidP="001C19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с даты замены объекта обеспечения в случае регистрации по кредиту (займу), предоставленному на финансирование по договору участия в долевом строительстве, права собственности на объект долевого строительства после завершения его строительства (создания) в соответствии с договором участия в долевом строительстве</w:t>
            </w:r>
            <w:r w:rsidRPr="00E00B30">
              <w:rPr>
                <w:rFonts w:cs="Arial"/>
                <w:strike/>
                <w:color w:val="FF0000"/>
                <w:szCs w:val="20"/>
              </w:rPr>
              <w:t>, заключенным согласно Федеральному закону от 30 декабря 2004 года N 214-ФЗ, если кредитная организация в соответствии с внутренними документами в</w:t>
            </w:r>
            <w:r w:rsidRPr="001C1975">
              <w:rPr>
                <w:rFonts w:cs="Arial"/>
                <w:strike/>
                <w:color w:val="FF0000"/>
                <w:szCs w:val="20"/>
              </w:rPr>
              <w:t xml:space="preserve"> целях применения надбавок к коэффициентам риска </w:t>
            </w:r>
            <w:r w:rsidRPr="00E00B30">
              <w:rPr>
                <w:rFonts w:cs="Arial"/>
                <w:strike/>
                <w:color w:val="FF0000"/>
                <w:szCs w:val="20"/>
              </w:rPr>
              <w:t>в отношении требований по кредитам (займам), предоставленным физическим лицам на финансирование по договору участия в долевом строительстве, учитывает сведения о государственной регистрации права собственности заемщика на объект долевого строительства</w:t>
            </w:r>
            <w:r w:rsidRPr="001C197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:rsidR="00E00B30" w:rsidRPr="001C1975" w:rsidRDefault="001C1975" w:rsidP="001C19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с даты замены объекта обеспечения в случае регистрации по кредиту (займу), предоставленному </w:t>
            </w:r>
            <w:r w:rsidRPr="00E00B30">
              <w:rPr>
                <w:rFonts w:cs="Arial"/>
                <w:szCs w:val="20"/>
                <w:shd w:val="clear" w:color="auto" w:fill="C0C0C0"/>
              </w:rPr>
              <w:t>физическому лицу в рублях</w:t>
            </w:r>
            <w:r w:rsidRPr="00E00B30">
              <w:rPr>
                <w:rFonts w:cs="Arial"/>
                <w:szCs w:val="20"/>
              </w:rPr>
              <w:t xml:space="preserve"> на финансирование по договору участия в долевом строительстве, права собственности на объект долевого строительства после завершения его строительства (создания) в соответствии с договором участия в долевом строительств</w:t>
            </w:r>
            <w:r w:rsidRPr="001C1975">
              <w:rPr>
                <w:rFonts w:cs="Arial"/>
                <w:szCs w:val="20"/>
              </w:rPr>
              <w:t>е.</w:t>
            </w:r>
          </w:p>
        </w:tc>
      </w:tr>
      <w:tr w:rsidR="001C1975" w:rsidRPr="00E00B30" w:rsidTr="004E2619">
        <w:tc>
          <w:tcPr>
            <w:tcW w:w="7597" w:type="dxa"/>
          </w:tcPr>
          <w:p w:rsidR="001C1975" w:rsidRPr="00E00B30" w:rsidRDefault="001C1975" w:rsidP="001C19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C1975">
              <w:rPr>
                <w:rFonts w:cs="Arial"/>
                <w:szCs w:val="20"/>
              </w:rPr>
              <w:t xml:space="preserve">1.7. В целях </w:t>
            </w:r>
            <w:r w:rsidRPr="00E00B30">
              <w:rPr>
                <w:rFonts w:cs="Arial"/>
                <w:strike/>
                <w:color w:val="FF0000"/>
                <w:szCs w:val="20"/>
              </w:rPr>
              <w:t>настоящего Указания</w:t>
            </w:r>
            <w:r w:rsidRPr="00E00B30">
              <w:rPr>
                <w:rFonts w:cs="Arial"/>
                <w:szCs w:val="20"/>
              </w:rPr>
              <w:t xml:space="preserve"> кредитные требования и требования по получению начисленных (накопленных) процентов по кредитам (займам), предоставленным физическим лицам на финансирование по договору участия </w:t>
            </w:r>
            <w:r w:rsidRPr="00E00B30">
              <w:rPr>
                <w:rFonts w:cs="Arial"/>
                <w:szCs w:val="20"/>
              </w:rPr>
              <w:lastRenderedPageBreak/>
              <w:t xml:space="preserve">в долевом строительстве, не включают в себя требования по кредитам (займам), </w:t>
            </w:r>
            <w:r w:rsidRPr="00E00B30">
              <w:rPr>
                <w:rFonts w:cs="Arial"/>
                <w:strike/>
                <w:color w:val="FF0000"/>
                <w:szCs w:val="20"/>
              </w:rPr>
              <w:t>одновременно удовлетворяющим следующим условиям</w:t>
            </w:r>
            <w:r w:rsidRPr="001C1975">
              <w:rPr>
                <w:rFonts w:cs="Arial"/>
                <w:szCs w:val="20"/>
              </w:rPr>
              <w:t>:</w:t>
            </w:r>
          </w:p>
        </w:tc>
        <w:tc>
          <w:tcPr>
            <w:tcW w:w="7597" w:type="dxa"/>
          </w:tcPr>
          <w:p w:rsidR="001C1975" w:rsidRPr="00E00B30" w:rsidRDefault="001C1975" w:rsidP="001C19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C1975">
              <w:rPr>
                <w:rFonts w:cs="Arial"/>
                <w:szCs w:val="20"/>
              </w:rPr>
              <w:lastRenderedPageBreak/>
              <w:t>1.7. В</w:t>
            </w:r>
            <w:r w:rsidRPr="00E00B30">
              <w:rPr>
                <w:rFonts w:cs="Arial"/>
                <w:szCs w:val="20"/>
              </w:rPr>
              <w:t xml:space="preserve"> целях </w:t>
            </w:r>
            <w:r w:rsidRPr="001C1975">
              <w:rPr>
                <w:rFonts w:cs="Arial"/>
                <w:szCs w:val="20"/>
                <w:shd w:val="clear" w:color="auto" w:fill="C0C0C0"/>
              </w:rPr>
              <w:t>применения надбавок к коэффициентам риска</w:t>
            </w:r>
            <w:r w:rsidRPr="00E00B30">
              <w:rPr>
                <w:rFonts w:cs="Arial"/>
                <w:szCs w:val="20"/>
              </w:rPr>
              <w:t xml:space="preserve"> кредитные требования и требования по получению начисленных (накопленных) процентов по кредитам (займам), предоставленным физическим лицам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рублях</w:t>
            </w:r>
            <w:r w:rsidRPr="00E00B30">
              <w:rPr>
                <w:rFonts w:cs="Arial"/>
                <w:szCs w:val="20"/>
              </w:rPr>
              <w:t xml:space="preserve"> на </w:t>
            </w:r>
            <w:r w:rsidRPr="00E00B30">
              <w:rPr>
                <w:rFonts w:cs="Arial"/>
                <w:szCs w:val="20"/>
              </w:rPr>
              <w:lastRenderedPageBreak/>
              <w:t>финансирование по договору участия в долевом строительстве, не включают в себя</w:t>
            </w:r>
            <w:r w:rsidRPr="001C1975">
              <w:rPr>
                <w:rFonts w:cs="Arial"/>
                <w:szCs w:val="20"/>
              </w:rPr>
              <w:t>:</w:t>
            </w:r>
          </w:p>
        </w:tc>
      </w:tr>
      <w:tr w:rsidR="001C1975" w:rsidRPr="00E00B30" w:rsidTr="004E2619">
        <w:tc>
          <w:tcPr>
            <w:tcW w:w="7597" w:type="dxa"/>
          </w:tcPr>
          <w:p w:rsidR="001C1975" w:rsidRPr="00E00B30" w:rsidRDefault="001C1975" w:rsidP="001C1975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1C1975" w:rsidRPr="001C1975" w:rsidRDefault="001C1975" w:rsidP="001C19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C1975">
              <w:rPr>
                <w:rFonts w:cs="Arial"/>
                <w:szCs w:val="20"/>
                <w:shd w:val="clear" w:color="auto" w:fill="C0C0C0"/>
              </w:rPr>
              <w:t xml:space="preserve">требования по кредитам (займам),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предоставленным заемщикам, зарегистрированным по месту пребывания или по месту жительства на территории Донецкой Народной Республики, Луганской Народной Республики, Запорожской и Херсонской областей;</w:t>
            </w:r>
          </w:p>
          <w:p w:rsidR="001C1975" w:rsidRPr="001C1975" w:rsidRDefault="001C1975" w:rsidP="001C19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требования по</w:t>
            </w:r>
            <w:r w:rsidRPr="001C1975">
              <w:rPr>
                <w:rFonts w:cs="Arial"/>
                <w:szCs w:val="20"/>
                <w:shd w:val="clear" w:color="auto" w:fill="C0C0C0"/>
              </w:rPr>
              <w:t xml:space="preserve"> кредитам (займам),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предоставленным</w:t>
            </w:r>
            <w:r w:rsidRPr="001C1975">
              <w:rPr>
                <w:rFonts w:cs="Arial"/>
                <w:szCs w:val="20"/>
                <w:shd w:val="clear" w:color="auto" w:fill="C0C0C0"/>
              </w:rPr>
              <w:t xml:space="preserve"> в соответствии </w:t>
            </w:r>
            <w:r w:rsidRPr="00E00B30">
              <w:rPr>
                <w:rFonts w:cs="Arial"/>
                <w:szCs w:val="20"/>
                <w:shd w:val="clear" w:color="auto" w:fill="C0C0C0"/>
              </w:rPr>
              <w:t>с Федеральным законом N 117-ФЗ;</w:t>
            </w:r>
          </w:p>
          <w:p w:rsidR="001C1975" w:rsidRDefault="001C1975" w:rsidP="001C19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требования по кредитам, предоставленным</w:t>
            </w:r>
            <w:r w:rsidRPr="001C1975">
              <w:rPr>
                <w:rFonts w:cs="Arial"/>
                <w:szCs w:val="20"/>
                <w:shd w:val="clear" w:color="auto" w:fill="C0C0C0"/>
              </w:rPr>
              <w:t xml:space="preserve"> в соответствии с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постановлением</w:t>
            </w:r>
            <w:r w:rsidRPr="001C1975">
              <w:rPr>
                <w:rFonts w:cs="Arial"/>
                <w:szCs w:val="20"/>
                <w:shd w:val="clear" w:color="auto" w:fill="C0C0C0"/>
              </w:rPr>
              <w:t xml:space="preserve"> Правительства Российской Федерации </w:t>
            </w:r>
            <w:r w:rsidRPr="00E00B30">
              <w:rPr>
                <w:rFonts w:cs="Arial"/>
                <w:szCs w:val="20"/>
                <w:shd w:val="clear" w:color="auto" w:fill="C0C0C0"/>
              </w:rPr>
              <w:t>N 943.</w:t>
            </w:r>
          </w:p>
          <w:p w:rsidR="002A38F1" w:rsidRP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A38F1">
              <w:rPr>
                <w:rFonts w:cs="Arial"/>
                <w:szCs w:val="20"/>
                <w:shd w:val="clear" w:color="auto" w:fill="C0C0C0"/>
              </w:rPr>
              <w:t xml:space="preserve">1.8. В целях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применения надбавок к коэффициентам риска</w:t>
            </w:r>
            <w:r w:rsidRPr="002A38F1">
              <w:rPr>
                <w:rFonts w:cs="Arial"/>
                <w:szCs w:val="20"/>
                <w:shd w:val="clear" w:color="auto" w:fill="C0C0C0"/>
              </w:rPr>
              <w:t xml:space="preserve"> кредитные требования и требования по получению начисленных (накопленных) процентов по кредитам (займам), предоставленным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физическим</w:t>
            </w:r>
            <w:r w:rsidRPr="002A38F1">
              <w:rPr>
                <w:rFonts w:cs="Arial"/>
                <w:szCs w:val="20"/>
                <w:shd w:val="clear" w:color="auto" w:fill="C0C0C0"/>
              </w:rPr>
              <w:t xml:space="preserve"> лицам в рублях на </w:t>
            </w:r>
            <w:r w:rsidRPr="00E00B30">
              <w:rPr>
                <w:rFonts w:cs="Arial"/>
                <w:szCs w:val="20"/>
                <w:shd w:val="clear" w:color="auto" w:fill="C0C0C0"/>
              </w:rPr>
              <w:t>строительство индивидуального жилого дома или приобретение индивидуального жилого дома, в том числе земельного участка, на котором он расположен</w:t>
            </w:r>
            <w:r w:rsidRPr="002A38F1">
              <w:rPr>
                <w:rFonts w:cs="Arial"/>
                <w:szCs w:val="20"/>
                <w:shd w:val="clear" w:color="auto" w:fill="C0C0C0"/>
              </w:rPr>
              <w:t>, включают в себя:</w:t>
            </w:r>
          </w:p>
          <w:p w:rsidR="002A38F1" w:rsidRP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A38F1">
              <w:rPr>
                <w:rFonts w:cs="Arial"/>
                <w:szCs w:val="20"/>
                <w:shd w:val="clear" w:color="auto" w:fill="C0C0C0"/>
              </w:rPr>
              <w:t xml:space="preserve">требования по кредитам (займам), предоставленным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на строительство индивидуального жилого дома, по которым исполнение обязательств заемщика обеспечено залогом земельного участка, предназначенного для</w:t>
            </w:r>
            <w:r w:rsidRPr="002A38F1">
              <w:rPr>
                <w:rFonts w:cs="Arial"/>
                <w:szCs w:val="20"/>
                <w:shd w:val="clear" w:color="auto" w:fill="C0C0C0"/>
              </w:rPr>
              <w:t xml:space="preserve"> строительства </w:t>
            </w:r>
            <w:r w:rsidRPr="00E00B30">
              <w:rPr>
                <w:rFonts w:cs="Arial"/>
                <w:szCs w:val="20"/>
                <w:shd w:val="clear" w:color="auto" w:fill="C0C0C0"/>
              </w:rPr>
              <w:t>на нем индивидуального жилого дома,</w:t>
            </w:r>
            <w:r w:rsidRPr="002A38F1">
              <w:rPr>
                <w:rFonts w:cs="Arial"/>
                <w:szCs w:val="20"/>
                <w:shd w:val="clear" w:color="auto" w:fill="C0C0C0"/>
              </w:rPr>
              <w:t xml:space="preserve"> и (или) </w:t>
            </w:r>
            <w:r w:rsidRPr="00E00B30">
              <w:rPr>
                <w:rFonts w:cs="Arial"/>
                <w:szCs w:val="20"/>
                <w:shd w:val="clear" w:color="auto" w:fill="C0C0C0"/>
              </w:rPr>
              <w:t>строящегося (построенного) на нем индивидуального жилого дома, на строительство которого был предоставлен указанный кредит (заем), а также одновременно обеспечено залогом иных</w:t>
            </w:r>
            <w:r w:rsidRPr="002A38F1">
              <w:rPr>
                <w:rFonts w:cs="Arial"/>
                <w:szCs w:val="20"/>
                <w:shd w:val="clear" w:color="auto" w:fill="C0C0C0"/>
              </w:rPr>
              <w:t xml:space="preserve"> объектов недвижимого имущества </w:t>
            </w:r>
            <w:r w:rsidRPr="00E00B30">
              <w:rPr>
                <w:rFonts w:cs="Arial"/>
                <w:szCs w:val="20"/>
                <w:shd w:val="clear" w:color="auto" w:fill="C0C0C0"/>
              </w:rPr>
              <w:t>(при наличии);</w:t>
            </w:r>
          </w:p>
          <w:p w:rsidR="002A38F1" w:rsidRP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A38F1">
              <w:rPr>
                <w:rFonts w:cs="Arial"/>
                <w:szCs w:val="20"/>
                <w:shd w:val="clear" w:color="auto" w:fill="C0C0C0"/>
              </w:rPr>
              <w:t xml:space="preserve">требования по кредитам (займам), предоставленным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на приобретение индивидуального жилого дома, в том числе земельного участка, на котором он расположен, по которым исполнение обязательств заемщика обеспечено залогом приобретаемого земельного участка с расположенным на нем индивидуальным жилым домом или залогом приобретаемого индивидуального жилого дома, а также одновременно обеспечено залогом иных объектов недвижимого имущества (при наличии);</w:t>
            </w:r>
          </w:p>
          <w:p w:rsidR="002A38F1" w:rsidRP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требования</w:t>
            </w:r>
            <w:r w:rsidRPr="002A38F1">
              <w:rPr>
                <w:rFonts w:cs="Arial"/>
                <w:szCs w:val="20"/>
                <w:shd w:val="clear" w:color="auto" w:fill="C0C0C0"/>
              </w:rPr>
              <w:t xml:space="preserve"> по кредитам (займам),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предусмотренные настоящим пунктом, по которым осуществляется государственная регистрация ипотеки, если с даты предоставления кредита (займа) кредитной организацией заемщику прошло не более двух месяцев</w:t>
            </w:r>
            <w:r w:rsidRPr="002A38F1">
              <w:rPr>
                <w:rFonts w:cs="Arial"/>
                <w:szCs w:val="20"/>
                <w:shd w:val="clear" w:color="auto" w:fill="C0C0C0"/>
              </w:rPr>
              <w:t>.</w:t>
            </w:r>
          </w:p>
          <w:p w:rsidR="002A38F1" w:rsidRP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A38F1">
              <w:rPr>
                <w:rFonts w:cs="Arial"/>
                <w:szCs w:val="20"/>
                <w:shd w:val="clear" w:color="auto" w:fill="C0C0C0"/>
              </w:rPr>
              <w:lastRenderedPageBreak/>
              <w:t xml:space="preserve">1.9. В целях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применения надбавок к коэффициентам риска</w:t>
            </w:r>
            <w:r w:rsidRPr="002A38F1">
              <w:rPr>
                <w:rFonts w:cs="Arial"/>
                <w:szCs w:val="20"/>
                <w:shd w:val="clear" w:color="auto" w:fill="C0C0C0"/>
              </w:rPr>
              <w:t xml:space="preserve"> кредитные требования и требования по получению начисленных (накопленных) процентов по кредитам (займам), предоставленным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физическим</w:t>
            </w:r>
            <w:r w:rsidRPr="002A38F1">
              <w:rPr>
                <w:rFonts w:cs="Arial"/>
                <w:szCs w:val="20"/>
                <w:shd w:val="clear" w:color="auto" w:fill="C0C0C0"/>
              </w:rPr>
              <w:t xml:space="preserve"> лицам в рублях на </w:t>
            </w:r>
            <w:r w:rsidRPr="00E00B30">
              <w:rPr>
                <w:rFonts w:cs="Arial"/>
                <w:szCs w:val="20"/>
                <w:shd w:val="clear" w:color="auto" w:fill="C0C0C0"/>
              </w:rPr>
              <w:t>строительство индивидуального жилого дома или приобретение индивидуального жилого дома, в том числе земельного участка, на котором он расположен</w:t>
            </w:r>
            <w:r w:rsidRPr="002A38F1">
              <w:rPr>
                <w:rFonts w:cs="Arial"/>
                <w:szCs w:val="20"/>
                <w:shd w:val="clear" w:color="auto" w:fill="C0C0C0"/>
              </w:rPr>
              <w:t>, не включают в себя:</w:t>
            </w:r>
          </w:p>
          <w:p w:rsidR="002A38F1" w:rsidRP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требования по ипотечным кредитам (займам), предоставленным физическим лицам в рублях в целях, не связанных с осуществлением ими предпринимательской деятельности, по которым исполнение обязательств заемщика обеспечено залогом объекта недвижимого имущества;</w:t>
            </w:r>
          </w:p>
          <w:p w:rsidR="002A38F1" w:rsidRP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A38F1">
              <w:rPr>
                <w:rFonts w:cs="Arial"/>
                <w:szCs w:val="20"/>
                <w:shd w:val="clear" w:color="auto" w:fill="C0C0C0"/>
              </w:rPr>
              <w:t xml:space="preserve">требования по кредитам (займам), предоставленным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физическим лицам в рублях</w:t>
            </w:r>
            <w:r w:rsidRPr="002A38F1">
              <w:rPr>
                <w:rFonts w:cs="Arial"/>
                <w:szCs w:val="20"/>
                <w:shd w:val="clear" w:color="auto" w:fill="C0C0C0"/>
              </w:rPr>
              <w:t xml:space="preserve"> на финансирование по договору </w:t>
            </w:r>
            <w:r w:rsidRPr="00E00B30">
              <w:rPr>
                <w:rFonts w:cs="Arial"/>
                <w:szCs w:val="20"/>
                <w:shd w:val="clear" w:color="auto" w:fill="C0C0C0"/>
              </w:rPr>
              <w:t>участия в долевом строительстве;</w:t>
            </w:r>
          </w:p>
          <w:p w:rsidR="002A38F1" w:rsidRP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требования по кредитам (займам), предоставленным заемщикам, зарегистрированным по месту пребывания или по месту жительства на территории Донецкой Народной Республики, Луганской Народной Республики, Запорожской и Херсонской областей;</w:t>
            </w:r>
          </w:p>
          <w:p w:rsidR="002A38F1" w:rsidRP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A38F1">
              <w:rPr>
                <w:rFonts w:cs="Arial"/>
                <w:szCs w:val="20"/>
                <w:shd w:val="clear" w:color="auto" w:fill="C0C0C0"/>
              </w:rPr>
              <w:t xml:space="preserve">требования по кредитам (займам), предоставленным в соответствии с Федеральным законом </w:t>
            </w:r>
            <w:r w:rsidRPr="00E00B30">
              <w:rPr>
                <w:rFonts w:cs="Arial"/>
                <w:szCs w:val="20"/>
                <w:shd w:val="clear" w:color="auto" w:fill="C0C0C0"/>
              </w:rPr>
              <w:t>N 117-ФЗ;</w:t>
            </w:r>
          </w:p>
          <w:p w:rsidR="002A38F1" w:rsidRP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требования по кредитам, предоставленным в соответствии с постановлением Правительства Российской Федерации N 943.</w:t>
            </w:r>
          </w:p>
        </w:tc>
      </w:tr>
      <w:tr w:rsidR="001C1975" w:rsidRPr="00E00B30" w:rsidTr="004E2619">
        <w:tc>
          <w:tcPr>
            <w:tcW w:w="7597" w:type="dxa"/>
          </w:tcPr>
          <w:p w:rsidR="001C1975" w:rsidRPr="00E00B30" w:rsidRDefault="001C1975" w:rsidP="001C19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lastRenderedPageBreak/>
              <w:t>ПДН по таким</w:t>
            </w:r>
            <w:r w:rsidRPr="001C1975">
              <w:rPr>
                <w:rFonts w:cs="Arial"/>
                <w:strike/>
                <w:color w:val="FF0000"/>
                <w:szCs w:val="20"/>
              </w:rPr>
              <w:t xml:space="preserve"> кредитам (займам), </w:t>
            </w:r>
            <w:r w:rsidRPr="00E00B30">
              <w:rPr>
                <w:rFonts w:cs="Arial"/>
                <w:strike/>
                <w:color w:val="FF0000"/>
                <w:szCs w:val="20"/>
              </w:rPr>
              <w:t>рассчитанный</w:t>
            </w:r>
            <w:r w:rsidRPr="001C1975">
              <w:rPr>
                <w:rFonts w:cs="Arial"/>
                <w:strike/>
                <w:color w:val="FF0000"/>
                <w:szCs w:val="20"/>
              </w:rPr>
              <w:t xml:space="preserve"> в соответствии </w:t>
            </w:r>
            <w:r w:rsidRPr="00E00B30">
              <w:rPr>
                <w:rFonts w:cs="Arial"/>
                <w:strike/>
                <w:color w:val="FF0000"/>
                <w:szCs w:val="20"/>
              </w:rPr>
              <w:t>со статьей 5.1 Федерального закона от 21 декабря 2013 года N 353-ФЗ при принятии решения о предоставлении кредита (займа), не превышает 60 процентов;</w:t>
            </w:r>
          </w:p>
          <w:p w:rsidR="001C1975" w:rsidRPr="00E00B30" w:rsidRDefault="001C1975" w:rsidP="001C19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размер первоначального взноса за счет собственных средств заемщика - физического лица по договору участия в долевом строительстве, на финансирование которого предоставлен кредит (заем) в рублях, на дату предоставления кредита (займа) с 1 июня 2023 года составляет 20 процентов от цены договора участия в долевом строительстве и более, с 1 января 2024 года составляет 30 процентов от цены договора участия в долевом строительстве и более;</w:t>
            </w:r>
          </w:p>
          <w:p w:rsidR="001C1975" w:rsidRPr="002A38F1" w:rsidRDefault="001C1975" w:rsidP="001C19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lastRenderedPageBreak/>
              <w:t>в отношении заемщиков по таким кредитам (займам) реализованы меры государственной поддержки</w:t>
            </w:r>
            <w:r w:rsidRPr="001C1975">
              <w:rPr>
                <w:rFonts w:cs="Arial"/>
                <w:strike/>
                <w:color w:val="FF0000"/>
                <w:szCs w:val="20"/>
              </w:rPr>
              <w:t xml:space="preserve"> в соответствии с </w:t>
            </w:r>
            <w:r w:rsidRPr="00E00B30">
              <w:rPr>
                <w:rFonts w:cs="Arial"/>
                <w:strike/>
                <w:color w:val="FF0000"/>
                <w:szCs w:val="20"/>
              </w:rPr>
              <w:t>одним из постановлений</w:t>
            </w:r>
            <w:r w:rsidRPr="001C1975">
              <w:rPr>
                <w:rFonts w:cs="Arial"/>
                <w:strike/>
                <w:color w:val="FF0000"/>
                <w:szCs w:val="20"/>
              </w:rPr>
              <w:t xml:space="preserve"> Правительства Российской Федерации</w:t>
            </w:r>
            <w:r w:rsidRPr="00E00B30">
              <w:rPr>
                <w:rFonts w:cs="Arial"/>
                <w:strike/>
                <w:color w:val="FF0000"/>
                <w:szCs w:val="20"/>
              </w:rPr>
              <w:t>, указанных в абзацах седьмом - тринадцатом подпункта 1.5.3 пункта 1.5 настоящего Указания.</w:t>
            </w:r>
          </w:p>
          <w:p w:rsidR="002A38F1" w:rsidRP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rFonts w:cs="Arial"/>
                <w:strike/>
                <w:color w:val="FF0000"/>
                <w:szCs w:val="20"/>
              </w:rPr>
              <w:t xml:space="preserve">1.8. В целях </w:t>
            </w:r>
            <w:r w:rsidRPr="00E00B30">
              <w:rPr>
                <w:rFonts w:cs="Arial"/>
                <w:strike/>
                <w:color w:val="FF0000"/>
                <w:szCs w:val="20"/>
              </w:rPr>
              <w:t>настоящего Указания</w:t>
            </w:r>
            <w:r w:rsidRPr="002A38F1">
              <w:rPr>
                <w:rFonts w:cs="Arial"/>
                <w:strike/>
                <w:color w:val="FF0000"/>
                <w:szCs w:val="20"/>
              </w:rPr>
              <w:t xml:space="preserve"> кредитные требования и требования по получению начисленных (накопленных) процентов по кредитам (займам), предоставленным </w:t>
            </w:r>
            <w:r w:rsidRPr="00E00B30">
              <w:rPr>
                <w:rFonts w:cs="Arial"/>
                <w:strike/>
                <w:color w:val="FF0000"/>
                <w:szCs w:val="20"/>
              </w:rPr>
              <w:t>юридическим</w:t>
            </w:r>
            <w:r w:rsidRPr="002A38F1">
              <w:rPr>
                <w:rFonts w:cs="Arial"/>
                <w:strike/>
                <w:color w:val="FF0000"/>
                <w:szCs w:val="20"/>
              </w:rPr>
              <w:t xml:space="preserve"> лицам в рублях на </w:t>
            </w:r>
            <w:r w:rsidRPr="00E00B30">
              <w:rPr>
                <w:rFonts w:cs="Arial"/>
                <w:strike/>
                <w:color w:val="FF0000"/>
                <w:szCs w:val="20"/>
              </w:rPr>
              <w:t>финансирование операций на рынке недвижимости</w:t>
            </w:r>
            <w:r w:rsidRPr="002A38F1">
              <w:rPr>
                <w:rFonts w:cs="Arial"/>
                <w:strike/>
                <w:color w:val="FF0000"/>
                <w:szCs w:val="20"/>
              </w:rPr>
              <w:t>, включают в себя: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rFonts w:cs="Arial"/>
                <w:strike/>
                <w:color w:val="FF0000"/>
                <w:szCs w:val="20"/>
              </w:rPr>
              <w:t xml:space="preserve">требования по кредитам (займам), предоставленным </w:t>
            </w:r>
            <w:r w:rsidRPr="00E00B30">
              <w:rPr>
                <w:rFonts w:cs="Arial"/>
                <w:strike/>
                <w:color w:val="FF0000"/>
                <w:szCs w:val="20"/>
              </w:rPr>
              <w:t>юридическим лицам на финансирование</w:t>
            </w:r>
            <w:r w:rsidRPr="002A38F1">
              <w:rPr>
                <w:rFonts w:cs="Arial"/>
                <w:strike/>
                <w:color w:val="FF0000"/>
                <w:szCs w:val="20"/>
              </w:rPr>
              <w:t xml:space="preserve"> строительства и (или) </w:t>
            </w:r>
            <w:r w:rsidRPr="00E00B30">
              <w:rPr>
                <w:rFonts w:cs="Arial"/>
                <w:strike/>
                <w:color w:val="FF0000"/>
                <w:szCs w:val="20"/>
              </w:rPr>
              <w:t>приобретение</w:t>
            </w:r>
            <w:r w:rsidRPr="002A38F1">
              <w:rPr>
                <w:rFonts w:cs="Arial"/>
                <w:strike/>
                <w:color w:val="FF0000"/>
                <w:szCs w:val="20"/>
              </w:rPr>
              <w:t xml:space="preserve"> объектов недвижимого имущества</w:t>
            </w:r>
            <w:r w:rsidRPr="00E00B30">
              <w:rPr>
                <w:rFonts w:cs="Arial"/>
                <w:strike/>
                <w:color w:val="FF0000"/>
                <w:szCs w:val="20"/>
              </w:rPr>
              <w:t xml:space="preserve">, для исполнения обязательств, в том числе по договору участия в долевом строительстве, по предварительному договору купли-продажи, по договору </w:t>
            </w:r>
            <w:proofErr w:type="spellStart"/>
            <w:r w:rsidRPr="00E00B30">
              <w:rPr>
                <w:rFonts w:cs="Arial"/>
                <w:strike/>
                <w:color w:val="FF0000"/>
                <w:szCs w:val="20"/>
              </w:rPr>
              <w:t>паенакопления</w:t>
            </w:r>
            <w:proofErr w:type="spellEnd"/>
            <w:r w:rsidRPr="00E00B30">
              <w:rPr>
                <w:rFonts w:cs="Arial"/>
                <w:strike/>
                <w:color w:val="FF0000"/>
                <w:szCs w:val="20"/>
              </w:rPr>
              <w:t>, если объекты недвижимого имущества предназначены для продажи, сдачи в аренду или передачи в лизинг;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rFonts w:cs="Arial"/>
                <w:strike/>
                <w:color w:val="FF0000"/>
                <w:szCs w:val="20"/>
              </w:rPr>
              <w:t xml:space="preserve">требования по кредитам (займам), предоставленным </w:t>
            </w:r>
            <w:r w:rsidRPr="00E00B30">
              <w:rPr>
                <w:rFonts w:cs="Arial"/>
                <w:strike/>
                <w:color w:val="FF0000"/>
                <w:szCs w:val="20"/>
              </w:rPr>
              <w:t>в целях полного или частичного погашения требований</w:t>
            </w:r>
            <w:r w:rsidRPr="002A38F1">
              <w:rPr>
                <w:rFonts w:cs="Arial"/>
                <w:strike/>
                <w:color w:val="FF0000"/>
                <w:szCs w:val="20"/>
              </w:rPr>
              <w:t xml:space="preserve"> по кредитам (займам), </w:t>
            </w:r>
            <w:r w:rsidRPr="00E00B30">
              <w:rPr>
                <w:rFonts w:cs="Arial"/>
                <w:strike/>
                <w:color w:val="FF0000"/>
                <w:szCs w:val="20"/>
              </w:rPr>
              <w:t>предусмотренных абзацем вторым настоящего пункта</w:t>
            </w:r>
            <w:r w:rsidRPr="002A38F1">
              <w:rPr>
                <w:rFonts w:cs="Arial"/>
                <w:strike/>
                <w:color w:val="FF0000"/>
                <w:szCs w:val="20"/>
              </w:rPr>
              <w:t>.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rFonts w:cs="Arial"/>
                <w:strike/>
                <w:color w:val="FF0000"/>
                <w:szCs w:val="20"/>
              </w:rPr>
              <w:t xml:space="preserve">1.9. В целях </w:t>
            </w:r>
            <w:r w:rsidRPr="00E00B30">
              <w:rPr>
                <w:rFonts w:cs="Arial"/>
                <w:strike/>
                <w:color w:val="FF0000"/>
                <w:szCs w:val="20"/>
              </w:rPr>
              <w:t>настоящего Указания</w:t>
            </w:r>
            <w:r w:rsidRPr="002A38F1">
              <w:rPr>
                <w:rFonts w:cs="Arial"/>
                <w:strike/>
                <w:color w:val="FF0000"/>
                <w:szCs w:val="20"/>
              </w:rPr>
              <w:t xml:space="preserve"> кредитные требования и требования по получению начисленных (накопленных) процентов по кредитам (займам), предоставленным </w:t>
            </w:r>
            <w:r w:rsidRPr="00E00B30">
              <w:rPr>
                <w:rFonts w:cs="Arial"/>
                <w:strike/>
                <w:color w:val="FF0000"/>
                <w:szCs w:val="20"/>
              </w:rPr>
              <w:t>юридическим</w:t>
            </w:r>
            <w:r w:rsidRPr="002A38F1">
              <w:rPr>
                <w:rFonts w:cs="Arial"/>
                <w:strike/>
                <w:color w:val="FF0000"/>
                <w:szCs w:val="20"/>
              </w:rPr>
              <w:t xml:space="preserve"> лицам в рублях на </w:t>
            </w:r>
            <w:r w:rsidRPr="00E00B30">
              <w:rPr>
                <w:rFonts w:cs="Arial"/>
                <w:strike/>
                <w:color w:val="FF0000"/>
                <w:szCs w:val="20"/>
              </w:rPr>
              <w:t>финансирование операций на рынке недвижимости</w:t>
            </w:r>
            <w:r w:rsidRPr="002A38F1">
              <w:rPr>
                <w:rFonts w:cs="Arial"/>
                <w:strike/>
                <w:color w:val="FF0000"/>
                <w:szCs w:val="20"/>
              </w:rPr>
              <w:t>, не включают в себя: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rFonts w:cs="Arial"/>
                <w:strike/>
                <w:color w:val="FF0000"/>
                <w:szCs w:val="20"/>
              </w:rPr>
              <w:t xml:space="preserve">требования по кредитам (займам), предоставленным на финансирование </w:t>
            </w:r>
            <w:r w:rsidRPr="00E00B30">
              <w:rPr>
                <w:rFonts w:cs="Arial"/>
                <w:strike/>
                <w:color w:val="FF0000"/>
                <w:szCs w:val="20"/>
              </w:rPr>
              <w:t>строительства объектов недвижимого имущества</w:t>
            </w:r>
            <w:r w:rsidRPr="002A38F1">
              <w:rPr>
                <w:rFonts w:cs="Arial"/>
                <w:strike/>
                <w:color w:val="FF0000"/>
                <w:szCs w:val="20"/>
              </w:rPr>
              <w:t xml:space="preserve"> по договору</w:t>
            </w:r>
            <w:r w:rsidRPr="00E00B30">
              <w:rPr>
                <w:rFonts w:cs="Arial"/>
                <w:strike/>
                <w:color w:val="FF0000"/>
                <w:szCs w:val="20"/>
              </w:rPr>
              <w:t>, заключенному с органом государственной власти, органом местного самоуправления, государственным или муниципальным учреждением либо унитарным предприятием и предусматривающему передачу указанным лицам объектов недвижимого имущества;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rFonts w:cs="Arial"/>
                <w:strike/>
                <w:color w:val="FF0000"/>
                <w:szCs w:val="20"/>
              </w:rPr>
              <w:t xml:space="preserve">требования по кредитам (займам), предоставленным </w:t>
            </w:r>
            <w:r w:rsidRPr="00E00B30">
              <w:rPr>
                <w:rFonts w:cs="Arial"/>
                <w:strike/>
                <w:color w:val="FF0000"/>
                <w:szCs w:val="20"/>
              </w:rPr>
              <w:t>концессионеру для исполнения обязательств по концессионному соглашению, заключенному</w:t>
            </w:r>
            <w:r w:rsidRPr="002A38F1">
              <w:rPr>
                <w:rFonts w:cs="Arial"/>
                <w:strike/>
                <w:color w:val="FF0000"/>
                <w:szCs w:val="20"/>
              </w:rPr>
              <w:t xml:space="preserve"> в соответствии с Федеральным законом </w:t>
            </w:r>
            <w:r w:rsidRPr="00E00B30">
              <w:rPr>
                <w:rFonts w:cs="Arial"/>
                <w:strike/>
                <w:color w:val="FF0000"/>
                <w:szCs w:val="20"/>
              </w:rPr>
              <w:t>от 21 июля 2005 года N 115-ФЗ "О концессионных соглашениях".</w:t>
            </w:r>
          </w:p>
        </w:tc>
        <w:tc>
          <w:tcPr>
            <w:tcW w:w="7597" w:type="dxa"/>
          </w:tcPr>
          <w:p w:rsidR="001C1975" w:rsidRPr="00E00B30" w:rsidRDefault="001C1975" w:rsidP="001C1975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2A38F1" w:rsidRPr="00E00B30" w:rsidTr="004E2619"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lastRenderedPageBreak/>
              <w:t xml:space="preserve">1.10. В целях </w:t>
            </w:r>
            <w:r w:rsidRPr="00E00B30">
              <w:rPr>
                <w:rFonts w:cs="Arial"/>
                <w:strike/>
                <w:color w:val="FF0000"/>
                <w:szCs w:val="20"/>
              </w:rPr>
              <w:t>настоящего Указания</w:t>
            </w:r>
            <w:r w:rsidRPr="00E00B30">
              <w:rPr>
                <w:rFonts w:cs="Arial"/>
                <w:szCs w:val="20"/>
              </w:rPr>
              <w:t xml:space="preserve"> требования по вложениям в долговые ценные бумаги, номинированные в иностранной валюте, включают в себя требования:</w:t>
            </w:r>
          </w:p>
          <w:p w:rsid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>по учтенным векселям (установленные Планом счетов бухгалтерского учета для кредитных организаций и порядком его применения, предусмотренными приложением к Положению Банка России от 24 ноября 2022 года N 809-П "О Плане счетов бухгалтерского учета для кредитных организаций и порядке его применения" &lt;</w:t>
            </w:r>
            <w:r w:rsidRPr="00E00B30">
              <w:rPr>
                <w:rFonts w:cs="Arial"/>
                <w:strike/>
                <w:color w:val="FF0000"/>
                <w:szCs w:val="20"/>
              </w:rPr>
              <w:t>1</w:t>
            </w:r>
            <w:r w:rsidRPr="00E00B30">
              <w:rPr>
                <w:rFonts w:cs="Arial"/>
                <w:szCs w:val="20"/>
              </w:rPr>
              <w:t xml:space="preserve">&gt;, балансовые счета (их части) (далее - счета (их части) N </w:t>
            </w:r>
            <w:proofErr w:type="spellStart"/>
            <w:r w:rsidRPr="00E00B30">
              <w:rPr>
                <w:rFonts w:cs="Arial"/>
                <w:szCs w:val="20"/>
              </w:rPr>
              <w:t>N</w:t>
            </w:r>
            <w:proofErr w:type="spellEnd"/>
            <w:r w:rsidRPr="00E00B30">
              <w:rPr>
                <w:rFonts w:cs="Arial"/>
                <w:szCs w:val="20"/>
              </w:rPr>
              <w:t xml:space="preserve"> 51214, </w:t>
            </w:r>
            <w:r w:rsidRPr="00E00B30">
              <w:rPr>
                <w:rFonts w:cs="Arial"/>
                <w:strike/>
                <w:color w:val="FF0000"/>
                <w:szCs w:val="20"/>
              </w:rPr>
              <w:t>51314, 51514,</w:t>
            </w:r>
            <w:r w:rsidRPr="00E00B30">
              <w:rPr>
                <w:rFonts w:cs="Arial"/>
                <w:szCs w:val="20"/>
              </w:rPr>
              <w:t xml:space="preserve"> 51217, 51317, 51517</w:t>
            </w:r>
            <w:r w:rsidRPr="00E00B30">
              <w:rPr>
                <w:rFonts w:cs="Arial"/>
                <w:strike/>
                <w:color w:val="FF0000"/>
                <w:szCs w:val="20"/>
              </w:rPr>
              <w:t>, 50505</w:t>
            </w:r>
            <w:r w:rsidRPr="002A38F1">
              <w:rPr>
                <w:rFonts w:cs="Arial"/>
                <w:szCs w:val="20"/>
              </w:rPr>
              <w:t>);</w:t>
            </w:r>
          </w:p>
          <w:p w:rsid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A38F1">
              <w:rPr>
                <w:rFonts w:cs="Arial"/>
                <w:szCs w:val="20"/>
              </w:rPr>
              <w:t>--------------------------------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&lt;</w:t>
            </w:r>
            <w:r w:rsidRPr="00E00B30">
              <w:rPr>
                <w:rFonts w:cs="Arial"/>
                <w:strike/>
                <w:color w:val="FF0000"/>
                <w:szCs w:val="20"/>
              </w:rPr>
              <w:t>1</w:t>
            </w:r>
            <w:r w:rsidRPr="00E00B30">
              <w:rPr>
                <w:rFonts w:cs="Arial"/>
                <w:szCs w:val="20"/>
              </w:rPr>
              <w:t xml:space="preserve">&gt; Зарегистрировано Минюстом России 29 декабря 2022 года, регистрационный N 71867, с изменениями, внесенными </w:t>
            </w:r>
            <w:r w:rsidRPr="00E00B30">
              <w:rPr>
                <w:rFonts w:cs="Arial"/>
                <w:strike/>
                <w:color w:val="FF0000"/>
                <w:szCs w:val="20"/>
              </w:rPr>
              <w:t>Указанием</w:t>
            </w:r>
            <w:r w:rsidRPr="00E00B30">
              <w:rPr>
                <w:rFonts w:cs="Arial"/>
                <w:szCs w:val="20"/>
              </w:rPr>
              <w:t xml:space="preserve"> Банка России от 23 марта 2023 года N 6380-У (зарегистрировано Минюстом России 24 апреля 2023 года, регистрационный N 73130).</w:t>
            </w:r>
          </w:p>
        </w:tc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1.10. В целях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применения надбавок к коэффициентам риска</w:t>
            </w:r>
            <w:r w:rsidRPr="00E00B30">
              <w:rPr>
                <w:rFonts w:cs="Arial"/>
                <w:szCs w:val="20"/>
              </w:rPr>
              <w:t xml:space="preserve"> требования по вложениям в долговые ценные бумаги, номинированные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рублях или</w:t>
            </w:r>
            <w:r w:rsidRPr="00E00B30">
              <w:rPr>
                <w:rFonts w:cs="Arial"/>
                <w:szCs w:val="20"/>
              </w:rPr>
              <w:t xml:space="preserve"> в иностранной валюте, включают в себя требования:</w:t>
            </w:r>
          </w:p>
          <w:p w:rsid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>по учтенным векселям (установленные Планом счетов бухгалтерского учета для кредитных организаций и порядком его применения, предусмотренными приложением к Положению Банка России от 24 ноября 2022 года N 809-П "О Плане счетов бухгалтерского учета для кредитных организаций и порядке его применения" &lt;</w:t>
            </w:r>
            <w:r w:rsidRPr="00E00B30">
              <w:rPr>
                <w:rFonts w:cs="Arial"/>
                <w:szCs w:val="20"/>
                <w:shd w:val="clear" w:color="auto" w:fill="C0C0C0"/>
              </w:rPr>
              <w:t>2</w:t>
            </w:r>
            <w:r w:rsidRPr="00E00B30">
              <w:rPr>
                <w:rFonts w:cs="Arial"/>
                <w:szCs w:val="20"/>
              </w:rPr>
              <w:t xml:space="preserve">&gt;, балансовые счета (их части) (далее - счета (их части) N </w:t>
            </w:r>
            <w:proofErr w:type="spellStart"/>
            <w:r w:rsidRPr="00E00B30">
              <w:rPr>
                <w:rFonts w:cs="Arial"/>
                <w:szCs w:val="20"/>
              </w:rPr>
              <w:t>N</w:t>
            </w:r>
            <w:proofErr w:type="spellEnd"/>
            <w:r w:rsidRPr="00E00B30">
              <w:rPr>
                <w:rFonts w:cs="Arial"/>
                <w:szCs w:val="20"/>
              </w:rPr>
              <w:t xml:space="preserve"> </w:t>
            </w:r>
            <w:r w:rsidRPr="00E00B30">
              <w:rPr>
                <w:rFonts w:cs="Arial"/>
                <w:szCs w:val="20"/>
                <w:shd w:val="clear" w:color="auto" w:fill="C0C0C0"/>
              </w:rPr>
              <w:t>50505,</w:t>
            </w:r>
            <w:r w:rsidRPr="00E00B30">
              <w:rPr>
                <w:rFonts w:cs="Arial"/>
                <w:szCs w:val="20"/>
              </w:rPr>
              <w:t xml:space="preserve"> 51214, 51217, </w:t>
            </w:r>
            <w:r w:rsidRPr="00E00B30">
              <w:rPr>
                <w:rFonts w:cs="Arial"/>
                <w:szCs w:val="20"/>
                <w:shd w:val="clear" w:color="auto" w:fill="C0C0C0"/>
              </w:rPr>
              <w:t>51232, 51233, 51314,</w:t>
            </w:r>
            <w:r w:rsidRPr="00E00B30">
              <w:rPr>
                <w:rFonts w:cs="Arial"/>
                <w:szCs w:val="20"/>
              </w:rPr>
              <w:t xml:space="preserve"> 51317, </w:t>
            </w:r>
            <w:r w:rsidRPr="00E00B30">
              <w:rPr>
                <w:rFonts w:cs="Arial"/>
                <w:szCs w:val="20"/>
                <w:shd w:val="clear" w:color="auto" w:fill="C0C0C0"/>
              </w:rPr>
              <w:t>51514,</w:t>
            </w:r>
            <w:r w:rsidRPr="00E00B30">
              <w:rPr>
                <w:rFonts w:cs="Arial"/>
                <w:szCs w:val="20"/>
              </w:rPr>
              <w:t xml:space="preserve"> 51517</w:t>
            </w:r>
            <w:r w:rsidRPr="002A38F1">
              <w:rPr>
                <w:rFonts w:cs="Arial"/>
                <w:szCs w:val="20"/>
              </w:rPr>
              <w:t>);</w:t>
            </w:r>
          </w:p>
          <w:p w:rsid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A38F1">
              <w:rPr>
                <w:rFonts w:cs="Arial"/>
                <w:szCs w:val="20"/>
              </w:rPr>
              <w:t>--------------------------------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&lt;</w:t>
            </w:r>
            <w:r w:rsidRPr="00E00B30">
              <w:rPr>
                <w:rFonts w:cs="Arial"/>
                <w:szCs w:val="20"/>
                <w:shd w:val="clear" w:color="auto" w:fill="C0C0C0"/>
              </w:rPr>
              <w:t>2</w:t>
            </w:r>
            <w:r w:rsidRPr="00E00B30">
              <w:rPr>
                <w:rFonts w:cs="Arial"/>
                <w:szCs w:val="20"/>
              </w:rPr>
              <w:t xml:space="preserve">&gt; Зарегистрировано Минюстом России 29 декабря 2022 года, регистрационный N 71867, с изменениями, внесенными </w:t>
            </w:r>
            <w:r w:rsidRPr="00E00B30">
              <w:rPr>
                <w:rFonts w:cs="Arial"/>
                <w:szCs w:val="20"/>
                <w:shd w:val="clear" w:color="auto" w:fill="C0C0C0"/>
              </w:rPr>
              <w:t>Указаниями</w:t>
            </w:r>
            <w:r w:rsidRPr="00E00B30">
              <w:rPr>
                <w:rFonts w:cs="Arial"/>
                <w:szCs w:val="20"/>
              </w:rPr>
              <w:t xml:space="preserve"> Банка России от 23 марта 2023 года N 6380-У (зарегистрировано Минюстом России 24 апреля 2023 года, регистрационный N 73130</w:t>
            </w:r>
            <w:r w:rsidRPr="002A38F1">
              <w:rPr>
                <w:rFonts w:cs="Arial"/>
                <w:szCs w:val="20"/>
              </w:rPr>
              <w:t>)</w:t>
            </w:r>
            <w:r w:rsidRPr="00E00B30">
              <w:rPr>
                <w:rFonts w:cs="Arial"/>
                <w:szCs w:val="20"/>
                <w:shd w:val="clear" w:color="auto" w:fill="C0C0C0"/>
              </w:rPr>
              <w:t>, от 10 января 2024 года N 6666-У (зарегистрировано Минюстом России 29 января 2024 года, регистрационный N 77022), от 2 сентября 2024 года N 6833-У (зарегистрировано Минюстом России 3 октября 2024 года, регистрационный N 79687</w:t>
            </w:r>
            <w:r w:rsidRPr="002A38F1">
              <w:rPr>
                <w:rFonts w:cs="Arial"/>
                <w:szCs w:val="20"/>
                <w:shd w:val="clear" w:color="auto" w:fill="C0C0C0"/>
              </w:rPr>
              <w:t>)</w:t>
            </w:r>
            <w:r w:rsidRPr="00E00B30">
              <w:rPr>
                <w:rFonts w:cs="Arial"/>
                <w:szCs w:val="20"/>
              </w:rPr>
              <w:t>.</w:t>
            </w:r>
          </w:p>
        </w:tc>
      </w:tr>
      <w:tr w:rsidR="00E00B30" w:rsidRPr="00E00B30" w:rsidTr="004E2619">
        <w:tc>
          <w:tcPr>
            <w:tcW w:w="7597" w:type="dxa"/>
          </w:tcPr>
          <w:p w:rsidR="002A38F1" w:rsidRDefault="002A38F1" w:rsidP="002A38F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2A38F1" w:rsidRPr="002A38F1" w:rsidRDefault="002A38F1" w:rsidP="002A38F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szCs w:val="20"/>
              </w:rPr>
              <w:t xml:space="preserve">по облигациям (счета (их части) N </w:t>
            </w:r>
            <w:proofErr w:type="spellStart"/>
            <w:r w:rsidRPr="002A38F1">
              <w:rPr>
                <w:szCs w:val="20"/>
              </w:rPr>
              <w:t>N</w:t>
            </w:r>
            <w:proofErr w:type="spellEnd"/>
            <w:r w:rsidRPr="002A38F1">
              <w:rPr>
                <w:szCs w:val="20"/>
              </w:rPr>
              <w:t xml:space="preserve"> 50107, 50110, 50118, (50121 - 50120), 50208, 50211, 50218, (50221 - 50220), 50404, 50407, 50418, 50505);</w:t>
            </w:r>
          </w:p>
          <w:p w:rsid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szCs w:val="20"/>
              </w:rPr>
              <w:t xml:space="preserve">по иным долговым ценным бумагам, которые в соответствии с законодательством (правом) страны их выпуска признаются долговыми ценными бумагами (счета (их части) N </w:t>
            </w:r>
            <w:proofErr w:type="spellStart"/>
            <w:r w:rsidRPr="002A38F1">
              <w:rPr>
                <w:szCs w:val="20"/>
              </w:rPr>
              <w:t>N</w:t>
            </w:r>
            <w:proofErr w:type="spellEnd"/>
            <w:r w:rsidRPr="002A38F1">
              <w:rPr>
                <w:szCs w:val="20"/>
              </w:rPr>
              <w:t xml:space="preserve"> 50110, 50118, (50121 - 50120), 50211, 50218, (50221 - 50220), 50407, 50418, 50505);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возникшие из сделок по покупке (продаже) долговых ценных бумаг, номинированных в иностранной валюте, с одновременным предоставлением контрагенту права отсрочки платежа (поставки ценных бумаг) и включаемые в расчет активов, взвешенных по уровню риска, в соответствии с подпунктом 2.3.24 пункта 2.3 либо подпунктом 3.3.23 пункта 3.3 Инструкции Банка России от 29 ноября 2019 года N 199-И "Об обязательных нормативах и надбавках к нормативам достаточности капитала банков с универсальной лицензией" &lt;</w:t>
            </w:r>
            <w:r w:rsidRPr="00E00B30">
              <w:rPr>
                <w:rFonts w:cs="Arial"/>
                <w:strike/>
                <w:color w:val="FF0000"/>
                <w:szCs w:val="20"/>
              </w:rPr>
              <w:t>2</w:t>
            </w:r>
            <w:r w:rsidRPr="00E00B30">
              <w:rPr>
                <w:rFonts w:cs="Arial"/>
                <w:szCs w:val="20"/>
              </w:rPr>
              <w:t>&gt; (далее - Инструкция Банка России N 199-И) в отношении сделок с облигациями в части операций с участием кредитных организаций, осуществляющих функции центрального контрагента (счет (часть счета) N 47408);</w:t>
            </w:r>
          </w:p>
        </w:tc>
        <w:tc>
          <w:tcPr>
            <w:tcW w:w="7597" w:type="dxa"/>
          </w:tcPr>
          <w:p w:rsidR="002A38F1" w:rsidRDefault="002A38F1" w:rsidP="002A38F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2A38F1" w:rsidRPr="002A38F1" w:rsidRDefault="002A38F1" w:rsidP="002A38F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szCs w:val="20"/>
              </w:rPr>
              <w:t xml:space="preserve">по облигациям (счета (их части) N </w:t>
            </w:r>
            <w:proofErr w:type="spellStart"/>
            <w:r w:rsidRPr="002A38F1">
              <w:rPr>
                <w:szCs w:val="20"/>
              </w:rPr>
              <w:t>N</w:t>
            </w:r>
            <w:proofErr w:type="spellEnd"/>
            <w:r w:rsidRPr="002A38F1">
              <w:rPr>
                <w:szCs w:val="20"/>
              </w:rPr>
              <w:t xml:space="preserve"> 50107, 50110, 50118, (50121 - 50120), 50208, 50211, 50218, (50221 - 50220), 50404, 50407, 50418, 50505);</w:t>
            </w:r>
          </w:p>
          <w:p w:rsid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szCs w:val="20"/>
              </w:rPr>
              <w:t xml:space="preserve">по иным долговым ценным бумагам, которые в соответствии с законодательством (правом) страны их выпуска признаются долговыми ценными бумагами (счета (их части) N </w:t>
            </w:r>
            <w:proofErr w:type="spellStart"/>
            <w:r w:rsidRPr="002A38F1">
              <w:rPr>
                <w:szCs w:val="20"/>
              </w:rPr>
              <w:t>N</w:t>
            </w:r>
            <w:proofErr w:type="spellEnd"/>
            <w:r w:rsidRPr="002A38F1">
              <w:rPr>
                <w:szCs w:val="20"/>
              </w:rPr>
              <w:t xml:space="preserve"> 50110, 50118, (50121 - 50120), 50211, 50218, (50221 - 50220), 50407, 50418, 50505);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возникшие из сделок по покупке (продаже) долговых ценных бумаг, номинированных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рублях или</w:t>
            </w:r>
            <w:r w:rsidRPr="00E00B30">
              <w:rPr>
                <w:rFonts w:cs="Arial"/>
                <w:szCs w:val="20"/>
              </w:rPr>
              <w:t xml:space="preserve"> в иностранной валюте, с одновременным предоставлением контрагенту права отсрочки платежа (поставки ценных бумаг) и включаемые в расчет активов, взвешенных по уровню риска, в соответствии с подпунктом 2.3.24 пункта 2.3 либо подпунктом 3.3.23 пункта 3.3 Инструкции Банка России от 29 ноября 2019 года N 199-И "Об обязательных нормативах и надбавках к нормативам достаточности капитала банков с универсальной лицензией" &lt;</w:t>
            </w:r>
            <w:r w:rsidRPr="00E00B30">
              <w:rPr>
                <w:rFonts w:cs="Arial"/>
                <w:szCs w:val="20"/>
                <w:shd w:val="clear" w:color="auto" w:fill="C0C0C0"/>
              </w:rPr>
              <w:t>3</w:t>
            </w:r>
            <w:r w:rsidRPr="00E00B30">
              <w:rPr>
                <w:rFonts w:cs="Arial"/>
                <w:szCs w:val="20"/>
              </w:rPr>
              <w:t>&gt; (далее - Инструкция Банка России N 199-И) в отношении сделок с облигациями в части операций с участием кредитных организаций, осуществляющих функции центрального контрагента (счет (часть счета) N 47408);</w:t>
            </w:r>
          </w:p>
        </w:tc>
      </w:tr>
      <w:tr w:rsidR="00E00B30" w:rsidRPr="00E00B30" w:rsidTr="004E2619">
        <w:tc>
          <w:tcPr>
            <w:tcW w:w="7597" w:type="dxa"/>
          </w:tcPr>
          <w:p w:rsid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A38F1">
              <w:rPr>
                <w:rFonts w:cs="Arial"/>
                <w:szCs w:val="20"/>
              </w:rPr>
              <w:lastRenderedPageBreak/>
              <w:t>--------------------------------</w:t>
            </w:r>
          </w:p>
          <w:p w:rsidR="00E00B30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&lt;</w:t>
            </w:r>
            <w:r w:rsidRPr="00E00B30">
              <w:rPr>
                <w:rFonts w:cs="Arial"/>
                <w:strike/>
                <w:color w:val="FF0000"/>
                <w:szCs w:val="20"/>
              </w:rPr>
              <w:t>2</w:t>
            </w:r>
            <w:r w:rsidRPr="00E00B30">
              <w:rPr>
                <w:rFonts w:cs="Arial"/>
                <w:szCs w:val="20"/>
              </w:rPr>
              <w:t>&gt; Зарегистрирована Минюстом России 27 декабря 2019 года, регистрационный N 57008, с изменениями, внесенными Указаниями Банка России от 26 марта 2020 года N 5423-У (зарегистрировано Минюстом России 31 марта 2020 года, регистрационный N 57913), от 3 августа 2020 года N 5520-У (зарегистрировано Минюстом России 3 ноября 2020 года, регистрационный N 60730), от 3 августа 2020 года N 5521-У (зарегистрировано Минюстом России 11 сентября 2020 года, регистрационный N 59770), от 12 января 2021 года N 5705-У (зарегистрировано Минюстом России 15 апреля 2021 года, регистрационный N 63150), от 20 апреля 2021 года N 5783-У (зарегистрировано Минюстом России 11 июня 2021 года, регистрационный N 63866), от 18 августа 2021 года N 5886-У (зарегистрировано Минюстом России 21 сентября 2021 года, регистрационный N 65078), от 24 декабря 2021 года N 6040-У (зарегистрировано Минюстом России 26 января 2022 года, регистрационный N 67014), от 17 апреля 2023 года N 6412-У (зарегистрировано Минюстом России 23 мая 2023 года, регистрационный N 73399).</w:t>
            </w:r>
          </w:p>
        </w:tc>
        <w:tc>
          <w:tcPr>
            <w:tcW w:w="7597" w:type="dxa"/>
          </w:tcPr>
          <w:p w:rsid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A38F1">
              <w:rPr>
                <w:rFonts w:cs="Arial"/>
                <w:szCs w:val="20"/>
              </w:rPr>
              <w:t>--------------------------------</w:t>
            </w:r>
          </w:p>
          <w:p w:rsidR="00E00B30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&lt;</w:t>
            </w:r>
            <w:r w:rsidRPr="00E00B30">
              <w:rPr>
                <w:rFonts w:cs="Arial"/>
                <w:szCs w:val="20"/>
                <w:shd w:val="clear" w:color="auto" w:fill="C0C0C0"/>
              </w:rPr>
              <w:t>3</w:t>
            </w:r>
            <w:r w:rsidRPr="00E00B30">
              <w:rPr>
                <w:rFonts w:cs="Arial"/>
                <w:szCs w:val="20"/>
              </w:rPr>
              <w:t>&gt; Зарегистрирована Минюстом России 27 декабря 2019 года, регистрационный N 57008, с изменениями, внесенными Указаниями Банка России от 26 марта 2020 года N 5423-У (зарегистрировано Минюстом России 31 марта 2020 года, регистрационный N 57913), от 3 августа 2020 года N 5520-У (зарегистрировано Минюстом России 3 ноября 2020 года, регистрационный N 60730), от 3 августа 2020 года N 5521-У (зарегистрировано Минюстом России 11 сентября 2020 года, регистрационный N 59770), от 12 января 2021 года N 5705-У (зарегистрировано Минюстом России 15 апреля 2021 года, регистрационный N 63150), от 20 апреля 2021 года N 5783-У (зарегистрировано Минюстом России 11 июня 2021 года, регистрационный N 63866), от 18 августа 2021 года N 5886-У (зарегистрировано Минюстом России 21 сентября 2021 года, регистрационный N 65078), от 24 декабря 2021 года N 6040-У (зарегистрировано Минюстом России 26 января 2022 года, регистрационный N 67014</w:t>
            </w:r>
            <w:r w:rsidRPr="002A38F1">
              <w:rPr>
                <w:rFonts w:cs="Arial"/>
                <w:szCs w:val="20"/>
              </w:rPr>
              <w:t xml:space="preserve">), </w:t>
            </w:r>
            <w:r w:rsidRPr="00E00B30">
              <w:rPr>
                <w:rFonts w:cs="Arial"/>
                <w:szCs w:val="20"/>
                <w:shd w:val="clear" w:color="auto" w:fill="C0C0C0"/>
              </w:rPr>
              <w:t>от 3 апреля 2023 года N 6393-У (зарегистрировано Минюстом России 29 мая 2023 года, регистрационный N 73538</w:t>
            </w:r>
            <w:r w:rsidRPr="002A38F1">
              <w:rPr>
                <w:rFonts w:cs="Arial"/>
                <w:szCs w:val="20"/>
                <w:shd w:val="clear" w:color="auto" w:fill="C0C0C0"/>
              </w:rPr>
              <w:t>),</w:t>
            </w:r>
            <w:r w:rsidRPr="00E00B30">
              <w:rPr>
                <w:rFonts w:cs="Arial"/>
                <w:szCs w:val="20"/>
              </w:rPr>
              <w:t xml:space="preserve"> от 17 апреля 2023 года N 6412-У (зарегистрировано Минюстом России 23 мая 2023 года, регистрационный N 73399</w:t>
            </w:r>
            <w:r w:rsidRPr="002A38F1">
              <w:rPr>
                <w:rFonts w:cs="Arial"/>
                <w:szCs w:val="20"/>
              </w:rPr>
              <w:t>)</w:t>
            </w:r>
            <w:r w:rsidRPr="00E00B30">
              <w:rPr>
                <w:rFonts w:cs="Arial"/>
                <w:szCs w:val="20"/>
                <w:shd w:val="clear" w:color="auto" w:fill="C0C0C0"/>
              </w:rPr>
              <w:t>, от 6 июня 2023 года N 6436-У (зарегистрировано Минюстом России 9 июня 2023 года, регистрационный N 73793</w:t>
            </w:r>
            <w:r w:rsidRPr="002A38F1">
              <w:rPr>
                <w:rFonts w:cs="Arial"/>
                <w:szCs w:val="20"/>
                <w:shd w:val="clear" w:color="auto" w:fill="C0C0C0"/>
              </w:rPr>
              <w:t>)</w:t>
            </w:r>
            <w:r w:rsidRPr="00E00B30">
              <w:rPr>
                <w:rFonts w:cs="Arial"/>
                <w:szCs w:val="20"/>
              </w:rPr>
              <w:t>.</w:t>
            </w:r>
          </w:p>
        </w:tc>
      </w:tr>
      <w:tr w:rsidR="00E00B30" w:rsidRPr="00E00B30" w:rsidTr="004E2619">
        <w:tc>
          <w:tcPr>
            <w:tcW w:w="7597" w:type="dxa"/>
          </w:tcPr>
          <w:p w:rsidR="002A38F1" w:rsidRPr="00E00B30" w:rsidRDefault="002A38F1" w:rsidP="002A38F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E00B30" w:rsidRPr="00E00B30" w:rsidRDefault="002A38F1" w:rsidP="002A38F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по возврату долговых ценных бумаг, требования по которым перечислены в абзацах втором - пятом настоящего пункта и которые переданы в рамках договоров займа и сделок, совершаемых на возвратной основе с ценными бумагами, переданными без прекращения признания (счета (их части) N </w:t>
            </w:r>
            <w:proofErr w:type="spellStart"/>
            <w:r w:rsidRPr="00E00B30">
              <w:rPr>
                <w:rFonts w:cs="Arial"/>
                <w:szCs w:val="20"/>
              </w:rPr>
              <w:t>N</w:t>
            </w:r>
            <w:proofErr w:type="spellEnd"/>
            <w:r w:rsidRPr="00E00B30">
              <w:rPr>
                <w:rFonts w:cs="Arial"/>
                <w:szCs w:val="20"/>
              </w:rPr>
              <w:t xml:space="preserve"> 459А (кроме счетов N </w:t>
            </w:r>
            <w:proofErr w:type="spellStart"/>
            <w:r w:rsidRPr="00E00B30">
              <w:rPr>
                <w:rFonts w:cs="Arial"/>
                <w:szCs w:val="20"/>
              </w:rPr>
              <w:t>N</w:t>
            </w:r>
            <w:proofErr w:type="spellEnd"/>
            <w:r w:rsidRPr="00E00B30">
              <w:rPr>
                <w:rFonts w:cs="Arial"/>
                <w:szCs w:val="20"/>
              </w:rPr>
              <w:t xml:space="preserve"> 45901, 45902, 45903, 45904</w:t>
            </w:r>
            <w:r w:rsidRPr="00E00B30">
              <w:rPr>
                <w:rFonts w:cs="Arial"/>
                <w:strike/>
                <w:color w:val="FF0000"/>
                <w:szCs w:val="20"/>
              </w:rPr>
              <w:t>, 45915, 45917</w:t>
            </w:r>
            <w:r w:rsidRPr="002A38F1">
              <w:rPr>
                <w:rFonts w:cs="Arial"/>
                <w:szCs w:val="20"/>
              </w:rPr>
              <w:t>)</w:t>
            </w:r>
            <w:r w:rsidRPr="00E00B30">
              <w:rPr>
                <w:rFonts w:cs="Arial"/>
                <w:szCs w:val="20"/>
              </w:rPr>
              <w:t>, 47427, 50118, (50121 - 50120), 50218, (50221 - 50220), 50418, 50505).</w:t>
            </w:r>
          </w:p>
        </w:tc>
        <w:tc>
          <w:tcPr>
            <w:tcW w:w="7597" w:type="dxa"/>
          </w:tcPr>
          <w:p w:rsidR="002A38F1" w:rsidRPr="00E00B30" w:rsidRDefault="002A38F1" w:rsidP="002A38F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E00B30" w:rsidRPr="00E00B30" w:rsidRDefault="002A38F1" w:rsidP="002A38F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по возврату долговых ценных бумаг, требования по которым перечислены в абзацах втором - пятом настоящего пункта и которые переданы в рамках договоров займа и сделок, совершаемых на возвратной основе с ценными бумагами, переданными без прекращения признания (счета (их части) N </w:t>
            </w:r>
            <w:proofErr w:type="spellStart"/>
            <w:r w:rsidRPr="00E00B30">
              <w:rPr>
                <w:rFonts w:cs="Arial"/>
                <w:szCs w:val="20"/>
              </w:rPr>
              <w:t>N</w:t>
            </w:r>
            <w:proofErr w:type="spellEnd"/>
            <w:r w:rsidRPr="00E00B30">
              <w:rPr>
                <w:rFonts w:cs="Arial"/>
                <w:szCs w:val="20"/>
              </w:rPr>
              <w:t xml:space="preserve"> 459А (кроме счетов N </w:t>
            </w:r>
            <w:proofErr w:type="spellStart"/>
            <w:r w:rsidRPr="00E00B30">
              <w:rPr>
                <w:rFonts w:cs="Arial"/>
                <w:szCs w:val="20"/>
              </w:rPr>
              <w:t>N</w:t>
            </w:r>
            <w:proofErr w:type="spellEnd"/>
            <w:r w:rsidRPr="00E00B30">
              <w:rPr>
                <w:rFonts w:cs="Arial"/>
                <w:szCs w:val="20"/>
              </w:rPr>
              <w:t xml:space="preserve"> 45901, 45902, 45903, 45904</w:t>
            </w:r>
            <w:r w:rsidRPr="002A38F1">
              <w:rPr>
                <w:rFonts w:cs="Arial"/>
                <w:szCs w:val="20"/>
              </w:rPr>
              <w:t xml:space="preserve">), </w:t>
            </w:r>
            <w:r w:rsidRPr="00E00B30">
              <w:rPr>
                <w:rFonts w:cs="Arial"/>
                <w:szCs w:val="20"/>
              </w:rPr>
              <w:t>47427, 50118, (50121 - 50120), 50218, (50221 - 50220), 50418, 50505).</w:t>
            </w:r>
          </w:p>
        </w:tc>
      </w:tr>
      <w:tr w:rsidR="002A38F1" w:rsidRPr="00E00B30" w:rsidTr="004E2619"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rFonts w:cs="Arial"/>
                <w:strike/>
                <w:color w:val="FF0000"/>
                <w:szCs w:val="20"/>
              </w:rPr>
              <w:t xml:space="preserve">1.11. </w:t>
            </w:r>
            <w:r w:rsidRPr="00E00B30">
              <w:rPr>
                <w:rFonts w:cs="Arial"/>
                <w:strike/>
                <w:color w:val="FF0000"/>
                <w:szCs w:val="20"/>
              </w:rPr>
              <w:t>В целях настоящего Указания требования по вложениям в долговые ценные бумаги, номинированные в иностранной валюте, не включают в себя: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требования по вложениям в долговые ценные бумаги, включенные в код 8815, предусмотренный приложением 1 к Инструкции Банка России N 199-И (при расчете нормативов достаточности капитала в соответствии с пунктами 2.1 и 2.3 Инструкции Банка России N 199-И);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 xml:space="preserve">требования по вложениям в долговые ценные бумаги, включенные в код 8692, предусмотренный приложением 1 к Инструкции Банка России N 199-И </w:t>
            </w:r>
            <w:r w:rsidRPr="00E00B30">
              <w:rPr>
                <w:rFonts w:cs="Arial"/>
                <w:strike/>
                <w:color w:val="FF0000"/>
                <w:szCs w:val="20"/>
              </w:rPr>
              <w:lastRenderedPageBreak/>
              <w:t>(при расчете нормативов достаточности капитала в соответствии с пунктами 3.1 и 3.3 Инструкции Банка России N 199-И).</w:t>
            </w:r>
          </w:p>
        </w:tc>
        <w:tc>
          <w:tcPr>
            <w:tcW w:w="7597" w:type="dxa"/>
          </w:tcPr>
          <w:p w:rsidR="002A38F1" w:rsidRPr="00E00B30" w:rsidRDefault="002A38F1" w:rsidP="002A38F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2A38F1" w:rsidRPr="00E00B30" w:rsidTr="004E2619"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rFonts w:cs="Arial"/>
                <w:szCs w:val="20"/>
              </w:rPr>
              <w:t>1.</w:t>
            </w:r>
            <w:r w:rsidRPr="00E00B30">
              <w:rPr>
                <w:rFonts w:cs="Arial"/>
                <w:strike/>
                <w:color w:val="FF0000"/>
                <w:szCs w:val="20"/>
              </w:rPr>
              <w:t>12.</w:t>
            </w:r>
            <w:r w:rsidRPr="00E00B30">
              <w:rPr>
                <w:rFonts w:cs="Arial"/>
                <w:szCs w:val="20"/>
              </w:rPr>
              <w:t xml:space="preserve"> Надбавки к коэффициентам риска по видам активов дифференцируются </w:t>
            </w:r>
            <w:r w:rsidRPr="00E00B30">
              <w:rPr>
                <w:rFonts w:cs="Arial"/>
                <w:strike/>
                <w:color w:val="FF0000"/>
                <w:szCs w:val="20"/>
              </w:rPr>
              <w:t>с учетом</w:t>
            </w:r>
            <w:r w:rsidRPr="00E00B30">
              <w:rPr>
                <w:rFonts w:cs="Arial"/>
                <w:szCs w:val="20"/>
              </w:rPr>
              <w:t xml:space="preserve"> устанавливаемых Банком России в соответствии с частью третьей статьи 45.2 Федерального закона </w:t>
            </w:r>
            <w:r w:rsidRPr="00E00B30">
              <w:rPr>
                <w:rFonts w:cs="Arial"/>
                <w:strike/>
                <w:color w:val="FF0000"/>
                <w:szCs w:val="20"/>
              </w:rPr>
              <w:t>от 10 июля 2002 года</w:t>
            </w:r>
            <w:r w:rsidRPr="00E00B30">
              <w:rPr>
                <w:rFonts w:cs="Arial"/>
                <w:szCs w:val="20"/>
              </w:rPr>
              <w:t xml:space="preserve"> N 86-ФЗ на основании решения Совета директоров значений следующих характеристик видов активов: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rFonts w:cs="Arial"/>
                <w:szCs w:val="20"/>
              </w:rPr>
              <w:t>ПДН</w:t>
            </w:r>
            <w:r w:rsidRPr="00E00B30">
              <w:rPr>
                <w:rFonts w:cs="Arial"/>
                <w:szCs w:val="20"/>
              </w:rPr>
              <w:t xml:space="preserve">, рассчитываемого </w:t>
            </w:r>
            <w:r w:rsidRPr="00E00B30">
              <w:rPr>
                <w:rFonts w:cs="Arial"/>
                <w:strike/>
                <w:color w:val="FF0000"/>
                <w:szCs w:val="20"/>
              </w:rPr>
              <w:t>на самую позднюю дату</w:t>
            </w:r>
            <w:r w:rsidRPr="00E00B30">
              <w:rPr>
                <w:rFonts w:cs="Arial"/>
                <w:szCs w:val="20"/>
              </w:rPr>
              <w:t xml:space="preserve"> в соответствии со статьей 5.1 Федерального закона от 21 декабря 2013 года N 353-Ф</w:t>
            </w:r>
            <w:r w:rsidRPr="002A38F1">
              <w:rPr>
                <w:rFonts w:cs="Arial"/>
                <w:szCs w:val="20"/>
              </w:rPr>
              <w:t>З;</w:t>
            </w:r>
          </w:p>
        </w:tc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1.</w:t>
            </w:r>
            <w:r w:rsidRPr="002A38F1">
              <w:rPr>
                <w:rFonts w:cs="Arial"/>
                <w:szCs w:val="20"/>
                <w:shd w:val="clear" w:color="auto" w:fill="C0C0C0"/>
              </w:rPr>
              <w:t>11.</w:t>
            </w:r>
            <w:r w:rsidRPr="00E00B30">
              <w:rPr>
                <w:rFonts w:cs="Arial"/>
                <w:szCs w:val="20"/>
              </w:rPr>
              <w:t xml:space="preserve"> Надбавки к коэффициентам риска по видам активов дифференцируются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зависимости от</w:t>
            </w:r>
            <w:r w:rsidRPr="00E00B30">
              <w:rPr>
                <w:rFonts w:cs="Arial"/>
                <w:szCs w:val="20"/>
              </w:rPr>
              <w:t xml:space="preserve"> устанавливаемых Банком России в соответствии с частью третьей статьи 45.2 Федерального закона N 86-ФЗ на основании решения Совета директоров значений следующих характеристик видов активов: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показателя долговой нагрузки заемщика (далее -</w:t>
            </w:r>
            <w:r w:rsidRPr="002A38F1">
              <w:rPr>
                <w:rFonts w:cs="Arial"/>
                <w:szCs w:val="20"/>
              </w:rPr>
              <w:t xml:space="preserve"> ПДН</w:t>
            </w:r>
            <w:r w:rsidRPr="00E00B30">
              <w:rPr>
                <w:rFonts w:cs="Arial"/>
                <w:szCs w:val="20"/>
                <w:shd w:val="clear" w:color="auto" w:fill="C0C0C0"/>
              </w:rPr>
              <w:t>)</w:t>
            </w:r>
            <w:r w:rsidRPr="00E00B30">
              <w:rPr>
                <w:rFonts w:cs="Arial"/>
                <w:szCs w:val="20"/>
              </w:rPr>
              <w:t xml:space="preserve">, рассчитываемого в соответствии со статьей 5.1 Федерального закона от 21 декабря 2013 года N 353-ФЗ </w:t>
            </w:r>
            <w:r w:rsidRPr="00E00B30">
              <w:rPr>
                <w:rFonts w:cs="Arial"/>
                <w:szCs w:val="20"/>
                <w:shd w:val="clear" w:color="auto" w:fill="C0C0C0"/>
              </w:rPr>
              <w:t>"О потребительском кредите (займе)" (далее - Федеральный закон N 353-ФЗ) на самую позднюю дату по отношению к дате применения надбавки к коэффициентам риска кредитной организацией</w:t>
            </w:r>
            <w:r w:rsidRPr="002A38F1">
              <w:rPr>
                <w:rFonts w:cs="Arial"/>
                <w:szCs w:val="20"/>
              </w:rPr>
              <w:t>;</w:t>
            </w:r>
          </w:p>
        </w:tc>
      </w:tr>
      <w:tr w:rsidR="002A38F1" w:rsidRPr="00E00B30" w:rsidTr="004E2619"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полной стоимости потребительского кредита (займа) (далее - ПСК), рассчитываемой в соответствии со статьей 6 Федерального закона </w:t>
            </w:r>
            <w:r w:rsidRPr="00E00B30">
              <w:rPr>
                <w:rFonts w:cs="Arial"/>
                <w:strike/>
                <w:color w:val="FF0000"/>
                <w:szCs w:val="20"/>
              </w:rPr>
              <w:t>от 21 декабря 2013 года</w:t>
            </w:r>
            <w:r w:rsidRPr="00E00B30">
              <w:rPr>
                <w:rFonts w:cs="Arial"/>
                <w:szCs w:val="20"/>
              </w:rPr>
              <w:t xml:space="preserve"> N 353-ФЗ;</w:t>
            </w:r>
          </w:p>
        </w:tc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полной стоимости потребительского кредита (займа) (далее - ПСК), рассчитываемой в соответствии со статьей 6 Федерального закона N 353-ФЗ;</w:t>
            </w:r>
          </w:p>
        </w:tc>
      </w:tr>
      <w:tr w:rsidR="002A38F1" w:rsidRPr="00E00B30" w:rsidTr="004E2619"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соотношения величины основного долга по ипотечному кредиту (займу) и справедливой стоимости предмета залога, рассчитываемого в соответствии с главой </w:t>
            </w:r>
            <w:r w:rsidRPr="00E00B30">
              <w:rPr>
                <w:rFonts w:cs="Arial"/>
                <w:strike/>
                <w:color w:val="FF0000"/>
                <w:szCs w:val="20"/>
              </w:rPr>
              <w:t>3</w:t>
            </w:r>
            <w:r w:rsidRPr="00E00B30">
              <w:rPr>
                <w:rFonts w:cs="Arial"/>
                <w:szCs w:val="20"/>
              </w:rPr>
              <w:t xml:space="preserve"> настоящего Указания;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размера первоначального взноса за счет собственных денежных средств заемщика - физического лица по договору участия в долевом строительстве, на финансирование которого был предоставлен кредит (заем) в рублях</w:t>
            </w:r>
            <w:r w:rsidRPr="002A38F1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соотношения величины основного долга по ипотечному кредиту (займу) и справедливой стоимости предмета залога, рассчитываемого в соответствии с главой </w:t>
            </w:r>
            <w:r w:rsidRPr="00E00B30">
              <w:rPr>
                <w:rFonts w:cs="Arial"/>
                <w:szCs w:val="20"/>
                <w:shd w:val="clear" w:color="auto" w:fill="C0C0C0"/>
              </w:rPr>
              <w:t>2</w:t>
            </w:r>
            <w:r w:rsidRPr="00E00B30">
              <w:rPr>
                <w:rFonts w:cs="Arial"/>
                <w:szCs w:val="20"/>
              </w:rPr>
              <w:t xml:space="preserve"> настоящего Указания;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размера первоначального взноса за счет собственных денежных средств заемщика - физического лица </w:t>
            </w:r>
            <w:r w:rsidRPr="00E00B30">
              <w:rPr>
                <w:rFonts w:cs="Arial"/>
                <w:szCs w:val="20"/>
                <w:shd w:val="clear" w:color="auto" w:fill="C0C0C0"/>
              </w:rPr>
              <w:t>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</w:t>
            </w:r>
            <w:r w:rsidRPr="00E00B30">
              <w:rPr>
                <w:rFonts w:cs="Arial"/>
                <w:szCs w:val="20"/>
              </w:rPr>
              <w:t xml:space="preserve"> по договору участия в долевом строительстве, на финансирование которого был предоставлен кредит (заем) в рублях</w:t>
            </w:r>
            <w:r w:rsidRPr="002A38F1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2A38F1" w:rsidRPr="00E00B30" w:rsidTr="004E2619">
        <w:tc>
          <w:tcPr>
            <w:tcW w:w="7597" w:type="dxa"/>
          </w:tcPr>
          <w:p w:rsidR="002A38F1" w:rsidRPr="00E00B30" w:rsidRDefault="002A38F1" w:rsidP="002A38F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 xml:space="preserve">соотношения части стоимости строительства индивидуального жилого дома (товаров, работ, услуг) и (или) цены договора купли-продажи индивидуального жилого дома и (или) земельного участка, предназначенного для индивидуального жилищного строительства, оплаченных заемщиком за счет собственных денежных средств 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 и учтенных кредитной организацией при предоставлении кредита (займа) на строительство индивидуального жилого дома или приобретение индивидуального жилого </w:t>
            </w:r>
            <w:r w:rsidRPr="00E00B30">
              <w:rPr>
                <w:rFonts w:cs="Arial"/>
                <w:szCs w:val="20"/>
                <w:shd w:val="clear" w:color="auto" w:fill="C0C0C0"/>
              </w:rPr>
              <w:lastRenderedPageBreak/>
              <w:t>дома, в том числе земельного участка, на котором он расположен, и величины основного долга по такому кредиту (займу) на дату его предоставления (далее - соотношение собственных средств заемщика - физического лица и (или) средств финансовой помощи и величины основного долга по кредиту (займу) на ИЖС).</w:t>
            </w:r>
          </w:p>
        </w:tc>
      </w:tr>
      <w:tr w:rsidR="002A38F1" w:rsidRPr="00E00B30" w:rsidTr="004E2619"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lastRenderedPageBreak/>
              <w:t xml:space="preserve">В отношении возникших до 1 января 2024 года кредитных требований и требований по получению начисленных (накопленных) процентов по предоставленным физическим лицам кредитам (займам) (в том числе права требования по которым были переданы кредитной организации до 1 января 2024 года) надбавки к коэффициентам риска по видам активов дифференцируются в зависимости от последнего рассчитанного значения ПДН, актуального на 31 декабря 2023 года (до даты наступления одного из случаев, установленных частями 1 и 2 статьи 5.1 Федерального закона </w:t>
            </w:r>
            <w:r w:rsidRPr="00E00B30">
              <w:rPr>
                <w:rFonts w:cs="Arial"/>
                <w:strike/>
                <w:color w:val="FF0000"/>
                <w:szCs w:val="20"/>
              </w:rPr>
              <w:t>от 21 декабря 2013 года</w:t>
            </w:r>
            <w:r w:rsidRPr="00E00B30">
              <w:rPr>
                <w:rFonts w:cs="Arial"/>
                <w:szCs w:val="20"/>
              </w:rPr>
              <w:t xml:space="preserve"> N 353-ФЗ, или до даты наступления иных случаев расчета ПДН, если они были определены кредитной организацией </w:t>
            </w:r>
            <w:r w:rsidRPr="00E00B30">
              <w:rPr>
                <w:rFonts w:cs="Arial"/>
                <w:strike/>
                <w:color w:val="FF0000"/>
                <w:szCs w:val="20"/>
              </w:rPr>
              <w:t>во внутреннем документе</w:t>
            </w:r>
            <w:r w:rsidRPr="002A38F1">
              <w:rPr>
                <w:rFonts w:cs="Arial"/>
                <w:szCs w:val="20"/>
              </w:rPr>
              <w:t>).</w:t>
            </w:r>
          </w:p>
        </w:tc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В отношении возникших до 1 января 2024 года кредитных требований и требований по получению начисленных (накопленных) процентов по предоставленным физическим лицам кредитам (займам) (в том числе права требования по которым были переданы кредитной организации до 1 января 2024 года) надбавки к коэффициентам риска по видам активов дифференцируются в зависимости от последнего рассчитанного значения ПДН, актуального на 31 декабря 2023 года (до даты наступления одного из случаев, установленных частями 1 и 2 статьи 5.1 Федерального закона N 353-ФЗ, или до даты наступления иных случаев расчета ПДН, если они были </w:t>
            </w:r>
            <w:r w:rsidRPr="00E00B30">
              <w:rPr>
                <w:rFonts w:cs="Arial"/>
                <w:szCs w:val="20"/>
                <w:shd w:val="clear" w:color="auto" w:fill="C0C0C0"/>
              </w:rPr>
              <w:t>самостоятельно</w:t>
            </w:r>
            <w:r w:rsidRPr="00E00B30">
              <w:rPr>
                <w:rFonts w:cs="Arial"/>
                <w:szCs w:val="20"/>
              </w:rPr>
              <w:t xml:space="preserve"> определены кредитной организацие</w:t>
            </w:r>
            <w:r w:rsidRPr="002A38F1">
              <w:rPr>
                <w:rFonts w:cs="Arial"/>
                <w:szCs w:val="20"/>
              </w:rPr>
              <w:t>й).</w:t>
            </w:r>
          </w:p>
        </w:tc>
      </w:tr>
      <w:tr w:rsidR="002A38F1" w:rsidRPr="00E00B30" w:rsidTr="004E2619"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rFonts w:cs="Arial"/>
                <w:szCs w:val="20"/>
              </w:rPr>
              <w:t>1.</w:t>
            </w:r>
            <w:r w:rsidRPr="00E00B30">
              <w:rPr>
                <w:rFonts w:cs="Arial"/>
                <w:strike/>
                <w:color w:val="FF0000"/>
                <w:szCs w:val="20"/>
              </w:rPr>
              <w:t>13.</w:t>
            </w:r>
            <w:r w:rsidRPr="00E00B30">
              <w:rPr>
                <w:rFonts w:cs="Arial"/>
                <w:szCs w:val="20"/>
              </w:rPr>
              <w:t xml:space="preserve"> Решения Совета директоров о размерах надбавок к коэффициентам риска и значениях характеристик видов активов публикуются на официальном сайте Банка России в информационно-телекоммуникационной сети "Интернет" (далее - сеть "Интернет") в сроки, установленные частью второй статьи 18 Федерального закона </w:t>
            </w:r>
            <w:r w:rsidRPr="00E00B30">
              <w:rPr>
                <w:rFonts w:cs="Arial"/>
                <w:strike/>
                <w:color w:val="FF0000"/>
                <w:szCs w:val="20"/>
              </w:rPr>
              <w:t>от 10 июля 2002 года</w:t>
            </w:r>
            <w:r w:rsidRPr="00E00B30">
              <w:rPr>
                <w:rFonts w:cs="Arial"/>
                <w:szCs w:val="20"/>
              </w:rPr>
              <w:t xml:space="preserve"> N 86-ФЗ. Для оформления решений Совета директоров о размерах надбавок к коэффициентам риска и значениях характеристик видов активов используются рекомендуемые образцы, предусмотренные приложениями 1 - </w:t>
            </w:r>
            <w:r w:rsidRPr="00E00B30">
              <w:rPr>
                <w:rFonts w:cs="Arial"/>
                <w:strike/>
                <w:color w:val="FF0000"/>
                <w:szCs w:val="20"/>
              </w:rPr>
              <w:t>3, 5 и</w:t>
            </w:r>
            <w:r w:rsidRPr="00E00B30">
              <w:rPr>
                <w:rFonts w:cs="Arial"/>
                <w:szCs w:val="20"/>
              </w:rPr>
              <w:t xml:space="preserve"> 6 к настоящему Указанию.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Решение Совета директоров об увеличении надбавок для отдельных видов активов вступает в силу в срок, указанный в этом решении, но не ранее </w:t>
            </w:r>
            <w:r w:rsidRPr="00E00B30">
              <w:rPr>
                <w:rFonts w:cs="Arial"/>
                <w:strike/>
                <w:color w:val="FF0000"/>
                <w:szCs w:val="20"/>
              </w:rPr>
              <w:t>2 месяцев</w:t>
            </w:r>
            <w:r w:rsidRPr="00E00B30">
              <w:rPr>
                <w:rFonts w:cs="Arial"/>
                <w:szCs w:val="20"/>
              </w:rPr>
              <w:t xml:space="preserve"> с даты его опубликования на официальном сайте Банка России в сети "Интернет" и подлежит применению к кредитным требованиям и требованиям по получению начисленных (накопленных) процентов по кредитам (займам), а также к требованиям по вложениям в долговые ценные бумаги, номинированные в иностранной валюте, возникшим начиная со дня вступления в силу этого решения Совета директоров. В иных случаях решение Совета директоров вступает в силу в срок, указанный в этом решении, но не ранее даты его опубликования на официальном сайте Банка России в сети "Интернет".</w:t>
            </w:r>
          </w:p>
        </w:tc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rFonts w:cs="Arial"/>
                <w:szCs w:val="20"/>
              </w:rPr>
              <w:t>1.</w:t>
            </w:r>
            <w:r w:rsidRPr="00E00B30">
              <w:rPr>
                <w:rFonts w:cs="Arial"/>
                <w:szCs w:val="20"/>
                <w:shd w:val="clear" w:color="auto" w:fill="C0C0C0"/>
              </w:rPr>
              <w:t>12.</w:t>
            </w:r>
            <w:r w:rsidRPr="00E00B30">
              <w:rPr>
                <w:rFonts w:cs="Arial"/>
                <w:szCs w:val="20"/>
              </w:rPr>
              <w:t xml:space="preserve"> Решения Совета директоров о размерах надбавок к коэффициентам риска и значениях характеристик видов активов публикуются на официальном сайте Банка России в информационно-телекоммуникационной сети "Интернет" (далее - сеть "Интернет") в сроки, установленные частью второй статьи 18 Федерального закона N 86-ФЗ. Для оформления решений Совета директоров о размерах надбавок к коэффициентам риска и значениях характеристик видов активов используются рекомендуемые образцы, предусмотренные приложениями 1 - 6 к настоящему Указанию.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Решение Совета директоров об увеличении надбавок для отдельных видов активов вступает в силу в срок, указанный в этом решении, но не ранее </w:t>
            </w:r>
            <w:r w:rsidRPr="00E00B30">
              <w:rPr>
                <w:rFonts w:cs="Arial"/>
                <w:szCs w:val="20"/>
                <w:shd w:val="clear" w:color="auto" w:fill="C0C0C0"/>
              </w:rPr>
              <w:t>одного месяца</w:t>
            </w:r>
            <w:r w:rsidRPr="00E00B30">
              <w:rPr>
                <w:rFonts w:cs="Arial"/>
                <w:szCs w:val="20"/>
              </w:rPr>
              <w:t xml:space="preserve"> с даты его опубликования на официальном сайте Банка России в сети "Интернет" и подлежит применению к кредитным требованиям и требованиям по получению начисленных (накопленных) процентов по кредитам (займам), а также к требованиям по вложениям в долговые ценные бумаги, номинированные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рублях или</w:t>
            </w:r>
            <w:r w:rsidRPr="00E00B30">
              <w:rPr>
                <w:rFonts w:cs="Arial"/>
                <w:szCs w:val="20"/>
              </w:rPr>
              <w:t xml:space="preserve"> в иностранной валюте, возникшим начиная со дня вступления в силу этого решения Совета директоров. В иных случаях решение Совета директоров вступает в силу в срок, указанный в этом решении, но не ранее даты его опубликования на официальном сайте Банка России в сети "Интернет".</w:t>
            </w:r>
          </w:p>
        </w:tc>
      </w:tr>
      <w:tr w:rsidR="002A38F1" w:rsidRPr="00E00B30" w:rsidTr="004E2619"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rFonts w:cs="Arial"/>
                <w:szCs w:val="20"/>
              </w:rPr>
              <w:lastRenderedPageBreak/>
              <w:t>1.</w:t>
            </w:r>
            <w:r w:rsidRPr="00E00B30">
              <w:rPr>
                <w:rFonts w:cs="Arial"/>
                <w:strike/>
                <w:color w:val="FF0000"/>
                <w:szCs w:val="20"/>
              </w:rPr>
              <w:t>14.</w:t>
            </w:r>
            <w:r w:rsidRPr="00E00B30">
              <w:rPr>
                <w:rFonts w:cs="Arial"/>
                <w:szCs w:val="20"/>
              </w:rPr>
              <w:t xml:space="preserve"> Размер надбавки к коэффициентам риска для отдельного вида актива (</w:t>
            </w:r>
            <w:proofErr w:type="spellStart"/>
            <w:r w:rsidRPr="00E00B30">
              <w:rPr>
                <w:rFonts w:cs="Arial"/>
                <w:szCs w:val="20"/>
              </w:rPr>
              <w:t>П</w:t>
            </w:r>
            <w:r w:rsidRPr="00E00B3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E00B30">
              <w:rPr>
                <w:rFonts w:cs="Arial"/>
                <w:szCs w:val="20"/>
              </w:rPr>
              <w:t>) определяется кредитной организацией с применением кода актива из числа Кодов активов, используемых для определения надбавок к коэффициентам риска (приложение 7 к настоящему Указанию), на основе таблицы из числа образующих матрицу надбавок к коэффициентам риска (приложение 1 к настоящему Указанию), которая соответствует периоду возникновения кредитных требований и требований по получению начисленных (накопленных) процентов по кредитам (займам), а также требований по вложениям в долговые ценные бумаги, номинированные в иностранной валюте.</w:t>
            </w:r>
          </w:p>
        </w:tc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rFonts w:cs="Arial"/>
                <w:szCs w:val="20"/>
              </w:rPr>
              <w:t>1.</w:t>
            </w:r>
            <w:r w:rsidRPr="002A38F1">
              <w:rPr>
                <w:rFonts w:cs="Arial"/>
                <w:szCs w:val="20"/>
                <w:shd w:val="clear" w:color="auto" w:fill="C0C0C0"/>
              </w:rPr>
              <w:t>13</w:t>
            </w:r>
            <w:r w:rsidRPr="00E00B30">
              <w:rPr>
                <w:rFonts w:cs="Arial"/>
                <w:szCs w:val="20"/>
                <w:shd w:val="clear" w:color="auto" w:fill="C0C0C0"/>
              </w:rPr>
              <w:t>.</w:t>
            </w:r>
            <w:r w:rsidRPr="00E00B30">
              <w:rPr>
                <w:rFonts w:cs="Arial"/>
                <w:szCs w:val="20"/>
              </w:rPr>
              <w:t xml:space="preserve"> Размер надбавки к коэффициентам риска для отдельного вида актива (</w:t>
            </w:r>
            <w:proofErr w:type="spellStart"/>
            <w:r w:rsidRPr="00E00B30">
              <w:rPr>
                <w:rFonts w:cs="Arial"/>
                <w:szCs w:val="20"/>
              </w:rPr>
              <w:t>П</w:t>
            </w:r>
            <w:r w:rsidRPr="00E00B3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E00B30">
              <w:rPr>
                <w:rFonts w:cs="Arial"/>
                <w:szCs w:val="20"/>
              </w:rPr>
              <w:t xml:space="preserve">) определяется кредитной организацией с применением кода актива из числа Кодов активов, используемых для определения надбавок к коэффициентам риска (приложение 7 к настоящему Указанию), на основе таблицы из числа образующих матрицу надбавок к коэффициентам риска (приложение 1 к настоящему Указанию), которая соответствует периоду возникновения кредитных требований и требований по получению начисленных (накопленных) процентов по кредитам (займам), а также требований по вложениям в долговые ценные бумаги, номинированные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рублях или</w:t>
            </w:r>
            <w:r w:rsidRPr="00E00B30">
              <w:rPr>
                <w:rFonts w:cs="Arial"/>
                <w:szCs w:val="20"/>
              </w:rPr>
              <w:t xml:space="preserve"> в иностранной валюте.</w:t>
            </w:r>
          </w:p>
        </w:tc>
      </w:tr>
      <w:tr w:rsidR="002A38F1" w:rsidRPr="00E00B30" w:rsidTr="004E2619">
        <w:tc>
          <w:tcPr>
            <w:tcW w:w="7597" w:type="dxa"/>
          </w:tcPr>
          <w:p w:rsidR="002A38F1" w:rsidRPr="00E00B30" w:rsidRDefault="002A38F1" w:rsidP="002A38F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Размер надбавки к коэффициентам риска для кредитов (займов), в том числе с лимитом кредитования, предоставляемых отдельными частями (траншами), определяется кредитной организацией по каждому траншу отдельно. Период возникновения кредитных требований и требований по получению начисленных (накопленных) процентов по таким кредитам (займам) соответствует датам совершения каждого транша.</w:t>
            </w:r>
          </w:p>
        </w:tc>
      </w:tr>
      <w:tr w:rsidR="002A38F1" w:rsidRPr="00E00B30" w:rsidTr="004E2619"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При определении кредитной организацией кода актива его характеристики из числа указанных в пункте </w:t>
            </w:r>
            <w:r w:rsidRPr="002A38F1">
              <w:rPr>
                <w:rFonts w:cs="Arial"/>
                <w:szCs w:val="20"/>
              </w:rPr>
              <w:t>1.</w:t>
            </w:r>
            <w:r w:rsidRPr="00E00B30">
              <w:rPr>
                <w:rFonts w:cs="Arial"/>
                <w:strike/>
                <w:color w:val="FF0000"/>
                <w:szCs w:val="20"/>
              </w:rPr>
              <w:t>12</w:t>
            </w:r>
            <w:r w:rsidRPr="00E00B30">
              <w:rPr>
                <w:rFonts w:cs="Arial"/>
                <w:szCs w:val="20"/>
              </w:rPr>
              <w:t xml:space="preserve"> настоящего Указания </w:t>
            </w:r>
            <w:r w:rsidRPr="00E00B30">
              <w:rPr>
                <w:rFonts w:cs="Arial"/>
                <w:strike/>
                <w:color w:val="FF0000"/>
                <w:szCs w:val="20"/>
              </w:rPr>
              <w:t>применяются в значениях, определенных в зависимости от диапазона значений, соответствующего характеристикам данного актива, и периода</w:t>
            </w:r>
            <w:r w:rsidRPr="00E00B30">
              <w:rPr>
                <w:rFonts w:cs="Arial"/>
                <w:szCs w:val="20"/>
              </w:rPr>
              <w:t xml:space="preserve">, в котором возникли кредитные требования и требования по получению начисленных (накопленных) процентов по кредитам (займам), а также требования по вложениям в долговые ценные бумаги, номинированные в иностранной валюте </w:t>
            </w:r>
            <w:r w:rsidRPr="00E00B30">
              <w:rPr>
                <w:rFonts w:cs="Arial"/>
                <w:strike/>
                <w:color w:val="FF0000"/>
                <w:szCs w:val="20"/>
              </w:rPr>
              <w:t>(приложения 2, 3, 5 и 6 к настоящему Указанию)</w:t>
            </w:r>
            <w:r w:rsidRPr="002A38F1">
              <w:rPr>
                <w:rFonts w:cs="Arial"/>
                <w:szCs w:val="20"/>
              </w:rPr>
              <w:t>.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rFonts w:cs="Arial"/>
                <w:szCs w:val="20"/>
              </w:rPr>
              <w:t>1.</w:t>
            </w:r>
            <w:r w:rsidRPr="00E00B30">
              <w:rPr>
                <w:rFonts w:cs="Arial"/>
                <w:strike/>
                <w:color w:val="FF0000"/>
                <w:szCs w:val="20"/>
              </w:rPr>
              <w:t>15.</w:t>
            </w:r>
            <w:r w:rsidRPr="00E00B30">
              <w:rPr>
                <w:rFonts w:cs="Arial"/>
                <w:szCs w:val="20"/>
              </w:rPr>
              <w:t xml:space="preserve"> Для </w:t>
            </w:r>
            <w:r w:rsidRPr="00E00B30">
              <w:rPr>
                <w:rFonts w:cs="Arial"/>
                <w:strike/>
                <w:color w:val="FF0000"/>
                <w:szCs w:val="20"/>
              </w:rPr>
              <w:t>учета</w:t>
            </w:r>
            <w:r w:rsidRPr="00E00B30">
              <w:rPr>
                <w:rFonts w:cs="Arial"/>
                <w:szCs w:val="20"/>
              </w:rPr>
              <w:t xml:space="preserve"> надбавок к коэффициентам риска при расчете каждого из нормативов достаточности капитала Н1.i (за исключением норматива достаточности собственных средств (капитала) с учетом взвешивания активов по уровню риска 100 процентов (далее - норматив финансового рычага (Н1.4) кредитные организации рассчитывают итоговый результат применения надбавок к коэффициентам риска в соответствии с пунктом </w:t>
            </w:r>
            <w:r w:rsidRPr="002A38F1">
              <w:rPr>
                <w:rFonts w:cs="Arial"/>
                <w:szCs w:val="20"/>
              </w:rPr>
              <w:t>1.</w:t>
            </w:r>
            <w:r w:rsidRPr="00E00B30">
              <w:rPr>
                <w:rFonts w:cs="Arial"/>
                <w:strike/>
                <w:color w:val="FF0000"/>
                <w:szCs w:val="20"/>
              </w:rPr>
              <w:t>16</w:t>
            </w:r>
            <w:r w:rsidRPr="00E00B30">
              <w:rPr>
                <w:rFonts w:cs="Arial"/>
                <w:szCs w:val="20"/>
              </w:rPr>
              <w:t xml:space="preserve"> настоящего Указания, который включается в знаменатель формулы расчета нормативов достаточности капитала кредитных организаций, установленной подпунктом 2.1.1 пункта 2.1 либо подпунктом 3.1.1 пункта 3.1 Инструкции Банка России N 199-И, с использованием кода 8769.i.</w:t>
            </w:r>
          </w:p>
          <w:p w:rsid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A38F1">
              <w:rPr>
                <w:rFonts w:cs="Arial"/>
                <w:szCs w:val="20"/>
              </w:rPr>
              <w:lastRenderedPageBreak/>
              <w:t>1.</w:t>
            </w:r>
            <w:r w:rsidRPr="00E00B30">
              <w:rPr>
                <w:rFonts w:cs="Arial"/>
                <w:strike/>
                <w:color w:val="FF0000"/>
                <w:szCs w:val="20"/>
              </w:rPr>
              <w:t>16.</w:t>
            </w:r>
            <w:r w:rsidRPr="00E00B30">
              <w:rPr>
                <w:rFonts w:cs="Arial"/>
                <w:szCs w:val="20"/>
              </w:rPr>
              <w:t xml:space="preserve"> Для активов, по которым величина кредитного риска рассчитывается в соответствии с пунктами 2.1 и 2.3 либо пунктами 3.1 и 3.3 Инструкции Банка России N 199-И, итоговый результат применения надбавок к коэффициентам риска равен значению показателя "SUM </w:t>
            </w:r>
            <w:proofErr w:type="spellStart"/>
            <w:r w:rsidRPr="00E00B30">
              <w:rPr>
                <w:rFonts w:cs="Arial"/>
                <w:szCs w:val="20"/>
              </w:rPr>
              <w:t>П</w:t>
            </w:r>
            <w:r w:rsidRPr="00E00B3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E00B30">
              <w:rPr>
                <w:rFonts w:cs="Arial"/>
                <w:szCs w:val="20"/>
              </w:rPr>
              <w:t xml:space="preserve"> </w:t>
            </w:r>
            <w:r w:rsidRPr="002A38F1">
              <w:rPr>
                <w:rFonts w:cs="Arial"/>
                <w:szCs w:val="20"/>
              </w:rPr>
              <w:t>(</w:t>
            </w:r>
            <w:proofErr w:type="spellStart"/>
            <w:r w:rsidRPr="002A38F1">
              <w:rPr>
                <w:rFonts w:cs="Arial"/>
                <w:szCs w:val="20"/>
              </w:rPr>
              <w:t>А</w:t>
            </w:r>
            <w:r w:rsidRPr="002A38F1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2A38F1">
              <w:rPr>
                <w:rFonts w:cs="Arial"/>
                <w:szCs w:val="20"/>
              </w:rPr>
              <w:t xml:space="preserve"> - </w:t>
            </w:r>
            <w:proofErr w:type="spellStart"/>
            <w:r w:rsidRPr="002A38F1">
              <w:rPr>
                <w:rFonts w:cs="Arial"/>
                <w:szCs w:val="20"/>
              </w:rPr>
              <w:t>Р</w:t>
            </w:r>
            <w:r w:rsidRPr="002A38F1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E00B30">
              <w:rPr>
                <w:rFonts w:cs="Arial"/>
                <w:szCs w:val="20"/>
              </w:rPr>
              <w:t>)",</w:t>
            </w:r>
          </w:p>
          <w:p w:rsidR="002A38F1" w:rsidRDefault="002A38F1" w:rsidP="002A38F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где:</w:t>
            </w:r>
          </w:p>
          <w:p w:rsidR="002A38F1" w:rsidRDefault="002A38F1" w:rsidP="002A38F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П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- надбавка к коэффициенту риска для i-</w:t>
            </w:r>
            <w:proofErr w:type="spellStart"/>
            <w:r>
              <w:rPr>
                <w:rFonts w:cs="Arial"/>
                <w:szCs w:val="20"/>
              </w:rPr>
              <w:t>го</w:t>
            </w:r>
            <w:proofErr w:type="spellEnd"/>
            <w:r>
              <w:rPr>
                <w:rFonts w:cs="Arial"/>
                <w:szCs w:val="20"/>
              </w:rPr>
              <w:t xml:space="preserve"> актива, определяемого в соответствии с пунктом 2.3 либо пунктом 3.3 Инструкции Банка России N 199-И и включаемого в расчет кода 8769.i (далее - i-й актив);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2A38F1">
              <w:rPr>
                <w:rFonts w:cs="Arial"/>
                <w:szCs w:val="20"/>
              </w:rPr>
              <w:t>А</w:t>
            </w:r>
            <w:r w:rsidRPr="002A38F1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2A38F1">
              <w:rPr>
                <w:rFonts w:cs="Arial"/>
                <w:szCs w:val="20"/>
              </w:rPr>
              <w:t xml:space="preserve"> - </w:t>
            </w:r>
            <w:r w:rsidRPr="00E00B30">
              <w:rPr>
                <w:rFonts w:cs="Arial"/>
                <w:szCs w:val="20"/>
              </w:rPr>
              <w:t>i-й актив;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2A38F1">
              <w:rPr>
                <w:rFonts w:cs="Arial"/>
                <w:szCs w:val="20"/>
              </w:rPr>
              <w:t>Р</w:t>
            </w:r>
            <w:r w:rsidRPr="002A38F1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2A38F1">
              <w:rPr>
                <w:rFonts w:cs="Arial"/>
                <w:szCs w:val="20"/>
              </w:rPr>
              <w:t xml:space="preserve"> </w:t>
            </w:r>
            <w:r w:rsidRPr="00E00B30">
              <w:rPr>
                <w:rFonts w:cs="Arial"/>
                <w:szCs w:val="20"/>
              </w:rPr>
              <w:t>- величина сформированных резервов на возможные потери или резервов на возможные потери по ссудам, ссудной и приравненной к ней задолженности i-</w:t>
            </w:r>
            <w:proofErr w:type="spellStart"/>
            <w:r w:rsidRPr="00E00B30">
              <w:rPr>
                <w:rFonts w:cs="Arial"/>
                <w:szCs w:val="20"/>
              </w:rPr>
              <w:t>го</w:t>
            </w:r>
            <w:proofErr w:type="spellEnd"/>
            <w:r w:rsidRPr="00E00B30">
              <w:rPr>
                <w:rFonts w:cs="Arial"/>
                <w:szCs w:val="20"/>
              </w:rPr>
              <w:t xml:space="preserve"> актива.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При расчете каждого из нормативов достаточности капитала Н1.i, за исключением норматива финансового рычага (Н1.4), в расчет показателя "SUM </w:t>
            </w:r>
            <w:proofErr w:type="spellStart"/>
            <w:r w:rsidRPr="00E00B30">
              <w:rPr>
                <w:rFonts w:cs="Arial"/>
                <w:szCs w:val="20"/>
              </w:rPr>
              <w:t>П</w:t>
            </w:r>
            <w:r w:rsidRPr="00E00B3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E00B30">
              <w:rPr>
                <w:rFonts w:cs="Arial"/>
                <w:szCs w:val="20"/>
              </w:rPr>
              <w:t xml:space="preserve"> (</w:t>
            </w:r>
            <w:proofErr w:type="spellStart"/>
            <w:r w:rsidRPr="002A38F1">
              <w:rPr>
                <w:rFonts w:cs="Arial"/>
                <w:szCs w:val="20"/>
              </w:rPr>
              <w:t>А</w:t>
            </w:r>
            <w:r w:rsidRPr="002A38F1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2A38F1">
              <w:rPr>
                <w:rFonts w:cs="Arial"/>
                <w:szCs w:val="20"/>
              </w:rPr>
              <w:t xml:space="preserve"> - </w:t>
            </w:r>
            <w:proofErr w:type="spellStart"/>
            <w:r w:rsidRPr="002A38F1">
              <w:rPr>
                <w:rFonts w:cs="Arial"/>
                <w:szCs w:val="20"/>
              </w:rPr>
              <w:t>Р</w:t>
            </w:r>
            <w:r w:rsidRPr="002A38F1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2A38F1">
              <w:rPr>
                <w:rFonts w:cs="Arial"/>
                <w:szCs w:val="20"/>
              </w:rPr>
              <w:t xml:space="preserve">)" </w:t>
            </w:r>
            <w:r w:rsidRPr="00E00B30">
              <w:rPr>
                <w:rFonts w:cs="Arial"/>
                <w:szCs w:val="20"/>
              </w:rPr>
              <w:t>не включаются: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кредитные требования и требования по получению начисленных (накопленных) процентов, по которым величина риска рассчитывается в соответствии с пунктом 2.6 Инструкции Банка России N 199-И (при расчете нормативов достаточности капитала в соответствии с пунктами 2.1 и 2.3 либо пунктами 3.1 и 3.3 Инструкции Банка России N 199-И);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требования по активам (их части), относимым к I - III группам активов в соответствии с подпунктами 2.3.1 - 2.3.3 пункта 2.3 Инструкции Банка России N 199-И </w:t>
            </w:r>
            <w:r w:rsidRPr="0062282B">
              <w:rPr>
                <w:rFonts w:cs="Arial"/>
                <w:szCs w:val="20"/>
              </w:rPr>
              <w:t>(</w:t>
            </w:r>
            <w:r w:rsidRPr="00E00B30">
              <w:rPr>
                <w:rFonts w:cs="Arial"/>
                <w:szCs w:val="20"/>
              </w:rPr>
              <w:t>при расчете нормативов достаточности капитала в соответствии с пунктами 2.1 и 2.3 Инструкции Банка России N 199-И);</w:t>
            </w:r>
          </w:p>
        </w:tc>
        <w:tc>
          <w:tcPr>
            <w:tcW w:w="7597" w:type="dxa"/>
          </w:tcPr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lastRenderedPageBreak/>
              <w:t xml:space="preserve">При определении кредитной организацией кода актива его характеристики из числа указанных в </w:t>
            </w:r>
            <w:r w:rsidRPr="002A38F1">
              <w:rPr>
                <w:rFonts w:cs="Arial"/>
                <w:szCs w:val="20"/>
              </w:rPr>
              <w:t>пункте 1.</w:t>
            </w:r>
            <w:r w:rsidRPr="00E00B30">
              <w:rPr>
                <w:rFonts w:cs="Arial"/>
                <w:szCs w:val="20"/>
                <w:shd w:val="clear" w:color="auto" w:fill="C0C0C0"/>
              </w:rPr>
              <w:t>11</w:t>
            </w:r>
            <w:r w:rsidRPr="00E00B30">
              <w:rPr>
                <w:rFonts w:cs="Arial"/>
                <w:szCs w:val="20"/>
              </w:rPr>
              <w:t xml:space="preserve"> настоящего Указания </w:t>
            </w:r>
            <w:r w:rsidRPr="00E00B30">
              <w:rPr>
                <w:rFonts w:cs="Arial"/>
                <w:szCs w:val="20"/>
                <w:shd w:val="clear" w:color="auto" w:fill="C0C0C0"/>
              </w:rPr>
              <w:t>должны соответствовать значениям, указанным в решениях Совета директоров, рекомендуемые образцы которых предусмотрены приложениями 2 - 6 к настоящему Указанию, и периоду</w:t>
            </w:r>
            <w:r w:rsidRPr="00E00B30">
              <w:rPr>
                <w:rFonts w:cs="Arial"/>
                <w:szCs w:val="20"/>
              </w:rPr>
              <w:t xml:space="preserve">, в котором возникли кредитные требования и требования по получению начисленных (накопленных) процентов по кредитам (займам), а также требования по вложениям в долговые ценные бумаги, номинированные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рублях или</w:t>
            </w:r>
            <w:r w:rsidRPr="00E00B30">
              <w:rPr>
                <w:rFonts w:cs="Arial"/>
                <w:szCs w:val="20"/>
              </w:rPr>
              <w:t xml:space="preserve"> в иностранной валют</w:t>
            </w:r>
            <w:r w:rsidRPr="002A38F1">
              <w:rPr>
                <w:rFonts w:cs="Arial"/>
                <w:szCs w:val="20"/>
              </w:rPr>
              <w:t>е.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38F1">
              <w:rPr>
                <w:rFonts w:cs="Arial"/>
                <w:szCs w:val="20"/>
              </w:rPr>
              <w:t>1.</w:t>
            </w:r>
            <w:r w:rsidRPr="00E00B30">
              <w:rPr>
                <w:rFonts w:cs="Arial"/>
                <w:szCs w:val="20"/>
                <w:shd w:val="clear" w:color="auto" w:fill="C0C0C0"/>
              </w:rPr>
              <w:t>14.</w:t>
            </w:r>
            <w:r w:rsidRPr="00E00B30">
              <w:rPr>
                <w:rFonts w:cs="Arial"/>
                <w:szCs w:val="20"/>
              </w:rPr>
              <w:t xml:space="preserve"> Для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применения</w:t>
            </w:r>
            <w:r w:rsidRPr="00E00B30">
              <w:rPr>
                <w:rFonts w:cs="Arial"/>
                <w:szCs w:val="20"/>
              </w:rPr>
              <w:t xml:space="preserve"> надбавок к коэффициентам риска при расчете каждого из нормативов достаточности капитала Н1.i (за исключением норматива достаточности собственных средств (капитала) с учетом взвешивания активов по уровню риска 100 процентов (далее - норматив финансового рычага (Н1.4) кредитные организации рассчитывают итоговый результат применения надбавок к коэффициентам риска в соответствии с пунктом </w:t>
            </w:r>
            <w:r w:rsidRPr="002A38F1">
              <w:rPr>
                <w:rFonts w:cs="Arial"/>
                <w:szCs w:val="20"/>
              </w:rPr>
              <w:t>1.</w:t>
            </w:r>
            <w:r w:rsidRPr="00E00B30">
              <w:rPr>
                <w:rFonts w:cs="Arial"/>
                <w:szCs w:val="20"/>
                <w:shd w:val="clear" w:color="auto" w:fill="C0C0C0"/>
              </w:rPr>
              <w:t>15</w:t>
            </w:r>
            <w:r w:rsidRPr="00E00B30">
              <w:rPr>
                <w:rFonts w:cs="Arial"/>
                <w:szCs w:val="20"/>
              </w:rPr>
              <w:t xml:space="preserve"> настоящего Указания, который включается в знаменатель формулы расчета нормативов достаточности капитала кредитных организаций, установленной подпунктом 2.1.1 пункта 2.1 либо подпунктом 3.1.1 пункта 3.1 Инструкции Банка России N 199-И, с использованием кода 8769.i.</w:t>
            </w:r>
          </w:p>
          <w:p w:rsidR="002A38F1" w:rsidRDefault="002A38F1" w:rsidP="002A38F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A38F1">
              <w:rPr>
                <w:rFonts w:cs="Arial"/>
                <w:szCs w:val="20"/>
              </w:rPr>
              <w:lastRenderedPageBreak/>
              <w:t>1.</w:t>
            </w:r>
            <w:r w:rsidRPr="00E00B30">
              <w:rPr>
                <w:rFonts w:cs="Arial"/>
                <w:szCs w:val="20"/>
                <w:shd w:val="clear" w:color="auto" w:fill="C0C0C0"/>
              </w:rPr>
              <w:t>15.</w:t>
            </w:r>
            <w:r w:rsidRPr="00E00B30">
              <w:rPr>
                <w:rFonts w:cs="Arial"/>
                <w:szCs w:val="20"/>
              </w:rPr>
              <w:t xml:space="preserve"> Для активов, по которым величина кредитного риска рассчитывается в соответствии с пунктами 2.1 и 2.3 либо пунктами 3.1 и 3.3 Инструкции Банка России N 199-И, итоговый результат применения надбавок к коэффициентам риска равен значению показателя "SUM </w:t>
            </w:r>
            <w:proofErr w:type="spellStart"/>
            <w:r w:rsidRPr="002A38F1">
              <w:rPr>
                <w:rFonts w:cs="Arial"/>
                <w:szCs w:val="20"/>
              </w:rPr>
              <w:t>П</w:t>
            </w:r>
            <w:r w:rsidRPr="002A38F1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2A38F1">
              <w:rPr>
                <w:rFonts w:cs="Arial"/>
                <w:szCs w:val="20"/>
              </w:rPr>
              <w:t xml:space="preserve"> (</w:t>
            </w:r>
            <w:proofErr w:type="spellStart"/>
            <w:r w:rsidRPr="002A38F1">
              <w:rPr>
                <w:rFonts w:cs="Arial"/>
                <w:szCs w:val="20"/>
              </w:rPr>
              <w:t>A</w:t>
            </w:r>
            <w:r w:rsidRPr="002A38F1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2A38F1">
              <w:rPr>
                <w:rFonts w:cs="Arial"/>
                <w:szCs w:val="20"/>
              </w:rPr>
              <w:t xml:space="preserve"> - </w:t>
            </w:r>
            <w:proofErr w:type="spellStart"/>
            <w:r w:rsidRPr="002A38F1">
              <w:rPr>
                <w:rFonts w:cs="Arial"/>
                <w:szCs w:val="20"/>
              </w:rPr>
              <w:t>P</w:t>
            </w:r>
            <w:r w:rsidRPr="002A38F1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2A38F1">
              <w:rPr>
                <w:rFonts w:cs="Arial"/>
                <w:szCs w:val="20"/>
              </w:rPr>
              <w:t>)",</w:t>
            </w:r>
          </w:p>
          <w:p w:rsidR="002A38F1" w:rsidRDefault="002A38F1" w:rsidP="002A38F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где:</w:t>
            </w:r>
          </w:p>
          <w:p w:rsidR="002A38F1" w:rsidRDefault="002A38F1" w:rsidP="002A38F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П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- надбавка к коэффициенту риска для i-</w:t>
            </w:r>
            <w:proofErr w:type="spellStart"/>
            <w:r>
              <w:rPr>
                <w:rFonts w:cs="Arial"/>
                <w:szCs w:val="20"/>
              </w:rPr>
              <w:t>го</w:t>
            </w:r>
            <w:proofErr w:type="spellEnd"/>
            <w:r>
              <w:rPr>
                <w:rFonts w:cs="Arial"/>
                <w:szCs w:val="20"/>
              </w:rPr>
              <w:t xml:space="preserve"> актива, определяемого в соответствии с пунктом 2.3 либо пунктом 3.3 Инструкции Банка России N 199-И и включаемого в расчет кода 8769.i (далее - i-й актив);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2A38F1">
              <w:rPr>
                <w:rFonts w:cs="Arial"/>
                <w:szCs w:val="20"/>
              </w:rPr>
              <w:t>A</w:t>
            </w:r>
            <w:r w:rsidRPr="002A38F1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2A38F1">
              <w:rPr>
                <w:rFonts w:cs="Arial"/>
                <w:szCs w:val="20"/>
              </w:rPr>
              <w:t xml:space="preserve"> </w:t>
            </w:r>
            <w:r w:rsidRPr="00E00B30">
              <w:rPr>
                <w:rFonts w:cs="Arial"/>
                <w:szCs w:val="20"/>
              </w:rPr>
              <w:t>- i-й актив;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2A38F1">
              <w:rPr>
                <w:rFonts w:cs="Arial"/>
                <w:szCs w:val="20"/>
              </w:rPr>
              <w:t>P</w:t>
            </w:r>
            <w:r w:rsidRPr="002A38F1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2A38F1">
              <w:rPr>
                <w:rFonts w:cs="Arial"/>
                <w:szCs w:val="20"/>
              </w:rPr>
              <w:t xml:space="preserve"> </w:t>
            </w:r>
            <w:r w:rsidRPr="00E00B30">
              <w:rPr>
                <w:rFonts w:cs="Arial"/>
                <w:szCs w:val="20"/>
              </w:rPr>
              <w:t>- величина сформированных резервов на возможные потери или резервов на возможные потери по ссудам, ссудной и приравненной к ней задолженности i-</w:t>
            </w:r>
            <w:proofErr w:type="spellStart"/>
            <w:r w:rsidRPr="00E00B30">
              <w:rPr>
                <w:rFonts w:cs="Arial"/>
                <w:szCs w:val="20"/>
              </w:rPr>
              <w:t>го</w:t>
            </w:r>
            <w:proofErr w:type="spellEnd"/>
            <w:r w:rsidRPr="00E00B30">
              <w:rPr>
                <w:rFonts w:cs="Arial"/>
                <w:szCs w:val="20"/>
              </w:rPr>
              <w:t xml:space="preserve"> актива.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При расчете каждого из нормативов достаточности капитала Н1.i, за исключением норматива финансового рычага (Н1.4), в расчет показателя "SUM </w:t>
            </w:r>
            <w:proofErr w:type="spellStart"/>
            <w:r w:rsidRPr="00E00B30">
              <w:rPr>
                <w:rFonts w:cs="Arial"/>
                <w:szCs w:val="20"/>
              </w:rPr>
              <w:t>П</w:t>
            </w:r>
            <w:r w:rsidRPr="00E00B3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E00B30">
              <w:rPr>
                <w:rFonts w:cs="Arial"/>
                <w:szCs w:val="20"/>
              </w:rPr>
              <w:t xml:space="preserve"> (</w:t>
            </w:r>
            <w:proofErr w:type="spellStart"/>
            <w:r w:rsidRPr="002A38F1">
              <w:rPr>
                <w:rFonts w:cs="Arial"/>
                <w:szCs w:val="20"/>
              </w:rPr>
              <w:t>A</w:t>
            </w:r>
            <w:r w:rsidRPr="002A38F1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2A38F1">
              <w:rPr>
                <w:rFonts w:cs="Arial"/>
                <w:szCs w:val="20"/>
              </w:rPr>
              <w:t xml:space="preserve"> - </w:t>
            </w:r>
            <w:proofErr w:type="spellStart"/>
            <w:r w:rsidRPr="002A38F1">
              <w:rPr>
                <w:rFonts w:cs="Arial"/>
                <w:szCs w:val="20"/>
              </w:rPr>
              <w:t>P</w:t>
            </w:r>
            <w:r w:rsidRPr="002A38F1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2A38F1">
              <w:rPr>
                <w:rFonts w:cs="Arial"/>
                <w:szCs w:val="20"/>
              </w:rPr>
              <w:t>)"</w:t>
            </w:r>
            <w:r w:rsidRPr="00E00B30">
              <w:rPr>
                <w:rFonts w:cs="Arial"/>
                <w:szCs w:val="20"/>
              </w:rPr>
              <w:t xml:space="preserve"> не включаются: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кредитные требования и требования по получению начисленных (накопленных) процентов, по которым величина </w:t>
            </w:r>
            <w:r w:rsidRPr="00E00B30">
              <w:rPr>
                <w:rFonts w:cs="Arial"/>
                <w:szCs w:val="20"/>
                <w:shd w:val="clear" w:color="auto" w:fill="C0C0C0"/>
              </w:rPr>
              <w:t>кредитного</w:t>
            </w:r>
            <w:r w:rsidRPr="00E00B30">
              <w:rPr>
                <w:rFonts w:cs="Arial"/>
                <w:szCs w:val="20"/>
              </w:rPr>
              <w:t xml:space="preserve"> риска рассчитывается в соответствии с пунктом 2.6 Инструкции Банка России N 199-И (при расчете нормативов достаточности капитала в соответствии с пунктами 2.1 и 2.3 либо пунктами 3.1 и 3.3 Инструкции Банка России N 199-И);</w:t>
            </w:r>
          </w:p>
          <w:p w:rsidR="002A38F1" w:rsidRPr="00E00B30" w:rsidRDefault="002A38F1" w:rsidP="002A38F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требования по активам (их части), относимым к I - III группам активов в соответствии с подпунктами 2.3.1 - 2.3.3 пункта 2.3 Инструкции Банка России N 199-И</w:t>
            </w:r>
            <w:r w:rsidRPr="00E00B30">
              <w:rPr>
                <w:rFonts w:cs="Arial"/>
                <w:szCs w:val="20"/>
                <w:shd w:val="clear" w:color="auto" w:fill="C0C0C0"/>
              </w:rPr>
              <w:t>, кроме требований, которые в соответствии с Инструкцией Банка России N 199-И включаются в код 8948.i</w:t>
            </w:r>
            <w:r w:rsidRPr="0062282B">
              <w:rPr>
                <w:rFonts w:cs="Arial"/>
                <w:szCs w:val="20"/>
              </w:rPr>
              <w:t xml:space="preserve"> (</w:t>
            </w:r>
            <w:r w:rsidRPr="00E00B30">
              <w:rPr>
                <w:rFonts w:cs="Arial"/>
                <w:szCs w:val="20"/>
              </w:rPr>
              <w:t>при расчете нормативов достаточности капитала в соответствии с пунктами 2.1 и 2.3 Инструкции Банка России N 199-И);</w:t>
            </w:r>
          </w:p>
        </w:tc>
      </w:tr>
      <w:tr w:rsidR="002A38F1" w:rsidRPr="00E00B30" w:rsidTr="004E2619">
        <w:tc>
          <w:tcPr>
            <w:tcW w:w="7597" w:type="dxa"/>
          </w:tcPr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lastRenderedPageBreak/>
              <w:t xml:space="preserve">кредитные требования и требования по получению начисленных (накопленных) процентов, указанные в абзацах шестом </w:t>
            </w:r>
            <w:r w:rsidRPr="00E00B30">
              <w:rPr>
                <w:rFonts w:cs="Arial"/>
                <w:strike/>
                <w:color w:val="FF0000"/>
                <w:szCs w:val="20"/>
              </w:rPr>
              <w:t>-</w:t>
            </w:r>
            <w:r w:rsidRPr="00E00B30">
              <w:rPr>
                <w:rFonts w:cs="Arial"/>
                <w:szCs w:val="20"/>
              </w:rPr>
              <w:t xml:space="preserve"> девятом и двенадцатом подпункта 3.1.1 пункта 3.1 Инструкции Банка России N 199-И </w:t>
            </w:r>
            <w:r w:rsidRPr="00E00B30">
              <w:rPr>
                <w:rFonts w:cs="Arial"/>
                <w:strike/>
                <w:color w:val="FF0000"/>
                <w:szCs w:val="20"/>
              </w:rPr>
              <w:t>(при расчете нормативов достаточности капитала в соответствии с пунктами 3.1 и 3.3 Инструкции Банка России N 199-И)</w:t>
            </w:r>
            <w:r w:rsidRPr="002A38F1">
              <w:rPr>
                <w:rFonts w:cs="Arial"/>
                <w:strike/>
                <w:color w:val="FF0000"/>
                <w:szCs w:val="20"/>
              </w:rPr>
              <w:t>;</w:t>
            </w:r>
          </w:p>
          <w:p w:rsidR="002A38F1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lastRenderedPageBreak/>
              <w:t>кредитные требования и требования по получению начисленных (накопленных) процентов</w:t>
            </w:r>
            <w:r w:rsidRPr="00E00B30">
              <w:rPr>
                <w:rFonts w:cs="Arial"/>
                <w:szCs w:val="20"/>
              </w:rPr>
              <w:t xml:space="preserve">, которые в соответствии с Инструкцией Банка России N 199-И включаются в </w:t>
            </w:r>
            <w:r w:rsidRPr="00E00B30">
              <w:rPr>
                <w:rFonts w:cs="Arial"/>
                <w:strike/>
                <w:color w:val="FF0000"/>
                <w:szCs w:val="20"/>
              </w:rPr>
              <w:t>коды 8945.1, 8945.2, 8945.0</w:t>
            </w:r>
            <w:r w:rsidRPr="00E00B30">
              <w:rPr>
                <w:rFonts w:cs="Arial"/>
                <w:szCs w:val="20"/>
              </w:rPr>
              <w:t xml:space="preserve"> (при расчете нормативов достаточности капитала в соответствии с пунктами 3.1 и 3.3 Инструкции Банка России N 199-И);</w:t>
            </w:r>
          </w:p>
        </w:tc>
        <w:tc>
          <w:tcPr>
            <w:tcW w:w="7597" w:type="dxa"/>
          </w:tcPr>
          <w:p w:rsidR="002A38F1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lastRenderedPageBreak/>
              <w:t>кредитные требования и требования по получению начисленных (накопленных) процентов, указанные в абзацах шестом</w:t>
            </w:r>
            <w:r w:rsidRPr="00E00B30">
              <w:rPr>
                <w:rFonts w:cs="Arial"/>
                <w:szCs w:val="20"/>
                <w:shd w:val="clear" w:color="auto" w:fill="C0C0C0"/>
              </w:rPr>
              <w:t>, восьмом,</w:t>
            </w:r>
            <w:r w:rsidRPr="00E00B30">
              <w:rPr>
                <w:rFonts w:cs="Arial"/>
                <w:szCs w:val="20"/>
              </w:rPr>
              <w:t xml:space="preserve"> девятом и двенадцатом подпункта 3.1.1 пункта 3.1 Инструкции Банка России N 199-И, </w:t>
            </w:r>
            <w:r w:rsidRPr="00E00B30">
              <w:rPr>
                <w:rFonts w:cs="Arial"/>
                <w:szCs w:val="20"/>
                <w:shd w:val="clear" w:color="auto" w:fill="C0C0C0"/>
              </w:rPr>
              <w:t>кроме требований,</w:t>
            </w:r>
            <w:r w:rsidRPr="00E00B30">
              <w:rPr>
                <w:rFonts w:cs="Arial"/>
                <w:szCs w:val="20"/>
              </w:rPr>
              <w:t xml:space="preserve"> которые в соответствии с Инструкцией Банка России N 199-И включаются в </w:t>
            </w:r>
            <w:r w:rsidRPr="00E00B30">
              <w:rPr>
                <w:rFonts w:cs="Arial"/>
                <w:szCs w:val="20"/>
                <w:shd w:val="clear" w:color="auto" w:fill="C0C0C0"/>
              </w:rPr>
              <w:t>код 8948.i</w:t>
            </w:r>
            <w:r w:rsidRPr="00E00B30">
              <w:rPr>
                <w:rFonts w:cs="Arial"/>
                <w:szCs w:val="20"/>
              </w:rPr>
              <w:t xml:space="preserve"> (при расчете нормативов достаточности капитала в соответствии с пунктами 3.1 и 3.3 Инструкции Банка России N 199-И);</w:t>
            </w:r>
          </w:p>
        </w:tc>
      </w:tr>
      <w:tr w:rsidR="0062282B" w:rsidRPr="00E00B30" w:rsidTr="004E2619">
        <w:tc>
          <w:tcPr>
            <w:tcW w:w="7597" w:type="dxa"/>
          </w:tcPr>
          <w:p w:rsid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>требования по активам (их части), по которым расчет величины кредитного риска осуществляется на основе внутренних рейтингов в соответствии с Положением Банка России от 6 августа 2015 года N 483-П "О порядке расчета величины кредитного риска на основе внутренних рейтингов" &lt;</w:t>
            </w:r>
            <w:r w:rsidRPr="00E00B30">
              <w:rPr>
                <w:rFonts w:cs="Arial"/>
                <w:strike/>
                <w:color w:val="FF0000"/>
                <w:szCs w:val="20"/>
              </w:rPr>
              <w:t>1</w:t>
            </w:r>
            <w:r w:rsidRPr="00E00B30">
              <w:rPr>
                <w:rFonts w:cs="Arial"/>
                <w:szCs w:val="20"/>
              </w:rPr>
              <w:t>&gt; (при расчете нормативов достаточности капитала в соответствии с пунктами 2.1 и 2.3 либо пунктами 3.1 и 3.3 Инструкции Банка России N 199-И);</w:t>
            </w:r>
          </w:p>
          <w:p w:rsid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282B">
              <w:rPr>
                <w:rFonts w:cs="Arial"/>
                <w:szCs w:val="20"/>
              </w:rPr>
              <w:t>--------------------------------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&lt;</w:t>
            </w:r>
            <w:r w:rsidRPr="00E00B30">
              <w:rPr>
                <w:rFonts w:cs="Arial"/>
                <w:strike/>
                <w:color w:val="FF0000"/>
                <w:szCs w:val="20"/>
              </w:rPr>
              <w:t>1</w:t>
            </w:r>
            <w:r w:rsidRPr="00E00B30">
              <w:rPr>
                <w:rFonts w:cs="Arial"/>
                <w:szCs w:val="20"/>
              </w:rPr>
              <w:t>&gt; Зарегистрировано Минюстом России 25 сентября 2015 года, регистрационный N 38996, с изменениями, внесенными Указаниями Банка России от 1 декабря 2015 года N 3869-У (зарегистрировано Минюстом России 22 декабря 2015 года, регистрационный N 40193), от 10 марта 2019 года N 5091-У (зарегистрировано Минюстом России 10 июня 2019 года, регистрационный N 54896), от 27 февраля 2020 года N 5404-У (зарегистрировано Минюстом России 31 марта 2020 года, регистрационный N 57915), от 15 апреля 2020 года N 5442-У (зарегистрировано Минюстом России 29 апреля 2020 года, регистрационный N 58242), от 12 января 2021 года N 5705-У (зарегистрировано Минюстом России 15 апреля 2021 года, регистрационный N 63150), от 20 апреля 2021 года N 5783-У (зарегистрировано Минюстом России 11 июня 2021 года, регистрационный N 63866), от 6 июля 2021 года N 5849-У (зарегистрировано Минюстом России 9 августа 2021 года, регистрационный N 64580).</w:t>
            </w:r>
          </w:p>
        </w:tc>
        <w:tc>
          <w:tcPr>
            <w:tcW w:w="7597" w:type="dxa"/>
          </w:tcPr>
          <w:p w:rsid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>требования по активам (их части), по которым расчет величины кредитного риска осуществляется на основе внутренних рейтингов в соответствии с Положением Банка России от 6 августа 2015 года N 483-П "О порядке расчета величины кредитного риска на основе внутренних рейтингов" &lt;</w:t>
            </w:r>
            <w:r w:rsidRPr="00E00B30">
              <w:rPr>
                <w:rFonts w:cs="Arial"/>
                <w:szCs w:val="20"/>
                <w:shd w:val="clear" w:color="auto" w:fill="C0C0C0"/>
              </w:rPr>
              <w:t>4</w:t>
            </w:r>
            <w:r w:rsidRPr="00E00B30">
              <w:rPr>
                <w:rFonts w:cs="Arial"/>
                <w:szCs w:val="20"/>
              </w:rPr>
              <w:t>&gt; (при расчете нормативов достаточности капитала в соответствии с пунктами 2.1 и 2.3 либо пунктами 3.1 и 3.3 Инструкции Банка России N 199-И);</w:t>
            </w:r>
          </w:p>
          <w:p w:rsid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282B">
              <w:rPr>
                <w:rFonts w:cs="Arial"/>
                <w:szCs w:val="20"/>
              </w:rPr>
              <w:t>--------------------------------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&lt;</w:t>
            </w:r>
            <w:r w:rsidRPr="00E00B30">
              <w:rPr>
                <w:rFonts w:cs="Arial"/>
                <w:szCs w:val="20"/>
                <w:shd w:val="clear" w:color="auto" w:fill="C0C0C0"/>
              </w:rPr>
              <w:t>4</w:t>
            </w:r>
            <w:r w:rsidRPr="00E00B30">
              <w:rPr>
                <w:rFonts w:cs="Arial"/>
                <w:szCs w:val="20"/>
              </w:rPr>
              <w:t>&gt; Зарегистрировано Минюстом России 25 сентября 2015 года, регистрационный N 38996, с изменениями, внесенными Указаниями Банка России от 1 декабря 2015 года N 3869-У (зарегистрировано Минюстом России 22 декабря 2015 года, регистрационный N 40193), от 10 марта 2019 года N 5091-У (зарегистрировано Минюстом России 10 июня 2019 года, регистрационный N 54896), от 27 февраля 2020 года N 5404-У (зарегистрировано Минюстом России 31 марта 2020 года, регистрационный N 57915), от 15 апреля 2020 года N 5442-У (зарегистрировано Минюстом России 29 апреля 2020 года, регистрационный N 58242), от 12 января 2021 года N 5705-У (зарегистрировано Минюстом России 15 апреля 2021 года, регистрационный N 63150), от 20 апреля 2021 года N 5783-У (зарегистрировано Минюстом России 11 июня 2021 года, регистрационный N 63866), от 6 июля 2021 года N 5849-У (зарегистрировано Минюстом России 9 августа 2021 года, регистрационный N 64580</w:t>
            </w:r>
            <w:r w:rsidRPr="0062282B">
              <w:rPr>
                <w:rFonts w:cs="Arial"/>
                <w:szCs w:val="20"/>
              </w:rPr>
              <w:t>)</w:t>
            </w:r>
            <w:r w:rsidRPr="00E00B30">
              <w:rPr>
                <w:rFonts w:cs="Arial"/>
                <w:szCs w:val="20"/>
                <w:shd w:val="clear" w:color="auto" w:fill="C0C0C0"/>
              </w:rPr>
              <w:t>, от 7 июня 2023 года N 6443-У (зарегистрировано Минюстом России 9 июня 2023 года, регистрационный N 73792</w:t>
            </w:r>
            <w:r w:rsidRPr="0062282B">
              <w:rPr>
                <w:rFonts w:cs="Arial"/>
                <w:szCs w:val="20"/>
                <w:shd w:val="clear" w:color="auto" w:fill="C0C0C0"/>
              </w:rPr>
              <w:t>)</w:t>
            </w:r>
            <w:r w:rsidRPr="0062282B">
              <w:rPr>
                <w:rFonts w:cs="Arial"/>
                <w:szCs w:val="20"/>
              </w:rPr>
              <w:t>.</w:t>
            </w:r>
          </w:p>
        </w:tc>
      </w:tr>
      <w:tr w:rsidR="0062282B" w:rsidRPr="00E00B30" w:rsidTr="004E2619">
        <w:tc>
          <w:tcPr>
            <w:tcW w:w="7597" w:type="dxa"/>
          </w:tcPr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Default="0062282B" w:rsidP="006228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кредитные требования и требования по получению начисленных (накопленных) процентов, по которым величина надбавки к коэффициентам риска применяется в соответствии с Указанием Банка России от 24 декабря 2021 года N 6037-У "О видах кредитов (займов), в отношении которых могут быть установлены </w:t>
            </w:r>
            <w:proofErr w:type="spellStart"/>
            <w:r w:rsidRPr="00E00B30">
              <w:rPr>
                <w:rFonts w:cs="Arial"/>
                <w:szCs w:val="20"/>
              </w:rPr>
              <w:t>макропруденциальные</w:t>
            </w:r>
            <w:proofErr w:type="spellEnd"/>
            <w:r w:rsidRPr="00E00B30">
              <w:rPr>
                <w:rFonts w:cs="Arial"/>
                <w:szCs w:val="20"/>
              </w:rPr>
              <w:t xml:space="preserve"> лимиты, о характеристиках указанных кредитов (займов), о порядке установления и применения </w:t>
            </w:r>
            <w:proofErr w:type="spellStart"/>
            <w:r w:rsidRPr="00E00B30">
              <w:rPr>
                <w:rFonts w:cs="Arial"/>
                <w:szCs w:val="20"/>
              </w:rPr>
              <w:t>макропруденциальных</w:t>
            </w:r>
            <w:proofErr w:type="spellEnd"/>
            <w:r w:rsidRPr="00E00B30">
              <w:rPr>
                <w:rFonts w:cs="Arial"/>
                <w:szCs w:val="20"/>
              </w:rPr>
              <w:t xml:space="preserve"> лимитов в отношении указанных кредитов (займов), о факторах риска увеличения долговой нагрузки заемщиков - физических лиц, а </w:t>
            </w:r>
            <w:r w:rsidRPr="00E00B30">
              <w:rPr>
                <w:rFonts w:cs="Arial"/>
                <w:szCs w:val="20"/>
              </w:rPr>
              <w:lastRenderedPageBreak/>
              <w:t>также о порядке применения мер, предусмотренных частью пятой статьи 45.6 Федерального закона от 10 июля 2002 года N 86-ФЗ "О Центральном банке Российской Федерации (Банке России)" &lt;</w:t>
            </w:r>
            <w:r w:rsidRPr="00E00B30">
              <w:rPr>
                <w:rFonts w:cs="Arial"/>
                <w:strike/>
                <w:color w:val="FF0000"/>
                <w:szCs w:val="20"/>
              </w:rPr>
              <w:t>1</w:t>
            </w:r>
            <w:r w:rsidRPr="00E00B30">
              <w:rPr>
                <w:rFonts w:cs="Arial"/>
                <w:szCs w:val="20"/>
              </w:rPr>
              <w:t>&gt;.</w:t>
            </w:r>
          </w:p>
          <w:p w:rsid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282B">
              <w:rPr>
                <w:rFonts w:cs="Arial"/>
                <w:szCs w:val="20"/>
              </w:rPr>
              <w:t>--------------------------------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&lt;</w:t>
            </w:r>
            <w:r w:rsidRPr="00E00B30">
              <w:rPr>
                <w:rFonts w:cs="Arial"/>
                <w:strike/>
                <w:color w:val="FF0000"/>
                <w:szCs w:val="20"/>
              </w:rPr>
              <w:t>1</w:t>
            </w:r>
            <w:r w:rsidRPr="00E00B30">
              <w:rPr>
                <w:rFonts w:cs="Arial"/>
                <w:szCs w:val="20"/>
              </w:rPr>
              <w:t>&gt; Зарегистрировано Минюстом России 26 января 2022 года, регистрационный N 67013, с изменениями, внесенными Указаниями Банка России от 17 апреля 2023 года N 6413-У (зарегистрировано Минюстом России 23 мая 2023 года, регистрационный N 73400), от 16 октября 2023 года N 6578-У (зарегистрировано Минюстом России 8 декабря 2023 года, регистрационный N 76334)</w:t>
            </w:r>
            <w:r w:rsidRPr="0062282B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Default="0062282B" w:rsidP="006228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кредитные требования и требования по получению начисленных (накопленных) процентов, по которым величина надбавки к коэффициентам риска применяется в соответствии с Указанием Банка России от 24 декабря 2021 года N 6037-У "О видах кредитов (займов), в отношении которых могут быть установлены </w:t>
            </w:r>
            <w:proofErr w:type="spellStart"/>
            <w:r w:rsidRPr="00E00B30">
              <w:rPr>
                <w:rFonts w:cs="Arial"/>
                <w:szCs w:val="20"/>
              </w:rPr>
              <w:t>макропруденциальные</w:t>
            </w:r>
            <w:proofErr w:type="spellEnd"/>
            <w:r w:rsidRPr="00E00B30">
              <w:rPr>
                <w:rFonts w:cs="Arial"/>
                <w:szCs w:val="20"/>
              </w:rPr>
              <w:t xml:space="preserve"> лимиты, о характеристиках указанных кредитов (займов), о порядке установления и применения </w:t>
            </w:r>
            <w:proofErr w:type="spellStart"/>
            <w:r w:rsidRPr="00E00B30">
              <w:rPr>
                <w:rFonts w:cs="Arial"/>
                <w:szCs w:val="20"/>
              </w:rPr>
              <w:t>макропруденциальных</w:t>
            </w:r>
            <w:proofErr w:type="spellEnd"/>
            <w:r w:rsidRPr="00E00B30">
              <w:rPr>
                <w:rFonts w:cs="Arial"/>
                <w:szCs w:val="20"/>
              </w:rPr>
              <w:t xml:space="preserve"> лимитов в отношении указанных кредитов (займов), о факторах риска увеличения долговой нагрузки заемщиков - физических лиц, а </w:t>
            </w:r>
            <w:r w:rsidRPr="00E00B30">
              <w:rPr>
                <w:rFonts w:cs="Arial"/>
                <w:szCs w:val="20"/>
              </w:rPr>
              <w:lastRenderedPageBreak/>
              <w:t>также о порядке применения мер, предусмотренных частью пятой статьи 45.6 Федерального закона от 10 июля 2002 года N 86-ФЗ "О Центральном банке Российской Федерации (Банке России)" &lt;</w:t>
            </w:r>
            <w:r w:rsidRPr="00E00B30">
              <w:rPr>
                <w:rFonts w:cs="Arial"/>
                <w:szCs w:val="20"/>
                <w:shd w:val="clear" w:color="auto" w:fill="C0C0C0"/>
              </w:rPr>
              <w:t>5</w:t>
            </w:r>
            <w:r w:rsidRPr="00E00B30">
              <w:rPr>
                <w:rFonts w:cs="Arial"/>
                <w:szCs w:val="20"/>
              </w:rPr>
              <w:t>&gt;.</w:t>
            </w:r>
          </w:p>
          <w:p w:rsid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282B">
              <w:rPr>
                <w:rFonts w:cs="Arial"/>
                <w:szCs w:val="20"/>
              </w:rPr>
              <w:t>--------------------------------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&lt;</w:t>
            </w:r>
            <w:r w:rsidRPr="00E00B30">
              <w:rPr>
                <w:rFonts w:cs="Arial"/>
                <w:szCs w:val="20"/>
                <w:shd w:val="clear" w:color="auto" w:fill="C0C0C0"/>
              </w:rPr>
              <w:t>5</w:t>
            </w:r>
            <w:r w:rsidRPr="00E00B30">
              <w:rPr>
                <w:rFonts w:cs="Arial"/>
                <w:szCs w:val="20"/>
              </w:rPr>
              <w:t>&gt; Зарегистрировано Минюстом России 26 января 2022 года, регистрационный N 67013, с изменениями, внесенными Указаниями Банка России от 17 апреля 2023 года N 6413-У (зарегистрировано Минюстом России 23 мая 2023 года, регистрационный N 73400), от 16 октября 2023 года N 6578-У (зарегистрировано Минюстом России 8 декабря 2023 года, регистрационный N 76334)</w:t>
            </w:r>
            <w:r w:rsidRPr="00E00B30">
              <w:rPr>
                <w:rFonts w:cs="Arial"/>
                <w:szCs w:val="20"/>
                <w:shd w:val="clear" w:color="auto" w:fill="C0C0C0"/>
              </w:rPr>
              <w:t>, от 20 декабря 2023 года N 6630-У (зарегистрировано Минюстом России 26 января 2024 года, регистрационный N 77002)</w:t>
            </w:r>
            <w:r w:rsidRPr="0062282B">
              <w:rPr>
                <w:rFonts w:cs="Arial"/>
                <w:szCs w:val="20"/>
              </w:rPr>
              <w:t>.</w:t>
            </w:r>
          </w:p>
        </w:tc>
      </w:tr>
      <w:tr w:rsidR="0062282B" w:rsidRPr="00E00B30" w:rsidTr="004E2619">
        <w:tc>
          <w:tcPr>
            <w:tcW w:w="7597" w:type="dxa"/>
          </w:tcPr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Default="0062282B" w:rsidP="006228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282B">
              <w:rPr>
                <w:rFonts w:cs="Arial"/>
                <w:szCs w:val="20"/>
              </w:rPr>
              <w:t>1.</w:t>
            </w:r>
            <w:r w:rsidRPr="00E00B30">
              <w:rPr>
                <w:rFonts w:cs="Arial"/>
                <w:strike/>
                <w:color w:val="FF0000"/>
                <w:szCs w:val="20"/>
              </w:rPr>
              <w:t>17.</w:t>
            </w:r>
            <w:r w:rsidRPr="00E00B30">
              <w:rPr>
                <w:rFonts w:cs="Arial"/>
                <w:szCs w:val="20"/>
              </w:rPr>
              <w:t xml:space="preserve"> В случае если для отдельного вида актива коэффициент риска (</w:t>
            </w:r>
            <w:proofErr w:type="spellStart"/>
            <w:r w:rsidRPr="00E00B30">
              <w:rPr>
                <w:rFonts w:cs="Arial"/>
                <w:szCs w:val="20"/>
              </w:rPr>
              <w:t>Кр</w:t>
            </w:r>
            <w:r w:rsidRPr="00E00B3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E00B30">
              <w:rPr>
                <w:rFonts w:cs="Arial"/>
                <w:szCs w:val="20"/>
              </w:rPr>
              <w:t xml:space="preserve">), определяемый в соответствии с пунктами 2.1 и 2.3 либо пунктами 3.1 и 3.3 Инструкции Банка России N 199-И, превышает 100 процентов, при расчете показателя "SUM </w:t>
            </w:r>
            <w:proofErr w:type="spellStart"/>
            <w:r w:rsidRPr="0062282B">
              <w:rPr>
                <w:rFonts w:cs="Arial"/>
                <w:szCs w:val="20"/>
              </w:rPr>
              <w:t>П</w:t>
            </w:r>
            <w:r w:rsidRPr="0062282B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62282B">
              <w:rPr>
                <w:rFonts w:cs="Arial"/>
                <w:szCs w:val="20"/>
              </w:rPr>
              <w:t xml:space="preserve"> (</w:t>
            </w:r>
            <w:proofErr w:type="spellStart"/>
            <w:r w:rsidRPr="0062282B">
              <w:rPr>
                <w:rFonts w:cs="Arial"/>
                <w:szCs w:val="20"/>
              </w:rPr>
              <w:t>А</w:t>
            </w:r>
            <w:r w:rsidRPr="0062282B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62282B">
              <w:rPr>
                <w:rFonts w:cs="Arial"/>
                <w:szCs w:val="20"/>
              </w:rPr>
              <w:t xml:space="preserve"> - </w:t>
            </w:r>
            <w:proofErr w:type="spellStart"/>
            <w:r w:rsidRPr="0062282B">
              <w:rPr>
                <w:rFonts w:cs="Arial"/>
                <w:szCs w:val="20"/>
              </w:rPr>
              <w:t>Р</w:t>
            </w:r>
            <w:r w:rsidRPr="0062282B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62282B">
              <w:rPr>
                <w:rFonts w:cs="Arial"/>
                <w:szCs w:val="20"/>
              </w:rPr>
              <w:t xml:space="preserve">)" </w:t>
            </w:r>
            <w:r w:rsidRPr="00E00B30">
              <w:rPr>
                <w:rFonts w:cs="Arial"/>
                <w:szCs w:val="20"/>
              </w:rPr>
              <w:t>надбавка к коэффициенту риска по отдельному виду актива (</w:t>
            </w:r>
            <w:proofErr w:type="spellStart"/>
            <w:r w:rsidRPr="00E00B30">
              <w:rPr>
                <w:rFonts w:cs="Arial"/>
                <w:szCs w:val="20"/>
              </w:rPr>
              <w:t>П</w:t>
            </w:r>
            <w:r w:rsidRPr="00E00B3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E00B30">
              <w:rPr>
                <w:rFonts w:cs="Arial"/>
                <w:szCs w:val="20"/>
              </w:rPr>
              <w:t xml:space="preserve">) заменяется на показатель "П </w:t>
            </w:r>
            <w:r w:rsidRPr="0062282B">
              <w:rPr>
                <w:rFonts w:cs="Arial"/>
                <w:szCs w:val="20"/>
              </w:rPr>
              <w:t>x</w:t>
            </w:r>
            <w:r w:rsidRPr="00E00B30">
              <w:rPr>
                <w:rFonts w:cs="Arial"/>
                <w:szCs w:val="20"/>
              </w:rPr>
              <w:t xml:space="preserve"> i", который принимает одно из следующих значений:</w:t>
            </w:r>
          </w:p>
          <w:p w:rsidR="0062282B" w:rsidRDefault="0062282B" w:rsidP="0062282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П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- </w:t>
            </w:r>
            <w:proofErr w:type="spellStart"/>
            <w:r>
              <w:rPr>
                <w:rFonts w:cs="Arial"/>
                <w:szCs w:val="20"/>
              </w:rPr>
              <w:t>Кр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+ 100, если надбавка к коэффициенту риска по i-</w:t>
            </w:r>
            <w:proofErr w:type="spellStart"/>
            <w:r>
              <w:rPr>
                <w:rFonts w:cs="Arial"/>
                <w:szCs w:val="20"/>
              </w:rPr>
              <w:t>му</w:t>
            </w:r>
            <w:proofErr w:type="spellEnd"/>
            <w:r>
              <w:rPr>
                <w:rFonts w:cs="Arial"/>
                <w:szCs w:val="20"/>
              </w:rPr>
              <w:t xml:space="preserve"> активу (</w:t>
            </w:r>
            <w:proofErr w:type="spellStart"/>
            <w:r>
              <w:rPr>
                <w:rFonts w:cs="Arial"/>
                <w:szCs w:val="20"/>
              </w:rPr>
              <w:t>П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 превышает значение показателя "</w:t>
            </w:r>
            <w:proofErr w:type="spellStart"/>
            <w:r>
              <w:rPr>
                <w:rFonts w:cs="Arial"/>
                <w:szCs w:val="20"/>
              </w:rPr>
              <w:t>Кр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- 100";</w:t>
            </w:r>
          </w:p>
          <w:p w:rsidR="0062282B" w:rsidRDefault="0062282B" w:rsidP="0062282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 (ноль), если надбавка к коэффициенту риска по i-</w:t>
            </w:r>
            <w:proofErr w:type="spellStart"/>
            <w:r>
              <w:rPr>
                <w:rFonts w:cs="Arial"/>
                <w:szCs w:val="20"/>
              </w:rPr>
              <w:t>му</w:t>
            </w:r>
            <w:proofErr w:type="spellEnd"/>
            <w:r>
              <w:rPr>
                <w:rFonts w:cs="Arial"/>
                <w:szCs w:val="20"/>
              </w:rPr>
              <w:t xml:space="preserve"> активу (</w:t>
            </w:r>
            <w:proofErr w:type="spellStart"/>
            <w:r>
              <w:rPr>
                <w:rFonts w:cs="Arial"/>
                <w:szCs w:val="20"/>
              </w:rPr>
              <w:t>П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 меньше или равна значению показателя "</w:t>
            </w:r>
            <w:proofErr w:type="spellStart"/>
            <w:r>
              <w:rPr>
                <w:rFonts w:cs="Arial"/>
                <w:szCs w:val="20"/>
              </w:rPr>
              <w:t>Кр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- 100".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2282B">
              <w:rPr>
                <w:rFonts w:cs="Arial"/>
                <w:szCs w:val="20"/>
              </w:rPr>
              <w:t>1.</w:t>
            </w:r>
            <w:r w:rsidRPr="00E00B30">
              <w:rPr>
                <w:rFonts w:cs="Arial"/>
                <w:strike/>
                <w:color w:val="FF0000"/>
                <w:szCs w:val="20"/>
              </w:rPr>
              <w:t>18.</w:t>
            </w:r>
            <w:r w:rsidRPr="00E00B30">
              <w:rPr>
                <w:rFonts w:cs="Arial"/>
                <w:szCs w:val="20"/>
              </w:rPr>
              <w:t xml:space="preserve"> Надбавки к коэффициентам риска по отдельному виду актива (</w:t>
            </w:r>
            <w:proofErr w:type="spellStart"/>
            <w:r w:rsidRPr="00E00B30">
              <w:rPr>
                <w:rFonts w:cs="Arial"/>
                <w:szCs w:val="20"/>
              </w:rPr>
              <w:t>Пi</w:t>
            </w:r>
            <w:proofErr w:type="spellEnd"/>
            <w:r w:rsidRPr="00E00B30">
              <w:rPr>
                <w:rFonts w:cs="Arial"/>
                <w:szCs w:val="20"/>
              </w:rPr>
              <w:t xml:space="preserve">) не могут превышать величину "1250 - </w:t>
            </w:r>
            <w:proofErr w:type="spellStart"/>
            <w:r w:rsidRPr="00E00B30">
              <w:rPr>
                <w:rFonts w:cs="Arial"/>
                <w:szCs w:val="20"/>
              </w:rPr>
              <w:t>Кр</w:t>
            </w:r>
            <w:r w:rsidRPr="00E00B3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E00B30">
              <w:rPr>
                <w:rFonts w:cs="Arial"/>
                <w:szCs w:val="20"/>
              </w:rPr>
              <w:t>".</w:t>
            </w:r>
          </w:p>
        </w:tc>
        <w:tc>
          <w:tcPr>
            <w:tcW w:w="7597" w:type="dxa"/>
          </w:tcPr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Default="0062282B" w:rsidP="0062282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282B">
              <w:rPr>
                <w:rFonts w:cs="Arial"/>
                <w:szCs w:val="20"/>
              </w:rPr>
              <w:t>1.</w:t>
            </w:r>
            <w:r w:rsidRPr="00E00B30">
              <w:rPr>
                <w:rFonts w:cs="Arial"/>
                <w:szCs w:val="20"/>
                <w:shd w:val="clear" w:color="auto" w:fill="C0C0C0"/>
              </w:rPr>
              <w:t>16.</w:t>
            </w:r>
            <w:r w:rsidRPr="00E00B30">
              <w:rPr>
                <w:rFonts w:cs="Arial"/>
                <w:szCs w:val="20"/>
              </w:rPr>
              <w:t xml:space="preserve"> В случае если для отдельного вида актива коэффициент риска (</w:t>
            </w:r>
            <w:proofErr w:type="spellStart"/>
            <w:r w:rsidRPr="00E00B30">
              <w:rPr>
                <w:rFonts w:cs="Arial"/>
                <w:szCs w:val="20"/>
              </w:rPr>
              <w:t>Кр</w:t>
            </w:r>
            <w:r w:rsidRPr="00E00B3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E00B30">
              <w:rPr>
                <w:rFonts w:cs="Arial"/>
                <w:szCs w:val="20"/>
              </w:rPr>
              <w:t xml:space="preserve">), определяемый в соответствии с пунктами 2.1 и 2.3 либо пунктами 3.1 и 3.3 Инструкции Банка России N 199-И, превышает 100 процентов, при расчете показателя "SUM </w:t>
            </w:r>
            <w:proofErr w:type="spellStart"/>
            <w:r w:rsidRPr="00E00B30">
              <w:rPr>
                <w:rFonts w:cs="Arial"/>
                <w:szCs w:val="20"/>
              </w:rPr>
              <w:t>П</w:t>
            </w:r>
            <w:r w:rsidRPr="00E00B3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E00B30">
              <w:rPr>
                <w:rFonts w:cs="Arial"/>
                <w:szCs w:val="20"/>
              </w:rPr>
              <w:t xml:space="preserve"> (</w:t>
            </w:r>
            <w:proofErr w:type="spellStart"/>
            <w:r w:rsidRPr="0062282B">
              <w:rPr>
                <w:rFonts w:cs="Arial"/>
                <w:szCs w:val="20"/>
              </w:rPr>
              <w:t>A</w:t>
            </w:r>
            <w:r w:rsidRPr="0062282B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62282B">
              <w:rPr>
                <w:rFonts w:cs="Arial"/>
                <w:szCs w:val="20"/>
              </w:rPr>
              <w:t xml:space="preserve"> - </w:t>
            </w:r>
            <w:proofErr w:type="spellStart"/>
            <w:r w:rsidRPr="0062282B">
              <w:rPr>
                <w:rFonts w:cs="Arial"/>
                <w:szCs w:val="20"/>
              </w:rPr>
              <w:t>P</w:t>
            </w:r>
            <w:r w:rsidRPr="0062282B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62282B">
              <w:rPr>
                <w:rFonts w:cs="Arial"/>
                <w:szCs w:val="20"/>
              </w:rPr>
              <w:t>)"</w:t>
            </w:r>
            <w:r w:rsidRPr="00E00B30">
              <w:rPr>
                <w:rFonts w:cs="Arial"/>
                <w:szCs w:val="20"/>
              </w:rPr>
              <w:t xml:space="preserve"> надбавка к коэффициенту риска по отдельному виду актива (</w:t>
            </w:r>
            <w:proofErr w:type="spellStart"/>
            <w:r w:rsidRPr="00E00B30">
              <w:rPr>
                <w:rFonts w:cs="Arial"/>
                <w:szCs w:val="20"/>
              </w:rPr>
              <w:t>П</w:t>
            </w:r>
            <w:r w:rsidRPr="00E00B3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E00B30">
              <w:rPr>
                <w:rFonts w:cs="Arial"/>
                <w:szCs w:val="20"/>
              </w:rPr>
              <w:t xml:space="preserve">) заменяется на показатель "П </w:t>
            </w:r>
            <w:r>
              <w:rPr>
                <w:rFonts w:cs="Arial"/>
                <w:noProof/>
                <w:position w:val="1"/>
                <w:szCs w:val="20"/>
              </w:rPr>
              <w:drawing>
                <wp:inline distT="0" distB="0" distL="0" distR="0" wp14:anchorId="7BD0A468" wp14:editId="0E4024F7">
                  <wp:extent cx="111125" cy="127000"/>
                  <wp:effectExtent l="0" t="0" r="3175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0B30">
              <w:rPr>
                <w:rFonts w:cs="Arial"/>
                <w:szCs w:val="20"/>
              </w:rPr>
              <w:t xml:space="preserve"> i", который принимает одно из следующих значений:</w:t>
            </w:r>
          </w:p>
          <w:p w:rsidR="0062282B" w:rsidRDefault="0062282B" w:rsidP="0062282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П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- </w:t>
            </w:r>
            <w:proofErr w:type="spellStart"/>
            <w:r>
              <w:rPr>
                <w:rFonts w:cs="Arial"/>
                <w:szCs w:val="20"/>
              </w:rPr>
              <w:t>Кр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+ 100, если надбавка к коэффициенту риска по i-</w:t>
            </w:r>
            <w:proofErr w:type="spellStart"/>
            <w:r>
              <w:rPr>
                <w:rFonts w:cs="Arial"/>
                <w:szCs w:val="20"/>
              </w:rPr>
              <w:t>му</w:t>
            </w:r>
            <w:proofErr w:type="spellEnd"/>
            <w:r>
              <w:rPr>
                <w:rFonts w:cs="Arial"/>
                <w:szCs w:val="20"/>
              </w:rPr>
              <w:t xml:space="preserve"> активу (</w:t>
            </w:r>
            <w:proofErr w:type="spellStart"/>
            <w:r>
              <w:rPr>
                <w:rFonts w:cs="Arial"/>
                <w:szCs w:val="20"/>
              </w:rPr>
              <w:t>П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 превышает значение показателя "</w:t>
            </w:r>
            <w:proofErr w:type="spellStart"/>
            <w:r>
              <w:rPr>
                <w:rFonts w:cs="Arial"/>
                <w:szCs w:val="20"/>
              </w:rPr>
              <w:t>Кр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- 100";</w:t>
            </w:r>
          </w:p>
          <w:p w:rsidR="0062282B" w:rsidRDefault="0062282B" w:rsidP="0062282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 (ноль), если надбавка к коэффициенту риска по i-</w:t>
            </w:r>
            <w:proofErr w:type="spellStart"/>
            <w:r>
              <w:rPr>
                <w:rFonts w:cs="Arial"/>
                <w:szCs w:val="20"/>
              </w:rPr>
              <w:t>му</w:t>
            </w:r>
            <w:proofErr w:type="spellEnd"/>
            <w:r>
              <w:rPr>
                <w:rFonts w:cs="Arial"/>
                <w:szCs w:val="20"/>
              </w:rPr>
              <w:t xml:space="preserve"> активу (</w:t>
            </w:r>
            <w:proofErr w:type="spellStart"/>
            <w:r>
              <w:rPr>
                <w:rFonts w:cs="Arial"/>
                <w:szCs w:val="20"/>
              </w:rPr>
              <w:t>П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 меньше или равна значению показателя "</w:t>
            </w:r>
            <w:proofErr w:type="spellStart"/>
            <w:r>
              <w:rPr>
                <w:rFonts w:cs="Arial"/>
                <w:szCs w:val="20"/>
              </w:rPr>
              <w:t>Кр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- 100".</w:t>
            </w:r>
          </w:p>
          <w:p w:rsidR="0062282B" w:rsidRP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2282B">
              <w:rPr>
                <w:rFonts w:cs="Arial"/>
                <w:szCs w:val="20"/>
              </w:rPr>
              <w:t>1.</w:t>
            </w:r>
            <w:r w:rsidRPr="00E00B30">
              <w:rPr>
                <w:rFonts w:cs="Arial"/>
                <w:szCs w:val="20"/>
                <w:shd w:val="clear" w:color="auto" w:fill="C0C0C0"/>
              </w:rPr>
              <w:t>17.</w:t>
            </w:r>
            <w:r w:rsidRPr="00E00B30">
              <w:rPr>
                <w:rFonts w:cs="Arial"/>
                <w:szCs w:val="20"/>
              </w:rPr>
              <w:t xml:space="preserve"> Надбавки к коэффициентам риска по отдельному виду актива (</w:t>
            </w:r>
            <w:proofErr w:type="spellStart"/>
            <w:r w:rsidRPr="00E00B30">
              <w:rPr>
                <w:rFonts w:cs="Arial"/>
                <w:szCs w:val="20"/>
              </w:rPr>
              <w:t>Пi</w:t>
            </w:r>
            <w:proofErr w:type="spellEnd"/>
            <w:r w:rsidRPr="00E00B30">
              <w:rPr>
                <w:rFonts w:cs="Arial"/>
                <w:szCs w:val="20"/>
              </w:rPr>
              <w:t xml:space="preserve">) не могут превышать величину "1250 - </w:t>
            </w:r>
            <w:proofErr w:type="spellStart"/>
            <w:r w:rsidRPr="00E00B30">
              <w:rPr>
                <w:rFonts w:cs="Arial"/>
                <w:szCs w:val="20"/>
              </w:rPr>
              <w:t>Кр</w:t>
            </w:r>
            <w:r w:rsidRPr="00E00B3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E00B30">
              <w:rPr>
                <w:rFonts w:cs="Arial"/>
                <w:szCs w:val="20"/>
              </w:rPr>
              <w:t>".</w:t>
            </w:r>
          </w:p>
        </w:tc>
      </w:tr>
      <w:tr w:rsidR="0062282B" w:rsidRPr="00E00B30" w:rsidTr="004E2619">
        <w:tc>
          <w:tcPr>
            <w:tcW w:w="7597" w:type="dxa"/>
          </w:tcPr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bookmarkStart w:id="4" w:name="Р1_3"/>
            <w:bookmarkEnd w:id="4"/>
            <w:r w:rsidRPr="0062282B">
              <w:rPr>
                <w:rFonts w:cs="Arial"/>
                <w:b/>
                <w:strike/>
                <w:color w:val="FF0000"/>
                <w:szCs w:val="20"/>
              </w:rPr>
              <w:t xml:space="preserve">Глава 2. </w:t>
            </w:r>
            <w:r w:rsidRPr="00E00B30">
              <w:rPr>
                <w:rFonts w:cs="Arial"/>
                <w:b/>
                <w:strike/>
                <w:color w:val="FF0000"/>
                <w:szCs w:val="20"/>
              </w:rPr>
              <w:t>Показатель долговой нагрузки заемщика</w:t>
            </w: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Утратила силу с 1 января 2024 года. - Указание Банка России от 16.10.2023 N 6577-У.</w:t>
            </w:r>
          </w:p>
        </w:tc>
        <w:tc>
          <w:tcPr>
            <w:tcW w:w="7597" w:type="dxa"/>
          </w:tcPr>
          <w:p w:rsidR="0062282B" w:rsidRPr="00E00B30" w:rsidRDefault="0062282B" w:rsidP="0062282B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62282B" w:rsidRPr="00E00B30" w:rsidTr="004E2619">
        <w:tc>
          <w:tcPr>
            <w:tcW w:w="7597" w:type="dxa"/>
          </w:tcPr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bookmarkStart w:id="5" w:name="Р1_4"/>
            <w:bookmarkEnd w:id="5"/>
            <w:r w:rsidRPr="0062282B">
              <w:rPr>
                <w:rFonts w:cs="Arial"/>
                <w:b/>
                <w:szCs w:val="20"/>
              </w:rPr>
              <w:t xml:space="preserve">Глава </w:t>
            </w:r>
            <w:r w:rsidRPr="00E00B30">
              <w:rPr>
                <w:rFonts w:cs="Arial"/>
                <w:b/>
                <w:strike/>
                <w:color w:val="FF0000"/>
                <w:szCs w:val="20"/>
              </w:rPr>
              <w:t>3</w:t>
            </w:r>
            <w:r w:rsidRPr="0062282B">
              <w:rPr>
                <w:rFonts w:cs="Arial"/>
                <w:b/>
                <w:strike/>
                <w:color w:val="FF0000"/>
                <w:szCs w:val="20"/>
              </w:rPr>
              <w:t>.</w:t>
            </w:r>
            <w:r w:rsidRPr="00E00B30">
              <w:rPr>
                <w:rFonts w:cs="Arial"/>
                <w:b/>
                <w:szCs w:val="20"/>
              </w:rPr>
              <w:t xml:space="preserve"> Соотношение величины основного долга по ипотечному кредиту (займу) и справедливой стоимости предмета залога</w:t>
            </w: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3</w:t>
            </w:r>
            <w:r w:rsidRPr="0062282B">
              <w:rPr>
                <w:rFonts w:cs="Arial"/>
                <w:szCs w:val="20"/>
              </w:rPr>
              <w:t>.1.</w:t>
            </w:r>
            <w:r w:rsidRPr="00E00B30">
              <w:rPr>
                <w:rFonts w:cs="Arial"/>
                <w:szCs w:val="20"/>
              </w:rPr>
              <w:t xml:space="preserve"> Значение </w:t>
            </w:r>
            <w:r w:rsidRPr="00E00B30">
              <w:rPr>
                <w:rFonts w:cs="Arial"/>
                <w:strike/>
                <w:color w:val="FF0000"/>
                <w:szCs w:val="20"/>
              </w:rPr>
              <w:t>характеристики видов активов "соотношение</w:t>
            </w:r>
            <w:r w:rsidRPr="00E00B30">
              <w:rPr>
                <w:rFonts w:cs="Arial"/>
                <w:szCs w:val="20"/>
              </w:rPr>
              <w:t xml:space="preserve"> величины основного долга по ипотечному кредиту (займу) и справедливой стоимости </w:t>
            </w:r>
            <w:r w:rsidRPr="00E00B30">
              <w:rPr>
                <w:rFonts w:cs="Arial"/>
                <w:szCs w:val="20"/>
              </w:rPr>
              <w:lastRenderedPageBreak/>
              <w:t>предмета залога</w:t>
            </w:r>
            <w:r w:rsidRPr="00E00B30">
              <w:rPr>
                <w:rFonts w:cs="Arial"/>
                <w:strike/>
                <w:color w:val="FF0000"/>
                <w:szCs w:val="20"/>
              </w:rPr>
              <w:t>"</w:t>
            </w:r>
            <w:r w:rsidRPr="0062282B">
              <w:rPr>
                <w:rFonts w:cs="Arial"/>
                <w:szCs w:val="20"/>
              </w:rPr>
              <w:t xml:space="preserve">, </w:t>
            </w:r>
            <w:r w:rsidRPr="00E00B30">
              <w:rPr>
                <w:rFonts w:cs="Arial"/>
                <w:strike/>
                <w:color w:val="FF0000"/>
                <w:szCs w:val="20"/>
              </w:rPr>
              <w:t>указанной в пункте</w:t>
            </w:r>
            <w:r w:rsidRPr="0062282B">
              <w:rPr>
                <w:rFonts w:cs="Arial"/>
                <w:szCs w:val="20"/>
              </w:rPr>
              <w:t xml:space="preserve"> 1.</w:t>
            </w:r>
            <w:r w:rsidRPr="00E00B30">
              <w:rPr>
                <w:rFonts w:cs="Arial"/>
                <w:strike/>
                <w:color w:val="FF0000"/>
                <w:szCs w:val="20"/>
              </w:rPr>
              <w:t>12</w:t>
            </w:r>
            <w:r w:rsidRPr="00E00B30">
              <w:rPr>
                <w:rFonts w:cs="Arial"/>
                <w:szCs w:val="20"/>
              </w:rPr>
              <w:t xml:space="preserve"> настоящего Указания, рассчитывается </w:t>
            </w:r>
            <w:r w:rsidRPr="00E00B30">
              <w:rPr>
                <w:rFonts w:cs="Arial"/>
                <w:strike/>
                <w:color w:val="FF0000"/>
                <w:szCs w:val="20"/>
              </w:rPr>
              <w:t>с учетом следующих положений</w:t>
            </w:r>
            <w:r w:rsidRPr="0062282B">
              <w:rPr>
                <w:rFonts w:cs="Arial"/>
                <w:szCs w:val="20"/>
              </w:rPr>
              <w:t>: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3</w:t>
            </w:r>
            <w:r w:rsidRPr="0062282B">
              <w:rPr>
                <w:rFonts w:cs="Arial"/>
                <w:szCs w:val="20"/>
              </w:rPr>
              <w:t>.1.1.</w:t>
            </w:r>
            <w:r w:rsidRPr="00E00B30">
              <w:rPr>
                <w:rFonts w:cs="Arial"/>
                <w:szCs w:val="20"/>
              </w:rPr>
              <w:t xml:space="preserve"> Кредитная организация рассчитывает соотношение величины основного долга по ипотечному кредиту (займу) и справедливой стоимости предмета залога, предусмотренное абзацем четвертым пункта </w:t>
            </w:r>
            <w:r w:rsidRPr="0062282B">
              <w:rPr>
                <w:rFonts w:cs="Arial"/>
                <w:szCs w:val="20"/>
              </w:rPr>
              <w:t>1.</w:t>
            </w:r>
            <w:r w:rsidRPr="00E00B30">
              <w:rPr>
                <w:rFonts w:cs="Arial"/>
                <w:strike/>
                <w:color w:val="FF0000"/>
                <w:szCs w:val="20"/>
              </w:rPr>
              <w:t>12</w:t>
            </w:r>
            <w:r w:rsidRPr="00E00B30">
              <w:rPr>
                <w:rFonts w:cs="Arial"/>
                <w:szCs w:val="20"/>
              </w:rPr>
              <w:t xml:space="preserve"> настоящего Указания, для ипотечных кредитов (займов), требования по которым предусмотрены пунктом 1.4 настоящего Указания.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3</w:t>
            </w:r>
            <w:r w:rsidRPr="0062282B">
              <w:rPr>
                <w:rFonts w:cs="Arial"/>
                <w:szCs w:val="20"/>
              </w:rPr>
              <w:t>.1.2.</w:t>
            </w:r>
            <w:r w:rsidRPr="00E00B30">
              <w:rPr>
                <w:rFonts w:cs="Arial"/>
                <w:szCs w:val="20"/>
              </w:rPr>
              <w:t xml:space="preserve"> При расчете соотношения величины основного долга по ипотечному кредиту (займу) и справедливой стоимости предмета залога в течение срока действия договора ипотечного кредита (займа) стоимость объекта недвижимого имущества определяется на дату предоставления кредита (займа) (дату замены объекта обеспечения, в том числе в случае регистрации права собственности на объект долевого строительства после завершения его строительства (создания) в соответствии с договором участия в долевом строительстве</w:t>
            </w:r>
            <w:r w:rsidRPr="00E00B30">
              <w:rPr>
                <w:rFonts w:cs="Arial"/>
                <w:strike/>
                <w:color w:val="FF0000"/>
                <w:szCs w:val="20"/>
              </w:rPr>
              <w:t>, заключенным согласно Федеральному закону от 30 декабря 2004 года N 214-ФЗ</w:t>
            </w:r>
            <w:r w:rsidRPr="0062282B">
              <w:rPr>
                <w:rFonts w:cs="Arial"/>
                <w:szCs w:val="20"/>
              </w:rPr>
              <w:t>)</w:t>
            </w:r>
            <w:r w:rsidRPr="00E00B30">
              <w:rPr>
                <w:rFonts w:cs="Arial"/>
                <w:strike/>
                <w:color w:val="FF0000"/>
                <w:szCs w:val="20"/>
              </w:rPr>
              <w:t>,</w:t>
            </w:r>
            <w:r w:rsidRPr="00E00B30">
              <w:rPr>
                <w:rFonts w:cs="Arial"/>
                <w:szCs w:val="20"/>
              </w:rPr>
              <w:t xml:space="preserve"> и подлежит корректировке только в случае существенного снижения ее стоимости.</w:t>
            </w:r>
          </w:p>
        </w:tc>
        <w:tc>
          <w:tcPr>
            <w:tcW w:w="7597" w:type="dxa"/>
          </w:tcPr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bookmarkStart w:id="6" w:name="Р2_3"/>
            <w:bookmarkEnd w:id="6"/>
            <w:r w:rsidRPr="00E00B30">
              <w:rPr>
                <w:rFonts w:cs="Arial"/>
                <w:b/>
                <w:szCs w:val="20"/>
              </w:rPr>
              <w:t xml:space="preserve">Глава </w:t>
            </w:r>
            <w:r w:rsidRPr="0062282B">
              <w:rPr>
                <w:rFonts w:cs="Arial"/>
                <w:b/>
                <w:szCs w:val="20"/>
                <w:shd w:val="clear" w:color="auto" w:fill="C0C0C0"/>
              </w:rPr>
              <w:t>2.</w:t>
            </w:r>
            <w:r w:rsidRPr="00E00B30">
              <w:rPr>
                <w:rFonts w:cs="Arial"/>
                <w:b/>
                <w:szCs w:val="20"/>
              </w:rPr>
              <w:t xml:space="preserve"> Соотношение величины основного долга по ипотечному кредиту (займу) и справедливой стоимости предмета залога</w:t>
            </w: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2</w:t>
            </w:r>
            <w:r w:rsidRPr="0062282B">
              <w:rPr>
                <w:rFonts w:cs="Arial"/>
                <w:szCs w:val="20"/>
              </w:rPr>
              <w:t>.1.</w:t>
            </w:r>
            <w:r w:rsidRPr="00E00B30">
              <w:rPr>
                <w:rFonts w:cs="Arial"/>
                <w:szCs w:val="20"/>
              </w:rPr>
              <w:t xml:space="preserve"> Значение </w:t>
            </w:r>
            <w:r w:rsidRPr="00E00B30">
              <w:rPr>
                <w:rFonts w:cs="Arial"/>
                <w:szCs w:val="20"/>
                <w:shd w:val="clear" w:color="auto" w:fill="C0C0C0"/>
              </w:rPr>
              <w:t>соотношения</w:t>
            </w:r>
            <w:r w:rsidRPr="00E00B30">
              <w:rPr>
                <w:rFonts w:cs="Arial"/>
                <w:szCs w:val="20"/>
              </w:rPr>
              <w:t xml:space="preserve"> величины основного долга по ипотечному кредиту (займу) и справедливой стоимости предмета </w:t>
            </w:r>
            <w:r w:rsidRPr="0062282B">
              <w:rPr>
                <w:rFonts w:cs="Arial"/>
                <w:szCs w:val="20"/>
              </w:rPr>
              <w:t>залога,</w:t>
            </w:r>
            <w:r w:rsidRPr="00E00B30">
              <w:rPr>
                <w:rFonts w:cs="Arial"/>
                <w:szCs w:val="20"/>
                <w:shd w:val="clear" w:color="auto" w:fill="C0C0C0"/>
              </w:rPr>
              <w:t xml:space="preserve"> предусмотренного </w:t>
            </w:r>
            <w:r w:rsidRPr="00E00B30">
              <w:rPr>
                <w:rFonts w:cs="Arial"/>
                <w:szCs w:val="20"/>
                <w:shd w:val="clear" w:color="auto" w:fill="C0C0C0"/>
              </w:rPr>
              <w:lastRenderedPageBreak/>
              <w:t>абзацем четвертым пункта</w:t>
            </w:r>
            <w:r w:rsidRPr="0062282B">
              <w:rPr>
                <w:rFonts w:cs="Arial"/>
                <w:szCs w:val="20"/>
              </w:rPr>
              <w:t xml:space="preserve"> 1.</w:t>
            </w:r>
            <w:r w:rsidRPr="00E00B30">
              <w:rPr>
                <w:rFonts w:cs="Arial"/>
                <w:szCs w:val="20"/>
                <w:shd w:val="clear" w:color="auto" w:fill="C0C0C0"/>
              </w:rPr>
              <w:t>11</w:t>
            </w:r>
            <w:r w:rsidRPr="00E00B30">
              <w:rPr>
                <w:rFonts w:cs="Arial"/>
                <w:szCs w:val="20"/>
              </w:rPr>
              <w:t xml:space="preserve"> настоящего Указания, рассчитывается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 соответствии со следующими положениями</w:t>
            </w:r>
            <w:r w:rsidRPr="0062282B">
              <w:rPr>
                <w:rFonts w:cs="Arial"/>
                <w:szCs w:val="20"/>
              </w:rPr>
              <w:t>: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2</w:t>
            </w:r>
            <w:r w:rsidRPr="0062282B">
              <w:rPr>
                <w:rFonts w:cs="Arial"/>
                <w:szCs w:val="20"/>
              </w:rPr>
              <w:t>.1.1.</w:t>
            </w:r>
            <w:r w:rsidRPr="00E00B30">
              <w:rPr>
                <w:rFonts w:cs="Arial"/>
                <w:szCs w:val="20"/>
              </w:rPr>
              <w:t xml:space="preserve"> Кредитная организация рассчитывает соотношение величины основного долга по ипотечному кредиту (займу) и справедливой стоимости предмета залога, предусмотренное абзацем четвертым пункта </w:t>
            </w:r>
            <w:r w:rsidRPr="0062282B">
              <w:rPr>
                <w:rFonts w:cs="Arial"/>
                <w:szCs w:val="20"/>
              </w:rPr>
              <w:t>1.</w:t>
            </w:r>
            <w:r w:rsidRPr="00E00B30">
              <w:rPr>
                <w:rFonts w:cs="Arial"/>
                <w:szCs w:val="20"/>
                <w:shd w:val="clear" w:color="auto" w:fill="C0C0C0"/>
              </w:rPr>
              <w:t>11</w:t>
            </w:r>
            <w:r w:rsidRPr="00E00B30">
              <w:rPr>
                <w:rFonts w:cs="Arial"/>
                <w:szCs w:val="20"/>
              </w:rPr>
              <w:t xml:space="preserve"> настоящего Указания, для ипотечных кредитов (займов), требования по которым предусмотрены пунктом 1.4 настоящего Указания.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2</w:t>
            </w:r>
            <w:r w:rsidRPr="0062282B">
              <w:rPr>
                <w:rFonts w:cs="Arial"/>
                <w:szCs w:val="20"/>
              </w:rPr>
              <w:t>.1.2.</w:t>
            </w:r>
            <w:r w:rsidRPr="00E00B30">
              <w:rPr>
                <w:rFonts w:cs="Arial"/>
                <w:szCs w:val="20"/>
              </w:rPr>
              <w:t xml:space="preserve"> При расчете соотношения величины основного долга по ипотечному кредиту (займу) и справедливой стоимости предмета залога в течение срока действия договора ипотечного кредита (займа) стоимость объекта недвижимого имущества определяется на дату предоставления кредита (займа) (дату замены объекта обеспечения, в том числе в случае регистрации права собственности на объект долевого строительства после завершения его строительства (создания) в соответствии с договором участия в долевом строительстве</w:t>
            </w:r>
            <w:r w:rsidRPr="0062282B">
              <w:rPr>
                <w:rFonts w:cs="Arial"/>
                <w:szCs w:val="20"/>
              </w:rPr>
              <w:t>)</w:t>
            </w:r>
            <w:r w:rsidRPr="00E00B30">
              <w:rPr>
                <w:rFonts w:cs="Arial"/>
                <w:szCs w:val="20"/>
              </w:rPr>
              <w:t xml:space="preserve"> и подлежит корректировке только в случае существенного снижения ее стоимости.</w:t>
            </w:r>
          </w:p>
        </w:tc>
      </w:tr>
      <w:tr w:rsidR="0062282B" w:rsidRPr="00E00B30" w:rsidTr="004E2619">
        <w:tc>
          <w:tcPr>
            <w:tcW w:w="7597" w:type="dxa"/>
          </w:tcPr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lastRenderedPageBreak/>
              <w:t xml:space="preserve">В целях </w:t>
            </w:r>
            <w:r w:rsidRPr="00E00B30">
              <w:rPr>
                <w:rFonts w:cs="Arial"/>
                <w:strike/>
                <w:color w:val="FF0000"/>
                <w:szCs w:val="20"/>
              </w:rPr>
              <w:t>настоящего Указания</w:t>
            </w:r>
            <w:r w:rsidRPr="00E00B30">
              <w:rPr>
                <w:rFonts w:cs="Arial"/>
                <w:szCs w:val="20"/>
              </w:rPr>
              <w:t xml:space="preserve"> критерии определения существенного снижения стоимости объекта недвижимого имущества устанавливаются </w:t>
            </w:r>
            <w:r w:rsidRPr="00E00B30">
              <w:rPr>
                <w:rFonts w:cs="Arial"/>
                <w:strike/>
                <w:color w:val="FF0000"/>
                <w:szCs w:val="20"/>
              </w:rPr>
              <w:t>во внутренних документах</w:t>
            </w:r>
            <w:r w:rsidRPr="00E00B30">
              <w:rPr>
                <w:rFonts w:cs="Arial"/>
                <w:szCs w:val="20"/>
              </w:rPr>
              <w:t xml:space="preserve"> кредитной организации. В случае последующего увеличения стоимости объекта недвижимого имущества скорректированная стоимость может включаться в расчет соотношения величины основного долга по ипотечному кредиту (займу) и справедливой стоимости предмета залога в размере, не превышающем стоимость данного объекта недвижимого имущества на дату предоставления ипотечного кредита (займа).</w:t>
            </w:r>
          </w:p>
        </w:tc>
        <w:tc>
          <w:tcPr>
            <w:tcW w:w="7597" w:type="dxa"/>
          </w:tcPr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В целях </w:t>
            </w:r>
            <w:r w:rsidRPr="00E00B30">
              <w:rPr>
                <w:rFonts w:cs="Arial"/>
                <w:szCs w:val="20"/>
                <w:shd w:val="clear" w:color="auto" w:fill="C0C0C0"/>
              </w:rPr>
              <w:t>расчета соотношения величины основного долга по ипотечному кредиту (займу) и справедливой стоимости предмета залога в соответствии с настоящим пунктом</w:t>
            </w:r>
            <w:r w:rsidRPr="00E00B30">
              <w:rPr>
                <w:rFonts w:cs="Arial"/>
                <w:szCs w:val="20"/>
              </w:rPr>
              <w:t xml:space="preserve"> критерии определения существенного снижения стоимости объекта недвижимого имущества устанавливаются кредитной организации </w:t>
            </w:r>
            <w:r w:rsidRPr="00E00B30">
              <w:rPr>
                <w:rFonts w:cs="Arial"/>
                <w:szCs w:val="20"/>
                <w:shd w:val="clear" w:color="auto" w:fill="C0C0C0"/>
              </w:rPr>
              <w:t>самостоятельно</w:t>
            </w:r>
            <w:r w:rsidRPr="00E00B30">
              <w:rPr>
                <w:rFonts w:cs="Arial"/>
                <w:szCs w:val="20"/>
              </w:rPr>
              <w:t>. В случае последующего увеличения стоимости объекта недвижимого имущества скорректированная стоимость может включаться в расчет соотношения величины основного долга по ипотечному кредиту (займу) и справедливой стоимости предмета залога в размере, не превышающем стоимость данного объекта недвижимого имущества на дату предоставления ипотечного кредита (займа).</w:t>
            </w:r>
          </w:p>
        </w:tc>
      </w:tr>
      <w:tr w:rsidR="0062282B" w:rsidRPr="00E00B30" w:rsidTr="004E2619">
        <w:tc>
          <w:tcPr>
            <w:tcW w:w="7597" w:type="dxa"/>
          </w:tcPr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По рефинансированным ипотечным кредитам (займам) кредитная организация вправе </w:t>
            </w:r>
            <w:r w:rsidRPr="00E00B30">
              <w:rPr>
                <w:rFonts w:cs="Arial"/>
                <w:strike/>
                <w:color w:val="FF0000"/>
                <w:szCs w:val="20"/>
              </w:rPr>
              <w:t>учитывать</w:t>
            </w:r>
            <w:r w:rsidRPr="00E00B30">
              <w:rPr>
                <w:rFonts w:cs="Arial"/>
                <w:szCs w:val="20"/>
              </w:rPr>
              <w:t xml:space="preserve"> стоимость объекта недвижимого имущества, определенную на дату предоставления ипотечного кредита (займа) </w:t>
            </w:r>
            <w:r w:rsidRPr="00E00B30">
              <w:rPr>
                <w:rFonts w:cs="Arial"/>
                <w:strike/>
                <w:color w:val="FF0000"/>
                <w:szCs w:val="20"/>
              </w:rPr>
              <w:t>условиями первоначального договора либо договора</w:t>
            </w:r>
            <w:r w:rsidRPr="00E00B30">
              <w:rPr>
                <w:rFonts w:cs="Arial"/>
                <w:szCs w:val="20"/>
              </w:rPr>
              <w:t xml:space="preserve"> о рефинансировании кредита (займа) новым кредитором.</w:t>
            </w:r>
          </w:p>
        </w:tc>
        <w:tc>
          <w:tcPr>
            <w:tcW w:w="7597" w:type="dxa"/>
          </w:tcPr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По рефинансированным ипотечным кредитам (займам) кредитная организация вправе </w:t>
            </w:r>
            <w:r w:rsidRPr="00E00B30">
              <w:rPr>
                <w:rFonts w:cs="Arial"/>
                <w:szCs w:val="20"/>
                <w:shd w:val="clear" w:color="auto" w:fill="C0C0C0"/>
              </w:rPr>
              <w:t>включить в расчет соотношения величины основного долга по ипотечному кредиту (займу) и справедливой стоимости предмета залога</w:t>
            </w:r>
            <w:r w:rsidRPr="00E00B30">
              <w:rPr>
                <w:rFonts w:cs="Arial"/>
                <w:szCs w:val="20"/>
              </w:rPr>
              <w:t xml:space="preserve"> стоимость объекта недвижимого имущества, определенную на дату предоставления ипотечного кредита (займа) </w:t>
            </w:r>
            <w:r w:rsidRPr="00E00B30">
              <w:rPr>
                <w:rFonts w:cs="Arial"/>
                <w:szCs w:val="20"/>
                <w:shd w:val="clear" w:color="auto" w:fill="C0C0C0"/>
              </w:rPr>
              <w:t>первоначальным договором кредита (займа) либо договором</w:t>
            </w:r>
            <w:r w:rsidRPr="00E00B30">
              <w:rPr>
                <w:rFonts w:cs="Arial"/>
                <w:szCs w:val="20"/>
              </w:rPr>
              <w:t xml:space="preserve"> о рефинансировании кредита (займа) новым кредитором.</w:t>
            </w:r>
          </w:p>
        </w:tc>
      </w:tr>
      <w:tr w:rsidR="0062282B" w:rsidRPr="00E00B30" w:rsidTr="004E2619">
        <w:tc>
          <w:tcPr>
            <w:tcW w:w="7597" w:type="dxa"/>
          </w:tcPr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lastRenderedPageBreak/>
              <w:t>3</w:t>
            </w:r>
            <w:r w:rsidRPr="0062282B">
              <w:rPr>
                <w:rFonts w:cs="Arial"/>
                <w:szCs w:val="20"/>
              </w:rPr>
              <w:t>.1.3.</w:t>
            </w:r>
            <w:r w:rsidRPr="00E00B30">
              <w:rPr>
                <w:rFonts w:cs="Arial"/>
                <w:szCs w:val="20"/>
              </w:rPr>
              <w:t xml:space="preserve"> В расчет соотношения величины основного долга по ипотечному кредиту (займу) и справедливой стоимости предмета залога сумма кредита (займа) включается в размере фактического остатка на балансовом счете на дату расчета нормативов достаточности капитала.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3</w:t>
            </w:r>
            <w:r w:rsidRPr="0062282B">
              <w:rPr>
                <w:rFonts w:cs="Arial"/>
                <w:szCs w:val="20"/>
              </w:rPr>
              <w:t>.2.</w:t>
            </w:r>
            <w:r w:rsidRPr="00E00B30">
              <w:rPr>
                <w:rFonts w:cs="Arial"/>
                <w:szCs w:val="20"/>
              </w:rPr>
              <w:t xml:space="preserve"> В целях настоящего Указания справедливая стоимость предмета залога определяется в соответствии с абзацем шестнадцатым пункта 2.3 Положения Банка России от 28 июня 2017 года N 590-П "О порядке формирования кредитными организациями резервов на возможные потери по ссудам, ссудной и приравненной к ней задолженности" &lt;</w:t>
            </w:r>
            <w:r w:rsidRPr="00E00B30">
              <w:rPr>
                <w:rFonts w:cs="Arial"/>
                <w:strike/>
                <w:color w:val="FF0000"/>
                <w:szCs w:val="20"/>
              </w:rPr>
              <w:t>1</w:t>
            </w:r>
            <w:r w:rsidRPr="00E00B30">
              <w:rPr>
                <w:rFonts w:cs="Arial"/>
                <w:szCs w:val="20"/>
              </w:rPr>
              <w:t>&gt;.</w:t>
            </w:r>
          </w:p>
        </w:tc>
        <w:tc>
          <w:tcPr>
            <w:tcW w:w="7597" w:type="dxa"/>
          </w:tcPr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2</w:t>
            </w:r>
            <w:r w:rsidRPr="0062282B">
              <w:rPr>
                <w:rFonts w:cs="Arial"/>
                <w:szCs w:val="20"/>
              </w:rPr>
              <w:t>.1.3.</w:t>
            </w:r>
            <w:r w:rsidRPr="00E00B30">
              <w:rPr>
                <w:rFonts w:cs="Arial"/>
                <w:szCs w:val="20"/>
              </w:rPr>
              <w:t xml:space="preserve"> В расчет соотношения величины основного долга по ипотечному кредиту (займу) и справедливой стоимости предмета залога сумма кредита (займа) включается в размере фактического остатка на балансовом счете на дату расчета нормативов достаточности капитала.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2</w:t>
            </w:r>
            <w:r w:rsidRPr="0062282B">
              <w:rPr>
                <w:rFonts w:cs="Arial"/>
                <w:szCs w:val="20"/>
              </w:rPr>
              <w:t>.2.</w:t>
            </w:r>
            <w:r w:rsidRPr="00E00B30">
              <w:rPr>
                <w:rFonts w:cs="Arial"/>
                <w:szCs w:val="20"/>
              </w:rPr>
              <w:t xml:space="preserve"> В целях </w:t>
            </w:r>
            <w:r w:rsidRPr="00E00B30">
              <w:rPr>
                <w:rFonts w:cs="Arial"/>
                <w:szCs w:val="20"/>
                <w:shd w:val="clear" w:color="auto" w:fill="C0C0C0"/>
              </w:rPr>
              <w:t>расчета соотношения величины основного долга по ипотечному кредиту (займу) и справедливой стоимости предмета залога в соответствии с пунктом 2.1</w:t>
            </w:r>
            <w:r w:rsidRPr="00E00B30">
              <w:rPr>
                <w:rFonts w:cs="Arial"/>
                <w:szCs w:val="20"/>
              </w:rPr>
              <w:t xml:space="preserve"> настоящего Указания справедливая стоимость предмета залога определяется в соответствии с абзацем шестнадцатым пункта 2.3 Положения Банка России от 28 июня 2017 года N 590-П "О порядке формирования кредитными организациями резервов на возможные потери по ссудам, ссудной и приравненной к ней задолженности" &lt;</w:t>
            </w:r>
            <w:r w:rsidRPr="00E00B30">
              <w:rPr>
                <w:rFonts w:cs="Arial"/>
                <w:szCs w:val="20"/>
                <w:shd w:val="clear" w:color="auto" w:fill="C0C0C0"/>
              </w:rPr>
              <w:t>6</w:t>
            </w:r>
            <w:r w:rsidRPr="00E00B30">
              <w:rPr>
                <w:rFonts w:cs="Arial"/>
                <w:szCs w:val="20"/>
              </w:rPr>
              <w:t xml:space="preserve">&gt; </w:t>
            </w:r>
            <w:r w:rsidRPr="00E00B30">
              <w:rPr>
                <w:rFonts w:cs="Arial"/>
                <w:szCs w:val="20"/>
                <w:shd w:val="clear" w:color="auto" w:fill="C0C0C0"/>
              </w:rPr>
              <w:t>(далее - Положение Банка России N 590-П)</w:t>
            </w:r>
            <w:r w:rsidRPr="00E00B30">
              <w:rPr>
                <w:rFonts w:cs="Arial"/>
                <w:szCs w:val="20"/>
              </w:rPr>
              <w:t>.</w:t>
            </w:r>
          </w:p>
        </w:tc>
      </w:tr>
      <w:tr w:rsidR="0062282B" w:rsidRPr="00E00B30" w:rsidTr="004E2619">
        <w:tc>
          <w:tcPr>
            <w:tcW w:w="7597" w:type="dxa"/>
          </w:tcPr>
          <w:p w:rsid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282B">
              <w:rPr>
                <w:rFonts w:cs="Arial"/>
                <w:szCs w:val="20"/>
              </w:rPr>
              <w:t>--------------------------------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&lt;</w:t>
            </w:r>
            <w:r w:rsidRPr="00E00B30">
              <w:rPr>
                <w:rFonts w:cs="Arial"/>
                <w:strike/>
                <w:color w:val="FF0000"/>
                <w:szCs w:val="20"/>
              </w:rPr>
              <w:t>1</w:t>
            </w:r>
            <w:r w:rsidRPr="00E00B30">
              <w:rPr>
                <w:rFonts w:cs="Arial"/>
                <w:szCs w:val="20"/>
              </w:rPr>
              <w:t>&gt; Зарегистрировано Минюстом России 12 июля 2017 года, регистрационный N 47384, с изменениями, внесенными Указаниями Банка России от 26 июля 2018 года N 4874-У (зарегистрировано Минюстом России 3 октября 2018 года, регистрационный N 52308), от 27 ноября 2018 года N 4986-У (зарегистрировано Минюстом России 19 декабря 2018 года, регистрационный N 53053), от 26 декабря 2018 года N 5043-У (зарегистрировано Минюстом России 23 января 2019 года, регистрационный N 53505), от 18 июля 2019 года N 5211-У (зарегистрировано Минюстом России 12 сентября 2019 года, регистрационный N 55910), от 16 октября 2019 года N 5288-У (зарегистрировано Минюстом России 27 ноября 2019 года, регистрационный N 56646), от 11 января 2021 года N 5690-У (зарегистрировано Минюстом России 26 апреля 2021 года, регистрационный N 63238), от 18 августа 2021 года N 5889-У (зарегистрировано Минюстом России 21 сентября 2021 года, регистрационный N 65077), от 15 февраля 2022 года N 6068-У (зарегистрировано Минюстом России 24 марта 2022 года, регистрационный N 67894), от 15 марта 2023 года N 6377-У (зарегистрировано Минюстом России 7 апреля 2023 года, регистрационный N 72915).</w:t>
            </w: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bookmarkStart w:id="7" w:name="Р1_5"/>
            <w:bookmarkEnd w:id="7"/>
            <w:r w:rsidRPr="00E00B30">
              <w:rPr>
                <w:rFonts w:cs="Arial"/>
                <w:b/>
                <w:szCs w:val="20"/>
              </w:rPr>
              <w:t xml:space="preserve">Глава </w:t>
            </w:r>
            <w:r w:rsidRPr="00E00B30">
              <w:rPr>
                <w:rFonts w:cs="Arial"/>
                <w:b/>
                <w:strike/>
                <w:color w:val="FF0000"/>
                <w:szCs w:val="20"/>
              </w:rPr>
              <w:t>4.</w:t>
            </w:r>
            <w:r w:rsidRPr="00E00B30">
              <w:rPr>
                <w:rFonts w:cs="Arial"/>
                <w:b/>
                <w:szCs w:val="20"/>
              </w:rPr>
              <w:t xml:space="preserve"> Заключительные положения</w:t>
            </w: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4</w:t>
            </w:r>
            <w:r w:rsidRPr="0062282B">
              <w:rPr>
                <w:rFonts w:cs="Arial"/>
                <w:szCs w:val="20"/>
              </w:rPr>
              <w:t>.1.</w:t>
            </w:r>
            <w:r w:rsidRPr="00E00B30">
              <w:rPr>
                <w:rFonts w:cs="Arial"/>
                <w:szCs w:val="20"/>
              </w:rPr>
              <w:t xml:space="preserve"> Настоящее Указание </w:t>
            </w:r>
            <w:r w:rsidRPr="00E00B30">
              <w:rPr>
                <w:rFonts w:cs="Arial"/>
                <w:strike/>
                <w:color w:val="FF0000"/>
                <w:szCs w:val="20"/>
              </w:rPr>
              <w:t>подлежит официальному опубликованию и</w:t>
            </w:r>
            <w:r w:rsidRPr="00E00B30">
              <w:rPr>
                <w:rFonts w:cs="Arial"/>
                <w:szCs w:val="20"/>
              </w:rPr>
              <w:t xml:space="preserve"> вступает в силу </w:t>
            </w:r>
            <w:r w:rsidRPr="00E00B30">
              <w:rPr>
                <w:rFonts w:cs="Arial"/>
                <w:strike/>
                <w:color w:val="FF0000"/>
                <w:szCs w:val="20"/>
              </w:rPr>
              <w:t>с 1 июня 2023 года</w:t>
            </w:r>
            <w:r w:rsidRPr="0062282B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:rsid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282B">
              <w:rPr>
                <w:rFonts w:cs="Arial"/>
                <w:szCs w:val="20"/>
              </w:rPr>
              <w:t>--------------------------------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&lt;</w:t>
            </w:r>
            <w:r w:rsidRPr="00E00B30">
              <w:rPr>
                <w:rFonts w:cs="Arial"/>
                <w:szCs w:val="20"/>
                <w:shd w:val="clear" w:color="auto" w:fill="C0C0C0"/>
              </w:rPr>
              <w:t>6</w:t>
            </w:r>
            <w:r w:rsidRPr="00E00B30">
              <w:rPr>
                <w:rFonts w:cs="Arial"/>
                <w:szCs w:val="20"/>
              </w:rPr>
              <w:t>&gt; Зарегистрировано Минюстом России 12 июля 2017 года, регистрационный N 47384, с изменениями, внесенными Указаниями Банка России от 26 июля 2018 года N 4874-У (зарегистрировано Минюстом России 3 октября 2018 года, регистрационный N 52308), от 27 ноября 2018 года N 4986-У (зарегистрировано Минюстом России 19 декабря 2018 года, регистрационный N 53053), от 26 декабря 2018 года N 5043-У (зарегистрировано Минюстом России 23 января 2019 года, регистрационный N 53505), от 18 июля 2019 года N 5211-У (зарегистрировано Минюстом России 12 сентября 2019 года, регистрационный N 55910), от 16 октября 2019 года N 5288-У (зарегистрировано Минюстом России 27 ноября 2019 года, регистрационный N 56646), от 11 января 2021 года N 5690-У (зарегистрировано Минюстом России 26 апреля 2021 года, регистрационный N 63238), от 18 августа 2021 года N 5889-У (зарегистрировано Минюстом России 21 сентября 2021 года, регистрационный N 65077), от 15 февраля 2022 года N 6068-У (зарегистрировано Минюстом России 24 марта 2022 года, регистрационный N 67894), от 15 марта 2023 года N 6377-У (зарегистрировано Минюстом России 7 апреля 2023 года, регистрационный N 72915).</w:t>
            </w: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bookmarkStart w:id="8" w:name="Р2_4"/>
            <w:bookmarkEnd w:id="8"/>
            <w:r w:rsidRPr="00E00B30">
              <w:rPr>
                <w:rFonts w:cs="Arial"/>
                <w:b/>
                <w:szCs w:val="20"/>
              </w:rPr>
              <w:t xml:space="preserve">Глава </w:t>
            </w:r>
            <w:r w:rsidRPr="00E00B30">
              <w:rPr>
                <w:rFonts w:cs="Arial"/>
                <w:b/>
                <w:szCs w:val="20"/>
                <w:shd w:val="clear" w:color="auto" w:fill="C0C0C0"/>
              </w:rPr>
              <w:t>3.</w:t>
            </w:r>
            <w:r w:rsidRPr="00E00B30">
              <w:rPr>
                <w:rFonts w:cs="Arial"/>
                <w:b/>
                <w:szCs w:val="20"/>
              </w:rPr>
              <w:t xml:space="preserve"> Заключительные положения</w:t>
            </w: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3</w:t>
            </w:r>
            <w:r w:rsidRPr="0062282B">
              <w:rPr>
                <w:rFonts w:cs="Arial"/>
                <w:szCs w:val="20"/>
              </w:rPr>
              <w:t>.1.</w:t>
            </w:r>
            <w:r w:rsidRPr="00E00B30">
              <w:rPr>
                <w:rFonts w:cs="Arial"/>
                <w:szCs w:val="20"/>
              </w:rPr>
              <w:t xml:space="preserve"> Настоящее Указание вступает в силу </w:t>
            </w:r>
            <w:r w:rsidRPr="00E00B30">
              <w:rPr>
                <w:rFonts w:cs="Arial"/>
                <w:szCs w:val="20"/>
                <w:shd w:val="clear" w:color="auto" w:fill="C0C0C0"/>
              </w:rPr>
              <w:t>со дня его официального опубликования, но не ранее 1 февраля 2025 года</w:t>
            </w:r>
            <w:r w:rsidRPr="0062282B">
              <w:rPr>
                <w:rFonts w:cs="Arial"/>
                <w:szCs w:val="20"/>
              </w:rPr>
              <w:t>.</w:t>
            </w:r>
          </w:p>
        </w:tc>
      </w:tr>
      <w:tr w:rsidR="0062282B" w:rsidRPr="00E00B30" w:rsidTr="004E2619">
        <w:tc>
          <w:tcPr>
            <w:tcW w:w="7597" w:type="dxa"/>
          </w:tcPr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lastRenderedPageBreak/>
              <w:t>Абзац утратил силу с 1 января 2024 года. - Указание Банка России от 16.10.2023 N 6577-У.</w:t>
            </w:r>
          </w:p>
        </w:tc>
        <w:tc>
          <w:tcPr>
            <w:tcW w:w="7597" w:type="dxa"/>
          </w:tcPr>
          <w:p w:rsidR="0062282B" w:rsidRPr="00E00B30" w:rsidRDefault="0062282B" w:rsidP="0062282B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62282B" w:rsidRPr="00E00B30" w:rsidTr="004E2619">
        <w:tc>
          <w:tcPr>
            <w:tcW w:w="7597" w:type="dxa"/>
          </w:tcPr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4</w:t>
            </w:r>
            <w:r w:rsidRPr="0062282B">
              <w:rPr>
                <w:rFonts w:cs="Arial"/>
                <w:szCs w:val="20"/>
              </w:rPr>
              <w:t>.2.</w:t>
            </w:r>
            <w:r w:rsidRPr="00E00B30">
              <w:rPr>
                <w:rFonts w:cs="Arial"/>
                <w:szCs w:val="20"/>
              </w:rPr>
              <w:t xml:space="preserve"> Со дня вступления в силу настоящего Указания признать утратившими силу:</w:t>
            </w:r>
          </w:p>
          <w:p w:rsidR="0062282B" w:rsidRP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282B">
              <w:rPr>
                <w:rFonts w:cs="Arial"/>
                <w:strike/>
                <w:color w:val="FF0000"/>
                <w:szCs w:val="20"/>
              </w:rPr>
              <w:t xml:space="preserve">Указание Банка России от </w:t>
            </w:r>
            <w:r w:rsidRPr="00E00B30">
              <w:rPr>
                <w:rFonts w:cs="Arial"/>
                <w:strike/>
                <w:color w:val="FF0000"/>
                <w:szCs w:val="20"/>
              </w:rPr>
              <w:t>20</w:t>
            </w:r>
            <w:r w:rsidRPr="0062282B">
              <w:rPr>
                <w:rFonts w:cs="Arial"/>
                <w:strike/>
                <w:color w:val="FF0000"/>
                <w:szCs w:val="20"/>
              </w:rPr>
              <w:t xml:space="preserve"> апреля </w:t>
            </w:r>
            <w:r w:rsidRPr="00E00B30">
              <w:rPr>
                <w:rFonts w:cs="Arial"/>
                <w:strike/>
                <w:color w:val="FF0000"/>
                <w:szCs w:val="20"/>
              </w:rPr>
              <w:t>2021</w:t>
            </w:r>
            <w:r w:rsidRPr="0062282B">
              <w:rPr>
                <w:rFonts w:cs="Arial"/>
                <w:strike/>
                <w:color w:val="FF0000"/>
                <w:szCs w:val="20"/>
              </w:rPr>
              <w:t xml:space="preserve"> года N </w:t>
            </w:r>
            <w:r w:rsidRPr="00E00B30">
              <w:rPr>
                <w:rFonts w:cs="Arial"/>
                <w:strike/>
                <w:color w:val="FF0000"/>
                <w:szCs w:val="20"/>
              </w:rPr>
              <w:t>5782-У</w:t>
            </w:r>
            <w:r w:rsidRPr="0062282B">
              <w:rPr>
                <w:rFonts w:cs="Arial"/>
                <w:strike/>
                <w:color w:val="FF0000"/>
                <w:szCs w:val="20"/>
              </w:rPr>
              <w:t xml:space="preserve"> "О видах активов, характеристиках видов активов, к которым устанавливаются надбавки к коэффициентам риска, и о применении к указанным видам активов надбавок при определении кредитными организациями нормативов достаточности капитала" &lt;</w:t>
            </w:r>
            <w:r w:rsidRPr="00E00B30">
              <w:rPr>
                <w:rFonts w:cs="Arial"/>
                <w:strike/>
                <w:color w:val="FF0000"/>
                <w:szCs w:val="20"/>
              </w:rPr>
              <w:t>1</w:t>
            </w:r>
            <w:r w:rsidRPr="0062282B">
              <w:rPr>
                <w:rFonts w:cs="Arial"/>
                <w:strike/>
                <w:color w:val="FF0000"/>
                <w:szCs w:val="20"/>
              </w:rPr>
              <w:t>&gt;;</w:t>
            </w:r>
          </w:p>
          <w:p w:rsid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282B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2282B">
              <w:rPr>
                <w:rFonts w:cs="Arial"/>
                <w:strike/>
                <w:color w:val="FF0000"/>
                <w:szCs w:val="20"/>
              </w:rPr>
              <w:t>&lt;</w:t>
            </w:r>
            <w:r w:rsidRPr="00E00B30">
              <w:rPr>
                <w:rFonts w:cs="Arial"/>
                <w:strike/>
                <w:color w:val="FF0000"/>
                <w:szCs w:val="20"/>
              </w:rPr>
              <w:t>1</w:t>
            </w:r>
            <w:r w:rsidRPr="0062282B">
              <w:rPr>
                <w:rFonts w:cs="Arial"/>
                <w:strike/>
                <w:color w:val="FF0000"/>
                <w:szCs w:val="20"/>
              </w:rPr>
              <w:t xml:space="preserve">&gt; Зарегистрировано Минюстом России </w:t>
            </w:r>
            <w:r w:rsidRPr="00E00B30">
              <w:rPr>
                <w:rFonts w:cs="Arial"/>
                <w:strike/>
                <w:color w:val="FF0000"/>
                <w:szCs w:val="20"/>
              </w:rPr>
              <w:t>11 июня 2021</w:t>
            </w:r>
            <w:r w:rsidRPr="0062282B">
              <w:rPr>
                <w:rFonts w:cs="Arial"/>
                <w:strike/>
                <w:color w:val="FF0000"/>
                <w:szCs w:val="20"/>
              </w:rPr>
              <w:t xml:space="preserve"> года, регистрационный N </w:t>
            </w:r>
            <w:r w:rsidRPr="00E00B30">
              <w:rPr>
                <w:rFonts w:cs="Arial"/>
                <w:strike/>
                <w:color w:val="FF0000"/>
                <w:szCs w:val="20"/>
              </w:rPr>
              <w:t>63862.</w:t>
            </w: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Pr="0062282B" w:rsidRDefault="0062282B" w:rsidP="006228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Указание</w:t>
            </w:r>
            <w:r w:rsidRPr="0062282B">
              <w:rPr>
                <w:rFonts w:cs="Arial"/>
                <w:strike/>
                <w:color w:val="FF0000"/>
                <w:szCs w:val="20"/>
              </w:rPr>
              <w:t xml:space="preserve"> Банка России от </w:t>
            </w:r>
            <w:r w:rsidRPr="00E00B30">
              <w:rPr>
                <w:rFonts w:cs="Arial"/>
                <w:strike/>
                <w:color w:val="FF0000"/>
                <w:szCs w:val="20"/>
              </w:rPr>
              <w:t>24 ноября 2021</w:t>
            </w:r>
            <w:r w:rsidRPr="0062282B">
              <w:rPr>
                <w:rFonts w:cs="Arial"/>
                <w:strike/>
                <w:color w:val="FF0000"/>
                <w:szCs w:val="20"/>
              </w:rPr>
              <w:t xml:space="preserve"> года N </w:t>
            </w:r>
            <w:r w:rsidRPr="00E00B30">
              <w:rPr>
                <w:rFonts w:cs="Arial"/>
                <w:strike/>
                <w:color w:val="FF0000"/>
                <w:szCs w:val="20"/>
              </w:rPr>
              <w:t>5999-У</w:t>
            </w:r>
            <w:r w:rsidRPr="0062282B">
              <w:rPr>
                <w:rFonts w:cs="Arial"/>
                <w:strike/>
                <w:color w:val="FF0000"/>
                <w:szCs w:val="20"/>
              </w:rPr>
              <w:t xml:space="preserve"> "О внесении изменений в </w:t>
            </w:r>
            <w:r w:rsidRPr="00E00B30">
              <w:rPr>
                <w:rFonts w:cs="Arial"/>
                <w:strike/>
                <w:color w:val="FF0000"/>
                <w:szCs w:val="20"/>
              </w:rPr>
              <w:t>пункты 2.2 и 2.3 Указания</w:t>
            </w:r>
            <w:r w:rsidRPr="0062282B">
              <w:rPr>
                <w:rFonts w:cs="Arial"/>
                <w:strike/>
                <w:color w:val="FF0000"/>
                <w:szCs w:val="20"/>
              </w:rPr>
              <w:t xml:space="preserve"> Банка России от </w:t>
            </w:r>
            <w:r w:rsidRPr="00E00B30">
              <w:rPr>
                <w:rFonts w:cs="Arial"/>
                <w:strike/>
                <w:color w:val="FF0000"/>
                <w:szCs w:val="20"/>
              </w:rPr>
              <w:t>20</w:t>
            </w:r>
            <w:r w:rsidRPr="0062282B">
              <w:rPr>
                <w:rFonts w:cs="Arial"/>
                <w:strike/>
                <w:color w:val="FF0000"/>
                <w:szCs w:val="20"/>
              </w:rPr>
              <w:t xml:space="preserve"> апреля </w:t>
            </w:r>
            <w:r w:rsidRPr="00E00B30">
              <w:rPr>
                <w:rFonts w:cs="Arial"/>
                <w:strike/>
                <w:color w:val="FF0000"/>
                <w:szCs w:val="20"/>
              </w:rPr>
              <w:t>2021</w:t>
            </w:r>
            <w:r w:rsidRPr="0062282B">
              <w:rPr>
                <w:rFonts w:cs="Arial"/>
                <w:strike/>
                <w:color w:val="FF0000"/>
                <w:szCs w:val="20"/>
              </w:rPr>
              <w:t xml:space="preserve"> года N </w:t>
            </w:r>
            <w:r w:rsidRPr="00E00B30">
              <w:rPr>
                <w:rFonts w:cs="Arial"/>
                <w:strike/>
                <w:color w:val="FF0000"/>
                <w:szCs w:val="20"/>
              </w:rPr>
              <w:t>5782-У</w:t>
            </w:r>
            <w:r w:rsidRPr="0062282B">
              <w:rPr>
                <w:rFonts w:cs="Arial"/>
                <w:strike/>
                <w:color w:val="FF0000"/>
                <w:szCs w:val="20"/>
              </w:rPr>
              <w:t>" &lt;</w:t>
            </w:r>
            <w:r w:rsidRPr="00E00B30">
              <w:rPr>
                <w:rFonts w:cs="Arial"/>
                <w:strike/>
                <w:color w:val="FF0000"/>
                <w:szCs w:val="20"/>
              </w:rPr>
              <w:t>2</w:t>
            </w:r>
            <w:r w:rsidRPr="0062282B">
              <w:rPr>
                <w:rFonts w:cs="Arial"/>
                <w:strike/>
                <w:color w:val="FF0000"/>
                <w:szCs w:val="20"/>
              </w:rPr>
              <w:t>&gt;;</w:t>
            </w:r>
          </w:p>
          <w:p w:rsidR="0062282B" w:rsidRP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282B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2282B">
              <w:rPr>
                <w:rFonts w:cs="Arial"/>
                <w:strike/>
                <w:color w:val="FF0000"/>
                <w:szCs w:val="20"/>
              </w:rPr>
              <w:t>&lt;</w:t>
            </w:r>
            <w:r w:rsidRPr="00E00B30">
              <w:rPr>
                <w:rFonts w:cs="Arial"/>
                <w:strike/>
                <w:color w:val="FF0000"/>
                <w:szCs w:val="20"/>
              </w:rPr>
              <w:t>2</w:t>
            </w:r>
            <w:r w:rsidRPr="0062282B">
              <w:rPr>
                <w:rFonts w:cs="Arial"/>
                <w:strike/>
                <w:color w:val="FF0000"/>
                <w:szCs w:val="20"/>
              </w:rPr>
              <w:t xml:space="preserve">&gt; Зарегистрировано Минюстом России </w:t>
            </w:r>
            <w:r w:rsidRPr="00E00B30">
              <w:rPr>
                <w:rFonts w:cs="Arial"/>
                <w:strike/>
                <w:color w:val="FF0000"/>
                <w:szCs w:val="20"/>
              </w:rPr>
              <w:t>30</w:t>
            </w:r>
            <w:r w:rsidRPr="0062282B">
              <w:rPr>
                <w:rFonts w:cs="Arial"/>
                <w:strike/>
                <w:color w:val="FF0000"/>
                <w:szCs w:val="20"/>
              </w:rPr>
              <w:t xml:space="preserve"> декабря </w:t>
            </w:r>
            <w:r w:rsidRPr="00E00B30">
              <w:rPr>
                <w:rFonts w:cs="Arial"/>
                <w:strike/>
                <w:color w:val="FF0000"/>
                <w:szCs w:val="20"/>
              </w:rPr>
              <w:t>2021 года, регистрационный N 66708.</w:t>
            </w: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подпункт 1.4 пункта 1 Указания Банка России от 24 декабря 2021 года N 6040-У "О внесении изменений в отдельные нормативные акты Банка России по вопросам применения надбавок к коэффициентам риска в отношении отдельных видов кредитов (займов)" &lt;3&gt;;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&lt;3&gt; Зарегистрировано Минюстом России 26 января 2022 года, регистрационный N 67014.</w:t>
            </w: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62282B" w:rsidRPr="00E00B30" w:rsidRDefault="0062282B" w:rsidP="006228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Указание Банка России от 8 ноября 2022 года N 6310-У "О внесении изменений в Указание Банка России от 20 апреля 2021 года N 5782-У" &lt;1&gt;.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trike/>
                <w:color w:val="FF0000"/>
                <w:szCs w:val="20"/>
              </w:rPr>
              <w:lastRenderedPageBreak/>
              <w:t>&lt;1&gt; Зарегистрировано Минюстом России 26 января</w:t>
            </w:r>
            <w:r w:rsidRPr="0062282B">
              <w:rPr>
                <w:rFonts w:cs="Arial"/>
                <w:strike/>
                <w:color w:val="FF0000"/>
                <w:szCs w:val="20"/>
              </w:rPr>
              <w:t xml:space="preserve"> 2023 года, регистрационный N </w:t>
            </w:r>
            <w:r w:rsidRPr="00E00B30">
              <w:rPr>
                <w:rFonts w:cs="Arial"/>
                <w:strike/>
                <w:color w:val="FF0000"/>
                <w:szCs w:val="20"/>
              </w:rPr>
              <w:t>72134.</w:t>
            </w:r>
          </w:p>
        </w:tc>
        <w:tc>
          <w:tcPr>
            <w:tcW w:w="7597" w:type="dxa"/>
          </w:tcPr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lastRenderedPageBreak/>
              <w:t>3</w:t>
            </w:r>
            <w:r w:rsidRPr="0062282B">
              <w:rPr>
                <w:rFonts w:cs="Arial"/>
                <w:szCs w:val="20"/>
              </w:rPr>
              <w:t>.2.</w:t>
            </w:r>
            <w:r w:rsidRPr="00E00B30">
              <w:rPr>
                <w:rFonts w:cs="Arial"/>
                <w:szCs w:val="20"/>
              </w:rPr>
              <w:t xml:space="preserve"> Со дня вступления в силу настоящего Указания признать утратившими силу:</w:t>
            </w:r>
          </w:p>
          <w:p w:rsidR="0062282B" w:rsidRP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2282B">
              <w:rPr>
                <w:rFonts w:cs="Arial"/>
                <w:szCs w:val="20"/>
                <w:shd w:val="clear" w:color="auto" w:fill="C0C0C0"/>
              </w:rPr>
              <w:t xml:space="preserve">Указание Банка России от </w:t>
            </w:r>
            <w:r w:rsidRPr="00E00B30">
              <w:rPr>
                <w:rFonts w:cs="Arial"/>
                <w:szCs w:val="20"/>
                <w:shd w:val="clear" w:color="auto" w:fill="C0C0C0"/>
              </w:rPr>
              <w:t>17</w:t>
            </w:r>
            <w:r w:rsidRPr="0062282B">
              <w:rPr>
                <w:rFonts w:cs="Arial"/>
                <w:szCs w:val="20"/>
                <w:shd w:val="clear" w:color="auto" w:fill="C0C0C0"/>
              </w:rPr>
              <w:t xml:space="preserve"> апреля </w:t>
            </w:r>
            <w:r w:rsidRPr="00E00B30">
              <w:rPr>
                <w:rFonts w:cs="Arial"/>
                <w:szCs w:val="20"/>
                <w:shd w:val="clear" w:color="auto" w:fill="C0C0C0"/>
              </w:rPr>
              <w:t>2023</w:t>
            </w:r>
            <w:r w:rsidRPr="0062282B">
              <w:rPr>
                <w:rFonts w:cs="Arial"/>
                <w:szCs w:val="20"/>
                <w:shd w:val="clear" w:color="auto" w:fill="C0C0C0"/>
              </w:rPr>
              <w:t xml:space="preserve"> года N </w:t>
            </w:r>
            <w:r w:rsidRPr="00E00B30">
              <w:rPr>
                <w:rFonts w:cs="Arial"/>
                <w:szCs w:val="20"/>
                <w:shd w:val="clear" w:color="auto" w:fill="C0C0C0"/>
              </w:rPr>
              <w:t>6411-У</w:t>
            </w:r>
            <w:r w:rsidRPr="0062282B">
              <w:rPr>
                <w:rFonts w:cs="Arial"/>
                <w:szCs w:val="20"/>
                <w:shd w:val="clear" w:color="auto" w:fill="C0C0C0"/>
              </w:rPr>
              <w:t xml:space="preserve"> "О видах активов, характеристиках видов активов, к которым устанавливаются надбавки к коэффициентам риска, и о применении к указанным видам активов надбавок при определении кредитными организациями нормативов достаточности капитала" &lt;</w:t>
            </w:r>
            <w:r w:rsidRPr="00E00B30">
              <w:rPr>
                <w:rFonts w:cs="Arial"/>
                <w:szCs w:val="20"/>
                <w:shd w:val="clear" w:color="auto" w:fill="C0C0C0"/>
              </w:rPr>
              <w:t>7</w:t>
            </w:r>
            <w:r w:rsidRPr="0062282B">
              <w:rPr>
                <w:rFonts w:cs="Arial"/>
                <w:szCs w:val="20"/>
                <w:shd w:val="clear" w:color="auto" w:fill="C0C0C0"/>
              </w:rPr>
              <w:t>&gt;;</w:t>
            </w:r>
          </w:p>
          <w:p w:rsidR="0062282B" w:rsidRP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2282B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:rsidR="0062282B" w:rsidRP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2282B">
              <w:rPr>
                <w:rFonts w:cs="Arial"/>
                <w:szCs w:val="20"/>
                <w:shd w:val="clear" w:color="auto" w:fill="C0C0C0"/>
              </w:rPr>
              <w:t>&lt;</w:t>
            </w:r>
            <w:r w:rsidRPr="00E00B30">
              <w:rPr>
                <w:rFonts w:cs="Arial"/>
                <w:szCs w:val="20"/>
                <w:shd w:val="clear" w:color="auto" w:fill="C0C0C0"/>
              </w:rPr>
              <w:t>7</w:t>
            </w:r>
            <w:r w:rsidRPr="0062282B">
              <w:rPr>
                <w:rFonts w:cs="Arial"/>
                <w:szCs w:val="20"/>
                <w:shd w:val="clear" w:color="auto" w:fill="C0C0C0"/>
              </w:rPr>
              <w:t xml:space="preserve">&gt; Зарегистрировано Минюстом России </w:t>
            </w:r>
            <w:r w:rsidRPr="00E00B30">
              <w:rPr>
                <w:rFonts w:cs="Arial"/>
                <w:szCs w:val="20"/>
                <w:shd w:val="clear" w:color="auto" w:fill="C0C0C0"/>
              </w:rPr>
              <w:t>23 мая 2023</w:t>
            </w:r>
            <w:r w:rsidRPr="0062282B">
              <w:rPr>
                <w:rFonts w:cs="Arial"/>
                <w:szCs w:val="20"/>
                <w:shd w:val="clear" w:color="auto" w:fill="C0C0C0"/>
              </w:rPr>
              <w:t xml:space="preserve"> года, регистрационный N </w:t>
            </w:r>
            <w:r w:rsidRPr="00E00B30">
              <w:rPr>
                <w:rFonts w:cs="Arial"/>
                <w:szCs w:val="20"/>
                <w:shd w:val="clear" w:color="auto" w:fill="C0C0C0"/>
              </w:rPr>
              <w:t>73398.</w:t>
            </w:r>
          </w:p>
          <w:p w:rsidR="0062282B" w:rsidRPr="0062282B" w:rsidRDefault="0062282B" w:rsidP="006228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:rsidR="0062282B" w:rsidRPr="0062282B" w:rsidRDefault="0062282B" w:rsidP="006228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00B30">
              <w:rPr>
                <w:rFonts w:cs="Arial"/>
                <w:szCs w:val="20"/>
                <w:shd w:val="clear" w:color="auto" w:fill="C0C0C0"/>
              </w:rPr>
              <w:t>пункт 1.3 Указания</w:t>
            </w:r>
            <w:r w:rsidRPr="0062282B">
              <w:rPr>
                <w:rFonts w:cs="Arial"/>
                <w:szCs w:val="20"/>
                <w:shd w:val="clear" w:color="auto" w:fill="C0C0C0"/>
              </w:rPr>
              <w:t xml:space="preserve"> Банка России от </w:t>
            </w:r>
            <w:r w:rsidRPr="00E00B30">
              <w:rPr>
                <w:rFonts w:cs="Arial"/>
                <w:szCs w:val="20"/>
                <w:shd w:val="clear" w:color="auto" w:fill="C0C0C0"/>
              </w:rPr>
              <w:t>16 октября 2023</w:t>
            </w:r>
            <w:r w:rsidRPr="0062282B">
              <w:rPr>
                <w:rFonts w:cs="Arial"/>
                <w:szCs w:val="20"/>
                <w:shd w:val="clear" w:color="auto" w:fill="C0C0C0"/>
              </w:rPr>
              <w:t xml:space="preserve"> года N </w:t>
            </w:r>
            <w:r w:rsidRPr="00E00B30">
              <w:rPr>
                <w:rFonts w:cs="Arial"/>
                <w:szCs w:val="20"/>
                <w:shd w:val="clear" w:color="auto" w:fill="C0C0C0"/>
              </w:rPr>
              <w:t>6577-У</w:t>
            </w:r>
            <w:r w:rsidRPr="0062282B">
              <w:rPr>
                <w:rFonts w:cs="Arial"/>
                <w:szCs w:val="20"/>
                <w:shd w:val="clear" w:color="auto" w:fill="C0C0C0"/>
              </w:rPr>
              <w:t xml:space="preserve"> "О внесении изменений в </w:t>
            </w:r>
            <w:r w:rsidRPr="00E00B30">
              <w:rPr>
                <w:rFonts w:cs="Arial"/>
                <w:szCs w:val="20"/>
                <w:shd w:val="clear" w:color="auto" w:fill="C0C0C0"/>
              </w:rPr>
              <w:t>Указание Банка России от 28 декабря 2021 года N 6043-У, Указание Банка России от 28 декабря 2021 года N 6044-У и Указание</w:t>
            </w:r>
            <w:r w:rsidRPr="0062282B">
              <w:rPr>
                <w:rFonts w:cs="Arial"/>
                <w:szCs w:val="20"/>
                <w:shd w:val="clear" w:color="auto" w:fill="C0C0C0"/>
              </w:rPr>
              <w:t xml:space="preserve"> Банка России от </w:t>
            </w:r>
            <w:r w:rsidRPr="00E00B30">
              <w:rPr>
                <w:rFonts w:cs="Arial"/>
                <w:szCs w:val="20"/>
                <w:shd w:val="clear" w:color="auto" w:fill="C0C0C0"/>
              </w:rPr>
              <w:t>17</w:t>
            </w:r>
            <w:r w:rsidRPr="0062282B">
              <w:rPr>
                <w:rFonts w:cs="Arial"/>
                <w:szCs w:val="20"/>
                <w:shd w:val="clear" w:color="auto" w:fill="C0C0C0"/>
              </w:rPr>
              <w:t xml:space="preserve"> апреля </w:t>
            </w:r>
            <w:r w:rsidRPr="00E00B30">
              <w:rPr>
                <w:rFonts w:cs="Arial"/>
                <w:szCs w:val="20"/>
                <w:shd w:val="clear" w:color="auto" w:fill="C0C0C0"/>
              </w:rPr>
              <w:t>2023</w:t>
            </w:r>
            <w:r w:rsidRPr="0062282B">
              <w:rPr>
                <w:rFonts w:cs="Arial"/>
                <w:szCs w:val="20"/>
                <w:shd w:val="clear" w:color="auto" w:fill="C0C0C0"/>
              </w:rPr>
              <w:t xml:space="preserve"> года N </w:t>
            </w:r>
            <w:r w:rsidRPr="00E00B30">
              <w:rPr>
                <w:rFonts w:cs="Arial"/>
                <w:szCs w:val="20"/>
                <w:shd w:val="clear" w:color="auto" w:fill="C0C0C0"/>
              </w:rPr>
              <w:t>6411-У</w:t>
            </w:r>
            <w:r w:rsidRPr="0062282B">
              <w:rPr>
                <w:rFonts w:cs="Arial"/>
                <w:szCs w:val="20"/>
                <w:shd w:val="clear" w:color="auto" w:fill="C0C0C0"/>
              </w:rPr>
              <w:t>" &lt;</w:t>
            </w:r>
            <w:r w:rsidRPr="00E00B30">
              <w:rPr>
                <w:rFonts w:cs="Arial"/>
                <w:szCs w:val="20"/>
                <w:shd w:val="clear" w:color="auto" w:fill="C0C0C0"/>
              </w:rPr>
              <w:t>8</w:t>
            </w:r>
            <w:r w:rsidRPr="0062282B">
              <w:rPr>
                <w:rFonts w:cs="Arial"/>
                <w:szCs w:val="20"/>
                <w:shd w:val="clear" w:color="auto" w:fill="C0C0C0"/>
              </w:rPr>
              <w:t>&gt;.</w:t>
            </w:r>
          </w:p>
          <w:p w:rsidR="0062282B" w:rsidRPr="0062282B" w:rsidRDefault="0062282B" w:rsidP="006228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2282B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:rsidR="0062282B" w:rsidRPr="00E00B30" w:rsidRDefault="0062282B" w:rsidP="006228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2282B">
              <w:rPr>
                <w:rFonts w:cs="Arial"/>
                <w:szCs w:val="20"/>
                <w:shd w:val="clear" w:color="auto" w:fill="C0C0C0"/>
              </w:rPr>
              <w:t>&lt;</w:t>
            </w:r>
            <w:r w:rsidRPr="00E00B30">
              <w:rPr>
                <w:rFonts w:cs="Arial"/>
                <w:szCs w:val="20"/>
                <w:shd w:val="clear" w:color="auto" w:fill="C0C0C0"/>
              </w:rPr>
              <w:t>8</w:t>
            </w:r>
            <w:r w:rsidRPr="0062282B">
              <w:rPr>
                <w:rFonts w:cs="Arial"/>
                <w:szCs w:val="20"/>
                <w:shd w:val="clear" w:color="auto" w:fill="C0C0C0"/>
              </w:rPr>
              <w:t xml:space="preserve">&gt; Зарегистрировано Минюстом России </w:t>
            </w:r>
            <w:r w:rsidRPr="00E00B30">
              <w:rPr>
                <w:rFonts w:cs="Arial"/>
                <w:szCs w:val="20"/>
                <w:shd w:val="clear" w:color="auto" w:fill="C0C0C0"/>
              </w:rPr>
              <w:t>8</w:t>
            </w:r>
            <w:r w:rsidRPr="0062282B">
              <w:rPr>
                <w:rFonts w:cs="Arial"/>
                <w:szCs w:val="20"/>
                <w:shd w:val="clear" w:color="auto" w:fill="C0C0C0"/>
              </w:rPr>
              <w:t xml:space="preserve"> декабря 2023 года, регистрационный N </w:t>
            </w:r>
            <w:r w:rsidRPr="00E00B30">
              <w:rPr>
                <w:rFonts w:cs="Arial"/>
                <w:szCs w:val="20"/>
                <w:shd w:val="clear" w:color="auto" w:fill="C0C0C0"/>
              </w:rPr>
              <w:t>76333.</w:t>
            </w:r>
          </w:p>
        </w:tc>
      </w:tr>
      <w:tr w:rsidR="00E00B30" w:rsidRPr="00E00B30" w:rsidTr="004E2619">
        <w:tc>
          <w:tcPr>
            <w:tcW w:w="7597" w:type="dxa"/>
          </w:tcPr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Председатель Центрального банка</w:t>
            </w: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Российской Федерации</w:t>
            </w: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Э.С.НАБИУЛЛИНА</w:t>
            </w: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bookmarkStart w:id="9" w:name="Р1_6"/>
            <w:bookmarkEnd w:id="9"/>
            <w:r w:rsidRPr="00762A65">
              <w:rPr>
                <w:szCs w:val="20"/>
              </w:rPr>
              <w:t>Приложение 1</w:t>
            </w:r>
          </w:p>
          <w:p w:rsidR="00E00B30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к Указанию Банка России</w:t>
            </w:r>
          </w:p>
          <w:p w:rsidR="00762A65" w:rsidRPr="00E00B30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от </w:t>
            </w:r>
            <w:r w:rsidRPr="00E00B30">
              <w:rPr>
                <w:rFonts w:cs="Arial"/>
                <w:strike/>
                <w:color w:val="FF0000"/>
                <w:szCs w:val="20"/>
              </w:rPr>
              <w:t>17 апреля 2023</w:t>
            </w:r>
            <w:r w:rsidRPr="00E00B30">
              <w:rPr>
                <w:rFonts w:cs="Arial"/>
                <w:szCs w:val="20"/>
              </w:rPr>
              <w:t xml:space="preserve"> года N </w:t>
            </w:r>
            <w:r w:rsidRPr="00E00B30">
              <w:rPr>
                <w:rFonts w:cs="Arial"/>
                <w:strike/>
                <w:color w:val="FF0000"/>
                <w:szCs w:val="20"/>
              </w:rPr>
              <w:t>6411-У</w:t>
            </w:r>
          </w:p>
          <w:p w:rsidR="00762A65" w:rsidRPr="00E00B30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"О видах активов, характеристиках видов</w:t>
            </w:r>
          </w:p>
          <w:p w:rsid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активов, к которым устанавливаются</w:t>
            </w: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надбавки к коэффициентам риска,</w:t>
            </w: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и о применении к указанным видам</w:t>
            </w: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активов надбавок при определении</w:t>
            </w: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кредитными организациями нормативов</w:t>
            </w:r>
          </w:p>
          <w:p w:rsid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достаточности капитала"</w:t>
            </w:r>
          </w:p>
          <w:p w:rsidR="00762A65" w:rsidRDefault="00762A65" w:rsidP="00762A65">
            <w:pPr>
              <w:spacing w:after="1" w:line="200" w:lineRule="atLeast"/>
              <w:jc w:val="both"/>
              <w:rPr>
                <w:szCs w:val="20"/>
              </w:rPr>
            </w:pPr>
          </w:p>
          <w:p w:rsid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Рекомендуемый образец</w:t>
            </w:r>
          </w:p>
          <w:p w:rsidR="00762A65" w:rsidRDefault="00762A65" w:rsidP="00762A65">
            <w:pPr>
              <w:spacing w:after="1" w:line="200" w:lineRule="atLeast"/>
              <w:jc w:val="both"/>
              <w:rPr>
                <w:szCs w:val="20"/>
              </w:rPr>
            </w:pPr>
          </w:p>
          <w:p w:rsidR="00762A65" w:rsidRDefault="00762A65" w:rsidP="00762A65">
            <w:pPr>
              <w:spacing w:after="1" w:line="200" w:lineRule="atLeast"/>
              <w:jc w:val="center"/>
              <w:rPr>
                <w:szCs w:val="20"/>
              </w:rPr>
            </w:pPr>
            <w:r w:rsidRPr="00762A65">
              <w:rPr>
                <w:szCs w:val="20"/>
              </w:rPr>
              <w:t>Матрица надбавок к коэффициентам риска</w:t>
            </w:r>
          </w:p>
          <w:p w:rsidR="00762A65" w:rsidRDefault="00762A65" w:rsidP="00762A65">
            <w:pPr>
              <w:spacing w:after="1" w:line="200" w:lineRule="atLeast"/>
              <w:jc w:val="both"/>
              <w:rPr>
                <w:szCs w:val="20"/>
              </w:rPr>
            </w:pPr>
          </w:p>
          <w:p w:rsidR="00762A65" w:rsidRDefault="00762A65" w:rsidP="00762A6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Период, в котором возникли кредитные требования и требования</w:t>
            </w:r>
            <w:r>
              <w:rPr>
                <w:rFonts w:cs="Arial"/>
              </w:rPr>
              <w:t xml:space="preserve"> по получению начисленных (накопленных) процентов по кредитам (займам), </w:t>
            </w:r>
            <w:r>
              <w:rPr>
                <w:rFonts w:cs="Arial"/>
                <w:strike/>
                <w:color w:val="FF0000"/>
              </w:rPr>
              <w:t>а также требования по вложениям в долговые ценные бумаги, номинированные в иностранной валюте:</w:t>
            </w:r>
          </w:p>
          <w:p w:rsidR="00762A65" w:rsidRDefault="00762A65" w:rsidP="00762A65">
            <w:pPr>
              <w:spacing w:after="1" w:line="200" w:lineRule="atLeast"/>
              <w:jc w:val="both"/>
            </w:pPr>
          </w:p>
          <w:p w:rsidR="00762A65" w:rsidRDefault="00762A65" w:rsidP="00762A65">
            <w:pPr>
              <w:spacing w:after="1" w:line="200" w:lineRule="atLeast"/>
              <w:jc w:val="center"/>
            </w:pPr>
            <w:r w:rsidRPr="00762A65">
              <w:rPr>
                <w:rFonts w:cs="Arial"/>
              </w:rPr>
              <w:t>с</w:t>
            </w:r>
            <w:r>
              <w:rPr>
                <w:rFonts w:cs="Arial"/>
              </w:rPr>
              <w:t xml:space="preserve"> ____________ по ____________</w:t>
            </w:r>
          </w:p>
          <w:p w:rsidR="004E2619" w:rsidRPr="00E00B30" w:rsidRDefault="004E2619" w:rsidP="00762A65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Председатель Центрального банка</w:t>
            </w: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Российской Федерации</w:t>
            </w: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Э.С.НАБИУЛЛИНА</w:t>
            </w: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bookmarkStart w:id="10" w:name="Р2_5"/>
            <w:bookmarkEnd w:id="10"/>
            <w:r w:rsidRPr="00762A65">
              <w:rPr>
                <w:szCs w:val="20"/>
              </w:rPr>
              <w:t>Приложение 1</w:t>
            </w:r>
          </w:p>
          <w:p w:rsidR="00E00B30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к Указанию Банка России</w:t>
            </w:r>
          </w:p>
          <w:p w:rsidR="00762A65" w:rsidRPr="00E00B30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 xml:space="preserve">от </w:t>
            </w:r>
            <w:r w:rsidRPr="00E00B30">
              <w:rPr>
                <w:rFonts w:cs="Arial"/>
                <w:szCs w:val="20"/>
                <w:shd w:val="clear" w:color="auto" w:fill="C0C0C0"/>
              </w:rPr>
              <w:t>16 декабря 2024</w:t>
            </w:r>
            <w:r w:rsidRPr="00E00B30">
              <w:rPr>
                <w:rFonts w:cs="Arial"/>
                <w:szCs w:val="20"/>
              </w:rPr>
              <w:t xml:space="preserve"> года N </w:t>
            </w:r>
            <w:r w:rsidRPr="00E00B30">
              <w:rPr>
                <w:rFonts w:cs="Arial"/>
                <w:szCs w:val="20"/>
                <w:shd w:val="clear" w:color="auto" w:fill="C0C0C0"/>
              </w:rPr>
              <w:t>6960-У</w:t>
            </w:r>
          </w:p>
          <w:p w:rsidR="00762A65" w:rsidRPr="00E00B30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"О видах активов, характеристиках</w:t>
            </w:r>
          </w:p>
          <w:p w:rsid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E00B30">
              <w:rPr>
                <w:rFonts w:cs="Arial"/>
                <w:szCs w:val="20"/>
              </w:rPr>
              <w:t>видов активов, к которым устанавливаются</w:t>
            </w: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надбавки к коэффициентам риска,</w:t>
            </w: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и о применении к указанным видам</w:t>
            </w: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активов надбавок при определении</w:t>
            </w:r>
          </w:p>
          <w:p w:rsidR="00762A65" w:rsidRP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кредитными организациями нормативов</w:t>
            </w:r>
          </w:p>
          <w:p w:rsid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достаточности капитала"</w:t>
            </w:r>
          </w:p>
          <w:p w:rsidR="00762A65" w:rsidRDefault="00762A65" w:rsidP="00762A65">
            <w:pPr>
              <w:spacing w:after="1" w:line="200" w:lineRule="atLeast"/>
              <w:jc w:val="both"/>
              <w:rPr>
                <w:szCs w:val="20"/>
              </w:rPr>
            </w:pPr>
          </w:p>
          <w:p w:rsidR="00762A65" w:rsidRDefault="00762A65" w:rsidP="00762A65">
            <w:pPr>
              <w:spacing w:after="1" w:line="200" w:lineRule="atLeast"/>
              <w:jc w:val="right"/>
              <w:rPr>
                <w:szCs w:val="20"/>
              </w:rPr>
            </w:pPr>
            <w:r w:rsidRPr="00762A65">
              <w:rPr>
                <w:szCs w:val="20"/>
              </w:rPr>
              <w:t>Рекомендуемый образец</w:t>
            </w:r>
          </w:p>
          <w:p w:rsidR="00762A65" w:rsidRDefault="00762A65" w:rsidP="00762A65">
            <w:pPr>
              <w:spacing w:after="1" w:line="200" w:lineRule="atLeast"/>
              <w:jc w:val="both"/>
              <w:rPr>
                <w:szCs w:val="20"/>
              </w:rPr>
            </w:pPr>
          </w:p>
          <w:p w:rsidR="00762A65" w:rsidRDefault="00762A65" w:rsidP="00762A65">
            <w:pPr>
              <w:spacing w:after="1" w:line="200" w:lineRule="atLeast"/>
              <w:jc w:val="center"/>
              <w:rPr>
                <w:szCs w:val="20"/>
              </w:rPr>
            </w:pPr>
            <w:r w:rsidRPr="00762A65">
              <w:rPr>
                <w:szCs w:val="20"/>
              </w:rPr>
              <w:t>Матрица надбавок к коэффициентам риска</w:t>
            </w:r>
          </w:p>
          <w:p w:rsidR="00762A65" w:rsidRDefault="00762A65" w:rsidP="00762A65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6224"/>
            </w:tblGrid>
            <w:tr w:rsidR="00762A65" w:rsidTr="00762A65"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2A65" w:rsidRDefault="00762A65" w:rsidP="00762A65">
                  <w:pPr>
                    <w:spacing w:after="1" w:line="200" w:lineRule="atLeast"/>
                  </w:pPr>
                  <w:bookmarkStart w:id="11" w:name="Р2_6"/>
                  <w:bookmarkEnd w:id="11"/>
                  <w:r>
                    <w:rPr>
                      <w:rFonts w:cs="Arial"/>
                      <w:shd w:val="clear" w:color="auto" w:fill="C0C0C0"/>
                    </w:rPr>
                    <w:t>Таблица 1.</w:t>
                  </w:r>
                </w:p>
              </w:tc>
              <w:tc>
                <w:tcPr>
                  <w:tcW w:w="6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2A65" w:rsidRDefault="00762A65" w:rsidP="00762A65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hd w:val="clear" w:color="auto" w:fill="C0C0C0"/>
                    </w:rPr>
                    <w:t>Надбавки к коэффициентам риска в отношении кредитных требований и требований</w:t>
                  </w:r>
                  <w:r>
                    <w:rPr>
                      <w:rFonts w:cs="Arial"/>
                    </w:rPr>
                    <w:t xml:space="preserve"> по получению начисленных (накопленных) процентов по кредитам (займам), </w:t>
                  </w:r>
                  <w:r>
                    <w:rPr>
                      <w:rFonts w:cs="Arial"/>
                      <w:shd w:val="clear" w:color="auto" w:fill="C0C0C0"/>
                    </w:rPr>
                    <w:t>предоставленным физическим лицам, возникших в период</w:t>
                  </w:r>
                  <w:r w:rsidRPr="00762A65">
                    <w:rPr>
                      <w:rFonts w:cs="Arial"/>
                    </w:rPr>
                    <w:t xml:space="preserve"> с _______________ по _______________</w:t>
                  </w:r>
                </w:p>
              </w:tc>
            </w:tr>
          </w:tbl>
          <w:p w:rsidR="00762A65" w:rsidRPr="00E00B30" w:rsidRDefault="00762A65" w:rsidP="00762A65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E00B30" w:rsidRPr="00E00B30" w:rsidTr="004E2619">
        <w:tc>
          <w:tcPr>
            <w:tcW w:w="7597" w:type="dxa"/>
          </w:tcPr>
          <w:p w:rsidR="00E00B30" w:rsidRDefault="00E00B30" w:rsidP="004E2619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359"/>
              <w:gridCol w:w="360"/>
              <w:gridCol w:w="359"/>
              <w:gridCol w:w="360"/>
              <w:gridCol w:w="359"/>
              <w:gridCol w:w="360"/>
              <w:gridCol w:w="359"/>
              <w:gridCol w:w="360"/>
              <w:gridCol w:w="359"/>
              <w:gridCol w:w="360"/>
              <w:gridCol w:w="359"/>
              <w:gridCol w:w="360"/>
              <w:gridCol w:w="359"/>
              <w:gridCol w:w="360"/>
              <w:gridCol w:w="359"/>
              <w:gridCol w:w="360"/>
              <w:gridCol w:w="359"/>
              <w:gridCol w:w="360"/>
              <w:gridCol w:w="360"/>
            </w:tblGrid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Код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1000.i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1001.i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1002.i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1003.i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1004.i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1005.i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1006.i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1007.i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1008.i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1009.i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1010.i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1011.i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5001.i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6006.i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6007.i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6008.i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6009.i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6010.i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6011.i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lastRenderedPageBreak/>
                    <w:t>2001.i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 &lt;1&gt;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2002.i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2003.i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2004.i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2005.i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2006.i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2007.i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2008.i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2009.i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2010.i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3001.i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3002.i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3003.i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3004.i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3005.i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lastRenderedPageBreak/>
                    <w:t>3006.i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3007.i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3008.i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3009.i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3010.i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3011.i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3011.1.i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3012.i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3013.i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3014.i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3015.i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3016.i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3017.i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3018.i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4001.i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4002.i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4003.i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5001.i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6001.i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6002.i</w:t>
                  </w:r>
                </w:p>
              </w:tc>
              <w:tc>
                <w:tcPr>
                  <w:tcW w:w="6831" w:type="dxa"/>
                  <w:gridSpan w:val="19"/>
                </w:tcPr>
                <w:p w:rsidR="004E2619" w:rsidRPr="004E2619" w:rsidRDefault="004E2619" w:rsidP="004E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Утратило силу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z w:val="16"/>
                      <w:szCs w:val="16"/>
                    </w:rPr>
                    <w:t>6003.i</w:t>
                  </w:r>
                </w:p>
              </w:tc>
              <w:tc>
                <w:tcPr>
                  <w:tcW w:w="6831" w:type="dxa"/>
                  <w:gridSpan w:val="19"/>
                </w:tcPr>
                <w:p w:rsidR="004E2619" w:rsidRPr="004E2619" w:rsidRDefault="004E2619" w:rsidP="004E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Утратило силу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6004.i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6005.i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6006.i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6007.i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6008.i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6009.i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6010.i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</w:tr>
            <w:tr w:rsidR="004E2619" w:rsidRPr="004E2619" w:rsidTr="004E2619">
              <w:tc>
                <w:tcPr>
                  <w:tcW w:w="535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6011.i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59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E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н/п</w:t>
                  </w:r>
                </w:p>
              </w:tc>
              <w:tc>
                <w:tcPr>
                  <w:tcW w:w="360" w:type="dxa"/>
                </w:tcPr>
                <w:p w:rsidR="004E2619" w:rsidRPr="004E2619" w:rsidRDefault="004E2619" w:rsidP="004E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E2619" w:rsidRPr="00E00B30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E00B30" w:rsidRDefault="00E00B30" w:rsidP="004E2619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1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60"/>
            </w:tblGrid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Код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1000.i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1001.i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1002.i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1003.i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1004.i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1005.i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1006.i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1007.i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1008.i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1009.i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1010.i</w:t>
                  </w: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1011.i</w:t>
                  </w: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2001.i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2002.i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2003.i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2004.i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2005.i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2006.i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2007.i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2008.i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2009.i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2010.i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2011.i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3001.i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3002.i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3003.i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3004.i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3005.i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3006.i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3007.i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3008.i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3009.i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3010.i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3011.i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4001.i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4002.i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4003.i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4004.i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4005.i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4006.i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4007.i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5001.i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5002.i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5003.i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5004.i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5005.i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5006.i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5007.i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6001.i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6002.i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6003.i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  <w:tr w:rsidR="004E2619" w:rsidTr="004E2619">
              <w:tc>
                <w:tcPr>
                  <w:tcW w:w="74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7001.i</w:t>
                  </w: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52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560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</w:tbl>
          <w:p w:rsidR="004E2619" w:rsidRPr="00E00B30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E00B30" w:rsidRPr="00E00B30" w:rsidTr="004E2619">
        <w:tc>
          <w:tcPr>
            <w:tcW w:w="7597" w:type="dxa"/>
          </w:tcPr>
          <w:p w:rsidR="00E00B30" w:rsidRPr="00E00B30" w:rsidRDefault="00E00B30" w:rsidP="004E261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4E2619" w:rsidRDefault="004E2619" w:rsidP="004E2619">
            <w:pPr>
              <w:spacing w:after="1" w:line="200" w:lineRule="atLeast"/>
              <w:jc w:val="both"/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6095"/>
            </w:tblGrid>
            <w:tr w:rsidR="004E2619" w:rsidTr="004E2619"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2619" w:rsidRDefault="004E2619" w:rsidP="004E2619">
                  <w:pPr>
                    <w:spacing w:after="1" w:line="200" w:lineRule="atLeast"/>
                  </w:pPr>
                  <w:bookmarkStart w:id="12" w:name="Р2_7"/>
                  <w:bookmarkEnd w:id="12"/>
                  <w:r>
                    <w:rPr>
                      <w:rFonts w:cs="Arial"/>
                      <w:shd w:val="clear" w:color="auto" w:fill="C0C0C0"/>
                    </w:rPr>
                    <w:lastRenderedPageBreak/>
                    <w:t>Таблица 2.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2619" w:rsidRDefault="004E2619" w:rsidP="004E2619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hd w:val="clear" w:color="auto" w:fill="C0C0C0"/>
                    </w:rPr>
                    <w:t>Надбавки к коэффициентам риска в отношении кредитных требований и требований по получению начисленных (накопленных) процентов по кредитам (займам), предоставленным юридическим лицам, а также требований по вложениям в долговые ценные бумаги, возникших в период с _______________ по _______________</w:t>
                  </w:r>
                </w:p>
              </w:tc>
            </w:tr>
          </w:tbl>
          <w:p w:rsidR="004E2619" w:rsidRDefault="004E2619" w:rsidP="004E2619">
            <w:pPr>
              <w:spacing w:after="1" w:line="200" w:lineRule="atLeast"/>
              <w:jc w:val="both"/>
            </w:pPr>
          </w:p>
          <w:tbl>
            <w:tblPr>
              <w:tblW w:w="0" w:type="auto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17"/>
              <w:gridCol w:w="661"/>
              <w:gridCol w:w="661"/>
              <w:gridCol w:w="661"/>
              <w:gridCol w:w="661"/>
              <w:gridCol w:w="661"/>
              <w:gridCol w:w="661"/>
              <w:gridCol w:w="661"/>
              <w:gridCol w:w="661"/>
              <w:gridCol w:w="661"/>
              <w:gridCol w:w="661"/>
            </w:tblGrid>
            <w:tr w:rsidR="004E2619" w:rsidTr="004E2619">
              <w:tc>
                <w:tcPr>
                  <w:tcW w:w="717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8001.i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8002.i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8003.i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9001.i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9002.i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9003.i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9004.i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9005.i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9006.i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9007.i</w:t>
                  </w:r>
                </w:p>
              </w:tc>
            </w:tr>
            <w:tr w:rsidR="004E2619" w:rsidTr="004E2619">
              <w:tc>
                <w:tcPr>
                  <w:tcW w:w="717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8001.i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</w:tr>
            <w:tr w:rsidR="004E2619" w:rsidTr="004E2619">
              <w:tc>
                <w:tcPr>
                  <w:tcW w:w="717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8002.i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</w:tr>
            <w:tr w:rsidR="004E2619" w:rsidTr="004E2619">
              <w:tc>
                <w:tcPr>
                  <w:tcW w:w="717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8003.i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</w:tr>
            <w:tr w:rsidR="004E2619" w:rsidTr="004E2619">
              <w:tc>
                <w:tcPr>
                  <w:tcW w:w="717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9001.i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</w:tr>
            <w:tr w:rsidR="004E2619" w:rsidTr="004E2619">
              <w:tc>
                <w:tcPr>
                  <w:tcW w:w="717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9002.i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</w:tr>
            <w:tr w:rsidR="004E2619" w:rsidTr="004E2619">
              <w:tc>
                <w:tcPr>
                  <w:tcW w:w="717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9003.i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</w:tr>
            <w:tr w:rsidR="004E2619" w:rsidTr="004E2619">
              <w:tc>
                <w:tcPr>
                  <w:tcW w:w="717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9004.i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</w:tr>
            <w:tr w:rsidR="004E2619" w:rsidTr="004E2619">
              <w:tc>
                <w:tcPr>
                  <w:tcW w:w="717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9005.i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</w:tr>
            <w:tr w:rsidR="004E2619" w:rsidTr="004E2619">
              <w:tc>
                <w:tcPr>
                  <w:tcW w:w="717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9006.i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</w:tr>
            <w:tr w:rsidR="004E2619" w:rsidTr="004E2619">
              <w:tc>
                <w:tcPr>
                  <w:tcW w:w="717" w:type="dxa"/>
                </w:tcPr>
                <w:p w:rsidR="004E2619" w:rsidRDefault="004E2619" w:rsidP="004E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9007.i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Pr="004E2619" w:rsidRDefault="004E2619" w:rsidP="004E261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E2619">
                    <w:rPr>
                      <w:rFonts w:cs="Arial"/>
                      <w:shd w:val="clear" w:color="auto" w:fill="C0C0C0"/>
                    </w:rPr>
                    <w:t>н/п</w:t>
                  </w:r>
                </w:p>
              </w:tc>
              <w:tc>
                <w:tcPr>
                  <w:tcW w:w="661" w:type="dxa"/>
                </w:tcPr>
                <w:p w:rsidR="004E2619" w:rsidRDefault="004E2619" w:rsidP="004E2619">
                  <w:pPr>
                    <w:spacing w:after="1" w:line="200" w:lineRule="atLeast"/>
                  </w:pPr>
                </w:p>
              </w:tc>
            </w:tr>
          </w:tbl>
          <w:p w:rsidR="00E00B30" w:rsidRPr="00E00B30" w:rsidRDefault="00E00B30" w:rsidP="004E261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E00B30" w:rsidRPr="00E00B30" w:rsidTr="004E2619">
        <w:tc>
          <w:tcPr>
            <w:tcW w:w="7597" w:type="dxa"/>
          </w:tcPr>
          <w:p w:rsidR="004E2619" w:rsidRDefault="004E2619" w:rsidP="004E2619">
            <w:pPr>
              <w:spacing w:after="1" w:line="200" w:lineRule="atLeast"/>
              <w:ind w:firstLine="539"/>
              <w:jc w:val="both"/>
            </w:pPr>
          </w:p>
          <w:p w:rsidR="004E2619" w:rsidRDefault="004E2619" w:rsidP="004E261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:rsidR="00E00B30" w:rsidRPr="004E2619" w:rsidRDefault="004E2619" w:rsidP="004E261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&lt;1&gt; Здесь и далее означает "неприменимо".</w:t>
            </w:r>
          </w:p>
        </w:tc>
        <w:tc>
          <w:tcPr>
            <w:tcW w:w="7597" w:type="dxa"/>
          </w:tcPr>
          <w:p w:rsidR="00E00B30" w:rsidRPr="00E00B30" w:rsidRDefault="00E00B30" w:rsidP="004E261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E00B30" w:rsidRPr="00E00B30" w:rsidTr="004E2619">
        <w:tc>
          <w:tcPr>
            <w:tcW w:w="7597" w:type="dxa"/>
          </w:tcPr>
          <w:p w:rsidR="00E00B30" w:rsidRDefault="00E00B30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bookmarkStart w:id="13" w:name="Р1_7"/>
            <w:bookmarkEnd w:id="13"/>
            <w:r w:rsidRPr="004E2619">
              <w:rPr>
                <w:szCs w:val="20"/>
              </w:rPr>
              <w:t>Приложение 2</w:t>
            </w: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lastRenderedPageBreak/>
              <w:t>к Указанию Банка России</w:t>
            </w:r>
          </w:p>
          <w:p w:rsidR="004E2619" w:rsidRDefault="004E2619" w:rsidP="004E2619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17 апреля 2023</w:t>
            </w:r>
            <w:r>
              <w:rPr>
                <w:rFonts w:cs="Arial"/>
              </w:rPr>
              <w:t xml:space="preserve"> года N </w:t>
            </w:r>
            <w:r>
              <w:rPr>
                <w:rFonts w:cs="Arial"/>
                <w:strike/>
                <w:color w:val="FF0000"/>
              </w:rPr>
              <w:t>6411-У</w:t>
            </w:r>
          </w:p>
          <w:p w:rsidR="004E2619" w:rsidRDefault="004E2619" w:rsidP="004E2619">
            <w:pPr>
              <w:spacing w:after="1" w:line="200" w:lineRule="atLeast"/>
              <w:jc w:val="right"/>
            </w:pPr>
            <w:r>
              <w:rPr>
                <w:rFonts w:cs="Arial"/>
              </w:rPr>
              <w:t>"О видах активов, характеристиках видов</w:t>
            </w: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>активов, к которым устанавливаются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надбавки к коэффициентам риска,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и о применении к указанным видам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активов надбавок при определении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кредитными организациями нормативов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достаточности капитала"</w:t>
            </w:r>
          </w:p>
          <w:p w:rsidR="004E2619" w:rsidRPr="004E2619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Рекомендуемый образец</w:t>
            </w:r>
          </w:p>
          <w:p w:rsidR="004E2619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center"/>
            </w:pPr>
            <w:r>
              <w:rPr>
                <w:rFonts w:cs="Arial"/>
              </w:rPr>
              <w:t>Значения</w:t>
            </w:r>
          </w:p>
          <w:p w:rsidR="004E2619" w:rsidRDefault="004E2619" w:rsidP="004E2619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границ диапазонов</w:t>
            </w:r>
            <w:r>
              <w:rPr>
                <w:rFonts w:cs="Arial"/>
              </w:rPr>
              <w:t xml:space="preserve"> показателя долговой нагрузки</w:t>
            </w:r>
          </w:p>
          <w:p w:rsidR="004E2619" w:rsidRDefault="004E2619" w:rsidP="004E2619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заемщиков</w:t>
            </w:r>
            <w:r>
              <w:rPr>
                <w:rFonts w:cs="Arial"/>
              </w:rPr>
              <w:t xml:space="preserve"> (ПДН)</w:t>
            </w:r>
          </w:p>
          <w:p w:rsidR="004E2619" w:rsidRPr="00E00B30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E00B30" w:rsidRDefault="00E00B30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bookmarkStart w:id="14" w:name="Р2_8"/>
            <w:bookmarkEnd w:id="14"/>
            <w:r w:rsidRPr="004E2619">
              <w:rPr>
                <w:szCs w:val="20"/>
              </w:rPr>
              <w:t>Приложение 2</w:t>
            </w: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lastRenderedPageBreak/>
              <w:t>к Указанию Банка России</w:t>
            </w:r>
          </w:p>
          <w:p w:rsidR="004E2619" w:rsidRDefault="004E2619" w:rsidP="004E2619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16 декабря 2024</w:t>
            </w:r>
            <w:r>
              <w:rPr>
                <w:rFonts w:cs="Arial"/>
              </w:rPr>
              <w:t xml:space="preserve"> года N </w:t>
            </w:r>
            <w:r>
              <w:rPr>
                <w:rFonts w:cs="Arial"/>
                <w:shd w:val="clear" w:color="auto" w:fill="C0C0C0"/>
              </w:rPr>
              <w:t>6960-У</w:t>
            </w:r>
          </w:p>
          <w:p w:rsidR="004E2619" w:rsidRDefault="004E2619" w:rsidP="004E2619">
            <w:pPr>
              <w:spacing w:after="1" w:line="200" w:lineRule="atLeast"/>
              <w:jc w:val="right"/>
            </w:pPr>
            <w:r>
              <w:rPr>
                <w:rFonts w:cs="Arial"/>
              </w:rPr>
              <w:t>"О видах активов, характеристиках</w:t>
            </w: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>видов активов, к которым устанавливаются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надбавки к коэффициентам риска,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и о применении к указанным видам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активов надбавок при определении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кредитными организациями нормативов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достаточности капитала"</w:t>
            </w:r>
          </w:p>
          <w:p w:rsidR="004E2619" w:rsidRPr="004E2619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Рекомендуемый образец</w:t>
            </w:r>
          </w:p>
          <w:p w:rsidR="004E2619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center"/>
            </w:pPr>
            <w:r>
              <w:rPr>
                <w:rFonts w:cs="Arial"/>
              </w:rPr>
              <w:t xml:space="preserve">Значения показателя долговой нагрузки </w:t>
            </w:r>
            <w:r>
              <w:rPr>
                <w:rFonts w:cs="Arial"/>
                <w:shd w:val="clear" w:color="auto" w:fill="C0C0C0"/>
              </w:rPr>
              <w:t>заемщика</w:t>
            </w:r>
            <w:r>
              <w:rPr>
                <w:rFonts w:cs="Arial"/>
              </w:rPr>
              <w:t xml:space="preserve"> (ПДН)</w:t>
            </w:r>
          </w:p>
          <w:p w:rsidR="004E2619" w:rsidRPr="00E00B30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E00B30" w:rsidRPr="00E00B30" w:rsidTr="004E2619">
        <w:tc>
          <w:tcPr>
            <w:tcW w:w="7597" w:type="dxa"/>
          </w:tcPr>
          <w:p w:rsidR="004E2619" w:rsidRPr="004E2619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12"/>
              <w:gridCol w:w="1847"/>
              <w:gridCol w:w="522"/>
              <w:gridCol w:w="522"/>
              <w:gridCol w:w="522"/>
              <w:gridCol w:w="522"/>
              <w:gridCol w:w="522"/>
              <w:gridCol w:w="522"/>
              <w:gridCol w:w="522"/>
              <w:gridCol w:w="522"/>
              <w:gridCol w:w="528"/>
              <w:gridCol w:w="7"/>
            </w:tblGrid>
            <w:tr w:rsidR="004E2619" w:rsidRPr="004E2619" w:rsidTr="004E2619">
              <w:tc>
                <w:tcPr>
                  <w:tcW w:w="8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8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Период, в котором возникли кредитные требования</w:t>
                  </w:r>
                </w:p>
              </w:tc>
              <w:tc>
                <w:tcPr>
                  <w:tcW w:w="471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Показатель долговой нагрузки заемщиков (ПДН), в процентах</w:t>
                  </w:r>
                </w:p>
              </w:tc>
            </w:tr>
            <w:tr w:rsidR="004E2619" w:rsidRPr="004E2619" w:rsidTr="004E2619">
              <w:trPr>
                <w:gridAfter w:val="1"/>
                <w:wAfter w:w="7" w:type="dxa"/>
              </w:trPr>
              <w:tc>
                <w:tcPr>
                  <w:tcW w:w="8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а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б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в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г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д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е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ж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з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и</w:t>
                  </w:r>
                </w:p>
              </w:tc>
            </w:tr>
            <w:tr w:rsidR="004E2619" w:rsidRPr="004E2619" w:rsidTr="004E2619">
              <w:trPr>
                <w:gridAfter w:val="1"/>
                <w:wAfter w:w="7" w:type="dxa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11</w:t>
                  </w:r>
                </w:p>
              </w:tc>
            </w:tr>
            <w:tr w:rsidR="004E2619" w:rsidRPr="004E2619" w:rsidTr="004E2619">
              <w:trPr>
                <w:gridAfter w:val="1"/>
                <w:wAfter w:w="7" w:type="dxa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E2619" w:rsidRPr="004E2619" w:rsidTr="004E2619">
              <w:trPr>
                <w:gridAfter w:val="1"/>
                <w:wAfter w:w="7" w:type="dxa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E2619" w:rsidRPr="004E2619" w:rsidTr="004E2619">
              <w:trPr>
                <w:gridAfter w:val="1"/>
                <w:wAfter w:w="7" w:type="dxa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E2619" w:rsidRPr="004E2619" w:rsidTr="004E2619">
              <w:trPr>
                <w:gridAfter w:val="1"/>
                <w:wAfter w:w="7" w:type="dxa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4E2619" w:rsidRPr="00E00B30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4E2619" w:rsidRPr="004E2619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36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2268"/>
              <w:gridCol w:w="473"/>
              <w:gridCol w:w="473"/>
              <w:gridCol w:w="474"/>
              <w:gridCol w:w="473"/>
              <w:gridCol w:w="473"/>
              <w:gridCol w:w="474"/>
              <w:gridCol w:w="473"/>
              <w:gridCol w:w="473"/>
              <w:gridCol w:w="478"/>
            </w:tblGrid>
            <w:tr w:rsidR="004E2619" w:rsidRPr="004E2619" w:rsidTr="004E2619"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 xml:space="preserve">Период, в котором возникли кредитные требования </w:t>
                  </w:r>
                  <w:r w:rsidRPr="004E2619">
                    <w:rPr>
                      <w:rFonts w:cs="Arial"/>
                      <w:szCs w:val="20"/>
                      <w:shd w:val="clear" w:color="auto" w:fill="C0C0C0"/>
                    </w:rPr>
                    <w:t>и требования по получению начисленных (накопленных) процентов</w:t>
                  </w:r>
                </w:p>
              </w:tc>
              <w:tc>
                <w:tcPr>
                  <w:tcW w:w="426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Показатель долговой нагрузки заемщика (ПДН), в процентах</w:t>
                  </w:r>
                </w:p>
              </w:tc>
            </w:tr>
            <w:tr w:rsidR="004E2619" w:rsidRPr="004E2619" w:rsidTr="004E2619"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а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б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в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г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д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е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ж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з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и</w:t>
                  </w:r>
                </w:p>
              </w:tc>
            </w:tr>
            <w:tr w:rsidR="004E2619" w:rsidRPr="004E2619" w:rsidTr="004E2619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11</w:t>
                  </w:r>
                </w:p>
              </w:tc>
            </w:tr>
            <w:tr w:rsidR="004E2619" w:rsidRPr="004E2619" w:rsidTr="004E2619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E2619" w:rsidRPr="004E2619" w:rsidTr="004E2619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E2619" w:rsidRPr="004E2619" w:rsidTr="004E2619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E2619" w:rsidRPr="004E2619" w:rsidTr="004E2619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E00B30" w:rsidRPr="00E00B30" w:rsidRDefault="00E00B30" w:rsidP="004E261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E2619" w:rsidRPr="00E00B30" w:rsidTr="004E2619">
        <w:tc>
          <w:tcPr>
            <w:tcW w:w="7597" w:type="dxa"/>
          </w:tcPr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bookmarkStart w:id="15" w:name="Р1_8"/>
            <w:bookmarkEnd w:id="15"/>
            <w:r w:rsidRPr="004E2619">
              <w:rPr>
                <w:szCs w:val="20"/>
              </w:rPr>
              <w:t>Приложение 3</w:t>
            </w: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к Указанию Банка России</w:t>
            </w:r>
          </w:p>
          <w:p w:rsidR="004E2619" w:rsidRDefault="004E2619" w:rsidP="004E2619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17 апреля 2023</w:t>
            </w:r>
            <w:r>
              <w:rPr>
                <w:rFonts w:cs="Arial"/>
              </w:rPr>
              <w:t xml:space="preserve"> года N </w:t>
            </w:r>
            <w:r>
              <w:rPr>
                <w:rFonts w:cs="Arial"/>
                <w:strike/>
                <w:color w:val="FF0000"/>
              </w:rPr>
              <w:t>6411-У</w:t>
            </w:r>
          </w:p>
          <w:p w:rsidR="004E2619" w:rsidRDefault="004E2619" w:rsidP="004E2619">
            <w:pPr>
              <w:spacing w:after="1" w:line="200" w:lineRule="atLeast"/>
              <w:jc w:val="right"/>
            </w:pPr>
            <w:r>
              <w:rPr>
                <w:rFonts w:cs="Arial"/>
              </w:rPr>
              <w:t>"О видах активов, характеристиках видов</w:t>
            </w: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>активов, к которым устанавливаются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надбавки к коэффициентам риска,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и о применении к указанным видам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активов надбавок при определении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кредитными организациями нормативов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достаточности капитала"</w:t>
            </w:r>
          </w:p>
          <w:p w:rsidR="004E2619" w:rsidRPr="004E2619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Рекомендуемый образец</w:t>
            </w:r>
          </w:p>
          <w:p w:rsidR="004E2619" w:rsidRPr="004E2619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center"/>
              <w:rPr>
                <w:szCs w:val="20"/>
              </w:rPr>
            </w:pPr>
            <w:r w:rsidRPr="004E2619">
              <w:rPr>
                <w:szCs w:val="20"/>
              </w:rPr>
              <w:t>Значения</w:t>
            </w:r>
          </w:p>
          <w:p w:rsidR="004E2619" w:rsidRDefault="004E2619" w:rsidP="004E2619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границ диапазонов</w:t>
            </w:r>
            <w:r>
              <w:rPr>
                <w:rFonts w:cs="Arial"/>
              </w:rPr>
              <w:t xml:space="preserve"> полной стоимости потребительского</w:t>
            </w:r>
          </w:p>
          <w:p w:rsidR="004E2619" w:rsidRDefault="004E2619" w:rsidP="004E2619">
            <w:pPr>
              <w:spacing w:after="1" w:line="200" w:lineRule="atLeast"/>
              <w:jc w:val="center"/>
              <w:rPr>
                <w:szCs w:val="20"/>
              </w:rPr>
            </w:pPr>
            <w:r>
              <w:rPr>
                <w:rFonts w:cs="Arial"/>
              </w:rPr>
              <w:t xml:space="preserve">кредита (займа) </w:t>
            </w:r>
            <w:r>
              <w:rPr>
                <w:rFonts w:cs="Arial"/>
                <w:strike/>
                <w:color w:val="FF0000"/>
              </w:rPr>
              <w:t>в рублях</w:t>
            </w:r>
            <w:r>
              <w:rPr>
                <w:rFonts w:cs="Arial"/>
              </w:rPr>
              <w:t xml:space="preserve"> (ПСК)</w:t>
            </w:r>
          </w:p>
          <w:p w:rsidR="004E2619" w:rsidRPr="00E00B30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bookmarkStart w:id="16" w:name="Р2_9"/>
            <w:bookmarkEnd w:id="16"/>
            <w:r w:rsidRPr="004E2619">
              <w:rPr>
                <w:szCs w:val="20"/>
              </w:rPr>
              <w:t>Приложение 3</w:t>
            </w: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к Указанию Банка России</w:t>
            </w:r>
          </w:p>
          <w:p w:rsidR="004E2619" w:rsidRDefault="004E2619" w:rsidP="004E2619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16 декабря 2024</w:t>
            </w:r>
            <w:r>
              <w:rPr>
                <w:rFonts w:cs="Arial"/>
              </w:rPr>
              <w:t xml:space="preserve"> года N </w:t>
            </w:r>
            <w:r>
              <w:rPr>
                <w:rFonts w:cs="Arial"/>
                <w:shd w:val="clear" w:color="auto" w:fill="C0C0C0"/>
              </w:rPr>
              <w:t>6960-У</w:t>
            </w:r>
          </w:p>
          <w:p w:rsidR="004E2619" w:rsidRDefault="004E2619" w:rsidP="004E2619">
            <w:pPr>
              <w:spacing w:after="1" w:line="200" w:lineRule="atLeast"/>
              <w:jc w:val="right"/>
            </w:pPr>
            <w:r>
              <w:rPr>
                <w:rFonts w:cs="Arial"/>
              </w:rPr>
              <w:t>"О видах активов, характеристиках</w:t>
            </w:r>
          </w:p>
          <w:p w:rsid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>видов активов, к которым устанавливаются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надбавки к коэффициентам риска,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и о применении к указанным видам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активов надбавок при определении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кредитными организациями нормативов</w:t>
            </w: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достаточности капитала"</w:t>
            </w:r>
          </w:p>
          <w:p w:rsidR="004E2619" w:rsidRPr="004E2619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  <w:p w:rsidR="004E2619" w:rsidRPr="004E2619" w:rsidRDefault="004E2619" w:rsidP="004E2619">
            <w:pPr>
              <w:spacing w:after="1" w:line="200" w:lineRule="atLeast"/>
              <w:jc w:val="right"/>
              <w:rPr>
                <w:szCs w:val="20"/>
              </w:rPr>
            </w:pPr>
            <w:r w:rsidRPr="004E2619">
              <w:rPr>
                <w:szCs w:val="20"/>
              </w:rPr>
              <w:t>Рекомендуемый образец</w:t>
            </w:r>
          </w:p>
          <w:p w:rsidR="004E2619" w:rsidRPr="004E2619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  <w:p w:rsidR="004E2619" w:rsidRDefault="004E2619" w:rsidP="004E2619">
            <w:pPr>
              <w:spacing w:after="1" w:line="200" w:lineRule="atLeast"/>
              <w:jc w:val="center"/>
              <w:rPr>
                <w:szCs w:val="20"/>
              </w:rPr>
            </w:pPr>
            <w:r w:rsidRPr="004E2619">
              <w:rPr>
                <w:szCs w:val="20"/>
              </w:rPr>
              <w:t>Значения</w:t>
            </w:r>
          </w:p>
          <w:p w:rsidR="004E2619" w:rsidRDefault="004E2619" w:rsidP="004E2619">
            <w:pPr>
              <w:spacing w:after="1" w:line="200" w:lineRule="atLeast"/>
              <w:jc w:val="center"/>
            </w:pPr>
            <w:r>
              <w:rPr>
                <w:rFonts w:cs="Arial"/>
              </w:rPr>
              <w:t>полной стоимости потребительского кредита (займа) (ПСК)</w:t>
            </w:r>
          </w:p>
          <w:p w:rsidR="004E2619" w:rsidRPr="00E00B30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E2619" w:rsidRPr="00E00B30" w:rsidTr="004E2619">
        <w:tc>
          <w:tcPr>
            <w:tcW w:w="7597" w:type="dxa"/>
          </w:tcPr>
          <w:p w:rsidR="004E2619" w:rsidRPr="004E2619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12"/>
              <w:gridCol w:w="1847"/>
              <w:gridCol w:w="522"/>
              <w:gridCol w:w="522"/>
              <w:gridCol w:w="522"/>
              <w:gridCol w:w="522"/>
              <w:gridCol w:w="522"/>
              <w:gridCol w:w="522"/>
              <w:gridCol w:w="522"/>
              <w:gridCol w:w="522"/>
              <w:gridCol w:w="528"/>
              <w:gridCol w:w="7"/>
            </w:tblGrid>
            <w:tr w:rsidR="004E2619" w:rsidRPr="004E2619" w:rsidTr="004E2619">
              <w:tc>
                <w:tcPr>
                  <w:tcW w:w="8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8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Период, в котором возникли кредитные требования</w:t>
                  </w:r>
                </w:p>
              </w:tc>
              <w:tc>
                <w:tcPr>
                  <w:tcW w:w="471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Полная стоимость потребительского кредита (займа) (ПСК), в процентах</w:t>
                  </w:r>
                </w:p>
              </w:tc>
            </w:tr>
            <w:tr w:rsidR="004E2619" w:rsidRPr="004E2619" w:rsidTr="004E2619">
              <w:trPr>
                <w:gridAfter w:val="1"/>
                <w:wAfter w:w="7" w:type="dxa"/>
              </w:trPr>
              <w:tc>
                <w:tcPr>
                  <w:tcW w:w="8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а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б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в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г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д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е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ж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з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и</w:t>
                  </w:r>
                </w:p>
              </w:tc>
            </w:tr>
            <w:tr w:rsidR="004E2619" w:rsidRPr="004E2619" w:rsidTr="004E2619">
              <w:trPr>
                <w:gridAfter w:val="1"/>
                <w:wAfter w:w="7" w:type="dxa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11</w:t>
                  </w:r>
                </w:p>
              </w:tc>
            </w:tr>
            <w:tr w:rsidR="004E2619" w:rsidRPr="004E2619" w:rsidTr="004E2619">
              <w:trPr>
                <w:gridAfter w:val="1"/>
                <w:wAfter w:w="7" w:type="dxa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E2619" w:rsidRPr="004E2619" w:rsidTr="004E2619">
              <w:trPr>
                <w:gridAfter w:val="1"/>
                <w:wAfter w:w="7" w:type="dxa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E2619" w:rsidRPr="004E2619" w:rsidTr="004E2619">
              <w:trPr>
                <w:gridAfter w:val="1"/>
                <w:wAfter w:w="7" w:type="dxa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E2619" w:rsidRPr="004E2619" w:rsidTr="004E2619">
              <w:trPr>
                <w:gridAfter w:val="1"/>
                <w:wAfter w:w="7" w:type="dxa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4E2619" w:rsidRPr="00E00B30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4E2619" w:rsidRPr="004E2619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2127"/>
              <w:gridCol w:w="490"/>
              <w:gridCol w:w="490"/>
              <w:gridCol w:w="491"/>
              <w:gridCol w:w="490"/>
              <w:gridCol w:w="490"/>
              <w:gridCol w:w="491"/>
              <w:gridCol w:w="490"/>
              <w:gridCol w:w="490"/>
              <w:gridCol w:w="494"/>
            </w:tblGrid>
            <w:tr w:rsidR="004E2619" w:rsidRPr="004E2619" w:rsidTr="004E2619"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 xml:space="preserve">Период, в котором возникли кредитные требования </w:t>
                  </w:r>
                  <w:r w:rsidRPr="004E2619">
                    <w:rPr>
                      <w:rFonts w:cs="Arial"/>
                      <w:szCs w:val="20"/>
                      <w:shd w:val="clear" w:color="auto" w:fill="C0C0C0"/>
                    </w:rPr>
                    <w:t>и требования по получению начисленных (накопленных) процентов</w:t>
                  </w:r>
                </w:p>
              </w:tc>
              <w:tc>
                <w:tcPr>
                  <w:tcW w:w="441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Полная стоимость потребительского кредита (займа) (ПСК), в процентах</w:t>
                  </w:r>
                </w:p>
              </w:tc>
            </w:tr>
            <w:tr w:rsidR="004E2619" w:rsidRPr="004E2619" w:rsidTr="004E2619"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а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б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в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г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д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е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ж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з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и</w:t>
                  </w:r>
                </w:p>
              </w:tc>
            </w:tr>
            <w:tr w:rsidR="004E2619" w:rsidRPr="004E2619" w:rsidTr="004E2619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11</w:t>
                  </w:r>
                </w:p>
              </w:tc>
            </w:tr>
            <w:tr w:rsidR="004E2619" w:rsidRPr="004E2619" w:rsidTr="004E2619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E2619" w:rsidRPr="004E2619" w:rsidTr="004E2619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E2619" w:rsidRPr="004E2619" w:rsidTr="004E2619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E2619" w:rsidRPr="004E2619" w:rsidTr="004E2619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E2619"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619" w:rsidRPr="004E2619" w:rsidRDefault="004E2619" w:rsidP="004E261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4E2619" w:rsidRPr="00E00B30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E2619" w:rsidRPr="00E00B30" w:rsidTr="004E2619">
        <w:tc>
          <w:tcPr>
            <w:tcW w:w="7597" w:type="dxa"/>
          </w:tcPr>
          <w:p w:rsidR="004E2619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:rsidR="004E2619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E2619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E2619" w:rsidRPr="004232AC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7" w:name="Р1_9"/>
            <w:bookmarkEnd w:id="17"/>
            <w:r w:rsidRPr="004232AC">
              <w:rPr>
                <w:rFonts w:cs="Arial"/>
                <w:strike/>
                <w:color w:val="FF0000"/>
                <w:szCs w:val="20"/>
              </w:rPr>
              <w:t>Приложение 4</w:t>
            </w:r>
          </w:p>
          <w:p w:rsidR="004E2619" w:rsidRPr="004232AC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trike/>
                <w:color w:val="FF0000"/>
                <w:szCs w:val="20"/>
              </w:rPr>
              <w:t>к Указанию Банка России</w:t>
            </w:r>
          </w:p>
          <w:p w:rsidR="004E2619" w:rsidRPr="004232AC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trike/>
                <w:color w:val="FF0000"/>
                <w:szCs w:val="20"/>
              </w:rPr>
              <w:t>от 17 апреля 2023 года N 6411-У</w:t>
            </w:r>
          </w:p>
          <w:p w:rsidR="004E2619" w:rsidRPr="004232AC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trike/>
                <w:color w:val="FF0000"/>
                <w:szCs w:val="20"/>
              </w:rPr>
              <w:t>"О видах активов, характеристиках видов</w:t>
            </w:r>
          </w:p>
          <w:p w:rsidR="004E2619" w:rsidRPr="004232AC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trike/>
                <w:color w:val="FF0000"/>
                <w:szCs w:val="20"/>
              </w:rPr>
              <w:t>активов, к которым устанавливаются</w:t>
            </w:r>
          </w:p>
          <w:p w:rsidR="004E2619" w:rsidRPr="004232AC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trike/>
                <w:color w:val="FF0000"/>
                <w:szCs w:val="20"/>
              </w:rPr>
              <w:t>надбавки к коэффициентам риска,</w:t>
            </w:r>
          </w:p>
          <w:p w:rsidR="004E2619" w:rsidRPr="004232AC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trike/>
                <w:color w:val="FF0000"/>
                <w:szCs w:val="20"/>
              </w:rPr>
              <w:t>и о применении к указанным видам</w:t>
            </w:r>
          </w:p>
          <w:p w:rsidR="004E2619" w:rsidRPr="004232AC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trike/>
                <w:color w:val="FF0000"/>
                <w:szCs w:val="20"/>
              </w:rPr>
              <w:t>активов надбавок при определении</w:t>
            </w:r>
          </w:p>
          <w:p w:rsidR="004E2619" w:rsidRPr="004232AC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trike/>
                <w:color w:val="FF0000"/>
                <w:szCs w:val="20"/>
              </w:rPr>
              <w:t>кредитными организациями нормативов</w:t>
            </w:r>
          </w:p>
          <w:p w:rsidR="004E2619" w:rsidRPr="004232AC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trike/>
                <w:color w:val="FF0000"/>
                <w:szCs w:val="20"/>
              </w:rPr>
              <w:t>достаточности капитала"</w:t>
            </w:r>
          </w:p>
          <w:p w:rsidR="004E2619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4E2619" w:rsidRPr="004232AC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trike/>
                <w:color w:val="FF0000"/>
                <w:szCs w:val="20"/>
              </w:rPr>
              <w:t>Значения</w:t>
            </w:r>
          </w:p>
          <w:p w:rsidR="004E2619" w:rsidRPr="004232AC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trike/>
                <w:color w:val="FF0000"/>
                <w:szCs w:val="20"/>
              </w:rPr>
              <w:t>границ диапазонов полной стоимости потребительского</w:t>
            </w:r>
          </w:p>
          <w:p w:rsidR="004E2619" w:rsidRPr="004232AC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trike/>
                <w:color w:val="FF0000"/>
                <w:szCs w:val="20"/>
              </w:rPr>
              <w:t>кредита (займа) в иностранной валюте (ПСК)</w:t>
            </w:r>
          </w:p>
          <w:p w:rsidR="004E2619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4E2619" w:rsidRPr="004232AC" w:rsidRDefault="004E2619" w:rsidP="004E2619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4232AC">
              <w:rPr>
                <w:rFonts w:cs="Arial"/>
                <w:strike/>
                <w:color w:val="FF0000"/>
                <w:szCs w:val="20"/>
              </w:rPr>
              <w:t>Утратили силу с 1 января 2024 года. - Указание Банка России от 16.10.2023 N 6577-У.</w:t>
            </w:r>
          </w:p>
        </w:tc>
        <w:tc>
          <w:tcPr>
            <w:tcW w:w="7597" w:type="dxa"/>
          </w:tcPr>
          <w:p w:rsidR="004E2619" w:rsidRPr="00E00B30" w:rsidRDefault="004E2619" w:rsidP="004E261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E2619" w:rsidRPr="00E00B30" w:rsidTr="004E2619">
        <w:tc>
          <w:tcPr>
            <w:tcW w:w="7597" w:type="dxa"/>
          </w:tcPr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8" w:name="Р1_10"/>
            <w:bookmarkEnd w:id="18"/>
            <w:r w:rsidRPr="004232AC">
              <w:rPr>
                <w:rFonts w:cs="Arial"/>
                <w:szCs w:val="20"/>
              </w:rPr>
              <w:t xml:space="preserve">Приложение </w:t>
            </w:r>
            <w:r w:rsidRPr="004232AC">
              <w:rPr>
                <w:rFonts w:cs="Arial"/>
                <w:strike/>
                <w:color w:val="FF0000"/>
                <w:szCs w:val="20"/>
              </w:rPr>
              <w:t>5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к Указанию Банка России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 xml:space="preserve">от </w:t>
            </w:r>
            <w:r w:rsidRPr="004232AC">
              <w:rPr>
                <w:rFonts w:cs="Arial"/>
                <w:strike/>
                <w:color w:val="FF0000"/>
                <w:szCs w:val="20"/>
              </w:rPr>
              <w:t>17 апреля 2023</w:t>
            </w:r>
            <w:r w:rsidRPr="004232AC">
              <w:rPr>
                <w:rFonts w:cs="Arial"/>
                <w:szCs w:val="20"/>
              </w:rPr>
              <w:t xml:space="preserve"> года N </w:t>
            </w:r>
            <w:r w:rsidRPr="004232AC">
              <w:rPr>
                <w:rFonts w:cs="Arial"/>
                <w:strike/>
                <w:color w:val="FF0000"/>
                <w:szCs w:val="20"/>
              </w:rPr>
              <w:t>6411-У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"О видах активов, характеристиках видов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активов, к которым устанавливаются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надбавки к коэффициентам риска,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и о применении к указанным видам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активов надбавок при определении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кредитными организациями нормативов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достаточности капитала"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Рекомендуемый образец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Соотношение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величины основного долга по ипотечному кредиту (займу)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и справедливой стоимости предмета залога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1"/>
              <w:gridCol w:w="1987"/>
              <w:gridCol w:w="757"/>
              <w:gridCol w:w="757"/>
              <w:gridCol w:w="757"/>
              <w:gridCol w:w="757"/>
              <w:gridCol w:w="757"/>
              <w:gridCol w:w="761"/>
            </w:tblGrid>
            <w:tr w:rsidR="004232AC" w:rsidRPr="004232AC" w:rsidTr="004232AC">
              <w:tc>
                <w:tcPr>
                  <w:tcW w:w="8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lastRenderedPageBreak/>
                    <w:t>Номер строки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Период, в котором возникли кредитные требования</w:t>
                  </w:r>
                </w:p>
              </w:tc>
              <w:tc>
                <w:tcPr>
                  <w:tcW w:w="454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Соотношение величины основного долга по ипотечному кредиту (займу) и справедливой стоимости предмета залога, в процентах</w:t>
                  </w:r>
                </w:p>
              </w:tc>
            </w:tr>
            <w:tr w:rsidR="004232AC" w:rsidRPr="004232AC" w:rsidTr="004232AC">
              <w:tc>
                <w:tcPr>
                  <w:tcW w:w="8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а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б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в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г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д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е</w:t>
                  </w:r>
                </w:p>
              </w:tc>
            </w:tr>
            <w:tr w:rsidR="004232AC" w:rsidRPr="004232AC" w:rsidTr="004232AC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4232AC" w:rsidRPr="004232AC" w:rsidTr="004232AC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232AC" w:rsidRPr="004232AC" w:rsidTr="004232AC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232AC" w:rsidRPr="004232AC" w:rsidTr="004232AC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232AC" w:rsidRPr="004232AC" w:rsidTr="004232AC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4E2619" w:rsidRPr="00E00B30" w:rsidRDefault="004E2619" w:rsidP="004232A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9" w:name="Р2_10"/>
            <w:bookmarkEnd w:id="19"/>
            <w:r w:rsidRPr="004232AC">
              <w:rPr>
                <w:rFonts w:cs="Arial"/>
                <w:szCs w:val="20"/>
              </w:rPr>
              <w:t xml:space="preserve">Приложение </w:t>
            </w:r>
            <w:r w:rsidRPr="004232AC">
              <w:rPr>
                <w:rFonts w:cs="Arial"/>
                <w:szCs w:val="20"/>
                <w:shd w:val="clear" w:color="auto" w:fill="C0C0C0"/>
              </w:rPr>
              <w:t>4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к Указанию Банка России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 xml:space="preserve">от </w:t>
            </w:r>
            <w:r w:rsidRPr="004232AC">
              <w:rPr>
                <w:rFonts w:cs="Arial"/>
                <w:szCs w:val="20"/>
                <w:shd w:val="clear" w:color="auto" w:fill="C0C0C0"/>
              </w:rPr>
              <w:t>16 декабря 2024</w:t>
            </w:r>
            <w:r w:rsidRPr="004232AC">
              <w:rPr>
                <w:rFonts w:cs="Arial"/>
                <w:szCs w:val="20"/>
              </w:rPr>
              <w:t xml:space="preserve"> года N </w:t>
            </w:r>
            <w:r w:rsidRPr="004232AC">
              <w:rPr>
                <w:rFonts w:cs="Arial"/>
                <w:szCs w:val="20"/>
                <w:shd w:val="clear" w:color="auto" w:fill="C0C0C0"/>
              </w:rPr>
              <w:t>6960-У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"О видах активов, характеристиках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видов активов, к которым устанавливаются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надбавки к коэффициентам риска,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и о применении к указанным видам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активов надбавок при определении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кредитными организациями нормативов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достаточности капитала"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Рекомендуемый образец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Соотношение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величины основного долга по ипотечному кредиту (займу)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и справедливой стоимости предмета залога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2238"/>
              <w:gridCol w:w="719"/>
              <w:gridCol w:w="719"/>
              <w:gridCol w:w="719"/>
              <w:gridCol w:w="719"/>
              <w:gridCol w:w="719"/>
              <w:gridCol w:w="726"/>
            </w:tblGrid>
            <w:tr w:rsidR="004232AC" w:rsidRPr="004232AC" w:rsidTr="004232AC"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lastRenderedPageBreak/>
                    <w:t>Номер строки</w:t>
                  </w:r>
                </w:p>
              </w:tc>
              <w:tc>
                <w:tcPr>
                  <w:tcW w:w="22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 xml:space="preserve">Период, в котором возникли кредитные требования </w:t>
                  </w: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и требования по получению начисленных (накопленных) процентов</w:t>
                  </w:r>
                </w:p>
              </w:tc>
              <w:tc>
                <w:tcPr>
                  <w:tcW w:w="43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Соотношение величины основного долга по ипотечному кредиту (займу) и справедливой стоимости предмета залога, в процентах</w:t>
                  </w:r>
                </w:p>
              </w:tc>
            </w:tr>
            <w:tr w:rsidR="004232AC" w:rsidRPr="004232AC" w:rsidTr="004232AC"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а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б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в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г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д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е</w:t>
                  </w:r>
                </w:p>
              </w:tc>
            </w:tr>
            <w:tr w:rsidR="004232AC" w:rsidRPr="004232AC" w:rsidTr="004232A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4232AC" w:rsidRPr="004232AC" w:rsidTr="004232A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232AC" w:rsidRPr="004232AC" w:rsidTr="004232A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232AC" w:rsidRPr="004232AC" w:rsidTr="004232A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232AC" w:rsidRPr="004232AC" w:rsidTr="004232A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4E2619" w:rsidRPr="00E00B30" w:rsidRDefault="004E2619" w:rsidP="004232A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232AC" w:rsidRPr="00E00B30" w:rsidTr="004E2619">
        <w:tc>
          <w:tcPr>
            <w:tcW w:w="7597" w:type="dxa"/>
          </w:tcPr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91067A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0" w:name="Р1_11"/>
            <w:bookmarkEnd w:id="20"/>
            <w:r w:rsidRPr="004232AC">
              <w:rPr>
                <w:rFonts w:cs="Arial"/>
                <w:szCs w:val="20"/>
              </w:rPr>
              <w:t xml:space="preserve">Приложение </w:t>
            </w:r>
            <w:r w:rsidRPr="004232AC">
              <w:rPr>
                <w:rFonts w:cs="Arial"/>
                <w:strike/>
                <w:color w:val="FF0000"/>
                <w:szCs w:val="20"/>
              </w:rPr>
              <w:t>6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к Указанию Банка России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 xml:space="preserve">от </w:t>
            </w:r>
            <w:r w:rsidRPr="004232AC">
              <w:rPr>
                <w:rFonts w:cs="Arial"/>
                <w:strike/>
                <w:color w:val="FF0000"/>
                <w:szCs w:val="20"/>
              </w:rPr>
              <w:t>17 апреля 2023</w:t>
            </w:r>
            <w:r w:rsidRPr="004232AC">
              <w:rPr>
                <w:rFonts w:cs="Arial"/>
                <w:szCs w:val="20"/>
              </w:rPr>
              <w:t xml:space="preserve"> года N </w:t>
            </w:r>
            <w:r w:rsidRPr="004232AC">
              <w:rPr>
                <w:rFonts w:cs="Arial"/>
                <w:strike/>
                <w:color w:val="FF0000"/>
                <w:szCs w:val="20"/>
              </w:rPr>
              <w:t>6411-У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"О видах активов, характеристиках видов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активов, к которым устанавливаются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надбавки к коэффициентам риска,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и о применении к указанным видам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активов надбавок при определении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кредитными организациями нормативов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достаточности капитала"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Рекомендуемый образец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trike/>
                <w:color w:val="FF0000"/>
                <w:szCs w:val="20"/>
              </w:rPr>
              <w:t>Значения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trike/>
                <w:color w:val="FF0000"/>
                <w:szCs w:val="20"/>
              </w:rPr>
              <w:t>границ диапазонов размера</w:t>
            </w:r>
            <w:r w:rsidRPr="004232AC">
              <w:rPr>
                <w:rFonts w:cs="Arial"/>
                <w:szCs w:val="20"/>
              </w:rPr>
              <w:t xml:space="preserve"> первоначального взноса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за счет собственных средств заемщика - физического лица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lastRenderedPageBreak/>
              <w:t>по договору участия в долевом строительстве,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на финансирование которого предоставлен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кредит (заем) в рублях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1" w:name="Р2_11"/>
            <w:bookmarkEnd w:id="21"/>
            <w:r w:rsidRPr="004232AC">
              <w:rPr>
                <w:rFonts w:cs="Arial"/>
                <w:szCs w:val="20"/>
              </w:rPr>
              <w:t xml:space="preserve">Приложение </w:t>
            </w:r>
            <w:r w:rsidRPr="004232AC">
              <w:rPr>
                <w:rFonts w:cs="Arial"/>
                <w:szCs w:val="20"/>
                <w:shd w:val="clear" w:color="auto" w:fill="C0C0C0"/>
              </w:rPr>
              <w:t>5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к Указанию Банка России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 xml:space="preserve">от </w:t>
            </w:r>
            <w:r w:rsidRPr="004232AC">
              <w:rPr>
                <w:rFonts w:cs="Arial"/>
                <w:szCs w:val="20"/>
                <w:shd w:val="clear" w:color="auto" w:fill="C0C0C0"/>
              </w:rPr>
              <w:t>16 декабря 2024</w:t>
            </w:r>
            <w:r w:rsidRPr="004232AC">
              <w:rPr>
                <w:rFonts w:cs="Arial"/>
                <w:szCs w:val="20"/>
              </w:rPr>
              <w:t xml:space="preserve"> года N </w:t>
            </w:r>
            <w:r w:rsidRPr="004232AC">
              <w:rPr>
                <w:rFonts w:cs="Arial"/>
                <w:szCs w:val="20"/>
                <w:shd w:val="clear" w:color="auto" w:fill="C0C0C0"/>
              </w:rPr>
              <w:t>6960-У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"О видах активов, характеристиках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видов активов, к которым устанавливаются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надбавки к коэффициентам риска,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и о применении к указанным видам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активов надбавок при определении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кредитными организациями нормативов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достаточности капитала"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Рекомендуемый образец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Размер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 xml:space="preserve">первоначального взноса за счет собственных </w:t>
            </w:r>
            <w:r w:rsidRPr="004232AC">
              <w:rPr>
                <w:rFonts w:cs="Arial"/>
                <w:szCs w:val="20"/>
                <w:shd w:val="clear" w:color="auto" w:fill="C0C0C0"/>
              </w:rPr>
              <w:t>денежных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 xml:space="preserve">средств заемщика - физического лица </w:t>
            </w:r>
            <w:r w:rsidRPr="004232AC">
              <w:rPr>
                <w:rFonts w:cs="Arial"/>
                <w:szCs w:val="20"/>
                <w:shd w:val="clear" w:color="auto" w:fill="C0C0C0"/>
              </w:rPr>
              <w:t>и (или) за счет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lastRenderedPageBreak/>
              <w:t>средств финансовой помощи из федерального бюджета,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бюджетов субъектов Российской Федерации, местных бюджетов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либо от организаций-работодателей</w:t>
            </w:r>
            <w:r w:rsidRPr="004232AC">
              <w:rPr>
                <w:rFonts w:cs="Arial"/>
                <w:szCs w:val="20"/>
              </w:rPr>
              <w:t xml:space="preserve"> по договору участия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в долевом строительстве, на финансирование которого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232AC">
              <w:rPr>
                <w:rFonts w:cs="Arial"/>
                <w:szCs w:val="20"/>
              </w:rPr>
              <w:t>предоставлен кредит (заем) в рублях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</w:tc>
      </w:tr>
      <w:tr w:rsidR="004232AC" w:rsidRPr="00E00B30" w:rsidTr="004E2619">
        <w:tc>
          <w:tcPr>
            <w:tcW w:w="7597" w:type="dxa"/>
          </w:tcPr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0"/>
              <w:gridCol w:w="1984"/>
              <w:gridCol w:w="756"/>
              <w:gridCol w:w="756"/>
              <w:gridCol w:w="756"/>
              <w:gridCol w:w="756"/>
              <w:gridCol w:w="756"/>
              <w:gridCol w:w="759"/>
            </w:tblGrid>
            <w:tr w:rsidR="004232AC" w:rsidRPr="004232AC" w:rsidTr="004232AC"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Период, в котором возникли кредитные требования</w:t>
                  </w:r>
                </w:p>
              </w:tc>
              <w:tc>
                <w:tcPr>
                  <w:tcW w:w="453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Размер первоначального взноса за счет собственных средств заемщика - физического лица по договору участия в долевом строительстве, на финансирование которого предоставлен кредит (заем) в рублях, в процентах</w:t>
                  </w:r>
                </w:p>
              </w:tc>
            </w:tr>
            <w:tr w:rsidR="004232AC" w:rsidRPr="004232AC" w:rsidTr="004232AC">
              <w:tc>
                <w:tcPr>
                  <w:tcW w:w="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а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б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в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г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д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е</w:t>
                  </w:r>
                </w:p>
              </w:tc>
            </w:tr>
            <w:tr w:rsidR="004232AC" w:rsidRPr="004232AC" w:rsidTr="004232AC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4232AC" w:rsidRPr="004232AC" w:rsidTr="004232AC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232AC" w:rsidRPr="004232AC" w:rsidTr="004232AC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232AC" w:rsidRPr="004232AC" w:rsidTr="004232AC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232AC" w:rsidRPr="004232AC" w:rsidTr="004232AC"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4232AC" w:rsidRPr="00E00B30" w:rsidRDefault="004232AC" w:rsidP="004232A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2232"/>
              <w:gridCol w:w="718"/>
              <w:gridCol w:w="718"/>
              <w:gridCol w:w="718"/>
              <w:gridCol w:w="718"/>
              <w:gridCol w:w="718"/>
              <w:gridCol w:w="725"/>
            </w:tblGrid>
            <w:tr w:rsidR="004232AC" w:rsidRPr="004232AC" w:rsidTr="004232AC"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2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 xml:space="preserve">Период, в котором возникли кредитные требования </w:t>
                  </w: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и требования по получению начисленных (накопленных) процентов</w:t>
                  </w:r>
                </w:p>
              </w:tc>
              <w:tc>
                <w:tcPr>
                  <w:tcW w:w="431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 xml:space="preserve">Размер первоначального взноса за счет собственных </w:t>
                  </w: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денежных</w:t>
                  </w:r>
                  <w:r w:rsidRPr="004232AC">
                    <w:rPr>
                      <w:rFonts w:cs="Arial"/>
                      <w:szCs w:val="20"/>
                    </w:rPr>
                    <w:t xml:space="preserve"> средств заемщика - физического лица </w:t>
                  </w: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</w:t>
                  </w:r>
                  <w:r w:rsidRPr="004232AC">
                    <w:rPr>
                      <w:rFonts w:cs="Arial"/>
                      <w:szCs w:val="20"/>
                    </w:rPr>
                    <w:t xml:space="preserve"> по договору участия в долевом строительстве, на финансирование которого предоставлен кредит (заем) в рублях, в процентах</w:t>
                  </w:r>
                </w:p>
              </w:tc>
            </w:tr>
            <w:tr w:rsidR="004232AC" w:rsidRPr="004232AC" w:rsidTr="004232AC"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а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б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в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г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д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е</w:t>
                  </w:r>
                </w:p>
              </w:tc>
            </w:tr>
            <w:tr w:rsidR="004232AC" w:rsidRPr="004232AC" w:rsidTr="004232A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4232AC" w:rsidRPr="004232AC" w:rsidTr="004232A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232AC" w:rsidRPr="004232AC" w:rsidTr="004232A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232AC" w:rsidRPr="004232AC" w:rsidTr="004232A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232AC" w:rsidRPr="004232AC" w:rsidTr="004232A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232AC"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4232AC" w:rsidRPr="00E00B30" w:rsidRDefault="004232AC" w:rsidP="004232A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232AC" w:rsidRPr="00E00B30" w:rsidTr="004E2619">
        <w:tc>
          <w:tcPr>
            <w:tcW w:w="7597" w:type="dxa"/>
          </w:tcPr>
          <w:p w:rsidR="004232AC" w:rsidRPr="00E00B30" w:rsidRDefault="004232AC" w:rsidP="004232A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  <w:shd w:val="clear" w:color="auto" w:fill="C0C0C0"/>
              </w:rPr>
            </w:pPr>
            <w:bookmarkStart w:id="22" w:name="Р2_12"/>
            <w:bookmarkEnd w:id="22"/>
            <w:r w:rsidRPr="004232AC">
              <w:rPr>
                <w:rFonts w:cs="Arial"/>
                <w:szCs w:val="20"/>
                <w:shd w:val="clear" w:color="auto" w:fill="C0C0C0"/>
              </w:rPr>
              <w:t>Приложение 6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к Указанию Банка России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от 16 декабря 2024 года N 6960-У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"О видах активов, характеристиках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видов активов, к которым устанавливаются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lastRenderedPageBreak/>
              <w:t>надбавки к коэффициентам риска,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и о применении к указанным видам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активов надбавок при определении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кредитными организациями нормативов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достаточности капитала"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Рекомендуемый образец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Соотношение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части стоимости строительства индивидуального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жилого дома (товаров, работ, услуг) и (или) цены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договора купли-продажи индивидуального жилого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дома и (или) земельного участка, предназначенного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для индивидуального жилищного строительства, оплаченных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заемщиком за счет собственных денежных средств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и (или) за счет средств финансовой помощи из федерального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бюджета, бюджетов субъектов Российской Федерации, местных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бюджетов либо от организаций-работодателей и учтенных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кредитной организацией при предоставлении кредита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(займа) на строительство индивидуального жилого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дома или приобретение индивидуального жилого дома,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в том числе земельного участка, на котором он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расположен, и величины основного долга по такому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  <w:shd w:val="clear" w:color="auto" w:fill="C0C0C0"/>
              </w:rPr>
            </w:pPr>
            <w:r w:rsidRPr="004232AC">
              <w:rPr>
                <w:rFonts w:cs="Arial"/>
                <w:szCs w:val="20"/>
                <w:shd w:val="clear" w:color="auto" w:fill="C0C0C0"/>
              </w:rPr>
              <w:t>кредиту (займу) на дату его предоставления</w:t>
            </w:r>
          </w:p>
          <w:p w:rsidR="004232AC" w:rsidRPr="004232AC" w:rsidRDefault="004232AC" w:rsidP="004232A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1560"/>
              <w:gridCol w:w="1385"/>
              <w:gridCol w:w="717"/>
              <w:gridCol w:w="717"/>
              <w:gridCol w:w="717"/>
              <w:gridCol w:w="717"/>
              <w:gridCol w:w="723"/>
            </w:tblGrid>
            <w:tr w:rsidR="004232AC" w:rsidRPr="004232AC" w:rsidTr="004232AC"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Номер строки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Период, в котором возникли кредитные требования и требования по получению начисленных (накопленных) процентов</w:t>
                  </w:r>
                </w:p>
              </w:tc>
              <w:tc>
                <w:tcPr>
                  <w:tcW w:w="49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 xml:space="preserve">Соотношение части стоимости строительства индивидуального жилого дома (товаров, работ, услуг) и (или) цены договора купли-продажи индивидуального жилого дома и (или) земельного участка, предназначенного для индивидуального жилищного строительства, оплаченных заемщиком за счет собственных денежных средств 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 и учтенных кредитной организацией при предоставлении кредита (займа) на строительство индивидуального жилого дома или приобретение индивидуального жилого дома, в том числе земельного участка, на котором он </w:t>
                  </w: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расположен, и величины основного долга по такому кредиту (займу) на дату его предоставления, в процентах</w:t>
                  </w:r>
                </w:p>
              </w:tc>
            </w:tr>
            <w:tr w:rsidR="004232AC" w:rsidRPr="004232AC" w:rsidTr="004232AC"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а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б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г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д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е</w:t>
                  </w:r>
                </w:p>
              </w:tc>
            </w:tr>
            <w:tr w:rsidR="004232AC" w:rsidRPr="004232AC" w:rsidTr="004232A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6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7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8</w:t>
                  </w:r>
                </w:p>
              </w:tc>
            </w:tr>
            <w:tr w:rsidR="004232AC" w:rsidRPr="004232AC" w:rsidTr="004232A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232AC" w:rsidRPr="004232AC" w:rsidTr="004232A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232AC" w:rsidRPr="004232AC" w:rsidTr="004232A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232AC" w:rsidRPr="004232AC" w:rsidTr="004232A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232AC">
                    <w:rPr>
                      <w:rFonts w:cs="Arial"/>
                      <w:szCs w:val="20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2AC" w:rsidRPr="004232AC" w:rsidRDefault="004232AC" w:rsidP="004232A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4232AC" w:rsidRPr="00E00B30" w:rsidRDefault="004232AC" w:rsidP="004232A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232AC" w:rsidRPr="00E00B30" w:rsidTr="004E2619">
        <w:tc>
          <w:tcPr>
            <w:tcW w:w="7597" w:type="dxa"/>
          </w:tcPr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  <w:bookmarkStart w:id="23" w:name="Р1_12"/>
            <w:bookmarkEnd w:id="23"/>
            <w:r w:rsidRPr="004232AC">
              <w:rPr>
                <w:szCs w:val="20"/>
              </w:rPr>
              <w:t>Приложение 7</w:t>
            </w:r>
          </w:p>
          <w:p w:rsid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  <w:r w:rsidRPr="004232AC">
              <w:rPr>
                <w:szCs w:val="20"/>
              </w:rPr>
              <w:t>к Указанию Банка России</w:t>
            </w:r>
          </w:p>
          <w:p w:rsidR="004232AC" w:rsidRDefault="004232AC" w:rsidP="008D4579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17 апреля 2023</w:t>
            </w:r>
            <w:r>
              <w:rPr>
                <w:rFonts w:cs="Arial"/>
              </w:rPr>
              <w:t xml:space="preserve"> года N </w:t>
            </w:r>
            <w:r>
              <w:rPr>
                <w:rFonts w:cs="Arial"/>
                <w:strike/>
                <w:color w:val="FF0000"/>
              </w:rPr>
              <w:t>6411-У</w:t>
            </w:r>
          </w:p>
          <w:p w:rsidR="004232AC" w:rsidRDefault="004232AC" w:rsidP="008D4579">
            <w:pPr>
              <w:spacing w:after="1" w:line="200" w:lineRule="atLeast"/>
              <w:jc w:val="right"/>
            </w:pPr>
            <w:r>
              <w:rPr>
                <w:rFonts w:cs="Arial"/>
              </w:rPr>
              <w:t>"О видах активов, характеристиках видов</w:t>
            </w:r>
          </w:p>
          <w:p w:rsid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>активов, к которым устанавливаются</w:t>
            </w: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  <w:r w:rsidRPr="004232AC">
              <w:rPr>
                <w:szCs w:val="20"/>
              </w:rPr>
              <w:t>надбавки к коэффициентам риска,</w:t>
            </w: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  <w:r w:rsidRPr="004232AC">
              <w:rPr>
                <w:szCs w:val="20"/>
              </w:rPr>
              <w:t>и о применении к указанным видам</w:t>
            </w: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  <w:r w:rsidRPr="004232AC">
              <w:rPr>
                <w:szCs w:val="20"/>
              </w:rPr>
              <w:t>активов надбавок при определении</w:t>
            </w: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  <w:r w:rsidRPr="004232AC">
              <w:rPr>
                <w:szCs w:val="20"/>
              </w:rPr>
              <w:t>кредитными организациями нормативов</w:t>
            </w:r>
          </w:p>
          <w:p w:rsid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  <w:r w:rsidRPr="004232AC">
              <w:rPr>
                <w:szCs w:val="20"/>
              </w:rPr>
              <w:t>достаточности капитала"</w:t>
            </w:r>
          </w:p>
          <w:p w:rsidR="004232AC" w:rsidRDefault="004232AC" w:rsidP="008D4579">
            <w:pPr>
              <w:spacing w:after="1" w:line="200" w:lineRule="atLeast"/>
              <w:jc w:val="both"/>
              <w:rPr>
                <w:szCs w:val="20"/>
              </w:rPr>
            </w:pPr>
          </w:p>
          <w:p w:rsidR="004232AC" w:rsidRPr="004232AC" w:rsidRDefault="004232AC" w:rsidP="008D4579">
            <w:pPr>
              <w:spacing w:after="1" w:line="200" w:lineRule="atLeast"/>
              <w:jc w:val="center"/>
              <w:rPr>
                <w:szCs w:val="20"/>
              </w:rPr>
            </w:pPr>
            <w:r w:rsidRPr="004232AC">
              <w:rPr>
                <w:b/>
                <w:bCs/>
                <w:szCs w:val="20"/>
              </w:rPr>
              <w:t>КОДЫ</w:t>
            </w:r>
          </w:p>
          <w:p w:rsidR="004232AC" w:rsidRPr="004232AC" w:rsidRDefault="004232AC" w:rsidP="008D4579">
            <w:pPr>
              <w:spacing w:after="1" w:line="200" w:lineRule="atLeast"/>
              <w:jc w:val="center"/>
              <w:rPr>
                <w:szCs w:val="20"/>
              </w:rPr>
            </w:pPr>
            <w:r w:rsidRPr="004232AC">
              <w:rPr>
                <w:b/>
                <w:bCs/>
                <w:szCs w:val="20"/>
              </w:rPr>
              <w:t>АКТИВОВ, ИСПОЛЬЗУЕМЫЕ ДЛЯ ОПРЕДЕЛЕНИЯ НАДБАВОК</w:t>
            </w:r>
          </w:p>
          <w:p w:rsidR="004232AC" w:rsidRPr="004232AC" w:rsidRDefault="004232AC" w:rsidP="008D4579">
            <w:pPr>
              <w:spacing w:after="1" w:line="200" w:lineRule="atLeast"/>
              <w:jc w:val="center"/>
              <w:rPr>
                <w:szCs w:val="20"/>
              </w:rPr>
            </w:pPr>
            <w:r w:rsidRPr="004232AC">
              <w:rPr>
                <w:b/>
                <w:bCs/>
                <w:szCs w:val="20"/>
              </w:rPr>
              <w:t>К КОЭФФИЦИЕНТАМ РИСКА</w:t>
            </w:r>
          </w:p>
          <w:p w:rsidR="008D4579" w:rsidRPr="008D4579" w:rsidRDefault="008D4579" w:rsidP="008D457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42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260"/>
              <w:gridCol w:w="1260"/>
            </w:tblGrid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Расшифровка кода актива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Код актива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8D4579" w:rsidRPr="008D4579" w:rsidTr="008D4579">
              <w:tc>
                <w:tcPr>
                  <w:tcW w:w="742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24" w:name="Р1_13"/>
                  <w:bookmarkEnd w:id="24"/>
                  <w:r w:rsidRPr="008D4579">
                    <w:rPr>
                      <w:rFonts w:cs="Arial"/>
                      <w:szCs w:val="20"/>
                    </w:rPr>
                    <w:lastRenderedPageBreak/>
                    <w:t>Раздел I. 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(в зависимости от значения ПДН)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1.0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ПДН может не рассчитываться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1000.i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1.1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не превышает значение "а", установленное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1001.i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1.2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превышает значение "а" и не превышает значение "б",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1002.i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1.3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"б" и не превышает значение "в",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1003.i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1.4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"в" и не превышает значение "г",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1004.i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1.5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"г" и не превышает значение "д",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1005.i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1.6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"д" и не превышает значение "е",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1006.i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1.7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"е" и не превышает значение "ж",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1007.i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1.8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"ж" и не превышает значение "з",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1008.i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1.9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"з" и не превышает значение "и",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1009.i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1.10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"и", установленное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1010.i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1.11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кредитной организацией не был произведен обязательный расчет ПДН в соответствии со статьей 5.1 Федерального закона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1011.i</w:t>
                  </w:r>
                </w:p>
              </w:tc>
            </w:tr>
            <w:tr w:rsidR="008D4579" w:rsidRPr="008D4579" w:rsidTr="008D4579">
              <w:tc>
                <w:tcPr>
                  <w:tcW w:w="7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D925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25" w:name="Р1_14"/>
                  <w:bookmarkEnd w:id="25"/>
                  <w:r w:rsidRPr="008D4579">
                    <w:rPr>
                      <w:rFonts w:cs="Arial"/>
                      <w:szCs w:val="20"/>
                    </w:rPr>
                    <w:t xml:space="preserve">Раздел II. Кредитные требования и требования по получению начисленных (накопленных) процентов по кредитам (займам) на потребительские цели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в рублях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 (либо максимальное значение ПСК, рассчитанное в соответствии с частью 7 статьи 6 Федерального закона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353-ФЗ), на дату предоставления кредита (займа) не превышает значение "а", установленное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Pr="008D4579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2001.i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 (либо максимальное значение ПСК,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рассчитанное в соответствии с частью 7 статьи 6 Федерального закона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353-ФЗ), на дату предоставления кредита (займа) превышает значение "а" и не превышает значение "б", установленные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Pr="008D4579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2002.i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2.3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 (либо максимальное значение ПСК, рассчитанное в соответствии с частью 7 статьи 6 Федерального закона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353-ФЗ), на дату предоставления кредита (займа) превышает значение "б" и не превышает значение "в", установленные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Pr="008D4579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2003.i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2.4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 (либо максимальное значение ПСК,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рассчитанное в соответствии с частью 7 статьи 6 Федерального закона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353-ФЗ), на дату предоставления кредита (займа) превышает значение "в" и не превышает значение "г", установленные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Pr="008D4579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2004.i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2.5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 (либо максимальное значение ПСК, рассчитанное в соответствии с частью 7 статьи 6 Федерального закона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353-ФЗ), на дату предоставления кредита (займа) превышает значение "г" и не превышает значение "д", установленные Банком России на основании решения Совета директоров, для периода, в котором возникли кредитные требования (приложение 3 к настоящему Указанию)</w:t>
                  </w: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Pr="008D4579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2005.i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2.6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 (либо максимальное значение ПСК,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рассчитанное в соответствии с частью 7 статьи 6 Федерального закона </w:t>
                  </w:r>
                  <w:r w:rsidRPr="00E72B7B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353-ФЗ), на дату предоставления кредита (займа) превышает значение "д" и не превышает значение "е", установленные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E72B7B" w:rsidRPr="008D4579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2006.i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2.7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 </w:t>
                  </w:r>
                  <w:r w:rsidRPr="0010616F">
                    <w:rPr>
                      <w:rFonts w:cs="Arial"/>
                      <w:strike/>
                      <w:color w:val="FF0000"/>
                      <w:szCs w:val="2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</w:t>
                  </w:r>
                  <w:r w:rsidRPr="0010616F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 (либо максимальное значение ПСК, рассчитанное в соответствии с частью 7 статьи 6 Федерального закона </w:t>
                  </w:r>
                  <w:r w:rsidRPr="0010616F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353-ФЗ), на дату предоставления кредита (займа) превышает значение "е" и не превышает значение "ж", установленные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Pr="008D4579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2007.i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2.8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 </w:t>
                  </w:r>
                  <w:r w:rsidRPr="0010616F">
                    <w:rPr>
                      <w:rFonts w:cs="Arial"/>
                      <w:strike/>
                      <w:color w:val="FF0000"/>
                      <w:szCs w:val="2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</w:t>
                  </w:r>
                  <w:r w:rsidRPr="0010616F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 (либо максимальное значение ПСК,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рассчитанное в соответствии с частью 7 статьи 6 Федерального закона </w:t>
                  </w:r>
                  <w:r w:rsidRPr="0010616F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353-ФЗ), на дату предоставления кредита (займа) превышает значение "ж" и не превышает значение "з", установленные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Pr="008D4579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2008.i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2.9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 </w:t>
                  </w:r>
                  <w:r w:rsidRPr="0010616F">
                    <w:rPr>
                      <w:rFonts w:cs="Arial"/>
                      <w:strike/>
                      <w:color w:val="FF0000"/>
                      <w:szCs w:val="2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</w:t>
                  </w:r>
                  <w:r w:rsidRPr="0010616F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 (либо максимальное значение ПСК, рассчитанное в соответствии с частью 7 статьи 6 Федерального закона </w:t>
                  </w:r>
                  <w:r w:rsidRPr="0010616F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353-ФЗ), на дату предоставления кредита (займа) превышает значение "з" и не превышает значение "и", установленные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Pr="008D4579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2009.i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2.10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 </w:t>
                  </w:r>
                  <w:r w:rsidRPr="0010616F">
                    <w:rPr>
                      <w:rFonts w:cs="Arial"/>
                      <w:strike/>
                      <w:color w:val="FF0000"/>
                      <w:szCs w:val="2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</w:t>
                  </w:r>
                  <w:r w:rsidRPr="0010616F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 (либо максимальное значение ПСК,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рассчитанное в соответствии с частью 7 статьи 6 Федерального закона </w:t>
                  </w:r>
                  <w:r w:rsidRPr="0010616F">
                    <w:rPr>
                      <w:rFonts w:cs="Arial"/>
                      <w:strike/>
                      <w:color w:val="FF0000"/>
                      <w:szCs w:val="20"/>
                    </w:rPr>
                    <w:t>от 21 декабря 2013 года</w:t>
                  </w:r>
                  <w:r w:rsidRPr="008D4579">
                    <w:rPr>
                      <w:rFonts w:cs="Arial"/>
                      <w:szCs w:val="20"/>
                    </w:rPr>
                    <w:t xml:space="preserve"> N 353-ФЗ), на дату предоставления кредита (займа) превышает значение "и", установленное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Pr="008D4579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2010.i</w:t>
                  </w:r>
                </w:p>
              </w:tc>
            </w:tr>
            <w:tr w:rsidR="008D4579" w:rsidRPr="008D4579" w:rsidTr="008D4579">
              <w:tc>
                <w:tcPr>
                  <w:tcW w:w="742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26" w:name="Р1_15"/>
                  <w:bookmarkEnd w:id="26"/>
                  <w:r w:rsidRPr="008D4579">
                    <w:rPr>
                      <w:rFonts w:cs="Arial"/>
                      <w:szCs w:val="20"/>
                    </w:rPr>
                    <w:t xml:space="preserve">Раздел III. 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в целях, не связанных с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осуществлением ими предпринимательской деятельности, по которым исполнение обязательств заемщика обеспечено залогом объекта недвижимого имущества</w:t>
                  </w:r>
                  <w:r w:rsidRPr="0010616F">
                    <w:rPr>
                      <w:rFonts w:cs="Arial"/>
                      <w:strike/>
                      <w:color w:val="FF0000"/>
                      <w:szCs w:val="20"/>
                    </w:rPr>
                    <w:t>, а также по кредитам (займам), предоставленным физическим лицам в рублях на финансирование по договору участия в долевом строительстве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3.1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помещения, по которым исполнение обязательств заемщика обеспечено залогом приобретаемого жилого помещения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которые одновременно удовлетворяют следующим </w:t>
                  </w:r>
                  <w:r w:rsidRPr="007F50BA">
                    <w:rPr>
                      <w:rFonts w:cs="Arial"/>
                      <w:strike/>
                      <w:color w:val="FF0000"/>
                      <w:szCs w:val="20"/>
                    </w:rPr>
                    <w:t>требованиям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величина основного долга на дату предоставления кредита (займа) не превышает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и справедливой стоимости предмета залога, рассчитанное на дату расчета кредитной организацией нормативов достаточности капитала, не превышает значение "а", установленное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7F50BA">
                    <w:rPr>
                      <w:rFonts w:cs="Arial"/>
                      <w:strike/>
                      <w:color w:val="FF0000"/>
                      <w:szCs w:val="20"/>
                    </w:rPr>
                    <w:t>5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Указанию).</w:t>
                  </w:r>
                </w:p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кредитные требования и требования по получению начисленных (накопленных) процентов по кредитам (займам), </w:t>
                  </w: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>подлежащим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 3010.i</w:t>
                  </w: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10616F" w:rsidRPr="008D4579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3001.i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3.2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помещения, по которым исполнение обязательств заемщика обеспечено залогом приобретаемого жилого помещения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45817, 45915, 45917, 47427) и которые одновременно удовлетворяют следующим </w:t>
                  </w:r>
                  <w:r w:rsidRPr="007F50BA">
                    <w:rPr>
                      <w:rFonts w:cs="Arial"/>
                      <w:strike/>
                      <w:color w:val="FF0000"/>
                      <w:szCs w:val="20"/>
                    </w:rPr>
                    <w:t>требованиям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величина основного долга на дату предоставления кредита (займа) не превышает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и справедливой стоимости предмета залога, рассчитанное на дату расчета кредитной организацией нормативов достаточности капитала, превышает значение "а" и не превышает значение "б",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7F50BA">
                    <w:rPr>
                      <w:rFonts w:cs="Arial"/>
                      <w:strike/>
                      <w:color w:val="FF0000"/>
                      <w:szCs w:val="20"/>
                    </w:rPr>
                    <w:t>5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кредитные требования и требования по получению начисленных (накопленных) процентов по кредитам (займам), </w:t>
                  </w: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>подлежащим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 3010.i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3002.i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3.3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помещения, по которым исполнение обязательств заемщика обеспечено залогом приобретаемого жилого помещения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которые одновременно удовлетворяют следующим </w:t>
                  </w:r>
                  <w:r w:rsidRPr="007F50BA">
                    <w:rPr>
                      <w:rFonts w:cs="Arial"/>
                      <w:strike/>
                      <w:color w:val="FF0000"/>
                      <w:szCs w:val="20"/>
                    </w:rPr>
                    <w:t>требованиям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величина основного долга на дату предоставления кредита (займа) не превышает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и справедливой стоимости предмета залога, рассчитанное на дату расчета кредитной организацией нормативов достаточности капитала, превышает значение "б" и не превышает значение "в",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7F50BA">
                    <w:rPr>
                      <w:rFonts w:cs="Arial"/>
                      <w:strike/>
                      <w:color w:val="FF0000"/>
                      <w:szCs w:val="20"/>
                    </w:rPr>
                    <w:t>5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Указанию).</w:t>
                  </w:r>
                </w:p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кредитные требования и требования по получению начисленных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(накопленных) процентов по кредитам (займам), </w:t>
                  </w: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>подлежащим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 3010.i</w:t>
                  </w:r>
                </w:p>
                <w:p w:rsidR="007F50BA" w:rsidRDefault="007F50B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7F50BA" w:rsidRPr="008D4579" w:rsidRDefault="007F50B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3003.i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3.4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помещения, по которым исполнение обязательств заемщика обеспечено залогом приобретаемого жилого помещения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которые одновременно удовлетворяют следующим </w:t>
                  </w:r>
                  <w:r w:rsidRPr="007F50BA">
                    <w:rPr>
                      <w:rFonts w:cs="Arial"/>
                      <w:strike/>
                      <w:color w:val="FF0000"/>
                      <w:szCs w:val="20"/>
                    </w:rPr>
                    <w:t>требованиям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величина основного долга на дату предоставления кредита (займа) не превышает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и справедливой стоимости предмета залога, рассчитанное на дату расчета кредитной организацией нормативов достаточности капитала, превышает значение "в" и не превышает значение "г",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7F50BA">
                    <w:rPr>
                      <w:rFonts w:cs="Arial"/>
                      <w:strike/>
                      <w:color w:val="FF0000"/>
                      <w:szCs w:val="20"/>
                    </w:rPr>
                    <w:t>5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Указанию).</w:t>
                  </w:r>
                </w:p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кредитные требования и требования по получению начисленных (накопленных) процентов по кредитам (займам), </w:t>
                  </w: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>подлежащим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 3010.i</w:t>
                  </w:r>
                </w:p>
                <w:p w:rsidR="007F50BA" w:rsidRPr="008D4579" w:rsidRDefault="007F50B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3004.i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3.5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помещения, по которым исполнение обязательств заемщика обеспечено залогом приобретаемого жилого помещения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которые одновременно удовлетворяют следующим </w:t>
                  </w:r>
                  <w:r w:rsidRPr="007F50BA">
                    <w:rPr>
                      <w:rFonts w:cs="Arial"/>
                      <w:strike/>
                      <w:color w:val="FF0000"/>
                      <w:szCs w:val="20"/>
                    </w:rPr>
                    <w:t>требованиям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величина основного долга на дату предоставления кредита (займа) не превышает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и справедливой стоимости предмета залога, рассчитанное на дату расчета кредитной организацией нормативов достаточности капитала, превышает значение "г" и не превышает значение "д",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7F50BA">
                    <w:rPr>
                      <w:rFonts w:cs="Arial"/>
                      <w:strike/>
                      <w:color w:val="FF0000"/>
                      <w:szCs w:val="20"/>
                    </w:rPr>
                    <w:t>5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Указанию).</w:t>
                  </w:r>
                </w:p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кредитные требования и требования по получению начисленных (накопленных) процентов по кредитам (займам), </w:t>
                  </w: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>подлежащим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 3010.i</w:t>
                  </w:r>
                </w:p>
                <w:p w:rsidR="007F50BA" w:rsidRDefault="007F50B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7F50BA" w:rsidRPr="008D4579" w:rsidRDefault="007F50B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3005.i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3.6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помещения, по которым исполнение обязательств заемщика обеспечено залогом приобретаемого жилого помещения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которые одновременно удовлетворяют следующим </w:t>
                  </w:r>
                  <w:r w:rsidRPr="007F50BA">
                    <w:rPr>
                      <w:rFonts w:cs="Arial"/>
                      <w:strike/>
                      <w:color w:val="FF0000"/>
                      <w:szCs w:val="20"/>
                    </w:rPr>
                    <w:t>требованиям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величина основного долга на дату предоставления кредита (займа) не превышает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и справедливой стоимости предмета залога, рассчитанное на дату расчета кредитной организацией нормативов достаточности капитала, превышает значение "д" и не превышает значение "е",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7F50BA">
                    <w:rPr>
                      <w:rFonts w:cs="Arial"/>
                      <w:strike/>
                      <w:color w:val="FF0000"/>
                      <w:szCs w:val="20"/>
                    </w:rPr>
                    <w:t>5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Указанию).</w:t>
                  </w:r>
                </w:p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кредитные требования и требования по получению начисленных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(накопленных) процентов по кредитам (займам), </w:t>
                  </w: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>подлежащим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 3010.i</w:t>
                  </w:r>
                </w:p>
                <w:p w:rsidR="007F50BA" w:rsidRDefault="007F50B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7F50BA" w:rsidRPr="008D4579" w:rsidRDefault="007F50B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3006.i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3.7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помещения, по которым исполнение обязательств заемщика обеспечено залогом приобретаемого жилого помещения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которые одновременно удовлетворяют следующим </w:t>
                  </w: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>требованиям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величина основного долга на дату предоставления кредита (займа) не превышает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и справедливой стоимости предмета залога, рассчитанное на дату расчета кредитной организацией нормативов достаточности капитала, превышает значение "е", установленное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>5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Указанию).</w:t>
                  </w:r>
                </w:p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кредитные требования и требования по получению начисленных (накопленных) процентов по кредитам (займам), </w:t>
                  </w: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>подлежащим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 3010.i</w:t>
                  </w:r>
                </w:p>
                <w:p w:rsidR="007F50BA" w:rsidRDefault="007F50B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7F50BA" w:rsidRPr="008D4579" w:rsidRDefault="007F50B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3007.i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3.8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помещения, по которым исполнение обязательств заемщика обеспечено залогом приобретаемого жилого помещения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которые одновременно удовлетворяют следующим </w:t>
                  </w: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>требованиям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величина основного долга на дату предоставления кредитов (займов) составляет более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соотношение величины основного долга и справедливой стоимости предмета залога, рассчитанное на дату расчета кредитной организацией нормативов достаточности капитала, превышает 80 процентов от справедливой стоимости предмета залога;</w:t>
                  </w:r>
                </w:p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соотношение величины основного долга и справедливой стоимости предмета залога, рассчитанное кредитной организацией на дату предоставления кредита (займа), превышает 80 и не превышает 90 процентов от справедливой стоимости предмета залога</w:t>
                  </w: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Pr="008D4579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3008.i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3.9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помещения, по которым исполнение обязательств заемщика обеспечено залогом приобретаемого жилого помещения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величина основного долга по которым на дату предоставления кредита (займа) составляет более 50 миллионов рублей.</w:t>
                  </w:r>
                </w:p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кредитные требования и требования по получению начисленных (накопленных) процентов по кредитам (займам), </w:t>
                  </w: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>подлежащим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коды 3008.i, 3010.i</w:t>
                  </w:r>
                </w:p>
                <w:p w:rsidR="00C44EA0" w:rsidRPr="008D4579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3009.i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3.10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помещения, по которым исполнение обязательств заемщика обеспечено залогом приобретаемого жилого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помещения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соотношение величины основного долга и справедливой стоимости предмета залога, рассчитанное кредитной организацией на дату предоставления кредита (займа), составляет более 90 процентов от справедливой стоимости предмета залога.</w:t>
                  </w:r>
                </w:p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Кредитная организация вправе исключить из расчета данного кода требования по ипотечным кредитам (займам), по которым уплата первоначального взноса, и (или) погашение основного долга, и (или) уплата процентов осуществляются средствами (частью средств) материнского (семейного) капитала</w:t>
                  </w:r>
                </w:p>
                <w:p w:rsidR="00C44EA0" w:rsidRPr="008D4579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3010.i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3.11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в целях, не связанных с осуществлением ими предпринимательской деятельности, по которым исполнение обязательств заемщика обеспечено залогом объекта недвижимого имущества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подлежащие включению в коды 3001.i - 3010.i</w:t>
                  </w: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>, 3011.1.i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3011.i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C44EA0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>3.11(1)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C44EA0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trike/>
                      <w:szCs w:val="20"/>
                    </w:rPr>
                  </w:pP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строительство индивидуального жилого дома, по которым исполнение обязательств заемщика обеспечено залогом земельного участка, предоставленного для индивидуального жилищного строительства, или залогом такого земельного участка и строящегося на нем индивидуального </w:t>
                  </w: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 xml:space="preserve">жилого дома (счета (их части) N </w:t>
                  </w:r>
                  <w:proofErr w:type="spellStart"/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>N</w:t>
                  </w:r>
                  <w:proofErr w:type="spellEnd"/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t xml:space="preserve"> 455, 457, 45815, 45817, 45915, 45917, 47427)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C44EA0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C44EA0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3011.1.i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3.12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</w:t>
                  </w: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первоначальный взнос</w:t>
                  </w:r>
                  <w:r w:rsidRPr="008D4579">
                    <w:rPr>
                      <w:rFonts w:cs="Arial"/>
                      <w:szCs w:val="20"/>
                    </w:rPr>
                    <w:t xml:space="preserve"> заемщика за счет собственных средств не превышает значение "а", установленное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6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</w:t>
                  </w: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Pr="008D4579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3012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3.13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</w:t>
                  </w: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первоначальный взнос</w:t>
                  </w:r>
                  <w:r w:rsidRPr="008D4579">
                    <w:rPr>
                      <w:rFonts w:cs="Arial"/>
                      <w:szCs w:val="20"/>
                    </w:rPr>
                    <w:t xml:space="preserve"> заемщика за счет собственных средств превышает значение "а" и не превышает значение "б",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6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</w:t>
                  </w: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Pr="008D4579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3013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3.14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(займам), предоставленным физическим лицам в рублях на финансирование по договору участия в долевом строительстве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</w:t>
                  </w: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первоначальный взнос</w:t>
                  </w:r>
                  <w:r w:rsidRPr="008D4579">
                    <w:rPr>
                      <w:rFonts w:cs="Arial"/>
                      <w:szCs w:val="20"/>
                    </w:rPr>
                    <w:t xml:space="preserve"> заемщика за счет собственных средств превышает значение "б" и не превышает значение "в",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6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</w:t>
                  </w: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Pr="008D4579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3014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3.15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</w:t>
                  </w:r>
                  <w:r w:rsidRPr="00AF3EEA">
                    <w:rPr>
                      <w:rFonts w:cs="Arial"/>
                      <w:strike/>
                      <w:color w:val="FF0000"/>
                      <w:szCs w:val="20"/>
                    </w:rPr>
                    <w:t>первоначальный взнос</w:t>
                  </w:r>
                  <w:r w:rsidRPr="008D4579">
                    <w:rPr>
                      <w:rFonts w:cs="Arial"/>
                      <w:szCs w:val="20"/>
                    </w:rPr>
                    <w:t xml:space="preserve"> заемщика за счет собственных средств превышает значение "в" и не превышает значение "г",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AF3EEA">
                    <w:rPr>
                      <w:rFonts w:cs="Arial"/>
                      <w:strike/>
                      <w:color w:val="FF0000"/>
                      <w:szCs w:val="20"/>
                    </w:rPr>
                    <w:t>6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</w:t>
                  </w: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Pr="008D4579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3015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3.16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</w:t>
                  </w:r>
                  <w:r w:rsidRPr="00AF3EE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первоначальный взнос</w:t>
                  </w:r>
                  <w:r w:rsidRPr="008D4579">
                    <w:rPr>
                      <w:rFonts w:cs="Arial"/>
                      <w:szCs w:val="20"/>
                    </w:rPr>
                    <w:t xml:space="preserve"> заемщика за счет собственных средств превышает значение "г" и не превышает значение "д",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AF3EEA">
                    <w:rPr>
                      <w:rFonts w:cs="Arial"/>
                      <w:strike/>
                      <w:color w:val="FF0000"/>
                      <w:szCs w:val="20"/>
                    </w:rPr>
                    <w:t>6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</w:t>
                  </w: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Pr="008D4579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3016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3.17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</w:t>
                  </w:r>
                  <w:r w:rsidRPr="00AF3EEA">
                    <w:rPr>
                      <w:rFonts w:cs="Arial"/>
                      <w:strike/>
                      <w:color w:val="FF0000"/>
                      <w:szCs w:val="20"/>
                    </w:rPr>
                    <w:t>первоначальный взнос</w:t>
                  </w:r>
                  <w:r w:rsidRPr="008D4579">
                    <w:rPr>
                      <w:rFonts w:cs="Arial"/>
                      <w:szCs w:val="20"/>
                    </w:rPr>
                    <w:t xml:space="preserve"> заемщика за счет собственных средств превышает значение "д" и не превышает значение "е",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AF3EEA">
                    <w:rPr>
                      <w:rFonts w:cs="Arial"/>
                      <w:strike/>
                      <w:color w:val="FF0000"/>
                      <w:szCs w:val="20"/>
                    </w:rPr>
                    <w:t>6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</w:t>
                  </w: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C44EA0" w:rsidRPr="008D4579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3017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3.18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</w:t>
                  </w:r>
                  <w:r w:rsidRPr="00AF3EEA">
                    <w:rPr>
                      <w:rFonts w:cs="Arial"/>
                      <w:strike/>
                      <w:color w:val="FF0000"/>
                      <w:szCs w:val="20"/>
                    </w:rPr>
                    <w:t>первоначальный взнос</w:t>
                  </w:r>
                  <w:r w:rsidRPr="008D4579">
                    <w:rPr>
                      <w:rFonts w:cs="Arial"/>
                      <w:szCs w:val="20"/>
                    </w:rPr>
                    <w:t xml:space="preserve"> заемщика за счет собственных средств превышает значение "е", установленное Банком России на основании решения Совета директоров, для периода, в котором возникли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указанные требования (приложение </w:t>
                  </w:r>
                  <w:r w:rsidRPr="00AF3EEA">
                    <w:rPr>
                      <w:rFonts w:cs="Arial"/>
                      <w:strike/>
                      <w:color w:val="FF0000"/>
                      <w:szCs w:val="20"/>
                    </w:rPr>
                    <w:t>6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</w:t>
                  </w: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512E6C" w:rsidRPr="008D4579" w:rsidRDefault="00512E6C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3018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7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27" w:name="Р1_16"/>
                  <w:bookmarkEnd w:id="27"/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Раздел </w:t>
                  </w:r>
                  <w:r w:rsidRPr="00512E6C">
                    <w:rPr>
                      <w:rFonts w:cs="Arial"/>
                      <w:strike/>
                      <w:color w:val="FF0000"/>
                      <w:szCs w:val="20"/>
                    </w:rPr>
                    <w:t>IV.</w:t>
                  </w:r>
                  <w:r w:rsidRPr="008D4579">
                    <w:rPr>
                      <w:rFonts w:cs="Arial"/>
                      <w:szCs w:val="20"/>
                    </w:rPr>
                    <w:t xml:space="preserve"> Кредитные требования и требования по получению начисленных (накопленных) процентов по кредитам (займам), предоставленным физическим лицам в рублях в целях, не связанных с осуществлением ими предпринимательской деятельности, по которым исполнение обязательств заемщика обеспечено залогом автомототранспортного средства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F3EEA">
                    <w:rPr>
                      <w:rFonts w:cs="Arial"/>
                      <w:strike/>
                      <w:color w:val="FF0000"/>
                      <w:szCs w:val="20"/>
                    </w:rPr>
                    <w:t>4</w:t>
                  </w:r>
                  <w:r w:rsidRPr="008D4579">
                    <w:rPr>
                      <w:rFonts w:cs="Arial"/>
                      <w:szCs w:val="20"/>
                    </w:rPr>
                    <w:t>.1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(займам), предоставленным физическим лицам в рублях на приобретение автомототранспортного средства, по которым исполнение обязательств заемщика обеспечено залогом приобретаемого автомототранспортного средства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F3EEA">
                    <w:rPr>
                      <w:rFonts w:cs="Arial"/>
                      <w:strike/>
                      <w:color w:val="FF0000"/>
                      <w:szCs w:val="20"/>
                    </w:rPr>
                    <w:t>4001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F3EEA">
                    <w:rPr>
                      <w:rFonts w:cs="Arial"/>
                      <w:strike/>
                      <w:color w:val="FF0000"/>
                      <w:szCs w:val="20"/>
                    </w:rPr>
                    <w:t>4</w:t>
                  </w:r>
                  <w:r w:rsidRPr="008D4579">
                    <w:rPr>
                      <w:rFonts w:cs="Arial"/>
                      <w:szCs w:val="20"/>
                    </w:rPr>
                    <w:t>.2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(займам), предоставленным физическим лицам в рублях на приобретение автомототранспортного средства, по которым исполнение обязательств заемщика обеспечено залогом автомототранспортного средства иного, чем приобретаемое автомототранспортное средство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F3EEA">
                    <w:rPr>
                      <w:rFonts w:cs="Arial"/>
                      <w:strike/>
                      <w:color w:val="FF0000"/>
                      <w:szCs w:val="20"/>
                    </w:rPr>
                    <w:t>4002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F3EE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4</w:t>
                  </w:r>
                  <w:r w:rsidRPr="008D4579">
                    <w:rPr>
                      <w:rFonts w:cs="Arial"/>
                      <w:szCs w:val="20"/>
                    </w:rPr>
                    <w:t>.3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(займам), предоставленным физическим лицам в рублях на цели иные, чем приобретение автомототранспортного средства, по которым исполнение обязательств заемщика обеспечено залогом автомототранспортного средства.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подлежащим включению в коды 4001.i, 4002.i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F3EEA">
                    <w:rPr>
                      <w:rFonts w:cs="Arial"/>
                      <w:strike/>
                      <w:color w:val="FF0000"/>
                      <w:szCs w:val="20"/>
                    </w:rPr>
                    <w:t>4003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7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1E3F24" w:rsidRDefault="008D4579" w:rsidP="00D925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trike/>
                      <w:szCs w:val="20"/>
                    </w:rPr>
                  </w:pPr>
                  <w:bookmarkStart w:id="28" w:name="Р1_17"/>
                  <w:bookmarkEnd w:id="28"/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Раздел V. Кредитные требования и требования по получению начисленных (накопленных) процентов по кредитам (займам), предоставленным юридическим лицам в рублях на финансирование операций на рынке недвижимости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1E3F24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5.1.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1E3F24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(займам), предоставленным юридическим лицам в рублях на финансирование операций на рынке недвижимости</w:t>
                  </w: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AF3EE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AF3EEA" w:rsidRPr="008D4579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1E3F24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5001.i</w:t>
                  </w:r>
                </w:p>
              </w:tc>
            </w:tr>
            <w:tr w:rsidR="008D4579" w:rsidRPr="008D4579" w:rsidTr="008D4579">
              <w:tc>
                <w:tcPr>
                  <w:tcW w:w="7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29" w:name="Р1_18"/>
                  <w:bookmarkEnd w:id="29"/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Раздел </w:t>
                  </w: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VI.</w:t>
                  </w:r>
                  <w:r w:rsidRPr="008D4579">
                    <w:rPr>
                      <w:rFonts w:cs="Arial"/>
                      <w:szCs w:val="20"/>
                    </w:rPr>
                    <w:t xml:space="preserve"> Кредитные требования и требования по получению начисленных (накопленных) процентов по кредитам (займам), предоставленным </w:t>
                  </w: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физическим и</w:t>
                  </w:r>
                  <w:r w:rsidRPr="008D4579">
                    <w:rPr>
                      <w:rFonts w:cs="Arial"/>
                      <w:szCs w:val="20"/>
                    </w:rPr>
                    <w:t xml:space="preserve"> юридическим лицам в иностранной валюте, и требования по вложениям в долговые ценные бумаги, номинированные в иностранной валюте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1E3F24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6.1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1E3F24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trike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 на потребительские цели в иностранной валюте (счета (их части) N </w:t>
                  </w:r>
                  <w:proofErr w:type="spellStart"/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N</w:t>
                  </w:r>
                  <w:proofErr w:type="spellEnd"/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 xml:space="preserve"> 455А, 457А, 45815, 45817, 45915, 45917, 47427)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6001.i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1E3F24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6.2 - 6.3</w:t>
                  </w:r>
                </w:p>
              </w:tc>
              <w:tc>
                <w:tcPr>
                  <w:tcW w:w="652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1E3F24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Утратили силу с 1 января 2024 года. - Указание Банка России от 16.10.2023 N 6577-У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6.4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1E3F24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trike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иностранной валюте, по которым исполнение обязательств заемщика обеспечено залогом объекта недвижимого имущества (счета (их части) N </w:t>
                  </w:r>
                  <w:proofErr w:type="spellStart"/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N</w:t>
                  </w:r>
                  <w:proofErr w:type="spellEnd"/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 xml:space="preserve"> 455, 457, 458, 459, 47427)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6004.i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1E3F24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6.5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91067A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764470">
                    <w:rPr>
                      <w:rFonts w:cs="Arial"/>
                      <w:strike/>
                      <w:color w:val="FF0000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</w:t>
                  </w:r>
                  <w:r w:rsidRPr="00764470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 xml:space="preserve">(займам), предоставленным физическим лицам в иностранной валюте, за исключением требований по кредитам (займам) на потребительские цели и ипотечным кредитам (займам) (счета (их части) N </w:t>
                  </w:r>
                  <w:proofErr w:type="spellStart"/>
                  <w:r w:rsidRPr="00764470">
                    <w:rPr>
                      <w:rFonts w:cs="Arial"/>
                      <w:strike/>
                      <w:color w:val="FF0000"/>
                      <w:szCs w:val="20"/>
                    </w:rPr>
                    <w:t>N</w:t>
                  </w:r>
                  <w:proofErr w:type="spellEnd"/>
                  <w:r w:rsidRPr="00764470">
                    <w:rPr>
                      <w:rFonts w:cs="Arial"/>
                      <w:strike/>
                      <w:color w:val="FF0000"/>
                      <w:szCs w:val="20"/>
                    </w:rPr>
                    <w:t xml:space="preserve"> 455А, 457А, 45815, 45817, 45915, 45917, 47427).</w:t>
                  </w:r>
                </w:p>
                <w:p w:rsidR="008D4579" w:rsidRPr="00764470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764470">
                    <w:rPr>
                      <w:rFonts w:cs="Arial"/>
                      <w:strike/>
                      <w:color w:val="FF0000"/>
                      <w:szCs w:val="2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подлежащим включению в коды 6001.i - 6004.i</w:t>
                  </w: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Pr="008D4579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600</w:t>
                  </w:r>
                  <w:r w:rsidRPr="00764470">
                    <w:rPr>
                      <w:rFonts w:cs="Arial"/>
                      <w:strike/>
                      <w:color w:val="FF0000"/>
                      <w:szCs w:val="20"/>
                    </w:rPr>
                    <w:t>5.i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6.6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к юридическим лицам (за исключением кредитных организаций) по кредитам (займам) в валюте </w:t>
                  </w:r>
                  <w:r w:rsidRPr="00764470">
                    <w:rPr>
                      <w:rFonts w:cs="Arial"/>
                      <w:szCs w:val="20"/>
                    </w:rPr>
                    <w:t>иностранных</w:t>
                  </w:r>
                  <w:r w:rsidRPr="008D4579">
                    <w:rPr>
                      <w:rFonts w:cs="Arial"/>
                      <w:szCs w:val="20"/>
                    </w:rPr>
                    <w:t xml:space="preserve"> государств и территорий</w:t>
                  </w:r>
                  <w:r w:rsidRPr="00764470">
                    <w:rPr>
                      <w:rFonts w:cs="Arial"/>
                      <w:szCs w:val="20"/>
                    </w:rPr>
                    <w:t>, включенных в перечень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 &lt;</w:t>
                  </w:r>
                  <w:r w:rsidRPr="00764470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  <w:r w:rsidRPr="00764470">
                    <w:rPr>
                      <w:rFonts w:cs="Arial"/>
                      <w:szCs w:val="20"/>
                    </w:rPr>
                    <w:t xml:space="preserve">&gt; (далее - </w:t>
                  </w:r>
                  <w:r w:rsidRPr="00764470">
                    <w:rPr>
                      <w:rFonts w:cs="Arial"/>
                      <w:strike/>
                      <w:color w:val="FF0000"/>
                      <w:szCs w:val="20"/>
                    </w:rPr>
                    <w:t>валюта недружественных государств и территорий</w:t>
                  </w:r>
                  <w:r w:rsidRPr="00764470">
                    <w:rPr>
                      <w:rFonts w:cs="Arial"/>
                      <w:szCs w:val="20"/>
                    </w:rPr>
                    <w:t>)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445А, 446А, 447А, 448А, 449А, 450А, 451А, 452А, 453А, 456А, 458А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45801, 45802, 45803, 45804, 45814, 45815 и 45817), 459А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45901, 45902, 45903, 45904</w:t>
                  </w:r>
                  <w:r w:rsidRPr="00764470">
                    <w:rPr>
                      <w:rFonts w:cs="Arial"/>
                      <w:strike/>
                      <w:color w:val="FF0000"/>
                      <w:szCs w:val="20"/>
                    </w:rPr>
                    <w:t>, 45914, 45915 и 45917</w:t>
                  </w:r>
                  <w:r w:rsidRPr="008D4579">
                    <w:rPr>
                      <w:rFonts w:cs="Arial"/>
                      <w:szCs w:val="20"/>
                    </w:rPr>
                    <w:t xml:space="preserve">), 464А, 465А, 466А, 467А, 468А, 469А, 470А, 471А, 472А, 473А, 47427), а также требования по вложениям в долговые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ценные бумаги, номинированные в валюте недружественных государств и территорий.</w:t>
                  </w:r>
                </w:p>
                <w:p w:rsidR="008D4579" w:rsidRPr="00367967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</w:t>
                  </w:r>
                  <w:r w:rsidRPr="00367967">
                    <w:rPr>
                      <w:rFonts w:cs="Arial"/>
                      <w:strike/>
                      <w:color w:val="FF0000"/>
                      <w:szCs w:val="20"/>
                    </w:rPr>
                    <w:t>следующие</w:t>
                  </w:r>
                  <w:r w:rsidRPr="008D4579">
                    <w:rPr>
                      <w:rFonts w:cs="Arial"/>
                      <w:szCs w:val="20"/>
                    </w:rPr>
                    <w:t xml:space="preserve"> требования</w:t>
                  </w:r>
                  <w:r w:rsidRPr="00367967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</w:p>
                <w:p w:rsidR="008D4579" w:rsidRPr="00367967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367967">
                    <w:rPr>
                      <w:rFonts w:cs="Arial"/>
                      <w:strike/>
                      <w:color w:val="FF0000"/>
                      <w:szCs w:val="20"/>
                    </w:rPr>
                    <w:t>требования</w:t>
                  </w:r>
                  <w:r w:rsidRPr="008D4579">
                    <w:rPr>
                      <w:rFonts w:cs="Arial"/>
                      <w:szCs w:val="20"/>
                    </w:rPr>
                    <w:t xml:space="preserve"> к юридическим лицам по кредитам (займам), а также требования по вложениям в долговые ценные бумаги, подлежащие включению в коды </w:t>
                  </w:r>
                  <w:r w:rsidRPr="00367967">
                    <w:rPr>
                      <w:rFonts w:cs="Arial"/>
                      <w:strike/>
                      <w:color w:val="FF0000"/>
                      <w:szCs w:val="20"/>
                    </w:rPr>
                    <w:t>6007</w:t>
                  </w:r>
                  <w:r w:rsidRPr="008D4579">
                    <w:rPr>
                      <w:rFonts w:cs="Arial"/>
                      <w:szCs w:val="20"/>
                    </w:rPr>
                    <w:t xml:space="preserve">.i - </w:t>
                  </w:r>
                  <w:r w:rsidRPr="00367967">
                    <w:rPr>
                      <w:rFonts w:cs="Arial"/>
                      <w:strike/>
                      <w:color w:val="FF0000"/>
                      <w:szCs w:val="20"/>
                    </w:rPr>
                    <w:t>6011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  <w:r w:rsidRPr="00367967">
                    <w:rPr>
                      <w:rFonts w:cs="Arial"/>
                      <w:strike/>
                      <w:color w:val="FF0000"/>
                      <w:szCs w:val="20"/>
                    </w:rPr>
                    <w:t>;</w:t>
                  </w:r>
                </w:p>
                <w:p w:rsidR="008D4579" w:rsidRPr="00367967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367967">
                    <w:rPr>
                      <w:rFonts w:cs="Arial"/>
                      <w:strike/>
                      <w:color w:val="FF0000"/>
                      <w:szCs w:val="20"/>
                    </w:rPr>
                    <w:t>требования, которые прямо либо через третье лицо (третьи лица) обеспечены государственной гарантией Российской Федерации, содержащей условия, перечисленные в подпункте 2.3.11 пункта 2.3 Инструкции Банка России N 199-И;</w:t>
                  </w:r>
                </w:p>
                <w:p w:rsidR="008D4579" w:rsidRPr="00367967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trike/>
                      <w:szCs w:val="20"/>
                    </w:rPr>
                  </w:pPr>
                  <w:r w:rsidRPr="00367967">
                    <w:rPr>
                      <w:rFonts w:cs="Arial"/>
                      <w:strike/>
                      <w:color w:val="FF0000"/>
                      <w:szCs w:val="20"/>
                    </w:rPr>
                    <w:t>требования, возникшие в целях финансирования проектов, реализуемых в соответствии с международными договорами Российской Федерации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6006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6.7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к юридическим лицам (за исключением кредитных организаций) по кредитам (займам) в валюте недружественных государств и территорий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445А, 446А, 447А, 448А, 449А, 450А, 451А, 452А, 453А, </w:t>
                  </w:r>
                  <w:r w:rsidRPr="007F1A27">
                    <w:rPr>
                      <w:rFonts w:cs="Arial"/>
                      <w:szCs w:val="20"/>
                    </w:rPr>
                    <w:t>456А,</w:t>
                  </w:r>
                  <w:r w:rsidRPr="008D4579">
                    <w:rPr>
                      <w:rFonts w:cs="Arial"/>
                      <w:szCs w:val="20"/>
                    </w:rPr>
                    <w:t xml:space="preserve"> 458А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45801, 45802, 45803, 45804, 45814, 45815 и 45817), 459А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45901, 45902, 45903, 45904</w:t>
                  </w:r>
                  <w:r w:rsidRPr="007F1A27">
                    <w:rPr>
                      <w:rFonts w:cs="Arial"/>
                      <w:strike/>
                      <w:color w:val="FF0000"/>
                      <w:szCs w:val="20"/>
                    </w:rPr>
                    <w:t>, 45914, 45915 и 45917</w:t>
                  </w:r>
                  <w:r w:rsidRPr="008D4579">
                    <w:rPr>
                      <w:rFonts w:cs="Arial"/>
                      <w:szCs w:val="20"/>
                    </w:rPr>
                    <w:t xml:space="preserve">), 464А, 465А, 466А, 467А, 468А, 469А, 470А, 471А, 472А, 473А, 47427), а также требования по вложениям в долговые ценные бумаги, номинированные в валюте недружественных государств и территорий, если 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условиями договора</w:t>
                  </w:r>
                  <w:r w:rsidRPr="008D4579">
                    <w:rPr>
                      <w:rFonts w:cs="Arial"/>
                      <w:szCs w:val="20"/>
                    </w:rPr>
                    <w:t xml:space="preserve"> кредита (займа), на основании которого возникли указанные требования, предусмотрено, что обязательство заемщика вернуть сумму кредита (займа) и уплатить проценты за пользование ею может быть исполнено в рублях или в валюте, не являющейся валютой недружественных государств и территорий, в сумме, эквивалентной стоимости обязательств в валюте недружественных государств и территорий.</w:t>
                  </w:r>
                </w:p>
                <w:p w:rsidR="008D4579" w:rsidRPr="006B17F1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В расчет данного кода не включаются 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 xml:space="preserve">следующие </w:t>
                  </w:r>
                  <w:r w:rsidRPr="008D4579">
                    <w:rPr>
                      <w:rFonts w:cs="Arial"/>
                      <w:szCs w:val="20"/>
                    </w:rPr>
                    <w:t>требования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</w:p>
                <w:p w:rsidR="008D4579" w:rsidRPr="006B17F1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требования</w:t>
                  </w:r>
                  <w:r w:rsidRPr="008D4579">
                    <w:rPr>
                      <w:rFonts w:cs="Arial"/>
                      <w:szCs w:val="20"/>
                    </w:rPr>
                    <w:t xml:space="preserve"> к юридическим лицам по кредитам (займам), а также требования по вложениям в долговые ценные бумаги, подлежащие включению в коды 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6006</w:t>
                  </w:r>
                  <w:r w:rsidRPr="008D4579">
                    <w:rPr>
                      <w:rFonts w:cs="Arial"/>
                      <w:szCs w:val="20"/>
                    </w:rPr>
                    <w:t xml:space="preserve">.i, 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6008</w:t>
                  </w:r>
                  <w:r w:rsidRPr="008D4579">
                    <w:rPr>
                      <w:rFonts w:cs="Arial"/>
                      <w:szCs w:val="20"/>
                    </w:rPr>
                    <w:t xml:space="preserve">.i - 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6011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;</w:t>
                  </w:r>
                </w:p>
                <w:p w:rsidR="008D4579" w:rsidRPr="006B17F1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требования, которые прямо либо через третье лицо (третьи лица) обеспечены государственной гарантией Российской Федерации, содержащей условия, перечисленные в подпункте 2.3.11 пункта 2.3 Инструкции Банка России N 199-И;</w:t>
                  </w:r>
                </w:p>
                <w:p w:rsidR="00367967" w:rsidRPr="006B17F1" w:rsidRDefault="008D4579" w:rsidP="0076447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trike/>
                      <w:szCs w:val="20"/>
                    </w:rPr>
                  </w:pP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требования, возникшие в целях финансирования проектов, реализуемых в соответствии с международными договорами Российской Федерации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6007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6.8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к юридическим лицам (за исключением кредитных организаций) по кредитам (займам) в валюте недружественных государств и территорий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445А, 446А, 447А, 448А, 449А, 450А, 451А, 452А, 453А, 458А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45801, 45802, 45803, 45804, 45814, 45815, 45816 и 45817), 459А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45901, 45902, 45903, 45904, 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45914, 45915,</w:t>
                  </w:r>
                  <w:r w:rsidRPr="008D4579">
                    <w:rPr>
                      <w:rFonts w:cs="Arial"/>
                      <w:szCs w:val="20"/>
                    </w:rPr>
                    <w:t xml:space="preserve"> 45916 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и 45917</w:t>
                  </w:r>
                  <w:r w:rsidRPr="008D4579">
                    <w:rPr>
                      <w:rFonts w:cs="Arial"/>
                      <w:szCs w:val="20"/>
                    </w:rPr>
                    <w:t>), 464А, 465А, 466А, 467А, 468А, 469А, 470А, 471А, 472А, 473А, 47427), а также требования по вложениям в долговые ценные бумаги, номинированные в валюте недружественных государств и территорий, если указанные требования соответствуют одному из следующих условий: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возникли к юридическим лицам, признаваемым в соответствии с пунктом 6 части 1 статьи 1 Федерального закона от 10 декабря 2003 года N 173-ФЗ "О валютном регулировании и валютном контроле" резидентами Российской Федерации (далее - юридические лица - резиденты Российской Федерации), по кредитам (займам), предоставленным на цели финансирования исполнения экспортных контрактов, предусматривающих, что размер суммы поступлений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в валюте недружественных государств и территорий, совпадающей с валютой кредита (займа), в том числе суммы поступлений от иностранных покупателей в оплату поставок природного газа в газообразном состоянии, полученных в соответствии со специальным порядком исполнения иностранными покупателями обязательств перед российскими поставщиками природного газа, установленным Указом Президента Российской Федерации от 31 марта 2022 года N 172 (далее - сумма поступлений в оплату поставок природного газа), по указанным контрактам за период, равный периоду погашения кредита (займа), установленному договором кредита (займа), составляет не менее 120 процентов от размера предоставленного кредитной организацией кредита (займа);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возникли к юридическим лицам - резидентам Российской Федерации, выручка которых в иностранной валюте, в том числе сумма поступлений в оплату поставок природного газа за последний завершенный финансовый год, составляет одновременно не менее 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60</w:t>
                  </w:r>
                  <w:r w:rsidRPr="008D4579">
                    <w:rPr>
                      <w:rFonts w:cs="Arial"/>
                      <w:szCs w:val="20"/>
                    </w:rPr>
                    <w:t xml:space="preserve"> процентов от общей суммы выручки данного юридического лица - резидента Российской Федерации и не менее 120 процентов от совокупной суммы платежей по кредитам (займам) за текущий календарный год (основного долга и процентов), как уже осуществленных с начала текущего года, так и ожидаемых к поступлению в соответствии с заключенными договорами, по всем обязательствам заемщика перед всеми кредитными организациями в иностранной валюте;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возникли по обеспеченному поручительством обязательству юридического лица - резидента Российской Федерации, если поручитель - юридическое лицо является резидентом Российской Федерации, получающим платежи по экспортным контрактам в размере, соответствующем условиям, указанным в абзаце втором 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настоящего кода</w:t>
                  </w:r>
                  <w:r w:rsidRPr="008D4579">
                    <w:rPr>
                      <w:rFonts w:cs="Arial"/>
                      <w:szCs w:val="20"/>
                    </w:rPr>
                    <w:t xml:space="preserve">, либо его выручка в иностранной валюте, в том числе сумма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поступлений в оплату поставок природного газа за последний завершенный финансовый год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, отвечает условиям</w:t>
                  </w:r>
                  <w:r w:rsidRPr="008D4579">
                    <w:rPr>
                      <w:rFonts w:cs="Arial"/>
                      <w:szCs w:val="20"/>
                    </w:rPr>
                    <w:t xml:space="preserve">, указанным в абзаце третьем 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настоящего кода</w:t>
                  </w:r>
                  <w:r w:rsidRPr="008D4579">
                    <w:rPr>
                      <w:rFonts w:cs="Arial"/>
                      <w:szCs w:val="20"/>
                    </w:rPr>
                    <w:t>.</w:t>
                  </w:r>
                </w:p>
                <w:p w:rsidR="008D4579" w:rsidRPr="006B17F1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следующие</w:t>
                  </w:r>
                  <w:r w:rsidRPr="008D4579">
                    <w:rPr>
                      <w:rFonts w:cs="Arial"/>
                      <w:szCs w:val="20"/>
                    </w:rPr>
                    <w:t xml:space="preserve"> требования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</w:p>
                <w:p w:rsidR="008D4579" w:rsidRPr="006B17F1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требования</w:t>
                  </w:r>
                  <w:r w:rsidRPr="008D4579">
                    <w:rPr>
                      <w:rFonts w:cs="Arial"/>
                      <w:szCs w:val="20"/>
                    </w:rPr>
                    <w:t xml:space="preserve"> к юридическим лицам по кредитам (займам), а также требования по вложениям в долговые ценные бумаги, подлежащие включению в коды 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6006</w:t>
                  </w:r>
                  <w:r w:rsidRPr="008D4579">
                    <w:rPr>
                      <w:rFonts w:cs="Arial"/>
                      <w:szCs w:val="20"/>
                    </w:rPr>
                    <w:t xml:space="preserve">.i, 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6007</w:t>
                  </w:r>
                  <w:r w:rsidRPr="008D4579">
                    <w:rPr>
                      <w:rFonts w:cs="Arial"/>
                      <w:szCs w:val="20"/>
                    </w:rPr>
                    <w:t xml:space="preserve">.i, 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6009</w:t>
                  </w:r>
                  <w:r w:rsidRPr="008D4579">
                    <w:rPr>
                      <w:rFonts w:cs="Arial"/>
                      <w:szCs w:val="20"/>
                    </w:rPr>
                    <w:t xml:space="preserve">.i - 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6011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;</w:t>
                  </w:r>
                </w:p>
                <w:p w:rsidR="008D4579" w:rsidRPr="006B17F1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требования, которые прямо либо через третье лицо (третьи лица) обеспечены государственной гарантией Российской Федерации, содержащей условия, перечисленные в подпункте 2.3.11 пункта 2.3 Инструкции Банка России N 199-И;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6B17F1">
                    <w:rPr>
                      <w:rFonts w:cs="Arial"/>
                      <w:strike/>
                      <w:color w:val="FF0000"/>
                      <w:szCs w:val="20"/>
                    </w:rPr>
                    <w:t>требования, возникшие в целях финансирования проектов, реализуемых в соответствии с международными договорами Российской Федерации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6008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6.9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к юридическим лицам (за исключением кредитных организаций) по кредитам (займам) в валюте недружественных государств и территорий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445А, 446А, 447А, 448А, 449А, 450А, 451А, 452А, 453А, 458А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45801, 45802, 45803, 45804, 45814, 45815, 45816 и 45817), 459А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45901, 45902, 45903, 45904, 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45914, 45915,</w:t>
                  </w:r>
                  <w:r w:rsidRPr="008D4579">
                    <w:rPr>
                      <w:rFonts w:cs="Arial"/>
                      <w:szCs w:val="20"/>
                    </w:rPr>
                    <w:t xml:space="preserve"> 45916 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и 45917</w:t>
                  </w:r>
                  <w:r w:rsidRPr="008D4579">
                    <w:rPr>
                      <w:rFonts w:cs="Arial"/>
                      <w:szCs w:val="20"/>
                    </w:rPr>
                    <w:t xml:space="preserve">), 464А, 465А, 466А, 467А, 468А, 469А, 470А, 471А, 472А, 473А, 47427), а также требования по вложениям в долговые ценные бумаги, номинированные в валюте недружественных государств и территорий, если 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условиями договора</w:t>
                  </w:r>
                  <w:r w:rsidRPr="008D4579">
                    <w:rPr>
                      <w:rFonts w:cs="Arial"/>
                      <w:szCs w:val="20"/>
                    </w:rPr>
                    <w:t xml:space="preserve"> кредита (займа), на основании которого возникли 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такие</w:t>
                  </w:r>
                  <w:r w:rsidRPr="008D4579">
                    <w:rPr>
                      <w:rFonts w:cs="Arial"/>
                      <w:szCs w:val="20"/>
                    </w:rPr>
                    <w:t xml:space="preserve"> требования, предусмотрено, что обязательство заемщика вернуть сумму кредита (займа) и уплатить проценты за пользование ею может быть исполнено в рублях или в валюте, не являющейся валютой недружественных государств и территорий, в сумме, эквивалентной стоимости обязательств в валюте недружественных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государств и территорий, и указанные требования соответствуют одному из следующих условий: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требования возникли к юридическим лицам - резидентам Российской Федерации по кредитам (займам), предоставленным на цели финансирования исполнения экспортных контрактов, предусматривающих, что размер суммы поступлений в валюте недружественных государств и территорий, совпадающей с валютой кредита (займа), в том числе суммы поступлений в оплату поставок природного газа по указанным контрактам за период, равный периоду погашения кредита (займа), установленному договором кредита (займа), составляет не менее 120 процентов от размера предоставленного кредитной организацией кредита (займа);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6009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требования возникли к юридическим лицам - резидентам Российской Федерации, выручка которых в иностранной валюте, в том числе сумма поступлений в оплату поставок природного газа за последний завершенный финансовый год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,</w:t>
                  </w:r>
                  <w:r w:rsidRPr="008D4579">
                    <w:rPr>
                      <w:rFonts w:cs="Arial"/>
                      <w:szCs w:val="20"/>
                    </w:rPr>
                    <w:t xml:space="preserve"> составляет одновременно не менее 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60</w:t>
                  </w:r>
                  <w:r w:rsidRPr="008D4579">
                    <w:rPr>
                      <w:rFonts w:cs="Arial"/>
                      <w:szCs w:val="20"/>
                    </w:rPr>
                    <w:t xml:space="preserve"> процентов от общей суммы выручки 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данного</w:t>
                  </w:r>
                  <w:r w:rsidRPr="008D4579">
                    <w:rPr>
                      <w:rFonts w:cs="Arial"/>
                      <w:szCs w:val="20"/>
                    </w:rPr>
                    <w:t xml:space="preserve"> юридического лица - резидента Российской Федерации и не менее 120 процентов от совокупной суммы платежей по кредитам (займам) за текущий календарный год (основного долга и процентов), как уже осуществленных с начала текущего года, так и ожидаемых к поступлению в соответствии с заключенными договорами, по всем обязательствам заемщика перед всеми кредитными организациями в иностранной валюте;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возникли по обеспеченному поручительством обязательству юридического лица - резидента Российской Федерации, если поручитель - юридическое лицо является резидентом Российской Федерации, получающим платежи по экспортным контрактам в размере, соответствующем условиям, указанным в абзаце втором 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настоящего кода</w:t>
                  </w:r>
                  <w:r w:rsidRPr="008D4579">
                    <w:rPr>
                      <w:rFonts w:cs="Arial"/>
                      <w:szCs w:val="20"/>
                    </w:rPr>
                    <w:t xml:space="preserve">, либо его выручка в иностранной валюте, в том числе сумма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поступлений в оплату поставок природного газа за последний завершенный финансовый год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, отвечает условиям</w:t>
                  </w:r>
                  <w:r w:rsidRPr="008D4579">
                    <w:rPr>
                      <w:rFonts w:cs="Arial"/>
                      <w:szCs w:val="20"/>
                    </w:rPr>
                    <w:t>, указанным в абзаце третьем настоящего кода.</w:t>
                  </w:r>
                </w:p>
                <w:p w:rsidR="008D4579" w:rsidRPr="00FC1BE5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следующие</w:t>
                  </w:r>
                  <w:r w:rsidRPr="008D4579">
                    <w:rPr>
                      <w:rFonts w:cs="Arial"/>
                      <w:szCs w:val="20"/>
                    </w:rPr>
                    <w:t xml:space="preserve"> требования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</w:p>
                <w:p w:rsidR="008D4579" w:rsidRPr="00FC1BE5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требования</w:t>
                  </w:r>
                  <w:r w:rsidRPr="008D4579">
                    <w:rPr>
                      <w:rFonts w:cs="Arial"/>
                      <w:szCs w:val="20"/>
                    </w:rPr>
                    <w:t xml:space="preserve"> к юридическим лицам по кредитам (займам), а также требования по вложениям в долговые ценные бумаги, подлежащие включению в коды 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6006</w:t>
                  </w:r>
                  <w:r w:rsidRPr="008D4579">
                    <w:rPr>
                      <w:rFonts w:cs="Arial"/>
                      <w:szCs w:val="20"/>
                    </w:rPr>
                    <w:t xml:space="preserve">.i - 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6008</w:t>
                  </w:r>
                  <w:r w:rsidRPr="008D4579">
                    <w:rPr>
                      <w:rFonts w:cs="Arial"/>
                      <w:szCs w:val="20"/>
                    </w:rPr>
                    <w:t xml:space="preserve">.i, 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6010</w:t>
                  </w:r>
                  <w:r w:rsidRPr="008D4579">
                    <w:rPr>
                      <w:rFonts w:cs="Arial"/>
                      <w:szCs w:val="20"/>
                    </w:rPr>
                    <w:t xml:space="preserve">.i и 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6011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;</w:t>
                  </w:r>
                </w:p>
                <w:p w:rsidR="008D4579" w:rsidRPr="00FC1BE5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требования, которые прямо либо через третье лицо (третьи лица) обеспечены государственной гарантией Российской Федерации, содержащей условия, перечисленные в подпункте 2.3.11 пункта 2.3 Инструкции Банка России N 199-И;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требования, возникшие в целях финансирования проектов, реализуемых в соответствии с международными договорами Российской Федерации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6.10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к юридическим лицам (за исключением кредитных организаций) по кредитам (займам) в иностранной валюте, не являющейся валютой недружественных государств и территорий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445А, 446А, 447А, 448А, 449А, 450А, 451А, 452А, 453А, 456А, 458А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45801, 45802, 45803, 45804, 45814, 45815 и 45817), 459А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45901, 45902, 45903, 45904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, 45914, 45915 и 45917</w:t>
                  </w:r>
                  <w:r w:rsidRPr="008D4579">
                    <w:rPr>
                      <w:rFonts w:cs="Arial"/>
                      <w:szCs w:val="20"/>
                    </w:rPr>
                    <w:t>), 464А, 465А, 466А, 467А, 468А, 469А, 470А, 471А, 472А, 473А, 47427), а также требования по вложениям в долговые ценные бумаги, номинированные в иностранной валюте, не являющейся валютой недружественных государств и территорий.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</w:t>
                  </w:r>
                  <w:r w:rsidRPr="00FC1BE5">
                    <w:rPr>
                      <w:rFonts w:cs="Arial"/>
                      <w:szCs w:val="20"/>
                    </w:rPr>
                    <w:t>следующие</w:t>
                  </w:r>
                  <w:r w:rsidRPr="008D4579">
                    <w:rPr>
                      <w:rFonts w:cs="Arial"/>
                      <w:szCs w:val="20"/>
                    </w:rPr>
                    <w:t xml:space="preserve"> требования</w:t>
                  </w:r>
                  <w:r w:rsidRPr="00FC1BE5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к юридическим лицам по кредитам (займам), а также требования по вложениям в долговые ценные бумаги, подлежащие включению в коды 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6006</w:t>
                  </w:r>
                  <w:r w:rsidRPr="008D4579">
                    <w:rPr>
                      <w:rFonts w:cs="Arial"/>
                      <w:szCs w:val="20"/>
                    </w:rPr>
                    <w:t xml:space="preserve">.i - 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6009</w:t>
                  </w:r>
                  <w:r w:rsidRPr="008D4579">
                    <w:rPr>
                      <w:rFonts w:cs="Arial"/>
                      <w:szCs w:val="20"/>
                    </w:rPr>
                    <w:t xml:space="preserve">.i и 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6011</w:t>
                  </w:r>
                  <w:r w:rsidRPr="008D4579">
                    <w:rPr>
                      <w:rFonts w:cs="Arial"/>
                      <w:szCs w:val="20"/>
                    </w:rPr>
                    <w:t>.i;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FC1BE5">
                    <w:rPr>
                      <w:rFonts w:cs="Arial"/>
                      <w:szCs w:val="20"/>
                    </w:rPr>
                    <w:lastRenderedPageBreak/>
                    <w:t>требования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, которые прямо либо через третье лицо (третьи лица) обеспечены государственной гарантией Российской Федерации, содержащей условия, перечисленные в подпункте 2.3.11 пункта 2.3 Инструкции Банка России N 199-И</w:t>
                  </w:r>
                  <w:r w:rsidRPr="008D4579">
                    <w:rPr>
                      <w:rFonts w:cs="Arial"/>
                      <w:szCs w:val="20"/>
                    </w:rPr>
                    <w:t>;</w:t>
                  </w:r>
                </w:p>
                <w:p w:rsidR="008D4579" w:rsidRPr="00FC1BE5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требования</w:t>
                  </w:r>
                  <w:r w:rsidRPr="00FC1BE5">
                    <w:rPr>
                      <w:rFonts w:cs="Arial"/>
                      <w:strike/>
                      <w:color w:val="FF0000"/>
                      <w:szCs w:val="20"/>
                    </w:rPr>
                    <w:t>, возникшие в целях финансирования проектов, реализуемых в соответствии с международными договорами Российской Федерации</w:t>
                  </w: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  <w:p w:rsidR="00367967" w:rsidRPr="008D4579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6010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1E3F24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t>6.11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к юридическим лицам (за исключением кредитных организаций) по кредитам (займам) в иностранной валюте, не являющейся валютой недружественных государств и территорий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445А, 446А, 447А, 448А, 449А, 450А, 451А, 452А, 453А, 458А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45801, 45802, 45803, 45804, 45814, 45815, 45816 и 45817), 459А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45901, 45902, 45903, 45904, </w:t>
                  </w:r>
                  <w:r w:rsidRPr="00D60986">
                    <w:rPr>
                      <w:rFonts w:cs="Arial"/>
                      <w:strike/>
                      <w:color w:val="FF0000"/>
                      <w:szCs w:val="20"/>
                    </w:rPr>
                    <w:t>45914, 45915,</w:t>
                  </w:r>
                  <w:r w:rsidRPr="008D4579">
                    <w:rPr>
                      <w:rFonts w:cs="Arial"/>
                      <w:szCs w:val="20"/>
                    </w:rPr>
                    <w:t xml:space="preserve"> 45916 </w:t>
                  </w:r>
                  <w:r w:rsidRPr="00D60986">
                    <w:rPr>
                      <w:rFonts w:cs="Arial"/>
                      <w:strike/>
                      <w:color w:val="FF0000"/>
                      <w:szCs w:val="20"/>
                    </w:rPr>
                    <w:t>и 45917</w:t>
                  </w:r>
                  <w:r w:rsidRPr="008D4579">
                    <w:rPr>
                      <w:rFonts w:cs="Arial"/>
                      <w:szCs w:val="20"/>
                    </w:rPr>
                    <w:t>), 464А, 465А, 466А, 467А, 468А, 469А, 470А, 471А, 472А, 473А, 47427), а также требования по вложениям в долговые ценные бумаги, номинированные в иностранной валюте, не являющейся валютой недружественных государств и территорий, если указанные требования соответствуют одному из следующих условий: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возникли к юридическим лицам - резидентам Российской Федерации по кредитам (займам), предоставленным на цели финансирования исполнения экспортных контрактов, предусматривающих, что размер суммы поступлений в иностранной валюте, не являющейся валютой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недружественных государств и территорий, совпадающей с валютой кредита (займа), в том числе сумма поступлений в оплату поставок природного газа по указанным контрактам за период, равный периоду погашения кредита (займа), установленному договором кредита (займа), составляет не менее 120 процентов от размера предоставленного кредитной организацией кредита (займа);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6011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9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возникли к юридическим лицам - резидентам Российской Федерации, выручка которых в иностранной валюте, в том числе сумма поступлений в оплату поставок природного газа за последний завершенный финансовый год составляет одновременно не менее </w:t>
                  </w:r>
                  <w:r w:rsidRPr="00D60986">
                    <w:rPr>
                      <w:rFonts w:cs="Arial"/>
                      <w:strike/>
                      <w:color w:val="FF0000"/>
                      <w:szCs w:val="20"/>
                    </w:rPr>
                    <w:t>60</w:t>
                  </w:r>
                  <w:r w:rsidRPr="008D4579">
                    <w:rPr>
                      <w:rFonts w:cs="Arial"/>
                      <w:szCs w:val="20"/>
                    </w:rPr>
                    <w:t xml:space="preserve"> процентов от общей суммы выручки </w:t>
                  </w:r>
                  <w:r w:rsidRPr="00D60986">
                    <w:rPr>
                      <w:rFonts w:cs="Arial"/>
                      <w:strike/>
                      <w:color w:val="FF0000"/>
                      <w:szCs w:val="20"/>
                    </w:rPr>
                    <w:t>данного</w:t>
                  </w:r>
                  <w:r w:rsidRPr="008D4579">
                    <w:rPr>
                      <w:rFonts w:cs="Arial"/>
                      <w:szCs w:val="20"/>
                    </w:rPr>
                    <w:t xml:space="preserve"> юридического лица - резидента Российской Федерации и не менее 120 процентов от совокупной суммы платежей по кредитам (займам) за текущий календарный год (основного долга и процентов), как уже осуществленных с начала текущего года, так и ожидаемых к поступлению в соответствии с заключенными договорами, по всем обязательствам заемщика перед всеми кредитными организациями в иностранной валюте;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возникли по обеспеченному поручительством обязательству юридического лица - резидента Российской Федерации, если поручитель - юридическое лицо является резидентом Российской Федерации, получающим платежи по экспортным контрактам в размере, соответствующем условиям, указанным в абзаце втором </w:t>
                  </w:r>
                  <w:r w:rsidRPr="00D60986">
                    <w:rPr>
                      <w:rFonts w:cs="Arial"/>
                      <w:strike/>
                      <w:color w:val="FF0000"/>
                      <w:szCs w:val="20"/>
                    </w:rPr>
                    <w:t>настоящего кода</w:t>
                  </w:r>
                  <w:r w:rsidRPr="008D4579">
                    <w:rPr>
                      <w:rFonts w:cs="Arial"/>
                      <w:szCs w:val="20"/>
                    </w:rPr>
                    <w:t>, либо его выручка в иностранной валюте, в том числе сумма поступлений в оплату поставок природного газа за последний завершенный финансовый год</w:t>
                  </w:r>
                  <w:r w:rsidRPr="00D60986">
                    <w:rPr>
                      <w:rFonts w:cs="Arial"/>
                      <w:strike/>
                      <w:color w:val="FF0000"/>
                      <w:szCs w:val="20"/>
                    </w:rPr>
                    <w:t>, отвечает условиям</w:t>
                  </w:r>
                  <w:r w:rsidRPr="008D4579">
                    <w:rPr>
                      <w:rFonts w:cs="Arial"/>
                      <w:szCs w:val="20"/>
                    </w:rPr>
                    <w:t xml:space="preserve">, указанным в абзаце третьем </w:t>
                  </w:r>
                  <w:r w:rsidRPr="00D60986">
                    <w:rPr>
                      <w:rFonts w:cs="Arial"/>
                      <w:strike/>
                      <w:color w:val="FF0000"/>
                      <w:szCs w:val="20"/>
                    </w:rPr>
                    <w:t>настоящего кода</w:t>
                  </w:r>
                  <w:r w:rsidRPr="008D4579">
                    <w:rPr>
                      <w:rFonts w:cs="Arial"/>
                      <w:szCs w:val="20"/>
                    </w:rPr>
                    <w:t>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 расчет данного кода не включаются следующие требования: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требования к юридическим лицам по кредитам (займам), а также требования по вложениям в долговые ценные бумаги, подлежащие включению в коды 6006.i - 6010.i;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требования</w:t>
                  </w:r>
                  <w:r w:rsidRPr="00D60986">
                    <w:rPr>
                      <w:rFonts w:cs="Arial"/>
                      <w:strike/>
                      <w:color w:val="FF0000"/>
                      <w:szCs w:val="20"/>
                    </w:rPr>
                    <w:t>, которые прямо либо через третье лицо (третьи лица) обеспечены государственной гарантией Российской Федерации, содержащей условия, перечисленные в подпункте 2.3.11 пункта 2.3 Инструкции Банка России N 199-И</w:t>
                  </w:r>
                  <w:r w:rsidRPr="008D4579">
                    <w:rPr>
                      <w:rFonts w:cs="Arial"/>
                      <w:szCs w:val="20"/>
                    </w:rPr>
                    <w:t>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требования</w:t>
                  </w:r>
                  <w:r w:rsidRPr="00D60986">
                    <w:rPr>
                      <w:rFonts w:cs="Arial"/>
                      <w:strike/>
                      <w:color w:val="FF0000"/>
                      <w:szCs w:val="20"/>
                    </w:rPr>
                    <w:t>, возникшие в целях финансирования проектов, реализуемых в соответствии с международными договорами Российской Федерации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4232AC" w:rsidRPr="00E00B30" w:rsidRDefault="004232AC" w:rsidP="008D457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  <w:bookmarkStart w:id="30" w:name="Р2_13"/>
            <w:bookmarkEnd w:id="30"/>
            <w:r w:rsidRPr="004232AC">
              <w:rPr>
                <w:szCs w:val="20"/>
              </w:rPr>
              <w:t>Приложение 7</w:t>
            </w:r>
          </w:p>
          <w:p w:rsid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  <w:r w:rsidRPr="004232AC">
              <w:rPr>
                <w:szCs w:val="20"/>
              </w:rPr>
              <w:t>к Указанию Банка России</w:t>
            </w:r>
          </w:p>
          <w:p w:rsidR="004232AC" w:rsidRDefault="004232AC" w:rsidP="008D4579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16 декабря 2024</w:t>
            </w:r>
            <w:r>
              <w:rPr>
                <w:rFonts w:cs="Arial"/>
              </w:rPr>
              <w:t xml:space="preserve"> года N </w:t>
            </w:r>
            <w:r>
              <w:rPr>
                <w:rFonts w:cs="Arial"/>
                <w:shd w:val="clear" w:color="auto" w:fill="C0C0C0"/>
              </w:rPr>
              <w:t>6960-У</w:t>
            </w:r>
          </w:p>
          <w:p w:rsidR="004232AC" w:rsidRDefault="004232AC" w:rsidP="008D4579">
            <w:pPr>
              <w:spacing w:after="1" w:line="200" w:lineRule="atLeast"/>
              <w:jc w:val="right"/>
            </w:pPr>
            <w:r>
              <w:rPr>
                <w:rFonts w:cs="Arial"/>
              </w:rPr>
              <w:t>"О видах активов, характеристиках</w:t>
            </w:r>
          </w:p>
          <w:p w:rsidR="004232AC" w:rsidRDefault="004232AC" w:rsidP="008D4579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видов активов, к которым устанавливаются</w:t>
            </w: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  <w:r w:rsidRPr="004232AC">
              <w:rPr>
                <w:szCs w:val="20"/>
              </w:rPr>
              <w:t>надбавки к коэффициентам риска,</w:t>
            </w: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  <w:r w:rsidRPr="004232AC">
              <w:rPr>
                <w:szCs w:val="20"/>
              </w:rPr>
              <w:t>и о применении к указанным видам</w:t>
            </w: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  <w:r w:rsidRPr="004232AC">
              <w:rPr>
                <w:szCs w:val="20"/>
              </w:rPr>
              <w:t>активов надбавок при определении</w:t>
            </w:r>
          </w:p>
          <w:p w:rsidR="004232AC" w:rsidRP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  <w:r w:rsidRPr="004232AC">
              <w:rPr>
                <w:szCs w:val="20"/>
              </w:rPr>
              <w:t>кредитными организациями нормативов</w:t>
            </w:r>
          </w:p>
          <w:p w:rsidR="004232AC" w:rsidRDefault="004232AC" w:rsidP="008D4579">
            <w:pPr>
              <w:spacing w:after="1" w:line="200" w:lineRule="atLeast"/>
              <w:jc w:val="right"/>
              <w:rPr>
                <w:szCs w:val="20"/>
              </w:rPr>
            </w:pPr>
            <w:r w:rsidRPr="004232AC">
              <w:rPr>
                <w:szCs w:val="20"/>
              </w:rPr>
              <w:t>достаточности капитала"</w:t>
            </w:r>
          </w:p>
          <w:p w:rsidR="004232AC" w:rsidRDefault="004232AC" w:rsidP="008D4579">
            <w:pPr>
              <w:spacing w:after="1" w:line="200" w:lineRule="atLeast"/>
              <w:jc w:val="both"/>
              <w:rPr>
                <w:szCs w:val="20"/>
              </w:rPr>
            </w:pPr>
          </w:p>
          <w:p w:rsidR="004232AC" w:rsidRPr="004232AC" w:rsidRDefault="004232AC" w:rsidP="008D4579">
            <w:pPr>
              <w:spacing w:after="1" w:line="200" w:lineRule="atLeast"/>
              <w:jc w:val="center"/>
              <w:rPr>
                <w:szCs w:val="20"/>
              </w:rPr>
            </w:pPr>
            <w:r w:rsidRPr="004232AC">
              <w:rPr>
                <w:b/>
                <w:bCs/>
                <w:szCs w:val="20"/>
              </w:rPr>
              <w:t>КОДЫ</w:t>
            </w:r>
          </w:p>
          <w:p w:rsidR="004232AC" w:rsidRPr="004232AC" w:rsidRDefault="004232AC" w:rsidP="008D4579">
            <w:pPr>
              <w:spacing w:after="1" w:line="200" w:lineRule="atLeast"/>
              <w:jc w:val="center"/>
              <w:rPr>
                <w:szCs w:val="20"/>
              </w:rPr>
            </w:pPr>
            <w:r w:rsidRPr="004232AC">
              <w:rPr>
                <w:b/>
                <w:bCs/>
                <w:szCs w:val="20"/>
              </w:rPr>
              <w:t>АКТИВОВ, ИСПОЛЬЗУЕМЫЕ ДЛЯ ОПРЕДЕЛЕНИЯ НАДБАВОК</w:t>
            </w:r>
          </w:p>
          <w:p w:rsidR="004232AC" w:rsidRPr="004232AC" w:rsidRDefault="004232AC" w:rsidP="008D4579">
            <w:pPr>
              <w:spacing w:after="1" w:line="200" w:lineRule="atLeast"/>
              <w:jc w:val="center"/>
              <w:rPr>
                <w:szCs w:val="20"/>
              </w:rPr>
            </w:pPr>
            <w:r w:rsidRPr="004232AC">
              <w:rPr>
                <w:b/>
                <w:bCs/>
                <w:szCs w:val="20"/>
              </w:rPr>
              <w:t>К КОЭФФИЦИЕНТАМ РИСКА</w:t>
            </w:r>
          </w:p>
          <w:p w:rsidR="008D4579" w:rsidRPr="008D4579" w:rsidRDefault="008D4579" w:rsidP="008D457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Ind w:w="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1"/>
              <w:gridCol w:w="5252"/>
              <w:gridCol w:w="1269"/>
            </w:tblGrid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Расшифровка кода актива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Код актива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8D4579" w:rsidRPr="008D4579" w:rsidTr="008D4579">
              <w:tc>
                <w:tcPr>
                  <w:tcW w:w="73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1" w:name="Р2_14"/>
                  <w:bookmarkEnd w:id="31"/>
                  <w:r w:rsidRPr="008D4579">
                    <w:rPr>
                      <w:rFonts w:cs="Arial"/>
                      <w:szCs w:val="20"/>
                    </w:rPr>
                    <w:lastRenderedPageBreak/>
                    <w:t>Раздел I. 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(в зависимости от значения ПДН)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1.0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ПДН может не рассчитываться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1000.i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1.1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не превышает значение "а", установленное Банком России на основании решения Совета директоров, 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принятого в соответствии с частью третьей статьи 45.2 Федерального закона N 86-ФЗ (далее - решение Совета директоров),</w:t>
                  </w:r>
                  <w:r w:rsidRPr="008D4579">
                    <w:rPr>
                      <w:rFonts w:cs="Arial"/>
                      <w:szCs w:val="20"/>
                    </w:rPr>
                    <w:t xml:space="preserve">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1001.i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1.2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превышает значение "а" и не превышает значение "б",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1002.i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1.3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"б" и не превышает значение "в",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1003.i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1.4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"в" и не превышает значение "г",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1004.i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1.5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"г" и не превышает значение "д",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1005.i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1.6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"д" и не превышает значение "е",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1006.i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1.7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"е" и не превышает значение "ж",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1007.i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1.8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"ж" и не превышает значение "з",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1008.i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1.9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"з" и не превышает значение "и", установленные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1009.i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1.10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если значение ПДН превышает значение "и", установленное Банком России на основании решения Совета директоров, для периода, в котором возникли указанные требования (приложение 2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1010.i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1.11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лицам, и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(или) кредитные требования и требования по получению начисленных (накопленных) процентов по кредитам (займам), приобретенные кредитной организацией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кредитной организацией не был произведен обязательный расчет ПДН в соответствии со статьей 5.1 Федерального закона N 353-ФЗ</w:t>
                  </w:r>
                </w:p>
                <w:p w:rsidR="00E72B7B" w:rsidRPr="008D4579" w:rsidRDefault="00E72B7B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1011.i</w:t>
                  </w:r>
                </w:p>
              </w:tc>
            </w:tr>
            <w:tr w:rsidR="008D4579" w:rsidRPr="008D4579" w:rsidTr="008D4579">
              <w:tc>
                <w:tcPr>
                  <w:tcW w:w="73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2" w:name="Р2_15"/>
                  <w:bookmarkEnd w:id="32"/>
                  <w:r w:rsidRPr="008D4579">
                    <w:rPr>
                      <w:rFonts w:cs="Arial"/>
                      <w:szCs w:val="20"/>
                    </w:rPr>
                    <w:t>Раздел II. Кредитные требования и требования по получению начисленных (накопленных) процентов по кредитам (займам)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, предоставленным физическим лицам в рублях</w:t>
                  </w:r>
                  <w:r w:rsidRPr="008D4579">
                    <w:rPr>
                      <w:rFonts w:cs="Arial"/>
                      <w:szCs w:val="20"/>
                    </w:rPr>
                    <w:t xml:space="preserve"> на потребительские цели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, предоставленным физическим лицам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N 353-ФЗ (либо максимальное значение ПСК, рассчитанное в соответствии с частью 7 статьи 6 Федерального закона N 353-ФЗ), на дату предоставления кредита (займа) не превышает значение "а", установленное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подлежащие включению в код 2011.i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2001.i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, предоставленным физическим лицам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N 353-ФЗ (либо максимальное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значение ПСК, рассчитанное в соответствии с частью 7 статьи 6 Федерального закона N 353-ФЗ), на дату предоставления кредита (займа) превышает значение "а" и не превышает значение "б", установленные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подлежащие включению в код 2011.i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2002.i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2.3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, предоставленным физическим лицам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N 353-ФЗ (либо максимальное значение ПСК, рассчитанное в соответствии с частью 7 статьи 6 Федерального закона N 353-ФЗ), на дату предоставления кредита (займа) превышает значение "б" и не превышает значение "в", установленные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подлежащие включению в код 2011.i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2003.i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2.4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, предоставленным физическим лицам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N 353-ФЗ (либо максимальное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значение ПСК, рассчитанное в соответствии с частью 7 статьи 6 Федерального закона N 353-ФЗ), на дату предоставления кредита (займа) превышает значение "в" и не превышает значение "г", установленные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подлежащие включению в код 2011.i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2004.i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2.5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, предоставленным физическим лицам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N 353-ФЗ (либо максимальное значение ПСК, рассчитанное в соответствии с частью 7 статьи 6 Федерального закона N 353-ФЗ), на дату предоставления кредита (займа) превышает значение "г" и не превышает значение "д", установленные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подлежащие включению в код 2011.i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2005.i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2.6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, предоставленным физическим лицам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N 353-ФЗ (либо максимальное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значение ПСК, рассчитанное в соответствии с частью 7 статьи 6 Федерального закона N 353-ФЗ), на дату предоставления кредита (займа) превышает значение "д" и не превышает значение "е", установленные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E72B7B">
                    <w:rPr>
                      <w:rFonts w:cs="Arial"/>
                      <w:szCs w:val="20"/>
                      <w:shd w:val="clear" w:color="auto" w:fill="C0C0C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подлежащие включению в код 2011.i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2006.i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2.7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</w:t>
                  </w: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, предоставленным физическим лицам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</w:t>
                  </w: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N 353-ФЗ (либо максимальное значение ПСК, рассчитанное в соответствии с частью 7 статьи 6 Федерального закона N 353-ФЗ), на дату предоставления кредита (займа) превышает значение "е" и не превышает значение "ж", установленные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подлежащие включению в код 2011.i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2007.i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2.8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</w:t>
                  </w: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, предоставленным физическим лицам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</w:t>
                  </w: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N 353-ФЗ (либо максимальное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значение ПСК, рассчитанное в соответствии с частью 7 статьи 6 Федерального закона N 353-ФЗ), на дату предоставления кредита (займа) превышает значение "ж" и не превышает значение "з", установленные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подлежащие включению в код 2011.i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2008.i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2.9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</w:t>
                  </w: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, предоставленным физическим лицам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</w:t>
                  </w: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N 353-ФЗ (либо максимальное значение ПСК, рассчитанное в соответствии с частью 7 статьи 6 Федерального закона N 353-ФЗ), на дату предоставления кредита (займа) превышает значение "з" и не превышает значение "и", установленные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подлежащие включению в код 2011.i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2009.i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2.10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</w:t>
                  </w: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, предоставленным физическим лицам</w:t>
                  </w:r>
                  <w:r w:rsidRPr="008D4579">
                    <w:rPr>
                      <w:rFonts w:cs="Arial"/>
                      <w:szCs w:val="20"/>
                    </w:rPr>
                    <w:t xml:space="preserve"> в рублях </w:t>
                  </w: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на потребительские цели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значение ПСК, указанной в части 1 статьи 6 Федерального закона N 353-ФЗ (либо максимальное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значение ПСК, рассчитанное в соответствии с частью 7 статьи 6 Федерального закона N 353-ФЗ), на дату предоставления кредита (займа) превышает значение "и", установленное Банком России на основании решения Совета директоров, для периода, в котором возникли указанные требования (приложение 3 к настоящему Указанию)</w:t>
                  </w: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подлежащие включению в код 2011.i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2010.i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2.11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 xml:space="preserve">Кредитные требования и требования по получению начисленных (накопленных) процентов по кредитам (займам) с лимитом кредитования, предоставленным физическим лицам в рублях, в том числе с использованием банковской карты, на потребительские цели, входящим в портфели однородных ссуд, предоставленным физическим лицам с использованием банковских карт (счета (их части) N </w:t>
                  </w:r>
                  <w:proofErr w:type="spellStart"/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 xml:space="preserve"> 455А - 45523, 457А - 45713, 45815, 45817, 45915, 45917, 47427), если на дату расчета кредитной организацией нормативов достаточности капитала: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соблюдены условия, приведенные в коде 8649, предусмотренном приложением 1 к Инструкции Банка России N 199-И,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и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кредитная организация начисляет на текущую срочную задолженность по указанным требованиям проценты по ставке, определенной в договоре потребительского кредита (займа) для совершения операций с использованием банковской карты, и не взимает платежи по кредиту (займу), кроме платежей по возврату суммы основного долга, в соответствии с таким договором в течение определенного в нем периода времени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0616F">
                    <w:rPr>
                      <w:rFonts w:cs="Arial"/>
                      <w:szCs w:val="20"/>
                      <w:shd w:val="clear" w:color="auto" w:fill="C0C0C0"/>
                    </w:rPr>
                    <w:t>2011.i</w:t>
                  </w:r>
                </w:p>
              </w:tc>
            </w:tr>
            <w:tr w:rsidR="008D4579" w:rsidRPr="008D4579" w:rsidTr="008D4579">
              <w:tc>
                <w:tcPr>
                  <w:tcW w:w="73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3" w:name="Р2_16"/>
                  <w:bookmarkEnd w:id="33"/>
                  <w:r w:rsidRPr="008D4579">
                    <w:rPr>
                      <w:rFonts w:cs="Arial"/>
                      <w:szCs w:val="20"/>
                    </w:rPr>
                    <w:t>Раздел III. 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в целях, н</w:t>
                  </w:r>
                  <w:r w:rsidR="0010616F">
                    <w:rPr>
                      <w:rFonts w:cs="Arial"/>
                      <w:szCs w:val="20"/>
                    </w:rPr>
                    <w:t>е</w:t>
                  </w:r>
                  <w:r w:rsidRPr="008D4579">
                    <w:rPr>
                      <w:rFonts w:cs="Arial"/>
                      <w:szCs w:val="20"/>
                    </w:rPr>
                    <w:t xml:space="preserve"> связанных с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осуществлением ими предпринимательской деятельности, по которым исполнение обязательств заемщика обеспечено залогом объекта недвижимого имущества</w:t>
                  </w:r>
                </w:p>
                <w:p w:rsidR="0010616F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0616F" w:rsidRPr="008D4579" w:rsidRDefault="0010616F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3.1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, по которым исполнение обязательств заемщика обеспечено залогом приобретаемого жилого помещения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которые одновременно удовлетворяют следующим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условиям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величина основного долга на дату предоставления кредита (займа) не превышает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по ипотечному кредиту (займу)</w:t>
                  </w:r>
                  <w:r w:rsidRPr="008D4579">
                    <w:rPr>
                      <w:rFonts w:cs="Arial"/>
                      <w:szCs w:val="20"/>
                    </w:rPr>
                    <w:t xml:space="preserve"> и справедливой стоимости предмета залога, рассчитанное на дату расчета кредитной организацией нормативов достаточности капитала, не превышает значение "а", установленное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кредитные требования и требования по получению начисленных (накопленных) процентов по кредитам (займам),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подлежащие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 3010.i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3001.i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3.2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, по которым исполнение обязательств заемщика обеспечено залогом приобретаемого жилого помещения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45817, 45915, 45917, 47427) и которые одновременно удовлетворяют следующим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условиям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величина основного долга на дату предоставления кредита (займа) не превышает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по ипотечному кредиту (займу)</w:t>
                  </w:r>
                  <w:r w:rsidRPr="008D4579">
                    <w:rPr>
                      <w:rFonts w:cs="Arial"/>
                      <w:szCs w:val="20"/>
                    </w:rPr>
                    <w:t xml:space="preserve"> и справедливой стоимости предмета залога, рассчитанное на дату расчета кредитной организацией нормативов достаточности капитала, превышает значение "а" и не превышает значение "б",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кредитные требования и требования по получению начисленных (накопленных) процентов по кредитам (займам),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подлежащие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 3010.i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3002.i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3.3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, по которым исполнение обязательств заемщика обеспечено залогом приобретаемого жилого помещения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которые одновременно удовлетворяют следующим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условиям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величина основного долга на дату предоставления кредита (займа) не превышает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по ипотечному кредиту (займу)</w:t>
                  </w:r>
                  <w:r w:rsidRPr="008D4579">
                    <w:rPr>
                      <w:rFonts w:cs="Arial"/>
                      <w:szCs w:val="20"/>
                    </w:rPr>
                    <w:t xml:space="preserve"> и справедливой стоимости предмета залога, рассчитанное на дату расчета кредитной организацией нормативов достаточности капитала, превышает значение "б" и не превышает значение "в",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В расчет данного кода не включаются кредитные требования и требования по получению начисленных (накопленных) процентов по кредитам (займам),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подлежащие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 3010.i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3003.i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3.4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, по которым исполнение обязательств заемщика обеспечено залогом приобретаемого жилого помещения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которые одновременно удовлетворяют следующим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условиям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величина основного долга на дату предоставления кредита (займа) не превышает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по ипотечному кредиту (займу)</w:t>
                  </w:r>
                  <w:r w:rsidRPr="008D4579">
                    <w:rPr>
                      <w:rFonts w:cs="Arial"/>
                      <w:szCs w:val="20"/>
                    </w:rPr>
                    <w:t xml:space="preserve"> и справедливой стоимости предмета залога, рассчитанное на дату расчета кредитной организацией нормативов достаточности капитала, превышает значение "в" и не превышает значение "г",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кредитные требования и требования по получению начисленных (накопленных) процентов по кредитам (займам),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подлежащие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 3010.i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3004.i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3.5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, по которым исполнение обязательств заемщика обеспечено залогом приобретаемого жилого помещения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45817, 45915, 45917, 47427) и которые одновременно удовлетворяют следующим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условиям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величина основного долга на дату предоставления кредита (займа) не превышает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по ипотечному кредиту (займу)</w:t>
                  </w:r>
                  <w:r w:rsidRPr="008D4579">
                    <w:rPr>
                      <w:rFonts w:cs="Arial"/>
                      <w:szCs w:val="20"/>
                    </w:rPr>
                    <w:t xml:space="preserve"> и справедливой стоимости предмета залога, рассчитанное на дату расчета кредитной организацией нормативов достаточности капитала, превышает значение "г" и не превышает значение "д",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кредитные требования и требования по получению начисленных (накопленных) процентов по кредитам (займам),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подлежащие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 3010.i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3005.i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3.6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, по которым исполнение обязательств заемщика обеспечено залогом приобретаемого жилого помещения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которые одновременно удовлетворяют следующим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условиям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величина основного долга на дату предоставления кредита (займа) не превышает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по ипотечному кредиту (займу)</w:t>
                  </w:r>
                  <w:r w:rsidRPr="008D4579">
                    <w:rPr>
                      <w:rFonts w:cs="Arial"/>
                      <w:szCs w:val="20"/>
                    </w:rPr>
                    <w:t xml:space="preserve"> и справедливой стоимости предмета залога, рассчитанное на дату расчета кредитной организацией нормативов достаточности капитала, превышает значение "д" и не превышает значение "е",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В расчет данного кода не включаются кредитные требования и требования по получению начисленных (накопленных) процентов по кредитам (займам),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подлежащие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 3010.i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3006.i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3.7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 </w:t>
                  </w:r>
                  <w:r w:rsidRPr="007F50BA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, по которым исполнение обязательств заемщика обеспечено залогом приобретаемого жилого помещения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которые одновременно удовлетворяют следующим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условиям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величина основного долга на дату предоставления кредита (займа) не превышает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по ипотечному кредиту (займу)</w:t>
                  </w:r>
                  <w:r w:rsidRPr="008D4579">
                    <w:rPr>
                      <w:rFonts w:cs="Arial"/>
                      <w:szCs w:val="20"/>
                    </w:rPr>
                    <w:t xml:space="preserve"> и справедливой стоимости предмета залога, рассчитанное на дату расчета кредитной организацией нормативов достаточности капитала, превышает значение "е", установленное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кредитные требования и требования по получению начисленных (накопленных) процентов по кредитам (займам),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подлежащие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 3010.i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3007.i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3.8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, по которым исполнение обязательств заемщика обеспечено залогом приобретаемого жилого помещения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45817, 45915, 45917, 47427) и которые одновременно удовлетворяют следующим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условиям</w:t>
                  </w:r>
                  <w:r w:rsidRPr="008D4579">
                    <w:rPr>
                      <w:rFonts w:cs="Arial"/>
                      <w:szCs w:val="20"/>
                    </w:rPr>
                    <w:t>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величина основного долга на дату предоставления кредитов (займов) составляет более 50 миллионов рублей;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по ипотечному кредиту (займу)</w:t>
                  </w:r>
                  <w:r w:rsidRPr="008D4579">
                    <w:rPr>
                      <w:rFonts w:cs="Arial"/>
                      <w:szCs w:val="20"/>
                    </w:rPr>
                    <w:t xml:space="preserve"> и справедливой стоимости предмета залога, рассчитанное на дату расчета кредитной организацией нормативов достаточности капитала, превышает 80 процентов от справедливой стоимости предмета залога;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соотношение величины основного долга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по ипотечному кредиту (займу)</w:t>
                  </w:r>
                  <w:r w:rsidRPr="008D4579">
                    <w:rPr>
                      <w:rFonts w:cs="Arial"/>
                      <w:szCs w:val="20"/>
                    </w:rPr>
                    <w:t xml:space="preserve"> и справедливой стоимости предмета залога, рассчитанное кредитной организацией на дату предоставления кредита (займа), превышает 80 и не превышает 90 процентов от справедливой стоимости предмета залога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3008.i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3.9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, по которым исполнение обязательств заемщика обеспечено залогом приобретаемого жилого помещения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величина основного долга по которым на дату предоставления кредита (займа) составляет более 50 миллионов рублей.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кредитные требования и требования по получению начисленных (накопленных) процентов по кредитам (займам),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подлежащие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коды 3008.i, 3010.i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3009.i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3.10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на приобретение жилого помещения, по которым исполнение обязательств заемщика обеспечено залогом приобретаемого жилого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помещения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или апартаментов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 и соотношение величины основного долга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по ипотечному кредиту (займу)</w:t>
                  </w:r>
                  <w:r w:rsidRPr="008D4579">
                    <w:rPr>
                      <w:rFonts w:cs="Arial"/>
                      <w:szCs w:val="20"/>
                    </w:rPr>
                    <w:t xml:space="preserve"> и справедливой стоимости предмета залога, рассчитанное кредитной организацией на дату предоставления </w:t>
                  </w:r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указанного</w:t>
                  </w:r>
                  <w:r w:rsidRPr="008D4579">
                    <w:rPr>
                      <w:rFonts w:cs="Arial"/>
                      <w:szCs w:val="20"/>
                    </w:rPr>
                    <w:t xml:space="preserve"> кредита (займа), составляет более 90 процентов от справедливой стоимости предмета залога.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Кредитная организация вправе исключить из расчета данного кода требования по ипотечным кредитам (займам), по которым уплата первоначального взноса, и (или) погашение основного долга, и (или) уплата процентов осуществляются средствами (частью средств) материнского (семейного) капитала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>3010.i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3.11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в целях, не связанных с осуществлением ими предпринимательской деятельности, по которым исполнение обязательств заемщика обеспечено залогом объекта недвижимого имущества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455, 457, 45815, 45817, 45915, 45917, 47427).</w:t>
                  </w:r>
                </w:p>
                <w:p w:rsidR="00C44EA0" w:rsidRPr="008D4579" w:rsidRDefault="008D4579" w:rsidP="00C44EA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подлежащие включению в коды 3001.i - 3010.i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3011.i</w:t>
                  </w:r>
                </w:p>
              </w:tc>
            </w:tr>
            <w:tr w:rsidR="008D4579" w:rsidRPr="008D4579" w:rsidTr="008D4579">
              <w:tc>
                <w:tcPr>
                  <w:tcW w:w="73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4" w:name="Р2_17"/>
                  <w:bookmarkEnd w:id="34"/>
                  <w:r w:rsidRPr="00C44EA0">
                    <w:rPr>
                      <w:rFonts w:cs="Arial"/>
                      <w:szCs w:val="20"/>
                      <w:shd w:val="clear" w:color="auto" w:fill="C0C0C0"/>
                    </w:rPr>
                    <w:t>Раздел IV. Кредитные требования и требования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</w:t>
                  </w: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C44EA0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C44EA0" w:rsidRPr="008D4579" w:rsidRDefault="00C44EA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4.1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</w:t>
                  </w: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размер первоначального взноса</w:t>
                  </w:r>
                  <w:r w:rsidRPr="008D4579">
                    <w:rPr>
                      <w:rFonts w:cs="Arial"/>
                      <w:szCs w:val="20"/>
                    </w:rPr>
                    <w:t xml:space="preserve"> заемщика за счет собственных </w:t>
                  </w: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денежных</w:t>
                  </w:r>
                  <w:r w:rsidRPr="008D4579">
                    <w:rPr>
                      <w:rFonts w:cs="Arial"/>
                      <w:szCs w:val="20"/>
                    </w:rPr>
                    <w:t xml:space="preserve"> средств </w:t>
                  </w: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заемщика - физического лица 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</w:t>
                  </w:r>
                  <w:r w:rsidRPr="008D4579">
                    <w:rPr>
                      <w:rFonts w:cs="Arial"/>
                      <w:szCs w:val="20"/>
                    </w:rPr>
                    <w:t xml:space="preserve"> не превышает значение "а", установленное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4001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4.2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</w:t>
                  </w: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размер первоначального взноса</w:t>
                  </w:r>
                  <w:r w:rsidRPr="008D4579">
                    <w:rPr>
                      <w:rFonts w:cs="Arial"/>
                      <w:szCs w:val="20"/>
                    </w:rPr>
                    <w:t xml:space="preserve"> заемщика за счет собственных </w:t>
                  </w: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денежных</w:t>
                  </w:r>
                  <w:r w:rsidRPr="008D4579">
                    <w:rPr>
                      <w:rFonts w:cs="Arial"/>
                      <w:szCs w:val="20"/>
                    </w:rPr>
                    <w:t xml:space="preserve"> средств </w:t>
                  </w: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заемщика - физического лица 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</w:t>
                  </w:r>
                  <w:r w:rsidRPr="008D4579">
                    <w:rPr>
                      <w:rFonts w:cs="Arial"/>
                      <w:szCs w:val="20"/>
                    </w:rPr>
                    <w:t xml:space="preserve"> превышает значение "а" и не превышает значение "б",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4002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4.3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(займам), предоставленным физическим лицам в рублях на финансирование по договору участия в долевом строительстве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</w:t>
                  </w: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размер первоначального взноса</w:t>
                  </w:r>
                  <w:r w:rsidRPr="008D4579">
                    <w:rPr>
                      <w:rFonts w:cs="Arial"/>
                      <w:szCs w:val="20"/>
                    </w:rPr>
                    <w:t xml:space="preserve"> заемщика за счет собственных </w:t>
                  </w: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денежных</w:t>
                  </w:r>
                  <w:r w:rsidRPr="008D4579">
                    <w:rPr>
                      <w:rFonts w:cs="Arial"/>
                      <w:szCs w:val="20"/>
                    </w:rPr>
                    <w:t xml:space="preserve"> средств </w:t>
                  </w: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заемщика - физического лица 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</w:t>
                  </w:r>
                  <w:r w:rsidRPr="008D4579">
                    <w:rPr>
                      <w:rFonts w:cs="Arial"/>
                      <w:szCs w:val="20"/>
                    </w:rPr>
                    <w:t xml:space="preserve"> превышает значение "б" и не превышает значение "в",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4003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4.4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размер первоначального взноса</w:t>
                  </w:r>
                  <w:r w:rsidRPr="008D4579">
                    <w:rPr>
                      <w:rFonts w:cs="Arial"/>
                      <w:szCs w:val="20"/>
                    </w:rPr>
                    <w:t xml:space="preserve"> заемщика за счет собственных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денежных</w:t>
                  </w:r>
                  <w:r w:rsidRPr="008D4579">
                    <w:rPr>
                      <w:rFonts w:cs="Arial"/>
                      <w:szCs w:val="20"/>
                    </w:rPr>
                    <w:t xml:space="preserve"> средств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заемщика - физического лица 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</w:t>
                  </w:r>
                  <w:r w:rsidRPr="008D4579">
                    <w:rPr>
                      <w:rFonts w:cs="Arial"/>
                      <w:szCs w:val="20"/>
                    </w:rPr>
                    <w:t xml:space="preserve"> превышает значение "в" и не превышает значение "г",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4004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4.5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размер первоначального взноса</w:t>
                  </w:r>
                  <w:r w:rsidRPr="008D4579">
                    <w:rPr>
                      <w:rFonts w:cs="Arial"/>
                      <w:szCs w:val="20"/>
                    </w:rPr>
                    <w:t xml:space="preserve"> заемщика за счет собственных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денежных</w:t>
                  </w:r>
                  <w:r w:rsidRPr="008D4579">
                    <w:rPr>
                      <w:rFonts w:cs="Arial"/>
                      <w:szCs w:val="20"/>
                    </w:rPr>
                    <w:t xml:space="preserve"> средств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заемщика - физического лица 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</w:t>
                  </w:r>
                  <w:r w:rsidRPr="008D4579">
                    <w:rPr>
                      <w:rFonts w:cs="Arial"/>
                      <w:szCs w:val="20"/>
                    </w:rPr>
                    <w:t xml:space="preserve"> превышает значение "г" и не превышает значение "д",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4005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4.6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размер первоначального взноса</w:t>
                  </w:r>
                  <w:r w:rsidRPr="008D4579">
                    <w:rPr>
                      <w:rFonts w:cs="Arial"/>
                      <w:szCs w:val="20"/>
                    </w:rPr>
                    <w:t xml:space="preserve"> заемщика за счет собственных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денежных</w:t>
                  </w:r>
                  <w:r w:rsidRPr="008D4579">
                    <w:rPr>
                      <w:rFonts w:cs="Arial"/>
                      <w:szCs w:val="20"/>
                    </w:rPr>
                    <w:t xml:space="preserve"> средств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заемщика - физического лица 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</w:t>
                  </w:r>
                  <w:r w:rsidRPr="008D4579">
                    <w:rPr>
                      <w:rFonts w:cs="Arial"/>
                      <w:szCs w:val="20"/>
                    </w:rPr>
                    <w:t xml:space="preserve"> превышает значение "д" и не превышает значение "е", установленные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4006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4.7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455А, 457А, 45815, 45817, 45915, 45917, 47427), по которым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размер первоначального взноса</w:t>
                  </w:r>
                  <w:r w:rsidRPr="008D4579">
                    <w:rPr>
                      <w:rFonts w:cs="Arial"/>
                      <w:szCs w:val="20"/>
                    </w:rPr>
                    <w:t xml:space="preserve"> заемщика за счет собственных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денежных</w:t>
                  </w:r>
                  <w:r w:rsidRPr="008D4579">
                    <w:rPr>
                      <w:rFonts w:cs="Arial"/>
                      <w:szCs w:val="20"/>
                    </w:rPr>
                    <w:t xml:space="preserve"> средств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 xml:space="preserve">заемщика - физического лица и (или) за счет средств финансовой помощи из федерального бюджета, бюджетов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субъектов Российской Федерации, местных бюджетов либо от организаций-работодателей</w:t>
                  </w:r>
                  <w:r w:rsidRPr="008D4579">
                    <w:rPr>
                      <w:rFonts w:cs="Arial"/>
                      <w:szCs w:val="20"/>
                    </w:rPr>
                    <w:t xml:space="preserve"> превышает значение "е", установленное Банком России на основании решения Совета директоров, для периода, в котором возникли указанные требования (приложение </w:t>
                  </w: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  <w:r w:rsidRPr="008D4579">
                    <w:rPr>
                      <w:rFonts w:cs="Arial"/>
                      <w:szCs w:val="20"/>
                    </w:rPr>
                    <w:t xml:space="preserve">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4007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73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5" w:name="Р2_18"/>
                  <w:bookmarkEnd w:id="35"/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Раздел V. Кредитные требования и требования по получению начисленных (накопленных) процентов по кредитам (займам), предоставленным физическим лицам в рублях на строительство индивидуального жилого дома или приобретение индивидуального жилого дома, в том числе земельного участка, на котором он расположен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5.1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строительство индивидуального жилого дома или приобретение индивидуального жилого дома, в том числе земельного участка, на котором он расположен (счета (их части) N </w:t>
                  </w:r>
                  <w:proofErr w:type="spellStart"/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 xml:space="preserve"> 455, 457, 45815, 45817, 45915, 45917, 47427), по которым соотношение собственных средств заемщика - физического лица и (или) средств финансовой помощи и величины основного долга по кредиту (займу) на ИЖС, рассчитанное на дату предоставления указанного кредита (займа), не превышает значение "а", установленное Банком России на основании решения Совета директоров, для периода, в котором возникли указанные требования (приложение 6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5001.i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5.2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строительство индивидуального жилого дома или приобретение индивидуального жилого дома, в том числе земельного участка, на котором он расположен (счета (их части) N </w:t>
                  </w:r>
                  <w:proofErr w:type="spellStart"/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 xml:space="preserve"> 455, 457, 45815, 45817, 45915, 45917, 47427), по которым соотношение собственных средств заемщика - физического лица и </w:t>
                  </w: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(или) средств финансовой помощи и величины основного долга по кредиту (займу) на ИЖС, рассчитанное на дату предоставления указанного кредита (займа), превышает значение "а" и не превышает значение "б", установленные Банком России на основании решения Совета директоров, для периода, в котором возникли указанные требования (приложение 6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5002.i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5.3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строительство индивидуального жилого дома или приобретение индивидуального жилого дома, в том числе земельного участка, на котором он расположен (счета (их части) N </w:t>
                  </w:r>
                  <w:proofErr w:type="spellStart"/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 xml:space="preserve"> 455, 457, 45815, 45817, 45915, 45917, 47427), по которым соотношение собственных средств заемщика - физического лица и (или) средств финансовой помощи и величины основного долга по кредиту (займу) на ИЖС, рассчитанное на дату предоставления указанного кредита (займа), превышает значение "б" и не превышает значение "в", установленные Банком России на основании решения Совета директоров, для периода, в котором возникли указанные требования (приложение 6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5003.i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5.4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строительство индивидуального жилого дома или приобретение индивидуального жилого дома, в том числе земельного участка, на котором он расположен (счета (их части) N </w:t>
                  </w:r>
                  <w:proofErr w:type="spellStart"/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 xml:space="preserve"> 455, 457, 45815, 45817, 45915, 45917, 47427), по которым соотношение собственных средств заемщика - физического лица и (или) средств финансовой помощи и величины основного долга по кредиту (займу) на ИЖС, рассчитанное на дату предоставления указанного кредита (займа), превышает значение "в" и не </w:t>
                  </w: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превышает значение "г", установленные Банком России на основании решения Совета директоров, для периода, в котором возникли указанные требования (приложение 6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5004.i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5.5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строительство индивидуального жилого дома или приобретение индивидуального жилого дома, в том числе земельного участка, на котором он расположен (счета (их части) N </w:t>
                  </w:r>
                  <w:proofErr w:type="spellStart"/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 xml:space="preserve"> 455, 457, 45815, 45817, 45915, 45917, 47427), по которым соотношение собственных средств заемщика - физического лица и (или) средств финансовой помощи и величины основного долга по кредиту (займу) на ИЖС, рассчитанное на дату предоставления указанного кредита (займа), превышает значение "г" и не превышает значение "д", установленные Банком России на основании решения Совета директоров, для периода, в котором возникли указанные требования (приложение 6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5005.i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5.6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строительство индивидуального жилого дома или приобретение индивидуального жилого дома, в том числе земельного участка, на котором он расположен (счета (их части) N </w:t>
                  </w:r>
                  <w:proofErr w:type="spellStart"/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 xml:space="preserve"> 455, 457, 45815, 45817, 45915, 45917, 47427), по которым соотношение собственных средств заемщика - физического лица и (или) средств финансовой помощи и величины основного долга по кредиту (займу) на ИЖС, рассчитанное на дату предоставления указанного кредита (займа), превышает значение "д" и не превышает значение "е", установленные Банком России на основании решения Совета директоров, для периода, в котором возникли указанные требования (приложение 6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5006.i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5.7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рублях на строительство индивидуального жилого дома или приобретение индивидуального жилого дома, в том числе земельного участка, на котором он расположен (счета (их части) N </w:t>
                  </w:r>
                  <w:proofErr w:type="spellStart"/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 xml:space="preserve"> 455, 457, 45815, 45817, 45915, 45917, 47427), по которым соотношение собственных средств заемщика - физического лица и (или) средств финансовой помощи и величины основного долга по кредиту (займу) на ИЖС, рассчитанное на дату предоставления указанного кредита (займа), превышает значение "е", установленное Банком России на основании решения Совета директоров, для периода, в котором возникли указанные требования (приложение 6 к настоящему Указанию)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512E6C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5007.i</w:t>
                  </w:r>
                </w:p>
              </w:tc>
            </w:tr>
            <w:tr w:rsidR="008D4579" w:rsidRPr="008D4579" w:rsidTr="008D4579">
              <w:tc>
                <w:tcPr>
                  <w:tcW w:w="73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6" w:name="Р2_19"/>
                  <w:bookmarkEnd w:id="36"/>
                  <w:r w:rsidRPr="008D4579">
                    <w:rPr>
                      <w:rFonts w:cs="Arial"/>
                      <w:szCs w:val="20"/>
                    </w:rPr>
                    <w:t xml:space="preserve">Раздел </w:t>
                  </w:r>
                  <w:r w:rsidRPr="00512E6C">
                    <w:rPr>
                      <w:rFonts w:cs="Arial"/>
                      <w:szCs w:val="20"/>
                      <w:shd w:val="clear" w:color="auto" w:fill="C0C0C0"/>
                    </w:rPr>
                    <w:t>VI.</w:t>
                  </w:r>
                  <w:r w:rsidRPr="008D4579">
                    <w:rPr>
                      <w:rFonts w:cs="Arial"/>
                      <w:szCs w:val="20"/>
                    </w:rPr>
                    <w:t xml:space="preserve"> Кредитные требования и требования по получению начисленных (накопленных) процентов по кредитам (займам), предоставленным физическим лицам в рублях в целях, не связанных с осуществлением ими предпринимательской деятельности, по которым исполнение обязательств заемщика обеспечено залогом автомототранспортного средства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6</w:t>
                  </w:r>
                  <w:r w:rsidRPr="008D4579">
                    <w:rPr>
                      <w:rFonts w:cs="Arial"/>
                      <w:szCs w:val="20"/>
                    </w:rPr>
                    <w:t>.1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(займам), предоставленным физическим лицам в рублях на приобретение автомототранспортного средства, по которым исполнение обязательств заемщика обеспечено залогом приобретаемого автомототранспортного средства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6001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6</w:t>
                  </w:r>
                  <w:r w:rsidRPr="008D4579">
                    <w:rPr>
                      <w:rFonts w:cs="Arial"/>
                      <w:szCs w:val="20"/>
                    </w:rPr>
                    <w:t>.2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(займам), предоставленным физическим лицам в рублях на приобретение автомототранспортного средства, по которым исполнение обязательств заемщика обеспечено залогом иного, чем приобретаемое, автомототранспортного средства</w:t>
                  </w:r>
                </w:p>
                <w:p w:rsidR="00AF3EEA" w:rsidRPr="008D4579" w:rsidRDefault="00AF3EEA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6002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6</w:t>
                  </w:r>
                  <w:r w:rsidRPr="008D4579">
                    <w:rPr>
                      <w:rFonts w:cs="Arial"/>
                      <w:szCs w:val="20"/>
                    </w:rPr>
                    <w:t>.3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Кредитные требования и требования по получению начисленных (накопленных) процентов по кредитам (займам), предоставленным физическим лицам в рублях на цели иные, чем приобретение автомототранспортного средства, по которым исполнение обязательств заемщика обеспечено залогом автомототранспортного средства.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подлежащие включению в коды 6001.i, 6002.i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F3EEA">
                    <w:rPr>
                      <w:rFonts w:cs="Arial"/>
                      <w:szCs w:val="20"/>
                      <w:shd w:val="clear" w:color="auto" w:fill="C0C0C0"/>
                    </w:rPr>
                    <w:t>6003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73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7" w:name="Р2_20"/>
                  <w:bookmarkEnd w:id="37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Раздел VII. Кредитные требования и требования по получению начисленных (накопленных) процентов по кредитам (займам), предоставленным физическим лицам в иностранной валюте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7.1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физическим лицам в иностранной валюте (счета (их части) N 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455А, 457А, 45815, 45817, 45915, 45917, 47427)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7001.i</w:t>
                  </w:r>
                </w:p>
              </w:tc>
            </w:tr>
            <w:tr w:rsidR="008D4579" w:rsidRPr="008D4579" w:rsidTr="008D4579">
              <w:tc>
                <w:tcPr>
                  <w:tcW w:w="73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8" w:name="Р2_21"/>
                  <w:bookmarkEnd w:id="38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Раздел VIII. Кредитные требования и требования по получению начисленных (накопленных) процентов по кредитам (займам), предоставленным юридическим лицам в рублях, и требования по вложениям в долговые ценные бумаги, номинированные в рублях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8.1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юридическим лицам (за исключением кредитных организаций) в рублях (счета (их части) N 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445А, 446А, 447А, 448А, 449А, 450А, 451А, 452А, 453А, 458А (кроме счетов N 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45801, 45802, 45803, 45804, 45814, 45815, 45816 и 45817), 459А (кроме счетов N 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45901, 45902, 45903, 45904, 45916), 464А, 465А, 466А, 467А, 468А, 469А, 470А, 471А, 472А, 473А, 47427), в части, не подлежащей включению в код 8002.i, и требования по вложениям в долговые ценные бумаги (за исключением требований по ипотечным ценным бумагам), 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номинированные в рублях, в части, не подлежащий включению в код 8002.i.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В расчет данного кода не включаются кредитные требования и требования по получению начисленных (накопленных) процентов по кредитам (займам), подлежащие включению в код 8003.i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8001.i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8.2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Кредитные требования по кредитам (займам) (их часть), предоставленным кредитной организацией юридическому лицу - заемщику (за исключением кредитной организации) в рублях (счета (их части) N 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445А, 446А, 447А, 448А, 449А, 450А, 451А, 452А, 453А, 458А (кроме счетов N 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45801, 45802, 45803, 45804, 45814, 45815, 45816 и 45817), 459А (кроме счетов N 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45901, 45902, 45903, 45904, 45916), 464А, 465А, 466А, 467А, 468А, 469А, 470А, 471А, 472А, 473А, 47427), а также требования (их часть) по вложениям в долговые ценные бумаги (за исключением требований по ипотечным ценным бумагам), номинированные в рублях.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В расчет данного кода включаются требования (их часть) к юридическому лицу - заемщику, который на дату их возникновения одновременно соответствует следующему: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8002.i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1)</w:t>
                  </w:r>
                  <w:r w:rsidR="00AF3EEA"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</w:t>
                  </w:r>
                  <w:r w:rsidRPr="008D4579">
                    <w:rPr>
                      <w:rFonts w:cs="Arial"/>
                      <w:noProof/>
                      <w:position w:val="-28"/>
                      <w:szCs w:val="20"/>
                    </w:rPr>
                    <w:drawing>
                      <wp:inline distT="0" distB="0" distL="0" distR="0">
                        <wp:extent cx="2202815" cy="485140"/>
                        <wp:effectExtent l="0" t="0" r="6985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2815" cy="485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где: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Крз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(1) - совокупная сумма требований к заемщику (группе связанных заемщиков), возникающих по обязательствам заемщика (заемщиков, входящих в группу связанных заемщиков), подлежащая включению в показатель "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Крз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" в целях расчета норматива максимального размера риска на одного заемщика или группу связанных заемщиков (Н6) в соответствии с главой 6 Инструкции Банка России N 199-И, рассчитываемая по формуле:</w:t>
                  </w:r>
                </w:p>
              </w:tc>
              <w:tc>
                <w:tcPr>
                  <w:tcW w:w="12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noProof/>
                      <w:position w:val="-10"/>
                      <w:szCs w:val="20"/>
                    </w:rPr>
                    <w:drawing>
                      <wp:inline distT="0" distB="0" distL="0" distR="0">
                        <wp:extent cx="1876425" cy="254635"/>
                        <wp:effectExtent l="0" t="0" r="9525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6425" cy="254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где: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Ai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- величина i-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го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требования к заемщику (группе связанных заемщиков), возникшего по обязательствам заемщика (заемщиков, входящих в группу связанных заемщиков) перед кредитной организацией и перед третьими лицами, вследствие которых у кредитной организации возникли требования в отношении этого заемщика (заемщиков, входящих в группу связанных заемщиков), без вычета сформированного резерва на возможные потери по указанным требованиям в соответствии с Положением Банка России N 590-П и Положением Банка России от 23 октября 2017 года N 611-П "О порядке формирования кредитными организациями резервов на возможные потери" &lt;9&gt;;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k - коэффициент риска в размере 100 процентов (в отношении любого кредитного требования);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Ai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(1) - величина требований к заемщику по кредиту (займу), предусмотренному абзацем первым настоящей графы, на дату их возникновения в полном объеме, а также величина требований по вложениям в долговые ценные бумаги, предусмотренных абзацем первым настоящей графы, на дату их возникновения в полном объеме;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K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0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- величина собственных средств (капитала) кредитной организации, определенная в соответствии с методикой, предусмотренной Положением Банка России от 4 июля 2018 года N 646-П "О методике определения собственных средств (капитала) кредитных организаций ("Базель III") &lt;10&gt;;</w:t>
                  </w:r>
                </w:p>
              </w:tc>
              <w:tc>
                <w:tcPr>
                  <w:tcW w:w="12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2)</w:t>
                  </w:r>
                  <w:r w:rsidR="00AF3EEA"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</w:t>
                  </w:r>
                  <w:r w:rsidRPr="008D4579">
                    <w:rPr>
                      <w:rFonts w:cs="Arial"/>
                      <w:noProof/>
                      <w:position w:val="-20"/>
                      <w:szCs w:val="20"/>
                    </w:rPr>
                    <w:drawing>
                      <wp:inline distT="0" distB="0" distL="0" distR="0">
                        <wp:extent cx="866775" cy="389890"/>
                        <wp:effectExtent l="0" t="0" r="9525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389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где: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показатель "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Долг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i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" равен одному из следующих показателей: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Долг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заемщика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- величина долга юридического лица - заемщика, рассчитанная как сумма величин краткосрочных кредитов и займов, долгосрочных кредитов и займов, обязательств по аренде (лизингу) и бессрочных облигаций, на последнюю отчетную дату;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Долг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гаранта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- величина долга юридического лица - заемщика и величина долга юридического лица, предоставившего гарантию (поручительство), рассчитанные как сумма величин краткосрочных кредитов и займов, долгосрочных кредитов и займов, обязательств по аренде (лизингу) и бессрочных облигаций, в случае если требования возникли в рамках проектного финансирования строительства или реконструкции крупных для заемщика объектов (например, таких как объекты энергетической и транспортной инфраструктуры) и основным источником исполнения обязательств заемщика являются доходы от реализации проекта, при этом активы, созданные в процессе реализации проекта, являются обеспечением указанного требования (далее - проектное финансирование) и одновременно требование обеспечено гарантией (поручительством) другого юридического лица;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показатель "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Долг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i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" рассчитывается на основании консолидированной финансовой отчетности конечной материнской организации, предусмотренной Международным стандартом финансовой отчетности (IFRS) 10 "Консолидированная финансовая отчетность" &lt;11&gt; (далее соответственно - МСФО (IFRS) 10, конечная материнская компания), при отсутствии такой отчетности - на основании консолидированной финансовой отчетности промежуточной материнской организации, предусмотренной МСФО (IFRS) 10 (далее - промежуточная материнская организация), а при отсутствии консолидированной финансовой отчетности промежуточной материнской организации - на основании консолидированной финансовой отчетности юридического лица - заемщика или 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гаранта (поручителя), в случае если требования возникли в рамках проектного финансирования и одновременно требование обеспечено гарантией (поручительством) другого юридического лица;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КБС - величина собственных средств (капитала) банковского сектора, опубликованная на официальном сайте Банка России в сети "Интернет" в соответствии с частью шестнадцатой статьи 57 Федерального закона N 86-ФЗ, на дату, ближайшую к дате предоставления кредита (займа);</w:t>
                  </w:r>
                </w:p>
              </w:tc>
              <w:tc>
                <w:tcPr>
                  <w:tcW w:w="12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3) 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ICR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i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&lt; 3,</w:t>
                  </w:r>
                </w:p>
              </w:tc>
              <w:tc>
                <w:tcPr>
                  <w:tcW w:w="12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где показатель "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ICR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i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" соответствует одному из следующих показателей: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ICR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заемщика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- отношение операционной прибыли (прибыли от продаж) юридического лица - заемщика и юридических лиц, входящих в консолидированную группу с ним, к затратам по заимствованиям (включая капитализированные затраты), определяемым в соответствии с подпунктами "a" и "d" пункта 6 Международного стандарта финансовой отчетности (IAS) 23 "Затраты по заимствованиям" &lt;12&gt; (далее - затраты по заимствованиям);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ICR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гаранта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- отношение операционной прибыли (прибыли от продаж) гаранта (поручителя) и юридических лиц, входящих в консолидированную группу с ним, к затратам по заимствованиям, в случае если требования возникли в рамках проектного финансирования и одновременно требование обеспечено гарантией (поручительством) другого юридического лица.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Показатель "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ICR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i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" рассчитывается на основании консолидированной финансовой отчетности конечной материнской организации, при отсутствии такой отчетности - на основании консолидированной финансовой отчетности промежуточной материнской организации, а при отсутствии консолидированной финансовой отчетности промежуточной материнской организации - на основании консолидированной 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финансовой отчетности юридического лица - заемщика или гаранта (поручителя), в случае если требования возникли в рамках проектного финансирования и одновременно требование обеспечено гарантией (поручительством) другого юридического лица, по формуле:</w:t>
                  </w:r>
                </w:p>
              </w:tc>
              <w:tc>
                <w:tcPr>
                  <w:tcW w:w="12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noProof/>
                      <w:position w:val="-23"/>
                      <w:szCs w:val="20"/>
                    </w:rPr>
                    <w:drawing>
                      <wp:inline distT="0" distB="0" distL="0" distR="0">
                        <wp:extent cx="2401570" cy="42164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15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где: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EBIT - операционная прибыль (прибыль от продаж), рассчитываемая как операционные доходы за вычетом операционных расходов за последние двенадцать месяцев, предшествующих последней отчетной дате;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амортизация - сумма амортизации по основным средствам и нематериальным активам, определяемая в соответствии с Международным стандартом финансовой отчетности (IAS) 16 "Основные средства" &lt;13&gt;, Международным стандартом финансовой отчетности (IAS) 38 "Нематериальные активы" &lt;14&gt;.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При отсутствии консолидированной финансовой отчетности конечной материнской организации или промежуточной материнской организации либо консолидированной финансовой отчетности юридического лица - заемщика или гаранта (поручителя), в случае если требования возникли в рамках проектного финансирования и одновременно требование обеспечено гарантией (поручительством) другого юридического лица, требования к юридическому лицу - заемщику подлежат включению в расчет настоящего кода при соблюдении условий абзацев третьего - одиннадцатого настоящей графы и одновременном соблюдении следующих условий: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сумма всех обязательств юридического лица - заемщика или гаранта (поручителя) (в случае если требования возникли в рамках проектного финансирования и одновременно требование 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обеспечено гарантией (поручительством) другого юридического лица) перед кредитной организацией по предоставленным этой кредитной организацией кредитам (займам) и требованиям по вложениям в долговые ценные бумаги на дату возникновения требований, предусмотренных абзацем первого настоящего кода, превышает 50 миллиардов рублей и одновременно превышает 2 процента от показателя "К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0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";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показатель "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ICR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i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" рассчитывается на основании бухгалтерской (финансовой) отчетности как отношение суммы показателя "Прибыль от продаж" Отчета о финансовых результатах по форме, утвержденной приказом Минфина России от 4 октября 2023 года N 157н "Об утверждении Федерального стандарта бухгалтерского учета ФСБУ 4/2023 "Бухгалтерская (финансовая) отчетность" &lt;15&gt; (далее - Отчет о финансовых результатах), за последние четыре квартала, и суммы амортизации, определенной в соответствии с Федеральным стандартом бухгалтерского учета ФСБУ 6/2020 "Основные средства" &lt;16&gt;, Федеральным стандартом бухгалтерского учета ФСБУ 14/2022 "Нематериальные активы" &lt;17&gt;, включенной в Отчет о финансовых результатах за последние четыре квартала (по строкам 2120, 2210, 2220), к сумме процентов к уплате за последние четыре квартала, отраженной в Отчете о финансовых результатах по строке 2330.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Показатель "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ICR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гаранта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" не рассчитывается, если гарант (поручитель) соответствует положениям абзаца сорок третьего или сорок четвертого настоящей графы.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Требования, предусмотренные абзацем первым настоящей графы, включаются в расчет настоящего кода в размере, рассчитываемом по формуле (но не более суммы основного долга по предоставляемому кредиту (займу):</w:t>
                  </w:r>
                </w:p>
              </w:tc>
              <w:tc>
                <w:tcPr>
                  <w:tcW w:w="12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>
                        <wp:extent cx="2751455" cy="238760"/>
                        <wp:effectExtent l="0" t="0" r="0" b="889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1455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где: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A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i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(2)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- величина требования (его части), подлежащего (подлежащей) включению в расчет настоящего кода;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Долг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текущий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- сумма всех обязательств юридического лица - заемщика перед кредитной организацией по предоставленным этой кредитной организацией кредитам (займам) и требованиям по вложениям в долговые ценные бумаги на дату возникновения требований, предусмотренных абзацем первым настоящей графы;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Долг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i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(2)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- сумма основного долга по предоставляемому кредиту (займу), требования по которому предусмотрены абзацем первым настоящей графы, либо сумма требований по вложениям в долговые ценные бумаги, предусмотренных абзацем первым настоящей графы;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Долг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ICR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- сумма всех обязательств юридического лица - заемщика перед кредитной организацией по предоставленным этой кредитной организацией кредитам (займам) и требованиям по вложениям в долговые ценные бумаги на отчетную дату, по состоянию на которую кредитной организацией использована информация для оценки соответствия юридического лица - заемщика положению, приведенному в абзаце девятнадцатом настоящей графы.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При предоставлении кредита (займа) на цели исполнения части обязательств по уплате суммы задолженности по ранее предоставленным этой кредитной организацией юридическому лицу кредитам (займам) показатель "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A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i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(2)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" уменьшается на часть обязательств (за исключением части обязательств, ранее включенной в настоящий код), подлежащих исполнению за счет средств указанного кредита (займа).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 расчет данного кода не включаются следующие требования: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требования по кредитам (займам), предоставленным организациям оборонно-промышленного комплекса для целей выполнения (реализации) государственного оборонного заказа в соответствии с нормативными правовыми актами Правительства Российской Федерации;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требования, возникшие к заемщикам-застройщикам по договорам об открытии кредитной линии, заключенным до 1 апреля 2025 года в рамках финансирования проекта строительства в значении, определенном пунктом 2.1 статьи 2 Федерального закона N 214-ФЗ, в случае если заемщик по этому проекту строительства разместил денежные средства участников долевого строительства на счетах 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эскроу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в соответствии со статьей 15.4 Федерального закона N 214-ФЗ;</w:t>
                  </w:r>
                </w:p>
              </w:tc>
              <w:tc>
                <w:tcPr>
                  <w:tcW w:w="12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требования к единому институту развития в жилищной сфере, определенному в соответствии с частью 1 статьи 2 Федерального закона от 13 июля 2015 года N 225-ФЗ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если единый институт развития в жилищной сфере для расчета норматива достаточности собственных средств (капитала) в соответствии с методикой количественной оценки кредитного риска, утвержденной постановлением Правительства Российской Федерации от 13 октября 2020 года N 1680 "О вопросах, связанных с обеспечением финансовой устойчивости единого института развития в жилищной сфере", по требованиям, подлежащим включению в расчет настоящего кода, применяет надбавку к коэффициентам риска в размере, аналогичном размеру надбавки к коэффициентам риска, установленному на основании 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решения Совета директоров в отношении таких требований;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требования к государственной корпорации развития "ВЭБ.РФ" (далее - ВЭБ.РФ), если ВЭБ.РФ для расчета значений коэффициентов достаточности капитала и достаточности базового капитала в соответствии с методикой расчета значений коэффициентов достаточности капитала и достаточности базового капитала ВЭБ.РФ, утвержденной наблюдательным советом ВЭБ.РФ в соответствии с подпунктом "н" пункта 13 Меморандума о финансовой политике государственной корпорации развития "ВЭБ.РФ", утвержденного распоряжением Правительства Российской Федерации от 10 августа 2021 года N 2208-р, по требованиям, подлежащим включению в расчет настоящего кода, применяет надбавку к коэффициентам риска в размере, аналогичном размеру надбавки к коэффициентам риска, установленному на основании решения Совета директоров в отношении таких требований;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требования к 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некредитным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финансовым организациям, осуществляющим виды деятельности, указанные в части первой статьи 76.1 Федерального закона N 86-ФЗ, являющимся участниками банковской группы, участником которой является кредитная организация, указанная в абзаце первом настоящей графы;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требования к лизинговым компаниям и организациям, предоставляющим факторинговые услуги;</w:t>
                  </w:r>
                </w:p>
              </w:tc>
              <w:tc>
                <w:tcPr>
                  <w:tcW w:w="12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требования к юридическим лицам - заемщикам в рамках финансирования проектов технологического суверенитета и проектов структурной адаптации экономики Российской Федерации,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Федерации, о представлении сведений о проектах 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 xml:space="preserve">технологического суверенитета и проектах структурной адаптации экономики Российской Федерации и ведении реестра указанных проектов, а также о требованиях к организациям,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Федерации, утвержденного постановлением Правительства Российской Федерации от 15 апреля 2023 года N 603, если по такому проекту заключено концессионное соглашение, по которому в соответствии с пунктом 1 части 1 статьи 5 Федерального закона от 21 июля 2005 года N 115-ФЗ "О концессионных соглашениях" 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концедентом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является Российская Федерация</w:t>
                  </w:r>
                </w:p>
              </w:tc>
              <w:tc>
                <w:tcPr>
                  <w:tcW w:w="12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1E3F24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8.3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Кредитные требования и требования по получению начисленных (накопленных) процентов по кредитам (займам), предоставленным юридическим лицам в рублях на финансирование строительства и (или) приобретение объектов недвижимого имущества для исполнения обязательств, в том числе по договору участия в долевом строительстве, по предварительному договору купли-продажи, по договору 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паенакопления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(счета (их части) N 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445А, 446А, 447А, 448А, 449А, 450А, 451А, 452А, 453А, 458А (кроме счетов N 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45801, 45802, 45803, 45804, 45814, 45815, 45816 и 45817), 459А (кроме счетов N </w:t>
                  </w:r>
                  <w:proofErr w:type="spellStart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 xml:space="preserve"> 45901, 45902, 45903, 45904, 45916), 464А, 465А, 466А, 467А, 468А, 469А, 470А, 471А, 472А, 473А, 47427), если объекты недвижимого имущества предназначены для продажи, сдачи в аренду или передачи в лизинг, в части, не подлежащей включению в код 8002.i, а также по кредитам (займам), предоставленным в целях полного или частичного погашения требований по указанным кредитам (займам), в части, не подлежащей включению в код 8002.i.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В расчет данного кода не включаются следующие требования: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требования по кредитам (займам), предоставленным на финансирование строительства объектов недвижимого имущества по договору, заключенному с органом государственной власти, органом местного самоуправления, государственным или муниципальным учреждением либо унитарным предприятием и предусматривающему передачу указанным лицам объектов недвижимого имущества;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требования по кредитам (займам), предоставленным концессионеру для исполнения обязательств по концессионному соглашению, заключенному в соответствии с Федеральным законом от 21 июля 2005 года N 115-ФЗ "О концессионных соглашениях"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8003.i</w:t>
                  </w:r>
                </w:p>
              </w:tc>
            </w:tr>
            <w:tr w:rsidR="008D4579" w:rsidRPr="008D4579" w:rsidTr="008D4579">
              <w:tc>
                <w:tcPr>
                  <w:tcW w:w="73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9" w:name="Р2_22"/>
                  <w:bookmarkEnd w:id="39"/>
                  <w:r w:rsidRPr="008D4579">
                    <w:rPr>
                      <w:rFonts w:cs="Arial"/>
                      <w:szCs w:val="20"/>
                    </w:rPr>
                    <w:t xml:space="preserve">Раздел </w:t>
                  </w: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IX.</w:t>
                  </w:r>
                  <w:r w:rsidRPr="008D4579">
                    <w:rPr>
                      <w:rFonts w:cs="Arial"/>
                      <w:szCs w:val="20"/>
                    </w:rPr>
                    <w:t xml:space="preserve"> Кредитные требования и требования по получению начисленных (накопленных) процентов по кредитам (займам), предоставленным юридическим лицам в иностранной валюте, и требования по вложениям в долговые ценные бумаги, номинированные в иностранной валюте</w:t>
                  </w: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1E3F24" w:rsidRDefault="001E3F24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:rsidR="00764470" w:rsidRPr="008D4579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9.1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</w:t>
                  </w:r>
                  <w:r w:rsidRPr="00764470">
                    <w:rPr>
                      <w:rFonts w:cs="Arial"/>
                      <w:szCs w:val="20"/>
                    </w:rPr>
                    <w:t>к юридическим лицам (за исключением кредитных организаций)</w:t>
                  </w:r>
                  <w:r w:rsidRPr="008D4579">
                    <w:rPr>
                      <w:rFonts w:cs="Arial"/>
                      <w:szCs w:val="20"/>
                    </w:rPr>
                    <w:t xml:space="preserve"> по кредитам (займам) </w:t>
                  </w:r>
                  <w:r w:rsidRPr="00764470">
                    <w:rPr>
                      <w:rFonts w:cs="Arial"/>
                      <w:szCs w:val="20"/>
                    </w:rPr>
                    <w:t>в</w:t>
                  </w:r>
                  <w:r w:rsidRPr="008D4579">
                    <w:rPr>
                      <w:rFonts w:cs="Arial"/>
                      <w:szCs w:val="20"/>
                    </w:rPr>
                    <w:t xml:space="preserve"> валюте </w:t>
                  </w:r>
                  <w:r w:rsidRPr="00764470">
                    <w:rPr>
                      <w:rFonts w:cs="Arial"/>
                      <w:szCs w:val="20"/>
                    </w:rPr>
                    <w:t>иностранных государств и территорий, включенных в перечень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 &lt;</w:t>
                  </w:r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>18</w:t>
                  </w:r>
                  <w:r w:rsidRPr="00764470">
                    <w:rPr>
                      <w:rFonts w:cs="Arial"/>
                      <w:szCs w:val="20"/>
                    </w:rPr>
                    <w:t xml:space="preserve">&gt; (далее - </w:t>
                  </w:r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>недружественные государства и территории</w:t>
                  </w:r>
                  <w:r w:rsidRPr="00764470">
                    <w:rPr>
                      <w:rFonts w:cs="Arial"/>
                      <w:szCs w:val="20"/>
                    </w:rPr>
                    <w:t>)</w:t>
                  </w:r>
                  <w:r w:rsidRPr="008D4579">
                    <w:rPr>
                      <w:rFonts w:cs="Arial"/>
                      <w:szCs w:val="20"/>
                    </w:rPr>
                    <w:t xml:space="preserve">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</w:t>
                  </w:r>
                  <w:r w:rsidRPr="00764470">
                    <w:rPr>
                      <w:rFonts w:cs="Arial"/>
                      <w:szCs w:val="20"/>
                    </w:rPr>
                    <w:t xml:space="preserve">445А, 446А, 447А, 448А, 449А, 450А, 451А, 452А, 453А, 456А, 458А (кроме счетов N </w:t>
                  </w:r>
                  <w:proofErr w:type="spellStart"/>
                  <w:r w:rsidRPr="00764470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764470">
                    <w:rPr>
                      <w:rFonts w:cs="Arial"/>
                      <w:szCs w:val="20"/>
                    </w:rPr>
                    <w:t xml:space="preserve"> 45801, 45802, 45803, 45804, 45814,</w:t>
                  </w:r>
                  <w:r w:rsidRPr="008D4579">
                    <w:rPr>
                      <w:rFonts w:cs="Arial"/>
                      <w:szCs w:val="20"/>
                    </w:rPr>
                    <w:t xml:space="preserve"> 45815 </w:t>
                  </w:r>
                  <w:r w:rsidRPr="00764470">
                    <w:rPr>
                      <w:rFonts w:cs="Arial"/>
                      <w:szCs w:val="20"/>
                    </w:rPr>
                    <w:t>и</w:t>
                  </w:r>
                  <w:r w:rsidRPr="008D4579">
                    <w:rPr>
                      <w:rFonts w:cs="Arial"/>
                      <w:szCs w:val="20"/>
                    </w:rPr>
                    <w:t xml:space="preserve"> 45817)</w:t>
                  </w:r>
                  <w:r w:rsidRPr="00764470">
                    <w:rPr>
                      <w:rFonts w:cs="Arial"/>
                      <w:szCs w:val="20"/>
                    </w:rPr>
                    <w:t xml:space="preserve">, 459А (кроме счетов N </w:t>
                  </w:r>
                  <w:proofErr w:type="spellStart"/>
                  <w:r w:rsidRPr="00764470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764470">
                    <w:rPr>
                      <w:rFonts w:cs="Arial"/>
                      <w:szCs w:val="20"/>
                    </w:rPr>
                    <w:t xml:space="preserve"> 45901, 45902, 45903, 45904), 464А, 465А, 466А, 467А, 468А, 469А, 470А, 471А, 472А, 473А, 47427), </w:t>
                  </w:r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>в части, не подлежащей включению в код 9007.i,</w:t>
                  </w:r>
                  <w:r w:rsidRPr="00764470">
                    <w:rPr>
                      <w:rFonts w:cs="Arial"/>
                      <w:szCs w:val="20"/>
                    </w:rPr>
                    <w:t xml:space="preserve"> а также требования по </w:t>
                  </w:r>
                  <w:r w:rsidRPr="00764470">
                    <w:rPr>
                      <w:rFonts w:cs="Arial"/>
                      <w:szCs w:val="20"/>
                    </w:rPr>
                    <w:lastRenderedPageBreak/>
                    <w:t xml:space="preserve">вложениям в долговые ценные бумаги </w:t>
                  </w:r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>(за исключением требований по ипотечным ценным бумагам)</w:t>
                  </w:r>
                  <w:r w:rsidRPr="00764470">
                    <w:rPr>
                      <w:rFonts w:cs="Arial"/>
                      <w:szCs w:val="20"/>
                    </w:rPr>
                    <w:t>, номинированные в валюте недружественных государств и территорий</w:t>
                  </w:r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>, в части, не подлежащей включению в код 9007.i</w:t>
                  </w:r>
                  <w:r w:rsidRPr="008D4579">
                    <w:rPr>
                      <w:rFonts w:cs="Arial"/>
                      <w:szCs w:val="20"/>
                    </w:rPr>
                    <w:t>.</w:t>
                  </w:r>
                </w:p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требования </w:t>
                  </w:r>
                  <w:r w:rsidRPr="00764470">
                    <w:rPr>
                      <w:rFonts w:cs="Arial"/>
                      <w:szCs w:val="20"/>
                    </w:rPr>
                    <w:t>к юридическим лицам по кредитам (займам), а также</w:t>
                  </w:r>
                  <w:r w:rsidRPr="008D4579">
                    <w:rPr>
                      <w:rFonts w:cs="Arial"/>
                      <w:szCs w:val="20"/>
                    </w:rPr>
                    <w:t xml:space="preserve"> требования по </w:t>
                  </w:r>
                  <w:r w:rsidRPr="00764470">
                    <w:rPr>
                      <w:rFonts w:cs="Arial"/>
                      <w:szCs w:val="20"/>
                    </w:rPr>
                    <w:t>вложениям в долговые ценные бумаги, подлежащие</w:t>
                  </w:r>
                  <w:r w:rsidRPr="008D4579">
                    <w:rPr>
                      <w:rFonts w:cs="Arial"/>
                      <w:szCs w:val="20"/>
                    </w:rPr>
                    <w:t xml:space="preserve"> включению в коды </w:t>
                  </w:r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>9002</w:t>
                  </w:r>
                  <w:r w:rsidRPr="008D4579">
                    <w:rPr>
                      <w:rFonts w:cs="Arial"/>
                      <w:szCs w:val="20"/>
                    </w:rPr>
                    <w:t xml:space="preserve">.i - </w:t>
                  </w:r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>9006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764470" w:rsidRPr="008D4579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9001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9.2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к юридическим лицам (за исключением кредитных организаций) по кредитам (займам) в валюте </w:t>
                  </w:r>
                  <w:r w:rsidRPr="007F1A27">
                    <w:rPr>
                      <w:rFonts w:cs="Arial"/>
                      <w:szCs w:val="20"/>
                    </w:rPr>
                    <w:t>недружественных</w:t>
                  </w:r>
                  <w:r w:rsidRPr="008D4579">
                    <w:rPr>
                      <w:rFonts w:cs="Arial"/>
                      <w:szCs w:val="20"/>
                    </w:rPr>
                    <w:t xml:space="preserve"> государств и территорий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445А, 446А, 447А, 448А, 449А, 450А, 451А, 452А, 453А, 456А, 458А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45801, 45802, 45803, 45804, 45814, 45815 и 45817), 459А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45901, 45902, 45903, 45904), 464А, 465А, 466А, 467А, 468А, 469А, 470А, 471А, 472А, 473А, 47427)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в части, не подлежащей включению в код 9007.i</w:t>
                  </w:r>
                  <w:r w:rsidRPr="008D4579">
                    <w:rPr>
                      <w:rFonts w:cs="Arial"/>
                      <w:szCs w:val="20"/>
                    </w:rPr>
                    <w:t xml:space="preserve">, а также требования по вложениям в долговые ценные бумаги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(за исключением требований по ипотечным ценным бумагам)</w:t>
                  </w:r>
                  <w:r w:rsidRPr="008D4579">
                    <w:rPr>
                      <w:rFonts w:cs="Arial"/>
                      <w:szCs w:val="20"/>
                    </w:rPr>
                    <w:t>, номинированные в валюте недружественных государств и территорий</w:t>
                  </w:r>
                  <w:r w:rsidRPr="007F1A27">
                    <w:rPr>
                      <w:rFonts w:cs="Arial"/>
                      <w:szCs w:val="20"/>
                    </w:rPr>
                    <w:t xml:space="preserve">,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в части, не подлежащей включению в код 9007.i,</w:t>
                  </w:r>
                  <w:r w:rsidRPr="007F1A27">
                    <w:rPr>
                      <w:rFonts w:cs="Arial"/>
                      <w:szCs w:val="20"/>
                    </w:rPr>
                    <w:t xml:space="preserve"> если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договором</w:t>
                  </w:r>
                  <w:r w:rsidRPr="007F1A27">
                    <w:rPr>
                      <w:rFonts w:cs="Arial"/>
                      <w:szCs w:val="20"/>
                    </w:rPr>
                    <w:t xml:space="preserve"> кредита (займа), на основании которого возникли указанные требования, предусмотрено, что обязательство заемщика вернуть сумму кредита (займа) и уплатить проценты за пользование ею может быть исполнено в рублях или в валюте, не являющейся валютой недружественных государств и территорий, в сумме, эквивалентной стоимости </w:t>
                  </w:r>
                  <w:r w:rsidRPr="007F1A27">
                    <w:rPr>
                      <w:rFonts w:cs="Arial"/>
                      <w:szCs w:val="20"/>
                    </w:rPr>
                    <w:lastRenderedPageBreak/>
                    <w:t>обязательств в валюте недружественных государств и территорий</w:t>
                  </w:r>
                  <w:r w:rsidRPr="008D4579">
                    <w:rPr>
                      <w:rFonts w:cs="Arial"/>
                      <w:szCs w:val="20"/>
                    </w:rPr>
                    <w:t>.</w:t>
                  </w:r>
                </w:p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требования к юридическим лицам по кредитам (займам), а также требования по вложениям в долговые ценные бумаги, подлежащие включению в коды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9001</w:t>
                  </w:r>
                  <w:r w:rsidRPr="006B17F1">
                    <w:rPr>
                      <w:rFonts w:cs="Arial"/>
                      <w:szCs w:val="20"/>
                    </w:rPr>
                    <w:t xml:space="preserve">.i, </w:t>
                  </w:r>
                  <w:r w:rsidRPr="00367967">
                    <w:rPr>
                      <w:rFonts w:cs="Arial"/>
                      <w:szCs w:val="20"/>
                      <w:shd w:val="clear" w:color="auto" w:fill="C0C0C0"/>
                    </w:rPr>
                    <w:t>9003</w:t>
                  </w:r>
                  <w:r w:rsidRPr="008D4579">
                    <w:rPr>
                      <w:rFonts w:cs="Arial"/>
                      <w:szCs w:val="20"/>
                    </w:rPr>
                    <w:t xml:space="preserve">.i - </w:t>
                  </w:r>
                  <w:r w:rsidRPr="00367967">
                    <w:rPr>
                      <w:rFonts w:cs="Arial"/>
                      <w:szCs w:val="20"/>
                      <w:shd w:val="clear" w:color="auto" w:fill="C0C0C0"/>
                    </w:rPr>
                    <w:t>9006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764470" w:rsidRDefault="00764470" w:rsidP="0076447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764470" w:rsidRDefault="00764470" w:rsidP="0076447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764470" w:rsidRPr="008D4579" w:rsidRDefault="00764470" w:rsidP="0076447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9002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9.3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к юридическим лицам (за исключением кредитных организаций) по кредитам (займам) в валюте недружественных государств и территорий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445А, 446А, 447А, 448А, 449А, 450А, 451А, 452А, 453А, 458А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45801, 45802, 45803, 45804, 45814, 45815, 45816 и 45817), 459А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45901, 45902, 45903, 45904, </w:t>
                  </w:r>
                  <w:r w:rsidRPr="006B17F1">
                    <w:rPr>
                      <w:rFonts w:cs="Arial"/>
                      <w:szCs w:val="20"/>
                    </w:rPr>
                    <w:t>45916</w:t>
                  </w:r>
                  <w:r w:rsidRPr="008D4579">
                    <w:rPr>
                      <w:rFonts w:cs="Arial"/>
                      <w:szCs w:val="20"/>
                    </w:rPr>
                    <w:t xml:space="preserve">), 464А, 465А, 466А, 467А, 468А, 469А, 470А, 471А, 472А, 473А, 47427)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в части, не подлежащей включению в код 9007.i</w:t>
                  </w:r>
                  <w:r w:rsidRPr="008D4579">
                    <w:rPr>
                      <w:rFonts w:cs="Arial"/>
                      <w:szCs w:val="20"/>
                    </w:rPr>
                    <w:t xml:space="preserve">, а также требования по вложениям в долговые ценные бумаги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(за исключением требований по ипотечным ценным бумагам)</w:t>
                  </w:r>
                  <w:r w:rsidRPr="008D4579">
                    <w:rPr>
                      <w:rFonts w:cs="Arial"/>
                      <w:szCs w:val="20"/>
                    </w:rPr>
                    <w:t xml:space="preserve">, номинированные в валюте недружественных государств и территорий,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в части, не подлежащей включению в код 9007.i,</w:t>
                  </w:r>
                  <w:r w:rsidRPr="008D4579">
                    <w:rPr>
                      <w:rFonts w:cs="Arial"/>
                      <w:szCs w:val="20"/>
                    </w:rPr>
                    <w:t xml:space="preserve"> если указанные требования соответствуют одному из следующих условий: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возникли к юридическим лицам, признаваемым в соответствии с пунктом 6 части 1 статьи 1 Федерального закона от 10 декабря 2003 года N 173-ФЗ "О валютном регулировании и валютном контроле" резидентами Российской Федерации (далее - юридические лица - резиденты Российской Федерации), по кредитам (займам),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предоставленным на цели финансирования исполнения экспортных контрактов, предусматривающих, что размер суммы поступлений в валюте недружественных государств и территорий, совпадающей с валютой кредита (займа), в том числе суммы поступлений от иностранных покупателей в оплату поставок природного газа в газообразном состоянии, полученных в соответствии со специальным порядком исполнения иностранными покупателями обязательств перед российскими поставщиками природного газа, установленным Указом Президента Российской Федерации от 31 марта 2022 года N 172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"О специальном порядке исполнения иностранными покупателями обязательств перед российскими поставщиками природного газа"</w:t>
                  </w:r>
                  <w:r w:rsidRPr="008D4579">
                    <w:rPr>
                      <w:rFonts w:cs="Arial"/>
                      <w:szCs w:val="20"/>
                    </w:rPr>
                    <w:t xml:space="preserve"> (далее - сумма поступлений в оплату поставок природного газа), по указанным контрактам за период, равный периоду погашения кредита (займа), установленному договором кредита (займа), составляет не менее 120 процентов от размера предоставленного кредитной организацией кредита (займа);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возникли к юридическим лицам - резидентам Российской Федерации, выручка которых в иностранной валюте, в том числе сумма поступлений в оплату поставок природного газа, за последний завершенный финансовый год составляет одновременно не менее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40</w:t>
                  </w:r>
                  <w:r w:rsidRPr="008D4579">
                    <w:rPr>
                      <w:rFonts w:cs="Arial"/>
                      <w:szCs w:val="20"/>
                    </w:rPr>
                    <w:t xml:space="preserve"> процентов от общей суммы выручки данного юридического лица - резидента Российской Федерации и не менее 120 процентов от совокупной суммы платежей по кредитам (займам) за текущий календарный год (основного долга и процентов), как уже осуществленных с начала текущего года, так и ожидаемых к поступлению в соответствии с заключенными договорами, по всем обязательствам заемщика перед всеми кредитными организациями в иностранной валюте;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возникли по обеспеченному поручительством обязательству юридического лица -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резидента Российской Федерации, если поручитель - юридическое лицо является резидентом Российской Федерации, получающим платежи по экспортным контрактам в размере, соответствующем условиям, указанным в абзаце втором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настоящей графы</w:t>
                  </w:r>
                  <w:r w:rsidRPr="008D4579">
                    <w:rPr>
                      <w:rFonts w:cs="Arial"/>
                      <w:szCs w:val="20"/>
                    </w:rPr>
                    <w:t>, либо его выручка в иностранной валюте, в том числе сумма поступлений в оплату поставок природного газа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 w:rsidRPr="008D4579">
                    <w:rPr>
                      <w:rFonts w:cs="Arial"/>
                      <w:szCs w:val="20"/>
                    </w:rPr>
                    <w:t xml:space="preserve"> за последний завершенный финансовый год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соответствует размерам</w:t>
                  </w:r>
                  <w:r w:rsidRPr="008D4579">
                    <w:rPr>
                      <w:rFonts w:cs="Arial"/>
                      <w:szCs w:val="20"/>
                    </w:rPr>
                    <w:t xml:space="preserve">, указанным в абзаце третьем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настоящей графы</w:t>
                  </w:r>
                  <w:r w:rsidRPr="008D4579">
                    <w:rPr>
                      <w:rFonts w:cs="Arial"/>
                      <w:szCs w:val="20"/>
                    </w:rPr>
                    <w:t>.</w:t>
                  </w:r>
                </w:p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требования к юридическим лицам по кредитам (займам), а также требования по вложениям в долговые ценные бумаги, подлежащие включению в коды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9001</w:t>
                  </w:r>
                  <w:r w:rsidRPr="008D4579">
                    <w:rPr>
                      <w:rFonts w:cs="Arial"/>
                      <w:szCs w:val="20"/>
                    </w:rPr>
                    <w:t xml:space="preserve">.i,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9002</w:t>
                  </w:r>
                  <w:r w:rsidRPr="008D4579">
                    <w:rPr>
                      <w:rFonts w:cs="Arial"/>
                      <w:szCs w:val="20"/>
                    </w:rPr>
                    <w:t xml:space="preserve">.i,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9004</w:t>
                  </w:r>
                  <w:r w:rsidRPr="008D4579">
                    <w:rPr>
                      <w:rFonts w:cs="Arial"/>
                      <w:szCs w:val="20"/>
                    </w:rPr>
                    <w:t xml:space="preserve">.i - </w:t>
                  </w:r>
                  <w:r w:rsidRPr="006B17F1">
                    <w:rPr>
                      <w:rFonts w:cs="Arial"/>
                      <w:szCs w:val="20"/>
                      <w:shd w:val="clear" w:color="auto" w:fill="C0C0C0"/>
                    </w:rPr>
                    <w:t>9006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764470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764470" w:rsidRPr="008D4579" w:rsidRDefault="00764470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9003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9.4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к юридическим лицам (за исключением кредитных организаций) по кредитам (займам) в валюте недружественных государств и территорий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445А, 446А, 447А, 448А, 449А, 450А, 451А, 452А, 453А, 458А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45801, 45802, 45803, 45804, 45814, 45815, 45816 и 45817), 459А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45901, 45902, 45903, 45904, 45916), 464А, 465А, 466А, 467А, 468А, 469А, 470А, 471А, 472А, 473А, 47427)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в части, не подлежащей включению в код 9007.i</w:t>
                  </w:r>
                  <w:r w:rsidRPr="008D4579">
                    <w:rPr>
                      <w:rFonts w:cs="Arial"/>
                      <w:szCs w:val="20"/>
                    </w:rPr>
                    <w:t xml:space="preserve">, а также требования по вложениям в долговые ценные бумаги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(за исключением требований по ипотечным ценным бумагам)</w:t>
                  </w:r>
                  <w:r w:rsidRPr="008D4579">
                    <w:rPr>
                      <w:rFonts w:cs="Arial"/>
                      <w:szCs w:val="20"/>
                    </w:rPr>
                    <w:t xml:space="preserve">, номинированные в валюте недружественных государств и территорий,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в части, не подлежащей включению в код 9007.i,</w:t>
                  </w:r>
                  <w:r w:rsidRPr="008D4579">
                    <w:rPr>
                      <w:rFonts w:cs="Arial"/>
                      <w:szCs w:val="20"/>
                    </w:rPr>
                    <w:t xml:space="preserve"> если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договором</w:t>
                  </w:r>
                  <w:r w:rsidRPr="008D4579">
                    <w:rPr>
                      <w:rFonts w:cs="Arial"/>
                      <w:szCs w:val="20"/>
                    </w:rPr>
                    <w:t xml:space="preserve"> кредита (займа), на основании которого возникли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указанные</w:t>
                  </w:r>
                  <w:r w:rsidRPr="008D4579">
                    <w:rPr>
                      <w:rFonts w:cs="Arial"/>
                      <w:szCs w:val="20"/>
                    </w:rPr>
                    <w:t xml:space="preserve"> требования, предусмотрено, что обязательство заемщика вернуть сумму кредита (займа) и уплатить проценты за пользование ею может быть исполнено в рублях или в валюте, не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являющейся валютой недружественных государств и территорий, в сумме, эквивалентной стоимости обязательств в валюте недружественных государств и территорий, и указанные требования соответствуют одному из следующих условий: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требования возникли к юридическим лицам - резидентам Российской Федерации по кредитам (займам), предоставленным на цели финансирования исполнения экспортных контрактов, предусматривающих, что размер суммы поступлений в валюте недружественных государств и территорий, совпадающей с валютой кредита (займа), в том числе суммы поступлений в оплату поставок природного газа по указанным контрактам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 w:rsidRPr="008D4579">
                    <w:rPr>
                      <w:rFonts w:cs="Arial"/>
                      <w:szCs w:val="20"/>
                    </w:rPr>
                    <w:t xml:space="preserve"> за период, равный периоду погашения кредита (займа), установленному договором кредита (займа), составляет не менее 120 процентов от размера предоставленного кредитной организацией кредита (займа);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требования возникли к юридическим лицам - резидентам Российской Федерации, выручка которых в иностранной валюте, в том числе сумма поступлений в оплату поставок природного газа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 w:rsidRPr="008D4579">
                    <w:rPr>
                      <w:rFonts w:cs="Arial"/>
                      <w:szCs w:val="20"/>
                    </w:rPr>
                    <w:t xml:space="preserve"> за последний завершенный финансовый год составляет одновременно не менее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40</w:t>
                  </w:r>
                  <w:r w:rsidRPr="008D4579">
                    <w:rPr>
                      <w:rFonts w:cs="Arial"/>
                      <w:szCs w:val="20"/>
                    </w:rPr>
                    <w:t xml:space="preserve"> процентов от общей суммы выручки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этого</w:t>
                  </w:r>
                  <w:r w:rsidRPr="008D4579">
                    <w:rPr>
                      <w:rFonts w:cs="Arial"/>
                      <w:szCs w:val="20"/>
                    </w:rPr>
                    <w:t xml:space="preserve"> юридического лица - резидента Российской Федерации и не менее 120 процентов от совокупной суммы платежей по кредитам (займам) за текущий календарный год (основного долга и процентов), как уже осуществленных с начала текущего года, так и ожидаемых к поступлению в соответствии с заключенными договорами, по всем обязательствам заемщика перед всеми кредитными организациями в иностранной валюте;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возникли по обеспеченному поручительством обязательству юридического лица - резидента Российской Федерации, если поручитель - юридическое лицо является резидентом Российской Федерации, получающим платежи по экспортным контрактам в размере, соответствующем условиям, указанным в абзаце втором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настоящей графы</w:t>
                  </w:r>
                  <w:r w:rsidRPr="008D4579">
                    <w:rPr>
                      <w:rFonts w:cs="Arial"/>
                      <w:szCs w:val="20"/>
                    </w:rPr>
                    <w:t xml:space="preserve">, либо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его выручка в иностранной валюте, в том числе сумма поступлений в оплату поставок природного газа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 w:rsidRPr="008D4579">
                    <w:rPr>
                      <w:rFonts w:cs="Arial"/>
                      <w:szCs w:val="20"/>
                    </w:rPr>
                    <w:t xml:space="preserve"> за последний завершенный финансовый год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соответствует размерам</w:t>
                  </w:r>
                  <w:r w:rsidRPr="008D4579">
                    <w:rPr>
                      <w:rFonts w:cs="Arial"/>
                      <w:szCs w:val="20"/>
                    </w:rPr>
                    <w:t>, указанным в абзаце третьем настоящего кода.</w:t>
                  </w:r>
                </w:p>
                <w:p w:rsid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В расчет данного кода не включаются требования к юридическим лицам по кредитам (займам), а также требования по вложениям в долговые ценные бумаги, подлежащие включению в коды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9001</w:t>
                  </w:r>
                  <w:r w:rsidRPr="008D4579">
                    <w:rPr>
                      <w:rFonts w:cs="Arial"/>
                      <w:szCs w:val="20"/>
                    </w:rPr>
                    <w:t xml:space="preserve">.i -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9003</w:t>
                  </w:r>
                  <w:r w:rsidRPr="008D4579">
                    <w:rPr>
                      <w:rFonts w:cs="Arial"/>
                      <w:szCs w:val="20"/>
                    </w:rPr>
                    <w:t xml:space="preserve">.i,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9005</w:t>
                  </w:r>
                  <w:r w:rsidRPr="008D4579">
                    <w:rPr>
                      <w:rFonts w:cs="Arial"/>
                      <w:szCs w:val="20"/>
                    </w:rPr>
                    <w:t xml:space="preserve">.i и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9006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367967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  <w:p w:rsidR="00367967" w:rsidRPr="008D4579" w:rsidRDefault="00367967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9004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9.5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к юридическим лицам (за исключением кредитных организаций) по кредитам (займам) в иностранной валюте, не являющейся валютой недружественных государств и территорий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445А, 446А, 447А, 448А, 449А, 450А, 451А, 452А, 453А, 456А, 458А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45801, 45802, 45803, 45804, 45814, 45815 и 45817), 459А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45901, 45902, 45903, 45904), 464А, 465А, 466А, 467А, 468А, 469А, 470А, 471А, 472А, 473А, 47427),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в части, не подлежащей включению в код 9007.i,</w:t>
                  </w:r>
                  <w:r w:rsidRPr="008D4579">
                    <w:rPr>
                      <w:rFonts w:cs="Arial"/>
                      <w:szCs w:val="20"/>
                    </w:rPr>
                    <w:t xml:space="preserve"> а также требования по вложениям в долговые ценные бумаги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(за исключением требований по ипотечным ценным бумагам)</w:t>
                  </w:r>
                  <w:r w:rsidRPr="008D4579">
                    <w:rPr>
                      <w:rFonts w:cs="Arial"/>
                      <w:szCs w:val="20"/>
                    </w:rPr>
                    <w:t>, номинированные в иностранной валюте, не являющейся валютой недружественных государств и территорий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, в части, не подлежащей включению в код 9007.i</w:t>
                  </w:r>
                  <w:r w:rsidRPr="008D4579">
                    <w:rPr>
                      <w:rFonts w:cs="Arial"/>
                      <w:szCs w:val="20"/>
                    </w:rPr>
                    <w:t>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 расчет данного кода не включаются следующие требования: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требования к юридическим лицам по кредитам (займам), а также требования по вложениям в долговые ценные бумаги, подлежащие включению в коды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9001</w:t>
                  </w:r>
                  <w:r w:rsidRPr="008D4579">
                    <w:rPr>
                      <w:rFonts w:cs="Arial"/>
                      <w:szCs w:val="20"/>
                    </w:rPr>
                    <w:t xml:space="preserve">.i -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9004</w:t>
                  </w:r>
                  <w:r w:rsidRPr="008D4579">
                    <w:rPr>
                      <w:rFonts w:cs="Arial"/>
                      <w:szCs w:val="20"/>
                    </w:rPr>
                    <w:t xml:space="preserve">.i и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9006</w:t>
                  </w:r>
                  <w:r w:rsidRPr="008D4579">
                    <w:rPr>
                      <w:rFonts w:cs="Arial"/>
                      <w:szCs w:val="20"/>
                    </w:rPr>
                    <w:t>.i;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к юридическим лицам по кредитам (займам), предоставленным в иностранной валюте, не являющейся валютой недружественных государств и территорий, на цели исполнения обязательств (части обязательств) по ранее предоставленным кредитам (займам) в иностранной валюте, являющейся валютой недружественных государств и территорий</w:t>
                  </w:r>
                  <w:r w:rsidRPr="008D4579">
                    <w:rPr>
                      <w:rFonts w:cs="Arial"/>
                      <w:szCs w:val="20"/>
                    </w:rPr>
                    <w:t>;</w:t>
                  </w:r>
                </w:p>
                <w:p w:rsidR="00367967" w:rsidRPr="008D4579" w:rsidRDefault="008D4579" w:rsidP="0076447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</w:t>
                  </w:r>
                  <w:r w:rsidRPr="00FC1BE5">
                    <w:rPr>
                      <w:rFonts w:cs="Arial"/>
                      <w:szCs w:val="20"/>
                      <w:shd w:val="clear" w:color="auto" w:fill="C0C0C0"/>
                    </w:rPr>
                    <w:t>к юридическим лицам по кредитам (займам), предоставленным в валюте недружественных государств и территорий, по которым принято решение об изменении валюты кредита (займа)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9005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9.6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Кредитные требования и требования по получению начисленных (накопленных) процентов к юридическим лицам (за исключением кредитных организаций) по кредитам (займам) в иностранной валюте, не являющейся валютой недружественных государств и территорий (счета (их части)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445А, 446А, 447А, 448А, 449А, 450А, 451А, 452А, 453А, 458А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45801, 45802, 45803, 45804, 45814, 45815, 45816 и 45817), 459А (кроме счетов N </w:t>
                  </w:r>
                  <w:proofErr w:type="spellStart"/>
                  <w:r w:rsidRPr="008D4579">
                    <w:rPr>
                      <w:rFonts w:cs="Arial"/>
                      <w:szCs w:val="20"/>
                    </w:rPr>
                    <w:t>N</w:t>
                  </w:r>
                  <w:proofErr w:type="spellEnd"/>
                  <w:r w:rsidRPr="008D4579">
                    <w:rPr>
                      <w:rFonts w:cs="Arial"/>
                      <w:szCs w:val="20"/>
                    </w:rPr>
                    <w:t xml:space="preserve"> 45901, 45902, 45903, 45904, 45916), 464А, 465А, 466А, 467А, 468А, 469А, 470А, 471А, 472А, 473А, 47427), </w:t>
                  </w:r>
                  <w:r w:rsidRPr="00D60986">
                    <w:rPr>
                      <w:rFonts w:cs="Arial"/>
                      <w:szCs w:val="20"/>
                      <w:shd w:val="clear" w:color="auto" w:fill="C0C0C0"/>
                    </w:rPr>
                    <w:t>в части, не подлежащей включению в код 9007.i,</w:t>
                  </w:r>
                  <w:r w:rsidRPr="008D4579">
                    <w:rPr>
                      <w:rFonts w:cs="Arial"/>
                      <w:szCs w:val="20"/>
                    </w:rPr>
                    <w:t xml:space="preserve"> а также требования по вложениям в долговые ценные бумаги </w:t>
                  </w:r>
                  <w:r w:rsidRPr="00D60986">
                    <w:rPr>
                      <w:rFonts w:cs="Arial"/>
                      <w:szCs w:val="20"/>
                      <w:shd w:val="clear" w:color="auto" w:fill="C0C0C0"/>
                    </w:rPr>
                    <w:t>(за исключением требований по ипотечным ценным бумагам)</w:t>
                  </w:r>
                  <w:r w:rsidRPr="008D4579">
                    <w:rPr>
                      <w:rFonts w:cs="Arial"/>
                      <w:szCs w:val="20"/>
                    </w:rPr>
                    <w:t xml:space="preserve">, номинированные в иностранной валюте, не являющейся валютой недружественных государств и территорий, </w:t>
                  </w:r>
                  <w:r w:rsidRPr="00D60986">
                    <w:rPr>
                      <w:rFonts w:cs="Arial"/>
                      <w:szCs w:val="20"/>
                      <w:shd w:val="clear" w:color="auto" w:fill="C0C0C0"/>
                    </w:rPr>
                    <w:t>в части, не подлежащей включению в код 9007.i,</w:t>
                  </w:r>
                  <w:r w:rsidRPr="008D4579">
                    <w:rPr>
                      <w:rFonts w:cs="Arial"/>
                      <w:szCs w:val="20"/>
                    </w:rPr>
                    <w:t xml:space="preserve"> если указанные требования соответствуют одному из следующих условий: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возникли к юридическим лицам - резидентам Российской Федерации по кредитам (займам), предоставленным на цели финансирования исполнения экспортных контрактов, </w:t>
                  </w:r>
                  <w:r w:rsidRPr="008D4579">
                    <w:rPr>
                      <w:rFonts w:cs="Arial"/>
                      <w:szCs w:val="20"/>
                    </w:rPr>
                    <w:lastRenderedPageBreak/>
                    <w:t>предусматривающих, что размер суммы поступлений в иностранной валюте, не являющейся валютой недружественных государств и территорий, совпадающей с валютой кредита (займа), в том числе сумма поступлений в оплату поставок природного газа по указанным контрактам</w:t>
                  </w:r>
                  <w:r w:rsidRPr="00D60986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 w:rsidRPr="008D4579">
                    <w:rPr>
                      <w:rFonts w:cs="Arial"/>
                      <w:szCs w:val="20"/>
                    </w:rPr>
                    <w:t xml:space="preserve"> за период, равный периоду погашения кредита (займа), установленному договором кредита (займа), составляет не менее 120 процентов от размера предоставленного кредитной организацией кредита (займа);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требования возникли к юридическим лицам - резидентам Российской Федерации, выручка которых в иностранной валюте, в том числе сумма поступлений в оплату поставок природного газа</w:t>
                  </w:r>
                  <w:r w:rsidRPr="00D60986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 w:rsidRPr="008D4579">
                    <w:rPr>
                      <w:rFonts w:cs="Arial"/>
                      <w:szCs w:val="20"/>
                    </w:rPr>
                    <w:t xml:space="preserve"> за последний завершенный финансовый год составляет одновременно не менее </w:t>
                  </w:r>
                  <w:r w:rsidRPr="00D60986">
                    <w:rPr>
                      <w:rFonts w:cs="Arial"/>
                      <w:szCs w:val="20"/>
                      <w:shd w:val="clear" w:color="auto" w:fill="C0C0C0"/>
                    </w:rPr>
                    <w:t>40</w:t>
                  </w:r>
                  <w:r w:rsidRPr="008D4579">
                    <w:rPr>
                      <w:rFonts w:cs="Arial"/>
                      <w:szCs w:val="20"/>
                    </w:rPr>
                    <w:t xml:space="preserve"> процентов от общей суммы выручки </w:t>
                  </w:r>
                  <w:r w:rsidRPr="00D60986">
                    <w:rPr>
                      <w:rFonts w:cs="Arial"/>
                      <w:szCs w:val="20"/>
                      <w:shd w:val="clear" w:color="auto" w:fill="C0C0C0"/>
                    </w:rPr>
                    <w:t>этого</w:t>
                  </w:r>
                  <w:r w:rsidRPr="008D4579">
                    <w:rPr>
                      <w:rFonts w:cs="Arial"/>
                      <w:szCs w:val="20"/>
                    </w:rPr>
                    <w:t xml:space="preserve"> юридического лица - резидента Российской Федерации и не менее 120 процентов от совокупной суммы платежей по кредитам (займам) за текущий календарный год (основного долга и процентов), как уже осуществленных с начала текущего года, так и ожидаемых к поступлению в соответствии с заключенными договорами, по всем обязательствам заемщика перед всеми кредитными организациями в иностранной валюте;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возникли по обеспеченному поручительством обязательству юридического лица - резидента Российской Федерации, если поручитель - юридическое лицо является резидентом Российской Федерации, получающим платежи по экспортным контрактам в размере, соответствующем условиям, указанным в абзаце втором </w:t>
                  </w:r>
                  <w:r w:rsidRPr="00D60986">
                    <w:rPr>
                      <w:rFonts w:cs="Arial"/>
                      <w:szCs w:val="20"/>
                      <w:shd w:val="clear" w:color="auto" w:fill="C0C0C0"/>
                    </w:rPr>
                    <w:t>настоящей графы</w:t>
                  </w:r>
                  <w:r w:rsidRPr="008D4579">
                    <w:rPr>
                      <w:rFonts w:cs="Arial"/>
                      <w:szCs w:val="20"/>
                    </w:rPr>
                    <w:t>, либо его выручка в иностранной валюте, в том числе сумма поступлений в оплату поставок природного газа</w:t>
                  </w:r>
                  <w:r w:rsidRPr="00D60986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 w:rsidRPr="008D4579">
                    <w:rPr>
                      <w:rFonts w:cs="Arial"/>
                      <w:szCs w:val="20"/>
                    </w:rPr>
                    <w:t xml:space="preserve"> за последний завершенный финансовый год </w:t>
                  </w:r>
                  <w:r w:rsidRPr="00D60986">
                    <w:rPr>
                      <w:rFonts w:cs="Arial"/>
                      <w:szCs w:val="20"/>
                      <w:shd w:val="clear" w:color="auto" w:fill="C0C0C0"/>
                    </w:rPr>
                    <w:t>соответствует размерам</w:t>
                  </w:r>
                  <w:r w:rsidRPr="008D4579">
                    <w:rPr>
                      <w:rFonts w:cs="Arial"/>
                      <w:szCs w:val="20"/>
                    </w:rPr>
                    <w:t xml:space="preserve">, указанным в абзаце третьем </w:t>
                  </w:r>
                  <w:r w:rsidRPr="00D60986">
                    <w:rPr>
                      <w:rFonts w:cs="Arial"/>
                      <w:szCs w:val="20"/>
                      <w:shd w:val="clear" w:color="auto" w:fill="C0C0C0"/>
                    </w:rPr>
                    <w:t>настоящей графы</w:t>
                  </w:r>
                  <w:r w:rsidRPr="008D4579"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9006</w:t>
                  </w:r>
                  <w:r w:rsidRPr="008D4579">
                    <w:rPr>
                      <w:rFonts w:cs="Arial"/>
                      <w:szCs w:val="20"/>
                    </w:rPr>
                    <w:t>.i</w:t>
                  </w: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>В расчет данного кода не включаются следующие требования: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lastRenderedPageBreak/>
                    <w:t xml:space="preserve">требования к юридическим лицам по кредитам (займам), а также требования по вложениям в долговые ценные бумаги, подлежащие включению в коды </w:t>
                  </w:r>
                  <w:r w:rsidRPr="00D60986">
                    <w:rPr>
                      <w:rFonts w:cs="Arial"/>
                      <w:szCs w:val="20"/>
                      <w:shd w:val="clear" w:color="auto" w:fill="C0C0C0"/>
                    </w:rPr>
                    <w:t>9001</w:t>
                  </w:r>
                  <w:r w:rsidRPr="008D4579">
                    <w:rPr>
                      <w:rFonts w:cs="Arial"/>
                      <w:szCs w:val="20"/>
                    </w:rPr>
                    <w:t xml:space="preserve">.i - </w:t>
                  </w:r>
                  <w:r w:rsidRPr="00D60986">
                    <w:rPr>
                      <w:rFonts w:cs="Arial"/>
                      <w:szCs w:val="20"/>
                      <w:shd w:val="clear" w:color="auto" w:fill="C0C0C0"/>
                    </w:rPr>
                    <w:t>9005</w:t>
                  </w:r>
                  <w:r w:rsidRPr="008D4579">
                    <w:rPr>
                      <w:rFonts w:cs="Arial"/>
                      <w:szCs w:val="20"/>
                    </w:rPr>
                    <w:t>.i;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</w:t>
                  </w:r>
                  <w:r w:rsidRPr="00D60986">
                    <w:rPr>
                      <w:rFonts w:cs="Arial"/>
                      <w:szCs w:val="20"/>
                      <w:shd w:val="clear" w:color="auto" w:fill="C0C0C0"/>
                    </w:rPr>
                    <w:t>к юридическим лицам по кредитам (займам), предоставленным в иностранной валюте, не являющейся валютой недружественных государств и территорий, на цели исполнения обязательств (части обязательств) по ранее предоставленным кредитам (займам) в иностранной валюте, являющейся валютой недружественных государств и территорий</w:t>
                  </w:r>
                  <w:r w:rsidRPr="008D4579">
                    <w:rPr>
                      <w:rFonts w:cs="Arial"/>
                      <w:szCs w:val="20"/>
                    </w:rPr>
                    <w:t>;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8D4579">
                    <w:rPr>
                      <w:rFonts w:cs="Arial"/>
                      <w:szCs w:val="20"/>
                    </w:rPr>
                    <w:t xml:space="preserve">требования </w:t>
                  </w:r>
                  <w:r w:rsidRPr="00D60986">
                    <w:rPr>
                      <w:rFonts w:cs="Arial"/>
                      <w:szCs w:val="20"/>
                      <w:shd w:val="clear" w:color="auto" w:fill="C0C0C0"/>
                    </w:rPr>
                    <w:t>к юридическим лицам по кредитам (займам), предоставленным в валюте недружественных государств и территорий, по которым принято решение об изменении валюты кредита (займа)</w:t>
                  </w:r>
                </w:p>
              </w:tc>
              <w:tc>
                <w:tcPr>
                  <w:tcW w:w="12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579" w:rsidRPr="008D4579" w:rsidTr="008D4579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9.7</w:t>
                  </w:r>
                </w:p>
              </w:tc>
              <w:tc>
                <w:tcPr>
                  <w:tcW w:w="5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 xml:space="preserve">Кредитные требования по кредитам (займам) (их часть), предоставленным кредитной организацией юридическому лицу - заемщику (за исключением кредитной организации) в иностранной валюте (счета (их части) N </w:t>
                  </w:r>
                  <w:proofErr w:type="spellStart"/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 xml:space="preserve"> 445А, 446А, 447А, 448А, 449А, 450А, 451А, 452А, 453А, 458А (кроме счетов N </w:t>
                  </w:r>
                  <w:proofErr w:type="spellStart"/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 xml:space="preserve"> 45801, 45802, 45803, 45804, 45814, 45815, 45816 и 45817), 459А (кроме счетов N </w:t>
                  </w:r>
                  <w:proofErr w:type="spellStart"/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 xml:space="preserve"> 45901, 45902, 45903, 45904, 45916), 464А, 465А, 466А, 467А, 468А, 469А, 470А, 471А, 472А, 473А, 47427), а также требования (их часть) по вложениям в долговые ценные бумаги, номинированные в иностранной валюте.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>В расчет данного кода включаются требования к юридическому лицу, соответствующему положениям, перечисленным в графе 2 строки 8.2 настоящей таблицы, в размере, равном значению показателя "</w:t>
                  </w:r>
                  <w:proofErr w:type="spellStart"/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>A</w:t>
                  </w:r>
                  <w:r w:rsidRPr="00764470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i</w:t>
                  </w:r>
                  <w:proofErr w:type="spellEnd"/>
                  <w:r w:rsidRPr="00764470"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(2)</w:t>
                  </w:r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>", определяемом в соответствии с графой 2 строки 8.2 настоящей таблицы.</w:t>
                  </w:r>
                </w:p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rPr>
                      <w:rFonts w:cs="Arial"/>
                      <w:szCs w:val="20"/>
                    </w:rPr>
                  </w:pPr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>В расчет данного кода не включаются требования, не подлежащие включению в расчет кода 8002.i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579" w:rsidRPr="008D4579" w:rsidRDefault="008D4579" w:rsidP="008D457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3F24">
                    <w:rPr>
                      <w:rFonts w:cs="Arial"/>
                      <w:szCs w:val="20"/>
                      <w:shd w:val="clear" w:color="auto" w:fill="C0C0C0"/>
                    </w:rPr>
                    <w:t>9007</w:t>
                  </w:r>
                  <w:r w:rsidRPr="00764470">
                    <w:rPr>
                      <w:rFonts w:cs="Arial"/>
                      <w:szCs w:val="20"/>
                      <w:shd w:val="clear" w:color="auto" w:fill="C0C0C0"/>
                    </w:rPr>
                    <w:t>.i</w:t>
                  </w:r>
                </w:p>
              </w:tc>
            </w:tr>
          </w:tbl>
          <w:p w:rsidR="004232AC" w:rsidRPr="00E00B30" w:rsidRDefault="004232AC" w:rsidP="008D457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232AC" w:rsidRPr="00E00B30" w:rsidTr="004E2619">
        <w:tc>
          <w:tcPr>
            <w:tcW w:w="7597" w:type="dxa"/>
          </w:tcPr>
          <w:p w:rsidR="004232AC" w:rsidRPr="00E00B30" w:rsidRDefault="004232AC" w:rsidP="008D457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4232AC" w:rsidRDefault="004232AC" w:rsidP="008D457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8D4579" w:rsidRPr="008D4579" w:rsidRDefault="008D4579" w:rsidP="008D4579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8D4579">
              <w:rPr>
                <w:rFonts w:cs="Arial"/>
                <w:shd w:val="clear" w:color="auto" w:fill="C0C0C0"/>
              </w:rPr>
              <w:t>--------------------------------</w:t>
            </w:r>
          </w:p>
          <w:p w:rsidR="008D4579" w:rsidRDefault="008D4579" w:rsidP="008D4579">
            <w:pPr>
              <w:spacing w:before="200" w:after="1" w:line="200" w:lineRule="atLeast"/>
              <w:ind w:firstLine="539"/>
              <w:jc w:val="both"/>
            </w:pPr>
            <w:r w:rsidRPr="008D4579">
              <w:rPr>
                <w:rFonts w:cs="Arial"/>
                <w:shd w:val="clear" w:color="auto" w:fill="C0C0C0"/>
              </w:rPr>
              <w:lastRenderedPageBreak/>
              <w:t>&lt;</w:t>
            </w:r>
            <w:r>
              <w:rPr>
                <w:rFonts w:cs="Arial"/>
                <w:shd w:val="clear" w:color="auto" w:fill="C0C0C0"/>
              </w:rPr>
              <w:t>9&gt; Зарегистрировано Минюстом России 15 марта 2018 года, регистрационный N 50381, с изменениями, внесенными Указаниями Банка России от 27 ноября 2018 года N 4988-У (зарегистрировано Минюстом России 19 декабря 2018 года, регистрационный N 53054), от 18 июля 2019 года N 5212-У (зарегистрировано Минюстом России 12 сентября 2019 года, регистрационный N 55911), от 27 февраля 2020 года N 5404-У (зарегистрировано Минюстом России 31 марта 2020 года, регистрационный N 57915), от 22 апреля 2020 года N 5449-У (зарегистрировано Минюстом России 28 мая 2020 года, регистрационный N 58498), от 26 июня 2023 года N 6465-У (зарегистрировано Минюстом России 5 октября 2023 года, регистрационный N 75475).</w:t>
            </w:r>
          </w:p>
          <w:p w:rsidR="008D4579" w:rsidRDefault="008D4579" w:rsidP="008D457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&lt;10&gt; Зарегистрировано Минюстом России 10 сентября 2018 года, регистрационный N 52122, с изменениями, внесенными Указаниями Банка России от 27 ноября 2018 года N 4987-У (зарегистрировано Минюстом России 19 декабря 2018 года, регистрационный N 53064), от 6 июня 2019 года N 5163-У (зарегистрировано Минюстом России 30 сентября 2019 года, регистрационный N 56084), от 30 июня 2020 года N 5492-У (зарегистрировано Минюстом России 30 июля 2020 года, регистрационный N 59121), от 10 апреля 2023 года N 6408-У (зарегистрировано Минюстом России 17 июля 2023 года, регистрационный N 74322).</w:t>
            </w:r>
          </w:p>
          <w:p w:rsidR="008D4579" w:rsidRDefault="008D4579" w:rsidP="008D457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&lt;11&gt; Введен в действие на территории Российской Федерации приказом Минфина России от 28 декабря 2015 года N 217н "О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(отдельных положений приказов) Министерства финансов Российской Федерации" (зарегистрирован Минюстом России 2 февраля 2016 года, регистрационный N 40940) с изменениями, внесенными приказом Минфина России от 11 июля 2016 года N 111н (зарегистрирован Минюстом России 1 августа 2016 года, регистрационный N 43044) (далее - приказ Минфина России N 111н), приказом Минфина России от 17 сентября 2024 года N 127н (зарегистрирован Минюстом России 2 декабря 2024 года, регистрационный N 80431) (далее - приказ Минфина России N 217н), с поправками, введенными в действие на территории Российской Федерации приказом Минфина России от 27 июня 2016 года N 98н "О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Федерации" </w:t>
            </w:r>
            <w:r>
              <w:rPr>
                <w:rFonts w:cs="Arial"/>
                <w:shd w:val="clear" w:color="auto" w:fill="C0C0C0"/>
              </w:rPr>
              <w:lastRenderedPageBreak/>
              <w:t>(зарегистрирован Минюстом России 15 июля 2016 года, регистрационный N 42869) (далее - приказ Минфина России N 98н).</w:t>
            </w:r>
          </w:p>
          <w:p w:rsidR="008D4579" w:rsidRDefault="008D4579" w:rsidP="008D457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&lt;12&gt; Введен в действие на территории Российской Федерации приказом Минфина России N 217н, с поправками, внесенными приказом Минфина России N 98н, приказом Минфина России N 111н, приказом Минфина России от 27 марта 2018 года N 56н "О введении документов Международных стандартов финансовой отчетности в действие на территории Российской Федерации" (зарегистрирован Минюстом России 16 апреля 2018 года, регистрационный N 50779).</w:t>
            </w:r>
          </w:p>
          <w:p w:rsidR="008D4579" w:rsidRDefault="008D4579" w:rsidP="008D457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&lt;13&gt; Введен в действие на территории Российской Федерации приказом Минфина России N 217н, с поправками, введенными в действие на территории Российской Федерации приказом Минфина России N 98н, приказом Минфина России N 111н, приказом Минфина России от 4 июня 2018 года N 125н "О введении документа Международных стандартов финансовой отчетности в действие на территории Российской Федерации" (зарегистрирован Минюстом России 21 июня 2018 года, регистрационный N 51396) (далее - приказ Минфина России N 125н), приказом Минфина России от 17 февраля 2021 года N 24н "О введении документов Международных стандартов финансовой отчетности "Поправки к ссылкам на "Концептуальные основы" (Поправки к МСФО (IFRS) 3 "Объединение бизнесов")", "Основные средства - поступления до использования по назначению (Поправки к МСФО (IAS) 16 "Основные средства")", "Обременительные договоры - затраты на исполнение договора (Поправки к МСФО (IAS) 37)" и "Ежегодные усовершенствования Международных стандартов финансовой отчетности, период 2018 - 2020 гг." в действие на территории Российской Федерации" (зарегистрирован Минюстом России 22 марта 2021 года, регистрационный N 62828).</w:t>
            </w:r>
          </w:p>
          <w:p w:rsidR="008D4579" w:rsidRDefault="008D4579" w:rsidP="008D457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&lt;14&gt; Введен в действие на территории Российской Федерации приказом Минфина России N 217н, с поправками, введенными в действие на территории Российской Федерации приказом Минфина России N 98н, приказом Минфина России N 111н, приказом Минфина России N 125н, приказом Минфина России от 30 октября 2018 года N 220н "О введении документа Международных стандартов финансовой отчетности в действие на территории Российской Федерации" (зарегистрирован Минюстом России 16 ноября 2018 года, регистрационный N 52703), приказом Минфина России от 14 декабря 2020 года N 304н "О введении документа Международных стандартов финансовой отчетности "Поправки к МСФО (IFRS) 17 "Договоры страхования" в действие на территории Российской Федерации" (зарегистрирован Минюстом России 19 января 2021 года, регистрационный N 62135).</w:t>
            </w:r>
          </w:p>
          <w:p w:rsidR="008D4579" w:rsidRDefault="008D4579" w:rsidP="008D457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&lt;15&gt; Зарегистрирован Минюстом России 21 марта 2024 года, регистрационный N 77591.</w:t>
            </w:r>
          </w:p>
          <w:p w:rsidR="008D4579" w:rsidRDefault="008D4579" w:rsidP="008D457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&lt;16&gt; Утвержден приказом Минфина России от 17 сентября 2020 года N 204н "Об утверждении Федеральных стандартов бухгалтерского учета ФСБУ 6/2020 "Основные средства" и ФСБУ 26/2020 "Капитальные вложения" (зарегистрирован Минюстом России 15 октября 2020 года, регистрационный N 60399) с изменениями, внесенными приказом Минфина России от 30 мая 2022 года N 87н (зарегистрирован Минюстом России 28 июня 2022 года, регистрационный N 69032).</w:t>
            </w:r>
          </w:p>
          <w:p w:rsidR="008D4579" w:rsidRPr="008D4579" w:rsidRDefault="008D4579" w:rsidP="008D457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&lt;17&gt; Утвержден приказом Минфина России от 30 мая 2022 года N 86н "Об утверждении Федерального стандарта бухгалтерского учета ФСБУ 14/2022 "Нематериальные активы" (зарегистрирован Минюстом России 28 июня 2022 года, регистрационный N 69031).</w:t>
            </w:r>
          </w:p>
        </w:tc>
      </w:tr>
      <w:tr w:rsidR="004E2619" w:rsidRPr="00E00B30" w:rsidTr="004E2619">
        <w:tc>
          <w:tcPr>
            <w:tcW w:w="7597" w:type="dxa"/>
          </w:tcPr>
          <w:p w:rsidR="008D4579" w:rsidRDefault="008D4579" w:rsidP="008D457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4E2619" w:rsidRPr="008D4579" w:rsidRDefault="008D4579" w:rsidP="008D457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D4579">
              <w:rPr>
                <w:rFonts w:cs="Arial"/>
                <w:strike/>
                <w:color w:val="FF0000"/>
              </w:rPr>
              <w:t>--------------------------------</w:t>
            </w:r>
          </w:p>
          <w:p w:rsidR="008D4579" w:rsidRPr="008D4579" w:rsidRDefault="008D4579" w:rsidP="008D457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>&gt; Утвержден распоряжением Правительства Российской Федерации от 5 марта 2022 года N 430-р.</w:t>
            </w:r>
          </w:p>
        </w:tc>
        <w:tc>
          <w:tcPr>
            <w:tcW w:w="7597" w:type="dxa"/>
          </w:tcPr>
          <w:p w:rsidR="004E2619" w:rsidRPr="00E00B30" w:rsidRDefault="008D4579" w:rsidP="008D457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D4579"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18</w:t>
            </w:r>
            <w:r>
              <w:rPr>
                <w:rFonts w:cs="Arial"/>
              </w:rPr>
              <w:t>&gt; Утвержден распоряжением Правительства Российской Федерации от 5 марта 2022 года N 430-р.</w:t>
            </w:r>
          </w:p>
        </w:tc>
      </w:tr>
      <w:tr w:rsidR="004E2619" w:rsidRPr="00E00B30" w:rsidTr="004E2619">
        <w:tc>
          <w:tcPr>
            <w:tcW w:w="7597" w:type="dxa"/>
          </w:tcPr>
          <w:p w:rsidR="008D4579" w:rsidRDefault="008D4579" w:rsidP="008D4579">
            <w:pPr>
              <w:spacing w:after="1" w:line="200" w:lineRule="atLeast"/>
              <w:jc w:val="right"/>
            </w:pPr>
          </w:p>
          <w:p w:rsidR="008D4579" w:rsidRDefault="008D4579" w:rsidP="008D4579">
            <w:pPr>
              <w:spacing w:after="1" w:line="200" w:lineRule="atLeast"/>
              <w:jc w:val="right"/>
            </w:pPr>
          </w:p>
          <w:p w:rsidR="008D4579" w:rsidRDefault="008D4579" w:rsidP="008D4579">
            <w:pPr>
              <w:spacing w:after="1" w:line="200" w:lineRule="atLeast"/>
              <w:jc w:val="right"/>
            </w:pPr>
          </w:p>
          <w:p w:rsidR="008D4579" w:rsidRDefault="008D4579" w:rsidP="008D4579">
            <w:pPr>
              <w:spacing w:after="1" w:line="200" w:lineRule="atLeast"/>
              <w:jc w:val="right"/>
            </w:pPr>
            <w:bookmarkStart w:id="40" w:name="Р1_19"/>
            <w:bookmarkEnd w:id="40"/>
            <w:r>
              <w:rPr>
                <w:rFonts w:cs="Arial"/>
                <w:strike/>
                <w:color w:val="FF0000"/>
              </w:rPr>
              <w:t>Приложение 8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Указанию Банка России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17 апреля 2023 года N 6411-У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"О видах активов, характеристиках видов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активов, к которым устанавливаются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надбавки к коэффициентам риска,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и о применении к указанным видам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активов надбавок при определении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кредитными организациями нормативов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достаточности капитала"</w:t>
            </w:r>
          </w:p>
          <w:p w:rsidR="008D4579" w:rsidRDefault="008D4579" w:rsidP="008D4579">
            <w:pPr>
              <w:spacing w:after="1" w:line="200" w:lineRule="atLeast"/>
              <w:jc w:val="both"/>
            </w:pPr>
          </w:p>
          <w:p w:rsidR="008D4579" w:rsidRDefault="008D4579" w:rsidP="008D4579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ПРИМЕРНЫЙ ПЕРЕЧЕНЬ</w:t>
            </w:r>
          </w:p>
          <w:p w:rsidR="008D4579" w:rsidRDefault="008D4579" w:rsidP="008D4579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ПОДТВЕРЖДАЮЩИХ ДОКУМЕНТОВ, ИСПОЛЬЗУЕМЫХ ПРИ ОПРЕДЕЛЕНИИ</w:t>
            </w:r>
          </w:p>
          <w:p w:rsidR="008D4579" w:rsidRDefault="008D4579" w:rsidP="008D4579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ВЕЛИЧИНЫ СРЕДНЕМЕСЯЧНОГО ДОХОДА ЗАЕМЩИКА</w:t>
            </w:r>
          </w:p>
          <w:p w:rsidR="008D4579" w:rsidRDefault="008D4579" w:rsidP="008D4579">
            <w:pPr>
              <w:spacing w:after="1" w:line="200" w:lineRule="atLeast"/>
              <w:jc w:val="both"/>
            </w:pPr>
          </w:p>
          <w:p w:rsidR="008D4579" w:rsidRDefault="008D4579" w:rsidP="008D457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Утратил силу с 1 января 2024 года. - Указание Банка России от 16.10.2023 N 6577-У.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</w:p>
          <w:p w:rsidR="008D4579" w:rsidRDefault="008D4579" w:rsidP="008D4579">
            <w:pPr>
              <w:spacing w:after="1" w:line="200" w:lineRule="atLeast"/>
              <w:jc w:val="right"/>
            </w:pPr>
          </w:p>
          <w:p w:rsidR="008D4579" w:rsidRDefault="008D4579" w:rsidP="008D4579">
            <w:pPr>
              <w:spacing w:after="1" w:line="200" w:lineRule="atLeast"/>
              <w:jc w:val="right"/>
            </w:pPr>
          </w:p>
          <w:p w:rsidR="008D4579" w:rsidRDefault="008D4579" w:rsidP="008D4579">
            <w:pPr>
              <w:spacing w:after="1" w:line="200" w:lineRule="atLeast"/>
              <w:jc w:val="right"/>
            </w:pPr>
            <w:bookmarkStart w:id="41" w:name="Р1_20"/>
            <w:bookmarkEnd w:id="41"/>
            <w:r>
              <w:rPr>
                <w:rFonts w:cs="Arial"/>
                <w:strike/>
                <w:color w:val="FF0000"/>
              </w:rPr>
              <w:t>Приложение 9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Указанию Банка России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17 апреля 2023 года N 6411-У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"О видах активов, характеристиках видов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активов, к которым устанавливаются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надбавки к коэффициентам риска,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и о применении к указанным видам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активов надбавок при определении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кредитными организациями нормативов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достаточности капитала"</w:t>
            </w:r>
          </w:p>
          <w:p w:rsidR="008D4579" w:rsidRDefault="008D4579" w:rsidP="008D4579">
            <w:pPr>
              <w:spacing w:after="1" w:line="200" w:lineRule="atLeast"/>
              <w:jc w:val="both"/>
            </w:pPr>
          </w:p>
          <w:p w:rsidR="008D4579" w:rsidRDefault="008D4579" w:rsidP="008D4579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Уведомление</w:t>
            </w:r>
          </w:p>
          <w:p w:rsidR="008D4579" w:rsidRDefault="008D4579" w:rsidP="008D4579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о применении модельного подхода при определении</w:t>
            </w:r>
          </w:p>
          <w:p w:rsidR="008D4579" w:rsidRDefault="008D4579" w:rsidP="008D4579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величины среднемесячного дохода заемщика в целях</w:t>
            </w:r>
          </w:p>
          <w:p w:rsidR="008D4579" w:rsidRDefault="008D4579" w:rsidP="008D4579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расчета показателя его долговой нагрузки</w:t>
            </w:r>
          </w:p>
          <w:p w:rsidR="008D4579" w:rsidRDefault="008D4579" w:rsidP="008D4579">
            <w:pPr>
              <w:spacing w:after="1" w:line="200" w:lineRule="atLeast"/>
              <w:jc w:val="both"/>
            </w:pPr>
          </w:p>
          <w:p w:rsidR="008D4579" w:rsidRDefault="008D4579" w:rsidP="008D457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Утратило силу с 1 января 2024 года. - Указание Банка России от 16.10.2023 N 6577-У.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</w:p>
          <w:p w:rsidR="008D4579" w:rsidRDefault="008D4579" w:rsidP="008D4579">
            <w:pPr>
              <w:spacing w:after="1" w:line="200" w:lineRule="atLeast"/>
              <w:jc w:val="right"/>
            </w:pPr>
          </w:p>
          <w:p w:rsidR="008D4579" w:rsidRDefault="008D4579" w:rsidP="008D4579">
            <w:pPr>
              <w:spacing w:after="1" w:line="200" w:lineRule="atLeast"/>
              <w:jc w:val="right"/>
            </w:pPr>
          </w:p>
          <w:p w:rsidR="008D4579" w:rsidRDefault="008D4579" w:rsidP="008D4579">
            <w:pPr>
              <w:spacing w:after="1" w:line="200" w:lineRule="atLeast"/>
              <w:jc w:val="right"/>
            </w:pPr>
            <w:bookmarkStart w:id="42" w:name="Р1_21"/>
            <w:bookmarkEnd w:id="42"/>
            <w:r>
              <w:rPr>
                <w:rFonts w:cs="Arial"/>
                <w:strike/>
                <w:color w:val="FF0000"/>
              </w:rPr>
              <w:t>Приложение 10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Указанию Банка России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17 апреля 2023 года N 6411-У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"О видах активов, характеристиках видов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активов, к которым устанавливаются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надбавки к коэффициентам риска,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и о применении к указанным видам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активов надбавок при определении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кредитными организациями нормативов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достаточности капитала"</w:t>
            </w:r>
          </w:p>
          <w:p w:rsidR="008D4579" w:rsidRDefault="008D4579" w:rsidP="008D4579">
            <w:pPr>
              <w:spacing w:after="1" w:line="200" w:lineRule="atLeast"/>
              <w:jc w:val="both"/>
            </w:pPr>
          </w:p>
          <w:p w:rsidR="008D4579" w:rsidRDefault="008D4579" w:rsidP="008D4579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ПРИМЕРНЫЙ ПЕРЕЧЕНЬ</w:t>
            </w:r>
          </w:p>
          <w:p w:rsidR="008D4579" w:rsidRDefault="008D4579" w:rsidP="008D4579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ДОКУМЕНТОВ И ИНФОРМАЦИИ, ПРЕДСТАВЛЯЕМЫХ В БАНК РОССИИ</w:t>
            </w:r>
          </w:p>
          <w:p w:rsidR="008D4579" w:rsidRDefault="008D4579" w:rsidP="008D4579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КРЕДИТНЫМИ ОРГАНИЗАЦИЯМИ В СВЯЗИ С ПРИМЕНЕНИЕМ</w:t>
            </w:r>
          </w:p>
          <w:p w:rsidR="008D4579" w:rsidRDefault="008D4579" w:rsidP="008D4579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МОДЕЛЬНОГО ПОДХОДА</w:t>
            </w:r>
          </w:p>
          <w:p w:rsidR="008D4579" w:rsidRDefault="008D4579" w:rsidP="008D4579">
            <w:pPr>
              <w:spacing w:after="1" w:line="200" w:lineRule="atLeast"/>
              <w:jc w:val="both"/>
            </w:pPr>
          </w:p>
          <w:p w:rsidR="008D4579" w:rsidRDefault="008D4579" w:rsidP="008D457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Утратил силу с 1 января 2024 года. - Указание Банка России от 16.10.2023 N 6577-У.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</w:p>
          <w:p w:rsidR="008D4579" w:rsidRDefault="008D4579" w:rsidP="008D4579">
            <w:pPr>
              <w:spacing w:after="1" w:line="200" w:lineRule="atLeast"/>
              <w:jc w:val="right"/>
            </w:pPr>
          </w:p>
          <w:p w:rsidR="008D4579" w:rsidRDefault="008D4579" w:rsidP="008D4579">
            <w:pPr>
              <w:spacing w:after="1" w:line="200" w:lineRule="atLeast"/>
              <w:jc w:val="right"/>
            </w:pPr>
          </w:p>
          <w:p w:rsidR="008D4579" w:rsidRDefault="008D4579" w:rsidP="008D4579">
            <w:pPr>
              <w:spacing w:after="1" w:line="200" w:lineRule="atLeast"/>
              <w:jc w:val="right"/>
            </w:pPr>
            <w:bookmarkStart w:id="43" w:name="Р1_22"/>
            <w:bookmarkEnd w:id="43"/>
            <w:r>
              <w:rPr>
                <w:rFonts w:cs="Arial"/>
                <w:strike/>
                <w:color w:val="FF0000"/>
              </w:rPr>
              <w:t>Приложение 11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Указанию Банка России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17 апреля 2023 года N 6411-У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"О видах активов, характеристиках видов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активов, к которым устанавливаются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надбавки к коэффициентам риска,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и о применении к указанным видам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активов надбавок при определении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кредитными организациями нормативов</w:t>
            </w:r>
          </w:p>
          <w:p w:rsidR="008D4579" w:rsidRDefault="008D4579" w:rsidP="008D457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достаточности капитала"</w:t>
            </w:r>
          </w:p>
          <w:p w:rsidR="008D4579" w:rsidRDefault="008D4579" w:rsidP="008D4579">
            <w:pPr>
              <w:spacing w:after="1" w:line="200" w:lineRule="atLeast"/>
              <w:jc w:val="both"/>
            </w:pPr>
          </w:p>
          <w:p w:rsidR="008D4579" w:rsidRDefault="008D4579" w:rsidP="008D4579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Отчет</w:t>
            </w:r>
          </w:p>
          <w:p w:rsidR="008D4579" w:rsidRDefault="008D4579" w:rsidP="008D4579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о сохранении качества модели (моделей)</w:t>
            </w:r>
          </w:p>
          <w:p w:rsidR="008D4579" w:rsidRDefault="008D4579" w:rsidP="008D4579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оценки дохода заемщика</w:t>
            </w:r>
          </w:p>
          <w:p w:rsidR="008D4579" w:rsidRDefault="008D4579" w:rsidP="008D4579">
            <w:pPr>
              <w:spacing w:after="1" w:line="200" w:lineRule="atLeast"/>
              <w:jc w:val="both"/>
            </w:pPr>
          </w:p>
          <w:p w:rsidR="004E2619" w:rsidRPr="00E00B30" w:rsidRDefault="008D4579" w:rsidP="008D457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>Утратил силу с 1 января 2024 года. - Указание Банка России от 16.10.2023 N 6577-У.</w:t>
            </w:r>
          </w:p>
        </w:tc>
        <w:tc>
          <w:tcPr>
            <w:tcW w:w="7597" w:type="dxa"/>
          </w:tcPr>
          <w:p w:rsidR="004E2619" w:rsidRPr="00E00B30" w:rsidRDefault="004E2619" w:rsidP="00762A65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</w:tbl>
    <w:p w:rsidR="008D4579" w:rsidRDefault="008D4579" w:rsidP="008D4579">
      <w:pPr>
        <w:spacing w:after="0" w:line="240" w:lineRule="auto"/>
        <w:jc w:val="both"/>
        <w:sectPr w:rsidR="008D4579" w:rsidSect="00E00B30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:rsidR="00E00B30" w:rsidRPr="008D4579" w:rsidRDefault="008D4579" w:rsidP="008D4579">
      <w:pPr>
        <w:spacing w:after="1" w:line="200" w:lineRule="atLeast"/>
        <w:jc w:val="center"/>
      </w:pPr>
      <w:bookmarkStart w:id="44" w:name="Оглавление"/>
      <w:bookmarkEnd w:id="44"/>
      <w:r w:rsidRPr="008D4579">
        <w:rPr>
          <w:b/>
          <w:bCs/>
        </w:rPr>
        <w:lastRenderedPageBreak/>
        <w:t>ОГЛАВЛЕНИЕ</w:t>
      </w:r>
    </w:p>
    <w:p w:rsidR="008D4579" w:rsidRDefault="008D4579" w:rsidP="008D4579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8D4579" w:rsidTr="008D4579">
        <w:tc>
          <w:tcPr>
            <w:tcW w:w="7597" w:type="dxa"/>
          </w:tcPr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066CFA" w:rsidRPr="007F7CF1">
                <w:rPr>
                  <w:rStyle w:val="a3"/>
                  <w:rFonts w:cs="Arial"/>
                  <w:szCs w:val="20"/>
                </w:rPr>
                <w:t>Указание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2" w:history="1">
              <w:r w:rsidR="00066CFA" w:rsidRPr="007F7CF1">
                <w:rPr>
                  <w:rStyle w:val="a3"/>
                  <w:rFonts w:cs="Arial"/>
                  <w:szCs w:val="20"/>
                </w:rPr>
                <w:t>Глава 1. Общие положения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066CFA" w:rsidRPr="007F7CF1">
                <w:rPr>
                  <w:rStyle w:val="a3"/>
                  <w:rFonts w:cs="Arial"/>
                  <w:szCs w:val="20"/>
                </w:rPr>
                <w:t>Глава 2. Показатель долговой нагрузки заемщика. - Утратила силу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066CFA" w:rsidRPr="007F7CF1">
                <w:rPr>
                  <w:rStyle w:val="a3"/>
                  <w:rFonts w:cs="Arial"/>
                  <w:szCs w:val="20"/>
                </w:rPr>
                <w:t>Глава 3. Соотношение величины основного долга по ипотечному кредиту (займу) и справедливой стоимости предмета залога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066CFA" w:rsidRPr="007F7CF1">
                <w:rPr>
                  <w:rStyle w:val="a3"/>
                  <w:rFonts w:cs="Arial"/>
                  <w:szCs w:val="20"/>
                </w:rPr>
                <w:t>Глава 4. Заключительные положения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6" w:history="1">
              <w:r w:rsidR="00066CFA" w:rsidRPr="007F7CF1">
                <w:rPr>
                  <w:rStyle w:val="a3"/>
                  <w:rFonts w:cs="Arial"/>
                  <w:szCs w:val="20"/>
                </w:rPr>
                <w:t>Приложение 1. Матрица надбавок к коэффициентам риска (Рекомендуемый образец)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7" w:history="1">
              <w:r w:rsidR="00066CFA" w:rsidRPr="007F7CF1">
                <w:rPr>
                  <w:rStyle w:val="a3"/>
                  <w:rFonts w:cs="Arial"/>
                  <w:szCs w:val="20"/>
                </w:rPr>
                <w:t>Приложение 2. Значения границ диапазонов показателя долговой нагрузки заемщиков (ПДН) (Рекомендуемый образец)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8" w:history="1">
              <w:r w:rsidR="00066CFA" w:rsidRPr="007F7CF1">
                <w:rPr>
                  <w:rStyle w:val="a3"/>
                  <w:rFonts w:cs="Arial"/>
                  <w:szCs w:val="20"/>
                </w:rPr>
                <w:t>Приложение 3. Значения границ диапазонов полной стоимости потребительского кредита (займа) в рублях (ПСК) (Рекомендуемый образец)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9" w:history="1">
              <w:r w:rsidR="00066CFA" w:rsidRPr="007F7CF1">
                <w:rPr>
                  <w:rStyle w:val="a3"/>
                  <w:rFonts w:cs="Arial"/>
                  <w:szCs w:val="20"/>
                </w:rPr>
                <w:t>Приложение 4. Значения границ диапазонов полной стоимости потребительского кредита (займа) в иностранной валюте (ПСК) (Рекомендуемый образец). - Утратило силу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0" w:history="1">
              <w:r w:rsidR="00066CFA" w:rsidRPr="007F7CF1">
                <w:rPr>
                  <w:rStyle w:val="a3"/>
                  <w:rFonts w:cs="Arial"/>
                  <w:szCs w:val="20"/>
                </w:rPr>
                <w:t>Приложение 5. Соотношение величины основного долга по ипотечному кредиту (займу) и справедливой стоимости предмета залога (Рекомендуемый образец)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1" w:history="1">
              <w:r w:rsidR="00066CFA" w:rsidRPr="007F7CF1">
                <w:rPr>
                  <w:rStyle w:val="a3"/>
                  <w:rFonts w:cs="Arial"/>
                  <w:szCs w:val="20"/>
                </w:rPr>
                <w:t>Приложение 6. Значения границ диапазонов размера первоначального взноса за счет собственных средств заемщика - физического лица по договору участия в долевом строительстве, на финансирование которого предоставлен кредит (заем) в рублях (Рекомендуемый образец)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2" w:history="1">
              <w:r w:rsidR="00066CFA" w:rsidRPr="007F7CF1">
                <w:rPr>
                  <w:rStyle w:val="a3"/>
                  <w:rFonts w:cs="Arial"/>
                  <w:szCs w:val="20"/>
                </w:rPr>
                <w:t>Приложение 7. Коды активов, используемые для определения надбавок к коэффициентам риска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3" w:history="1">
              <w:r w:rsidR="00066CFA" w:rsidRPr="007F7CF1">
                <w:rPr>
                  <w:rStyle w:val="a3"/>
                  <w:rFonts w:cs="Arial"/>
                  <w:szCs w:val="20"/>
                </w:rPr>
                <w:t xml:space="preserve">Раздел I. 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</w:t>
              </w:r>
              <w:r w:rsidR="00066CFA" w:rsidRPr="007F7CF1">
                <w:rPr>
                  <w:rStyle w:val="a3"/>
                  <w:rFonts w:cs="Arial"/>
                  <w:szCs w:val="20"/>
                </w:rPr>
                <w:lastRenderedPageBreak/>
                <w:t>кредитам (займам), приобретенные кредитной организацией (в зависимости от значения ПДН)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4" w:history="1">
              <w:r w:rsidR="00066CFA" w:rsidRPr="007F7CF1">
                <w:rPr>
                  <w:rStyle w:val="a3"/>
                  <w:rFonts w:cs="Arial"/>
                  <w:szCs w:val="20"/>
                </w:rPr>
                <w:t>Раздел II. Кредитные требования и требования по получению начисленных (накопленных) процентов по кредитам (займам) на потребительские цели в рублях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5" w:history="1">
              <w:r w:rsidR="00066CFA" w:rsidRPr="007F7CF1">
                <w:rPr>
                  <w:rStyle w:val="a3"/>
                  <w:rFonts w:cs="Arial"/>
                  <w:szCs w:val="20"/>
                </w:rPr>
                <w:t>Раздел III. 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 в целях, не связанных с осуществлением ими предпринимательской деятельности, по которым исполнение обязательств заемщика обеспечено залогом объекта недвижимого имущества, а также по кредитам (займам), предоставленным физическим лицам в рублях на финансирование по договору участия в долевом строительстве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6" w:history="1">
              <w:r w:rsidR="00066CFA" w:rsidRPr="007F7CF1">
                <w:rPr>
                  <w:rStyle w:val="a3"/>
                  <w:rFonts w:cs="Arial"/>
                  <w:szCs w:val="20"/>
                </w:rPr>
                <w:t>Раздел IV. Кредитные требования и требования по получению начисленных (накопленных) процентов по кредитам (займам), предоставленным физическим лицам в рублях в целях, не связанных с осуществлением ими предпринимательской деятельности, по которым исполнение обязательств заемщика обеспечено залогом автомототранспортного средства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7" w:history="1">
              <w:r w:rsidR="00066CFA" w:rsidRPr="007F7CF1">
                <w:rPr>
                  <w:rStyle w:val="a3"/>
                  <w:rFonts w:cs="Arial"/>
                  <w:szCs w:val="20"/>
                </w:rPr>
                <w:t>Раздел V. Кредитные требования и требования по получению начисленных (накопленных) процентов по кредитам (займам), предоставленным юридическим лицам в рублях на финансирование операций на рынке недвижимости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8" w:history="1">
              <w:r w:rsidR="00066CFA" w:rsidRPr="007F7CF1">
                <w:rPr>
                  <w:rStyle w:val="a3"/>
                  <w:rFonts w:cs="Arial"/>
                  <w:szCs w:val="20"/>
                </w:rPr>
                <w:t>Раздел VI. Кредитные требования и требования по получению начисленных (накопленных) процентов по кредитам (займам), предоставленным физическим и юридическим лицам в иностранной валюте, и требования по вложениям в долговые ценные бумаги, номинированные в иностранной валюте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9" w:history="1">
              <w:r w:rsidR="00066CFA" w:rsidRPr="007F7CF1">
                <w:rPr>
                  <w:rStyle w:val="a3"/>
                  <w:rFonts w:cs="Arial"/>
                  <w:szCs w:val="20"/>
                </w:rPr>
                <w:t>Приложение 8. Примерный перечень подтверждающих документов, используемых при определении величины среднемесячного дохода заемщика. - Утратило силу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0" w:history="1">
              <w:r w:rsidR="00066CFA" w:rsidRPr="007F7CF1">
                <w:rPr>
                  <w:rStyle w:val="a3"/>
                  <w:rFonts w:cs="Arial"/>
                  <w:szCs w:val="20"/>
                </w:rPr>
                <w:t>Приложение 9. Уведомление о применении модельного подхода при определении величины среднемесячного дохода заемщика в целях расчета показателя его долговой нагрузки (Рекомендуемый образец). - Утратило силу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1" w:history="1">
              <w:r w:rsidR="00066CFA" w:rsidRPr="007F7CF1">
                <w:rPr>
                  <w:rStyle w:val="a3"/>
                  <w:rFonts w:cs="Arial"/>
                  <w:szCs w:val="20"/>
                </w:rPr>
                <w:t>Приложение 10. Примерный перечень документов и информации, представляемых в Банк России кредитными организациями в связи с применением модельного подхода. - Утратило силу</w:t>
              </w:r>
            </w:hyperlink>
          </w:p>
          <w:p w:rsidR="008D4579" w:rsidRP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2" w:history="1">
              <w:r w:rsidR="00066CFA" w:rsidRPr="007F7CF1">
                <w:rPr>
                  <w:rStyle w:val="a3"/>
                  <w:rFonts w:cs="Arial"/>
                  <w:szCs w:val="20"/>
                </w:rPr>
                <w:t>Приложение 11. Отчет о сохранении качества модели (моделей) оценки дохода заемщика (Рекомендуемый образец). - Утратило силу</w:t>
              </w:r>
            </w:hyperlink>
          </w:p>
        </w:tc>
        <w:tc>
          <w:tcPr>
            <w:tcW w:w="7597" w:type="dxa"/>
          </w:tcPr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066CFA" w:rsidRPr="0091067A">
                <w:rPr>
                  <w:rStyle w:val="a3"/>
                  <w:rFonts w:cs="Arial"/>
                  <w:szCs w:val="20"/>
                </w:rPr>
                <w:t>Указание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2" w:history="1">
              <w:r w:rsidR="00066CFA" w:rsidRPr="0091067A">
                <w:rPr>
                  <w:rStyle w:val="a3"/>
                  <w:rFonts w:cs="Arial"/>
                  <w:szCs w:val="20"/>
                </w:rPr>
                <w:t>Глава 1. Общие положения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066CFA" w:rsidRPr="0091067A">
                <w:rPr>
                  <w:rStyle w:val="a3"/>
                  <w:rFonts w:cs="Arial"/>
                  <w:szCs w:val="20"/>
                </w:rPr>
                <w:t>Глава 2. Соотношение величины основного долга по ипотечному кредиту (займу) и справедливой стоимости предмета залога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066CFA" w:rsidRPr="0091067A">
                <w:rPr>
                  <w:rStyle w:val="a3"/>
                  <w:rFonts w:cs="Arial"/>
                  <w:szCs w:val="20"/>
                </w:rPr>
                <w:t>Глава 3. Заключительные положения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5" w:history="1">
              <w:r w:rsidR="00066CFA" w:rsidRPr="0091067A">
                <w:rPr>
                  <w:rStyle w:val="a3"/>
                  <w:rFonts w:cs="Arial"/>
                  <w:szCs w:val="20"/>
                </w:rPr>
                <w:t>Приложение 1. Матрица надбавок к коэффициентам риска (Рекомендуемый образец)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066CFA" w:rsidRPr="0091067A">
                <w:rPr>
                  <w:rStyle w:val="a3"/>
                  <w:rFonts w:cs="Arial"/>
                  <w:szCs w:val="20"/>
                </w:rPr>
                <w:t>Таблица 1. Надбавки к коэффициентам риска в отношении кредитных требований и требований по получению начисленных (накопленных) процентов по кредитам (займам), предоставленным физическим лицам, возникших в период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7" w:history="1">
              <w:r w:rsidR="00066CFA" w:rsidRPr="0091067A">
                <w:rPr>
                  <w:rStyle w:val="a3"/>
                  <w:rFonts w:cs="Arial"/>
                  <w:szCs w:val="20"/>
                </w:rPr>
                <w:t>Таблица 2. Надбавки к коэффициентам риска в отношении кредитных требований и требований по получению начисленных (накопленных) процентов по кредитам (займам), предоставленным юридическим лицам, а также требований по вложениям в долговые ценные бумаги, возникших в период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8" w:history="1">
              <w:r w:rsidR="00066CFA" w:rsidRPr="0091067A">
                <w:rPr>
                  <w:rStyle w:val="a3"/>
                  <w:rFonts w:cs="Arial"/>
                  <w:szCs w:val="20"/>
                </w:rPr>
                <w:t>Приложение 2. Значения показателя долговой нагрузки заемщика (ПДН) (Рекомендуемый образец)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9" w:history="1">
              <w:r w:rsidR="00066CFA" w:rsidRPr="0091067A">
                <w:rPr>
                  <w:rStyle w:val="a3"/>
                  <w:rFonts w:cs="Arial"/>
                  <w:szCs w:val="20"/>
                </w:rPr>
                <w:t>Приложение 3. Значения полной стоимости потребительского кредита (займа) (ПСК) (Рекомендуемый образец)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0" w:history="1">
              <w:r w:rsidR="00066CFA" w:rsidRPr="0091067A">
                <w:rPr>
                  <w:rStyle w:val="a3"/>
                  <w:rFonts w:cs="Arial"/>
                  <w:szCs w:val="20"/>
                </w:rPr>
                <w:t>Приложение 4. Соотношение величины основного долга по ипотечному кредиту (займу) и справедливой стоимости предмета залога (Рекомендуемый образец)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1" w:history="1">
              <w:r w:rsidR="00066CFA" w:rsidRPr="0091067A">
                <w:rPr>
                  <w:rStyle w:val="a3"/>
                  <w:rFonts w:cs="Arial"/>
                  <w:szCs w:val="20"/>
                </w:rPr>
                <w:t>Приложение 5. Размер первоначального взноса за счет собственных денежных средств заемщика - физического лица 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 по договору участия в долевом строительстве, на финансирование которого предоставлен кредит (заем) в рублях (Рекомендуемый образец)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2" w:history="1">
              <w:r w:rsidR="00066CFA" w:rsidRPr="0091067A">
                <w:rPr>
                  <w:rStyle w:val="a3"/>
                  <w:rFonts w:cs="Arial"/>
                  <w:szCs w:val="20"/>
                </w:rPr>
                <w:t>Приложение 6. Соотношение части стоимости строительства индивидуального жилого дома (товаров, работ, услуг) и (или) цены договора купли-продажи индивидуального жилого дома и (или) земельного участка, предназначенного для индивидуального жилищного строительства, оплаченных заемщиком за счет собственных денежных средств 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 и учтенных кредитной организацией при предоставлении кредита (займа) на строительство индивидуального жилого дома или приобретение индивидуального жилого дома, в том числе земельного участка, на котором он расположен, и величины основного долга по такому кредиту (займу) на дату его предоставления (Рекомендуемый образец)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3" w:history="1">
              <w:r w:rsidR="00066CFA" w:rsidRPr="0091067A">
                <w:rPr>
                  <w:rStyle w:val="a3"/>
                  <w:rFonts w:cs="Arial"/>
                  <w:szCs w:val="20"/>
                </w:rPr>
                <w:t>Приложение 7. Коды активов, используемые для определения надбавок к коэффициентам риска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4" w:history="1">
              <w:r w:rsidR="00066CFA" w:rsidRPr="0091067A">
                <w:rPr>
                  <w:rStyle w:val="a3"/>
                  <w:rFonts w:cs="Arial"/>
                  <w:szCs w:val="20"/>
                </w:rPr>
                <w:t>Раздел I. Кредитные требования и требования по получению начисленных (накопленных) процентов по кредитам (займам), предоставленным физическим лицам, и (или) кредитные требования и требования по получению начисленных (накопленных) процентов по кредитам (займам), приобретенные кредитной организацией (в зависимости от значения ПДН)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5" w:history="1">
              <w:r w:rsidR="00066CFA" w:rsidRPr="0091067A">
                <w:rPr>
                  <w:rStyle w:val="a3"/>
                  <w:rFonts w:cs="Arial"/>
                  <w:szCs w:val="20"/>
                </w:rPr>
                <w:t>Раздел II. Кредитные требования и требования по получению начисленных (накопленных) процентов по кредитам (займам), предоставленным физическим лицам в рублях на потребительские цели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6" w:history="1">
              <w:r w:rsidR="00066CFA" w:rsidRPr="0091067A">
                <w:rPr>
                  <w:rStyle w:val="a3"/>
                  <w:rFonts w:cs="Arial"/>
                  <w:szCs w:val="20"/>
                </w:rPr>
                <w:t>Раздел III. Кредитные требования и требования по получению начисленных (накопленных) процентов по ипотечным кредитам (займам), предоставленным физическим лицам в рублях</w:t>
              </w:r>
              <w:r w:rsidR="00066CFA" w:rsidRPr="0091067A">
                <w:rPr>
                  <w:rStyle w:val="a3"/>
                  <w:rFonts w:cs="Arial"/>
                  <w:szCs w:val="20"/>
                </w:rPr>
                <w:t xml:space="preserve"> </w:t>
              </w:r>
              <w:r w:rsidR="00066CFA" w:rsidRPr="0091067A">
                <w:rPr>
                  <w:rStyle w:val="a3"/>
                  <w:rFonts w:cs="Arial"/>
                  <w:szCs w:val="20"/>
                </w:rPr>
                <w:t>в целях, н</w:t>
              </w:r>
              <w:r>
                <w:rPr>
                  <w:rStyle w:val="a3"/>
                  <w:rFonts w:cs="Arial"/>
                  <w:szCs w:val="20"/>
                </w:rPr>
                <w:t>е</w:t>
              </w:r>
              <w:r w:rsidR="00066CFA" w:rsidRPr="0091067A">
                <w:rPr>
                  <w:rStyle w:val="a3"/>
                  <w:rFonts w:cs="Arial"/>
                  <w:szCs w:val="20"/>
                </w:rPr>
                <w:t xml:space="preserve"> связанных с осуществлением ими предпринимательской деятельности, по которым исполнение обязательств заемщика обеспечено залогом объекта недвижимого имущества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7" w:history="1">
              <w:r w:rsidR="00066CFA" w:rsidRPr="0091067A">
                <w:rPr>
                  <w:rStyle w:val="a3"/>
                  <w:rFonts w:cs="Arial"/>
                  <w:szCs w:val="20"/>
                </w:rPr>
                <w:t>Раздел IV. Кредитные требования и требования по получению начисленных (накопленных) процентов по кредитам (займам), предоставленным физическим лицам в рублях на финансирование по договору участия в долевом строительстве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8" w:history="1">
              <w:r w:rsidR="00066CFA" w:rsidRPr="0091067A">
                <w:rPr>
                  <w:rStyle w:val="a3"/>
                  <w:rFonts w:cs="Arial"/>
                  <w:szCs w:val="20"/>
                </w:rPr>
                <w:t xml:space="preserve">Раздел V. Кредитные требования и требования по получению начисленных (накопленных) процентов по кредитам (займам), </w:t>
              </w:r>
              <w:r w:rsidR="00066CFA" w:rsidRPr="0091067A">
                <w:rPr>
                  <w:rStyle w:val="a3"/>
                  <w:rFonts w:cs="Arial"/>
                  <w:szCs w:val="20"/>
                </w:rPr>
                <w:lastRenderedPageBreak/>
                <w:t>предоставленным физическим лицам в рублях на строительство индивидуального жилого дома или приобретение индивидуального жилого дома, в том числе земельного участка, на котором он расположен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9" w:history="1">
              <w:r w:rsidR="00066CFA" w:rsidRPr="0091067A">
                <w:rPr>
                  <w:rStyle w:val="a3"/>
                  <w:rFonts w:cs="Arial"/>
                  <w:szCs w:val="20"/>
                </w:rPr>
                <w:t>Раздел VI. Кредитные требования и требования по получению начисленных (накопленных) процентов по кредитам (займам), предоставленным физическим лицам в рублях в целях, не связанных с осуществлением ими предпринимательской деятельности, по которым исполнение обязательств заемщика обеспечено залогом автомототранспортного средства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20" w:history="1">
              <w:r w:rsidR="00066CFA" w:rsidRPr="0091067A">
                <w:rPr>
                  <w:rStyle w:val="a3"/>
                  <w:rFonts w:cs="Arial"/>
                  <w:szCs w:val="20"/>
                </w:rPr>
                <w:t>Раздел VII. Кредитные требования и требования по получению начисленных (накопленных) процентов по кредитам (займам), предоставленным физическим лицам в иностранной валюте</w:t>
              </w:r>
            </w:hyperlink>
          </w:p>
          <w:p w:rsid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21" w:history="1">
              <w:r w:rsidR="00066CFA" w:rsidRPr="0091067A">
                <w:rPr>
                  <w:rStyle w:val="a3"/>
                  <w:rFonts w:cs="Arial"/>
                  <w:szCs w:val="20"/>
                </w:rPr>
                <w:t>Раздел VIII. Кредитные требования и требования по получению начисленных (накопленных) процентов по кредитам (займам), предоставленным юридическим лицам в рублях, и требования по вложениям в долговые ценные бумаги, номинированные в рублях</w:t>
              </w:r>
            </w:hyperlink>
          </w:p>
          <w:p w:rsidR="008D4579" w:rsidRPr="00066CFA" w:rsidRDefault="002E0CE0" w:rsidP="00066CF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22" w:history="1">
              <w:r w:rsidR="00066CFA" w:rsidRPr="0091067A">
                <w:rPr>
                  <w:rStyle w:val="a3"/>
                  <w:rFonts w:cs="Arial"/>
                  <w:szCs w:val="20"/>
                </w:rPr>
                <w:t>Раздел IX. Кредитные требования и требования по получению начисленных (накопленных) процентов по кредитам (займам), предоставленным юридическим лицам в иностранной валюте, и требования по вложениям в долговые ценные бумаги, номинированные в иностранной валюте</w:t>
              </w:r>
            </w:hyperlink>
          </w:p>
        </w:tc>
      </w:tr>
    </w:tbl>
    <w:p w:rsidR="008D4579" w:rsidRDefault="008D4579" w:rsidP="008D4579">
      <w:pPr>
        <w:spacing w:after="0" w:line="240" w:lineRule="auto"/>
        <w:jc w:val="both"/>
      </w:pPr>
      <w:bookmarkStart w:id="45" w:name="_GoBack"/>
      <w:bookmarkEnd w:id="45"/>
    </w:p>
    <w:sectPr w:rsidR="008D4579" w:rsidSect="00E00B30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56"/>
    <w:rsid w:val="00066CFA"/>
    <w:rsid w:val="000923FD"/>
    <w:rsid w:val="0010616F"/>
    <w:rsid w:val="001334C3"/>
    <w:rsid w:val="001C1975"/>
    <w:rsid w:val="001D7DB1"/>
    <w:rsid w:val="001E3F24"/>
    <w:rsid w:val="00252FA0"/>
    <w:rsid w:val="002550FB"/>
    <w:rsid w:val="002A38F1"/>
    <w:rsid w:val="002D700A"/>
    <w:rsid w:val="002E0CE0"/>
    <w:rsid w:val="00367967"/>
    <w:rsid w:val="0039141E"/>
    <w:rsid w:val="003B7C5C"/>
    <w:rsid w:val="003E2D1A"/>
    <w:rsid w:val="004232AC"/>
    <w:rsid w:val="004E2619"/>
    <w:rsid w:val="004F1653"/>
    <w:rsid w:val="00512E6C"/>
    <w:rsid w:val="00554A37"/>
    <w:rsid w:val="00564E2B"/>
    <w:rsid w:val="0062282B"/>
    <w:rsid w:val="006B17F1"/>
    <w:rsid w:val="00762A65"/>
    <w:rsid w:val="00764470"/>
    <w:rsid w:val="00775A33"/>
    <w:rsid w:val="007F1A27"/>
    <w:rsid w:val="007F50BA"/>
    <w:rsid w:val="007F7CF1"/>
    <w:rsid w:val="008D4579"/>
    <w:rsid w:val="0091067A"/>
    <w:rsid w:val="00924D38"/>
    <w:rsid w:val="00995BD1"/>
    <w:rsid w:val="009F7EFA"/>
    <w:rsid w:val="00AF3EEA"/>
    <w:rsid w:val="00B27FEA"/>
    <w:rsid w:val="00BC143F"/>
    <w:rsid w:val="00C44EA0"/>
    <w:rsid w:val="00D60986"/>
    <w:rsid w:val="00D9255F"/>
    <w:rsid w:val="00E00B30"/>
    <w:rsid w:val="00E72B7B"/>
    <w:rsid w:val="00EC2D48"/>
    <w:rsid w:val="00EE32B7"/>
    <w:rsid w:val="00F43956"/>
    <w:rsid w:val="00FC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0AB"/>
  <w15:chartTrackingRefBased/>
  <w15:docId w15:val="{0CA8D8FB-A107-4627-AE23-BDA21C15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9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3956"/>
    <w:rPr>
      <w:color w:val="605E5C"/>
      <w:shd w:val="clear" w:color="auto" w:fill="E1DFDD"/>
    </w:rPr>
  </w:style>
  <w:style w:type="paragraph" w:customStyle="1" w:styleId="ConsPlusTitlePage">
    <w:name w:val="ConsPlusTitlePage"/>
    <w:rsid w:val="00F439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8D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7F7CF1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2E0C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0FE0AEDD4A13FBA55DA9401274554B13A2A884854BE7A383E1C932B172E3FFF0D76975E3YD31H" TargetMode="Externa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wmf"/><Relationship Id="rId5" Type="http://schemas.openxmlformats.org/officeDocument/2006/relationships/hyperlink" Target="https://www.consultant.ru" TargetMode="Externa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4513607114BBE48A2E453992B9154136EC21ABB25B84E80D17D1BA35B6ACE4844500E29Bz834H" TargetMode="External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5D89-446B-4546-8F2C-4EE16A03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90</Pages>
  <Words>34984</Words>
  <Characters>199410</Characters>
  <Application>Microsoft Office Word</Application>
  <DocSecurity>0</DocSecurity>
  <Lines>1661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dcterms:created xsi:type="dcterms:W3CDTF">2025-01-28T07:53:00Z</dcterms:created>
  <dcterms:modified xsi:type="dcterms:W3CDTF">2025-02-14T07:28:00Z</dcterms:modified>
</cp:coreProperties>
</file>