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169EF" w14:textId="77777777" w:rsidR="006D2763" w:rsidRDefault="006D2763" w:rsidP="006D276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ПРОИЗВОДСТВЕННЫЙ КАЛЕНДАРЬ</w:t>
      </w:r>
    </w:p>
    <w:p w14:paraId="59F9C672" w14:textId="77777777" w:rsidR="006D2763" w:rsidRDefault="006D2763" w:rsidP="006D2763">
      <w:pPr>
        <w:spacing w:after="4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НА 2025 ГОД</w:t>
      </w:r>
      <w:r w:rsidRPr="00730BDC"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t>для шестидневной рабочей недели</w:t>
      </w:r>
    </w:p>
    <w:tbl>
      <w:tblPr>
        <w:tblW w:w="1572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8"/>
        <w:gridCol w:w="428"/>
        <w:gridCol w:w="538"/>
        <w:gridCol w:w="453"/>
        <w:gridCol w:w="454"/>
        <w:gridCol w:w="425"/>
        <w:gridCol w:w="425"/>
        <w:gridCol w:w="419"/>
        <w:gridCol w:w="6"/>
        <w:gridCol w:w="465"/>
        <w:gridCol w:w="469"/>
        <w:gridCol w:w="427"/>
        <w:gridCol w:w="430"/>
        <w:gridCol w:w="429"/>
        <w:gridCol w:w="429"/>
        <w:gridCol w:w="430"/>
        <w:gridCol w:w="437"/>
        <w:gridCol w:w="437"/>
        <w:gridCol w:w="404"/>
        <w:gridCol w:w="405"/>
        <w:gridCol w:w="425"/>
        <w:gridCol w:w="433"/>
        <w:gridCol w:w="425"/>
        <w:gridCol w:w="425"/>
        <w:gridCol w:w="435"/>
        <w:gridCol w:w="435"/>
        <w:gridCol w:w="436"/>
        <w:gridCol w:w="410"/>
        <w:gridCol w:w="430"/>
        <w:gridCol w:w="401"/>
        <w:gridCol w:w="532"/>
        <w:gridCol w:w="462"/>
        <w:gridCol w:w="476"/>
        <w:gridCol w:w="393"/>
      </w:tblGrid>
      <w:tr w:rsidR="006D2763" w14:paraId="5ED56534" w14:textId="77777777" w:rsidTr="005F322D">
        <w:trPr>
          <w:cantSplit/>
          <w:trHeight w:val="40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E3EEE56" w14:textId="77777777" w:rsidR="006D2763" w:rsidRDefault="006D2763" w:rsidP="005F322D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4A3ACD" w14:textId="77777777" w:rsidR="006D2763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Январь</w:t>
            </w:r>
          </w:p>
        </w:tc>
        <w:tc>
          <w:tcPr>
            <w:tcW w:w="221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BE90FB" w14:textId="77777777" w:rsidR="006D2763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Февраль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CCC41A" w14:textId="77777777" w:rsidR="006D2763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Март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8BE7E6" w14:textId="77777777" w:rsidR="006D2763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Апрель</w:t>
            </w:r>
          </w:p>
        </w:tc>
        <w:tc>
          <w:tcPr>
            <w:tcW w:w="214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64C1CDA" w14:textId="77777777" w:rsidR="006D2763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Май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0FB96CF" w14:textId="77777777" w:rsidR="006D2763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Июнь</w:t>
            </w:r>
          </w:p>
        </w:tc>
      </w:tr>
      <w:tr w:rsidR="006D2763" w14:paraId="5A6DA068" w14:textId="77777777" w:rsidTr="005F322D">
        <w:trPr>
          <w:cantSplit/>
          <w:trHeight w:val="34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B986C35" w14:textId="77777777" w:rsidR="006D2763" w:rsidRDefault="006D2763" w:rsidP="005F322D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Понедельник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17C11CE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C402E5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AFFD15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8CEC10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0490F10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D385FF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C84F6C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9BA487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03A736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232C2AC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630438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A5B9FA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DC794C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262B68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5C039C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032E72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31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7199CC8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A0AEE7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628C57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AEB6D3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FA8B8F6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CC7607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D8E160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4B233A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932B96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0FBBFDC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FC0E66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C130B9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7728F6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6B33AB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A9F9D7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2E29B53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</w:tr>
      <w:tr w:rsidR="006D2763" w14:paraId="10914F36" w14:textId="77777777" w:rsidTr="005F322D">
        <w:trPr>
          <w:cantSplit/>
          <w:trHeight w:val="340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AFAD25" w14:textId="77777777" w:rsidR="006D2763" w:rsidRDefault="006D2763" w:rsidP="005F322D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Вторник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92257C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4ACA4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FB19A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D0B65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8ACD80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A5D88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31215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96AAB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E276B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FB131A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8C77A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9770D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8FE7E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820A2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8C02A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0F8E1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F89FB1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2F583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15C82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6D0BA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223FD1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7235E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4C34F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598C5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2AD22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88DD07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409C4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79531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375B4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772BA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9189E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725770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D2763" w14:paraId="63AC3390" w14:textId="77777777" w:rsidTr="005F322D">
        <w:trPr>
          <w:cantSplit/>
          <w:trHeight w:val="340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989745" w14:textId="77777777" w:rsidR="006D2763" w:rsidRDefault="006D2763" w:rsidP="005F322D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F004F0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A40FC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BB633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99446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AA21CA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F0C7D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EE389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BED98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68622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849CBE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E1AE4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A45A9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F645F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A73A4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34054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7C9FC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BC7894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A89CD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5549E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BEE64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F546A0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80808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  <w:r w:rsidRPr="00AC283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328DD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37DB9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B216F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E89A6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13757B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EB0CB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15607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E352C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Cs/>
                <w:sz w:val="22"/>
                <w:szCs w:val="22"/>
                <w:lang w:val="en-US"/>
              </w:rPr>
              <w:t>11*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A7861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8FF33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1318D3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D2763" w14:paraId="228030D1" w14:textId="77777777" w:rsidTr="005F322D">
        <w:trPr>
          <w:cantSplit/>
          <w:trHeight w:val="340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42FE24" w14:textId="77777777" w:rsidR="006D2763" w:rsidRDefault="006D2763" w:rsidP="005F322D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1C9B53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F7660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D15B1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618D2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D2EAF6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C9B76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4CB44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6E1E5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4E123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6DD879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69537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7312D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66F27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302E9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37305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06082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A31EF6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7A4FF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1BE8D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800FD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7AB49C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FC88D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D70B5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9C564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66E10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992264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95A95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4AA2B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11B9E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D811A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E69EE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F2C519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D2763" w14:paraId="1E5E16F1" w14:textId="77777777" w:rsidTr="005F322D">
        <w:trPr>
          <w:cantSplit/>
          <w:trHeight w:val="340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DD8883" w14:textId="77777777" w:rsidR="006D2763" w:rsidRDefault="006D2763" w:rsidP="005F322D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CAC11D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F3FDD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1E252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41FF5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7ACE60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C0094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F2773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94004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9C01B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4B9FCF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E6D10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AE6BE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Cs/>
                <w:sz w:val="22"/>
                <w:szCs w:val="22"/>
                <w:lang w:val="en-US"/>
              </w:rPr>
              <w:t>7*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2B806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AB670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5D4FA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88968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7C4E19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CDD89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BC36A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46989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31972C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13227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DBA5E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36477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20B89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016C98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FFDA8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2C203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9DED5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C2830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66C6B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A12F2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15B218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D2763" w14:paraId="5718BB89" w14:textId="77777777" w:rsidTr="005F322D">
        <w:trPr>
          <w:cantSplit/>
          <w:trHeight w:val="340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A2D553" w14:textId="77777777" w:rsidR="006D2763" w:rsidRDefault="006D2763" w:rsidP="005F322D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Суббота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DE8659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50330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80FD9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4AF48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B52084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D4D1C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3E6E5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D89C1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A6B2F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C2830">
              <w:rPr>
                <w:rFonts w:ascii="Arial" w:hAnsi="Arial" w:cs="Arial"/>
                <w:bCs/>
                <w:sz w:val="22"/>
                <w:szCs w:val="22"/>
                <w:lang w:val="en-US"/>
              </w:rPr>
              <w:t>22</w:t>
            </w:r>
            <w:r w:rsidRPr="00AC2830">
              <w:rPr>
                <w:rFonts w:ascii="Arial" w:hAnsi="Arial" w:cs="Arial"/>
                <w:bCs/>
                <w:sz w:val="22"/>
                <w:szCs w:val="22"/>
              </w:rPr>
              <w:t>*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FEBB25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E68D0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7BC65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33772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2F891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9896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87806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216D99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66451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35A2E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77FFC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55C841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03A10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02021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D3AD3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68A46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434CD6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31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78A6E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66BE3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5B9B5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23136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6EA5E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B9D477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D2763" w14:paraId="41B9BC1E" w14:textId="77777777" w:rsidTr="005F322D">
        <w:trPr>
          <w:cantSplit/>
          <w:trHeight w:val="34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DF5C98" w14:textId="77777777" w:rsidR="006D2763" w:rsidRDefault="006D2763" w:rsidP="005F322D">
            <w:pPr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Воскресенье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F02DA8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143204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CF8ED5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A750E1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696DC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666EEF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BA87C9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F8165E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7EE0A7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D2B9A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FE90FC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0CC572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FFA592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7F8EF4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9C1A54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AAF3BD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5570CE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D54BD4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CAD84F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D935CD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1D0EB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E879DF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984A30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62D5AE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AC1733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2F90F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19B480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2E7C9A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6EDB37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DC9A74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1E4D4E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851E0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6D2763" w:rsidRPr="005B3F50" w14:paraId="438E6FB3" w14:textId="77777777" w:rsidTr="005F322D">
        <w:trPr>
          <w:cantSplit/>
          <w:trHeight w:val="34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729827" w14:textId="77777777" w:rsidR="006D2763" w:rsidRPr="00D228E8" w:rsidRDefault="006D2763" w:rsidP="005F322D">
            <w:pPr>
              <w:ind w:left="57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228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Номера недель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CE10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</w:pPr>
            <w:r w:rsidRPr="00AC2830"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F0A3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</w:pPr>
            <w:r w:rsidRPr="00AC2830"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793B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</w:pPr>
            <w:r w:rsidRPr="00AC2830"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9066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</w:pPr>
            <w:r w:rsidRPr="00AC2830"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42DD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538135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  <w:t>5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0FFC3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</w:pPr>
            <w:r w:rsidRPr="00AC2830"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  <w:t>6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AFD6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</w:pPr>
            <w:r w:rsidRPr="00AC2830"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  <w:t>7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6FF8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</w:pPr>
            <w:r w:rsidRPr="00AC2830"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  <w:t>8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6505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538135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  <w:t>9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A482F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</w:pPr>
            <w:r w:rsidRPr="00AC2830"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  <w:t>10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04FA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</w:pPr>
            <w:r w:rsidRPr="00AC2830"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  <w:t>11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8C64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</w:pPr>
            <w:r w:rsidRPr="00AC2830"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  <w:t>12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9A30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538135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16AE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</w:pPr>
            <w:r w:rsidRPr="00AC2830"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D2C6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</w:pPr>
            <w:r w:rsidRPr="00AC2830"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CD4C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</w:pPr>
            <w:r w:rsidRPr="00AC2830"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  <w:t>16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AE82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</w:pPr>
            <w:r w:rsidRPr="00AC2830"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7929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</w:pPr>
            <w:r w:rsidRPr="00AC2830"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  <w:t>18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DBC1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</w:pPr>
            <w:r w:rsidRPr="00AC2830"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  <w:t>19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6E5A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</w:pPr>
            <w:r w:rsidRPr="00AC2830"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  <w:t>20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5A79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</w:pPr>
            <w:r w:rsidRPr="00AC2830"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  <w:t>21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9D75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538135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98F9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</w:pPr>
            <w:r w:rsidRPr="00AC2830"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  <w:t>23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71E2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</w:pPr>
            <w:r w:rsidRPr="00AC2830"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  <w:t>24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B474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</w:pPr>
            <w:r w:rsidRPr="00AC2830"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  <w:t>25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BFAD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</w:pPr>
            <w:r w:rsidRPr="00AC2830"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  <w:t>26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1B27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</w:pPr>
            <w:r w:rsidRPr="00AC2830">
              <w:rPr>
                <w:rFonts w:ascii="Arial" w:hAnsi="Arial" w:cs="Arial"/>
                <w:b/>
                <w:bCs/>
                <w:color w:val="538135"/>
                <w:sz w:val="22"/>
                <w:szCs w:val="22"/>
              </w:rPr>
              <w:t>27</w:t>
            </w:r>
          </w:p>
        </w:tc>
      </w:tr>
    </w:tbl>
    <w:p w14:paraId="4A5FF946" w14:textId="77777777" w:rsidR="006D2763" w:rsidRDefault="006D2763" w:rsidP="006D2763">
      <w:pPr>
        <w:spacing w:before="240"/>
      </w:pPr>
    </w:p>
    <w:tbl>
      <w:tblPr>
        <w:tblW w:w="1574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8"/>
        <w:gridCol w:w="423"/>
        <w:gridCol w:w="517"/>
        <w:gridCol w:w="473"/>
        <w:gridCol w:w="474"/>
        <w:gridCol w:w="458"/>
        <w:gridCol w:w="400"/>
        <w:gridCol w:w="439"/>
        <w:gridCol w:w="455"/>
        <w:gridCol w:w="455"/>
        <w:gridCol w:w="455"/>
        <w:gridCol w:w="387"/>
        <w:gridCol w:w="522"/>
        <w:gridCol w:w="522"/>
        <w:gridCol w:w="522"/>
        <w:gridCol w:w="586"/>
        <w:gridCol w:w="406"/>
        <w:gridCol w:w="481"/>
        <w:gridCol w:w="481"/>
        <w:gridCol w:w="481"/>
        <w:gridCol w:w="432"/>
        <w:gridCol w:w="463"/>
        <w:gridCol w:w="422"/>
        <w:gridCol w:w="463"/>
        <w:gridCol w:w="463"/>
        <w:gridCol w:w="463"/>
        <w:gridCol w:w="480"/>
        <w:gridCol w:w="481"/>
        <w:gridCol w:w="480"/>
        <w:gridCol w:w="481"/>
        <w:gridCol w:w="481"/>
      </w:tblGrid>
      <w:tr w:rsidR="006D2763" w14:paraId="1C1FBB14" w14:textId="77777777" w:rsidTr="005F322D">
        <w:trPr>
          <w:cantSplit/>
          <w:trHeight w:val="40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EEAC4B3" w14:textId="77777777" w:rsidR="006D2763" w:rsidRDefault="006D2763" w:rsidP="005F322D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88F1CC" w14:textId="77777777" w:rsidR="006D2763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Июль</w:t>
            </w:r>
          </w:p>
        </w:tc>
        <w:tc>
          <w:tcPr>
            <w:tcW w:w="220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3B11917" w14:textId="77777777" w:rsidR="006D2763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Август</w:t>
            </w:r>
          </w:p>
        </w:tc>
        <w:tc>
          <w:tcPr>
            <w:tcW w:w="25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C7C77" w14:textId="77777777" w:rsidR="006D2763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Сентябрь</w:t>
            </w: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DFDDD7" w14:textId="77777777" w:rsidR="006D2763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Октябрь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64E3747" w14:textId="77777777" w:rsidR="006D2763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Ноябрь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1AB8525" w14:textId="77777777" w:rsidR="006D2763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Декабрь</w:t>
            </w:r>
          </w:p>
        </w:tc>
      </w:tr>
      <w:tr w:rsidR="006D2763" w14:paraId="0E79860D" w14:textId="77777777" w:rsidTr="005F322D">
        <w:trPr>
          <w:cantSplit/>
          <w:trHeight w:val="34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58B18E" w14:textId="77777777" w:rsidR="006D2763" w:rsidRDefault="006D2763" w:rsidP="005F322D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Понедельник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A04C68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A017FC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C4EF19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154FAC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9E5F2A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B59477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0D7AA4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269E26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8DF6F8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B482F6F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5076AA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3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E5313A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9E2CE7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2D618C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E042A93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E226D6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F8CCFC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DCD94F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89658A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A096807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5E8A8FC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A7C096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C2830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3</w:t>
            </w:r>
            <w:r w:rsidRPr="00AC283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9409B2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44A4EB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1778823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AE8C79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3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4FB029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C25E332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89C7E2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4C61753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</w:tr>
      <w:tr w:rsidR="006D2763" w14:paraId="222BAA72" w14:textId="77777777" w:rsidTr="005F322D">
        <w:trPr>
          <w:cantSplit/>
          <w:trHeight w:val="340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184B5B" w14:textId="77777777" w:rsidR="006D2763" w:rsidRDefault="006D2763" w:rsidP="005F322D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Вторник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FC976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080D2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AC0AC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E4BCA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3E8542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B1F00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11DBC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EB43B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4E384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7945FA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E5E84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3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CA780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2A029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70363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09B32D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B9766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BD38F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FF4EE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44274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A61683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BA662C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E8F55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D988E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24FFD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534C91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D1E3B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3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DA92E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</w:tcBorders>
            <w:vAlign w:val="center"/>
          </w:tcPr>
          <w:p w14:paraId="30002B58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B9C73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FD9436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</w:tr>
      <w:tr w:rsidR="006D2763" w14:paraId="4695CDAF" w14:textId="77777777" w:rsidTr="005F322D">
        <w:trPr>
          <w:cantSplit/>
          <w:trHeight w:val="340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368E31" w14:textId="77777777" w:rsidR="006D2763" w:rsidRDefault="006D2763" w:rsidP="005F322D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998CF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82114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9E95D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A5A3F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34E4FA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1063C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92D94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62AF4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AC895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CDAC02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CA530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3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A01D3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4B7E4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FA788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EAD010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CF6D7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667DB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AF68D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16FB2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16A581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D8154B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58009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DD665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6EE16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B86C2E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ADE4D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3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F15A6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E6DCC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72BEA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6C6CC6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31</w:t>
            </w:r>
          </w:p>
        </w:tc>
      </w:tr>
      <w:tr w:rsidR="006D2763" w14:paraId="57698262" w14:textId="77777777" w:rsidTr="005F322D">
        <w:trPr>
          <w:cantSplit/>
          <w:trHeight w:val="340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0096AD" w14:textId="77777777" w:rsidR="006D2763" w:rsidRDefault="006D2763" w:rsidP="005F322D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15E76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1B932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A9552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F42D4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13A944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31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15EE8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2D5E1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3EC49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C744E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168842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64776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3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03A88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243E1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2EBB9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BA0201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BCC7C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08F02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B1106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8F018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7F852F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254C51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D9D03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D50E8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5C5CD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820411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2DBA9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3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1E5BE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793E6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1AB47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74C2FE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D2763" w14:paraId="1005B2A8" w14:textId="77777777" w:rsidTr="005F322D">
        <w:trPr>
          <w:cantSplit/>
          <w:trHeight w:val="340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BBC9F7" w14:textId="77777777" w:rsidR="006D2763" w:rsidRDefault="006D2763" w:rsidP="005F322D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FAC79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86A15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A9673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A8621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487D5A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DA59C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72931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3F645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B1F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CAB6E0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67535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3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B572E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C7340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E3BB0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5495D1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46CAF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A55C9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9BC2F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551CF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E03A0E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30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200C58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65CF6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95722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0804D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C6F8B7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07027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3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B62AF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5973C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7B377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9C8778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D2763" w14:paraId="20E89544" w14:textId="77777777" w:rsidTr="005F322D">
        <w:trPr>
          <w:cantSplit/>
          <w:trHeight w:val="340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A38304" w14:textId="77777777" w:rsidR="006D2763" w:rsidRDefault="006D2763" w:rsidP="005F322D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Суббота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60755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425FE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23A26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D721C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AF7FC1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4D206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A11E2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D05EA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88A65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121ADC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D3F6B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3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6A904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30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EBA53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30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EBAA5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30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6B4A7E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5BC09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B6D46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C05A0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093E1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E606E3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A31EBC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EFE31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A8D38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87B15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B69105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65618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3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1920F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30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D4442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30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066A6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30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2EE3DF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763" w14:paraId="21D0E273" w14:textId="77777777" w:rsidTr="005F322D">
        <w:trPr>
          <w:cantSplit/>
          <w:trHeight w:val="34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0E79" w14:textId="77777777" w:rsidR="006D2763" w:rsidRDefault="006D2763" w:rsidP="005F322D">
            <w:pPr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Воскресенье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3EF759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A3DE6F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991EA5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395D03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1F0FE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76FCE4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D08EA5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FD2549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8C3716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A3178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B88058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2068D7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62D4C6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899383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CCB6E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44EF56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9E8ECE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D9697F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B12638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42091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3215A5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7532E9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2ED190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2A4EA4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7AE6F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8BD5C1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94297F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08EBEA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4F56BC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C2830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F4544" w14:textId="77777777" w:rsidR="006D2763" w:rsidRPr="00AC2830" w:rsidRDefault="006D2763" w:rsidP="005F3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</w:tr>
      <w:tr w:rsidR="006D2763" w14:paraId="6A37BAFE" w14:textId="77777777" w:rsidTr="005F322D">
        <w:tblPrEx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17B7" w14:textId="77777777" w:rsidR="006D2763" w:rsidRPr="003E7B29" w:rsidRDefault="006D2763" w:rsidP="005F322D">
            <w:pPr>
              <w:spacing w:before="120" w:after="120" w:line="256" w:lineRule="auto"/>
              <w:ind w:left="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E7B29">
              <w:rPr>
                <w:rFonts w:ascii="Arial" w:hAnsi="Arial" w:cs="Arial"/>
                <w:color w:val="000000"/>
                <w:sz w:val="22"/>
                <w:szCs w:val="22"/>
              </w:rPr>
              <w:t>Номера недель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6B254" w14:textId="77777777" w:rsidR="006D2763" w:rsidRPr="00AC2830" w:rsidRDefault="006D2763" w:rsidP="005F322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 w:rsidRPr="00AC2830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27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1B1B" w14:textId="77777777" w:rsidR="006D2763" w:rsidRPr="00AC2830" w:rsidRDefault="006D2763" w:rsidP="005F322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 w:rsidRPr="00AC2830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28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A570" w14:textId="77777777" w:rsidR="006D2763" w:rsidRPr="00AC2830" w:rsidRDefault="006D2763" w:rsidP="005F322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 w:rsidRPr="00AC2830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29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903B" w14:textId="77777777" w:rsidR="006D2763" w:rsidRPr="00AC2830" w:rsidRDefault="006D2763" w:rsidP="005F322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 w:rsidRPr="00AC2830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30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F969" w14:textId="77777777" w:rsidR="006D2763" w:rsidRPr="00AC2830" w:rsidRDefault="006D2763" w:rsidP="005F322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 w:rsidRPr="00AC2830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31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D9AF" w14:textId="77777777" w:rsidR="006D2763" w:rsidRPr="00AC2830" w:rsidRDefault="006D2763" w:rsidP="005F322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 w:rsidRPr="00AC2830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32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CC51" w14:textId="77777777" w:rsidR="006D2763" w:rsidRPr="00AC2830" w:rsidRDefault="006D2763" w:rsidP="005F322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 w:rsidRPr="00AC2830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33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0CAD" w14:textId="77777777" w:rsidR="006D2763" w:rsidRPr="00AC2830" w:rsidRDefault="006D2763" w:rsidP="005F322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 w:rsidRPr="00AC2830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34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2D19" w14:textId="77777777" w:rsidR="006D2763" w:rsidRPr="00AC2830" w:rsidRDefault="006D2763" w:rsidP="005F322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 w:rsidRPr="00AC2830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35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19C8" w14:textId="77777777" w:rsidR="006D2763" w:rsidRPr="00AC2830" w:rsidRDefault="006D2763" w:rsidP="005F322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 w:rsidRPr="00AC2830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36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F7AE" w14:textId="77777777" w:rsidR="006D2763" w:rsidRPr="00AC2830" w:rsidRDefault="006D2763" w:rsidP="005F322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 w:rsidRPr="00AC2830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37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A8F3" w14:textId="77777777" w:rsidR="006D2763" w:rsidRPr="00AC2830" w:rsidRDefault="006D2763" w:rsidP="005F322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 w:rsidRPr="00AC2830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38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4AD8" w14:textId="77777777" w:rsidR="006D2763" w:rsidRPr="00AC2830" w:rsidRDefault="006D2763" w:rsidP="005F322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 w:rsidRPr="00AC2830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39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0EC4" w14:textId="77777777" w:rsidR="006D2763" w:rsidRPr="00AC2830" w:rsidRDefault="006D2763" w:rsidP="005F322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 w:rsidRPr="00AC2830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40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6E49" w14:textId="77777777" w:rsidR="006D2763" w:rsidRPr="00AC2830" w:rsidRDefault="006D2763" w:rsidP="005F322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 w:rsidRPr="00AC2830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41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D4BD" w14:textId="77777777" w:rsidR="006D2763" w:rsidRPr="00AC2830" w:rsidRDefault="006D2763" w:rsidP="005F322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 w:rsidRPr="00AC2830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42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37EC" w14:textId="77777777" w:rsidR="006D2763" w:rsidRPr="00AC2830" w:rsidRDefault="006D2763" w:rsidP="005F322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 w:rsidRPr="00AC2830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43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035E" w14:textId="77777777" w:rsidR="006D2763" w:rsidRPr="00AC2830" w:rsidRDefault="006D2763" w:rsidP="005F322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 w:rsidRPr="00AC2830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44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148C" w14:textId="77777777" w:rsidR="006D2763" w:rsidRPr="00AC2830" w:rsidRDefault="006D2763" w:rsidP="005F322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 w:rsidRPr="00AC2830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45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322D" w14:textId="77777777" w:rsidR="006D2763" w:rsidRPr="00AC2830" w:rsidRDefault="006D2763" w:rsidP="005F322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 w:rsidRPr="00AC2830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46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B0CD" w14:textId="77777777" w:rsidR="006D2763" w:rsidRPr="00AC2830" w:rsidRDefault="006D2763" w:rsidP="005F322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 w:rsidRPr="00AC2830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47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9B1D" w14:textId="77777777" w:rsidR="006D2763" w:rsidRPr="00AC2830" w:rsidRDefault="006D2763" w:rsidP="005F322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 w:rsidRPr="00AC2830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48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7E14" w14:textId="77777777" w:rsidR="006D2763" w:rsidRPr="00AC2830" w:rsidRDefault="006D2763" w:rsidP="005F322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 w:rsidRPr="00AC2830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49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973D" w14:textId="77777777" w:rsidR="006D2763" w:rsidRPr="00AC2830" w:rsidRDefault="006D2763" w:rsidP="005F322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 w:rsidRPr="00AC2830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50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CE10" w14:textId="77777777" w:rsidR="006D2763" w:rsidRPr="00AC2830" w:rsidRDefault="006D2763" w:rsidP="005F322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 w:rsidRPr="00AC2830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51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F98D" w14:textId="77777777" w:rsidR="006D2763" w:rsidRPr="00AC2830" w:rsidRDefault="006D2763" w:rsidP="005F322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 w:rsidRPr="00AC2830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52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89D7" w14:textId="77777777" w:rsidR="006D2763" w:rsidRPr="00AC2830" w:rsidRDefault="006D2763" w:rsidP="005F322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 w:rsidRPr="00AC2830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1</w:t>
            </w:r>
          </w:p>
        </w:tc>
      </w:tr>
    </w:tbl>
    <w:p w14:paraId="770DA3D2" w14:textId="77777777" w:rsidR="006D2763" w:rsidRDefault="006D2763" w:rsidP="006D2763">
      <w:pPr>
        <w:spacing w:before="120"/>
      </w:pPr>
    </w:p>
    <w:p w14:paraId="6152B1AA" w14:textId="77777777" w:rsidR="006D2763" w:rsidRDefault="006D2763" w:rsidP="006D2763">
      <w:pPr>
        <w:pBdr>
          <w:top w:val="single" w:sz="4" w:space="1" w:color="auto"/>
        </w:pBdr>
        <w:ind w:right="13665"/>
        <w:rPr>
          <w:sz w:val="2"/>
          <w:szCs w:val="2"/>
        </w:rPr>
      </w:pPr>
    </w:p>
    <w:p w14:paraId="3C76A2B2" w14:textId="77777777" w:rsidR="006D2763" w:rsidRDefault="006D2763" w:rsidP="006D2763">
      <w:pPr>
        <w:ind w:firstLine="567"/>
        <w:rPr>
          <w:sz w:val="18"/>
          <w:szCs w:val="18"/>
        </w:rPr>
      </w:pPr>
      <w:r>
        <w:rPr>
          <w:sz w:val="18"/>
          <w:szCs w:val="18"/>
        </w:rPr>
        <w:t>* Предпраздничные дни, в которые продолжительность работы сокращается на один час.</w:t>
      </w:r>
    </w:p>
    <w:p w14:paraId="072F3239" w14:textId="77777777" w:rsidR="00624122" w:rsidRPr="00050BB9" w:rsidRDefault="009F05B1" w:rsidP="009F05B1">
      <w:pPr>
        <w:tabs>
          <w:tab w:val="left" w:pos="8776"/>
        </w:tabs>
        <w:adjustRightInd w:val="0"/>
        <w:spacing w:before="120"/>
        <w:ind w:firstLine="709"/>
        <w:jc w:val="both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14:paraId="38A65EAB" w14:textId="77777777" w:rsidR="00E52D47" w:rsidRDefault="009F05B1" w:rsidP="009F05B1">
      <w:pPr>
        <w:tabs>
          <w:tab w:val="left" w:pos="8776"/>
        </w:tabs>
        <w:rPr>
          <w:sz w:val="4"/>
          <w:szCs w:val="4"/>
        </w:rPr>
      </w:pPr>
      <w:r>
        <w:rPr>
          <w:sz w:val="4"/>
          <w:szCs w:val="4"/>
        </w:rPr>
        <w:tab/>
      </w:r>
    </w:p>
    <w:p w14:paraId="3B767107" w14:textId="77777777" w:rsidR="00E52D47" w:rsidRDefault="00E52D47" w:rsidP="00E52D47">
      <w:pPr>
        <w:rPr>
          <w:sz w:val="4"/>
          <w:szCs w:val="4"/>
        </w:rPr>
      </w:pPr>
    </w:p>
    <w:p w14:paraId="49DAF1BC" w14:textId="77777777" w:rsidR="00E52D47" w:rsidRPr="00E52D47" w:rsidRDefault="00E52D47" w:rsidP="00E52D47">
      <w:pPr>
        <w:rPr>
          <w:sz w:val="4"/>
          <w:szCs w:val="4"/>
        </w:rPr>
      </w:pPr>
    </w:p>
    <w:p w14:paraId="6F788B1E" w14:textId="77777777" w:rsidR="00E52D47" w:rsidRDefault="00E52D47" w:rsidP="00E52D47">
      <w:pPr>
        <w:tabs>
          <w:tab w:val="left" w:pos="7227"/>
          <w:tab w:val="left" w:pos="9618"/>
        </w:tabs>
        <w:rPr>
          <w:sz w:val="4"/>
          <w:szCs w:val="4"/>
        </w:rPr>
      </w:pPr>
      <w:r>
        <w:rPr>
          <w:sz w:val="4"/>
          <w:szCs w:val="4"/>
        </w:rPr>
        <w:tab/>
      </w:r>
      <w:r>
        <w:rPr>
          <w:sz w:val="4"/>
          <w:szCs w:val="4"/>
        </w:rPr>
        <w:tab/>
      </w:r>
    </w:p>
    <w:p w14:paraId="7E7DE539" w14:textId="77777777" w:rsidR="00885EEB" w:rsidRPr="00E52D47" w:rsidRDefault="00E52D47" w:rsidP="00E52D47">
      <w:pPr>
        <w:tabs>
          <w:tab w:val="left" w:pos="7227"/>
        </w:tabs>
        <w:rPr>
          <w:sz w:val="4"/>
          <w:szCs w:val="4"/>
        </w:rPr>
        <w:sectPr w:rsidR="00885EEB" w:rsidRPr="00E52D47" w:rsidSect="00786616">
          <w:headerReference w:type="default" r:id="rId7"/>
          <w:footerReference w:type="default" r:id="rId8"/>
          <w:headerReference w:type="first" r:id="rId9"/>
          <w:pgSz w:w="16838" w:h="11906" w:orient="landscape" w:code="9"/>
          <w:pgMar w:top="1276" w:right="567" w:bottom="454" w:left="567" w:header="284" w:footer="284" w:gutter="0"/>
          <w:cols w:space="708"/>
          <w:titlePg/>
          <w:rtlGutter/>
          <w:docGrid w:linePitch="360"/>
        </w:sectPr>
      </w:pPr>
      <w:r>
        <w:rPr>
          <w:sz w:val="4"/>
          <w:szCs w:val="4"/>
        </w:rPr>
        <w:tab/>
      </w:r>
    </w:p>
    <w:p w14:paraId="740E1542" w14:textId="77777777" w:rsidR="006D2763" w:rsidRDefault="006D2763" w:rsidP="006D2763">
      <w:pPr>
        <w:jc w:val="center"/>
        <w:rPr>
          <w:rFonts w:ascii="Arial" w:hAnsi="Arial" w:cs="Arial"/>
          <w:spacing w:val="40"/>
        </w:rPr>
      </w:pPr>
      <w:r>
        <w:rPr>
          <w:rFonts w:ascii="Arial" w:hAnsi="Arial" w:cs="Arial"/>
          <w:spacing w:val="40"/>
        </w:rPr>
        <w:lastRenderedPageBreak/>
        <w:t>Количество дней (календарных/рабочих/выходных и праздничных)</w:t>
      </w:r>
    </w:p>
    <w:p w14:paraId="5B526E1A" w14:textId="77777777" w:rsidR="006D2763" w:rsidRDefault="006D2763" w:rsidP="006D2763">
      <w:pPr>
        <w:jc w:val="center"/>
        <w:rPr>
          <w:rFonts w:ascii="Arial" w:hAnsi="Arial" w:cs="Arial"/>
          <w:spacing w:val="40"/>
        </w:rPr>
      </w:pPr>
      <w:r>
        <w:rPr>
          <w:rFonts w:ascii="Arial" w:hAnsi="Arial" w:cs="Arial"/>
          <w:spacing w:val="40"/>
        </w:rPr>
        <w:t>в 2025 году при шестидневной рабочей неделе</w:t>
      </w:r>
    </w:p>
    <w:p w14:paraId="0456AF4B" w14:textId="77777777" w:rsidR="006D2763" w:rsidRDefault="006D2763" w:rsidP="006D2763">
      <w:pPr>
        <w:rPr>
          <w:rFonts w:ascii="Arial" w:hAnsi="Arial" w:cs="Arial"/>
          <w:spacing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8"/>
        <w:gridCol w:w="3500"/>
        <w:gridCol w:w="3960"/>
        <w:gridCol w:w="3960"/>
      </w:tblGrid>
      <w:tr w:rsidR="006D2763" w14:paraId="78D1BDCD" w14:textId="77777777" w:rsidTr="005F322D">
        <w:trPr>
          <w:cantSplit/>
          <w:trHeight w:hRule="exact" w:val="340"/>
          <w:jc w:val="center"/>
        </w:trPr>
        <w:tc>
          <w:tcPr>
            <w:tcW w:w="2118" w:type="dxa"/>
            <w:vMerge w:val="restart"/>
            <w:vAlign w:val="center"/>
          </w:tcPr>
          <w:p w14:paraId="0C8F8D8A" w14:textId="77777777" w:rsidR="006D2763" w:rsidRDefault="006D2763" w:rsidP="005F322D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 год</w:t>
            </w:r>
          </w:p>
        </w:tc>
        <w:tc>
          <w:tcPr>
            <w:tcW w:w="11420" w:type="dxa"/>
            <w:gridSpan w:val="3"/>
            <w:vAlign w:val="center"/>
          </w:tcPr>
          <w:p w14:paraId="7A35B0EF" w14:textId="77777777" w:rsidR="006D2763" w:rsidRDefault="006D2763" w:rsidP="005F322D">
            <w:pPr>
              <w:jc w:val="center"/>
            </w:pPr>
            <w:r>
              <w:rPr>
                <w:rFonts w:ascii="Arial" w:hAnsi="Arial" w:cs="Arial"/>
                <w:spacing w:val="40"/>
              </w:rPr>
              <w:t>Количество дней</w:t>
            </w:r>
          </w:p>
        </w:tc>
      </w:tr>
      <w:tr w:rsidR="006D2763" w14:paraId="152DDFCA" w14:textId="77777777" w:rsidTr="005F322D">
        <w:trPr>
          <w:cantSplit/>
          <w:trHeight w:val="227"/>
          <w:jc w:val="center"/>
        </w:trPr>
        <w:tc>
          <w:tcPr>
            <w:tcW w:w="2118" w:type="dxa"/>
            <w:vMerge/>
          </w:tcPr>
          <w:p w14:paraId="216B60C7" w14:textId="77777777" w:rsidR="006D2763" w:rsidRDefault="006D2763" w:rsidP="005F322D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00" w:type="dxa"/>
          </w:tcPr>
          <w:p w14:paraId="2F6C7D26" w14:textId="77777777" w:rsidR="006D2763" w:rsidRDefault="006D2763" w:rsidP="005F322D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Календарные дни</w:t>
            </w:r>
          </w:p>
        </w:tc>
        <w:tc>
          <w:tcPr>
            <w:tcW w:w="3960" w:type="dxa"/>
          </w:tcPr>
          <w:p w14:paraId="7009DFE3" w14:textId="77777777" w:rsidR="006D2763" w:rsidRDefault="006D2763" w:rsidP="005F322D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Рабочие дни</w:t>
            </w:r>
          </w:p>
        </w:tc>
        <w:tc>
          <w:tcPr>
            <w:tcW w:w="3960" w:type="dxa"/>
          </w:tcPr>
          <w:p w14:paraId="45DEF370" w14:textId="77777777" w:rsidR="006D2763" w:rsidRDefault="006D2763" w:rsidP="005F322D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Выходные и праздничные дни</w:t>
            </w:r>
          </w:p>
        </w:tc>
      </w:tr>
      <w:tr w:rsidR="006D2763" w14:paraId="6D305125" w14:textId="77777777" w:rsidTr="005F322D"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14:paraId="1BEF0288" w14:textId="77777777" w:rsidR="006D2763" w:rsidRDefault="006D2763" w:rsidP="005F322D">
            <w:pPr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Январь</w:t>
            </w:r>
          </w:p>
        </w:tc>
        <w:tc>
          <w:tcPr>
            <w:tcW w:w="3500" w:type="dxa"/>
            <w:vAlign w:val="center"/>
          </w:tcPr>
          <w:p w14:paraId="3B40CD16" w14:textId="77777777" w:rsidR="006D2763" w:rsidRPr="009C794A" w:rsidRDefault="006D2763" w:rsidP="005F322D">
            <w:pPr>
              <w:jc w:val="center"/>
              <w:rPr>
                <w:rFonts w:ascii="Arial" w:hAnsi="Arial" w:cs="Arial"/>
              </w:rPr>
            </w:pPr>
            <w:r w:rsidRPr="009C794A">
              <w:rPr>
                <w:rFonts w:ascii="Arial" w:hAnsi="Arial" w:cs="Arial"/>
              </w:rPr>
              <w:t>31</w:t>
            </w:r>
          </w:p>
        </w:tc>
        <w:tc>
          <w:tcPr>
            <w:tcW w:w="3960" w:type="dxa"/>
            <w:vAlign w:val="center"/>
          </w:tcPr>
          <w:p w14:paraId="400888E1" w14:textId="77777777" w:rsidR="006D2763" w:rsidRPr="009C794A" w:rsidRDefault="006D2763" w:rsidP="005F322D">
            <w:pPr>
              <w:jc w:val="center"/>
              <w:rPr>
                <w:rFonts w:ascii="Arial" w:hAnsi="Arial" w:cs="Arial"/>
              </w:rPr>
            </w:pPr>
            <w:r w:rsidRPr="009C794A">
              <w:rPr>
                <w:rFonts w:ascii="Arial" w:hAnsi="Arial" w:cs="Arial"/>
              </w:rPr>
              <w:t>20</w:t>
            </w:r>
          </w:p>
        </w:tc>
        <w:tc>
          <w:tcPr>
            <w:tcW w:w="3960" w:type="dxa"/>
            <w:vAlign w:val="center"/>
          </w:tcPr>
          <w:p w14:paraId="2277E8F2" w14:textId="77777777" w:rsidR="006D2763" w:rsidRPr="009C794A" w:rsidRDefault="006D2763" w:rsidP="005F322D">
            <w:pPr>
              <w:jc w:val="center"/>
              <w:rPr>
                <w:rFonts w:ascii="Arial" w:hAnsi="Arial" w:cs="Arial"/>
              </w:rPr>
            </w:pPr>
            <w:r w:rsidRPr="009C794A">
              <w:rPr>
                <w:rFonts w:ascii="Arial" w:hAnsi="Arial" w:cs="Arial"/>
              </w:rPr>
              <w:t>11</w:t>
            </w:r>
          </w:p>
        </w:tc>
      </w:tr>
      <w:tr w:rsidR="006D2763" w14:paraId="53CABF80" w14:textId="77777777" w:rsidTr="005F322D"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14:paraId="71A5F259" w14:textId="77777777" w:rsidR="006D2763" w:rsidRDefault="006D2763" w:rsidP="005F322D">
            <w:pPr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Февраль</w:t>
            </w:r>
          </w:p>
        </w:tc>
        <w:tc>
          <w:tcPr>
            <w:tcW w:w="3500" w:type="dxa"/>
            <w:vAlign w:val="center"/>
          </w:tcPr>
          <w:p w14:paraId="064F2E8E" w14:textId="77777777" w:rsidR="006D2763" w:rsidRPr="009C794A" w:rsidRDefault="006D2763" w:rsidP="005F322D">
            <w:pPr>
              <w:jc w:val="center"/>
              <w:rPr>
                <w:rFonts w:ascii="Arial" w:hAnsi="Arial" w:cs="Arial"/>
              </w:rPr>
            </w:pPr>
            <w:r w:rsidRPr="009C794A">
              <w:rPr>
                <w:rFonts w:ascii="Arial" w:hAnsi="Arial" w:cs="Arial"/>
              </w:rPr>
              <w:t>28</w:t>
            </w:r>
          </w:p>
        </w:tc>
        <w:tc>
          <w:tcPr>
            <w:tcW w:w="3960" w:type="dxa"/>
            <w:vAlign w:val="center"/>
          </w:tcPr>
          <w:p w14:paraId="26B9B88E" w14:textId="77777777" w:rsidR="006D2763" w:rsidRPr="009C794A" w:rsidRDefault="006D2763" w:rsidP="005F322D">
            <w:pPr>
              <w:jc w:val="center"/>
              <w:rPr>
                <w:rFonts w:ascii="Arial" w:hAnsi="Arial" w:cs="Arial"/>
              </w:rPr>
            </w:pPr>
            <w:r w:rsidRPr="009C794A">
              <w:rPr>
                <w:rFonts w:ascii="Arial" w:hAnsi="Arial" w:cs="Arial"/>
              </w:rPr>
              <w:t>24</w:t>
            </w:r>
          </w:p>
        </w:tc>
        <w:tc>
          <w:tcPr>
            <w:tcW w:w="3960" w:type="dxa"/>
            <w:vAlign w:val="center"/>
          </w:tcPr>
          <w:p w14:paraId="3DE9F78D" w14:textId="77777777" w:rsidR="006D2763" w:rsidRPr="009C794A" w:rsidRDefault="006D2763" w:rsidP="005F322D">
            <w:pPr>
              <w:jc w:val="center"/>
              <w:rPr>
                <w:rFonts w:ascii="Arial" w:hAnsi="Arial" w:cs="Arial"/>
              </w:rPr>
            </w:pPr>
            <w:r w:rsidRPr="009C794A">
              <w:rPr>
                <w:rFonts w:ascii="Arial" w:hAnsi="Arial" w:cs="Arial"/>
              </w:rPr>
              <w:t>4</w:t>
            </w:r>
          </w:p>
        </w:tc>
      </w:tr>
      <w:tr w:rsidR="006D2763" w14:paraId="3EEF3007" w14:textId="77777777" w:rsidTr="005F322D"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14:paraId="24218531" w14:textId="77777777" w:rsidR="006D2763" w:rsidRDefault="006D2763" w:rsidP="005F322D">
            <w:pPr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Март</w:t>
            </w:r>
          </w:p>
        </w:tc>
        <w:tc>
          <w:tcPr>
            <w:tcW w:w="3500" w:type="dxa"/>
            <w:vAlign w:val="center"/>
          </w:tcPr>
          <w:p w14:paraId="34FF6DA9" w14:textId="77777777" w:rsidR="006D2763" w:rsidRPr="009C794A" w:rsidRDefault="006D2763" w:rsidP="005F322D">
            <w:pPr>
              <w:jc w:val="center"/>
              <w:rPr>
                <w:rFonts w:ascii="Arial" w:hAnsi="Arial" w:cs="Arial"/>
              </w:rPr>
            </w:pPr>
            <w:r w:rsidRPr="009C794A">
              <w:rPr>
                <w:rFonts w:ascii="Arial" w:hAnsi="Arial" w:cs="Arial"/>
              </w:rPr>
              <w:t>31</w:t>
            </w:r>
          </w:p>
        </w:tc>
        <w:tc>
          <w:tcPr>
            <w:tcW w:w="3960" w:type="dxa"/>
            <w:vAlign w:val="center"/>
          </w:tcPr>
          <w:p w14:paraId="461EC376" w14:textId="77777777" w:rsidR="006D2763" w:rsidRPr="009C794A" w:rsidRDefault="006D2763" w:rsidP="005F322D">
            <w:pPr>
              <w:jc w:val="center"/>
              <w:rPr>
                <w:rFonts w:ascii="Arial" w:hAnsi="Arial" w:cs="Arial"/>
              </w:rPr>
            </w:pPr>
            <w:r w:rsidRPr="009C794A">
              <w:rPr>
                <w:rFonts w:ascii="Arial" w:hAnsi="Arial" w:cs="Arial"/>
              </w:rPr>
              <w:t>25</w:t>
            </w:r>
          </w:p>
        </w:tc>
        <w:tc>
          <w:tcPr>
            <w:tcW w:w="3960" w:type="dxa"/>
            <w:vAlign w:val="center"/>
          </w:tcPr>
          <w:p w14:paraId="253D6241" w14:textId="77777777" w:rsidR="006D2763" w:rsidRPr="009C794A" w:rsidRDefault="006D2763" w:rsidP="005F322D">
            <w:pPr>
              <w:jc w:val="center"/>
              <w:rPr>
                <w:rFonts w:ascii="Arial" w:hAnsi="Arial" w:cs="Arial"/>
              </w:rPr>
            </w:pPr>
            <w:r w:rsidRPr="009C794A">
              <w:rPr>
                <w:rFonts w:ascii="Arial" w:hAnsi="Arial" w:cs="Arial"/>
              </w:rPr>
              <w:t>6</w:t>
            </w:r>
          </w:p>
        </w:tc>
      </w:tr>
      <w:tr w:rsidR="006D2763" w14:paraId="56EBC9F4" w14:textId="77777777" w:rsidTr="005F322D"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14:paraId="79126344" w14:textId="77777777" w:rsidR="006D2763" w:rsidRDefault="006D2763" w:rsidP="005F322D">
            <w:pPr>
              <w:ind w:left="5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I</w:t>
            </w:r>
            <w:r>
              <w:rPr>
                <w:rFonts w:ascii="Arial" w:hAnsi="Arial" w:cs="Arial"/>
                <w:b/>
                <w:bCs/>
              </w:rPr>
              <w:t xml:space="preserve"> квартал</w:t>
            </w:r>
          </w:p>
        </w:tc>
        <w:tc>
          <w:tcPr>
            <w:tcW w:w="3500" w:type="dxa"/>
            <w:vAlign w:val="center"/>
          </w:tcPr>
          <w:p w14:paraId="51772907" w14:textId="77777777" w:rsidR="006D2763" w:rsidRPr="009C794A" w:rsidRDefault="006D2763" w:rsidP="005F322D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94A">
              <w:rPr>
                <w:rFonts w:ascii="Arial" w:hAnsi="Arial" w:cs="Arial"/>
                <w:b/>
                <w:bCs/>
              </w:rPr>
              <w:t>90</w:t>
            </w:r>
          </w:p>
        </w:tc>
        <w:tc>
          <w:tcPr>
            <w:tcW w:w="3960" w:type="dxa"/>
            <w:vAlign w:val="center"/>
          </w:tcPr>
          <w:p w14:paraId="636DDF29" w14:textId="77777777" w:rsidR="006D2763" w:rsidRPr="009C794A" w:rsidRDefault="006D2763" w:rsidP="005F322D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94A">
              <w:rPr>
                <w:rFonts w:ascii="Arial" w:hAnsi="Arial" w:cs="Arial"/>
                <w:b/>
                <w:bCs/>
              </w:rPr>
              <w:t>69</w:t>
            </w:r>
          </w:p>
        </w:tc>
        <w:tc>
          <w:tcPr>
            <w:tcW w:w="3960" w:type="dxa"/>
            <w:vAlign w:val="center"/>
          </w:tcPr>
          <w:p w14:paraId="09171E23" w14:textId="77777777" w:rsidR="006D2763" w:rsidRPr="009C794A" w:rsidRDefault="006D2763" w:rsidP="005F322D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94A">
              <w:rPr>
                <w:rFonts w:ascii="Arial" w:hAnsi="Arial" w:cs="Arial"/>
                <w:b/>
                <w:bCs/>
              </w:rPr>
              <w:t>21</w:t>
            </w:r>
          </w:p>
        </w:tc>
      </w:tr>
      <w:tr w:rsidR="006D2763" w14:paraId="2EDF6E25" w14:textId="77777777" w:rsidTr="005F322D"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14:paraId="2EAF7A0C" w14:textId="77777777" w:rsidR="006D2763" w:rsidRDefault="006D2763" w:rsidP="005F322D">
            <w:pPr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Апрель</w:t>
            </w:r>
          </w:p>
        </w:tc>
        <w:tc>
          <w:tcPr>
            <w:tcW w:w="3500" w:type="dxa"/>
            <w:vAlign w:val="center"/>
          </w:tcPr>
          <w:p w14:paraId="1CE9E11F" w14:textId="77777777" w:rsidR="006D2763" w:rsidRPr="009C794A" w:rsidRDefault="006D2763" w:rsidP="005F322D">
            <w:pPr>
              <w:jc w:val="center"/>
              <w:rPr>
                <w:rFonts w:ascii="Arial" w:hAnsi="Arial" w:cs="Arial"/>
              </w:rPr>
            </w:pPr>
            <w:r w:rsidRPr="009C794A">
              <w:rPr>
                <w:rFonts w:ascii="Arial" w:hAnsi="Arial" w:cs="Arial"/>
              </w:rPr>
              <w:t>30</w:t>
            </w:r>
          </w:p>
        </w:tc>
        <w:tc>
          <w:tcPr>
            <w:tcW w:w="3960" w:type="dxa"/>
            <w:vAlign w:val="center"/>
          </w:tcPr>
          <w:p w14:paraId="536E3608" w14:textId="77777777" w:rsidR="006D2763" w:rsidRPr="009C794A" w:rsidRDefault="006D2763" w:rsidP="005F322D">
            <w:pPr>
              <w:jc w:val="center"/>
              <w:rPr>
                <w:rFonts w:ascii="Arial" w:hAnsi="Arial" w:cs="Arial"/>
              </w:rPr>
            </w:pPr>
            <w:r w:rsidRPr="009C794A">
              <w:rPr>
                <w:rFonts w:ascii="Arial" w:hAnsi="Arial" w:cs="Arial"/>
              </w:rPr>
              <w:t>26</w:t>
            </w:r>
          </w:p>
        </w:tc>
        <w:tc>
          <w:tcPr>
            <w:tcW w:w="3960" w:type="dxa"/>
            <w:vAlign w:val="center"/>
          </w:tcPr>
          <w:p w14:paraId="461BAD98" w14:textId="77777777" w:rsidR="006D2763" w:rsidRPr="009C794A" w:rsidRDefault="006D2763" w:rsidP="005F322D">
            <w:pPr>
              <w:jc w:val="center"/>
              <w:rPr>
                <w:rFonts w:ascii="Arial" w:hAnsi="Arial" w:cs="Arial"/>
              </w:rPr>
            </w:pPr>
            <w:r w:rsidRPr="009C794A">
              <w:rPr>
                <w:rFonts w:ascii="Arial" w:hAnsi="Arial" w:cs="Arial"/>
              </w:rPr>
              <w:t>4</w:t>
            </w:r>
          </w:p>
        </w:tc>
      </w:tr>
      <w:tr w:rsidR="006D2763" w14:paraId="2D944AA4" w14:textId="77777777" w:rsidTr="005F322D"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14:paraId="4C9157AF" w14:textId="77777777" w:rsidR="006D2763" w:rsidRDefault="006D2763" w:rsidP="005F322D">
            <w:pPr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Май</w:t>
            </w:r>
          </w:p>
        </w:tc>
        <w:tc>
          <w:tcPr>
            <w:tcW w:w="3500" w:type="dxa"/>
            <w:vAlign w:val="center"/>
          </w:tcPr>
          <w:p w14:paraId="7EDDB108" w14:textId="77777777" w:rsidR="006D2763" w:rsidRPr="009C794A" w:rsidRDefault="006D2763" w:rsidP="005F322D">
            <w:pPr>
              <w:jc w:val="center"/>
              <w:rPr>
                <w:rFonts w:ascii="Arial" w:hAnsi="Arial" w:cs="Arial"/>
              </w:rPr>
            </w:pPr>
            <w:r w:rsidRPr="009C794A">
              <w:rPr>
                <w:rFonts w:ascii="Arial" w:hAnsi="Arial" w:cs="Arial"/>
              </w:rPr>
              <w:t>31</w:t>
            </w:r>
          </w:p>
        </w:tc>
        <w:tc>
          <w:tcPr>
            <w:tcW w:w="3960" w:type="dxa"/>
            <w:vAlign w:val="center"/>
          </w:tcPr>
          <w:p w14:paraId="19DD85A8" w14:textId="77777777" w:rsidR="006D2763" w:rsidRPr="009C794A" w:rsidRDefault="006D2763" w:rsidP="005F322D">
            <w:pPr>
              <w:jc w:val="center"/>
              <w:rPr>
                <w:rFonts w:ascii="Arial" w:hAnsi="Arial" w:cs="Arial"/>
              </w:rPr>
            </w:pPr>
            <w:r w:rsidRPr="009C794A">
              <w:rPr>
                <w:rFonts w:ascii="Arial" w:hAnsi="Arial" w:cs="Arial"/>
              </w:rPr>
              <w:t>24</w:t>
            </w:r>
          </w:p>
        </w:tc>
        <w:tc>
          <w:tcPr>
            <w:tcW w:w="3960" w:type="dxa"/>
            <w:vAlign w:val="center"/>
          </w:tcPr>
          <w:p w14:paraId="625D3A59" w14:textId="77777777" w:rsidR="006D2763" w:rsidRPr="009C794A" w:rsidRDefault="006D2763" w:rsidP="005F322D">
            <w:pPr>
              <w:jc w:val="center"/>
              <w:rPr>
                <w:rFonts w:ascii="Arial" w:hAnsi="Arial" w:cs="Arial"/>
              </w:rPr>
            </w:pPr>
            <w:r w:rsidRPr="009C794A">
              <w:rPr>
                <w:rFonts w:ascii="Arial" w:hAnsi="Arial" w:cs="Arial"/>
              </w:rPr>
              <w:t>7</w:t>
            </w:r>
          </w:p>
        </w:tc>
      </w:tr>
      <w:tr w:rsidR="006D2763" w14:paraId="0B43F00B" w14:textId="77777777" w:rsidTr="005F322D"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14:paraId="2D00350B" w14:textId="77777777" w:rsidR="006D2763" w:rsidRDefault="006D2763" w:rsidP="005F322D">
            <w:pPr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Июнь</w:t>
            </w:r>
          </w:p>
        </w:tc>
        <w:tc>
          <w:tcPr>
            <w:tcW w:w="3500" w:type="dxa"/>
            <w:vAlign w:val="center"/>
          </w:tcPr>
          <w:p w14:paraId="7BFFBB10" w14:textId="77777777" w:rsidR="006D2763" w:rsidRPr="009C794A" w:rsidRDefault="006D2763" w:rsidP="005F322D">
            <w:pPr>
              <w:jc w:val="center"/>
              <w:rPr>
                <w:rFonts w:ascii="Arial" w:hAnsi="Arial" w:cs="Arial"/>
              </w:rPr>
            </w:pPr>
            <w:r w:rsidRPr="009C794A">
              <w:rPr>
                <w:rFonts w:ascii="Arial" w:hAnsi="Arial" w:cs="Arial"/>
              </w:rPr>
              <w:t>30</w:t>
            </w:r>
          </w:p>
        </w:tc>
        <w:tc>
          <w:tcPr>
            <w:tcW w:w="3960" w:type="dxa"/>
            <w:vAlign w:val="center"/>
          </w:tcPr>
          <w:p w14:paraId="1CB84D60" w14:textId="77777777" w:rsidR="006D2763" w:rsidRPr="009C794A" w:rsidRDefault="006D2763" w:rsidP="005F322D">
            <w:pPr>
              <w:jc w:val="center"/>
              <w:rPr>
                <w:rFonts w:ascii="Arial" w:hAnsi="Arial" w:cs="Arial"/>
              </w:rPr>
            </w:pPr>
            <w:r w:rsidRPr="009C794A">
              <w:rPr>
                <w:rFonts w:ascii="Arial" w:hAnsi="Arial" w:cs="Arial"/>
              </w:rPr>
              <w:t>24</w:t>
            </w:r>
          </w:p>
        </w:tc>
        <w:tc>
          <w:tcPr>
            <w:tcW w:w="3960" w:type="dxa"/>
            <w:vAlign w:val="center"/>
          </w:tcPr>
          <w:p w14:paraId="657D1964" w14:textId="77777777" w:rsidR="006D2763" w:rsidRPr="009C794A" w:rsidRDefault="006D2763" w:rsidP="005F322D">
            <w:pPr>
              <w:jc w:val="center"/>
              <w:rPr>
                <w:rFonts w:ascii="Arial" w:hAnsi="Arial" w:cs="Arial"/>
              </w:rPr>
            </w:pPr>
            <w:r w:rsidRPr="009C794A">
              <w:rPr>
                <w:rFonts w:ascii="Arial" w:hAnsi="Arial" w:cs="Arial"/>
              </w:rPr>
              <w:t>6</w:t>
            </w:r>
          </w:p>
        </w:tc>
      </w:tr>
      <w:tr w:rsidR="006D2763" w14:paraId="50213CBB" w14:textId="77777777" w:rsidTr="005F322D"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14:paraId="485C79E3" w14:textId="77777777" w:rsidR="006D2763" w:rsidRDefault="006D2763" w:rsidP="005F322D">
            <w:pPr>
              <w:ind w:left="5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II</w:t>
            </w:r>
            <w:r>
              <w:rPr>
                <w:rFonts w:ascii="Arial" w:hAnsi="Arial" w:cs="Arial"/>
                <w:b/>
                <w:bCs/>
              </w:rPr>
              <w:t xml:space="preserve"> квартал</w:t>
            </w:r>
          </w:p>
        </w:tc>
        <w:tc>
          <w:tcPr>
            <w:tcW w:w="3500" w:type="dxa"/>
            <w:vAlign w:val="center"/>
          </w:tcPr>
          <w:p w14:paraId="1EBCD388" w14:textId="77777777" w:rsidR="006D2763" w:rsidRPr="009C794A" w:rsidRDefault="006D2763" w:rsidP="005F322D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94A">
              <w:rPr>
                <w:rFonts w:ascii="Arial" w:hAnsi="Arial" w:cs="Arial"/>
                <w:b/>
                <w:bCs/>
              </w:rPr>
              <w:t>91</w:t>
            </w:r>
          </w:p>
        </w:tc>
        <w:tc>
          <w:tcPr>
            <w:tcW w:w="3960" w:type="dxa"/>
            <w:vAlign w:val="center"/>
          </w:tcPr>
          <w:p w14:paraId="4D0BC89F" w14:textId="77777777" w:rsidR="006D2763" w:rsidRPr="009C794A" w:rsidRDefault="006D2763" w:rsidP="005F322D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94A">
              <w:rPr>
                <w:rFonts w:ascii="Arial" w:hAnsi="Arial" w:cs="Arial"/>
                <w:b/>
                <w:bCs/>
              </w:rPr>
              <w:t>74</w:t>
            </w:r>
          </w:p>
        </w:tc>
        <w:tc>
          <w:tcPr>
            <w:tcW w:w="3960" w:type="dxa"/>
            <w:vAlign w:val="center"/>
          </w:tcPr>
          <w:p w14:paraId="581C48C9" w14:textId="77777777" w:rsidR="006D2763" w:rsidRPr="009C794A" w:rsidRDefault="006D2763" w:rsidP="005F322D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94A">
              <w:rPr>
                <w:rFonts w:ascii="Arial" w:hAnsi="Arial" w:cs="Arial"/>
                <w:b/>
                <w:bCs/>
              </w:rPr>
              <w:t>17</w:t>
            </w:r>
          </w:p>
        </w:tc>
      </w:tr>
      <w:tr w:rsidR="006D2763" w14:paraId="464A29F3" w14:textId="77777777" w:rsidTr="005F322D"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14:paraId="2623B97D" w14:textId="77777777" w:rsidR="006D2763" w:rsidRDefault="006D2763" w:rsidP="005F322D">
            <w:pPr>
              <w:ind w:left="5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1-е </w:t>
            </w: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полугодие</w:t>
            </w:r>
            <w:proofErr w:type="spellEnd"/>
          </w:p>
        </w:tc>
        <w:tc>
          <w:tcPr>
            <w:tcW w:w="3500" w:type="dxa"/>
            <w:vAlign w:val="center"/>
          </w:tcPr>
          <w:p w14:paraId="438FA4EF" w14:textId="77777777" w:rsidR="006D2763" w:rsidRPr="009C794A" w:rsidRDefault="006D2763" w:rsidP="005F322D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94A">
              <w:rPr>
                <w:rFonts w:ascii="Arial" w:hAnsi="Arial" w:cs="Arial"/>
                <w:b/>
                <w:bCs/>
              </w:rPr>
              <w:t>181</w:t>
            </w:r>
          </w:p>
        </w:tc>
        <w:tc>
          <w:tcPr>
            <w:tcW w:w="3960" w:type="dxa"/>
            <w:vAlign w:val="center"/>
          </w:tcPr>
          <w:p w14:paraId="78B74B53" w14:textId="77777777" w:rsidR="006D2763" w:rsidRPr="009C794A" w:rsidRDefault="006D2763" w:rsidP="005F322D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94A">
              <w:rPr>
                <w:rFonts w:ascii="Arial" w:hAnsi="Arial" w:cs="Arial"/>
                <w:b/>
                <w:bCs/>
              </w:rPr>
              <w:t>143</w:t>
            </w:r>
          </w:p>
        </w:tc>
        <w:tc>
          <w:tcPr>
            <w:tcW w:w="3960" w:type="dxa"/>
            <w:vAlign w:val="center"/>
          </w:tcPr>
          <w:p w14:paraId="2AD19B93" w14:textId="77777777" w:rsidR="006D2763" w:rsidRPr="009C794A" w:rsidRDefault="006D2763" w:rsidP="005F322D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94A">
              <w:rPr>
                <w:rFonts w:ascii="Arial" w:hAnsi="Arial" w:cs="Arial"/>
                <w:b/>
                <w:bCs/>
              </w:rPr>
              <w:t>38</w:t>
            </w:r>
          </w:p>
        </w:tc>
      </w:tr>
      <w:tr w:rsidR="006D2763" w14:paraId="320E3243" w14:textId="77777777" w:rsidTr="005F322D"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14:paraId="26381710" w14:textId="77777777" w:rsidR="006D2763" w:rsidRDefault="006D2763" w:rsidP="005F322D">
            <w:pPr>
              <w:ind w:left="57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</w:rPr>
              <w:t>Июль</w:t>
            </w:r>
          </w:p>
        </w:tc>
        <w:tc>
          <w:tcPr>
            <w:tcW w:w="3500" w:type="dxa"/>
            <w:vAlign w:val="center"/>
          </w:tcPr>
          <w:p w14:paraId="50D974BD" w14:textId="77777777" w:rsidR="006D2763" w:rsidRPr="009C794A" w:rsidRDefault="006D2763" w:rsidP="005F322D">
            <w:pPr>
              <w:jc w:val="center"/>
              <w:rPr>
                <w:rFonts w:ascii="Arial" w:hAnsi="Arial" w:cs="Arial"/>
              </w:rPr>
            </w:pPr>
            <w:r w:rsidRPr="009C794A">
              <w:rPr>
                <w:rFonts w:ascii="Arial" w:hAnsi="Arial" w:cs="Arial"/>
              </w:rPr>
              <w:t>31</w:t>
            </w:r>
          </w:p>
        </w:tc>
        <w:tc>
          <w:tcPr>
            <w:tcW w:w="3960" w:type="dxa"/>
            <w:vAlign w:val="center"/>
          </w:tcPr>
          <w:p w14:paraId="41604BC7" w14:textId="77777777" w:rsidR="006D2763" w:rsidRPr="009C794A" w:rsidRDefault="006D2763" w:rsidP="005F322D">
            <w:pPr>
              <w:jc w:val="center"/>
              <w:rPr>
                <w:rFonts w:ascii="Arial" w:hAnsi="Arial" w:cs="Arial"/>
              </w:rPr>
            </w:pPr>
            <w:r w:rsidRPr="009C794A">
              <w:rPr>
                <w:rFonts w:ascii="Arial" w:hAnsi="Arial" w:cs="Arial"/>
              </w:rPr>
              <w:t>27</w:t>
            </w:r>
          </w:p>
        </w:tc>
        <w:tc>
          <w:tcPr>
            <w:tcW w:w="3960" w:type="dxa"/>
            <w:vAlign w:val="center"/>
          </w:tcPr>
          <w:p w14:paraId="2647F852" w14:textId="77777777" w:rsidR="006D2763" w:rsidRPr="009C794A" w:rsidRDefault="006D2763" w:rsidP="005F322D">
            <w:pPr>
              <w:jc w:val="center"/>
              <w:rPr>
                <w:rFonts w:ascii="Arial" w:hAnsi="Arial" w:cs="Arial"/>
              </w:rPr>
            </w:pPr>
            <w:r w:rsidRPr="009C794A">
              <w:rPr>
                <w:rFonts w:ascii="Arial" w:hAnsi="Arial" w:cs="Arial"/>
              </w:rPr>
              <w:t>4</w:t>
            </w:r>
          </w:p>
        </w:tc>
      </w:tr>
      <w:tr w:rsidR="006D2763" w14:paraId="36D5999F" w14:textId="77777777" w:rsidTr="005F322D"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14:paraId="65AB1153" w14:textId="77777777" w:rsidR="006D2763" w:rsidRDefault="006D2763" w:rsidP="005F322D">
            <w:pPr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Август</w:t>
            </w:r>
          </w:p>
        </w:tc>
        <w:tc>
          <w:tcPr>
            <w:tcW w:w="3500" w:type="dxa"/>
            <w:vAlign w:val="center"/>
          </w:tcPr>
          <w:p w14:paraId="6EC486F3" w14:textId="77777777" w:rsidR="006D2763" w:rsidRPr="009C794A" w:rsidRDefault="006D2763" w:rsidP="005F322D">
            <w:pPr>
              <w:jc w:val="center"/>
              <w:rPr>
                <w:rFonts w:ascii="Arial" w:hAnsi="Arial" w:cs="Arial"/>
              </w:rPr>
            </w:pPr>
            <w:r w:rsidRPr="009C794A">
              <w:rPr>
                <w:rFonts w:ascii="Arial" w:hAnsi="Arial" w:cs="Arial"/>
              </w:rPr>
              <w:t>31</w:t>
            </w:r>
          </w:p>
        </w:tc>
        <w:tc>
          <w:tcPr>
            <w:tcW w:w="3960" w:type="dxa"/>
            <w:vAlign w:val="center"/>
          </w:tcPr>
          <w:p w14:paraId="047A0467" w14:textId="77777777" w:rsidR="006D2763" w:rsidRPr="009C794A" w:rsidRDefault="006D2763" w:rsidP="005F322D">
            <w:pPr>
              <w:jc w:val="center"/>
              <w:rPr>
                <w:rFonts w:ascii="Arial" w:hAnsi="Arial" w:cs="Arial"/>
              </w:rPr>
            </w:pPr>
            <w:r w:rsidRPr="009C794A">
              <w:rPr>
                <w:rFonts w:ascii="Arial" w:hAnsi="Arial" w:cs="Arial"/>
              </w:rPr>
              <w:t>26</w:t>
            </w:r>
          </w:p>
        </w:tc>
        <w:tc>
          <w:tcPr>
            <w:tcW w:w="3960" w:type="dxa"/>
            <w:vAlign w:val="center"/>
          </w:tcPr>
          <w:p w14:paraId="58079B17" w14:textId="77777777" w:rsidR="006D2763" w:rsidRPr="009C794A" w:rsidRDefault="006D2763" w:rsidP="005F322D">
            <w:pPr>
              <w:jc w:val="center"/>
              <w:rPr>
                <w:rFonts w:ascii="Arial" w:hAnsi="Arial" w:cs="Arial"/>
              </w:rPr>
            </w:pPr>
            <w:r w:rsidRPr="009C794A">
              <w:rPr>
                <w:rFonts w:ascii="Arial" w:hAnsi="Arial" w:cs="Arial"/>
              </w:rPr>
              <w:t>5</w:t>
            </w:r>
          </w:p>
        </w:tc>
      </w:tr>
      <w:tr w:rsidR="006D2763" w14:paraId="3CADDD42" w14:textId="77777777" w:rsidTr="005F322D"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14:paraId="3B73418D" w14:textId="77777777" w:rsidR="006D2763" w:rsidRDefault="006D2763" w:rsidP="005F322D">
            <w:pPr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Сентябрь</w:t>
            </w:r>
          </w:p>
        </w:tc>
        <w:tc>
          <w:tcPr>
            <w:tcW w:w="3500" w:type="dxa"/>
            <w:vAlign w:val="center"/>
          </w:tcPr>
          <w:p w14:paraId="4FA6A16D" w14:textId="77777777" w:rsidR="006D2763" w:rsidRPr="009C794A" w:rsidRDefault="006D2763" w:rsidP="005F322D">
            <w:pPr>
              <w:jc w:val="center"/>
              <w:rPr>
                <w:rFonts w:ascii="Arial" w:hAnsi="Arial" w:cs="Arial"/>
              </w:rPr>
            </w:pPr>
            <w:r w:rsidRPr="009C794A">
              <w:rPr>
                <w:rFonts w:ascii="Arial" w:hAnsi="Arial" w:cs="Arial"/>
              </w:rPr>
              <w:t>30</w:t>
            </w:r>
          </w:p>
        </w:tc>
        <w:tc>
          <w:tcPr>
            <w:tcW w:w="3960" w:type="dxa"/>
            <w:vAlign w:val="center"/>
          </w:tcPr>
          <w:p w14:paraId="468BBF52" w14:textId="77777777" w:rsidR="006D2763" w:rsidRPr="009C794A" w:rsidRDefault="006D2763" w:rsidP="005F322D">
            <w:pPr>
              <w:jc w:val="center"/>
              <w:rPr>
                <w:rFonts w:ascii="Arial" w:hAnsi="Arial" w:cs="Arial"/>
              </w:rPr>
            </w:pPr>
            <w:r w:rsidRPr="009C794A">
              <w:rPr>
                <w:rFonts w:ascii="Arial" w:hAnsi="Arial" w:cs="Arial"/>
              </w:rPr>
              <w:t>26</w:t>
            </w:r>
          </w:p>
        </w:tc>
        <w:tc>
          <w:tcPr>
            <w:tcW w:w="3960" w:type="dxa"/>
            <w:vAlign w:val="center"/>
          </w:tcPr>
          <w:p w14:paraId="7A3775C4" w14:textId="77777777" w:rsidR="006D2763" w:rsidRPr="009C794A" w:rsidRDefault="006D2763" w:rsidP="005F322D">
            <w:pPr>
              <w:jc w:val="center"/>
              <w:rPr>
                <w:rFonts w:ascii="Arial" w:hAnsi="Arial" w:cs="Arial"/>
              </w:rPr>
            </w:pPr>
            <w:r w:rsidRPr="009C794A">
              <w:rPr>
                <w:rFonts w:ascii="Arial" w:hAnsi="Arial" w:cs="Arial"/>
              </w:rPr>
              <w:t>4</w:t>
            </w:r>
          </w:p>
        </w:tc>
      </w:tr>
      <w:tr w:rsidR="006D2763" w14:paraId="4FAAF295" w14:textId="77777777" w:rsidTr="005F322D"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14:paraId="750E0CF5" w14:textId="77777777" w:rsidR="006D2763" w:rsidRDefault="006D2763" w:rsidP="005F322D">
            <w:pPr>
              <w:ind w:left="5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III</w:t>
            </w:r>
            <w:r>
              <w:rPr>
                <w:rFonts w:ascii="Arial" w:hAnsi="Arial" w:cs="Arial"/>
                <w:b/>
                <w:bCs/>
              </w:rPr>
              <w:t xml:space="preserve"> квартал</w:t>
            </w:r>
          </w:p>
        </w:tc>
        <w:tc>
          <w:tcPr>
            <w:tcW w:w="3500" w:type="dxa"/>
            <w:vAlign w:val="center"/>
          </w:tcPr>
          <w:p w14:paraId="371406FE" w14:textId="77777777" w:rsidR="006D2763" w:rsidRPr="009C794A" w:rsidRDefault="006D2763" w:rsidP="005F322D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94A">
              <w:rPr>
                <w:rFonts w:ascii="Arial" w:hAnsi="Arial" w:cs="Arial"/>
                <w:b/>
                <w:bCs/>
              </w:rPr>
              <w:t>92</w:t>
            </w:r>
          </w:p>
        </w:tc>
        <w:tc>
          <w:tcPr>
            <w:tcW w:w="3960" w:type="dxa"/>
            <w:vAlign w:val="center"/>
          </w:tcPr>
          <w:p w14:paraId="165D1F02" w14:textId="77777777" w:rsidR="006D2763" w:rsidRPr="009C794A" w:rsidRDefault="006D2763" w:rsidP="005F322D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94A">
              <w:rPr>
                <w:rFonts w:ascii="Arial" w:hAnsi="Arial" w:cs="Arial"/>
                <w:b/>
                <w:bCs/>
              </w:rPr>
              <w:t>79</w:t>
            </w:r>
          </w:p>
        </w:tc>
        <w:tc>
          <w:tcPr>
            <w:tcW w:w="3960" w:type="dxa"/>
            <w:vAlign w:val="center"/>
          </w:tcPr>
          <w:p w14:paraId="0D7B5650" w14:textId="77777777" w:rsidR="006D2763" w:rsidRPr="009C794A" w:rsidRDefault="006D2763" w:rsidP="005F322D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94A">
              <w:rPr>
                <w:rFonts w:ascii="Arial" w:hAnsi="Arial" w:cs="Arial"/>
                <w:b/>
                <w:bCs/>
              </w:rPr>
              <w:t>13</w:t>
            </w:r>
          </w:p>
        </w:tc>
      </w:tr>
      <w:tr w:rsidR="006D2763" w14:paraId="056CC09C" w14:textId="77777777" w:rsidTr="005F322D"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14:paraId="6C292ED2" w14:textId="77777777" w:rsidR="006D2763" w:rsidRDefault="006D2763" w:rsidP="005F322D">
            <w:pPr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Октябрь</w:t>
            </w:r>
          </w:p>
        </w:tc>
        <w:tc>
          <w:tcPr>
            <w:tcW w:w="3500" w:type="dxa"/>
            <w:vAlign w:val="center"/>
          </w:tcPr>
          <w:p w14:paraId="02F60F53" w14:textId="77777777" w:rsidR="006D2763" w:rsidRPr="009C794A" w:rsidRDefault="006D2763" w:rsidP="005F322D">
            <w:pPr>
              <w:jc w:val="center"/>
              <w:rPr>
                <w:rFonts w:ascii="Arial" w:hAnsi="Arial" w:cs="Arial"/>
              </w:rPr>
            </w:pPr>
            <w:r w:rsidRPr="009C794A">
              <w:rPr>
                <w:rFonts w:ascii="Arial" w:hAnsi="Arial" w:cs="Arial"/>
              </w:rPr>
              <w:t>31</w:t>
            </w:r>
          </w:p>
        </w:tc>
        <w:tc>
          <w:tcPr>
            <w:tcW w:w="3960" w:type="dxa"/>
            <w:vAlign w:val="center"/>
          </w:tcPr>
          <w:p w14:paraId="34B69F52" w14:textId="77777777" w:rsidR="006D2763" w:rsidRPr="009C794A" w:rsidRDefault="006D2763" w:rsidP="005F322D">
            <w:pPr>
              <w:jc w:val="center"/>
              <w:rPr>
                <w:rFonts w:ascii="Arial" w:hAnsi="Arial" w:cs="Arial"/>
              </w:rPr>
            </w:pPr>
            <w:r w:rsidRPr="009C794A">
              <w:rPr>
                <w:rFonts w:ascii="Arial" w:hAnsi="Arial" w:cs="Arial"/>
              </w:rPr>
              <w:t>27</w:t>
            </w:r>
          </w:p>
        </w:tc>
        <w:tc>
          <w:tcPr>
            <w:tcW w:w="3960" w:type="dxa"/>
            <w:vAlign w:val="center"/>
          </w:tcPr>
          <w:p w14:paraId="5D0AE129" w14:textId="77777777" w:rsidR="006D2763" w:rsidRPr="009C794A" w:rsidRDefault="006D2763" w:rsidP="005F322D">
            <w:pPr>
              <w:jc w:val="center"/>
              <w:rPr>
                <w:rFonts w:ascii="Arial" w:hAnsi="Arial" w:cs="Arial"/>
              </w:rPr>
            </w:pPr>
            <w:r w:rsidRPr="009C794A">
              <w:rPr>
                <w:rFonts w:ascii="Arial" w:hAnsi="Arial" w:cs="Arial"/>
              </w:rPr>
              <w:t>4</w:t>
            </w:r>
          </w:p>
        </w:tc>
      </w:tr>
      <w:tr w:rsidR="006D2763" w14:paraId="74A2CEF8" w14:textId="77777777" w:rsidTr="005F322D"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14:paraId="3825C490" w14:textId="77777777" w:rsidR="006D2763" w:rsidRDefault="006D2763" w:rsidP="005F322D">
            <w:pPr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Ноябрь</w:t>
            </w:r>
          </w:p>
        </w:tc>
        <w:tc>
          <w:tcPr>
            <w:tcW w:w="3500" w:type="dxa"/>
            <w:vAlign w:val="center"/>
          </w:tcPr>
          <w:p w14:paraId="1BF2A261" w14:textId="77777777" w:rsidR="006D2763" w:rsidRPr="009C794A" w:rsidRDefault="006D2763" w:rsidP="005F322D">
            <w:pPr>
              <w:jc w:val="center"/>
              <w:rPr>
                <w:rFonts w:ascii="Arial" w:hAnsi="Arial" w:cs="Arial"/>
              </w:rPr>
            </w:pPr>
            <w:r w:rsidRPr="009C794A">
              <w:rPr>
                <w:rFonts w:ascii="Arial" w:hAnsi="Arial" w:cs="Arial"/>
              </w:rPr>
              <w:t>30</w:t>
            </w:r>
          </w:p>
        </w:tc>
        <w:tc>
          <w:tcPr>
            <w:tcW w:w="3960" w:type="dxa"/>
            <w:vAlign w:val="center"/>
          </w:tcPr>
          <w:p w14:paraId="464C2374" w14:textId="77777777" w:rsidR="006D2763" w:rsidRPr="009C794A" w:rsidRDefault="006D2763" w:rsidP="005F322D">
            <w:pPr>
              <w:jc w:val="center"/>
              <w:rPr>
                <w:rFonts w:ascii="Arial" w:hAnsi="Arial" w:cs="Arial"/>
              </w:rPr>
            </w:pPr>
            <w:r w:rsidRPr="009C794A">
              <w:rPr>
                <w:rFonts w:ascii="Arial" w:hAnsi="Arial" w:cs="Arial"/>
              </w:rPr>
              <w:t>24</w:t>
            </w:r>
          </w:p>
        </w:tc>
        <w:tc>
          <w:tcPr>
            <w:tcW w:w="3960" w:type="dxa"/>
            <w:vAlign w:val="center"/>
          </w:tcPr>
          <w:p w14:paraId="71F8E62A" w14:textId="77777777" w:rsidR="006D2763" w:rsidRPr="009C794A" w:rsidRDefault="006D2763" w:rsidP="005F322D">
            <w:pPr>
              <w:jc w:val="center"/>
              <w:rPr>
                <w:rFonts w:ascii="Arial" w:hAnsi="Arial" w:cs="Arial"/>
              </w:rPr>
            </w:pPr>
            <w:r w:rsidRPr="009C794A">
              <w:rPr>
                <w:rFonts w:ascii="Arial" w:hAnsi="Arial" w:cs="Arial"/>
              </w:rPr>
              <w:t>6</w:t>
            </w:r>
          </w:p>
        </w:tc>
      </w:tr>
      <w:tr w:rsidR="006D2763" w14:paraId="26067FEB" w14:textId="77777777" w:rsidTr="005F322D"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14:paraId="24EAE7B9" w14:textId="77777777" w:rsidR="006D2763" w:rsidRDefault="006D2763" w:rsidP="005F322D">
            <w:pPr>
              <w:ind w:lef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Декабрь</w:t>
            </w:r>
          </w:p>
        </w:tc>
        <w:tc>
          <w:tcPr>
            <w:tcW w:w="3500" w:type="dxa"/>
            <w:vAlign w:val="center"/>
          </w:tcPr>
          <w:p w14:paraId="62C85FC6" w14:textId="77777777" w:rsidR="006D2763" w:rsidRPr="009C794A" w:rsidRDefault="006D2763" w:rsidP="005F322D">
            <w:pPr>
              <w:jc w:val="center"/>
              <w:rPr>
                <w:rFonts w:ascii="Arial" w:hAnsi="Arial" w:cs="Arial"/>
              </w:rPr>
            </w:pPr>
            <w:r w:rsidRPr="009C794A">
              <w:rPr>
                <w:rFonts w:ascii="Arial" w:hAnsi="Arial" w:cs="Arial"/>
              </w:rPr>
              <w:t>31</w:t>
            </w:r>
          </w:p>
        </w:tc>
        <w:tc>
          <w:tcPr>
            <w:tcW w:w="3960" w:type="dxa"/>
            <w:vAlign w:val="center"/>
          </w:tcPr>
          <w:p w14:paraId="3C0F1848" w14:textId="77777777" w:rsidR="006D2763" w:rsidRPr="009C794A" w:rsidRDefault="006D2763" w:rsidP="005F322D">
            <w:pPr>
              <w:jc w:val="center"/>
              <w:rPr>
                <w:rFonts w:ascii="Arial" w:hAnsi="Arial" w:cs="Arial"/>
              </w:rPr>
            </w:pPr>
            <w:r w:rsidRPr="009C794A">
              <w:rPr>
                <w:rFonts w:ascii="Arial" w:hAnsi="Arial" w:cs="Arial"/>
              </w:rPr>
              <w:t>26</w:t>
            </w:r>
          </w:p>
        </w:tc>
        <w:tc>
          <w:tcPr>
            <w:tcW w:w="3960" w:type="dxa"/>
            <w:vAlign w:val="center"/>
          </w:tcPr>
          <w:p w14:paraId="2A234478" w14:textId="77777777" w:rsidR="006D2763" w:rsidRPr="009C794A" w:rsidRDefault="006D2763" w:rsidP="005F322D">
            <w:pPr>
              <w:jc w:val="center"/>
              <w:rPr>
                <w:rFonts w:ascii="Arial" w:hAnsi="Arial" w:cs="Arial"/>
              </w:rPr>
            </w:pPr>
            <w:r w:rsidRPr="009C794A">
              <w:rPr>
                <w:rFonts w:ascii="Arial" w:hAnsi="Arial" w:cs="Arial"/>
              </w:rPr>
              <w:t>5</w:t>
            </w:r>
          </w:p>
        </w:tc>
      </w:tr>
      <w:tr w:rsidR="006D2763" w14:paraId="0C0D83A7" w14:textId="77777777" w:rsidTr="005F322D"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14:paraId="6266296B" w14:textId="77777777" w:rsidR="006D2763" w:rsidRDefault="006D2763" w:rsidP="005F322D">
            <w:pPr>
              <w:ind w:left="5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IV</w:t>
            </w:r>
            <w:r>
              <w:rPr>
                <w:rFonts w:ascii="Arial" w:hAnsi="Arial" w:cs="Arial"/>
                <w:b/>
                <w:bCs/>
              </w:rPr>
              <w:t xml:space="preserve"> квартал</w:t>
            </w:r>
          </w:p>
        </w:tc>
        <w:tc>
          <w:tcPr>
            <w:tcW w:w="3500" w:type="dxa"/>
            <w:vAlign w:val="center"/>
          </w:tcPr>
          <w:p w14:paraId="044FDFEA" w14:textId="77777777" w:rsidR="006D2763" w:rsidRPr="009C794A" w:rsidRDefault="006D2763" w:rsidP="005F322D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94A">
              <w:rPr>
                <w:rFonts w:ascii="Arial" w:hAnsi="Arial" w:cs="Arial"/>
                <w:b/>
                <w:bCs/>
              </w:rPr>
              <w:t>92</w:t>
            </w:r>
          </w:p>
        </w:tc>
        <w:tc>
          <w:tcPr>
            <w:tcW w:w="3960" w:type="dxa"/>
            <w:vAlign w:val="center"/>
          </w:tcPr>
          <w:p w14:paraId="074DD905" w14:textId="77777777" w:rsidR="006D2763" w:rsidRPr="009C794A" w:rsidRDefault="006D2763" w:rsidP="005F322D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94A">
              <w:rPr>
                <w:rFonts w:ascii="Arial" w:hAnsi="Arial" w:cs="Arial"/>
                <w:b/>
                <w:bCs/>
              </w:rPr>
              <w:t>77</w:t>
            </w:r>
          </w:p>
        </w:tc>
        <w:tc>
          <w:tcPr>
            <w:tcW w:w="3960" w:type="dxa"/>
            <w:vAlign w:val="center"/>
          </w:tcPr>
          <w:p w14:paraId="508B5375" w14:textId="77777777" w:rsidR="006D2763" w:rsidRPr="009C794A" w:rsidRDefault="006D2763" w:rsidP="005F322D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94A">
              <w:rPr>
                <w:rFonts w:ascii="Arial" w:hAnsi="Arial" w:cs="Arial"/>
                <w:b/>
                <w:bCs/>
              </w:rPr>
              <w:t>15</w:t>
            </w:r>
          </w:p>
        </w:tc>
      </w:tr>
      <w:tr w:rsidR="006D2763" w14:paraId="187B487A" w14:textId="77777777" w:rsidTr="005F322D"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14:paraId="7D805077" w14:textId="77777777" w:rsidR="006D2763" w:rsidRDefault="006D2763" w:rsidP="005F322D">
            <w:pPr>
              <w:ind w:left="57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2-</w:t>
            </w:r>
            <w:r>
              <w:rPr>
                <w:rFonts w:ascii="Arial" w:hAnsi="Arial" w:cs="Arial"/>
                <w:b/>
                <w:bCs/>
              </w:rPr>
              <w:t>е полугодие</w:t>
            </w:r>
          </w:p>
        </w:tc>
        <w:tc>
          <w:tcPr>
            <w:tcW w:w="3500" w:type="dxa"/>
            <w:vAlign w:val="center"/>
          </w:tcPr>
          <w:p w14:paraId="3E9BEB47" w14:textId="77777777" w:rsidR="006D2763" w:rsidRPr="009C794A" w:rsidRDefault="006D2763" w:rsidP="005F322D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94A">
              <w:rPr>
                <w:rFonts w:ascii="Arial" w:hAnsi="Arial" w:cs="Arial"/>
                <w:b/>
                <w:bCs/>
              </w:rPr>
              <w:t>184</w:t>
            </w:r>
          </w:p>
        </w:tc>
        <w:tc>
          <w:tcPr>
            <w:tcW w:w="3960" w:type="dxa"/>
            <w:vAlign w:val="center"/>
          </w:tcPr>
          <w:p w14:paraId="7E9DDAFB" w14:textId="77777777" w:rsidR="006D2763" w:rsidRPr="009C794A" w:rsidRDefault="006D2763" w:rsidP="005F322D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94A">
              <w:rPr>
                <w:rFonts w:ascii="Arial" w:hAnsi="Arial" w:cs="Arial"/>
                <w:b/>
                <w:bCs/>
              </w:rPr>
              <w:t>156</w:t>
            </w:r>
          </w:p>
        </w:tc>
        <w:tc>
          <w:tcPr>
            <w:tcW w:w="3960" w:type="dxa"/>
            <w:vAlign w:val="center"/>
          </w:tcPr>
          <w:p w14:paraId="08E6C75F" w14:textId="77777777" w:rsidR="006D2763" w:rsidRPr="009C794A" w:rsidRDefault="006D2763" w:rsidP="005F322D">
            <w:pPr>
              <w:jc w:val="center"/>
              <w:rPr>
                <w:rFonts w:ascii="Arial" w:hAnsi="Arial" w:cs="Arial"/>
                <w:b/>
                <w:bCs/>
              </w:rPr>
            </w:pPr>
            <w:r w:rsidRPr="009C794A">
              <w:rPr>
                <w:rFonts w:ascii="Arial" w:hAnsi="Arial" w:cs="Arial"/>
                <w:b/>
                <w:bCs/>
              </w:rPr>
              <w:t>28</w:t>
            </w:r>
          </w:p>
        </w:tc>
      </w:tr>
      <w:tr w:rsidR="006D2763" w14:paraId="43A06863" w14:textId="77777777" w:rsidTr="005F322D">
        <w:trPr>
          <w:cantSplit/>
          <w:trHeight w:val="227"/>
          <w:jc w:val="center"/>
        </w:trPr>
        <w:tc>
          <w:tcPr>
            <w:tcW w:w="2118" w:type="dxa"/>
            <w:vAlign w:val="center"/>
          </w:tcPr>
          <w:p w14:paraId="4C98364E" w14:textId="77777777" w:rsidR="006D2763" w:rsidRDefault="006D2763" w:rsidP="005F322D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2025 год</w:t>
            </w:r>
          </w:p>
        </w:tc>
        <w:tc>
          <w:tcPr>
            <w:tcW w:w="3500" w:type="dxa"/>
            <w:vAlign w:val="center"/>
          </w:tcPr>
          <w:p w14:paraId="06681AD7" w14:textId="77777777" w:rsidR="006D2763" w:rsidRPr="009C794A" w:rsidRDefault="006D2763" w:rsidP="005F322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9C794A">
              <w:rPr>
                <w:rFonts w:ascii="Arial" w:hAnsi="Arial" w:cs="Arial"/>
                <w:b/>
                <w:bCs/>
              </w:rPr>
              <w:t>365</w:t>
            </w:r>
          </w:p>
        </w:tc>
        <w:tc>
          <w:tcPr>
            <w:tcW w:w="3960" w:type="dxa"/>
            <w:vAlign w:val="center"/>
          </w:tcPr>
          <w:p w14:paraId="62DA6F0A" w14:textId="77777777" w:rsidR="006D2763" w:rsidRPr="009C794A" w:rsidRDefault="006D2763" w:rsidP="005F322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9C794A">
              <w:rPr>
                <w:rFonts w:ascii="Arial" w:hAnsi="Arial" w:cs="Arial"/>
                <w:b/>
                <w:bCs/>
              </w:rPr>
              <w:t>299</w:t>
            </w:r>
          </w:p>
        </w:tc>
        <w:tc>
          <w:tcPr>
            <w:tcW w:w="3960" w:type="dxa"/>
            <w:vAlign w:val="center"/>
          </w:tcPr>
          <w:p w14:paraId="70E2B0AA" w14:textId="77777777" w:rsidR="006D2763" w:rsidRPr="009C794A" w:rsidRDefault="006D2763" w:rsidP="005F322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9C794A">
              <w:rPr>
                <w:rFonts w:ascii="Arial" w:hAnsi="Arial" w:cs="Arial"/>
                <w:b/>
                <w:bCs/>
              </w:rPr>
              <w:t>66</w:t>
            </w:r>
          </w:p>
        </w:tc>
      </w:tr>
    </w:tbl>
    <w:p w14:paraId="7BD176E7" w14:textId="77777777" w:rsidR="006D2763" w:rsidRDefault="006D2763" w:rsidP="006D2763">
      <w:pPr>
        <w:ind w:firstLine="709"/>
        <w:rPr>
          <w:sz w:val="22"/>
          <w:szCs w:val="22"/>
        </w:rPr>
      </w:pPr>
    </w:p>
    <w:p w14:paraId="2A81F18E" w14:textId="77777777" w:rsidR="006D2763" w:rsidRPr="00D522AC" w:rsidRDefault="006D2763" w:rsidP="006D2763">
      <w:pPr>
        <w:pageBreakBefore/>
        <w:jc w:val="center"/>
        <w:rPr>
          <w:rFonts w:ascii="Arial" w:hAnsi="Arial" w:cs="Arial"/>
          <w:sz w:val="20"/>
          <w:szCs w:val="20"/>
        </w:rPr>
      </w:pPr>
      <w:r w:rsidRPr="00A85C25">
        <w:rPr>
          <w:rFonts w:ascii="Arial" w:hAnsi="Arial" w:cs="Arial"/>
          <w:sz w:val="20"/>
          <w:szCs w:val="20"/>
        </w:rPr>
        <w:lastRenderedPageBreak/>
        <w:t>КОММЕНТАРИЙ</w:t>
      </w:r>
      <w:r w:rsidRPr="00A85C25">
        <w:rPr>
          <w:rFonts w:ascii="Arial" w:hAnsi="Arial" w:cs="Arial"/>
          <w:sz w:val="20"/>
          <w:szCs w:val="20"/>
        </w:rPr>
        <w:br/>
      </w:r>
      <w:r w:rsidRPr="00D522AC">
        <w:rPr>
          <w:rFonts w:ascii="Arial" w:hAnsi="Arial" w:cs="Arial"/>
          <w:sz w:val="20"/>
          <w:szCs w:val="20"/>
        </w:rPr>
        <w:t>к производственному календарю на 20</w:t>
      </w:r>
      <w:r>
        <w:rPr>
          <w:rFonts w:ascii="Arial" w:hAnsi="Arial" w:cs="Arial"/>
          <w:sz w:val="20"/>
          <w:szCs w:val="20"/>
        </w:rPr>
        <w:t>25</w:t>
      </w:r>
      <w:r w:rsidRPr="00D522AC">
        <w:rPr>
          <w:rFonts w:ascii="Arial" w:hAnsi="Arial" w:cs="Arial"/>
          <w:sz w:val="20"/>
          <w:szCs w:val="20"/>
        </w:rPr>
        <w:t xml:space="preserve"> год (для шестидневной рабочей недели)</w:t>
      </w:r>
    </w:p>
    <w:p w14:paraId="561C96BF" w14:textId="77777777" w:rsidR="006D2763" w:rsidRPr="00D522AC" w:rsidRDefault="006D2763" w:rsidP="006D2763">
      <w:pPr>
        <w:ind w:right="1070"/>
        <w:jc w:val="center"/>
        <w:rPr>
          <w:rFonts w:ascii="Arial" w:hAnsi="Arial" w:cs="Arial"/>
          <w:sz w:val="20"/>
          <w:szCs w:val="20"/>
        </w:rPr>
      </w:pPr>
    </w:p>
    <w:p w14:paraId="21D00623" w14:textId="4F4FA48D" w:rsidR="006D2763" w:rsidRPr="00D522AC" w:rsidRDefault="006D2763" w:rsidP="00CF0997">
      <w:pPr>
        <w:ind w:right="-10" w:firstLine="709"/>
        <w:jc w:val="both"/>
        <w:rPr>
          <w:rFonts w:ascii="Arial" w:hAnsi="Arial" w:cs="Arial"/>
          <w:sz w:val="20"/>
          <w:szCs w:val="20"/>
        </w:rPr>
      </w:pPr>
      <w:r w:rsidRPr="00D522AC">
        <w:rPr>
          <w:rFonts w:ascii="Arial" w:hAnsi="Arial" w:cs="Arial"/>
          <w:sz w:val="20"/>
          <w:szCs w:val="20"/>
        </w:rPr>
        <w:t>В соответствии со с</w:t>
      </w:r>
      <w:r>
        <w:rPr>
          <w:rFonts w:ascii="Arial" w:hAnsi="Arial" w:cs="Arial"/>
          <w:sz w:val="20"/>
          <w:szCs w:val="20"/>
        </w:rPr>
        <w:t>татьей 100 Трудового кодекса РФ</w:t>
      </w:r>
      <w:r w:rsidRPr="00D522AC">
        <w:rPr>
          <w:rFonts w:ascii="Arial" w:hAnsi="Arial" w:cs="Arial"/>
          <w:sz w:val="20"/>
          <w:szCs w:val="20"/>
        </w:rPr>
        <w:t xml:space="preserve"> ряд организаций и предприятий устанавливают для своих работников шестидневную </w:t>
      </w:r>
      <w:r w:rsidR="00CF0997">
        <w:rPr>
          <w:rFonts w:ascii="Arial" w:hAnsi="Arial" w:cs="Arial"/>
          <w:sz w:val="20"/>
          <w:szCs w:val="20"/>
        </w:rPr>
        <w:br/>
      </w:r>
      <w:r w:rsidRPr="00D522AC">
        <w:rPr>
          <w:rFonts w:ascii="Arial" w:hAnsi="Arial" w:cs="Arial"/>
          <w:sz w:val="20"/>
          <w:szCs w:val="20"/>
        </w:rPr>
        <w:t>рабочую неделю с одним выходным днем. Общим выходным днем является воскресенье (статья 111 ТК РФ).</w:t>
      </w:r>
    </w:p>
    <w:p w14:paraId="44884402" w14:textId="3D6899ED" w:rsidR="006D2763" w:rsidRPr="00D522AC" w:rsidRDefault="006D2763" w:rsidP="00CF0997">
      <w:pPr>
        <w:ind w:right="-10" w:firstLine="709"/>
        <w:jc w:val="both"/>
        <w:rPr>
          <w:rFonts w:ascii="Arial" w:hAnsi="Arial" w:cs="Arial"/>
          <w:sz w:val="20"/>
          <w:szCs w:val="20"/>
        </w:rPr>
      </w:pPr>
      <w:r w:rsidRPr="00D522AC">
        <w:rPr>
          <w:rFonts w:ascii="Arial" w:hAnsi="Arial" w:cs="Arial"/>
          <w:sz w:val="20"/>
          <w:szCs w:val="20"/>
        </w:rPr>
        <w:t>Нормальная продолжительность рабочего времени для шестидневной рабочей недели</w:t>
      </w:r>
      <w:r>
        <w:rPr>
          <w:rFonts w:ascii="Arial" w:hAnsi="Arial" w:cs="Arial"/>
          <w:sz w:val="20"/>
          <w:szCs w:val="20"/>
        </w:rPr>
        <w:t>,</w:t>
      </w:r>
      <w:r w:rsidRPr="00D522AC">
        <w:rPr>
          <w:rFonts w:ascii="Arial" w:hAnsi="Arial" w:cs="Arial"/>
          <w:sz w:val="20"/>
          <w:szCs w:val="20"/>
        </w:rPr>
        <w:t xml:space="preserve"> как и для пятидневной, не может превышать 40 часов </w:t>
      </w:r>
      <w:r w:rsidR="00CF0997">
        <w:rPr>
          <w:rFonts w:ascii="Arial" w:hAnsi="Arial" w:cs="Arial"/>
          <w:sz w:val="20"/>
          <w:szCs w:val="20"/>
        </w:rPr>
        <w:br/>
      </w:r>
      <w:r w:rsidRPr="00D522AC">
        <w:rPr>
          <w:rFonts w:ascii="Arial" w:hAnsi="Arial" w:cs="Arial"/>
          <w:sz w:val="20"/>
          <w:szCs w:val="20"/>
        </w:rPr>
        <w:t>в неделю (статья 91 ТК РФ).</w:t>
      </w:r>
    </w:p>
    <w:p w14:paraId="3AA5CBA8" w14:textId="70E5F7BB" w:rsidR="006D2763" w:rsidRPr="00D522AC" w:rsidRDefault="006D2763" w:rsidP="00CF0997">
      <w:pPr>
        <w:ind w:right="-10" w:firstLine="709"/>
        <w:jc w:val="both"/>
        <w:rPr>
          <w:rFonts w:ascii="Arial" w:hAnsi="Arial" w:cs="Arial"/>
          <w:sz w:val="20"/>
          <w:szCs w:val="20"/>
        </w:rPr>
      </w:pPr>
      <w:r w:rsidRPr="00D522AC">
        <w:rPr>
          <w:rFonts w:ascii="Arial" w:hAnsi="Arial" w:cs="Arial"/>
          <w:sz w:val="20"/>
          <w:szCs w:val="20"/>
        </w:rPr>
        <w:t>В данном Производственном календаре приводится количество календарных/рабочих/выходных и праздничных дней в 20</w:t>
      </w:r>
      <w:r>
        <w:rPr>
          <w:rFonts w:ascii="Arial" w:hAnsi="Arial" w:cs="Arial"/>
          <w:sz w:val="20"/>
          <w:szCs w:val="20"/>
        </w:rPr>
        <w:t>25</w:t>
      </w:r>
      <w:r w:rsidRPr="00D522AC">
        <w:rPr>
          <w:rFonts w:ascii="Arial" w:hAnsi="Arial" w:cs="Arial"/>
          <w:sz w:val="20"/>
          <w:szCs w:val="20"/>
        </w:rPr>
        <w:t xml:space="preserve"> году при </w:t>
      </w:r>
      <w:r w:rsidR="00CF0997">
        <w:rPr>
          <w:rFonts w:ascii="Arial" w:hAnsi="Arial" w:cs="Arial"/>
          <w:sz w:val="20"/>
          <w:szCs w:val="20"/>
        </w:rPr>
        <w:br/>
      </w:r>
      <w:r w:rsidRPr="00D522AC">
        <w:rPr>
          <w:rFonts w:ascii="Arial" w:hAnsi="Arial" w:cs="Arial"/>
          <w:sz w:val="20"/>
          <w:szCs w:val="20"/>
        </w:rPr>
        <w:t>шестидневной рабочей неделе.</w:t>
      </w:r>
    </w:p>
    <w:p w14:paraId="0582B816" w14:textId="77777777" w:rsidR="006D2763" w:rsidRPr="006E2022" w:rsidRDefault="006D2763" w:rsidP="006D2763">
      <w:pPr>
        <w:ind w:right="-10" w:firstLine="709"/>
        <w:jc w:val="both"/>
        <w:rPr>
          <w:rFonts w:ascii="Arial" w:hAnsi="Arial" w:cs="Arial"/>
          <w:sz w:val="16"/>
          <w:szCs w:val="16"/>
        </w:rPr>
      </w:pPr>
    </w:p>
    <w:p w14:paraId="02DCE57C" w14:textId="77777777" w:rsidR="006D2763" w:rsidRPr="001647D4" w:rsidRDefault="006D2763" w:rsidP="006D2763">
      <w:pPr>
        <w:ind w:right="-10" w:firstLine="709"/>
        <w:jc w:val="both"/>
        <w:rPr>
          <w:rFonts w:ascii="Arial" w:hAnsi="Arial" w:cs="Arial"/>
          <w:b/>
          <w:bCs/>
          <w:sz w:val="20"/>
          <w:szCs w:val="20"/>
        </w:rPr>
      </w:pPr>
      <w:r w:rsidRPr="00D522AC">
        <w:rPr>
          <w:rFonts w:ascii="Arial" w:hAnsi="Arial" w:cs="Arial"/>
          <w:b/>
          <w:bCs/>
          <w:sz w:val="20"/>
          <w:szCs w:val="20"/>
        </w:rPr>
        <w:t>Нерабочие праздничные дни</w:t>
      </w:r>
    </w:p>
    <w:p w14:paraId="6F5C7014" w14:textId="77777777" w:rsidR="006D2763" w:rsidRPr="0017563F" w:rsidRDefault="006D2763" w:rsidP="006D2763">
      <w:pPr>
        <w:ind w:right="-10" w:firstLine="709"/>
        <w:jc w:val="both"/>
        <w:rPr>
          <w:rFonts w:ascii="Arial" w:hAnsi="Arial" w:cs="Arial"/>
          <w:bCs/>
          <w:sz w:val="16"/>
          <w:szCs w:val="16"/>
        </w:rPr>
      </w:pPr>
    </w:p>
    <w:p w14:paraId="4844ABA6" w14:textId="77777777" w:rsidR="006D2763" w:rsidRPr="00F27AA6" w:rsidRDefault="006D2763" w:rsidP="006D2763">
      <w:pPr>
        <w:ind w:right="-10"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F27AA6">
        <w:rPr>
          <w:rFonts w:ascii="Arial" w:hAnsi="Arial" w:cs="Arial"/>
          <w:sz w:val="20"/>
          <w:szCs w:val="20"/>
        </w:rPr>
        <w:t>Статьей 112 Трудового кодекса Российской Федерации установлены следующие нерабочие праздничные дни в Российской Федерации:</w:t>
      </w:r>
    </w:p>
    <w:p w14:paraId="0D79DDF1" w14:textId="77777777" w:rsidR="006D2763" w:rsidRPr="00F27AA6" w:rsidRDefault="006D2763" w:rsidP="006D2763">
      <w:pPr>
        <w:ind w:right="-10"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F27AA6">
        <w:rPr>
          <w:rFonts w:ascii="Arial" w:hAnsi="Arial" w:cs="Arial"/>
          <w:sz w:val="20"/>
          <w:szCs w:val="20"/>
        </w:rPr>
        <w:t>1, 2, 3, 4, 5, 6 и 8 января – Новогодние каникулы;</w:t>
      </w:r>
    </w:p>
    <w:p w14:paraId="174429D7" w14:textId="77777777" w:rsidR="006D2763" w:rsidRPr="00F27AA6" w:rsidRDefault="006D2763" w:rsidP="006D2763">
      <w:pPr>
        <w:ind w:right="-10"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F27AA6">
        <w:rPr>
          <w:rFonts w:ascii="Arial" w:hAnsi="Arial" w:cs="Arial"/>
          <w:sz w:val="20"/>
          <w:szCs w:val="20"/>
        </w:rPr>
        <w:t>7 января – Рождество Христово;</w:t>
      </w:r>
    </w:p>
    <w:p w14:paraId="2D05D4EE" w14:textId="77777777" w:rsidR="006D2763" w:rsidRPr="00F27AA6" w:rsidRDefault="006D2763" w:rsidP="006D2763">
      <w:pPr>
        <w:ind w:right="-10"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F27AA6">
        <w:rPr>
          <w:rFonts w:ascii="Arial" w:hAnsi="Arial" w:cs="Arial"/>
          <w:sz w:val="20"/>
          <w:szCs w:val="20"/>
        </w:rPr>
        <w:t>23 февраля – День защитника Отечества;</w:t>
      </w:r>
    </w:p>
    <w:p w14:paraId="53C66E4D" w14:textId="77777777" w:rsidR="006D2763" w:rsidRPr="00F27AA6" w:rsidRDefault="006D2763" w:rsidP="006D2763">
      <w:pPr>
        <w:ind w:right="-10"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F27AA6">
        <w:rPr>
          <w:rFonts w:ascii="Arial" w:hAnsi="Arial" w:cs="Arial"/>
          <w:sz w:val="20"/>
          <w:szCs w:val="20"/>
        </w:rPr>
        <w:t>8 марта – Международный женский день;</w:t>
      </w:r>
    </w:p>
    <w:p w14:paraId="7E825084" w14:textId="77777777" w:rsidR="006D2763" w:rsidRPr="00F27AA6" w:rsidRDefault="006D2763" w:rsidP="006D2763">
      <w:pPr>
        <w:ind w:right="-10"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F27AA6">
        <w:rPr>
          <w:rFonts w:ascii="Arial" w:hAnsi="Arial" w:cs="Arial"/>
          <w:sz w:val="20"/>
          <w:szCs w:val="20"/>
        </w:rPr>
        <w:t>1 мая – Праздник Весны и Труда;</w:t>
      </w:r>
    </w:p>
    <w:p w14:paraId="6857E245" w14:textId="77777777" w:rsidR="006D2763" w:rsidRPr="00F27AA6" w:rsidRDefault="006D2763" w:rsidP="006D2763">
      <w:pPr>
        <w:ind w:right="-10"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F27AA6">
        <w:rPr>
          <w:rFonts w:ascii="Arial" w:hAnsi="Arial" w:cs="Arial"/>
          <w:sz w:val="20"/>
          <w:szCs w:val="20"/>
        </w:rPr>
        <w:t>9 мая – День Победы;</w:t>
      </w:r>
    </w:p>
    <w:p w14:paraId="0E9056E6" w14:textId="77777777" w:rsidR="006D2763" w:rsidRPr="00F27AA6" w:rsidRDefault="006D2763" w:rsidP="006D2763">
      <w:pPr>
        <w:ind w:right="-10"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F27AA6">
        <w:rPr>
          <w:rFonts w:ascii="Arial" w:hAnsi="Arial" w:cs="Arial"/>
          <w:sz w:val="20"/>
          <w:szCs w:val="20"/>
        </w:rPr>
        <w:t>12 июня – День России;</w:t>
      </w:r>
    </w:p>
    <w:p w14:paraId="52626343" w14:textId="77777777" w:rsidR="006D2763" w:rsidRPr="00F27AA6" w:rsidRDefault="006D2763" w:rsidP="006D2763">
      <w:pPr>
        <w:ind w:right="-10"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F27AA6">
        <w:rPr>
          <w:rFonts w:ascii="Arial" w:hAnsi="Arial" w:cs="Arial"/>
          <w:sz w:val="20"/>
          <w:szCs w:val="20"/>
        </w:rPr>
        <w:t>4 ноября – День народного единства.</w:t>
      </w:r>
    </w:p>
    <w:p w14:paraId="2386D38A" w14:textId="77777777" w:rsidR="006D2763" w:rsidRPr="00F27AA6" w:rsidRDefault="006D2763" w:rsidP="00CF0997">
      <w:pPr>
        <w:ind w:right="-10"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F27AA6">
        <w:rPr>
          <w:rFonts w:ascii="Arial" w:hAnsi="Arial" w:cs="Arial"/>
          <w:sz w:val="20"/>
          <w:szCs w:val="20"/>
        </w:rPr>
        <w:t>Согласно статье 6 ТК РФ законами и иными нормативн</w:t>
      </w:r>
      <w:r>
        <w:rPr>
          <w:rFonts w:ascii="Arial" w:hAnsi="Arial" w:cs="Arial"/>
          <w:sz w:val="20"/>
          <w:szCs w:val="20"/>
        </w:rPr>
        <w:t xml:space="preserve">ыми </w:t>
      </w:r>
      <w:r w:rsidRPr="00F27AA6">
        <w:rPr>
          <w:rFonts w:ascii="Arial" w:hAnsi="Arial" w:cs="Arial"/>
          <w:sz w:val="20"/>
          <w:szCs w:val="20"/>
        </w:rPr>
        <w:t>правовыми актами органов государственной власти субъектов Российской Федерации могут быть установлены дополнительные нерабочие праздничные дни. Соответствующая норма содержится также в Постановлении Президиума Верховного Суда РФ от 21.12.2011 № 20-ПВ11 и в пункте 8 письма Минтруда РФ от 10.07.2003 № 1139-21.</w:t>
      </w:r>
    </w:p>
    <w:p w14:paraId="066E1294" w14:textId="77777777" w:rsidR="006D2763" w:rsidRPr="00F27AA6" w:rsidRDefault="006D2763" w:rsidP="00CF0997">
      <w:pPr>
        <w:adjustRightInd w:val="0"/>
        <w:ind w:right="-10"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F27AA6">
        <w:rPr>
          <w:rFonts w:ascii="Arial" w:hAnsi="Arial" w:cs="Arial"/>
          <w:sz w:val="20"/>
          <w:szCs w:val="20"/>
        </w:rPr>
        <w:t xml:space="preserve">Дополнительно нерабочими праздничными днями могут объявляться религиозные праздники в порядке, предусмотренном </w:t>
      </w:r>
      <w:r w:rsidRPr="001033EB">
        <w:rPr>
          <w:rFonts w:ascii="Arial" w:hAnsi="Arial" w:cs="Arial"/>
          <w:sz w:val="20"/>
          <w:szCs w:val="20"/>
        </w:rPr>
        <w:t>пунктом 7 статьи 4</w:t>
      </w:r>
      <w:r w:rsidRPr="00F27AA6">
        <w:rPr>
          <w:rFonts w:ascii="Arial" w:hAnsi="Arial" w:cs="Arial"/>
          <w:sz w:val="20"/>
          <w:szCs w:val="20"/>
        </w:rPr>
        <w:t xml:space="preserve"> Федерального закона </w:t>
      </w:r>
      <w:r>
        <w:rPr>
          <w:rFonts w:ascii="Arial" w:hAnsi="Arial" w:cs="Arial"/>
          <w:sz w:val="20"/>
          <w:szCs w:val="20"/>
        </w:rPr>
        <w:t xml:space="preserve">от </w:t>
      </w:r>
      <w:r w:rsidRPr="00F27AA6">
        <w:rPr>
          <w:rFonts w:ascii="Arial" w:hAnsi="Arial" w:cs="Arial"/>
          <w:sz w:val="20"/>
          <w:szCs w:val="20"/>
        </w:rPr>
        <w:t>26.09.1997 № 125-ФЗ.</w:t>
      </w:r>
    </w:p>
    <w:p w14:paraId="47CB6925" w14:textId="77777777" w:rsidR="006D2763" w:rsidRPr="006E2022" w:rsidRDefault="006D2763" w:rsidP="006D2763">
      <w:pPr>
        <w:ind w:right="1070" w:firstLine="709"/>
        <w:contextualSpacing/>
        <w:jc w:val="both"/>
        <w:rPr>
          <w:rFonts w:ascii="Arial" w:hAnsi="Arial" w:cs="Arial"/>
          <w:sz w:val="16"/>
          <w:szCs w:val="16"/>
        </w:rPr>
      </w:pPr>
    </w:p>
    <w:p w14:paraId="618D7ED1" w14:textId="77777777" w:rsidR="006D2763" w:rsidRPr="00F27AA6" w:rsidRDefault="006D2763" w:rsidP="006D2763">
      <w:pPr>
        <w:ind w:right="1070" w:firstLine="709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F27AA6">
        <w:rPr>
          <w:rFonts w:ascii="Arial" w:hAnsi="Arial" w:cs="Arial"/>
          <w:b/>
          <w:bCs/>
          <w:sz w:val="20"/>
          <w:szCs w:val="20"/>
        </w:rPr>
        <w:t>Перенос выходных дней</w:t>
      </w:r>
    </w:p>
    <w:p w14:paraId="0C46F19E" w14:textId="77777777" w:rsidR="006D2763" w:rsidRPr="00F27AA6" w:rsidRDefault="006D2763" w:rsidP="006D2763">
      <w:pPr>
        <w:ind w:right="1070" w:firstLine="709"/>
        <w:contextualSpacing/>
        <w:jc w:val="both"/>
        <w:rPr>
          <w:rFonts w:ascii="Arial" w:hAnsi="Arial" w:cs="Arial"/>
          <w:bCs/>
          <w:sz w:val="16"/>
          <w:szCs w:val="16"/>
        </w:rPr>
      </w:pPr>
    </w:p>
    <w:p w14:paraId="18AFFE23" w14:textId="77777777" w:rsidR="006D2763" w:rsidRPr="00F27AA6" w:rsidRDefault="006D2763" w:rsidP="00CF0997">
      <w:pPr>
        <w:ind w:right="-10"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F27AA6">
        <w:rPr>
          <w:rFonts w:ascii="Arial" w:hAnsi="Arial" w:cs="Arial"/>
          <w:sz w:val="20"/>
          <w:szCs w:val="20"/>
        </w:rPr>
        <w:t>В соответствии с частью пятой статьи 112 ТК РФ 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Правительства Российской Федерации.</w:t>
      </w:r>
    </w:p>
    <w:p w14:paraId="32B53FFC" w14:textId="77777777" w:rsidR="006D2763" w:rsidRPr="00F27AA6" w:rsidRDefault="006D2763" w:rsidP="00CF0997">
      <w:pPr>
        <w:pStyle w:val="ConsNormal"/>
        <w:ind w:firstLine="709"/>
        <w:contextualSpacing/>
        <w:rPr>
          <w:rFonts w:ascii="Arial" w:hAnsi="Arial" w:cs="Arial"/>
        </w:rPr>
      </w:pPr>
      <w:r w:rsidRPr="00F27AA6">
        <w:rPr>
          <w:rFonts w:ascii="Arial" w:hAnsi="Arial" w:cs="Arial"/>
        </w:rPr>
        <w:t xml:space="preserve">В 2025 году в соответствии с </w:t>
      </w:r>
      <w:r w:rsidRPr="00C1160D">
        <w:rPr>
          <w:rFonts w:ascii="Arial" w:hAnsi="Arial" w:cs="Arial"/>
        </w:rPr>
        <w:t>Постановлением Правите</w:t>
      </w:r>
      <w:r>
        <w:rPr>
          <w:rFonts w:ascii="Arial" w:hAnsi="Arial" w:cs="Arial"/>
        </w:rPr>
        <w:t xml:space="preserve">льства РФ от 04.10.2024 N 1335 </w:t>
      </w:r>
      <w:r w:rsidRPr="001F6B2F">
        <w:rPr>
          <w:color w:val="000000"/>
        </w:rPr>
        <w:t>"</w:t>
      </w:r>
      <w:r w:rsidRPr="00C1160D">
        <w:rPr>
          <w:rFonts w:ascii="Arial" w:hAnsi="Arial" w:cs="Arial"/>
        </w:rPr>
        <w:t>О переносе выходных дней в 2025 году</w:t>
      </w:r>
      <w:r w:rsidRPr="001F6B2F">
        <w:rPr>
          <w:color w:val="000000"/>
        </w:rPr>
        <w:t>"</w:t>
      </w:r>
      <w:r w:rsidRPr="00F27AA6">
        <w:rPr>
          <w:rFonts w:ascii="Arial" w:hAnsi="Arial" w:cs="Arial"/>
        </w:rPr>
        <w:t xml:space="preserve"> перенесены следующие выходные дни:</w:t>
      </w:r>
    </w:p>
    <w:p w14:paraId="6E647405" w14:textId="77777777" w:rsidR="006D2763" w:rsidRPr="00F27AA6" w:rsidRDefault="006D2763" w:rsidP="006D2763">
      <w:pPr>
        <w:pStyle w:val="ConsNormal"/>
        <w:ind w:firstLine="709"/>
        <w:contextualSpacing/>
        <w:rPr>
          <w:rFonts w:ascii="Arial" w:hAnsi="Arial" w:cs="Arial"/>
        </w:rPr>
      </w:pPr>
      <w:r w:rsidRPr="00F27AA6">
        <w:rPr>
          <w:rFonts w:ascii="Arial" w:hAnsi="Arial" w:cs="Arial"/>
        </w:rPr>
        <w:t>с субботы 4 января на пятницу 2 мая;</w:t>
      </w:r>
    </w:p>
    <w:p w14:paraId="1EC3DCFA" w14:textId="77777777" w:rsidR="006D2763" w:rsidRPr="00F27AA6" w:rsidRDefault="006D2763" w:rsidP="006D2763">
      <w:pPr>
        <w:pStyle w:val="ConsNormal"/>
        <w:ind w:firstLine="709"/>
        <w:contextualSpacing/>
        <w:rPr>
          <w:rFonts w:ascii="Arial" w:hAnsi="Arial" w:cs="Arial"/>
        </w:rPr>
      </w:pPr>
      <w:r w:rsidRPr="00F27AA6">
        <w:rPr>
          <w:rFonts w:ascii="Arial" w:hAnsi="Arial" w:cs="Arial"/>
        </w:rPr>
        <w:t>с воскресенья 5 января на среду 31 декабря;</w:t>
      </w:r>
    </w:p>
    <w:p w14:paraId="5B0131B8" w14:textId="77777777" w:rsidR="006D2763" w:rsidRPr="00F27AA6" w:rsidRDefault="006D2763" w:rsidP="006D2763">
      <w:pPr>
        <w:pStyle w:val="ConsNormal"/>
        <w:ind w:firstLine="709"/>
        <w:contextualSpacing/>
        <w:rPr>
          <w:rFonts w:ascii="Arial" w:hAnsi="Arial" w:cs="Arial"/>
        </w:rPr>
      </w:pPr>
      <w:r w:rsidRPr="00F27AA6">
        <w:rPr>
          <w:rFonts w:ascii="Arial" w:hAnsi="Arial" w:cs="Arial"/>
        </w:rPr>
        <w:t>с воскресенья 23 февраля на четверг 8 мая;</w:t>
      </w:r>
    </w:p>
    <w:p w14:paraId="57DD43F2" w14:textId="77777777" w:rsidR="006D2763" w:rsidRPr="00F27AA6" w:rsidRDefault="006D2763" w:rsidP="006D2763">
      <w:pPr>
        <w:pStyle w:val="ConsNormal"/>
        <w:ind w:firstLine="709"/>
        <w:contextualSpacing/>
        <w:rPr>
          <w:rFonts w:ascii="Arial" w:hAnsi="Arial" w:cs="Arial"/>
        </w:rPr>
      </w:pPr>
      <w:r w:rsidRPr="00F27AA6">
        <w:rPr>
          <w:rFonts w:ascii="Arial" w:hAnsi="Arial" w:cs="Arial"/>
        </w:rPr>
        <w:t>с субботы 8 марта на пятницу 13 июня;</w:t>
      </w:r>
    </w:p>
    <w:p w14:paraId="5E848E87" w14:textId="77777777" w:rsidR="006D2763" w:rsidRPr="00F27AA6" w:rsidRDefault="006D2763" w:rsidP="006D2763">
      <w:pPr>
        <w:pStyle w:val="ConsPlusNormal"/>
        <w:ind w:firstLine="709"/>
        <w:contextualSpacing/>
        <w:jc w:val="both"/>
      </w:pPr>
      <w:r w:rsidRPr="00F27AA6">
        <w:t>с субботы 1 ноября на понедельник 3 ноября.</w:t>
      </w:r>
    </w:p>
    <w:p w14:paraId="1E5CB54D" w14:textId="77777777" w:rsidR="006D2763" w:rsidRPr="006E2022" w:rsidRDefault="006D2763" w:rsidP="006D2763">
      <w:pPr>
        <w:pStyle w:val="ConsPlusNormal"/>
        <w:ind w:firstLine="709"/>
        <w:contextualSpacing/>
        <w:jc w:val="both"/>
        <w:rPr>
          <w:sz w:val="16"/>
          <w:szCs w:val="16"/>
        </w:rPr>
      </w:pPr>
    </w:p>
    <w:p w14:paraId="65A3FFCC" w14:textId="05040E2C" w:rsidR="006D2763" w:rsidRDefault="006D2763" w:rsidP="00CF0997">
      <w:pPr>
        <w:pStyle w:val="ConsPlusNormal"/>
        <w:ind w:firstLine="709"/>
        <w:contextualSpacing/>
        <w:jc w:val="both"/>
      </w:pPr>
      <w:r w:rsidRPr="00F27AA6">
        <w:t xml:space="preserve">Частью второй статьи 112 ТК РФ определено, что при совпадении выходного и нерабочего праздничного дней выходной день переносится </w:t>
      </w:r>
      <w:r w:rsidR="00CF0997">
        <w:br/>
      </w:r>
      <w:r w:rsidRPr="00F27AA6">
        <w:t xml:space="preserve">на следующий после праздничного рабочий день, за исключением выходных дней, совпадающих с нерабочими праздничными днями с 1 по 8 января. </w:t>
      </w:r>
      <w:r w:rsidR="00CF0997">
        <w:br/>
      </w:r>
      <w:r w:rsidRPr="00F27AA6">
        <w:t>Два выходных дня из числа вышеуказанных выходных дней (т.е. с 1 по 8 января) на другие дни в очередном календарном году переносит Правительство Российской Федерации.</w:t>
      </w:r>
    </w:p>
    <w:p w14:paraId="5F99111F" w14:textId="7FC0F512" w:rsidR="006D2763" w:rsidRPr="001F6B2F" w:rsidRDefault="006D2763" w:rsidP="00CF0997">
      <w:pPr>
        <w:pStyle w:val="ConsPlusNormal"/>
        <w:ind w:firstLine="709"/>
        <w:contextualSpacing/>
        <w:jc w:val="both"/>
        <w:rPr>
          <w:color w:val="000000"/>
        </w:rPr>
      </w:pPr>
      <w:r w:rsidRPr="001F6B2F">
        <w:rPr>
          <w:color w:val="000000"/>
        </w:rPr>
        <w:t xml:space="preserve">Для работников с шестидневной рабочей неделей не переносятся 4 января, 8 марта, 1 ноября 2025 года, так как эти дни выпадают на субботу, </w:t>
      </w:r>
      <w:r w:rsidR="00CF0997">
        <w:rPr>
          <w:color w:val="000000"/>
        </w:rPr>
        <w:br/>
      </w:r>
      <w:r w:rsidRPr="001F6B2F">
        <w:rPr>
          <w:color w:val="000000"/>
        </w:rPr>
        <w:t>а суббота является рабочим днем для шестидневной рабочей недели.</w:t>
      </w:r>
    </w:p>
    <w:p w14:paraId="0E32AE34" w14:textId="1FD667C5" w:rsidR="006D2763" w:rsidRPr="001F6B2F" w:rsidRDefault="006D2763" w:rsidP="00CF0997">
      <w:pPr>
        <w:pStyle w:val="ConsPlusNormal"/>
        <w:keepLines/>
        <w:ind w:firstLine="709"/>
        <w:contextualSpacing/>
        <w:jc w:val="both"/>
        <w:rPr>
          <w:color w:val="000000"/>
        </w:rPr>
      </w:pPr>
      <w:r w:rsidRPr="001F6B2F">
        <w:rPr>
          <w:color w:val="000000"/>
        </w:rPr>
        <w:lastRenderedPageBreak/>
        <w:t xml:space="preserve">Таким образом, "новогодние каникулы" для работников с шестидневной рабочей неделей продлятся 9 дней - с 31 декабря 2024 года по 8 января 2025 года. </w:t>
      </w:r>
      <w:r w:rsidRPr="0085688B">
        <w:rPr>
          <w:color w:val="000000"/>
        </w:rPr>
        <w:t>В связи с празднованием Международного женского дня работники будут отдыхать</w:t>
      </w:r>
      <w:r w:rsidRPr="001F6B2F">
        <w:rPr>
          <w:color w:val="000000"/>
        </w:rPr>
        <w:t xml:space="preserve"> 8 и 9 марта, а с учетом переноса 23 февраля на 8 мая </w:t>
      </w:r>
      <w:r w:rsidR="00CF0997">
        <w:rPr>
          <w:color w:val="000000"/>
        </w:rPr>
        <w:br/>
      </w:r>
      <w:r w:rsidRPr="001F6B2F">
        <w:rPr>
          <w:color w:val="000000"/>
        </w:rPr>
        <w:t>у работников днями отдыха будут 8 и 9 мая в связи с празднованием Дня Победы.</w:t>
      </w:r>
    </w:p>
    <w:p w14:paraId="4951AF7F" w14:textId="77777777" w:rsidR="006D2763" w:rsidRDefault="006D2763" w:rsidP="00CF0997">
      <w:pPr>
        <w:ind w:right="-10"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F27AA6">
        <w:rPr>
          <w:rFonts w:ascii="Arial" w:hAnsi="Arial" w:cs="Arial"/>
          <w:sz w:val="20"/>
          <w:szCs w:val="20"/>
        </w:rPr>
        <w:t xml:space="preserve">Сокращенными рабочими днями с уменьшением продолжительности рабочего времени на один час в 2025 году для работников </w:t>
      </w:r>
      <w:r>
        <w:rPr>
          <w:rFonts w:ascii="Arial" w:hAnsi="Arial" w:cs="Arial"/>
          <w:sz w:val="20"/>
          <w:szCs w:val="20"/>
        </w:rPr>
        <w:t>с</w:t>
      </w:r>
      <w:r w:rsidRPr="00F27AA6">
        <w:rPr>
          <w:rFonts w:ascii="Arial" w:hAnsi="Arial" w:cs="Arial"/>
          <w:sz w:val="20"/>
          <w:szCs w:val="20"/>
        </w:rPr>
        <w:t xml:space="preserve"> шестидневной рабочей неделе</w:t>
      </w:r>
      <w:r>
        <w:rPr>
          <w:rFonts w:ascii="Arial" w:hAnsi="Arial" w:cs="Arial"/>
          <w:sz w:val="20"/>
          <w:szCs w:val="20"/>
        </w:rPr>
        <w:t>й</w:t>
      </w:r>
      <w:r w:rsidRPr="00F27AA6">
        <w:rPr>
          <w:rFonts w:ascii="Arial" w:hAnsi="Arial" w:cs="Arial"/>
          <w:sz w:val="20"/>
          <w:szCs w:val="20"/>
        </w:rPr>
        <w:t xml:space="preserve"> будут 22 февраля, 7 марта, 30 апреля, 11 июня</w:t>
      </w:r>
      <w:r>
        <w:rPr>
          <w:rFonts w:ascii="Arial" w:hAnsi="Arial" w:cs="Arial"/>
          <w:sz w:val="20"/>
          <w:szCs w:val="20"/>
        </w:rPr>
        <w:t>, 3 ноября.</w:t>
      </w:r>
    </w:p>
    <w:p w14:paraId="5DC6743A" w14:textId="77777777" w:rsidR="006D2763" w:rsidRPr="00F27AA6" w:rsidRDefault="006D2763" w:rsidP="006D2763">
      <w:pPr>
        <w:ind w:right="-10" w:firstLine="709"/>
        <w:contextualSpacing/>
        <w:jc w:val="both"/>
        <w:rPr>
          <w:rFonts w:ascii="Arial" w:hAnsi="Arial" w:cs="Arial"/>
          <w:sz w:val="20"/>
          <w:szCs w:val="20"/>
        </w:rPr>
      </w:pPr>
    </w:p>
    <w:p w14:paraId="2165ADCA" w14:textId="77777777" w:rsidR="006D2763" w:rsidRDefault="006D2763" w:rsidP="006D2763">
      <w:pPr>
        <w:keepNext/>
        <w:ind w:right="1072"/>
        <w:jc w:val="center"/>
        <w:rPr>
          <w:rFonts w:ascii="Arial" w:hAnsi="Arial" w:cs="Arial"/>
          <w:b/>
          <w:bCs/>
          <w:sz w:val="20"/>
          <w:szCs w:val="20"/>
        </w:rPr>
      </w:pPr>
    </w:p>
    <w:p w14:paraId="54C8D441" w14:textId="77777777" w:rsidR="006D2763" w:rsidRPr="001647D4" w:rsidRDefault="006D2763" w:rsidP="006D2763">
      <w:pPr>
        <w:ind w:right="1070" w:firstLine="709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D522AC">
        <w:rPr>
          <w:rFonts w:ascii="Arial" w:hAnsi="Arial" w:cs="Arial"/>
          <w:b/>
          <w:bCs/>
          <w:sz w:val="20"/>
          <w:szCs w:val="20"/>
        </w:rPr>
        <w:t>Определение нормы рабочего времени</w:t>
      </w:r>
    </w:p>
    <w:p w14:paraId="3783B275" w14:textId="77777777" w:rsidR="006D2763" w:rsidRPr="001647D4" w:rsidRDefault="006D2763" w:rsidP="006D2763">
      <w:pPr>
        <w:ind w:right="1070" w:firstLine="709"/>
        <w:rPr>
          <w:rFonts w:ascii="Arial" w:hAnsi="Arial" w:cs="Arial"/>
          <w:bCs/>
          <w:sz w:val="20"/>
          <w:szCs w:val="20"/>
        </w:rPr>
      </w:pPr>
    </w:p>
    <w:p w14:paraId="5261FB1C" w14:textId="61931C47" w:rsidR="006D2763" w:rsidRPr="00D522AC" w:rsidRDefault="006D2763" w:rsidP="00CF0997">
      <w:pPr>
        <w:ind w:right="-10" w:firstLine="709"/>
        <w:jc w:val="both"/>
        <w:rPr>
          <w:rFonts w:ascii="Arial" w:hAnsi="Arial" w:cs="Arial"/>
          <w:sz w:val="20"/>
          <w:szCs w:val="20"/>
        </w:rPr>
      </w:pPr>
      <w:r w:rsidRPr="00D522AC">
        <w:rPr>
          <w:rFonts w:ascii="Arial" w:hAnsi="Arial" w:cs="Arial"/>
          <w:sz w:val="20"/>
          <w:szCs w:val="20"/>
        </w:rPr>
        <w:t xml:space="preserve">Для шестидневной рабочей недели в соответствии с Порядком, утв. Приказом Минздравсоцразвития России от 13.08.2009 № 588н, норма </w:t>
      </w:r>
      <w:r w:rsidR="00CF0997">
        <w:rPr>
          <w:rFonts w:ascii="Arial" w:hAnsi="Arial" w:cs="Arial"/>
          <w:sz w:val="20"/>
          <w:szCs w:val="20"/>
        </w:rPr>
        <w:br/>
      </w:r>
      <w:r w:rsidRPr="00D522AC">
        <w:rPr>
          <w:rFonts w:ascii="Arial" w:hAnsi="Arial" w:cs="Arial"/>
          <w:sz w:val="20"/>
          <w:szCs w:val="20"/>
        </w:rPr>
        <w:t xml:space="preserve">рабочего времени исчисляется также по расчетному графику пятидневной рабочей недели с двумя выходными днями в субботу и воскресенье исходя </w:t>
      </w:r>
      <w:r w:rsidR="00CF0997">
        <w:rPr>
          <w:rFonts w:ascii="Arial" w:hAnsi="Arial" w:cs="Arial"/>
          <w:sz w:val="20"/>
          <w:szCs w:val="20"/>
        </w:rPr>
        <w:br/>
      </w:r>
      <w:r w:rsidRPr="00D522AC">
        <w:rPr>
          <w:rFonts w:ascii="Arial" w:hAnsi="Arial" w:cs="Arial"/>
          <w:sz w:val="20"/>
          <w:szCs w:val="20"/>
        </w:rPr>
        <w:t xml:space="preserve">из продолжительности ежедневной работы (смены). </w:t>
      </w:r>
    </w:p>
    <w:p w14:paraId="13EB3B63" w14:textId="77777777" w:rsidR="006D2763" w:rsidRPr="00D522AC" w:rsidRDefault="006D2763" w:rsidP="00CF0997">
      <w:pPr>
        <w:ind w:right="-10" w:firstLine="709"/>
        <w:jc w:val="both"/>
        <w:rPr>
          <w:rFonts w:ascii="Arial" w:hAnsi="Arial" w:cs="Arial"/>
          <w:sz w:val="20"/>
          <w:szCs w:val="20"/>
        </w:rPr>
      </w:pPr>
      <w:r w:rsidRPr="00D522AC">
        <w:rPr>
          <w:rFonts w:ascii="Arial" w:hAnsi="Arial" w:cs="Arial"/>
          <w:sz w:val="20"/>
          <w:szCs w:val="20"/>
        </w:rPr>
        <w:t xml:space="preserve">В соответствии </w:t>
      </w:r>
      <w:r w:rsidRPr="00D522AC">
        <w:rPr>
          <w:rFonts w:ascii="Arial" w:hAnsi="Arial" w:cs="Arial"/>
          <w:sz w:val="20"/>
          <w:szCs w:val="20"/>
          <w:lang w:val="en-US"/>
        </w:rPr>
        <w:t>c</w:t>
      </w:r>
      <w:r w:rsidRPr="00D522AC">
        <w:rPr>
          <w:rFonts w:ascii="Arial" w:hAnsi="Arial" w:cs="Arial"/>
          <w:sz w:val="20"/>
          <w:szCs w:val="20"/>
        </w:rPr>
        <w:t xml:space="preserve"> частью 1 статьи 95 ТК РФ продолжительность рабочего дня или смены, непосредственно предшествующих нерабочему праздничному дню, уменьшается на один час. </w:t>
      </w:r>
      <w:r w:rsidRPr="00D522AC">
        <w:rPr>
          <w:rFonts w:ascii="Arial" w:hAnsi="Arial" w:cs="Arial"/>
          <w:color w:val="000000"/>
          <w:sz w:val="20"/>
          <w:szCs w:val="20"/>
        </w:rPr>
        <w:t>При 6-дневной рабочей неделе накануне выходных дней продолжительность работы не может превышать 5 часов (часть третья ст</w:t>
      </w:r>
      <w:r>
        <w:rPr>
          <w:rFonts w:ascii="Arial" w:hAnsi="Arial" w:cs="Arial"/>
          <w:color w:val="000000"/>
          <w:sz w:val="20"/>
          <w:szCs w:val="20"/>
        </w:rPr>
        <w:t>атьи</w:t>
      </w:r>
      <w:r w:rsidRPr="00D522AC">
        <w:rPr>
          <w:rFonts w:ascii="Arial" w:hAnsi="Arial" w:cs="Arial"/>
          <w:color w:val="000000"/>
          <w:sz w:val="20"/>
          <w:szCs w:val="20"/>
        </w:rPr>
        <w:t xml:space="preserve"> 95 ТК РФ). </w:t>
      </w:r>
    </w:p>
    <w:p w14:paraId="4252131E" w14:textId="77777777" w:rsidR="006D2763" w:rsidRPr="00D522AC" w:rsidRDefault="006D2763" w:rsidP="006D2763">
      <w:pPr>
        <w:ind w:right="-10" w:firstLine="709"/>
        <w:rPr>
          <w:rFonts w:ascii="Arial" w:hAnsi="Arial" w:cs="Arial"/>
          <w:sz w:val="20"/>
          <w:szCs w:val="20"/>
        </w:rPr>
      </w:pPr>
      <w:r w:rsidRPr="00D522AC">
        <w:rPr>
          <w:rFonts w:ascii="Arial" w:hAnsi="Arial" w:cs="Arial"/>
          <w:sz w:val="20"/>
          <w:szCs w:val="20"/>
        </w:rPr>
        <w:t>Исчисленная в указанном порядке норма рабочего времени распространяется на все режимы труда и отдыха.</w:t>
      </w:r>
    </w:p>
    <w:p w14:paraId="61B42AAE" w14:textId="77777777" w:rsidR="006D2763" w:rsidRPr="00730BDC" w:rsidRDefault="006D2763" w:rsidP="006D2763">
      <w:pPr>
        <w:ind w:firstLine="567"/>
        <w:jc w:val="both"/>
        <w:rPr>
          <w:sz w:val="22"/>
          <w:szCs w:val="22"/>
        </w:rPr>
      </w:pPr>
    </w:p>
    <w:sectPr w:rsidR="006D2763" w:rsidRPr="00730BDC" w:rsidSect="00D51D7A">
      <w:headerReference w:type="first" r:id="rId10"/>
      <w:footerReference w:type="first" r:id="rId11"/>
      <w:pgSz w:w="16838" w:h="11906" w:orient="landscape" w:code="9"/>
      <w:pgMar w:top="1077" w:right="1134" w:bottom="510" w:left="1134" w:header="284" w:footer="284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8A445" w14:textId="77777777" w:rsidR="00503F5E" w:rsidRDefault="00503F5E">
      <w:r>
        <w:separator/>
      </w:r>
    </w:p>
  </w:endnote>
  <w:endnote w:type="continuationSeparator" w:id="0">
    <w:p w14:paraId="4C986EAE" w14:textId="77777777" w:rsidR="00503F5E" w:rsidRDefault="0050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650BF" w14:textId="77777777" w:rsidR="00312E97" w:rsidRDefault="00312E97">
    <w:pPr>
      <w:pStyle w:val="a9"/>
      <w:jc w:val="right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7D6B49">
      <w:rPr>
        <w:rStyle w:val="a8"/>
        <w:noProof/>
      </w:rPr>
      <w:t>4</w:t>
    </w:r>
    <w:r>
      <w:rPr>
        <w:rStyle w:val="a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F549E" w14:textId="77777777" w:rsidR="00312E97" w:rsidRDefault="00312E97">
    <w:pPr>
      <w:pStyle w:val="a9"/>
      <w:jc w:val="right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7D6B49">
      <w:rPr>
        <w:rStyle w:val="a8"/>
        <w:noProof/>
      </w:rPr>
      <w:t>2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9FF3E" w14:textId="77777777" w:rsidR="00503F5E" w:rsidRDefault="00503F5E">
      <w:r>
        <w:separator/>
      </w:r>
    </w:p>
  </w:footnote>
  <w:footnote w:type="continuationSeparator" w:id="0">
    <w:p w14:paraId="472BF392" w14:textId="77777777" w:rsidR="00503F5E" w:rsidRDefault="00503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1"/>
      <w:tblW w:w="7229" w:type="dxa"/>
      <w:tblInd w:w="8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111"/>
      <w:gridCol w:w="3118"/>
    </w:tblGrid>
    <w:tr w:rsidR="00D51D7A" w14:paraId="3FC5A6F9" w14:textId="77777777" w:rsidTr="00E93DD2">
      <w:tc>
        <w:tcPr>
          <w:tcW w:w="4111" w:type="dxa"/>
          <w:vAlign w:val="center"/>
        </w:tcPr>
        <w:p w14:paraId="5BE31C09" w14:textId="77777777" w:rsidR="00D51D7A" w:rsidRPr="00C90B2C" w:rsidRDefault="00D51D7A" w:rsidP="00D51D7A">
          <w:pPr>
            <w:spacing w:before="11"/>
            <w:ind w:right="57"/>
            <w:jc w:val="right"/>
            <w:rPr>
              <w:b/>
              <w:sz w:val="20"/>
              <w:szCs w:val="22"/>
            </w:rPr>
          </w:pPr>
          <w:r>
            <w:rPr>
              <w:sz w:val="20"/>
            </w:rPr>
            <w:t>Документ</w:t>
          </w:r>
          <w:r>
            <w:rPr>
              <w:spacing w:val="-9"/>
              <w:sz w:val="20"/>
            </w:rPr>
            <w:t xml:space="preserve"> </w:t>
          </w:r>
          <w:r>
            <w:rPr>
              <w:sz w:val="20"/>
            </w:rPr>
            <w:t>предоставлен</w:t>
          </w:r>
          <w:r>
            <w:rPr>
              <w:spacing w:val="-5"/>
              <w:sz w:val="20"/>
            </w:rPr>
            <w:t xml:space="preserve"> </w:t>
          </w:r>
          <w:hyperlink r:id="rId1">
            <w:r>
              <w:rPr>
                <w:b/>
                <w:color w:val="0000FF"/>
                <w:spacing w:val="-2"/>
                <w:sz w:val="20"/>
                <w:u w:val="single" w:color="0000FF"/>
              </w:rPr>
              <w:t>КонсультантПлюс</w:t>
            </w:r>
          </w:hyperlink>
        </w:p>
      </w:tc>
      <w:tc>
        <w:tcPr>
          <w:tcW w:w="3118" w:type="dxa"/>
          <w:vAlign w:val="center"/>
        </w:tcPr>
        <w:p w14:paraId="32B75F09" w14:textId="6424217A" w:rsidR="00D51D7A" w:rsidRDefault="00ED026A" w:rsidP="00D51D7A">
          <w:pPr>
            <w:pStyle w:val="a5"/>
            <w:jc w:val="right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074EA032" wp14:editId="477EBCF7">
                <wp:extent cx="1943100" cy="447675"/>
                <wp:effectExtent l="0" t="0" r="0" b="0"/>
                <wp:docPr id="279" name="Рисунок 2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C6AF15" w14:textId="5535F085" w:rsidR="00312E97" w:rsidRPr="00D51D7A" w:rsidRDefault="00312E97" w:rsidP="00D51D7A">
    <w:pPr>
      <w:pStyle w:val="a5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1"/>
      <w:tblW w:w="7229" w:type="dxa"/>
      <w:tblInd w:w="88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111"/>
      <w:gridCol w:w="3118"/>
    </w:tblGrid>
    <w:tr w:rsidR="00C90B2C" w14:paraId="5EBB350D" w14:textId="77777777" w:rsidTr="00B00B79">
      <w:tc>
        <w:tcPr>
          <w:tcW w:w="4111" w:type="dxa"/>
          <w:vAlign w:val="center"/>
        </w:tcPr>
        <w:p w14:paraId="591F8E93" w14:textId="60911B59" w:rsidR="00C90B2C" w:rsidRPr="00C90B2C" w:rsidRDefault="00C90B2C" w:rsidP="00C90B2C">
          <w:pPr>
            <w:spacing w:before="11"/>
            <w:ind w:right="57"/>
            <w:jc w:val="right"/>
            <w:rPr>
              <w:b/>
              <w:sz w:val="20"/>
              <w:szCs w:val="22"/>
            </w:rPr>
          </w:pPr>
          <w:r>
            <w:rPr>
              <w:sz w:val="20"/>
            </w:rPr>
            <w:t>Документ</w:t>
          </w:r>
          <w:r>
            <w:rPr>
              <w:spacing w:val="-9"/>
              <w:sz w:val="20"/>
            </w:rPr>
            <w:t xml:space="preserve"> </w:t>
          </w:r>
          <w:r>
            <w:rPr>
              <w:sz w:val="20"/>
            </w:rPr>
            <w:t>предоставлен</w:t>
          </w:r>
          <w:r>
            <w:rPr>
              <w:spacing w:val="-5"/>
              <w:sz w:val="20"/>
            </w:rPr>
            <w:t xml:space="preserve"> </w:t>
          </w:r>
          <w:hyperlink r:id="rId1">
            <w:r>
              <w:rPr>
                <w:b/>
                <w:color w:val="0000FF"/>
                <w:spacing w:val="-2"/>
                <w:sz w:val="20"/>
                <w:u w:val="single" w:color="0000FF"/>
              </w:rPr>
              <w:t>КонсультантПлюс</w:t>
            </w:r>
          </w:hyperlink>
        </w:p>
      </w:tc>
      <w:tc>
        <w:tcPr>
          <w:tcW w:w="3118" w:type="dxa"/>
          <w:vAlign w:val="center"/>
        </w:tcPr>
        <w:p w14:paraId="2AAD8B06" w14:textId="1D759EBA" w:rsidR="00C90B2C" w:rsidRDefault="00ED026A" w:rsidP="00B00B79">
          <w:pPr>
            <w:pStyle w:val="a5"/>
            <w:jc w:val="right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0E8D8851" wp14:editId="30C555B4">
                <wp:extent cx="1943100" cy="447675"/>
                <wp:effectExtent l="0" t="0" r="0" b="0"/>
                <wp:docPr id="275" name="Рисунок 2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E4A3839" w14:textId="4D69B88E" w:rsidR="00312E97" w:rsidRPr="00C90B2C" w:rsidRDefault="00312E97" w:rsidP="00C90B2C">
    <w:pPr>
      <w:pStyle w:val="a5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1"/>
      <w:tblW w:w="7229" w:type="dxa"/>
      <w:tblInd w:w="8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111"/>
      <w:gridCol w:w="3118"/>
    </w:tblGrid>
    <w:tr w:rsidR="00D51D7A" w14:paraId="3237D637" w14:textId="77777777" w:rsidTr="00D51D7A">
      <w:tc>
        <w:tcPr>
          <w:tcW w:w="4111" w:type="dxa"/>
          <w:vAlign w:val="center"/>
        </w:tcPr>
        <w:p w14:paraId="1AD1FA65" w14:textId="77777777" w:rsidR="00D51D7A" w:rsidRPr="00C90B2C" w:rsidRDefault="00D51D7A" w:rsidP="00D51D7A">
          <w:pPr>
            <w:spacing w:before="11"/>
            <w:ind w:right="57"/>
            <w:jc w:val="right"/>
            <w:rPr>
              <w:b/>
              <w:sz w:val="20"/>
              <w:szCs w:val="22"/>
            </w:rPr>
          </w:pPr>
          <w:r>
            <w:rPr>
              <w:sz w:val="20"/>
            </w:rPr>
            <w:t>Документ</w:t>
          </w:r>
          <w:r>
            <w:rPr>
              <w:spacing w:val="-9"/>
              <w:sz w:val="20"/>
            </w:rPr>
            <w:t xml:space="preserve"> </w:t>
          </w:r>
          <w:r>
            <w:rPr>
              <w:sz w:val="20"/>
            </w:rPr>
            <w:t>предоставлен</w:t>
          </w:r>
          <w:r>
            <w:rPr>
              <w:spacing w:val="-5"/>
              <w:sz w:val="20"/>
            </w:rPr>
            <w:t xml:space="preserve"> </w:t>
          </w:r>
          <w:hyperlink r:id="rId1">
            <w:r>
              <w:rPr>
                <w:b/>
                <w:color w:val="0000FF"/>
                <w:spacing w:val="-2"/>
                <w:sz w:val="20"/>
                <w:u w:val="single" w:color="0000FF"/>
              </w:rPr>
              <w:t>КонсультантПлюс</w:t>
            </w:r>
          </w:hyperlink>
        </w:p>
      </w:tc>
      <w:tc>
        <w:tcPr>
          <w:tcW w:w="3118" w:type="dxa"/>
          <w:vAlign w:val="center"/>
        </w:tcPr>
        <w:p w14:paraId="047FB462" w14:textId="45BADE22" w:rsidR="00D51D7A" w:rsidRDefault="00ED026A" w:rsidP="00D51D7A">
          <w:pPr>
            <w:pStyle w:val="a5"/>
            <w:jc w:val="right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9529F83" wp14:editId="4290BD4C">
                <wp:extent cx="1943100" cy="447675"/>
                <wp:effectExtent l="0" t="0" r="0" b="0"/>
                <wp:docPr id="277" name="Рисунок 2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F291CF" w14:textId="7D7C4A64" w:rsidR="00312E97" w:rsidRPr="00D51D7A" w:rsidRDefault="00312E97" w:rsidP="00D51D7A">
    <w:pPr>
      <w:pStyle w:val="a5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411DB"/>
    <w:multiLevelType w:val="multilevel"/>
    <w:tmpl w:val="553C374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36"/>
    <w:rsid w:val="00000E8F"/>
    <w:rsid w:val="00001152"/>
    <w:rsid w:val="00005016"/>
    <w:rsid w:val="00010113"/>
    <w:rsid w:val="00021161"/>
    <w:rsid w:val="0002191D"/>
    <w:rsid w:val="0002512D"/>
    <w:rsid w:val="00026443"/>
    <w:rsid w:val="000276B6"/>
    <w:rsid w:val="00030731"/>
    <w:rsid w:val="00030B20"/>
    <w:rsid w:val="00031EC9"/>
    <w:rsid w:val="00033C3A"/>
    <w:rsid w:val="00037F48"/>
    <w:rsid w:val="00041768"/>
    <w:rsid w:val="00042BE9"/>
    <w:rsid w:val="00050BB9"/>
    <w:rsid w:val="000562ED"/>
    <w:rsid w:val="00057B5B"/>
    <w:rsid w:val="0007172E"/>
    <w:rsid w:val="000728A7"/>
    <w:rsid w:val="00074156"/>
    <w:rsid w:val="000824AD"/>
    <w:rsid w:val="00083134"/>
    <w:rsid w:val="00084A9B"/>
    <w:rsid w:val="00084CA7"/>
    <w:rsid w:val="00093E34"/>
    <w:rsid w:val="000B2BA4"/>
    <w:rsid w:val="000D0981"/>
    <w:rsid w:val="000D1203"/>
    <w:rsid w:val="000D16CA"/>
    <w:rsid w:val="000D200B"/>
    <w:rsid w:val="000D4A65"/>
    <w:rsid w:val="000E2A47"/>
    <w:rsid w:val="000E5C41"/>
    <w:rsid w:val="000F0ED1"/>
    <w:rsid w:val="000F18D6"/>
    <w:rsid w:val="000F2341"/>
    <w:rsid w:val="000F4D52"/>
    <w:rsid w:val="000F4E11"/>
    <w:rsid w:val="00100652"/>
    <w:rsid w:val="001018AF"/>
    <w:rsid w:val="001033EB"/>
    <w:rsid w:val="00105485"/>
    <w:rsid w:val="00105D48"/>
    <w:rsid w:val="00106408"/>
    <w:rsid w:val="001152B2"/>
    <w:rsid w:val="00115EA4"/>
    <w:rsid w:val="00115FE0"/>
    <w:rsid w:val="00125F28"/>
    <w:rsid w:val="001353FD"/>
    <w:rsid w:val="001373C3"/>
    <w:rsid w:val="00137482"/>
    <w:rsid w:val="00144211"/>
    <w:rsid w:val="00144865"/>
    <w:rsid w:val="0014512B"/>
    <w:rsid w:val="0014780B"/>
    <w:rsid w:val="00156828"/>
    <w:rsid w:val="00157DBE"/>
    <w:rsid w:val="0016183B"/>
    <w:rsid w:val="00166A68"/>
    <w:rsid w:val="0016700E"/>
    <w:rsid w:val="00176411"/>
    <w:rsid w:val="001945EE"/>
    <w:rsid w:val="001A0D52"/>
    <w:rsid w:val="001A336E"/>
    <w:rsid w:val="001B4C4C"/>
    <w:rsid w:val="001B7936"/>
    <w:rsid w:val="001B7C23"/>
    <w:rsid w:val="001C4A2C"/>
    <w:rsid w:val="001D3114"/>
    <w:rsid w:val="001D7A83"/>
    <w:rsid w:val="001E186E"/>
    <w:rsid w:val="001E4BEE"/>
    <w:rsid w:val="001E50BD"/>
    <w:rsid w:val="001E76E2"/>
    <w:rsid w:val="001F29C1"/>
    <w:rsid w:val="00201623"/>
    <w:rsid w:val="00201D2D"/>
    <w:rsid w:val="002024D3"/>
    <w:rsid w:val="00203C22"/>
    <w:rsid w:val="00207272"/>
    <w:rsid w:val="00207A32"/>
    <w:rsid w:val="00207B37"/>
    <w:rsid w:val="002114DD"/>
    <w:rsid w:val="00212E48"/>
    <w:rsid w:val="00214AD3"/>
    <w:rsid w:val="00215801"/>
    <w:rsid w:val="0022764D"/>
    <w:rsid w:val="0023168E"/>
    <w:rsid w:val="002333CA"/>
    <w:rsid w:val="00236235"/>
    <w:rsid w:val="00242EAD"/>
    <w:rsid w:val="00252D79"/>
    <w:rsid w:val="0025370C"/>
    <w:rsid w:val="002546F4"/>
    <w:rsid w:val="002633C7"/>
    <w:rsid w:val="00297BC2"/>
    <w:rsid w:val="002A29DB"/>
    <w:rsid w:val="002B0F4D"/>
    <w:rsid w:val="002B2AF7"/>
    <w:rsid w:val="002B5321"/>
    <w:rsid w:val="002C0F15"/>
    <w:rsid w:val="002C4303"/>
    <w:rsid w:val="002C6D5A"/>
    <w:rsid w:val="002D0C67"/>
    <w:rsid w:val="002F19F5"/>
    <w:rsid w:val="002F4A56"/>
    <w:rsid w:val="002F657A"/>
    <w:rsid w:val="00300F38"/>
    <w:rsid w:val="00301395"/>
    <w:rsid w:val="00307880"/>
    <w:rsid w:val="0031222F"/>
    <w:rsid w:val="00312E97"/>
    <w:rsid w:val="003136F0"/>
    <w:rsid w:val="0031591B"/>
    <w:rsid w:val="00325301"/>
    <w:rsid w:val="00334ED4"/>
    <w:rsid w:val="003436DF"/>
    <w:rsid w:val="0034466B"/>
    <w:rsid w:val="00344DD1"/>
    <w:rsid w:val="00352AD2"/>
    <w:rsid w:val="00353D40"/>
    <w:rsid w:val="00354139"/>
    <w:rsid w:val="00354749"/>
    <w:rsid w:val="003548DA"/>
    <w:rsid w:val="00357935"/>
    <w:rsid w:val="003606A0"/>
    <w:rsid w:val="00361B66"/>
    <w:rsid w:val="003632DC"/>
    <w:rsid w:val="00363943"/>
    <w:rsid w:val="0037071E"/>
    <w:rsid w:val="003711EC"/>
    <w:rsid w:val="00371F14"/>
    <w:rsid w:val="00372519"/>
    <w:rsid w:val="003866AC"/>
    <w:rsid w:val="00387A7E"/>
    <w:rsid w:val="003A65AC"/>
    <w:rsid w:val="003B4625"/>
    <w:rsid w:val="003C2CF3"/>
    <w:rsid w:val="003C67C8"/>
    <w:rsid w:val="003D5C76"/>
    <w:rsid w:val="003E0178"/>
    <w:rsid w:val="003E24D5"/>
    <w:rsid w:val="003E32AC"/>
    <w:rsid w:val="003E6891"/>
    <w:rsid w:val="003F1222"/>
    <w:rsid w:val="003F1B46"/>
    <w:rsid w:val="003F298F"/>
    <w:rsid w:val="003F7609"/>
    <w:rsid w:val="0040441B"/>
    <w:rsid w:val="004046D4"/>
    <w:rsid w:val="00411463"/>
    <w:rsid w:val="00412EE6"/>
    <w:rsid w:val="00416AF1"/>
    <w:rsid w:val="004240AB"/>
    <w:rsid w:val="004272EF"/>
    <w:rsid w:val="00430686"/>
    <w:rsid w:val="00434BCB"/>
    <w:rsid w:val="00435A75"/>
    <w:rsid w:val="0044511A"/>
    <w:rsid w:val="004466B3"/>
    <w:rsid w:val="0044728E"/>
    <w:rsid w:val="00452965"/>
    <w:rsid w:val="004601A4"/>
    <w:rsid w:val="00461848"/>
    <w:rsid w:val="0047348D"/>
    <w:rsid w:val="00473D4D"/>
    <w:rsid w:val="0047620D"/>
    <w:rsid w:val="004806C4"/>
    <w:rsid w:val="0048546D"/>
    <w:rsid w:val="00492A65"/>
    <w:rsid w:val="00494DA9"/>
    <w:rsid w:val="0049620A"/>
    <w:rsid w:val="004A1E7D"/>
    <w:rsid w:val="004A46B4"/>
    <w:rsid w:val="004A7974"/>
    <w:rsid w:val="004B07E7"/>
    <w:rsid w:val="004B09B6"/>
    <w:rsid w:val="004B1088"/>
    <w:rsid w:val="004B3D2D"/>
    <w:rsid w:val="004B5B1A"/>
    <w:rsid w:val="004C00C3"/>
    <w:rsid w:val="004C25C8"/>
    <w:rsid w:val="004C4A19"/>
    <w:rsid w:val="004C5B66"/>
    <w:rsid w:val="004C62A5"/>
    <w:rsid w:val="004D6D2E"/>
    <w:rsid w:val="004D6D46"/>
    <w:rsid w:val="004E2DCE"/>
    <w:rsid w:val="004E4292"/>
    <w:rsid w:val="004E48DB"/>
    <w:rsid w:val="00500C39"/>
    <w:rsid w:val="00503F5E"/>
    <w:rsid w:val="0050503D"/>
    <w:rsid w:val="00505476"/>
    <w:rsid w:val="00511D39"/>
    <w:rsid w:val="0051473B"/>
    <w:rsid w:val="00514F29"/>
    <w:rsid w:val="00522770"/>
    <w:rsid w:val="00526A3D"/>
    <w:rsid w:val="00532F6C"/>
    <w:rsid w:val="005352AC"/>
    <w:rsid w:val="005379D0"/>
    <w:rsid w:val="0054488D"/>
    <w:rsid w:val="005459A9"/>
    <w:rsid w:val="00546FB3"/>
    <w:rsid w:val="0055053C"/>
    <w:rsid w:val="0055066E"/>
    <w:rsid w:val="0055741C"/>
    <w:rsid w:val="005661FC"/>
    <w:rsid w:val="00567F8F"/>
    <w:rsid w:val="00580308"/>
    <w:rsid w:val="005815F6"/>
    <w:rsid w:val="005846D2"/>
    <w:rsid w:val="00586B89"/>
    <w:rsid w:val="00590A6D"/>
    <w:rsid w:val="00593631"/>
    <w:rsid w:val="00595C12"/>
    <w:rsid w:val="005967EC"/>
    <w:rsid w:val="005A305F"/>
    <w:rsid w:val="005A66EB"/>
    <w:rsid w:val="005A6F1E"/>
    <w:rsid w:val="005B1523"/>
    <w:rsid w:val="005B25B0"/>
    <w:rsid w:val="005B7908"/>
    <w:rsid w:val="005C143A"/>
    <w:rsid w:val="005D13F3"/>
    <w:rsid w:val="005D3173"/>
    <w:rsid w:val="005D5B39"/>
    <w:rsid w:val="005E1FA6"/>
    <w:rsid w:val="005E75AE"/>
    <w:rsid w:val="005F0708"/>
    <w:rsid w:val="005F1C84"/>
    <w:rsid w:val="005F6944"/>
    <w:rsid w:val="0060141A"/>
    <w:rsid w:val="00601479"/>
    <w:rsid w:val="006023D4"/>
    <w:rsid w:val="006056A8"/>
    <w:rsid w:val="00607766"/>
    <w:rsid w:val="00610BF2"/>
    <w:rsid w:val="006136E9"/>
    <w:rsid w:val="00617CFC"/>
    <w:rsid w:val="00620446"/>
    <w:rsid w:val="00624122"/>
    <w:rsid w:val="00626884"/>
    <w:rsid w:val="00632E84"/>
    <w:rsid w:val="00632ECA"/>
    <w:rsid w:val="0064504A"/>
    <w:rsid w:val="00646168"/>
    <w:rsid w:val="0065410D"/>
    <w:rsid w:val="00656543"/>
    <w:rsid w:val="00671128"/>
    <w:rsid w:val="0067145C"/>
    <w:rsid w:val="0067500E"/>
    <w:rsid w:val="006838A0"/>
    <w:rsid w:val="00691022"/>
    <w:rsid w:val="006910BC"/>
    <w:rsid w:val="00692DA3"/>
    <w:rsid w:val="00695792"/>
    <w:rsid w:val="006B1BDF"/>
    <w:rsid w:val="006B2951"/>
    <w:rsid w:val="006B3F77"/>
    <w:rsid w:val="006B4022"/>
    <w:rsid w:val="006B7183"/>
    <w:rsid w:val="006B76A5"/>
    <w:rsid w:val="006C04B2"/>
    <w:rsid w:val="006C223F"/>
    <w:rsid w:val="006C2DC3"/>
    <w:rsid w:val="006D2763"/>
    <w:rsid w:val="006D4BC6"/>
    <w:rsid w:val="006D6669"/>
    <w:rsid w:val="006E0EEA"/>
    <w:rsid w:val="006E20DB"/>
    <w:rsid w:val="006F207C"/>
    <w:rsid w:val="006F286E"/>
    <w:rsid w:val="006F785F"/>
    <w:rsid w:val="00702AD0"/>
    <w:rsid w:val="00706488"/>
    <w:rsid w:val="00710E9C"/>
    <w:rsid w:val="00715ADD"/>
    <w:rsid w:val="00726082"/>
    <w:rsid w:val="00741252"/>
    <w:rsid w:val="00745A34"/>
    <w:rsid w:val="00745AF1"/>
    <w:rsid w:val="00745D5A"/>
    <w:rsid w:val="00745F97"/>
    <w:rsid w:val="0077375D"/>
    <w:rsid w:val="00780A4D"/>
    <w:rsid w:val="00782CF0"/>
    <w:rsid w:val="00784E52"/>
    <w:rsid w:val="00785BAC"/>
    <w:rsid w:val="00786616"/>
    <w:rsid w:val="00787E2C"/>
    <w:rsid w:val="007902AD"/>
    <w:rsid w:val="00795122"/>
    <w:rsid w:val="00796132"/>
    <w:rsid w:val="00797260"/>
    <w:rsid w:val="00797FE5"/>
    <w:rsid w:val="007B37FE"/>
    <w:rsid w:val="007B7635"/>
    <w:rsid w:val="007B790A"/>
    <w:rsid w:val="007C24DC"/>
    <w:rsid w:val="007D153D"/>
    <w:rsid w:val="007D15CB"/>
    <w:rsid w:val="007D2DC8"/>
    <w:rsid w:val="007D3104"/>
    <w:rsid w:val="007D6B49"/>
    <w:rsid w:val="007D7891"/>
    <w:rsid w:val="007E0E9B"/>
    <w:rsid w:val="007E28A8"/>
    <w:rsid w:val="007E3953"/>
    <w:rsid w:val="007E49DF"/>
    <w:rsid w:val="007F4D81"/>
    <w:rsid w:val="007F7383"/>
    <w:rsid w:val="00806428"/>
    <w:rsid w:val="00807973"/>
    <w:rsid w:val="00811DB7"/>
    <w:rsid w:val="00814604"/>
    <w:rsid w:val="00826872"/>
    <w:rsid w:val="00827C23"/>
    <w:rsid w:val="00843E5A"/>
    <w:rsid w:val="008447FE"/>
    <w:rsid w:val="00845368"/>
    <w:rsid w:val="00846073"/>
    <w:rsid w:val="00847358"/>
    <w:rsid w:val="008565C1"/>
    <w:rsid w:val="00863407"/>
    <w:rsid w:val="008804C0"/>
    <w:rsid w:val="00881385"/>
    <w:rsid w:val="008826E3"/>
    <w:rsid w:val="008839DC"/>
    <w:rsid w:val="00885EEB"/>
    <w:rsid w:val="00893104"/>
    <w:rsid w:val="0089419B"/>
    <w:rsid w:val="0089432D"/>
    <w:rsid w:val="008A1A64"/>
    <w:rsid w:val="008A3836"/>
    <w:rsid w:val="008A6206"/>
    <w:rsid w:val="008B0192"/>
    <w:rsid w:val="008B4992"/>
    <w:rsid w:val="008B5CE6"/>
    <w:rsid w:val="008B668D"/>
    <w:rsid w:val="008C1C9C"/>
    <w:rsid w:val="008C7AFC"/>
    <w:rsid w:val="008D2B7A"/>
    <w:rsid w:val="008D2B84"/>
    <w:rsid w:val="008D563B"/>
    <w:rsid w:val="008E230D"/>
    <w:rsid w:val="008E51F4"/>
    <w:rsid w:val="008E67F8"/>
    <w:rsid w:val="008E6944"/>
    <w:rsid w:val="008F0078"/>
    <w:rsid w:val="008F03D4"/>
    <w:rsid w:val="008F65F8"/>
    <w:rsid w:val="008F682E"/>
    <w:rsid w:val="008F6881"/>
    <w:rsid w:val="009130CE"/>
    <w:rsid w:val="009159D8"/>
    <w:rsid w:val="00917AAB"/>
    <w:rsid w:val="00927589"/>
    <w:rsid w:val="00927A43"/>
    <w:rsid w:val="00930C61"/>
    <w:rsid w:val="00935B25"/>
    <w:rsid w:val="00951D71"/>
    <w:rsid w:val="00952876"/>
    <w:rsid w:val="009571AE"/>
    <w:rsid w:val="0096734F"/>
    <w:rsid w:val="00967C5A"/>
    <w:rsid w:val="00984B31"/>
    <w:rsid w:val="00986BD7"/>
    <w:rsid w:val="00992E7C"/>
    <w:rsid w:val="00994CAC"/>
    <w:rsid w:val="00995C07"/>
    <w:rsid w:val="009A0C23"/>
    <w:rsid w:val="009A1224"/>
    <w:rsid w:val="009B1B99"/>
    <w:rsid w:val="009B697D"/>
    <w:rsid w:val="009C0645"/>
    <w:rsid w:val="009C2EF5"/>
    <w:rsid w:val="009C3429"/>
    <w:rsid w:val="009D65B9"/>
    <w:rsid w:val="009D75AF"/>
    <w:rsid w:val="009F05B1"/>
    <w:rsid w:val="009F35F2"/>
    <w:rsid w:val="009F466F"/>
    <w:rsid w:val="009F47FE"/>
    <w:rsid w:val="00A01712"/>
    <w:rsid w:val="00A01A25"/>
    <w:rsid w:val="00A07EE3"/>
    <w:rsid w:val="00A1459D"/>
    <w:rsid w:val="00A151E8"/>
    <w:rsid w:val="00A22118"/>
    <w:rsid w:val="00A22DCA"/>
    <w:rsid w:val="00A2426E"/>
    <w:rsid w:val="00A376F4"/>
    <w:rsid w:val="00A562ED"/>
    <w:rsid w:val="00A56C4B"/>
    <w:rsid w:val="00A57347"/>
    <w:rsid w:val="00A60561"/>
    <w:rsid w:val="00A64C92"/>
    <w:rsid w:val="00A65601"/>
    <w:rsid w:val="00A67315"/>
    <w:rsid w:val="00A758D9"/>
    <w:rsid w:val="00A7687C"/>
    <w:rsid w:val="00A80543"/>
    <w:rsid w:val="00A8298D"/>
    <w:rsid w:val="00A83AD8"/>
    <w:rsid w:val="00A85154"/>
    <w:rsid w:val="00A86F47"/>
    <w:rsid w:val="00A9343A"/>
    <w:rsid w:val="00A97954"/>
    <w:rsid w:val="00AA02BB"/>
    <w:rsid w:val="00AA3821"/>
    <w:rsid w:val="00AA5B3E"/>
    <w:rsid w:val="00AB0923"/>
    <w:rsid w:val="00AB17C1"/>
    <w:rsid w:val="00AB2F9C"/>
    <w:rsid w:val="00AB401B"/>
    <w:rsid w:val="00AB7B4E"/>
    <w:rsid w:val="00AC1D8F"/>
    <w:rsid w:val="00AC6211"/>
    <w:rsid w:val="00AC76B7"/>
    <w:rsid w:val="00AD0A72"/>
    <w:rsid w:val="00AD5396"/>
    <w:rsid w:val="00AE0458"/>
    <w:rsid w:val="00AF248E"/>
    <w:rsid w:val="00AF4AAC"/>
    <w:rsid w:val="00B00B79"/>
    <w:rsid w:val="00B00F9F"/>
    <w:rsid w:val="00B0489E"/>
    <w:rsid w:val="00B07077"/>
    <w:rsid w:val="00B15445"/>
    <w:rsid w:val="00B2072D"/>
    <w:rsid w:val="00B32A58"/>
    <w:rsid w:val="00B32CD0"/>
    <w:rsid w:val="00B33257"/>
    <w:rsid w:val="00B33AE9"/>
    <w:rsid w:val="00B459DB"/>
    <w:rsid w:val="00B533D9"/>
    <w:rsid w:val="00B60175"/>
    <w:rsid w:val="00B65988"/>
    <w:rsid w:val="00B73131"/>
    <w:rsid w:val="00B8437A"/>
    <w:rsid w:val="00B84F48"/>
    <w:rsid w:val="00B85AC1"/>
    <w:rsid w:val="00B86E4E"/>
    <w:rsid w:val="00BA0832"/>
    <w:rsid w:val="00BA0B3C"/>
    <w:rsid w:val="00BA6675"/>
    <w:rsid w:val="00BB08F2"/>
    <w:rsid w:val="00BB4E9C"/>
    <w:rsid w:val="00BC4FC7"/>
    <w:rsid w:val="00BC7179"/>
    <w:rsid w:val="00BD130E"/>
    <w:rsid w:val="00BD2438"/>
    <w:rsid w:val="00BD2DFE"/>
    <w:rsid w:val="00BD56E5"/>
    <w:rsid w:val="00BE305F"/>
    <w:rsid w:val="00BE523A"/>
    <w:rsid w:val="00BE7679"/>
    <w:rsid w:val="00BE7D11"/>
    <w:rsid w:val="00BF0002"/>
    <w:rsid w:val="00BF03B0"/>
    <w:rsid w:val="00C03256"/>
    <w:rsid w:val="00C06542"/>
    <w:rsid w:val="00C10517"/>
    <w:rsid w:val="00C106DC"/>
    <w:rsid w:val="00C1160D"/>
    <w:rsid w:val="00C16FDD"/>
    <w:rsid w:val="00C203B7"/>
    <w:rsid w:val="00C22D7B"/>
    <w:rsid w:val="00C2398E"/>
    <w:rsid w:val="00C3229E"/>
    <w:rsid w:val="00C33EB5"/>
    <w:rsid w:val="00C428AD"/>
    <w:rsid w:val="00C43B88"/>
    <w:rsid w:val="00C46490"/>
    <w:rsid w:val="00C52721"/>
    <w:rsid w:val="00C56BAB"/>
    <w:rsid w:val="00C67762"/>
    <w:rsid w:val="00C707AC"/>
    <w:rsid w:val="00C75A0A"/>
    <w:rsid w:val="00C75F61"/>
    <w:rsid w:val="00C7629B"/>
    <w:rsid w:val="00C82B76"/>
    <w:rsid w:val="00C85173"/>
    <w:rsid w:val="00C8756F"/>
    <w:rsid w:val="00C90B2C"/>
    <w:rsid w:val="00C9262D"/>
    <w:rsid w:val="00CA27F8"/>
    <w:rsid w:val="00CA37E7"/>
    <w:rsid w:val="00CA3C02"/>
    <w:rsid w:val="00CB3762"/>
    <w:rsid w:val="00CB586E"/>
    <w:rsid w:val="00CB7093"/>
    <w:rsid w:val="00CC21ED"/>
    <w:rsid w:val="00CC2CD9"/>
    <w:rsid w:val="00CD29C2"/>
    <w:rsid w:val="00CD50AC"/>
    <w:rsid w:val="00CE129E"/>
    <w:rsid w:val="00CE3CB2"/>
    <w:rsid w:val="00CE3CE9"/>
    <w:rsid w:val="00CF0997"/>
    <w:rsid w:val="00CF3C15"/>
    <w:rsid w:val="00D02C4C"/>
    <w:rsid w:val="00D2003A"/>
    <w:rsid w:val="00D2271A"/>
    <w:rsid w:val="00D23F21"/>
    <w:rsid w:val="00D246A7"/>
    <w:rsid w:val="00D274ED"/>
    <w:rsid w:val="00D31925"/>
    <w:rsid w:val="00D446AF"/>
    <w:rsid w:val="00D50675"/>
    <w:rsid w:val="00D51D7A"/>
    <w:rsid w:val="00D61784"/>
    <w:rsid w:val="00D75358"/>
    <w:rsid w:val="00D84E5B"/>
    <w:rsid w:val="00D85375"/>
    <w:rsid w:val="00D8753E"/>
    <w:rsid w:val="00D95749"/>
    <w:rsid w:val="00DA60C3"/>
    <w:rsid w:val="00DB37FD"/>
    <w:rsid w:val="00DB7CB4"/>
    <w:rsid w:val="00DE0496"/>
    <w:rsid w:val="00DE4E9D"/>
    <w:rsid w:val="00DF1309"/>
    <w:rsid w:val="00DF1941"/>
    <w:rsid w:val="00DF3442"/>
    <w:rsid w:val="00DF5893"/>
    <w:rsid w:val="00DF70EB"/>
    <w:rsid w:val="00DF7429"/>
    <w:rsid w:val="00E014B3"/>
    <w:rsid w:val="00E049C8"/>
    <w:rsid w:val="00E11155"/>
    <w:rsid w:val="00E13D16"/>
    <w:rsid w:val="00E1449B"/>
    <w:rsid w:val="00E17205"/>
    <w:rsid w:val="00E17F4C"/>
    <w:rsid w:val="00E2051B"/>
    <w:rsid w:val="00E22656"/>
    <w:rsid w:val="00E23944"/>
    <w:rsid w:val="00E24A5C"/>
    <w:rsid w:val="00E306E9"/>
    <w:rsid w:val="00E40B94"/>
    <w:rsid w:val="00E439E5"/>
    <w:rsid w:val="00E44C57"/>
    <w:rsid w:val="00E52D47"/>
    <w:rsid w:val="00E541FA"/>
    <w:rsid w:val="00E553E6"/>
    <w:rsid w:val="00E6060A"/>
    <w:rsid w:val="00E66821"/>
    <w:rsid w:val="00E82B49"/>
    <w:rsid w:val="00E83849"/>
    <w:rsid w:val="00E83D02"/>
    <w:rsid w:val="00E86390"/>
    <w:rsid w:val="00E86699"/>
    <w:rsid w:val="00E9028D"/>
    <w:rsid w:val="00E915AE"/>
    <w:rsid w:val="00E96518"/>
    <w:rsid w:val="00E97230"/>
    <w:rsid w:val="00EB2FB8"/>
    <w:rsid w:val="00ED026A"/>
    <w:rsid w:val="00ED5204"/>
    <w:rsid w:val="00ED5FA2"/>
    <w:rsid w:val="00EF1707"/>
    <w:rsid w:val="00EF1F52"/>
    <w:rsid w:val="00EF66D1"/>
    <w:rsid w:val="00F03580"/>
    <w:rsid w:val="00F04205"/>
    <w:rsid w:val="00F10881"/>
    <w:rsid w:val="00F12887"/>
    <w:rsid w:val="00F13487"/>
    <w:rsid w:val="00F14A66"/>
    <w:rsid w:val="00F24C43"/>
    <w:rsid w:val="00F3344B"/>
    <w:rsid w:val="00F3627E"/>
    <w:rsid w:val="00F4035E"/>
    <w:rsid w:val="00F40F14"/>
    <w:rsid w:val="00F414C8"/>
    <w:rsid w:val="00F4474B"/>
    <w:rsid w:val="00F44AA6"/>
    <w:rsid w:val="00F53548"/>
    <w:rsid w:val="00F566A0"/>
    <w:rsid w:val="00F61DB1"/>
    <w:rsid w:val="00F65D61"/>
    <w:rsid w:val="00F705AC"/>
    <w:rsid w:val="00F73B70"/>
    <w:rsid w:val="00F815BE"/>
    <w:rsid w:val="00F8254D"/>
    <w:rsid w:val="00F82EAA"/>
    <w:rsid w:val="00F856E8"/>
    <w:rsid w:val="00F87EA2"/>
    <w:rsid w:val="00F95316"/>
    <w:rsid w:val="00F96947"/>
    <w:rsid w:val="00F97A16"/>
    <w:rsid w:val="00FA1186"/>
    <w:rsid w:val="00FA1638"/>
    <w:rsid w:val="00FA1D95"/>
    <w:rsid w:val="00FA4781"/>
    <w:rsid w:val="00FB6BDD"/>
    <w:rsid w:val="00FB7BD1"/>
    <w:rsid w:val="00FD6031"/>
    <w:rsid w:val="00FD7E47"/>
    <w:rsid w:val="00FE10F9"/>
    <w:rsid w:val="00FE287B"/>
    <w:rsid w:val="00FF1F56"/>
    <w:rsid w:val="00FF7260"/>
    <w:rsid w:val="00FF76B7"/>
    <w:rsid w:val="00FF7B19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A17EB4"/>
  <w14:defaultImageDpi w14:val="0"/>
  <w15:docId w15:val="{0D284133-6FA6-476E-841F-FC8BCEF9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 w:semiHidden="1" w:unhideWhenUsed="1"/>
    <w:lsdException w:name="macro" w:locked="1"/>
    <w:lsdException w:name="toa heading" w:lock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Pr>
      <w:rFonts w:ascii="Segoe UI" w:hAnsi="Segoe UI" w:cs="Segoe UI"/>
      <w:sz w:val="16"/>
      <w:szCs w:val="16"/>
    </w:rPr>
  </w:style>
  <w:style w:type="character" w:customStyle="1" w:styleId="1">
    <w:name w:val="Знак Знак1"/>
    <w:uiPriority w:val="99"/>
    <w:rPr>
      <w:sz w:val="2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Знак Знак"/>
    <w:uiPriority w:val="99"/>
    <w:rPr>
      <w:sz w:val="24"/>
    </w:rPr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Hyperlink"/>
    <w:basedOn w:val="a0"/>
    <w:uiPriority w:val="99"/>
    <w:rPr>
      <w:rFonts w:cs="Times New Roman"/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locked/>
    <w:rsid w:val="00FF7B1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FF7B19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locked/>
    <w:rsid w:val="00FF7B19"/>
    <w:rPr>
      <w:rFonts w:cs="Times New Roman"/>
      <w:vertAlign w:val="superscript"/>
    </w:rPr>
  </w:style>
  <w:style w:type="paragraph" w:styleId="af">
    <w:name w:val="Balloon Text"/>
    <w:basedOn w:val="a"/>
    <w:link w:val="af0"/>
    <w:uiPriority w:val="99"/>
    <w:semiHidden/>
    <w:locked/>
    <w:rsid w:val="00F3344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F3344B"/>
    <w:rPr>
      <w:rFonts w:ascii="Segoe UI" w:hAnsi="Segoe UI" w:cs="Segoe UI"/>
      <w:sz w:val="18"/>
      <w:szCs w:val="18"/>
    </w:rPr>
  </w:style>
  <w:style w:type="table" w:styleId="af1">
    <w:name w:val="Table Grid"/>
    <w:basedOn w:val="a1"/>
    <w:uiPriority w:val="59"/>
    <w:unhideWhenUsed/>
    <w:locked/>
    <w:rsid w:val="00C90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6D2763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7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consultant.ru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consultant.ru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</cp:revision>
  <cp:lastPrinted>2024-07-25T14:35:00Z</cp:lastPrinted>
  <dcterms:created xsi:type="dcterms:W3CDTF">2025-03-07T10:35:00Z</dcterms:created>
  <dcterms:modified xsi:type="dcterms:W3CDTF">2025-03-07T14:33:00Z</dcterms:modified>
</cp:coreProperties>
</file>