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74D3" w14:textId="026B9602" w:rsidR="00EF089B" w:rsidRDefault="00EF089B" w:rsidP="00436D0E">
      <w:pPr>
        <w:spacing w:after="120"/>
        <w:ind w:left="5670"/>
        <w:jc w:val="center"/>
        <w:rPr>
          <w:sz w:val="24"/>
          <w:szCs w:val="24"/>
        </w:rPr>
      </w:pPr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135F326A" w:rsidR="00436D0E" w:rsidRPr="00436D0E" w:rsidRDefault="00436D0E" w:rsidP="003E24C1">
      <w:pPr>
        <w:spacing w:after="1080"/>
        <w:ind w:left="5670"/>
        <w:jc w:val="center"/>
        <w:rPr>
          <w:sz w:val="18"/>
          <w:szCs w:val="18"/>
        </w:rPr>
      </w:pPr>
      <w:r w:rsidRPr="00916B9E">
        <w:rPr>
          <w:sz w:val="18"/>
          <w:szCs w:val="18"/>
        </w:rPr>
        <w:t xml:space="preserve">(в ред. Постановления Правительства РФ </w:t>
      </w:r>
      <w:r w:rsidRPr="00916B9E">
        <w:rPr>
          <w:sz w:val="18"/>
          <w:szCs w:val="18"/>
        </w:rPr>
        <w:br/>
        <w:t>от 07.04.2025 № 447)</w:t>
      </w:r>
    </w:p>
    <w:p w14:paraId="12F9A868" w14:textId="77777777" w:rsidR="00EF089B" w:rsidRPr="005A29A5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0EBE6AE3" w14:textId="77777777" w:rsidR="00EF089B" w:rsidRPr="00EF089B" w:rsidRDefault="00310223" w:rsidP="00310223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Default="00EF089B" w:rsidP="00365FD1">
      <w:pPr>
        <w:rPr>
          <w:sz w:val="24"/>
          <w:szCs w:val="24"/>
        </w:rPr>
      </w:pP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77777777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7777777"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14:paraId="3805A83B" w14:textId="77777777"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lastRenderedPageBreak/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916B9E" w:rsidRDefault="00CA0D30" w:rsidP="004A3611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32389D" w:rsidRPr="00916B9E">
        <w:rPr>
          <w:sz w:val="24"/>
          <w:szCs w:val="24"/>
        </w:rPr>
        <w:t> </w:t>
      </w:r>
      <w:r w:rsidR="00792D7E" w:rsidRPr="00916B9E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916B9E">
        <w:rPr>
          <w:sz w:val="24"/>
          <w:szCs w:val="24"/>
        </w:rPr>
        <w:t>:</w:t>
      </w:r>
    </w:p>
    <w:p w14:paraId="414FE70E" w14:textId="065EE29F" w:rsidR="0082783F" w:rsidRPr="00916B9E" w:rsidRDefault="0082783F" w:rsidP="00F033CE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</w:p>
    <w:p w14:paraId="4595417C" w14:textId="78F759FA" w:rsidR="0082783F" w:rsidRPr="00916B9E" w:rsidRDefault="0082783F" w:rsidP="00F033CE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1E4AE206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14:paraId="54BE37CD" w14:textId="77777777"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38F18722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1018D5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775F0B59" w14:textId="6A03470E" w:rsidR="00DF7349" w:rsidRPr="00916B9E" w:rsidRDefault="00DF7349" w:rsidP="00934402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461CE5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AEF6FDE" w14:textId="19482DEF" w:rsidR="00DF7349" w:rsidRPr="00916B9E" w:rsidRDefault="00DF7349" w:rsidP="001018D5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0116FBCD" w:rsidR="00461CE5" w:rsidRPr="00916B9E" w:rsidRDefault="00256B52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Я завершил (завершаю в текущем учебном году) освоение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образовательной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программы  </w:t>
      </w:r>
    </w:p>
    <w:p w14:paraId="321AA69E" w14:textId="77777777" w:rsidR="00461CE5" w:rsidRPr="00916B9E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D514DB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lastRenderedPageBreak/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headerReference w:type="default" r:id="rId7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77F4" w14:textId="77777777" w:rsidR="001C5EA3" w:rsidRDefault="001C5EA3">
      <w:r>
        <w:separator/>
      </w:r>
    </w:p>
  </w:endnote>
  <w:endnote w:type="continuationSeparator" w:id="0">
    <w:p w14:paraId="6C1F1E9E" w14:textId="77777777" w:rsidR="001C5EA3" w:rsidRDefault="001C5EA3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6E4C6" w14:textId="77777777" w:rsidR="001C5EA3" w:rsidRDefault="001C5EA3">
      <w:r>
        <w:separator/>
      </w:r>
    </w:p>
  </w:footnote>
  <w:footnote w:type="continuationSeparator" w:id="0">
    <w:p w14:paraId="17D1CB64" w14:textId="77777777" w:rsidR="001C5EA3" w:rsidRDefault="001C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3B55" w14:textId="77777777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C5EA3"/>
    <w:rsid w:val="001F5EB4"/>
    <w:rsid w:val="001F71FC"/>
    <w:rsid w:val="0024095F"/>
    <w:rsid w:val="00256B52"/>
    <w:rsid w:val="002A1A71"/>
    <w:rsid w:val="002B3854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27</cp:revision>
  <cp:lastPrinted>2025-04-09T12:37:00Z</cp:lastPrinted>
  <dcterms:created xsi:type="dcterms:W3CDTF">2025-04-09T09:59:00Z</dcterms:created>
  <dcterms:modified xsi:type="dcterms:W3CDTF">2026-06-03T11:23:00Z</dcterms:modified>
</cp:coreProperties>
</file>