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84180" w14:textId="77777777" w:rsidR="00FE1A26" w:rsidRDefault="00FE1A26" w:rsidP="00FE1A2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05D5AE09" w14:textId="77777777" w:rsidR="00FE1A26" w:rsidRDefault="00FE1A26" w:rsidP="00FE1A26">
      <w:pPr>
        <w:spacing w:after="1" w:line="200" w:lineRule="atLeast"/>
        <w:jc w:val="both"/>
      </w:pPr>
    </w:p>
    <w:p w14:paraId="718248BD" w14:textId="77777777" w:rsidR="00FE1A26" w:rsidRPr="00FE1A26" w:rsidRDefault="00FE1A26" w:rsidP="00FE1A26">
      <w:pPr>
        <w:spacing w:after="1" w:line="200" w:lineRule="atLeast"/>
        <w:jc w:val="center"/>
      </w:pPr>
      <w:r w:rsidRPr="00FE1A26">
        <w:rPr>
          <w:b/>
          <w:bCs/>
        </w:rPr>
        <w:t>СРАВНЕНИЕ</w:t>
      </w:r>
    </w:p>
    <w:p w14:paraId="2E2D60B7" w14:textId="77777777" w:rsidR="00FE1A26" w:rsidRDefault="00FE1A26" w:rsidP="00FE1A26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7597"/>
        <w:gridCol w:w="7597"/>
      </w:tblGrid>
      <w:tr w:rsidR="00FE1A26" w14:paraId="7CBF77FD" w14:textId="77777777" w:rsidTr="00FE1A26">
        <w:tc>
          <w:tcPr>
            <w:tcW w:w="7597" w:type="dxa"/>
          </w:tcPr>
          <w:p w14:paraId="1DE40F3E" w14:textId="77777777" w:rsidR="00FE1A26" w:rsidRDefault="00383CE8" w:rsidP="00FE1A26">
            <w:pPr>
              <w:spacing w:after="1" w:line="200" w:lineRule="atLeast"/>
              <w:jc w:val="both"/>
            </w:pPr>
            <w:r w:rsidRPr="002A4D8C">
              <w:rPr>
                <w:noProof/>
              </w:rPr>
              <w:drawing>
                <wp:inline distT="0" distB="0" distL="0" distR="0" wp14:anchorId="50E09EED" wp14:editId="543DD924">
                  <wp:extent cx="152400" cy="152400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" w:history="1">
              <w:r w:rsidR="00FE1A26" w:rsidRPr="00FE1A26">
                <w:rPr>
                  <w:rStyle w:val="a3"/>
                </w:rPr>
                <w:t>Постановление</w:t>
              </w:r>
            </w:hyperlink>
            <w:r w:rsidR="00FE1A26">
              <w:t xml:space="preserve"> Правительства РФ от 06.05.2023 N 719</w:t>
            </w:r>
          </w:p>
          <w:p w14:paraId="5129914B" w14:textId="77777777" w:rsidR="00FE1A26" w:rsidRDefault="00FE1A26" w:rsidP="00FE1A26">
            <w:pPr>
              <w:spacing w:after="1" w:line="200" w:lineRule="atLeast"/>
              <w:jc w:val="both"/>
            </w:pPr>
            <w:r>
              <w:t>"Об особенностях разработки и принятия административных регламентов предоставления государственных услуг в 2023 году и признании утратившими силу некоторых актов Правительства Российской Федерации"</w:t>
            </w:r>
          </w:p>
        </w:tc>
        <w:tc>
          <w:tcPr>
            <w:tcW w:w="7597" w:type="dxa"/>
          </w:tcPr>
          <w:p w14:paraId="42B7C6EF" w14:textId="504CFCFC" w:rsidR="00FE1A26" w:rsidRDefault="00383CE8" w:rsidP="00FE1A26">
            <w:pPr>
              <w:spacing w:after="1" w:line="200" w:lineRule="atLeast"/>
              <w:jc w:val="both"/>
            </w:pPr>
            <w:r w:rsidRPr="002A4D8C">
              <w:rPr>
                <w:noProof/>
              </w:rPr>
              <w:drawing>
                <wp:inline distT="0" distB="0" distL="0" distR="0" wp14:anchorId="63C01B42" wp14:editId="5BE2A35E">
                  <wp:extent cx="190500" cy="171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" w:history="1">
              <w:r w:rsidR="00FE1A26" w:rsidRPr="00FE1A26">
                <w:rPr>
                  <w:rStyle w:val="a3"/>
                </w:rPr>
                <w:t>Постановление</w:t>
              </w:r>
            </w:hyperlink>
            <w:r w:rsidR="00FE1A26">
              <w:t xml:space="preserve"> Правительства РФ от 14.10.2023 N 1706</w:t>
            </w:r>
          </w:p>
          <w:p w14:paraId="759B1775" w14:textId="77777777" w:rsidR="00C975E5" w:rsidRDefault="00C975E5" w:rsidP="00C975E5">
            <w:pPr>
              <w:spacing w:after="1" w:line="200" w:lineRule="atLeast"/>
              <w:jc w:val="both"/>
            </w:pPr>
            <w:r>
              <w:t>(ред. от 28.04.2025)</w:t>
            </w:r>
          </w:p>
          <w:p w14:paraId="1F578CC1" w14:textId="59DFE368" w:rsidR="00FE1A26" w:rsidRDefault="00C975E5" w:rsidP="00C975E5">
            <w:pPr>
              <w:spacing w:after="1" w:line="200" w:lineRule="atLeast"/>
              <w:jc w:val="both"/>
            </w:pPr>
            <w:r>
              <w:t>"Об особенностях разработки, согласования, проведения экспертизы и утверждения административных регламентов предоставления государственных услуг в 2024 - 2026 годах, в том числе без использования федеральной государственной информационной системы, обеспечивающей ведение федерального реестра государственных услуг"</w:t>
            </w:r>
          </w:p>
        </w:tc>
      </w:tr>
      <w:tr w:rsidR="009C1662" w14:paraId="21E036D5" w14:textId="77777777" w:rsidTr="006B36AE">
        <w:tc>
          <w:tcPr>
            <w:tcW w:w="15194" w:type="dxa"/>
            <w:gridSpan w:val="2"/>
          </w:tcPr>
          <w:p w14:paraId="586B27BC" w14:textId="77777777" w:rsidR="009C1662" w:rsidRDefault="00C975E5" w:rsidP="009C1662">
            <w:pPr>
              <w:spacing w:after="1" w:line="200" w:lineRule="atLeast"/>
              <w:jc w:val="center"/>
            </w:pPr>
            <w:hyperlink w:anchor="Оглавление" w:history="1">
              <w:r w:rsidR="009C1662" w:rsidRPr="009C1662">
                <w:rPr>
                  <w:rStyle w:val="a3"/>
                </w:rPr>
                <w:t>См. Оглавление</w:t>
              </w:r>
            </w:hyperlink>
          </w:p>
        </w:tc>
      </w:tr>
      <w:tr w:rsidR="00004EA8" w14:paraId="7F6712CF" w14:textId="77777777" w:rsidTr="00FE1A26">
        <w:tc>
          <w:tcPr>
            <w:tcW w:w="7597" w:type="dxa"/>
          </w:tcPr>
          <w:p w14:paraId="31A4538F" w14:textId="77777777" w:rsidR="00004EA8" w:rsidRPr="00004EA8" w:rsidRDefault="00004EA8" w:rsidP="00004EA8">
            <w:pPr>
              <w:spacing w:after="1" w:line="200" w:lineRule="atLeast"/>
              <w:jc w:val="both"/>
              <w:rPr>
                <w:rFonts w:cs="Arial"/>
                <w:bCs/>
              </w:rPr>
            </w:pPr>
          </w:p>
          <w:p w14:paraId="0826680C" w14:textId="77777777" w:rsidR="00004EA8" w:rsidRDefault="00004EA8" w:rsidP="00004EA8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ПРАВИТЕЛЬСТВО РОССИЙСКОЙ ФЕДЕРАЦИИ</w:t>
            </w:r>
          </w:p>
          <w:p w14:paraId="447258B2" w14:textId="77777777" w:rsidR="00004EA8" w:rsidRDefault="00004EA8" w:rsidP="00004EA8">
            <w:pPr>
              <w:spacing w:after="1" w:line="200" w:lineRule="atLeast"/>
              <w:jc w:val="both"/>
              <w:outlineLvl w:val="0"/>
            </w:pPr>
          </w:p>
          <w:p w14:paraId="71C17150" w14:textId="77777777" w:rsidR="00004EA8" w:rsidRDefault="00004EA8" w:rsidP="00004EA8">
            <w:pPr>
              <w:spacing w:after="1" w:line="200" w:lineRule="atLeast"/>
              <w:jc w:val="center"/>
            </w:pPr>
            <w:bookmarkStart w:id="0" w:name="Р1_1"/>
            <w:bookmarkEnd w:id="0"/>
            <w:r>
              <w:rPr>
                <w:rFonts w:cs="Arial"/>
                <w:b/>
              </w:rPr>
              <w:t>ПОСТАНОВЛЕНИЕ</w:t>
            </w:r>
          </w:p>
          <w:p w14:paraId="2525034C" w14:textId="77777777" w:rsidR="00004EA8" w:rsidRDefault="00004EA8" w:rsidP="00004EA8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от </w:t>
            </w:r>
            <w:r>
              <w:rPr>
                <w:rFonts w:cs="Arial"/>
                <w:b/>
                <w:strike/>
                <w:color w:val="FF0000"/>
              </w:rPr>
              <w:t>6 мая</w:t>
            </w:r>
            <w:r>
              <w:rPr>
                <w:rFonts w:cs="Arial"/>
                <w:b/>
              </w:rPr>
              <w:t xml:space="preserve"> 2023 г. N </w:t>
            </w:r>
            <w:r>
              <w:rPr>
                <w:rFonts w:cs="Arial"/>
                <w:b/>
                <w:strike/>
                <w:color w:val="FF0000"/>
              </w:rPr>
              <w:t>719</w:t>
            </w:r>
          </w:p>
          <w:p w14:paraId="17FC508E" w14:textId="77777777" w:rsidR="00004EA8" w:rsidRDefault="00004EA8" w:rsidP="00004EA8">
            <w:pPr>
              <w:spacing w:after="1" w:line="200" w:lineRule="atLeast"/>
              <w:jc w:val="both"/>
            </w:pPr>
          </w:p>
          <w:p w14:paraId="45AB182D" w14:textId="77777777" w:rsidR="00004EA8" w:rsidRDefault="00004EA8" w:rsidP="00004EA8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ОБ ОСОБЕННОСТЯХ</w:t>
            </w:r>
          </w:p>
          <w:p w14:paraId="4FCB3FDA" w14:textId="77777777" w:rsidR="00004EA8" w:rsidRDefault="00004EA8" w:rsidP="00004EA8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РАЗРАБОТКИ </w:t>
            </w:r>
            <w:r>
              <w:rPr>
                <w:rFonts w:cs="Arial"/>
                <w:b/>
                <w:strike/>
                <w:color w:val="FF0000"/>
              </w:rPr>
              <w:t>И ПРИНЯТИЯ</w:t>
            </w:r>
            <w:r>
              <w:rPr>
                <w:rFonts w:cs="Arial"/>
                <w:b/>
              </w:rPr>
              <w:t xml:space="preserve"> АДМИНИСТРАТИВНЫХ РЕГЛАМЕНТОВ</w:t>
            </w:r>
          </w:p>
          <w:p w14:paraId="435D6F4D" w14:textId="77777777" w:rsidR="00004EA8" w:rsidRDefault="00004EA8" w:rsidP="00004EA8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ПРЕДОСТАВЛЕНИЯ ГОСУДАРСТВЕННЫХ УСЛУГ В </w:t>
            </w:r>
            <w:r>
              <w:rPr>
                <w:rFonts w:cs="Arial"/>
                <w:b/>
                <w:strike/>
                <w:color w:val="FF0000"/>
              </w:rPr>
              <w:t>2023 ГОДУ И ПРИЗНАНИИ</w:t>
            </w:r>
          </w:p>
          <w:p w14:paraId="7283C665" w14:textId="77777777" w:rsidR="00004EA8" w:rsidRDefault="00004EA8" w:rsidP="00004EA8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УТРАТИВШИМИ СИЛУ НЕКОТОРЫХ АКТОВ ПРАВИТЕЛЬСТВА</w:t>
            </w:r>
          </w:p>
          <w:p w14:paraId="445F0056" w14:textId="77777777" w:rsidR="00004EA8" w:rsidRDefault="00004EA8" w:rsidP="00004EA8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РОССИЙСКОЙ ФЕДЕРАЦИИ</w:t>
            </w:r>
          </w:p>
          <w:p w14:paraId="0B9CAF99" w14:textId="77777777" w:rsidR="00004EA8" w:rsidRDefault="00004EA8" w:rsidP="00004EA8">
            <w:pPr>
              <w:spacing w:after="1" w:line="200" w:lineRule="atLeast"/>
              <w:jc w:val="both"/>
            </w:pPr>
          </w:p>
          <w:p w14:paraId="15093795" w14:textId="77777777" w:rsidR="00004EA8" w:rsidRPr="00004EA8" w:rsidRDefault="00004EA8" w:rsidP="00004EA8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соответствии </w:t>
            </w:r>
            <w:r>
              <w:rPr>
                <w:rFonts w:cs="Arial"/>
                <w:strike/>
                <w:color w:val="FF0000"/>
              </w:rPr>
              <w:t>с пунктом 12 части 1 статьи 18</w:t>
            </w:r>
            <w:r>
              <w:rPr>
                <w:rFonts w:cs="Arial"/>
              </w:rPr>
              <w:t xml:space="preserve"> Федерального закона от </w:t>
            </w:r>
            <w:r>
              <w:rPr>
                <w:rFonts w:cs="Arial"/>
                <w:strike/>
                <w:color w:val="FF0000"/>
              </w:rPr>
              <w:t>8 марта 2022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46-ФЗ</w:t>
            </w:r>
            <w:r>
              <w:rPr>
                <w:rFonts w:cs="Arial"/>
              </w:rPr>
              <w:t xml:space="preserve"> "О внесении изменений в отдельные законодательные акты Российской Федерации" Правительство Российской Федерации постановляет:</w:t>
            </w:r>
          </w:p>
        </w:tc>
        <w:tc>
          <w:tcPr>
            <w:tcW w:w="7597" w:type="dxa"/>
          </w:tcPr>
          <w:p w14:paraId="1DA60F0C" w14:textId="77777777" w:rsidR="00004EA8" w:rsidRPr="00004EA8" w:rsidRDefault="00004EA8" w:rsidP="00004EA8">
            <w:pPr>
              <w:spacing w:after="1" w:line="200" w:lineRule="atLeast"/>
              <w:jc w:val="both"/>
              <w:rPr>
                <w:rFonts w:cs="Arial"/>
                <w:bCs/>
              </w:rPr>
            </w:pPr>
          </w:p>
          <w:p w14:paraId="069BF084" w14:textId="77777777" w:rsidR="00004EA8" w:rsidRDefault="00004EA8" w:rsidP="00004EA8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ПРАВИТЕЛЬСТВО РОССИЙСКОЙ ФЕДЕРАЦИИ</w:t>
            </w:r>
          </w:p>
          <w:p w14:paraId="2766B16D" w14:textId="77777777" w:rsidR="00004EA8" w:rsidRDefault="00004EA8" w:rsidP="00004EA8">
            <w:pPr>
              <w:spacing w:after="1" w:line="200" w:lineRule="atLeast"/>
              <w:jc w:val="both"/>
            </w:pPr>
          </w:p>
          <w:p w14:paraId="29B1624A" w14:textId="77777777" w:rsidR="00004EA8" w:rsidRDefault="00004EA8" w:rsidP="00004EA8">
            <w:pPr>
              <w:spacing w:after="1" w:line="200" w:lineRule="atLeast"/>
              <w:jc w:val="center"/>
            </w:pPr>
            <w:bookmarkStart w:id="1" w:name="Р2_1"/>
            <w:bookmarkEnd w:id="1"/>
            <w:r>
              <w:rPr>
                <w:rFonts w:cs="Arial"/>
                <w:b/>
              </w:rPr>
              <w:t>ПОСТАНОВЛЕНИЕ</w:t>
            </w:r>
          </w:p>
          <w:p w14:paraId="1514737F" w14:textId="77777777" w:rsidR="00004EA8" w:rsidRDefault="00004EA8" w:rsidP="00004EA8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от </w:t>
            </w:r>
            <w:r>
              <w:rPr>
                <w:rFonts w:cs="Arial"/>
                <w:b/>
                <w:shd w:val="clear" w:color="auto" w:fill="C0C0C0"/>
              </w:rPr>
              <w:t>14 октября</w:t>
            </w:r>
            <w:r>
              <w:rPr>
                <w:rFonts w:cs="Arial"/>
                <w:b/>
              </w:rPr>
              <w:t xml:space="preserve"> 2023 г. N </w:t>
            </w:r>
            <w:r>
              <w:rPr>
                <w:rFonts w:cs="Arial"/>
                <w:b/>
                <w:shd w:val="clear" w:color="auto" w:fill="C0C0C0"/>
              </w:rPr>
              <w:t>1706</w:t>
            </w:r>
          </w:p>
          <w:p w14:paraId="4C9F94F8" w14:textId="77777777" w:rsidR="00004EA8" w:rsidRDefault="00004EA8" w:rsidP="00004EA8">
            <w:pPr>
              <w:spacing w:after="1" w:line="200" w:lineRule="atLeast"/>
              <w:jc w:val="both"/>
            </w:pPr>
          </w:p>
          <w:p w14:paraId="2122D306" w14:textId="77777777" w:rsidR="00004EA8" w:rsidRDefault="00004EA8" w:rsidP="00004EA8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ОБ ОСОБЕННОСТЯХ</w:t>
            </w:r>
          </w:p>
          <w:p w14:paraId="50065A5B" w14:textId="77777777" w:rsidR="00004EA8" w:rsidRDefault="00004EA8" w:rsidP="00004EA8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РАЗРАБОТКИ</w:t>
            </w:r>
            <w:r>
              <w:rPr>
                <w:rFonts w:cs="Arial"/>
                <w:b/>
                <w:shd w:val="clear" w:color="auto" w:fill="C0C0C0"/>
              </w:rPr>
              <w:t>, СОГЛАСОВАНИЯ, ПРОВЕДЕНИЯ ЭКСПЕРТИЗЫ</w:t>
            </w:r>
          </w:p>
          <w:p w14:paraId="1EC53259" w14:textId="77777777" w:rsidR="00004EA8" w:rsidRDefault="00004EA8" w:rsidP="00004EA8">
            <w:pPr>
              <w:spacing w:after="1" w:line="200" w:lineRule="atLeast"/>
              <w:jc w:val="center"/>
            </w:pPr>
            <w:r>
              <w:rPr>
                <w:rFonts w:cs="Arial"/>
                <w:b/>
                <w:shd w:val="clear" w:color="auto" w:fill="C0C0C0"/>
              </w:rPr>
              <w:t>И УТВЕРЖДЕНИЯ</w:t>
            </w:r>
            <w:r>
              <w:rPr>
                <w:rFonts w:cs="Arial"/>
                <w:b/>
              </w:rPr>
              <w:t xml:space="preserve"> АДМИНИСТРАТИВНЫХ РЕГЛАМЕНТОВ ПРЕДОСТАВЛЕНИЯ</w:t>
            </w:r>
          </w:p>
          <w:p w14:paraId="0E293948" w14:textId="46A9BAEF" w:rsidR="00004EA8" w:rsidRDefault="00004EA8" w:rsidP="00004EA8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ГОСУДАРСТВЕННЫХ УСЛУГ В </w:t>
            </w:r>
            <w:r>
              <w:rPr>
                <w:rFonts w:cs="Arial"/>
                <w:b/>
                <w:shd w:val="clear" w:color="auto" w:fill="C0C0C0"/>
              </w:rPr>
              <w:t xml:space="preserve">2024 </w:t>
            </w:r>
            <w:r w:rsidR="00C975E5">
              <w:rPr>
                <w:rFonts w:cs="Arial"/>
                <w:b/>
                <w:shd w:val="clear" w:color="auto" w:fill="C0C0C0"/>
              </w:rPr>
              <w:t>-</w:t>
            </w:r>
            <w:r>
              <w:rPr>
                <w:rFonts w:cs="Arial"/>
                <w:b/>
                <w:shd w:val="clear" w:color="auto" w:fill="C0C0C0"/>
              </w:rPr>
              <w:t xml:space="preserve"> 202</w:t>
            </w:r>
            <w:r w:rsidR="00C975E5">
              <w:rPr>
                <w:rFonts w:cs="Arial"/>
                <w:b/>
                <w:shd w:val="clear" w:color="auto" w:fill="C0C0C0"/>
              </w:rPr>
              <w:t>6</w:t>
            </w:r>
            <w:r>
              <w:rPr>
                <w:rFonts w:cs="Arial"/>
                <w:b/>
                <w:shd w:val="clear" w:color="auto" w:fill="C0C0C0"/>
              </w:rPr>
              <w:t xml:space="preserve"> ГОДАХ, В ТОМ ЧИСЛЕ</w:t>
            </w:r>
          </w:p>
          <w:p w14:paraId="5E87346E" w14:textId="77777777" w:rsidR="00004EA8" w:rsidRDefault="00004EA8" w:rsidP="00004EA8">
            <w:pPr>
              <w:spacing w:after="1" w:line="200" w:lineRule="atLeast"/>
              <w:jc w:val="center"/>
            </w:pPr>
            <w:r>
              <w:rPr>
                <w:rFonts w:cs="Arial"/>
                <w:b/>
                <w:shd w:val="clear" w:color="auto" w:fill="C0C0C0"/>
              </w:rPr>
              <w:t>БЕЗ ИСПОЛЬЗОВАНИЯ ФЕДЕРАЛЬНОЙ ГОСУДАРСТВЕННОЙ ИНФОРМАЦИОННОЙ</w:t>
            </w:r>
          </w:p>
          <w:p w14:paraId="03F33F6C" w14:textId="77777777" w:rsidR="00004EA8" w:rsidRDefault="00004EA8" w:rsidP="00004EA8">
            <w:pPr>
              <w:spacing w:after="1" w:line="200" w:lineRule="atLeast"/>
              <w:jc w:val="center"/>
            </w:pPr>
            <w:r>
              <w:rPr>
                <w:rFonts w:cs="Arial"/>
                <w:b/>
                <w:shd w:val="clear" w:color="auto" w:fill="C0C0C0"/>
              </w:rPr>
              <w:t>СИСТЕМЫ, ОБЕСПЕЧИВАЮЩЕЙ ВЕДЕНИЕ ФЕДЕРАЛЬНОГО РЕЕСТРА</w:t>
            </w:r>
          </w:p>
          <w:p w14:paraId="25D4D572" w14:textId="77777777" w:rsidR="00004EA8" w:rsidRDefault="00004EA8" w:rsidP="00004EA8">
            <w:pPr>
              <w:spacing w:after="1" w:line="200" w:lineRule="atLeast"/>
              <w:jc w:val="center"/>
            </w:pPr>
            <w:r>
              <w:rPr>
                <w:rFonts w:cs="Arial"/>
                <w:b/>
                <w:shd w:val="clear" w:color="auto" w:fill="C0C0C0"/>
              </w:rPr>
              <w:t>ГОСУДАРСТВЕННЫХ УСЛУГ</w:t>
            </w:r>
          </w:p>
          <w:p w14:paraId="710D4DA1" w14:textId="77777777" w:rsidR="00004EA8" w:rsidRDefault="00004EA8" w:rsidP="00004EA8">
            <w:pPr>
              <w:spacing w:after="1" w:line="200" w:lineRule="atLeast"/>
              <w:jc w:val="both"/>
            </w:pPr>
          </w:p>
          <w:p w14:paraId="266803D0" w14:textId="77777777" w:rsidR="00004EA8" w:rsidRPr="00004EA8" w:rsidRDefault="00004EA8" w:rsidP="00004EA8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соответствии </w:t>
            </w:r>
            <w:r>
              <w:rPr>
                <w:rFonts w:cs="Arial"/>
                <w:shd w:val="clear" w:color="auto" w:fill="C0C0C0"/>
              </w:rPr>
              <w:t>со статьей 4</w:t>
            </w:r>
            <w:r>
              <w:rPr>
                <w:rFonts w:cs="Arial"/>
              </w:rPr>
              <w:t xml:space="preserve"> Федерального закона от </w:t>
            </w:r>
            <w:r>
              <w:rPr>
                <w:rFonts w:cs="Arial"/>
                <w:shd w:val="clear" w:color="auto" w:fill="C0C0C0"/>
              </w:rPr>
              <w:t>30 декабря 2020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509-ФЗ</w:t>
            </w:r>
            <w:r>
              <w:rPr>
                <w:rFonts w:cs="Arial"/>
              </w:rPr>
              <w:t xml:space="preserve"> "О внесении изменений в отдельные законодательные акты Российской Федерации" Правительство Российской Федерации постановляет:</w:t>
            </w:r>
          </w:p>
        </w:tc>
      </w:tr>
      <w:tr w:rsidR="008E27B0" w14:paraId="7823E765" w14:textId="77777777" w:rsidTr="00FE1A26">
        <w:tc>
          <w:tcPr>
            <w:tcW w:w="7597" w:type="dxa"/>
          </w:tcPr>
          <w:p w14:paraId="30497DA5" w14:textId="77777777" w:rsidR="008E27B0" w:rsidRPr="008E27B0" w:rsidRDefault="008E27B0" w:rsidP="008E27B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1. Утвердить прилагаемые особенности разработки</w:t>
            </w:r>
            <w:r w:rsidRPr="008E27B0">
              <w:rPr>
                <w:rFonts w:cs="Arial"/>
              </w:rPr>
              <w:t xml:space="preserve"> и </w:t>
            </w:r>
            <w:r>
              <w:rPr>
                <w:rFonts w:cs="Arial"/>
                <w:strike/>
                <w:color w:val="FF0000"/>
              </w:rPr>
              <w:t>принятия</w:t>
            </w:r>
            <w:r>
              <w:rPr>
                <w:rFonts w:cs="Arial"/>
              </w:rPr>
              <w:t xml:space="preserve"> административных регламентов предоставления государственных услуг в </w:t>
            </w:r>
            <w:r>
              <w:rPr>
                <w:rFonts w:cs="Arial"/>
                <w:strike/>
                <w:color w:val="FF0000"/>
              </w:rPr>
              <w:t>2023 году</w:t>
            </w:r>
            <w:r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0E65F2E5" w14:textId="6B4F4CCC" w:rsidR="008E27B0" w:rsidRPr="008E27B0" w:rsidRDefault="008E27B0" w:rsidP="008E27B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1. Утвердить прилагаемые особенности разработки</w:t>
            </w:r>
            <w:r>
              <w:rPr>
                <w:rFonts w:cs="Arial"/>
                <w:shd w:val="clear" w:color="auto" w:fill="C0C0C0"/>
              </w:rPr>
              <w:t>, согласования, проведения экспертизы</w:t>
            </w:r>
            <w:r w:rsidRPr="008E27B0">
              <w:rPr>
                <w:rFonts w:cs="Arial"/>
              </w:rPr>
              <w:t xml:space="preserve"> и </w:t>
            </w:r>
            <w:r>
              <w:rPr>
                <w:rFonts w:cs="Arial"/>
                <w:shd w:val="clear" w:color="auto" w:fill="C0C0C0"/>
              </w:rPr>
              <w:t>утверждения</w:t>
            </w:r>
            <w:r>
              <w:rPr>
                <w:rFonts w:cs="Arial"/>
              </w:rPr>
              <w:t xml:space="preserve"> административных регламентов предоставления государственных услуг в </w:t>
            </w:r>
            <w:r>
              <w:rPr>
                <w:rFonts w:cs="Arial"/>
                <w:shd w:val="clear" w:color="auto" w:fill="C0C0C0"/>
              </w:rPr>
              <w:t xml:space="preserve">2024 </w:t>
            </w:r>
            <w:r w:rsidR="00C975E5">
              <w:rPr>
                <w:rFonts w:cs="Arial"/>
                <w:shd w:val="clear" w:color="auto" w:fill="C0C0C0"/>
              </w:rPr>
              <w:t>-</w:t>
            </w:r>
            <w:r>
              <w:rPr>
                <w:rFonts w:cs="Arial"/>
                <w:shd w:val="clear" w:color="auto" w:fill="C0C0C0"/>
              </w:rPr>
              <w:t xml:space="preserve"> 202</w:t>
            </w:r>
            <w:r w:rsidR="00C975E5">
              <w:rPr>
                <w:rFonts w:cs="Arial"/>
                <w:shd w:val="clear" w:color="auto" w:fill="C0C0C0"/>
              </w:rPr>
              <w:t>6</w:t>
            </w:r>
            <w:r>
              <w:rPr>
                <w:rFonts w:cs="Arial"/>
                <w:shd w:val="clear" w:color="auto" w:fill="C0C0C0"/>
              </w:rPr>
              <w:t xml:space="preserve"> годах, в том числе без </w:t>
            </w:r>
            <w:r>
              <w:rPr>
                <w:rFonts w:cs="Arial"/>
                <w:shd w:val="clear" w:color="auto" w:fill="C0C0C0"/>
              </w:rPr>
              <w:lastRenderedPageBreak/>
              <w:t>использования федеральной государственной информационной системы, обеспечивающей ведение федерального реестра государственных услуг</w:t>
            </w:r>
            <w:r>
              <w:rPr>
                <w:rFonts w:cs="Arial"/>
              </w:rPr>
              <w:t>.</w:t>
            </w:r>
          </w:p>
        </w:tc>
      </w:tr>
      <w:tr w:rsidR="00FE1A26" w14:paraId="3C5FF925" w14:textId="77777777" w:rsidTr="00FE1A26">
        <w:tc>
          <w:tcPr>
            <w:tcW w:w="7597" w:type="dxa"/>
          </w:tcPr>
          <w:p w14:paraId="14711457" w14:textId="77777777" w:rsidR="00FE1A26" w:rsidRDefault="00FE1A26" w:rsidP="008E27B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2. Установить, что в </w:t>
            </w:r>
            <w:r>
              <w:rPr>
                <w:rFonts w:cs="Arial"/>
                <w:strike/>
                <w:color w:val="FF0000"/>
              </w:rPr>
              <w:t>2023 году</w:t>
            </w:r>
            <w:r>
              <w:rPr>
                <w:rFonts w:cs="Arial"/>
              </w:rPr>
              <w:t xml:space="preserve"> федеральные органы исполнительной власти, органы государственных внебюджетных фондов, Государственная корпорация по атомной энергии "Росатом", Государственная корпорация по космической деятельности "Роскосмос" вправе осуществлять разработку и принятие нормативных правовых актов, предусматривающих утверждение административных регламентов предоставления государственных услуг или внесение изменений в административные регламенты предоставления государственных услуг </w:t>
            </w:r>
            <w:r w:rsidRPr="008E27B0">
              <w:rPr>
                <w:rFonts w:cs="Arial"/>
              </w:rPr>
              <w:t>в</w:t>
            </w:r>
            <w:r>
              <w:rPr>
                <w:rFonts w:cs="Arial"/>
              </w:rPr>
              <w:t xml:space="preserve"> соответствии с особенностями разработки </w:t>
            </w:r>
            <w:r w:rsidRPr="008E27B0">
              <w:rPr>
                <w:rFonts w:cs="Arial"/>
              </w:rPr>
              <w:t xml:space="preserve">и </w:t>
            </w:r>
            <w:r>
              <w:rPr>
                <w:rFonts w:cs="Arial"/>
                <w:strike/>
                <w:color w:val="FF0000"/>
              </w:rPr>
              <w:t>принятия</w:t>
            </w:r>
            <w:r>
              <w:rPr>
                <w:rFonts w:cs="Arial"/>
              </w:rPr>
              <w:t xml:space="preserve"> административных регламентов предоставления государственных услуг в </w:t>
            </w:r>
            <w:r>
              <w:rPr>
                <w:rFonts w:cs="Arial"/>
                <w:strike/>
                <w:color w:val="FF0000"/>
              </w:rPr>
              <w:t>2023 году</w:t>
            </w:r>
            <w:r>
              <w:rPr>
                <w:rFonts w:cs="Arial"/>
              </w:rPr>
              <w:t>, утвержденными настоящим постановлением.</w:t>
            </w:r>
          </w:p>
        </w:tc>
        <w:tc>
          <w:tcPr>
            <w:tcW w:w="7597" w:type="dxa"/>
          </w:tcPr>
          <w:p w14:paraId="512610D1" w14:textId="14745EE2" w:rsidR="00FE1A26" w:rsidRDefault="00FE1A26" w:rsidP="008E27B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 Установить, что в </w:t>
            </w:r>
            <w:r>
              <w:rPr>
                <w:rFonts w:cs="Arial"/>
                <w:shd w:val="clear" w:color="auto" w:fill="C0C0C0"/>
              </w:rPr>
              <w:t xml:space="preserve">2024 </w:t>
            </w:r>
            <w:r w:rsidR="00C975E5">
              <w:rPr>
                <w:rFonts w:cs="Arial"/>
                <w:shd w:val="clear" w:color="auto" w:fill="C0C0C0"/>
              </w:rPr>
              <w:t>-</w:t>
            </w:r>
            <w:r>
              <w:rPr>
                <w:rFonts w:cs="Arial"/>
                <w:shd w:val="clear" w:color="auto" w:fill="C0C0C0"/>
              </w:rPr>
              <w:t xml:space="preserve"> 202</w:t>
            </w:r>
            <w:r w:rsidR="00C975E5">
              <w:rPr>
                <w:rFonts w:cs="Arial"/>
                <w:shd w:val="clear" w:color="auto" w:fill="C0C0C0"/>
              </w:rPr>
              <w:t>6</w:t>
            </w:r>
            <w:r>
              <w:rPr>
                <w:rFonts w:cs="Arial"/>
                <w:shd w:val="clear" w:color="auto" w:fill="C0C0C0"/>
              </w:rPr>
              <w:t xml:space="preserve"> годах</w:t>
            </w:r>
            <w:r>
              <w:rPr>
                <w:rFonts w:cs="Arial"/>
              </w:rPr>
              <w:t xml:space="preserve"> федеральные органы исполнительной власти, органы государственных внебюджетных фондов, Государственная корпорация по атомной энергии "Росатом", Государственная корпорация по космической деятельности "Роскосмос" вправе осуществлять разработку и принятие нормативных правовых актов, предусматривающих утверждение административных регламентов предоставления государственных услуг или внесение изменений в административные регламенты предоставления государственных услуг</w:t>
            </w:r>
            <w:r>
              <w:rPr>
                <w:rFonts w:cs="Arial"/>
                <w:shd w:val="clear" w:color="auto" w:fill="C0C0C0"/>
              </w:rPr>
              <w:t>,</w:t>
            </w:r>
            <w:r w:rsidRPr="008E27B0">
              <w:rPr>
                <w:rFonts w:cs="Arial"/>
              </w:rPr>
              <w:t xml:space="preserve"> в</w:t>
            </w:r>
            <w:r>
              <w:rPr>
                <w:rFonts w:cs="Arial"/>
              </w:rPr>
              <w:t xml:space="preserve"> соответствии с особенностями разработки</w:t>
            </w:r>
            <w:r>
              <w:rPr>
                <w:rFonts w:cs="Arial"/>
                <w:shd w:val="clear" w:color="auto" w:fill="C0C0C0"/>
              </w:rPr>
              <w:t>, согласования, проведения экспертизы</w:t>
            </w:r>
            <w:r w:rsidRPr="008E27B0">
              <w:rPr>
                <w:rFonts w:cs="Arial"/>
              </w:rPr>
              <w:t xml:space="preserve"> и </w:t>
            </w:r>
            <w:r>
              <w:rPr>
                <w:rFonts w:cs="Arial"/>
                <w:shd w:val="clear" w:color="auto" w:fill="C0C0C0"/>
              </w:rPr>
              <w:t>утверждения</w:t>
            </w:r>
            <w:r>
              <w:rPr>
                <w:rFonts w:cs="Arial"/>
              </w:rPr>
              <w:t xml:space="preserve"> административных регламентов предоставления государственных услуг в </w:t>
            </w:r>
            <w:r>
              <w:rPr>
                <w:rFonts w:cs="Arial"/>
                <w:shd w:val="clear" w:color="auto" w:fill="C0C0C0"/>
              </w:rPr>
              <w:t xml:space="preserve">2024 </w:t>
            </w:r>
            <w:r w:rsidR="00C975E5">
              <w:rPr>
                <w:rFonts w:cs="Arial"/>
                <w:shd w:val="clear" w:color="auto" w:fill="C0C0C0"/>
              </w:rPr>
              <w:t>-</w:t>
            </w:r>
            <w:r>
              <w:rPr>
                <w:rFonts w:cs="Arial"/>
                <w:shd w:val="clear" w:color="auto" w:fill="C0C0C0"/>
              </w:rPr>
              <w:t xml:space="preserve"> 202</w:t>
            </w:r>
            <w:r w:rsidR="00C975E5">
              <w:rPr>
                <w:rFonts w:cs="Arial"/>
                <w:shd w:val="clear" w:color="auto" w:fill="C0C0C0"/>
              </w:rPr>
              <w:t>6</w:t>
            </w:r>
            <w:r>
              <w:rPr>
                <w:rFonts w:cs="Arial"/>
                <w:shd w:val="clear" w:color="auto" w:fill="C0C0C0"/>
              </w:rPr>
              <w:t xml:space="preserve"> годах, в том числе без использования федеральной государственной информационной системы, обеспечивающей ведение федерального реестра государственных услуг</w:t>
            </w:r>
            <w:r>
              <w:rPr>
                <w:rFonts w:cs="Arial"/>
              </w:rPr>
              <w:t>, утвержденными настоящим постановлением.</w:t>
            </w:r>
          </w:p>
        </w:tc>
      </w:tr>
      <w:tr w:rsidR="00C975E5" w14:paraId="303D1FBC" w14:textId="77777777" w:rsidTr="00FE1A26">
        <w:tc>
          <w:tcPr>
            <w:tcW w:w="7597" w:type="dxa"/>
          </w:tcPr>
          <w:p w14:paraId="1152D4B0" w14:textId="77777777" w:rsidR="00C975E5" w:rsidRPr="008E27B0" w:rsidRDefault="00C975E5" w:rsidP="00C975E5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31B60DD3" w14:textId="734D4EDE" w:rsidR="00C975E5" w:rsidRPr="008E27B0" w:rsidRDefault="00C975E5" w:rsidP="008E27B0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C975E5">
              <w:rPr>
                <w:rFonts w:cs="Arial"/>
                <w:shd w:val="clear" w:color="auto" w:fill="C0C0C0"/>
              </w:rPr>
              <w:t>3. Утратил силу с 1 сентября 2025 года. - Постановление Правительства РФ от 28.04.2025 N 569.</w:t>
            </w:r>
          </w:p>
        </w:tc>
      </w:tr>
      <w:tr w:rsidR="00C975E5" w14:paraId="11535DD4" w14:textId="77777777" w:rsidTr="00FE1A26">
        <w:tc>
          <w:tcPr>
            <w:tcW w:w="7597" w:type="dxa"/>
          </w:tcPr>
          <w:p w14:paraId="3B3D6302" w14:textId="0695AD9B" w:rsidR="00C975E5" w:rsidRPr="008E27B0" w:rsidRDefault="00C975E5" w:rsidP="00C975E5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C975E5">
              <w:rPr>
                <w:rFonts w:cs="Arial"/>
                <w:strike/>
                <w:color w:val="FF0000"/>
              </w:rPr>
              <w:t>3. Органам и организациям, указанным в пункте 2 настоящего постановления, подготовившим административные регламенты предоставления государственных услуг в соответствии с пунктом 2 настоящего постановления, обеспечить разработку таких административных регламентов в электронном машиночитаемом виде в срок, установленный частью 4 статьи 4 Федерального закона от 30 декабря 2020 г. N 509-ФЗ "О внесении изменений в отдельные законодательные акты Российской Федерации".</w:t>
            </w:r>
          </w:p>
        </w:tc>
        <w:tc>
          <w:tcPr>
            <w:tcW w:w="7597" w:type="dxa"/>
          </w:tcPr>
          <w:p w14:paraId="3D0C061D" w14:textId="77777777" w:rsidR="00C975E5" w:rsidRPr="008E27B0" w:rsidRDefault="00C975E5" w:rsidP="00C975E5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FE1A26" w14:paraId="3C58D3BC" w14:textId="77777777" w:rsidTr="00FE1A26">
        <w:tc>
          <w:tcPr>
            <w:tcW w:w="7597" w:type="dxa"/>
          </w:tcPr>
          <w:p w14:paraId="31AC7398" w14:textId="77777777" w:rsidR="00FE1A26" w:rsidRDefault="00FE1A26" w:rsidP="008E27B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4. Признать </w:t>
            </w:r>
            <w:r>
              <w:rPr>
                <w:rFonts w:cs="Arial"/>
                <w:strike/>
                <w:color w:val="FF0000"/>
              </w:rPr>
              <w:t>утратившими</w:t>
            </w:r>
            <w:r>
              <w:rPr>
                <w:rFonts w:cs="Arial"/>
              </w:rPr>
              <w:t xml:space="preserve"> силу</w:t>
            </w:r>
            <w:r>
              <w:rPr>
                <w:rFonts w:cs="Arial"/>
                <w:strike/>
                <w:color w:val="FF0000"/>
              </w:rPr>
              <w:t>:</w:t>
            </w:r>
          </w:p>
        </w:tc>
        <w:tc>
          <w:tcPr>
            <w:tcW w:w="7597" w:type="dxa"/>
          </w:tcPr>
          <w:p w14:paraId="5B7F43CC" w14:textId="77777777" w:rsidR="00FE1A26" w:rsidRDefault="00FE1A26" w:rsidP="008E27B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4. Признать </w:t>
            </w:r>
            <w:r>
              <w:rPr>
                <w:rFonts w:cs="Arial"/>
                <w:shd w:val="clear" w:color="auto" w:fill="C0C0C0"/>
              </w:rPr>
              <w:t>утратившим</w:t>
            </w:r>
            <w:r>
              <w:rPr>
                <w:rFonts w:cs="Arial"/>
              </w:rPr>
              <w:t xml:space="preserve"> силу </w:t>
            </w:r>
            <w:r>
              <w:rPr>
                <w:rFonts w:cs="Arial"/>
                <w:shd w:val="clear" w:color="auto" w:fill="C0C0C0"/>
              </w:rPr>
              <w:t>с 1 января 2024 г.</w:t>
            </w:r>
            <w:r w:rsidRPr="008E27B0">
              <w:rPr>
                <w:rFonts w:cs="Arial"/>
                <w:shd w:val="clear" w:color="auto" w:fill="C0C0C0"/>
              </w:rPr>
              <w:t xml:space="preserve"> постановление Правительства Российской Федерации от </w:t>
            </w:r>
            <w:r>
              <w:rPr>
                <w:rFonts w:cs="Arial"/>
                <w:shd w:val="clear" w:color="auto" w:fill="C0C0C0"/>
              </w:rPr>
              <w:t>6 мая 2023</w:t>
            </w:r>
            <w:r w:rsidRPr="008E27B0">
              <w:rPr>
                <w:rFonts w:cs="Arial"/>
                <w:shd w:val="clear" w:color="auto" w:fill="C0C0C0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719</w:t>
            </w:r>
            <w:r w:rsidRPr="008E27B0">
              <w:rPr>
                <w:rFonts w:cs="Arial"/>
                <w:shd w:val="clear" w:color="auto" w:fill="C0C0C0"/>
              </w:rPr>
              <w:t xml:space="preserve"> "Об особенностях разработки и принятия административных регламентов предоставления государственных услуг в </w:t>
            </w:r>
            <w:r>
              <w:rPr>
                <w:rFonts w:cs="Arial"/>
                <w:shd w:val="clear" w:color="auto" w:fill="C0C0C0"/>
              </w:rPr>
              <w:t>2023</w:t>
            </w:r>
            <w:r w:rsidRPr="008E27B0">
              <w:rPr>
                <w:rFonts w:cs="Arial"/>
                <w:shd w:val="clear" w:color="auto" w:fill="C0C0C0"/>
              </w:rPr>
              <w:t xml:space="preserve"> году </w:t>
            </w:r>
            <w:r>
              <w:rPr>
                <w:rFonts w:cs="Arial"/>
                <w:shd w:val="clear" w:color="auto" w:fill="C0C0C0"/>
              </w:rPr>
              <w:t>и признании утратившими силу некоторых актов</w:t>
            </w:r>
            <w:r w:rsidRPr="008E27B0">
              <w:rPr>
                <w:rFonts w:cs="Arial"/>
                <w:shd w:val="clear" w:color="auto" w:fill="C0C0C0"/>
              </w:rPr>
              <w:t xml:space="preserve"> Правительства Российской Федерации" (Собрание законодательства Российской Федерации, </w:t>
            </w:r>
            <w:r>
              <w:rPr>
                <w:rFonts w:cs="Arial"/>
                <w:shd w:val="clear" w:color="auto" w:fill="C0C0C0"/>
              </w:rPr>
              <w:t>2023</w:t>
            </w:r>
            <w:r w:rsidRPr="008E27B0">
              <w:rPr>
                <w:rFonts w:cs="Arial"/>
                <w:shd w:val="clear" w:color="auto" w:fill="C0C0C0"/>
              </w:rPr>
              <w:t xml:space="preserve">, N </w:t>
            </w:r>
            <w:r>
              <w:rPr>
                <w:rFonts w:cs="Arial"/>
                <w:shd w:val="clear" w:color="auto" w:fill="C0C0C0"/>
              </w:rPr>
              <w:t>20</w:t>
            </w:r>
            <w:r w:rsidRPr="008E27B0">
              <w:rPr>
                <w:rFonts w:cs="Arial"/>
                <w:shd w:val="clear" w:color="auto" w:fill="C0C0C0"/>
              </w:rPr>
              <w:t xml:space="preserve">, ст. </w:t>
            </w:r>
            <w:r>
              <w:rPr>
                <w:rFonts w:cs="Arial"/>
                <w:shd w:val="clear" w:color="auto" w:fill="C0C0C0"/>
              </w:rPr>
              <w:t>3554</w:t>
            </w:r>
            <w:r w:rsidRPr="008E27B0">
              <w:rPr>
                <w:rFonts w:cs="Arial"/>
                <w:shd w:val="clear" w:color="auto" w:fill="C0C0C0"/>
              </w:rPr>
              <w:t>)</w:t>
            </w:r>
            <w:r w:rsidRPr="00A60EBF">
              <w:rPr>
                <w:rFonts w:cs="Arial"/>
                <w:shd w:val="clear" w:color="auto" w:fill="C0C0C0"/>
              </w:rPr>
              <w:t>.</w:t>
            </w:r>
          </w:p>
        </w:tc>
      </w:tr>
      <w:tr w:rsidR="00FE1A26" w14:paraId="78576F02" w14:textId="77777777" w:rsidTr="00FE1A26">
        <w:tc>
          <w:tcPr>
            <w:tcW w:w="7597" w:type="dxa"/>
          </w:tcPr>
          <w:p w14:paraId="36BF98FB" w14:textId="77777777" w:rsidR="008E27B0" w:rsidRDefault="008E27B0" w:rsidP="008E27B0">
            <w:pPr>
              <w:spacing w:before="200" w:after="1" w:line="200" w:lineRule="atLeast"/>
              <w:ind w:firstLine="539"/>
              <w:jc w:val="both"/>
            </w:pPr>
            <w:r w:rsidRPr="008E27B0">
              <w:rPr>
                <w:rFonts w:cs="Arial"/>
                <w:strike/>
                <w:color w:val="FF0000"/>
              </w:rPr>
              <w:lastRenderedPageBreak/>
              <w:t xml:space="preserve">постановление Правительства Российской Федерации от </w:t>
            </w:r>
            <w:r>
              <w:rPr>
                <w:rFonts w:cs="Arial"/>
                <w:strike/>
                <w:color w:val="FF0000"/>
              </w:rPr>
              <w:t>24 марта 2022</w:t>
            </w:r>
            <w:r w:rsidRPr="008E27B0">
              <w:rPr>
                <w:rFonts w:cs="Arial"/>
                <w:strike/>
                <w:color w:val="FF0000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454</w:t>
            </w:r>
            <w:r w:rsidRPr="008E27B0">
              <w:rPr>
                <w:rFonts w:cs="Arial"/>
                <w:strike/>
                <w:color w:val="FF0000"/>
              </w:rPr>
              <w:t xml:space="preserve"> "Об особенностях </w:t>
            </w:r>
            <w:r>
              <w:rPr>
                <w:rFonts w:cs="Arial"/>
                <w:strike/>
                <w:color w:val="FF0000"/>
              </w:rPr>
              <w:t>организации предоставления государственных услуг, а также</w:t>
            </w:r>
            <w:r w:rsidRPr="008E27B0">
              <w:rPr>
                <w:rFonts w:cs="Arial"/>
                <w:strike/>
                <w:color w:val="FF0000"/>
              </w:rPr>
              <w:t xml:space="preserve"> разработки и принятия административных регламентов предоставления государственных услуг в </w:t>
            </w:r>
            <w:r>
              <w:rPr>
                <w:rFonts w:cs="Arial"/>
                <w:strike/>
                <w:color w:val="FF0000"/>
              </w:rPr>
              <w:t>2022</w:t>
            </w:r>
            <w:r w:rsidRPr="008E27B0">
              <w:rPr>
                <w:rFonts w:cs="Arial"/>
                <w:strike/>
                <w:color w:val="FF0000"/>
              </w:rPr>
              <w:t xml:space="preserve"> году</w:t>
            </w:r>
            <w:r>
              <w:rPr>
                <w:rFonts w:cs="Arial"/>
                <w:strike/>
                <w:color w:val="FF0000"/>
              </w:rPr>
              <w:t>" (Собрание законодательства Российской Федерации, 2022, N 13, ст. 2114);</w:t>
            </w:r>
          </w:p>
          <w:p w14:paraId="6F5CAC2C" w14:textId="77777777" w:rsidR="008E27B0" w:rsidRPr="008E27B0" w:rsidRDefault="008E27B0" w:rsidP="008E27B0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постановление</w:t>
            </w:r>
            <w:r w:rsidRPr="008E27B0">
              <w:rPr>
                <w:rFonts w:cs="Arial"/>
                <w:strike/>
                <w:color w:val="FF0000"/>
              </w:rPr>
              <w:t xml:space="preserve"> Правительства Российской Федерации </w:t>
            </w:r>
            <w:r>
              <w:rPr>
                <w:rFonts w:cs="Arial"/>
                <w:strike/>
                <w:color w:val="FF0000"/>
              </w:rPr>
              <w:t>от 27 августа 2022 г. N 1503 "О внесении изменений в постановление Правительства Российской Федерации от 24 марта 2022 г. N 454</w:t>
            </w:r>
            <w:r w:rsidRPr="008E27B0">
              <w:rPr>
                <w:rFonts w:cs="Arial"/>
                <w:strike/>
                <w:color w:val="FF0000"/>
              </w:rPr>
              <w:t xml:space="preserve">" (Собрание законодательства Российской Федерации, </w:t>
            </w:r>
            <w:r>
              <w:rPr>
                <w:rFonts w:cs="Arial"/>
                <w:strike/>
                <w:color w:val="FF0000"/>
              </w:rPr>
              <w:t>2022</w:t>
            </w:r>
            <w:r w:rsidRPr="008E27B0">
              <w:rPr>
                <w:rFonts w:cs="Arial"/>
                <w:strike/>
                <w:color w:val="FF0000"/>
              </w:rPr>
              <w:t xml:space="preserve">, N </w:t>
            </w:r>
            <w:r>
              <w:rPr>
                <w:rFonts w:cs="Arial"/>
                <w:strike/>
                <w:color w:val="FF0000"/>
              </w:rPr>
              <w:t>36</w:t>
            </w:r>
            <w:r w:rsidRPr="008E27B0">
              <w:rPr>
                <w:rFonts w:cs="Arial"/>
                <w:strike/>
                <w:color w:val="FF0000"/>
              </w:rPr>
              <w:t xml:space="preserve">, ст. </w:t>
            </w:r>
            <w:r>
              <w:rPr>
                <w:rFonts w:cs="Arial"/>
                <w:strike/>
                <w:color w:val="FF0000"/>
              </w:rPr>
              <w:t>6214</w:t>
            </w:r>
            <w:r w:rsidRPr="008E27B0">
              <w:rPr>
                <w:rFonts w:cs="Arial"/>
                <w:strike/>
                <w:color w:val="FF0000"/>
              </w:rPr>
              <w:t>).</w:t>
            </w:r>
          </w:p>
          <w:p w14:paraId="51460FC4" w14:textId="77777777" w:rsidR="00FE1A26" w:rsidRDefault="00FE1A26" w:rsidP="008E27B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5. Настоящее постановление вступает в силу со дня его официального опубликования.</w:t>
            </w:r>
          </w:p>
        </w:tc>
        <w:tc>
          <w:tcPr>
            <w:tcW w:w="7597" w:type="dxa"/>
          </w:tcPr>
          <w:p w14:paraId="07D7AEBE" w14:textId="77777777" w:rsidR="00FE1A26" w:rsidRDefault="00FE1A26" w:rsidP="008E27B0">
            <w:pPr>
              <w:spacing w:after="1" w:line="200" w:lineRule="atLeast"/>
              <w:jc w:val="both"/>
            </w:pPr>
          </w:p>
        </w:tc>
      </w:tr>
      <w:tr w:rsidR="009C1662" w14:paraId="3550BD16" w14:textId="77777777" w:rsidTr="00FE1A26">
        <w:tc>
          <w:tcPr>
            <w:tcW w:w="7597" w:type="dxa"/>
          </w:tcPr>
          <w:p w14:paraId="4D4AA493" w14:textId="77777777" w:rsidR="009C1662" w:rsidRDefault="009C1662" w:rsidP="009C1662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43987731" w14:textId="77777777" w:rsidR="009C1662" w:rsidRPr="008E27B0" w:rsidRDefault="009C1662" w:rsidP="009C1662">
            <w:pPr>
              <w:spacing w:after="1" w:line="200" w:lineRule="atLeast"/>
              <w:jc w:val="right"/>
              <w:rPr>
                <w:rFonts w:cs="Arial"/>
              </w:rPr>
            </w:pPr>
            <w:r w:rsidRPr="008E27B0">
              <w:rPr>
                <w:rFonts w:cs="Arial"/>
              </w:rPr>
              <w:t>Председатель Правительства</w:t>
            </w:r>
          </w:p>
          <w:p w14:paraId="4B2159D5" w14:textId="77777777" w:rsidR="009C1662" w:rsidRPr="008E27B0" w:rsidRDefault="009C1662" w:rsidP="009C1662">
            <w:pPr>
              <w:spacing w:after="1" w:line="200" w:lineRule="atLeast"/>
              <w:jc w:val="right"/>
              <w:rPr>
                <w:rFonts w:cs="Arial"/>
              </w:rPr>
            </w:pPr>
            <w:r w:rsidRPr="008E27B0">
              <w:rPr>
                <w:rFonts w:cs="Arial"/>
              </w:rPr>
              <w:t>Российской Федерации</w:t>
            </w:r>
          </w:p>
          <w:p w14:paraId="598021B6" w14:textId="77777777" w:rsidR="009C1662" w:rsidRPr="008E27B0" w:rsidRDefault="009C1662" w:rsidP="009C1662">
            <w:pPr>
              <w:spacing w:after="1" w:line="200" w:lineRule="atLeast"/>
              <w:jc w:val="right"/>
              <w:rPr>
                <w:rFonts w:cs="Arial"/>
              </w:rPr>
            </w:pPr>
            <w:r w:rsidRPr="008E27B0">
              <w:rPr>
                <w:rFonts w:cs="Arial"/>
              </w:rPr>
              <w:t>М.МИШУСТИН</w:t>
            </w:r>
          </w:p>
          <w:p w14:paraId="239A1B16" w14:textId="77777777" w:rsidR="009C1662" w:rsidRPr="008E27B0" w:rsidRDefault="009C1662" w:rsidP="009C1662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6A0DD7E8" w14:textId="77777777" w:rsidR="009C1662" w:rsidRPr="008E27B0" w:rsidRDefault="009C1662" w:rsidP="009C1662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3020D2F9" w14:textId="77777777" w:rsidR="009C1662" w:rsidRPr="008E27B0" w:rsidRDefault="009C1662" w:rsidP="009C1662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764A5F50" w14:textId="77777777" w:rsidR="009C1662" w:rsidRPr="008E27B0" w:rsidRDefault="009C1662" w:rsidP="009C1662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1E377D7F" w14:textId="77777777" w:rsidR="009C1662" w:rsidRPr="008E27B0" w:rsidRDefault="009C1662" w:rsidP="009C1662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51D6274F" w14:textId="77777777" w:rsidR="009C1662" w:rsidRPr="008E27B0" w:rsidRDefault="009C1662" w:rsidP="009C1662">
            <w:pPr>
              <w:spacing w:after="1" w:line="200" w:lineRule="atLeast"/>
              <w:jc w:val="right"/>
              <w:rPr>
                <w:rFonts w:cs="Arial"/>
              </w:rPr>
            </w:pPr>
            <w:r w:rsidRPr="008E27B0">
              <w:rPr>
                <w:rFonts w:cs="Arial"/>
              </w:rPr>
              <w:t>Утверждены</w:t>
            </w:r>
          </w:p>
          <w:p w14:paraId="1FAEE80E" w14:textId="77777777" w:rsidR="009C1662" w:rsidRPr="008E27B0" w:rsidRDefault="009C1662" w:rsidP="009C1662">
            <w:pPr>
              <w:spacing w:after="1" w:line="200" w:lineRule="atLeast"/>
              <w:jc w:val="right"/>
              <w:rPr>
                <w:rFonts w:cs="Arial"/>
              </w:rPr>
            </w:pPr>
            <w:r w:rsidRPr="008E27B0">
              <w:rPr>
                <w:rFonts w:cs="Arial"/>
              </w:rPr>
              <w:t>постановлением Правительства</w:t>
            </w:r>
          </w:p>
          <w:p w14:paraId="14091936" w14:textId="77777777" w:rsidR="009C1662" w:rsidRDefault="009C1662" w:rsidP="009C1662">
            <w:pPr>
              <w:spacing w:after="1" w:line="200" w:lineRule="atLeast"/>
              <w:jc w:val="right"/>
              <w:rPr>
                <w:rFonts w:cs="Arial"/>
              </w:rPr>
            </w:pPr>
            <w:r w:rsidRPr="008E27B0">
              <w:rPr>
                <w:rFonts w:cs="Arial"/>
              </w:rPr>
              <w:t>Российской Федерации</w:t>
            </w:r>
          </w:p>
          <w:p w14:paraId="3C18E1F7" w14:textId="77777777" w:rsidR="009C1662" w:rsidRDefault="009C1662" w:rsidP="009C1662">
            <w:pPr>
              <w:spacing w:after="1" w:line="200" w:lineRule="atLeast"/>
              <w:jc w:val="right"/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6 мая</w:t>
            </w:r>
            <w:r>
              <w:rPr>
                <w:rFonts w:cs="Arial"/>
              </w:rPr>
              <w:t xml:space="preserve"> 2023 г. N </w:t>
            </w:r>
            <w:r>
              <w:rPr>
                <w:rFonts w:cs="Arial"/>
                <w:strike/>
                <w:color w:val="FF0000"/>
              </w:rPr>
              <w:t>719</w:t>
            </w:r>
          </w:p>
          <w:p w14:paraId="21A1A729" w14:textId="77777777" w:rsidR="009C1662" w:rsidRDefault="009C1662" w:rsidP="009C1662">
            <w:pPr>
              <w:spacing w:after="1" w:line="200" w:lineRule="atLeast"/>
              <w:jc w:val="both"/>
            </w:pPr>
          </w:p>
          <w:p w14:paraId="51968EFC" w14:textId="77777777" w:rsidR="009C1662" w:rsidRDefault="009C1662" w:rsidP="009C1662">
            <w:pPr>
              <w:spacing w:after="1" w:line="200" w:lineRule="atLeast"/>
              <w:jc w:val="center"/>
            </w:pPr>
            <w:bookmarkStart w:id="2" w:name="Р1_2"/>
            <w:bookmarkEnd w:id="2"/>
            <w:r>
              <w:rPr>
                <w:rFonts w:cs="Arial"/>
                <w:b/>
              </w:rPr>
              <w:t>ОСОБЕННОСТИ</w:t>
            </w:r>
          </w:p>
          <w:p w14:paraId="17F83124" w14:textId="77777777" w:rsidR="009C1662" w:rsidRDefault="009C1662" w:rsidP="009C1662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РАЗРАБОТКИ </w:t>
            </w:r>
            <w:r w:rsidRPr="008E27B0">
              <w:rPr>
                <w:rFonts w:cs="Arial"/>
                <w:b/>
              </w:rPr>
              <w:t xml:space="preserve">И </w:t>
            </w:r>
            <w:r>
              <w:rPr>
                <w:rFonts w:cs="Arial"/>
                <w:b/>
                <w:strike/>
                <w:color w:val="FF0000"/>
              </w:rPr>
              <w:t>ПРИНЯТИЯ</w:t>
            </w:r>
            <w:r>
              <w:rPr>
                <w:rFonts w:cs="Arial"/>
                <w:b/>
              </w:rPr>
              <w:t xml:space="preserve"> АДМИНИСТРАТИВНЫХ РЕГЛАМЕНТОВ</w:t>
            </w:r>
          </w:p>
          <w:p w14:paraId="2781F285" w14:textId="77777777" w:rsidR="009C1662" w:rsidRDefault="009C1662" w:rsidP="009C1662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ПРЕДОСТАВЛЕНИЯ ГОСУДАРСТВЕННЫХ УСЛУГ В </w:t>
            </w:r>
            <w:r>
              <w:rPr>
                <w:rFonts w:cs="Arial"/>
                <w:b/>
                <w:strike/>
                <w:color w:val="FF0000"/>
              </w:rPr>
              <w:t>2023 ГОДУ</w:t>
            </w:r>
          </w:p>
          <w:p w14:paraId="3F4193E3" w14:textId="77777777" w:rsidR="009C1662" w:rsidRDefault="009C1662" w:rsidP="009C1662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51D32E73" w14:textId="77777777" w:rsidR="009C1662" w:rsidRDefault="009C1662" w:rsidP="009C1662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2DA9DA74" w14:textId="77777777" w:rsidR="009C1662" w:rsidRPr="008E27B0" w:rsidRDefault="009C1662" w:rsidP="009C1662">
            <w:pPr>
              <w:spacing w:after="1" w:line="200" w:lineRule="atLeast"/>
              <w:jc w:val="right"/>
              <w:rPr>
                <w:rFonts w:cs="Arial"/>
              </w:rPr>
            </w:pPr>
            <w:r w:rsidRPr="008E27B0">
              <w:rPr>
                <w:rFonts w:cs="Arial"/>
              </w:rPr>
              <w:t>Председатель Правительства</w:t>
            </w:r>
          </w:p>
          <w:p w14:paraId="682E6476" w14:textId="77777777" w:rsidR="009C1662" w:rsidRPr="008E27B0" w:rsidRDefault="009C1662" w:rsidP="009C1662">
            <w:pPr>
              <w:spacing w:after="1" w:line="200" w:lineRule="atLeast"/>
              <w:jc w:val="right"/>
              <w:rPr>
                <w:rFonts w:cs="Arial"/>
              </w:rPr>
            </w:pPr>
            <w:r w:rsidRPr="008E27B0">
              <w:rPr>
                <w:rFonts w:cs="Arial"/>
              </w:rPr>
              <w:t>Российской Федерации</w:t>
            </w:r>
          </w:p>
          <w:p w14:paraId="56D0F847" w14:textId="77777777" w:rsidR="009C1662" w:rsidRPr="008E27B0" w:rsidRDefault="009C1662" w:rsidP="009C1662">
            <w:pPr>
              <w:spacing w:after="1" w:line="200" w:lineRule="atLeast"/>
              <w:jc w:val="right"/>
              <w:rPr>
                <w:rFonts w:cs="Arial"/>
              </w:rPr>
            </w:pPr>
            <w:r w:rsidRPr="008E27B0">
              <w:rPr>
                <w:rFonts w:cs="Arial"/>
              </w:rPr>
              <w:t>М.МИШУСТИН</w:t>
            </w:r>
          </w:p>
          <w:p w14:paraId="29D1ADD6" w14:textId="77777777" w:rsidR="009C1662" w:rsidRPr="008E27B0" w:rsidRDefault="009C1662" w:rsidP="009C1662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6C06AFC0" w14:textId="77777777" w:rsidR="009C1662" w:rsidRPr="008E27B0" w:rsidRDefault="009C1662" w:rsidP="009C1662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57913DC1" w14:textId="77777777" w:rsidR="009C1662" w:rsidRPr="008E27B0" w:rsidRDefault="009C1662" w:rsidP="009C1662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79FAE941" w14:textId="77777777" w:rsidR="009C1662" w:rsidRPr="008E27B0" w:rsidRDefault="009C1662" w:rsidP="009C1662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29D36225" w14:textId="77777777" w:rsidR="009C1662" w:rsidRPr="008E27B0" w:rsidRDefault="009C1662" w:rsidP="009C1662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2D68DEEA" w14:textId="77777777" w:rsidR="009C1662" w:rsidRPr="008E27B0" w:rsidRDefault="009C1662" w:rsidP="009C1662">
            <w:pPr>
              <w:spacing w:after="1" w:line="200" w:lineRule="atLeast"/>
              <w:jc w:val="right"/>
              <w:rPr>
                <w:rFonts w:cs="Arial"/>
              </w:rPr>
            </w:pPr>
            <w:r w:rsidRPr="008E27B0">
              <w:rPr>
                <w:rFonts w:cs="Arial"/>
              </w:rPr>
              <w:t>Утверждены</w:t>
            </w:r>
          </w:p>
          <w:p w14:paraId="2B3C76B3" w14:textId="77777777" w:rsidR="009C1662" w:rsidRPr="008E27B0" w:rsidRDefault="009C1662" w:rsidP="009C1662">
            <w:pPr>
              <w:spacing w:after="1" w:line="200" w:lineRule="atLeast"/>
              <w:jc w:val="right"/>
              <w:rPr>
                <w:rFonts w:cs="Arial"/>
              </w:rPr>
            </w:pPr>
            <w:r w:rsidRPr="008E27B0">
              <w:rPr>
                <w:rFonts w:cs="Arial"/>
              </w:rPr>
              <w:t>постановлением Правительства</w:t>
            </w:r>
          </w:p>
          <w:p w14:paraId="49A273A3" w14:textId="77777777" w:rsidR="009C1662" w:rsidRDefault="009C1662" w:rsidP="009C1662">
            <w:pPr>
              <w:spacing w:after="1" w:line="200" w:lineRule="atLeast"/>
              <w:jc w:val="right"/>
              <w:rPr>
                <w:rFonts w:cs="Arial"/>
              </w:rPr>
            </w:pPr>
            <w:r w:rsidRPr="008E27B0">
              <w:rPr>
                <w:rFonts w:cs="Arial"/>
              </w:rPr>
              <w:t>Российской Федерации</w:t>
            </w:r>
          </w:p>
          <w:p w14:paraId="783B2068" w14:textId="77777777" w:rsidR="009C1662" w:rsidRDefault="009C1662" w:rsidP="009C1662">
            <w:pPr>
              <w:spacing w:after="1" w:line="200" w:lineRule="atLeast"/>
              <w:jc w:val="right"/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14 октября</w:t>
            </w:r>
            <w:r>
              <w:rPr>
                <w:rFonts w:cs="Arial"/>
              </w:rPr>
              <w:t xml:space="preserve"> 2023 г. N </w:t>
            </w:r>
            <w:r>
              <w:rPr>
                <w:rFonts w:cs="Arial"/>
                <w:shd w:val="clear" w:color="auto" w:fill="C0C0C0"/>
              </w:rPr>
              <w:t>1706</w:t>
            </w:r>
          </w:p>
          <w:p w14:paraId="0F574114" w14:textId="77777777" w:rsidR="009C1662" w:rsidRDefault="009C1662" w:rsidP="009C1662">
            <w:pPr>
              <w:spacing w:after="1" w:line="200" w:lineRule="atLeast"/>
              <w:jc w:val="both"/>
            </w:pPr>
          </w:p>
          <w:p w14:paraId="21684328" w14:textId="77777777" w:rsidR="009C1662" w:rsidRDefault="009C1662" w:rsidP="009C1662">
            <w:pPr>
              <w:spacing w:after="1" w:line="200" w:lineRule="atLeast"/>
              <w:jc w:val="center"/>
            </w:pPr>
            <w:bookmarkStart w:id="3" w:name="Р2_2"/>
            <w:bookmarkEnd w:id="3"/>
            <w:r>
              <w:rPr>
                <w:rFonts w:cs="Arial"/>
                <w:b/>
              </w:rPr>
              <w:t>ОСОБЕННОСТИ</w:t>
            </w:r>
          </w:p>
          <w:p w14:paraId="37E5136C" w14:textId="77777777" w:rsidR="009C1662" w:rsidRDefault="009C1662" w:rsidP="009C1662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РАЗРАБОТКИ</w:t>
            </w:r>
            <w:r>
              <w:rPr>
                <w:rFonts w:cs="Arial"/>
                <w:b/>
                <w:shd w:val="clear" w:color="auto" w:fill="C0C0C0"/>
              </w:rPr>
              <w:t>, СОГЛАСОВАНИЯ, ПРОВЕДЕНИЯ ЭКСПЕРТИЗЫ</w:t>
            </w:r>
          </w:p>
          <w:p w14:paraId="6A26F16B" w14:textId="77777777" w:rsidR="009C1662" w:rsidRDefault="009C1662" w:rsidP="009C1662">
            <w:pPr>
              <w:spacing w:after="1" w:line="200" w:lineRule="atLeast"/>
              <w:jc w:val="center"/>
            </w:pPr>
            <w:r w:rsidRPr="008E27B0">
              <w:rPr>
                <w:rFonts w:cs="Arial"/>
                <w:b/>
              </w:rPr>
              <w:t xml:space="preserve">И </w:t>
            </w:r>
            <w:r>
              <w:rPr>
                <w:rFonts w:cs="Arial"/>
                <w:b/>
                <w:shd w:val="clear" w:color="auto" w:fill="C0C0C0"/>
              </w:rPr>
              <w:t>УТВЕРЖДЕНИЯ</w:t>
            </w:r>
            <w:r>
              <w:rPr>
                <w:rFonts w:cs="Arial"/>
                <w:b/>
              </w:rPr>
              <w:t xml:space="preserve"> АДМИНИСТРАТИВНЫХ РЕГЛАМЕНТОВ ПРЕДОСТАВЛЕНИЯ</w:t>
            </w:r>
          </w:p>
          <w:p w14:paraId="7308983E" w14:textId="59D8CFF9" w:rsidR="009C1662" w:rsidRDefault="009C1662" w:rsidP="009C1662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ГОСУДАРСТВЕННЫХ УСЛУГ В </w:t>
            </w:r>
            <w:r>
              <w:rPr>
                <w:rFonts w:cs="Arial"/>
                <w:b/>
                <w:shd w:val="clear" w:color="auto" w:fill="C0C0C0"/>
              </w:rPr>
              <w:t xml:space="preserve">2024 </w:t>
            </w:r>
            <w:r w:rsidR="00C975E5">
              <w:rPr>
                <w:rFonts w:cs="Arial"/>
                <w:b/>
                <w:shd w:val="clear" w:color="auto" w:fill="C0C0C0"/>
              </w:rPr>
              <w:t>-</w:t>
            </w:r>
            <w:r>
              <w:rPr>
                <w:rFonts w:cs="Arial"/>
                <w:b/>
                <w:shd w:val="clear" w:color="auto" w:fill="C0C0C0"/>
              </w:rPr>
              <w:t xml:space="preserve"> 202</w:t>
            </w:r>
            <w:r w:rsidR="00C975E5">
              <w:rPr>
                <w:rFonts w:cs="Arial"/>
                <w:b/>
                <w:shd w:val="clear" w:color="auto" w:fill="C0C0C0"/>
              </w:rPr>
              <w:t>6</w:t>
            </w:r>
            <w:r>
              <w:rPr>
                <w:rFonts w:cs="Arial"/>
                <w:b/>
                <w:shd w:val="clear" w:color="auto" w:fill="C0C0C0"/>
              </w:rPr>
              <w:t xml:space="preserve"> ГОДАХ, В ТОМ ЧИСЛЕ</w:t>
            </w:r>
          </w:p>
          <w:p w14:paraId="2BC584D3" w14:textId="77777777" w:rsidR="009C1662" w:rsidRDefault="009C1662" w:rsidP="009C1662">
            <w:pPr>
              <w:spacing w:after="1" w:line="200" w:lineRule="atLeast"/>
              <w:jc w:val="center"/>
            </w:pPr>
            <w:r>
              <w:rPr>
                <w:rFonts w:cs="Arial"/>
                <w:b/>
                <w:shd w:val="clear" w:color="auto" w:fill="C0C0C0"/>
              </w:rPr>
              <w:t>БЕЗ ИСПОЛЬЗОВАНИЯ ФЕДЕРАЛЬНОЙ ГОСУДАРСТВЕННОЙ ИНФОРМАЦИОННОЙ</w:t>
            </w:r>
          </w:p>
          <w:p w14:paraId="538567B2" w14:textId="77777777" w:rsidR="009C1662" w:rsidRDefault="009C1662" w:rsidP="009C1662">
            <w:pPr>
              <w:spacing w:after="1" w:line="200" w:lineRule="atLeast"/>
              <w:jc w:val="center"/>
            </w:pPr>
            <w:r>
              <w:rPr>
                <w:rFonts w:cs="Arial"/>
                <w:b/>
                <w:shd w:val="clear" w:color="auto" w:fill="C0C0C0"/>
              </w:rPr>
              <w:t>СИСТЕМЫ, ОБЕСПЕЧИВАЮЩЕЙ ВЕДЕНИЕ ФЕДЕРАЛЬНОГО РЕЕСТРА</w:t>
            </w:r>
          </w:p>
          <w:p w14:paraId="3FE7F7B9" w14:textId="77777777" w:rsidR="009C1662" w:rsidRDefault="009C1662" w:rsidP="009C1662">
            <w:pPr>
              <w:spacing w:after="1" w:line="200" w:lineRule="atLeast"/>
              <w:jc w:val="center"/>
            </w:pPr>
            <w:r>
              <w:rPr>
                <w:rFonts w:cs="Arial"/>
                <w:b/>
                <w:shd w:val="clear" w:color="auto" w:fill="C0C0C0"/>
              </w:rPr>
              <w:t>ГОСУДАРСТВЕННЫХ УСЛУГ</w:t>
            </w:r>
          </w:p>
          <w:p w14:paraId="411748CD" w14:textId="77777777" w:rsidR="009C1662" w:rsidRDefault="009C1662" w:rsidP="009C1662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FE1A26" w14:paraId="5786DBA3" w14:textId="77777777" w:rsidTr="00FE1A26">
        <w:tc>
          <w:tcPr>
            <w:tcW w:w="7597" w:type="dxa"/>
          </w:tcPr>
          <w:p w14:paraId="7572BBF2" w14:textId="77777777" w:rsidR="00FE1A26" w:rsidRDefault="00FE1A26" w:rsidP="009C1662">
            <w:pPr>
              <w:spacing w:after="1" w:line="200" w:lineRule="atLeast"/>
              <w:ind w:firstLine="539"/>
              <w:jc w:val="both"/>
            </w:pPr>
          </w:p>
          <w:p w14:paraId="4DA133A4" w14:textId="77777777" w:rsidR="00FE1A26" w:rsidRDefault="00FE1A26" w:rsidP="009C1662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1. При разработке и принятии нормативных правовых актов, предусматривающих утверждение административных регламентов предоставления государственных услуг (далее - административные регламенты), требования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 N 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 (далее - Правила разработки и утверждения административных регламентов), предусматривающие необходимость осуществления разработки, согласования, проведения экспертизы </w:t>
            </w:r>
            <w:r>
              <w:rPr>
                <w:rFonts w:cs="Arial"/>
                <w:strike/>
                <w:color w:val="FF0000"/>
              </w:rPr>
              <w:t>Министерства</w:t>
            </w:r>
            <w:r>
              <w:rPr>
                <w:rFonts w:cs="Arial"/>
              </w:rPr>
              <w:t xml:space="preserve"> экономического развития Российской Федерации, утверждения, государственной регистрации Министерством юстиции Российской Федерации административных регламентов в федеральной государственной информационной системе "Федеральный реестр государственных и муниципальных услуг (функций)", не применяются.</w:t>
            </w:r>
          </w:p>
          <w:p w14:paraId="3C46F6D1" w14:textId="77777777" w:rsidR="009C1662" w:rsidRDefault="009C1662" w:rsidP="009C1662">
            <w:pPr>
              <w:spacing w:before="200" w:after="1" w:line="200" w:lineRule="atLeast"/>
              <w:ind w:firstLine="539"/>
              <w:jc w:val="both"/>
            </w:pPr>
            <w:r>
              <w:t>2. Структура и содержание административного регламента должны соответствовать разделу II Правил разработки и утверждения административных регламентов.</w:t>
            </w:r>
          </w:p>
          <w:p w14:paraId="09777A68" w14:textId="77777777" w:rsidR="009C1662" w:rsidRDefault="009C1662" w:rsidP="009C1662">
            <w:pPr>
              <w:spacing w:before="200" w:after="1" w:line="200" w:lineRule="atLeast"/>
              <w:ind w:firstLine="539"/>
              <w:jc w:val="both"/>
            </w:pPr>
            <w:r>
              <w:t>3. При наличии оснований для внесения изменений в административный регламент, разработка и утверждение которого осуществлялись без использования программно-технических средств федеральной государственной информационной системы "Федеральный реестр государственных и муниципальных услуг (функций)", разрабатывается и принимается нормативный правовой акт о внесении изменений в административный регламент с учетом требований пункта 1 настоящего документа, а также требований к содержанию административных регламентов, предусмотренных разделом II Правил разработки и утверждения административных регламентов.</w:t>
            </w:r>
          </w:p>
        </w:tc>
        <w:tc>
          <w:tcPr>
            <w:tcW w:w="7597" w:type="dxa"/>
          </w:tcPr>
          <w:p w14:paraId="479FB063" w14:textId="77777777" w:rsidR="00FE1A26" w:rsidRDefault="00FE1A26" w:rsidP="009C1662">
            <w:pPr>
              <w:spacing w:after="1" w:line="200" w:lineRule="atLeast"/>
              <w:ind w:firstLine="539"/>
              <w:jc w:val="both"/>
            </w:pPr>
          </w:p>
          <w:p w14:paraId="543EA02D" w14:textId="77777777" w:rsidR="00FE1A26" w:rsidRDefault="00FE1A26" w:rsidP="009C1662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1. При разработке и принятии нормативных правовых актов, предусматривающих утверждение административных регламентов предоставления государственных услуг (далее - административные регламенты), требования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 N 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 (далее - Правила разработки и утверждения административных регламентов), предусматривающие необходимость осуществления разработки, согласования, проведения экспертизы </w:t>
            </w:r>
            <w:r>
              <w:rPr>
                <w:rFonts w:cs="Arial"/>
                <w:shd w:val="clear" w:color="auto" w:fill="C0C0C0"/>
              </w:rPr>
              <w:t>Министерством</w:t>
            </w:r>
            <w:r>
              <w:rPr>
                <w:rFonts w:cs="Arial"/>
              </w:rPr>
              <w:t xml:space="preserve"> экономического развития Российской Федерации, утверждения, государственной регистрации Министерством юстиции Российской Федерации административных регламентов в федеральной государственной информационной системе "Федеральный реестр государственных и муниципальных услуг (функций)", не применяются.</w:t>
            </w:r>
          </w:p>
          <w:p w14:paraId="0193D2DE" w14:textId="77777777" w:rsidR="009C1662" w:rsidRDefault="009C1662" w:rsidP="009C1662">
            <w:pPr>
              <w:spacing w:before="200" w:after="1" w:line="200" w:lineRule="atLeast"/>
              <w:ind w:firstLine="539"/>
              <w:jc w:val="both"/>
            </w:pPr>
            <w:r>
              <w:t>2. Структура и содержание административного регламента должны соответствовать разделу II Правил разработки и утверждения административных регламентов.</w:t>
            </w:r>
          </w:p>
          <w:p w14:paraId="1F0D2D12" w14:textId="77777777" w:rsidR="009C1662" w:rsidRDefault="009C1662" w:rsidP="009C1662">
            <w:pPr>
              <w:spacing w:before="200" w:after="1" w:line="200" w:lineRule="atLeast"/>
              <w:ind w:firstLine="539"/>
              <w:jc w:val="both"/>
            </w:pPr>
            <w:r>
              <w:t>3. При наличии оснований для внесения изменений в административный регламент, разработка и утверждение которого осуществлялись без использования программно-технических средств федеральной государственной информационной системы "Федеральный реестр государственных и муниципальных услуг (функций)", разрабатывается и принимается нормативный правовой акт о внесении изменений в административный регламент с учетом требований пункта 1 настоящего документа, а также требований к содержанию административных регламентов, предусмотренных разделом II Правил разработки и утверждения административных регламентов.</w:t>
            </w:r>
          </w:p>
        </w:tc>
      </w:tr>
    </w:tbl>
    <w:p w14:paraId="6BA4E839" w14:textId="77777777" w:rsidR="009C1662" w:rsidRDefault="009C1662" w:rsidP="009C1662">
      <w:pPr>
        <w:spacing w:after="0" w:line="240" w:lineRule="auto"/>
        <w:jc w:val="both"/>
        <w:sectPr w:rsidR="009C1662" w:rsidSect="0021403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306DB95C" w14:textId="77777777" w:rsidR="00084A8A" w:rsidRPr="009C1662" w:rsidRDefault="009C1662" w:rsidP="009C1662">
      <w:pPr>
        <w:spacing w:after="1" w:line="200" w:lineRule="atLeast"/>
        <w:jc w:val="center"/>
      </w:pPr>
      <w:bookmarkStart w:id="4" w:name="Оглавление"/>
      <w:bookmarkEnd w:id="4"/>
      <w:r w:rsidRPr="009C1662">
        <w:rPr>
          <w:b/>
          <w:bCs/>
        </w:rPr>
        <w:lastRenderedPageBreak/>
        <w:t>ОГЛАВЛЕНИЕ</w:t>
      </w:r>
    </w:p>
    <w:p w14:paraId="7C6CD290" w14:textId="77777777" w:rsidR="009C1662" w:rsidRDefault="009C1662" w:rsidP="009C1662">
      <w:pPr>
        <w:spacing w:after="1" w:line="200" w:lineRule="atLeast"/>
        <w:jc w:val="both"/>
      </w:pPr>
    </w:p>
    <w:tbl>
      <w:tblPr>
        <w:tblStyle w:val="a5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9C1662" w14:paraId="73FE8C70" w14:textId="77777777" w:rsidTr="009C1662">
        <w:tc>
          <w:tcPr>
            <w:tcW w:w="7597" w:type="dxa"/>
          </w:tcPr>
          <w:p w14:paraId="75D6DDD6" w14:textId="77777777" w:rsidR="009C1662" w:rsidRDefault="00C975E5" w:rsidP="009C1662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="009C1662" w:rsidRPr="009C1662">
                <w:rPr>
                  <w:rStyle w:val="a3"/>
                  <w:rFonts w:cs="Arial"/>
                  <w:szCs w:val="20"/>
                </w:rPr>
                <w:t>Постановление</w:t>
              </w:r>
            </w:hyperlink>
          </w:p>
          <w:p w14:paraId="4F0960F0" w14:textId="77777777" w:rsidR="009C1662" w:rsidRPr="009C1662" w:rsidRDefault="00C975E5" w:rsidP="009C1662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" w:history="1">
              <w:r w:rsidR="009C1662" w:rsidRPr="009C1662">
                <w:rPr>
                  <w:rStyle w:val="a3"/>
                  <w:rFonts w:cs="Arial"/>
                  <w:szCs w:val="20"/>
                </w:rPr>
                <w:t>Особенности разработки и принятия административных регламентов предоставления государственных услуг в 2023 году</w:t>
              </w:r>
            </w:hyperlink>
          </w:p>
        </w:tc>
        <w:tc>
          <w:tcPr>
            <w:tcW w:w="7597" w:type="dxa"/>
          </w:tcPr>
          <w:p w14:paraId="35D8BD51" w14:textId="77777777" w:rsidR="009C1662" w:rsidRDefault="00C975E5" w:rsidP="009C1662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="009C1662" w:rsidRPr="009C1662">
                <w:rPr>
                  <w:rStyle w:val="a3"/>
                  <w:rFonts w:cs="Arial"/>
                  <w:szCs w:val="20"/>
                </w:rPr>
                <w:t>Постановление</w:t>
              </w:r>
            </w:hyperlink>
          </w:p>
          <w:p w14:paraId="56E39601" w14:textId="77777777" w:rsidR="009C1662" w:rsidRPr="009C1662" w:rsidRDefault="00C975E5" w:rsidP="009C1662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="009C1662" w:rsidRPr="009C1662">
                <w:rPr>
                  <w:rStyle w:val="a3"/>
                  <w:rFonts w:cs="Arial"/>
                  <w:szCs w:val="20"/>
                </w:rPr>
                <w:t>Особенности разработки, согласования, проведения экспертизы и утверждения административных регламентов предоставления государственных услуг в 2024 и 2025 годах, в том числе без использования федеральной государственной информационной системы, обеспечивающей ведение федерального реестра государственных услуг</w:t>
              </w:r>
            </w:hyperlink>
          </w:p>
        </w:tc>
      </w:tr>
    </w:tbl>
    <w:p w14:paraId="075E89FF" w14:textId="77777777" w:rsidR="009C1662" w:rsidRDefault="009C1662" w:rsidP="009C1662">
      <w:pPr>
        <w:spacing w:after="0" w:line="240" w:lineRule="auto"/>
        <w:jc w:val="both"/>
      </w:pPr>
    </w:p>
    <w:sectPr w:rsidR="009C1662" w:rsidSect="0021403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26"/>
    <w:rsid w:val="00004EA8"/>
    <w:rsid w:val="00084A8A"/>
    <w:rsid w:val="001334C3"/>
    <w:rsid w:val="0021403A"/>
    <w:rsid w:val="00252FA0"/>
    <w:rsid w:val="002A4D8C"/>
    <w:rsid w:val="00383CE8"/>
    <w:rsid w:val="0039141E"/>
    <w:rsid w:val="006B1A49"/>
    <w:rsid w:val="006B36AE"/>
    <w:rsid w:val="008E27B0"/>
    <w:rsid w:val="00995BD1"/>
    <w:rsid w:val="009C1662"/>
    <w:rsid w:val="009F7D1D"/>
    <w:rsid w:val="009F7EFA"/>
    <w:rsid w:val="00A60EBF"/>
    <w:rsid w:val="00BD6F90"/>
    <w:rsid w:val="00BE5388"/>
    <w:rsid w:val="00C40766"/>
    <w:rsid w:val="00C8512A"/>
    <w:rsid w:val="00C975E5"/>
    <w:rsid w:val="00FE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64EB11"/>
  <w14:defaultImageDpi w14:val="0"/>
  <w15:docId w15:val="{D62A18FF-27AF-44A5-881E-B3EF615B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1A26"/>
    <w:rPr>
      <w:rFonts w:cs="Times New Roman"/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E1A26"/>
    <w:rPr>
      <w:rFonts w:cs="Times New Roman"/>
      <w:color w:val="605E5C"/>
      <w:shd w:val="clear" w:color="auto" w:fill="E1DFDD"/>
    </w:rPr>
  </w:style>
  <w:style w:type="paragraph" w:customStyle="1" w:styleId="ConsPlusTitlePage">
    <w:name w:val="ConsPlusTitlePage"/>
    <w:rsid w:val="00FE1A2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Cs w:val="22"/>
      <w:lang w:eastAsia="ru-RU"/>
    </w:rPr>
  </w:style>
  <w:style w:type="table" w:styleId="a5">
    <w:name w:val="Table Grid"/>
    <w:basedOn w:val="a1"/>
    <w:uiPriority w:val="39"/>
    <w:rsid w:val="009C1662"/>
    <w:pPr>
      <w:spacing w:after="0" w:line="240" w:lineRule="auto"/>
    </w:pPr>
    <w:rPr>
      <w:rFonts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9C1662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BB21BB1068E4200CDFFC0F851209D6C2511C351B495DE0BF51FCE58F8136187102BDE33BeEN8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1348C99FCD0EBF2D22E697CE5F9109291284F7993B0F57EA0502DCA594E830ED5A3E9D615y0wAJ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</cp:revision>
  <dcterms:created xsi:type="dcterms:W3CDTF">2025-08-27T18:13:00Z</dcterms:created>
  <dcterms:modified xsi:type="dcterms:W3CDTF">2025-08-27T18:16:00Z</dcterms:modified>
</cp:coreProperties>
</file>