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2D976" w14:textId="77777777" w:rsidR="008956C3" w:rsidRDefault="008956C3" w:rsidP="008956C3">
      <w:pPr>
        <w:pStyle w:val="ConsPlusTitlePage"/>
      </w:pPr>
      <w:r>
        <w:t xml:space="preserve">Документ предоставлен </w:t>
      </w:r>
      <w:hyperlink r:id="rId4">
        <w:r>
          <w:rPr>
            <w:color w:val="0000FF"/>
          </w:rPr>
          <w:t>КонсультантПлюс</w:t>
        </w:r>
      </w:hyperlink>
      <w:r>
        <w:br/>
      </w:r>
    </w:p>
    <w:p w14:paraId="4C6D74B5" w14:textId="77777777" w:rsidR="008956C3" w:rsidRDefault="008956C3" w:rsidP="008956C3">
      <w:pPr>
        <w:spacing w:after="1" w:line="200" w:lineRule="atLeast"/>
        <w:jc w:val="both"/>
      </w:pPr>
    </w:p>
    <w:p w14:paraId="1E2332E0" w14:textId="77777777" w:rsidR="008956C3" w:rsidRPr="008956C3" w:rsidRDefault="008956C3" w:rsidP="008956C3">
      <w:pPr>
        <w:spacing w:after="1" w:line="200" w:lineRule="atLeast"/>
        <w:jc w:val="center"/>
      </w:pPr>
      <w:r w:rsidRPr="008956C3">
        <w:rPr>
          <w:b/>
          <w:bCs/>
        </w:rPr>
        <w:t>СРАВНЕНИЕ</w:t>
      </w:r>
    </w:p>
    <w:p w14:paraId="47637D29" w14:textId="77777777" w:rsidR="008956C3" w:rsidRDefault="008956C3" w:rsidP="008956C3">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2876F4" w14:paraId="188C6363" w14:textId="77777777" w:rsidTr="002876F4">
        <w:tc>
          <w:tcPr>
            <w:tcW w:w="7597" w:type="dxa"/>
          </w:tcPr>
          <w:p w14:paraId="4EC57A2A" w14:textId="77777777" w:rsidR="008956C3" w:rsidRDefault="0030156F" w:rsidP="00BC1BF4">
            <w:pPr>
              <w:spacing w:after="1" w:line="200" w:lineRule="atLeast"/>
              <w:jc w:val="both"/>
            </w:pPr>
            <w:r w:rsidRPr="007E7772">
              <w:rPr>
                <w:noProof/>
                <w:lang w:eastAsia="ru-RU"/>
              </w:rPr>
              <w:drawing>
                <wp:inline distT="0" distB="0" distL="0" distR="0" wp14:anchorId="77BB6317" wp14:editId="6AD5662F">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008956C3" w:rsidRPr="008956C3">
                <w:rPr>
                  <w:rStyle w:val="a3"/>
                </w:rPr>
                <w:t>Постановление</w:t>
              </w:r>
            </w:hyperlink>
            <w:r w:rsidR="008956C3">
              <w:t xml:space="preserve"> Правительства РФ от 14.09.2021 N 1552</w:t>
            </w:r>
          </w:p>
          <w:p w14:paraId="08EC8929" w14:textId="77777777" w:rsidR="002876F4" w:rsidRDefault="008956C3" w:rsidP="00BC1BF4">
            <w:pPr>
              <w:spacing w:after="1" w:line="200" w:lineRule="atLeast"/>
              <w:jc w:val="both"/>
            </w:pPr>
            <w:r>
              <w:t>"Об утверждении Правил исчисления среднего заработка по последнему месту работы (службы)"</w:t>
            </w:r>
          </w:p>
        </w:tc>
        <w:tc>
          <w:tcPr>
            <w:tcW w:w="7597" w:type="dxa"/>
          </w:tcPr>
          <w:p w14:paraId="75568C95" w14:textId="1B361F29" w:rsidR="008956C3" w:rsidRDefault="0030156F" w:rsidP="00BC1BF4">
            <w:pPr>
              <w:spacing w:after="1" w:line="200" w:lineRule="atLeast"/>
              <w:jc w:val="both"/>
            </w:pPr>
            <w:r w:rsidRPr="007E7772">
              <w:rPr>
                <w:noProof/>
              </w:rPr>
              <w:drawing>
                <wp:inline distT="0" distB="0" distL="0" distR="0" wp14:anchorId="17BE0A98" wp14:editId="70A923E3">
                  <wp:extent cx="133350" cy="1619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hyperlink r:id="rId8" w:history="1">
              <w:r w:rsidR="008956C3" w:rsidRPr="008956C3">
                <w:rPr>
                  <w:rStyle w:val="a3"/>
                </w:rPr>
                <w:t>Постановление</w:t>
              </w:r>
            </w:hyperlink>
            <w:r w:rsidR="008956C3">
              <w:t xml:space="preserve"> Правительства РФ от 24.06.2023 N 1026</w:t>
            </w:r>
          </w:p>
          <w:p w14:paraId="36EF837F" w14:textId="77777777" w:rsidR="00A43DD6" w:rsidRDefault="00A43DD6" w:rsidP="00A43DD6">
            <w:pPr>
              <w:spacing w:after="1" w:line="200" w:lineRule="atLeast"/>
              <w:jc w:val="both"/>
            </w:pPr>
            <w:r>
              <w:t>(ред. от 16.10.2024)</w:t>
            </w:r>
          </w:p>
          <w:p w14:paraId="125D18C8" w14:textId="1D947528" w:rsidR="002876F4" w:rsidRDefault="00A43DD6" w:rsidP="00A43DD6">
            <w:pPr>
              <w:spacing w:after="1" w:line="200" w:lineRule="atLeast"/>
              <w:jc w:val="both"/>
            </w:pPr>
            <w:r>
              <w:t>"Об исчислении среднего заработка"</w:t>
            </w:r>
          </w:p>
        </w:tc>
      </w:tr>
      <w:tr w:rsidR="00F522A0" w14:paraId="529A22A9" w14:textId="77777777" w:rsidTr="00262ECA">
        <w:tc>
          <w:tcPr>
            <w:tcW w:w="15194" w:type="dxa"/>
            <w:gridSpan w:val="2"/>
          </w:tcPr>
          <w:p w14:paraId="5CCD7F51" w14:textId="77777777" w:rsidR="00F522A0" w:rsidRDefault="00A43DD6" w:rsidP="00F522A0">
            <w:pPr>
              <w:spacing w:after="1" w:line="200" w:lineRule="atLeast"/>
              <w:jc w:val="center"/>
              <w:rPr>
                <w:noProof/>
              </w:rPr>
            </w:pPr>
            <w:hyperlink w:anchor="Оглавление" w:history="1">
              <w:r w:rsidR="00F522A0" w:rsidRPr="00F522A0">
                <w:rPr>
                  <w:rStyle w:val="a3"/>
                  <w:noProof/>
                </w:rPr>
                <w:t xml:space="preserve">См. </w:t>
              </w:r>
              <w:r w:rsidR="00F522A0" w:rsidRPr="00F522A0">
                <w:rPr>
                  <w:rStyle w:val="a3"/>
                  <w:noProof/>
                </w:rPr>
                <w:t>О</w:t>
              </w:r>
              <w:r w:rsidR="00F522A0" w:rsidRPr="00F522A0">
                <w:rPr>
                  <w:rStyle w:val="a3"/>
                  <w:noProof/>
                </w:rPr>
                <w:t>главление</w:t>
              </w:r>
            </w:hyperlink>
          </w:p>
        </w:tc>
      </w:tr>
      <w:tr w:rsidR="002876F4" w14:paraId="1B74FD64" w14:textId="77777777" w:rsidTr="002876F4">
        <w:tc>
          <w:tcPr>
            <w:tcW w:w="7597" w:type="dxa"/>
          </w:tcPr>
          <w:p w14:paraId="7E309E3C" w14:textId="77777777" w:rsidR="008956C3" w:rsidRPr="008956C3" w:rsidRDefault="008956C3" w:rsidP="008956C3">
            <w:pPr>
              <w:spacing w:after="1" w:line="200" w:lineRule="atLeast"/>
              <w:jc w:val="both"/>
              <w:rPr>
                <w:rFonts w:cs="Arial"/>
                <w:bCs/>
              </w:rPr>
            </w:pPr>
          </w:p>
          <w:p w14:paraId="2A3352C4" w14:textId="77777777" w:rsidR="002876F4" w:rsidRDefault="002876F4">
            <w:pPr>
              <w:spacing w:after="1" w:line="200" w:lineRule="atLeast"/>
              <w:jc w:val="center"/>
            </w:pPr>
            <w:r>
              <w:rPr>
                <w:rFonts w:cs="Arial"/>
                <w:b/>
              </w:rPr>
              <w:t>ПРАВИТЕЛЬСТВО РОССИЙСКОЙ ФЕДЕРАЦИИ</w:t>
            </w:r>
          </w:p>
          <w:p w14:paraId="0DFB037F" w14:textId="77777777" w:rsidR="002876F4" w:rsidRDefault="002876F4" w:rsidP="008956C3">
            <w:pPr>
              <w:spacing w:after="1" w:line="200" w:lineRule="atLeast"/>
              <w:jc w:val="both"/>
              <w:outlineLvl w:val="0"/>
            </w:pPr>
          </w:p>
          <w:p w14:paraId="71C1CDE4" w14:textId="77777777" w:rsidR="002876F4" w:rsidRDefault="002876F4">
            <w:pPr>
              <w:spacing w:after="1" w:line="200" w:lineRule="atLeast"/>
              <w:jc w:val="center"/>
            </w:pPr>
            <w:bookmarkStart w:id="0" w:name="Р1_1"/>
            <w:bookmarkEnd w:id="0"/>
            <w:r>
              <w:rPr>
                <w:rFonts w:cs="Arial"/>
                <w:b/>
              </w:rPr>
              <w:t>ПОСТАНОВЛЕНИЕ</w:t>
            </w:r>
          </w:p>
          <w:p w14:paraId="33048ADB" w14:textId="77777777" w:rsidR="002876F4" w:rsidRDefault="002876F4">
            <w:pPr>
              <w:spacing w:after="1" w:line="200" w:lineRule="atLeast"/>
              <w:jc w:val="center"/>
            </w:pPr>
            <w:r>
              <w:rPr>
                <w:rFonts w:cs="Arial"/>
                <w:b/>
              </w:rPr>
              <w:t xml:space="preserve">от </w:t>
            </w:r>
            <w:r>
              <w:rPr>
                <w:rFonts w:cs="Arial"/>
                <w:b/>
                <w:strike/>
                <w:color w:val="FF0000"/>
              </w:rPr>
              <w:t>14 сентября 2021</w:t>
            </w:r>
            <w:r w:rsidRPr="008956C3">
              <w:rPr>
                <w:rFonts w:cs="Arial"/>
                <w:b/>
              </w:rPr>
              <w:t xml:space="preserve"> г. N </w:t>
            </w:r>
            <w:r>
              <w:rPr>
                <w:rFonts w:cs="Arial"/>
                <w:b/>
                <w:strike/>
                <w:color w:val="FF0000"/>
              </w:rPr>
              <w:t>1552</w:t>
            </w:r>
          </w:p>
          <w:p w14:paraId="504FC41B" w14:textId="77777777" w:rsidR="002876F4" w:rsidRDefault="002876F4" w:rsidP="008956C3">
            <w:pPr>
              <w:spacing w:after="1" w:line="200" w:lineRule="atLeast"/>
              <w:jc w:val="both"/>
            </w:pPr>
          </w:p>
          <w:p w14:paraId="1F2323C4" w14:textId="77777777" w:rsidR="002876F4" w:rsidRDefault="002876F4">
            <w:pPr>
              <w:spacing w:after="1" w:line="200" w:lineRule="atLeast"/>
              <w:jc w:val="center"/>
            </w:pPr>
            <w:r w:rsidRPr="00F522A0">
              <w:rPr>
                <w:rFonts w:cs="Arial"/>
                <w:b/>
              </w:rPr>
              <w:t xml:space="preserve">ОБ </w:t>
            </w:r>
            <w:r>
              <w:rPr>
                <w:rFonts w:cs="Arial"/>
                <w:b/>
                <w:strike/>
                <w:color w:val="FF0000"/>
              </w:rPr>
              <w:t>УТВЕРЖДЕНИИ ПРАВИЛ</w:t>
            </w:r>
          </w:p>
          <w:p w14:paraId="221FD585" w14:textId="77777777" w:rsidR="002876F4" w:rsidRDefault="002876F4">
            <w:pPr>
              <w:spacing w:after="1" w:line="200" w:lineRule="atLeast"/>
              <w:jc w:val="center"/>
            </w:pPr>
            <w:r>
              <w:rPr>
                <w:rFonts w:cs="Arial"/>
                <w:b/>
                <w:strike/>
                <w:color w:val="FF0000"/>
              </w:rPr>
              <w:t>ИСЧИСЛЕНИЯ</w:t>
            </w:r>
            <w:r>
              <w:rPr>
                <w:rFonts w:cs="Arial"/>
                <w:b/>
              </w:rPr>
              <w:t xml:space="preserve"> СРЕДНЕГО ЗАРАБОТКА </w:t>
            </w:r>
            <w:r>
              <w:rPr>
                <w:rFonts w:cs="Arial"/>
                <w:b/>
                <w:strike/>
                <w:color w:val="FF0000"/>
              </w:rPr>
              <w:t>ПО ПОСЛЕДНЕМУ МЕСТУ</w:t>
            </w:r>
          </w:p>
          <w:p w14:paraId="3A4F1573" w14:textId="77777777" w:rsidR="002876F4" w:rsidRPr="008956C3" w:rsidRDefault="002876F4">
            <w:pPr>
              <w:spacing w:after="1" w:line="200" w:lineRule="atLeast"/>
              <w:jc w:val="center"/>
              <w:rPr>
                <w:rFonts w:cs="Arial"/>
                <w:bCs/>
              </w:rPr>
            </w:pPr>
            <w:r>
              <w:rPr>
                <w:rFonts w:cs="Arial"/>
                <w:b/>
                <w:strike/>
                <w:color w:val="FF0000"/>
              </w:rPr>
              <w:t>РАБОТЫ (СЛУЖБЫ)</w:t>
            </w:r>
          </w:p>
          <w:p w14:paraId="06F6B738" w14:textId="77777777" w:rsidR="008956C3" w:rsidRDefault="008956C3" w:rsidP="008956C3">
            <w:pPr>
              <w:spacing w:after="1" w:line="200" w:lineRule="atLeast"/>
              <w:jc w:val="both"/>
            </w:pPr>
          </w:p>
        </w:tc>
        <w:tc>
          <w:tcPr>
            <w:tcW w:w="7597" w:type="dxa"/>
          </w:tcPr>
          <w:p w14:paraId="41DF9C09" w14:textId="77777777" w:rsidR="008956C3" w:rsidRPr="008956C3" w:rsidRDefault="008956C3" w:rsidP="008956C3">
            <w:pPr>
              <w:spacing w:after="1" w:line="200" w:lineRule="atLeast"/>
              <w:jc w:val="both"/>
              <w:rPr>
                <w:rFonts w:cs="Arial"/>
                <w:bCs/>
              </w:rPr>
            </w:pPr>
          </w:p>
          <w:p w14:paraId="3A71E40E" w14:textId="77777777" w:rsidR="002876F4" w:rsidRDefault="002876F4">
            <w:pPr>
              <w:spacing w:after="1" w:line="200" w:lineRule="atLeast"/>
              <w:jc w:val="center"/>
            </w:pPr>
            <w:r>
              <w:rPr>
                <w:rFonts w:cs="Arial"/>
                <w:b/>
              </w:rPr>
              <w:t>ПРАВИТЕЛЬСТВО РОССИЙСКОЙ ФЕДЕРАЦИИ</w:t>
            </w:r>
          </w:p>
          <w:p w14:paraId="3E46BE4F" w14:textId="77777777" w:rsidR="002876F4" w:rsidRDefault="002876F4" w:rsidP="008956C3">
            <w:pPr>
              <w:spacing w:after="1" w:line="200" w:lineRule="atLeast"/>
              <w:jc w:val="both"/>
            </w:pPr>
          </w:p>
          <w:p w14:paraId="3AFFB2A5" w14:textId="77777777" w:rsidR="002876F4" w:rsidRDefault="002876F4">
            <w:pPr>
              <w:spacing w:after="1" w:line="200" w:lineRule="atLeast"/>
              <w:jc w:val="center"/>
            </w:pPr>
            <w:bookmarkStart w:id="1" w:name="Р2_1"/>
            <w:bookmarkEnd w:id="1"/>
            <w:r>
              <w:rPr>
                <w:rFonts w:cs="Arial"/>
                <w:b/>
              </w:rPr>
              <w:t>ПОСТАНОВЛЕНИЕ</w:t>
            </w:r>
          </w:p>
          <w:p w14:paraId="7E752487" w14:textId="77777777" w:rsidR="002876F4" w:rsidRDefault="002876F4">
            <w:pPr>
              <w:spacing w:after="1" w:line="200" w:lineRule="atLeast"/>
              <w:jc w:val="center"/>
            </w:pPr>
            <w:r>
              <w:rPr>
                <w:rFonts w:cs="Arial"/>
                <w:b/>
              </w:rPr>
              <w:t xml:space="preserve">от </w:t>
            </w:r>
            <w:r>
              <w:rPr>
                <w:rFonts w:cs="Arial"/>
                <w:b/>
                <w:shd w:val="clear" w:color="auto" w:fill="C0C0C0"/>
              </w:rPr>
              <w:t>24 июня 2023</w:t>
            </w:r>
            <w:r w:rsidRPr="008956C3">
              <w:rPr>
                <w:rFonts w:cs="Arial"/>
                <w:b/>
              </w:rPr>
              <w:t xml:space="preserve"> г. N </w:t>
            </w:r>
            <w:r>
              <w:rPr>
                <w:rFonts w:cs="Arial"/>
                <w:b/>
                <w:shd w:val="clear" w:color="auto" w:fill="C0C0C0"/>
              </w:rPr>
              <w:t>1026</w:t>
            </w:r>
          </w:p>
          <w:p w14:paraId="6F073EE9" w14:textId="77777777" w:rsidR="002876F4" w:rsidRDefault="002876F4" w:rsidP="008956C3">
            <w:pPr>
              <w:spacing w:after="1" w:line="200" w:lineRule="atLeast"/>
              <w:jc w:val="both"/>
            </w:pPr>
          </w:p>
          <w:p w14:paraId="040551D5" w14:textId="77777777" w:rsidR="002876F4" w:rsidRPr="008956C3" w:rsidRDefault="002876F4">
            <w:pPr>
              <w:spacing w:after="1" w:line="200" w:lineRule="atLeast"/>
              <w:jc w:val="center"/>
              <w:rPr>
                <w:rFonts w:cs="Arial"/>
                <w:bCs/>
              </w:rPr>
            </w:pPr>
            <w:r w:rsidRPr="00F522A0">
              <w:rPr>
                <w:rFonts w:cs="Arial"/>
                <w:b/>
              </w:rPr>
              <w:t xml:space="preserve">ОБ </w:t>
            </w:r>
            <w:r>
              <w:rPr>
                <w:rFonts w:cs="Arial"/>
                <w:b/>
                <w:shd w:val="clear" w:color="auto" w:fill="C0C0C0"/>
              </w:rPr>
              <w:t>ИСЧИСЛЕНИИ</w:t>
            </w:r>
            <w:r>
              <w:rPr>
                <w:rFonts w:cs="Arial"/>
                <w:b/>
              </w:rPr>
              <w:t xml:space="preserve"> СРЕДНЕГО ЗАРАБОТКА</w:t>
            </w:r>
          </w:p>
          <w:p w14:paraId="5B20FC1E" w14:textId="77777777" w:rsidR="008956C3" w:rsidRDefault="008956C3" w:rsidP="008956C3">
            <w:pPr>
              <w:spacing w:after="1" w:line="200" w:lineRule="atLeast"/>
              <w:jc w:val="both"/>
            </w:pPr>
          </w:p>
        </w:tc>
      </w:tr>
      <w:tr w:rsidR="002876F4" w14:paraId="55042E59" w14:textId="77777777" w:rsidTr="002876F4">
        <w:tc>
          <w:tcPr>
            <w:tcW w:w="7597" w:type="dxa"/>
          </w:tcPr>
          <w:p w14:paraId="7229ADC8" w14:textId="77777777" w:rsidR="008956C3" w:rsidRDefault="008956C3" w:rsidP="008956C3">
            <w:pPr>
              <w:spacing w:after="1" w:line="200" w:lineRule="atLeast"/>
              <w:ind w:firstLine="539"/>
              <w:jc w:val="both"/>
              <w:rPr>
                <w:rFonts w:cs="Arial"/>
              </w:rPr>
            </w:pPr>
          </w:p>
          <w:p w14:paraId="43FCC44C" w14:textId="77777777" w:rsidR="008956C3" w:rsidRDefault="008956C3" w:rsidP="008956C3">
            <w:pPr>
              <w:spacing w:after="1" w:line="200" w:lineRule="atLeast"/>
              <w:ind w:firstLine="539"/>
              <w:jc w:val="both"/>
              <w:rPr>
                <w:rFonts w:cs="Arial"/>
              </w:rPr>
            </w:pPr>
            <w:r w:rsidRPr="008956C3">
              <w:rPr>
                <w:rFonts w:cs="Arial"/>
              </w:rPr>
              <w:t>В соответствии со статьями 30, 31, 33 и 34 Закона Российской Федерации "О занятости населения в Российской Федерации" Правительство Российской Федерации постановляет:</w:t>
            </w:r>
          </w:p>
          <w:p w14:paraId="53036E27" w14:textId="77777777" w:rsidR="002876F4" w:rsidRDefault="002876F4" w:rsidP="008956C3">
            <w:pPr>
              <w:spacing w:before="200" w:after="1" w:line="200" w:lineRule="atLeast"/>
              <w:ind w:firstLine="539"/>
              <w:jc w:val="both"/>
            </w:pPr>
            <w:r>
              <w:rPr>
                <w:rFonts w:cs="Arial"/>
              </w:rPr>
              <w:t xml:space="preserve">1. Утвердить прилагаемые </w:t>
            </w:r>
            <w:r w:rsidRPr="006D3284">
              <w:rPr>
                <w:rFonts w:cs="Arial"/>
                <w:strike/>
                <w:color w:val="FF0000"/>
              </w:rPr>
              <w:t>Правила исчисления среднего заработка по последнему месту работы (службы).</w:t>
            </w:r>
          </w:p>
        </w:tc>
        <w:tc>
          <w:tcPr>
            <w:tcW w:w="7597" w:type="dxa"/>
          </w:tcPr>
          <w:p w14:paraId="45A5A024" w14:textId="77777777" w:rsidR="008956C3" w:rsidRDefault="008956C3" w:rsidP="008956C3">
            <w:pPr>
              <w:spacing w:after="1" w:line="200" w:lineRule="atLeast"/>
              <w:ind w:firstLine="539"/>
              <w:jc w:val="both"/>
              <w:rPr>
                <w:rFonts w:cs="Arial"/>
              </w:rPr>
            </w:pPr>
          </w:p>
          <w:p w14:paraId="7DFD53F9" w14:textId="77777777" w:rsidR="008956C3" w:rsidRDefault="008956C3" w:rsidP="008956C3">
            <w:pPr>
              <w:spacing w:after="1" w:line="200" w:lineRule="atLeast"/>
              <w:ind w:firstLine="539"/>
              <w:jc w:val="both"/>
              <w:rPr>
                <w:rFonts w:cs="Arial"/>
              </w:rPr>
            </w:pPr>
            <w:r w:rsidRPr="008956C3">
              <w:rPr>
                <w:rFonts w:cs="Arial"/>
              </w:rPr>
              <w:t>В соответствии со статьями 30, 31, 33 и 34 Закона Российской Федерации "О занятости населения в Российской Федерации" Правительство Российской Федерации постановляет:</w:t>
            </w:r>
          </w:p>
          <w:p w14:paraId="7A8B81EC" w14:textId="77777777" w:rsidR="002876F4" w:rsidRDefault="002876F4" w:rsidP="006D3284">
            <w:pPr>
              <w:spacing w:before="200" w:after="1" w:line="200" w:lineRule="atLeast"/>
              <w:ind w:firstLine="539"/>
              <w:jc w:val="both"/>
            </w:pPr>
            <w:r>
              <w:rPr>
                <w:rFonts w:cs="Arial"/>
              </w:rPr>
              <w:t>1. Утвердить прилагаемые</w:t>
            </w:r>
            <w:r>
              <w:rPr>
                <w:rFonts w:cs="Arial"/>
                <w:shd w:val="clear" w:color="auto" w:fill="C0C0C0"/>
              </w:rPr>
              <w:t>:</w:t>
            </w:r>
          </w:p>
        </w:tc>
      </w:tr>
      <w:tr w:rsidR="002876F4" w14:paraId="4C4FBEDA" w14:textId="77777777" w:rsidTr="002876F4">
        <w:tc>
          <w:tcPr>
            <w:tcW w:w="7597" w:type="dxa"/>
          </w:tcPr>
          <w:p w14:paraId="1C72F0AA" w14:textId="77777777" w:rsidR="002876F4" w:rsidRDefault="002876F4" w:rsidP="008956C3">
            <w:pPr>
              <w:spacing w:after="1" w:line="200" w:lineRule="atLeast"/>
              <w:jc w:val="both"/>
            </w:pPr>
          </w:p>
        </w:tc>
        <w:tc>
          <w:tcPr>
            <w:tcW w:w="7597" w:type="dxa"/>
          </w:tcPr>
          <w:p w14:paraId="0087658E" w14:textId="77777777" w:rsidR="006D3284" w:rsidRDefault="006D3284" w:rsidP="008956C3">
            <w:pPr>
              <w:spacing w:before="200" w:after="1" w:line="200" w:lineRule="atLeast"/>
              <w:ind w:firstLine="539"/>
              <w:jc w:val="both"/>
              <w:rPr>
                <w:rFonts w:cs="Arial"/>
                <w:shd w:val="clear" w:color="auto" w:fill="C0C0C0"/>
              </w:rPr>
            </w:pPr>
            <w:r w:rsidRPr="006D3284">
              <w:rPr>
                <w:rFonts w:cs="Arial"/>
                <w:shd w:val="clear" w:color="auto" w:fill="C0C0C0"/>
              </w:rPr>
              <w:t>абзац утратил силу с 1 апреля 2024 года. - Постановление Правительства РФ от 27.03.2024 N 378;</w:t>
            </w:r>
          </w:p>
          <w:p w14:paraId="654FAA1D" w14:textId="77777777" w:rsidR="002876F4" w:rsidRDefault="002876F4" w:rsidP="008956C3">
            <w:pPr>
              <w:spacing w:before="200" w:after="1" w:line="200" w:lineRule="atLeast"/>
              <w:ind w:firstLine="539"/>
              <w:jc w:val="both"/>
              <w:rPr>
                <w:rFonts w:cs="Arial"/>
                <w:shd w:val="clear" w:color="auto" w:fill="C0C0C0"/>
              </w:rPr>
            </w:pPr>
            <w:r>
              <w:rPr>
                <w:rFonts w:cs="Arial"/>
                <w:shd w:val="clear" w:color="auto" w:fill="C0C0C0"/>
              </w:rPr>
              <w:t>изменения, которые вносятся в акты Правительства Российской Федерации.</w:t>
            </w:r>
          </w:p>
          <w:p w14:paraId="3C3DF6D9" w14:textId="77777777" w:rsidR="006D3284" w:rsidRDefault="006D3284" w:rsidP="008956C3">
            <w:pPr>
              <w:spacing w:before="200" w:after="1" w:line="200" w:lineRule="atLeast"/>
              <w:ind w:firstLine="539"/>
              <w:jc w:val="both"/>
              <w:rPr>
                <w:rFonts w:cs="Arial"/>
                <w:shd w:val="clear" w:color="auto" w:fill="C0C0C0"/>
              </w:rPr>
            </w:pPr>
            <w:r w:rsidRPr="006D3284">
              <w:rPr>
                <w:rFonts w:cs="Arial"/>
                <w:shd w:val="clear" w:color="auto" w:fill="C0C0C0"/>
              </w:rPr>
              <w:t>2. Утратил силу с 1 апреля 2024 года. - Постановление Правительства РФ от 27.03.2024 N 378.</w:t>
            </w:r>
          </w:p>
          <w:p w14:paraId="3033BFBF" w14:textId="77777777" w:rsidR="006D3284" w:rsidRDefault="006D3284" w:rsidP="008956C3">
            <w:pPr>
              <w:spacing w:before="200" w:after="1" w:line="200" w:lineRule="atLeast"/>
              <w:ind w:firstLine="539"/>
              <w:jc w:val="both"/>
            </w:pPr>
            <w:r>
              <w:rPr>
                <w:rFonts w:cs="Arial"/>
                <w:shd w:val="clear" w:color="auto" w:fill="C0C0C0"/>
              </w:rPr>
              <w:lastRenderedPageBreak/>
              <w:t>3. Признать утратившим силу постановление Правительства Российской Федерации от 14 сентября 2021 г. N 1552 "Об утверждении Правил исчисления среднего заработка по последнему месту работы (службы)" (Собрание законодательства Российской Федерации, 2021, N 38, ст. 6646).</w:t>
            </w:r>
          </w:p>
        </w:tc>
      </w:tr>
      <w:tr w:rsidR="008956C3" w14:paraId="66BD093F" w14:textId="77777777" w:rsidTr="002876F4">
        <w:tc>
          <w:tcPr>
            <w:tcW w:w="7597" w:type="dxa"/>
          </w:tcPr>
          <w:p w14:paraId="2A59A171" w14:textId="77777777" w:rsidR="008956C3" w:rsidRDefault="008956C3" w:rsidP="008956C3">
            <w:pPr>
              <w:spacing w:before="200" w:after="1" w:line="200" w:lineRule="atLeast"/>
              <w:ind w:firstLine="539"/>
              <w:jc w:val="both"/>
              <w:rPr>
                <w:rFonts w:cs="Arial"/>
              </w:rPr>
            </w:pPr>
            <w:r w:rsidRPr="006D3284">
              <w:rPr>
                <w:rFonts w:cs="Arial"/>
                <w:strike/>
                <w:color w:val="FF0000"/>
              </w:rPr>
              <w:lastRenderedPageBreak/>
              <w:t>2. Министерству труда и социальной защиты Российской Федерации давать разъяснения по вопросам, связанным с применением Правил, утвержденных настоящим постановлением.</w:t>
            </w:r>
          </w:p>
        </w:tc>
        <w:tc>
          <w:tcPr>
            <w:tcW w:w="7597" w:type="dxa"/>
          </w:tcPr>
          <w:p w14:paraId="4B932346" w14:textId="77777777" w:rsidR="008956C3" w:rsidRDefault="008956C3" w:rsidP="006D3284">
            <w:pPr>
              <w:spacing w:after="1" w:line="200" w:lineRule="atLeast"/>
              <w:jc w:val="both"/>
              <w:rPr>
                <w:rFonts w:cs="Arial"/>
                <w:shd w:val="clear" w:color="auto" w:fill="C0C0C0"/>
              </w:rPr>
            </w:pPr>
          </w:p>
        </w:tc>
      </w:tr>
      <w:tr w:rsidR="002876F4" w14:paraId="6992F750" w14:textId="77777777" w:rsidTr="002876F4">
        <w:tc>
          <w:tcPr>
            <w:tcW w:w="7597" w:type="dxa"/>
          </w:tcPr>
          <w:p w14:paraId="7D18A766" w14:textId="77777777" w:rsidR="008956C3" w:rsidRDefault="008956C3" w:rsidP="006D3284">
            <w:pPr>
              <w:autoSpaceDE w:val="0"/>
              <w:autoSpaceDN w:val="0"/>
              <w:adjustRightInd w:val="0"/>
              <w:spacing w:after="1" w:line="200" w:lineRule="atLeast"/>
              <w:jc w:val="right"/>
              <w:rPr>
                <w:rFonts w:cs="Arial"/>
                <w:szCs w:val="20"/>
              </w:rPr>
            </w:pPr>
          </w:p>
          <w:p w14:paraId="35DAFB60" w14:textId="77777777" w:rsidR="008956C3" w:rsidRDefault="008956C3" w:rsidP="006D3284">
            <w:pPr>
              <w:autoSpaceDE w:val="0"/>
              <w:autoSpaceDN w:val="0"/>
              <w:adjustRightInd w:val="0"/>
              <w:spacing w:after="1" w:line="200" w:lineRule="atLeast"/>
              <w:jc w:val="right"/>
              <w:rPr>
                <w:rFonts w:cs="Arial"/>
                <w:szCs w:val="20"/>
              </w:rPr>
            </w:pPr>
            <w:r>
              <w:rPr>
                <w:rFonts w:cs="Arial"/>
                <w:szCs w:val="20"/>
              </w:rPr>
              <w:t>Председатель Правительства</w:t>
            </w:r>
          </w:p>
          <w:p w14:paraId="2CEA6D84" w14:textId="77777777" w:rsidR="008956C3" w:rsidRDefault="008956C3" w:rsidP="006D3284">
            <w:pPr>
              <w:autoSpaceDE w:val="0"/>
              <w:autoSpaceDN w:val="0"/>
              <w:adjustRightInd w:val="0"/>
              <w:spacing w:after="1" w:line="200" w:lineRule="atLeast"/>
              <w:jc w:val="right"/>
              <w:rPr>
                <w:rFonts w:cs="Arial"/>
                <w:szCs w:val="20"/>
              </w:rPr>
            </w:pPr>
            <w:r>
              <w:rPr>
                <w:rFonts w:cs="Arial"/>
                <w:szCs w:val="20"/>
              </w:rPr>
              <w:t>Российской Федерации</w:t>
            </w:r>
          </w:p>
          <w:p w14:paraId="38781A0D" w14:textId="77777777" w:rsidR="008956C3" w:rsidRDefault="008956C3" w:rsidP="006D3284">
            <w:pPr>
              <w:autoSpaceDE w:val="0"/>
              <w:autoSpaceDN w:val="0"/>
              <w:adjustRightInd w:val="0"/>
              <w:spacing w:after="1" w:line="200" w:lineRule="atLeast"/>
              <w:jc w:val="right"/>
              <w:rPr>
                <w:rFonts w:cs="Arial"/>
                <w:szCs w:val="20"/>
              </w:rPr>
            </w:pPr>
            <w:r>
              <w:rPr>
                <w:rFonts w:cs="Arial"/>
                <w:szCs w:val="20"/>
              </w:rPr>
              <w:t>М.МИШУСТИН</w:t>
            </w:r>
          </w:p>
          <w:p w14:paraId="728C27EE" w14:textId="77777777" w:rsidR="008956C3" w:rsidRDefault="008956C3" w:rsidP="006D3284">
            <w:pPr>
              <w:autoSpaceDE w:val="0"/>
              <w:autoSpaceDN w:val="0"/>
              <w:adjustRightInd w:val="0"/>
              <w:spacing w:after="1" w:line="200" w:lineRule="atLeast"/>
              <w:jc w:val="right"/>
              <w:outlineLvl w:val="0"/>
              <w:rPr>
                <w:rFonts w:cs="Arial"/>
                <w:szCs w:val="20"/>
              </w:rPr>
            </w:pPr>
          </w:p>
          <w:p w14:paraId="05E4D30B" w14:textId="77777777" w:rsidR="008956C3" w:rsidRDefault="008956C3" w:rsidP="006D3284">
            <w:pPr>
              <w:autoSpaceDE w:val="0"/>
              <w:autoSpaceDN w:val="0"/>
              <w:adjustRightInd w:val="0"/>
              <w:spacing w:after="1" w:line="200" w:lineRule="atLeast"/>
              <w:jc w:val="right"/>
              <w:rPr>
                <w:rFonts w:cs="Arial"/>
                <w:szCs w:val="20"/>
              </w:rPr>
            </w:pPr>
          </w:p>
          <w:p w14:paraId="368110F5" w14:textId="77777777" w:rsidR="008956C3" w:rsidRDefault="008956C3" w:rsidP="006D3284">
            <w:pPr>
              <w:autoSpaceDE w:val="0"/>
              <w:autoSpaceDN w:val="0"/>
              <w:adjustRightInd w:val="0"/>
              <w:spacing w:after="1" w:line="200" w:lineRule="atLeast"/>
              <w:jc w:val="right"/>
              <w:rPr>
                <w:rFonts w:cs="Arial"/>
                <w:szCs w:val="20"/>
              </w:rPr>
            </w:pPr>
          </w:p>
          <w:p w14:paraId="1074572E" w14:textId="77777777" w:rsidR="008956C3" w:rsidRDefault="008956C3" w:rsidP="006D3284">
            <w:pPr>
              <w:autoSpaceDE w:val="0"/>
              <w:autoSpaceDN w:val="0"/>
              <w:adjustRightInd w:val="0"/>
              <w:spacing w:after="1" w:line="200" w:lineRule="atLeast"/>
              <w:jc w:val="right"/>
              <w:rPr>
                <w:rFonts w:cs="Arial"/>
                <w:szCs w:val="20"/>
              </w:rPr>
            </w:pPr>
          </w:p>
          <w:p w14:paraId="5A4140D3" w14:textId="77777777" w:rsidR="008956C3" w:rsidRDefault="008956C3" w:rsidP="006D3284">
            <w:pPr>
              <w:autoSpaceDE w:val="0"/>
              <w:autoSpaceDN w:val="0"/>
              <w:adjustRightInd w:val="0"/>
              <w:spacing w:after="1" w:line="200" w:lineRule="atLeast"/>
              <w:jc w:val="right"/>
              <w:rPr>
                <w:rFonts w:cs="Arial"/>
                <w:szCs w:val="20"/>
              </w:rPr>
            </w:pPr>
          </w:p>
          <w:p w14:paraId="1460B293" w14:textId="77777777" w:rsidR="008956C3" w:rsidRDefault="008956C3" w:rsidP="006D3284">
            <w:pPr>
              <w:autoSpaceDE w:val="0"/>
              <w:autoSpaceDN w:val="0"/>
              <w:adjustRightInd w:val="0"/>
              <w:spacing w:after="1" w:line="200" w:lineRule="atLeast"/>
              <w:jc w:val="right"/>
              <w:outlineLvl w:val="0"/>
              <w:rPr>
                <w:rFonts w:cs="Arial"/>
                <w:szCs w:val="20"/>
              </w:rPr>
            </w:pPr>
            <w:r>
              <w:rPr>
                <w:rFonts w:cs="Arial"/>
                <w:szCs w:val="20"/>
              </w:rPr>
              <w:t>Утверждены</w:t>
            </w:r>
          </w:p>
          <w:p w14:paraId="5CAF75A9" w14:textId="77777777" w:rsidR="008956C3" w:rsidRDefault="008956C3" w:rsidP="006D3284">
            <w:pPr>
              <w:autoSpaceDE w:val="0"/>
              <w:autoSpaceDN w:val="0"/>
              <w:adjustRightInd w:val="0"/>
              <w:spacing w:after="1" w:line="200" w:lineRule="atLeast"/>
              <w:jc w:val="right"/>
              <w:rPr>
                <w:rFonts w:cs="Arial"/>
                <w:szCs w:val="20"/>
              </w:rPr>
            </w:pPr>
            <w:r>
              <w:rPr>
                <w:rFonts w:cs="Arial"/>
                <w:szCs w:val="20"/>
              </w:rPr>
              <w:t>постановлением Правительства</w:t>
            </w:r>
          </w:p>
          <w:p w14:paraId="5241C071" w14:textId="77777777" w:rsidR="008956C3" w:rsidRDefault="008956C3" w:rsidP="006D3284">
            <w:pPr>
              <w:autoSpaceDE w:val="0"/>
              <w:autoSpaceDN w:val="0"/>
              <w:adjustRightInd w:val="0"/>
              <w:spacing w:after="1" w:line="200" w:lineRule="atLeast"/>
              <w:jc w:val="right"/>
              <w:rPr>
                <w:rFonts w:cs="Arial"/>
                <w:szCs w:val="20"/>
              </w:rPr>
            </w:pPr>
            <w:r>
              <w:rPr>
                <w:rFonts w:cs="Arial"/>
                <w:szCs w:val="20"/>
              </w:rPr>
              <w:t>Российской Федерации</w:t>
            </w:r>
          </w:p>
          <w:p w14:paraId="3F80860B" w14:textId="77777777" w:rsidR="002876F4" w:rsidRPr="008956C3" w:rsidRDefault="002876F4" w:rsidP="006D3284">
            <w:pPr>
              <w:spacing w:after="1" w:line="200" w:lineRule="atLeast"/>
              <w:jc w:val="right"/>
              <w:rPr>
                <w:rFonts w:cs="Arial"/>
              </w:rPr>
            </w:pPr>
            <w:r>
              <w:rPr>
                <w:rFonts w:cs="Arial"/>
              </w:rPr>
              <w:t xml:space="preserve">от </w:t>
            </w:r>
            <w:r>
              <w:rPr>
                <w:rFonts w:cs="Arial"/>
                <w:strike/>
                <w:color w:val="FF0000"/>
              </w:rPr>
              <w:t>14 сентября 2021</w:t>
            </w:r>
            <w:r>
              <w:rPr>
                <w:rFonts w:cs="Arial"/>
              </w:rPr>
              <w:t xml:space="preserve"> г. N </w:t>
            </w:r>
            <w:r>
              <w:rPr>
                <w:rFonts w:cs="Arial"/>
                <w:strike/>
                <w:color w:val="FF0000"/>
              </w:rPr>
              <w:t>1552</w:t>
            </w:r>
          </w:p>
          <w:p w14:paraId="40A3296A" w14:textId="77777777" w:rsidR="008956C3" w:rsidRDefault="008956C3" w:rsidP="006D3284">
            <w:pPr>
              <w:spacing w:after="1" w:line="200" w:lineRule="atLeast"/>
              <w:jc w:val="both"/>
            </w:pPr>
          </w:p>
          <w:p w14:paraId="4E78A40B" w14:textId="77777777" w:rsidR="008956C3" w:rsidRPr="008956C3" w:rsidRDefault="008956C3" w:rsidP="006D3284">
            <w:pPr>
              <w:spacing w:after="1" w:line="200" w:lineRule="atLeast"/>
              <w:jc w:val="center"/>
            </w:pPr>
            <w:bookmarkStart w:id="2" w:name="Р1_2"/>
            <w:bookmarkEnd w:id="2"/>
            <w:r w:rsidRPr="008956C3">
              <w:rPr>
                <w:b/>
                <w:bCs/>
              </w:rPr>
              <w:t>ПРАВИЛА</w:t>
            </w:r>
          </w:p>
          <w:p w14:paraId="053A205A" w14:textId="77777777" w:rsidR="008956C3" w:rsidRPr="008956C3" w:rsidRDefault="008956C3" w:rsidP="006D3284">
            <w:pPr>
              <w:spacing w:after="1" w:line="200" w:lineRule="atLeast"/>
              <w:jc w:val="center"/>
            </w:pPr>
            <w:r w:rsidRPr="008956C3">
              <w:rPr>
                <w:b/>
                <w:bCs/>
              </w:rPr>
              <w:t>ИСЧИСЛЕНИЯ СРЕДНЕГО ЗАРАБОТКА ПО ПОСЛЕДНЕМУ МЕСТУ</w:t>
            </w:r>
          </w:p>
          <w:p w14:paraId="21F7D4D2" w14:textId="77777777" w:rsidR="008956C3" w:rsidRPr="008956C3" w:rsidRDefault="008956C3" w:rsidP="006D3284">
            <w:pPr>
              <w:spacing w:after="1" w:line="200" w:lineRule="atLeast"/>
              <w:jc w:val="center"/>
            </w:pPr>
            <w:r w:rsidRPr="008956C3">
              <w:rPr>
                <w:b/>
                <w:bCs/>
              </w:rPr>
              <w:t>РАБОТЫ (СЛУЖБЫ)</w:t>
            </w:r>
          </w:p>
          <w:p w14:paraId="3BAC31A3" w14:textId="77777777" w:rsidR="00742930" w:rsidRDefault="00742930" w:rsidP="006D3284">
            <w:pPr>
              <w:spacing w:after="1" w:line="200" w:lineRule="atLeast"/>
              <w:jc w:val="both"/>
            </w:pPr>
          </w:p>
        </w:tc>
        <w:tc>
          <w:tcPr>
            <w:tcW w:w="7597" w:type="dxa"/>
          </w:tcPr>
          <w:p w14:paraId="57F920A4" w14:textId="77777777" w:rsidR="008956C3" w:rsidRDefault="008956C3" w:rsidP="006D3284">
            <w:pPr>
              <w:autoSpaceDE w:val="0"/>
              <w:autoSpaceDN w:val="0"/>
              <w:adjustRightInd w:val="0"/>
              <w:spacing w:after="1" w:line="200" w:lineRule="atLeast"/>
              <w:jc w:val="right"/>
              <w:rPr>
                <w:rFonts w:cs="Arial"/>
                <w:szCs w:val="20"/>
              </w:rPr>
            </w:pPr>
          </w:p>
          <w:p w14:paraId="0B661909" w14:textId="77777777" w:rsidR="008956C3" w:rsidRDefault="008956C3" w:rsidP="006D3284">
            <w:pPr>
              <w:autoSpaceDE w:val="0"/>
              <w:autoSpaceDN w:val="0"/>
              <w:adjustRightInd w:val="0"/>
              <w:spacing w:after="1" w:line="200" w:lineRule="atLeast"/>
              <w:jc w:val="right"/>
              <w:rPr>
                <w:rFonts w:cs="Arial"/>
                <w:szCs w:val="20"/>
              </w:rPr>
            </w:pPr>
            <w:r>
              <w:rPr>
                <w:rFonts w:cs="Arial"/>
                <w:szCs w:val="20"/>
              </w:rPr>
              <w:t>Председатель Правительства</w:t>
            </w:r>
          </w:p>
          <w:p w14:paraId="66DB1F7F" w14:textId="77777777" w:rsidR="008956C3" w:rsidRDefault="008956C3" w:rsidP="006D3284">
            <w:pPr>
              <w:autoSpaceDE w:val="0"/>
              <w:autoSpaceDN w:val="0"/>
              <w:adjustRightInd w:val="0"/>
              <w:spacing w:after="1" w:line="200" w:lineRule="atLeast"/>
              <w:jc w:val="right"/>
              <w:rPr>
                <w:rFonts w:cs="Arial"/>
                <w:szCs w:val="20"/>
              </w:rPr>
            </w:pPr>
            <w:r>
              <w:rPr>
                <w:rFonts w:cs="Arial"/>
                <w:szCs w:val="20"/>
              </w:rPr>
              <w:t>Российской Федерации</w:t>
            </w:r>
          </w:p>
          <w:p w14:paraId="7F5431EF" w14:textId="77777777" w:rsidR="008956C3" w:rsidRDefault="008956C3" w:rsidP="006D3284">
            <w:pPr>
              <w:autoSpaceDE w:val="0"/>
              <w:autoSpaceDN w:val="0"/>
              <w:adjustRightInd w:val="0"/>
              <w:spacing w:after="1" w:line="200" w:lineRule="atLeast"/>
              <w:jc w:val="right"/>
              <w:rPr>
                <w:rFonts w:cs="Arial"/>
                <w:szCs w:val="20"/>
              </w:rPr>
            </w:pPr>
            <w:r>
              <w:rPr>
                <w:rFonts w:cs="Arial"/>
                <w:szCs w:val="20"/>
              </w:rPr>
              <w:t>М.МИШУСТИН</w:t>
            </w:r>
          </w:p>
          <w:p w14:paraId="5C0CA61E" w14:textId="77777777" w:rsidR="008956C3" w:rsidRDefault="008956C3" w:rsidP="006D3284">
            <w:pPr>
              <w:autoSpaceDE w:val="0"/>
              <w:autoSpaceDN w:val="0"/>
              <w:adjustRightInd w:val="0"/>
              <w:spacing w:after="1" w:line="200" w:lineRule="atLeast"/>
              <w:jc w:val="right"/>
              <w:outlineLvl w:val="0"/>
              <w:rPr>
                <w:rFonts w:cs="Arial"/>
                <w:szCs w:val="20"/>
              </w:rPr>
            </w:pPr>
          </w:p>
          <w:p w14:paraId="6C4DB652" w14:textId="77777777" w:rsidR="008956C3" w:rsidRDefault="008956C3" w:rsidP="006D3284">
            <w:pPr>
              <w:autoSpaceDE w:val="0"/>
              <w:autoSpaceDN w:val="0"/>
              <w:adjustRightInd w:val="0"/>
              <w:spacing w:after="1" w:line="200" w:lineRule="atLeast"/>
              <w:jc w:val="right"/>
              <w:rPr>
                <w:rFonts w:cs="Arial"/>
                <w:szCs w:val="20"/>
              </w:rPr>
            </w:pPr>
          </w:p>
          <w:p w14:paraId="7C58576E" w14:textId="77777777" w:rsidR="008956C3" w:rsidRDefault="008956C3" w:rsidP="006D3284">
            <w:pPr>
              <w:autoSpaceDE w:val="0"/>
              <w:autoSpaceDN w:val="0"/>
              <w:adjustRightInd w:val="0"/>
              <w:spacing w:after="1" w:line="200" w:lineRule="atLeast"/>
              <w:jc w:val="right"/>
              <w:rPr>
                <w:rFonts w:cs="Arial"/>
                <w:szCs w:val="20"/>
              </w:rPr>
            </w:pPr>
          </w:p>
          <w:p w14:paraId="641F09AD" w14:textId="77777777" w:rsidR="008956C3" w:rsidRDefault="008956C3" w:rsidP="006D3284">
            <w:pPr>
              <w:autoSpaceDE w:val="0"/>
              <w:autoSpaceDN w:val="0"/>
              <w:adjustRightInd w:val="0"/>
              <w:spacing w:after="1" w:line="200" w:lineRule="atLeast"/>
              <w:jc w:val="right"/>
              <w:outlineLvl w:val="0"/>
              <w:rPr>
                <w:rFonts w:cs="Arial"/>
                <w:szCs w:val="20"/>
              </w:rPr>
            </w:pPr>
            <w:r>
              <w:rPr>
                <w:rFonts w:cs="Arial"/>
                <w:szCs w:val="20"/>
              </w:rPr>
              <w:t>Утверждены</w:t>
            </w:r>
          </w:p>
          <w:p w14:paraId="15C30F49" w14:textId="77777777" w:rsidR="008956C3" w:rsidRDefault="008956C3" w:rsidP="006D3284">
            <w:pPr>
              <w:autoSpaceDE w:val="0"/>
              <w:autoSpaceDN w:val="0"/>
              <w:adjustRightInd w:val="0"/>
              <w:spacing w:after="1" w:line="200" w:lineRule="atLeast"/>
              <w:jc w:val="right"/>
              <w:rPr>
                <w:rFonts w:cs="Arial"/>
                <w:szCs w:val="20"/>
              </w:rPr>
            </w:pPr>
            <w:r>
              <w:rPr>
                <w:rFonts w:cs="Arial"/>
                <w:szCs w:val="20"/>
              </w:rPr>
              <w:t>постановлением Правительства</w:t>
            </w:r>
          </w:p>
          <w:p w14:paraId="772E2A66" w14:textId="77777777" w:rsidR="008956C3" w:rsidRDefault="008956C3" w:rsidP="006D3284">
            <w:pPr>
              <w:autoSpaceDE w:val="0"/>
              <w:autoSpaceDN w:val="0"/>
              <w:adjustRightInd w:val="0"/>
              <w:spacing w:after="1" w:line="200" w:lineRule="atLeast"/>
              <w:jc w:val="right"/>
              <w:rPr>
                <w:rFonts w:cs="Arial"/>
                <w:szCs w:val="20"/>
              </w:rPr>
            </w:pPr>
            <w:r>
              <w:rPr>
                <w:rFonts w:cs="Arial"/>
                <w:szCs w:val="20"/>
              </w:rPr>
              <w:t>Российской Федерации</w:t>
            </w:r>
          </w:p>
          <w:p w14:paraId="411D84D0" w14:textId="77777777" w:rsidR="002876F4" w:rsidRDefault="002876F4" w:rsidP="006D3284">
            <w:pPr>
              <w:spacing w:after="1" w:line="200" w:lineRule="atLeast"/>
              <w:jc w:val="right"/>
              <w:rPr>
                <w:rFonts w:cs="Arial"/>
                <w:shd w:val="clear" w:color="auto" w:fill="C0C0C0"/>
              </w:rPr>
            </w:pPr>
            <w:r>
              <w:rPr>
                <w:rFonts w:cs="Arial"/>
              </w:rPr>
              <w:t xml:space="preserve">от </w:t>
            </w:r>
            <w:r>
              <w:rPr>
                <w:rFonts w:cs="Arial"/>
                <w:shd w:val="clear" w:color="auto" w:fill="C0C0C0"/>
              </w:rPr>
              <w:t>24 июня 2023</w:t>
            </w:r>
            <w:r>
              <w:rPr>
                <w:rFonts w:cs="Arial"/>
              </w:rPr>
              <w:t xml:space="preserve"> г. N </w:t>
            </w:r>
            <w:r>
              <w:rPr>
                <w:rFonts w:cs="Arial"/>
                <w:shd w:val="clear" w:color="auto" w:fill="C0C0C0"/>
              </w:rPr>
              <w:t>1026</w:t>
            </w:r>
          </w:p>
          <w:p w14:paraId="247CFFD9" w14:textId="77777777" w:rsidR="008956C3" w:rsidRDefault="008956C3" w:rsidP="006D3284">
            <w:pPr>
              <w:spacing w:after="1" w:line="200" w:lineRule="atLeast"/>
              <w:jc w:val="both"/>
            </w:pPr>
          </w:p>
          <w:p w14:paraId="6A6FEAF7" w14:textId="77777777" w:rsidR="008956C3" w:rsidRPr="008956C3" w:rsidRDefault="008956C3" w:rsidP="006D3284">
            <w:pPr>
              <w:spacing w:after="1" w:line="200" w:lineRule="atLeast"/>
              <w:jc w:val="center"/>
            </w:pPr>
            <w:bookmarkStart w:id="3" w:name="Р2_2"/>
            <w:bookmarkEnd w:id="3"/>
            <w:r w:rsidRPr="008956C3">
              <w:rPr>
                <w:b/>
                <w:bCs/>
              </w:rPr>
              <w:t>ПРАВИЛА</w:t>
            </w:r>
          </w:p>
          <w:p w14:paraId="6295FC57" w14:textId="77777777" w:rsidR="008956C3" w:rsidRPr="008956C3" w:rsidRDefault="008956C3" w:rsidP="006D3284">
            <w:pPr>
              <w:spacing w:after="1" w:line="200" w:lineRule="atLeast"/>
              <w:jc w:val="center"/>
            </w:pPr>
            <w:r w:rsidRPr="008956C3">
              <w:rPr>
                <w:b/>
                <w:bCs/>
              </w:rPr>
              <w:t>ИСЧИСЛЕНИЯ СРЕДНЕГО ЗАРАБОТКА ПО ПОСЛЕДНЕМУ МЕСТУ</w:t>
            </w:r>
          </w:p>
          <w:p w14:paraId="2EFE840D" w14:textId="77777777" w:rsidR="008956C3" w:rsidRPr="008956C3" w:rsidRDefault="008956C3" w:rsidP="006D3284">
            <w:pPr>
              <w:spacing w:after="1" w:line="200" w:lineRule="atLeast"/>
              <w:jc w:val="center"/>
            </w:pPr>
            <w:r w:rsidRPr="008956C3">
              <w:rPr>
                <w:b/>
                <w:bCs/>
              </w:rPr>
              <w:t>РАБОТЫ (СЛУЖБЫ)</w:t>
            </w:r>
          </w:p>
          <w:p w14:paraId="751CB685" w14:textId="77777777" w:rsidR="008956C3" w:rsidRDefault="008956C3" w:rsidP="006D3284">
            <w:pPr>
              <w:spacing w:after="1" w:line="200" w:lineRule="atLeast"/>
              <w:jc w:val="both"/>
            </w:pPr>
          </w:p>
        </w:tc>
      </w:tr>
      <w:tr w:rsidR="006D3284" w14:paraId="7ED3455B" w14:textId="77777777" w:rsidTr="002876F4">
        <w:tc>
          <w:tcPr>
            <w:tcW w:w="7597" w:type="dxa"/>
          </w:tcPr>
          <w:p w14:paraId="4626A096" w14:textId="77777777" w:rsidR="006D3284" w:rsidRDefault="006D3284" w:rsidP="006D3284">
            <w:pPr>
              <w:autoSpaceDE w:val="0"/>
              <w:autoSpaceDN w:val="0"/>
              <w:adjustRightInd w:val="0"/>
              <w:spacing w:after="1" w:line="200" w:lineRule="atLeast"/>
              <w:jc w:val="both"/>
              <w:rPr>
                <w:rFonts w:cs="Arial"/>
                <w:szCs w:val="20"/>
              </w:rPr>
            </w:pPr>
          </w:p>
        </w:tc>
        <w:tc>
          <w:tcPr>
            <w:tcW w:w="7597" w:type="dxa"/>
          </w:tcPr>
          <w:p w14:paraId="52EB833E" w14:textId="77777777" w:rsidR="006D3284" w:rsidRDefault="006D3284" w:rsidP="006D3284">
            <w:pPr>
              <w:autoSpaceDE w:val="0"/>
              <w:autoSpaceDN w:val="0"/>
              <w:adjustRightInd w:val="0"/>
              <w:spacing w:after="1" w:line="200" w:lineRule="atLeast"/>
              <w:ind w:firstLine="539"/>
              <w:jc w:val="both"/>
            </w:pPr>
          </w:p>
          <w:p w14:paraId="3016B8D1" w14:textId="77777777" w:rsidR="006D3284" w:rsidRDefault="006D3284" w:rsidP="006D3284">
            <w:pPr>
              <w:autoSpaceDE w:val="0"/>
              <w:autoSpaceDN w:val="0"/>
              <w:adjustRightInd w:val="0"/>
              <w:spacing w:after="1" w:line="200" w:lineRule="atLeast"/>
              <w:ind w:firstLine="539"/>
              <w:jc w:val="both"/>
              <w:rPr>
                <w:shd w:val="clear" w:color="auto" w:fill="C0C0C0"/>
              </w:rPr>
            </w:pPr>
            <w:r w:rsidRPr="006D3284">
              <w:rPr>
                <w:shd w:val="clear" w:color="auto" w:fill="C0C0C0"/>
              </w:rPr>
              <w:t>Утратили силу с 1 апреля 2024 года. - Постановление Правительства РФ от 27.03.2024 N 378.</w:t>
            </w:r>
          </w:p>
          <w:p w14:paraId="72BCF4DA" w14:textId="77777777" w:rsidR="006D3284" w:rsidRDefault="006D3284" w:rsidP="006D3284">
            <w:pPr>
              <w:spacing w:after="1" w:line="200" w:lineRule="atLeast"/>
              <w:jc w:val="right"/>
            </w:pPr>
          </w:p>
          <w:p w14:paraId="560A419C" w14:textId="77777777" w:rsidR="006D3284" w:rsidRDefault="006D3284" w:rsidP="006D3284">
            <w:pPr>
              <w:spacing w:after="1" w:line="200" w:lineRule="atLeast"/>
              <w:jc w:val="right"/>
            </w:pPr>
          </w:p>
          <w:p w14:paraId="6283E598" w14:textId="77777777" w:rsidR="006D3284" w:rsidRDefault="006D3284" w:rsidP="006D3284">
            <w:pPr>
              <w:spacing w:after="1" w:line="200" w:lineRule="atLeast"/>
              <w:jc w:val="right"/>
            </w:pPr>
          </w:p>
          <w:p w14:paraId="790BF5F2" w14:textId="77777777" w:rsidR="006D3284" w:rsidRDefault="006D3284" w:rsidP="006D3284">
            <w:pPr>
              <w:spacing w:after="1" w:line="200" w:lineRule="atLeast"/>
              <w:jc w:val="right"/>
            </w:pPr>
            <w:r>
              <w:rPr>
                <w:rFonts w:cs="Arial"/>
                <w:shd w:val="clear" w:color="auto" w:fill="C0C0C0"/>
              </w:rPr>
              <w:t>Утверждены</w:t>
            </w:r>
          </w:p>
          <w:p w14:paraId="5AE73D2C" w14:textId="77777777" w:rsidR="006D3284" w:rsidRDefault="006D3284" w:rsidP="006D3284">
            <w:pPr>
              <w:spacing w:after="1" w:line="200" w:lineRule="atLeast"/>
              <w:jc w:val="right"/>
            </w:pPr>
            <w:r>
              <w:rPr>
                <w:rFonts w:cs="Arial"/>
                <w:shd w:val="clear" w:color="auto" w:fill="C0C0C0"/>
              </w:rPr>
              <w:t>постановлением Правительства</w:t>
            </w:r>
          </w:p>
          <w:p w14:paraId="7422AF5A" w14:textId="77777777" w:rsidR="006D3284" w:rsidRDefault="006D3284" w:rsidP="006D3284">
            <w:pPr>
              <w:spacing w:after="1" w:line="200" w:lineRule="atLeast"/>
              <w:jc w:val="right"/>
            </w:pPr>
            <w:r>
              <w:rPr>
                <w:rFonts w:cs="Arial"/>
                <w:shd w:val="clear" w:color="auto" w:fill="C0C0C0"/>
              </w:rPr>
              <w:t>Российской Федерации</w:t>
            </w:r>
          </w:p>
          <w:p w14:paraId="71ADFEE3" w14:textId="77777777" w:rsidR="006D3284" w:rsidRDefault="006D3284" w:rsidP="006D3284">
            <w:pPr>
              <w:spacing w:after="1" w:line="200" w:lineRule="atLeast"/>
              <w:jc w:val="right"/>
            </w:pPr>
            <w:r>
              <w:rPr>
                <w:rFonts w:cs="Arial"/>
                <w:shd w:val="clear" w:color="auto" w:fill="C0C0C0"/>
              </w:rPr>
              <w:t>от 24 июня 2023 г. N 1026</w:t>
            </w:r>
          </w:p>
          <w:p w14:paraId="3B183996" w14:textId="77777777" w:rsidR="006D3284" w:rsidRDefault="006D3284" w:rsidP="006D3284">
            <w:pPr>
              <w:spacing w:after="1" w:line="200" w:lineRule="atLeast"/>
              <w:jc w:val="both"/>
            </w:pPr>
          </w:p>
          <w:p w14:paraId="2B65F15B" w14:textId="77777777" w:rsidR="006D3284" w:rsidRDefault="006D3284" w:rsidP="006D3284">
            <w:pPr>
              <w:spacing w:after="1" w:line="200" w:lineRule="atLeast"/>
              <w:jc w:val="center"/>
            </w:pPr>
            <w:bookmarkStart w:id="4" w:name="Р2_3"/>
            <w:bookmarkEnd w:id="4"/>
            <w:r>
              <w:rPr>
                <w:rFonts w:cs="Arial"/>
                <w:b/>
                <w:shd w:val="clear" w:color="auto" w:fill="C0C0C0"/>
              </w:rPr>
              <w:lastRenderedPageBreak/>
              <w:t>ИЗМЕНЕНИЯ,</w:t>
            </w:r>
          </w:p>
          <w:p w14:paraId="00E8FCF0" w14:textId="77777777" w:rsidR="006D3284" w:rsidRDefault="006D3284" w:rsidP="006D3284">
            <w:pPr>
              <w:spacing w:after="1" w:line="200" w:lineRule="atLeast"/>
              <w:jc w:val="center"/>
            </w:pPr>
            <w:r>
              <w:rPr>
                <w:rFonts w:cs="Arial"/>
                <w:b/>
                <w:shd w:val="clear" w:color="auto" w:fill="C0C0C0"/>
              </w:rPr>
              <w:t>КОТОРЫЕ ВНОСЯТСЯ В АКТЫ ПРАВИТЕЛЬСТВА РОССИЙСКОЙ ФЕДЕРАЦИИ</w:t>
            </w:r>
          </w:p>
          <w:p w14:paraId="053C449B" w14:textId="2E70EE25" w:rsidR="006D3284" w:rsidRDefault="006D3284" w:rsidP="006D3284">
            <w:pPr>
              <w:spacing w:after="1" w:line="200" w:lineRule="atLeast"/>
              <w:jc w:val="both"/>
            </w:pPr>
          </w:p>
          <w:p w14:paraId="3D6CC0FB" w14:textId="7B511983" w:rsidR="00A43DD6" w:rsidRPr="00A43DD6" w:rsidRDefault="00A43DD6" w:rsidP="00A43DD6">
            <w:pPr>
              <w:spacing w:after="1" w:line="200" w:lineRule="atLeast"/>
              <w:ind w:firstLine="539"/>
              <w:jc w:val="both"/>
              <w:rPr>
                <w:rFonts w:cs="Arial"/>
                <w:shd w:val="clear" w:color="auto" w:fill="C0C0C0"/>
              </w:rPr>
            </w:pPr>
            <w:r w:rsidRPr="00A43DD6">
              <w:rPr>
                <w:rFonts w:cs="Arial"/>
                <w:shd w:val="clear" w:color="auto" w:fill="C0C0C0"/>
              </w:rPr>
              <w:t>1. Утратил силу с 1 января 2025 года. - Постановление Правительства РФ от 16.10.2024 N 1379.</w:t>
            </w:r>
          </w:p>
          <w:p w14:paraId="6C73F094" w14:textId="77777777" w:rsidR="006D3284" w:rsidRDefault="006D3284" w:rsidP="006D3284">
            <w:pPr>
              <w:spacing w:before="200" w:after="1" w:line="200" w:lineRule="atLeast"/>
              <w:ind w:firstLine="539"/>
              <w:jc w:val="both"/>
            </w:pPr>
            <w:r>
              <w:rPr>
                <w:rFonts w:cs="Arial"/>
                <w:shd w:val="clear" w:color="auto" w:fill="C0C0C0"/>
              </w:rPr>
              <w:t>2. Пункт 15 особенностей применения законодательства о занятости населения на территориях Донецкой Народной Республики, Луганской Народной Республики, Запорожской области и Херсонской области, утвержденных постановлением Правительства Российской Федерации от 22 декабря 2022 г. N 2371 "Об особенностях применения законодательства о занятости населения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2022, N 52, ст. 9632), изложить в следующей редакции:</w:t>
            </w:r>
          </w:p>
          <w:p w14:paraId="36E15DAB" w14:textId="77777777" w:rsidR="006D3284" w:rsidRDefault="006D3284" w:rsidP="006D3284">
            <w:pPr>
              <w:autoSpaceDE w:val="0"/>
              <w:autoSpaceDN w:val="0"/>
              <w:adjustRightInd w:val="0"/>
              <w:spacing w:before="200" w:after="1" w:line="200" w:lineRule="atLeast"/>
              <w:ind w:firstLine="539"/>
              <w:jc w:val="both"/>
              <w:rPr>
                <w:rFonts w:cs="Arial"/>
                <w:szCs w:val="20"/>
              </w:rPr>
            </w:pPr>
            <w:r>
              <w:rPr>
                <w:rFonts w:cs="Arial"/>
                <w:shd w:val="clear" w:color="auto" w:fill="C0C0C0"/>
              </w:rPr>
              <w:t>"15. Размер среднего заработка по последнему месту работы в целях, предусмотренных Законом Российской Федерации "О занятости населения в Российской Федерации", исчисляется работодателем в порядке, установленном пунктами 6 - 15 Правил исчисления среднего заработка по последнему месту работы (службы), утвержденных постановлением Правительства Российской Федерации от 24 июня 2023 г. N 1026 "Об исчислении</w:t>
            </w:r>
            <w:r w:rsidRPr="009A2BF6">
              <w:rPr>
                <w:rFonts w:cs="Arial"/>
                <w:shd w:val="clear" w:color="auto" w:fill="C0C0C0"/>
              </w:rPr>
              <w:t xml:space="preserve"> среднего заработка</w:t>
            </w:r>
            <w:r>
              <w:rPr>
                <w:rFonts w:cs="Arial"/>
                <w:shd w:val="clear" w:color="auto" w:fill="C0C0C0"/>
              </w:rPr>
              <w:t>"."</w:t>
            </w:r>
            <w:r w:rsidRPr="009A2BF6">
              <w:rPr>
                <w:rFonts w:cs="Arial"/>
                <w:shd w:val="clear" w:color="auto" w:fill="C0C0C0"/>
              </w:rPr>
              <w:t>.</w:t>
            </w:r>
          </w:p>
        </w:tc>
      </w:tr>
      <w:tr w:rsidR="008956C3" w14:paraId="425DDBC7" w14:textId="77777777" w:rsidTr="002876F4">
        <w:tc>
          <w:tcPr>
            <w:tcW w:w="7597" w:type="dxa"/>
          </w:tcPr>
          <w:p w14:paraId="0A18A4E7" w14:textId="77777777" w:rsidR="006D3284" w:rsidRDefault="006D3284" w:rsidP="0007293F">
            <w:pPr>
              <w:spacing w:after="1" w:line="200" w:lineRule="atLeast"/>
              <w:ind w:firstLine="539"/>
              <w:jc w:val="both"/>
              <w:rPr>
                <w:rFonts w:cs="Arial"/>
              </w:rPr>
            </w:pPr>
          </w:p>
          <w:p w14:paraId="6E7AFAAC" w14:textId="77777777" w:rsidR="006D3284" w:rsidRPr="006D3284" w:rsidRDefault="006D3284" w:rsidP="0007293F">
            <w:pPr>
              <w:spacing w:after="1" w:line="200" w:lineRule="atLeast"/>
              <w:ind w:firstLine="539"/>
              <w:jc w:val="both"/>
              <w:rPr>
                <w:rFonts w:cs="Arial"/>
                <w:strike/>
              </w:rPr>
            </w:pPr>
            <w:r w:rsidRPr="006D3284">
              <w:rPr>
                <w:rFonts w:cs="Arial"/>
                <w:strike/>
                <w:color w:val="FF0000"/>
              </w:rPr>
              <w:t xml:space="preserve">1. Настоящие Правила определяют порядок исчисления среднего заработка по последнему месту работы (службы) </w:t>
            </w:r>
            <w:r>
              <w:rPr>
                <w:rFonts w:cs="Arial"/>
                <w:strike/>
                <w:color w:val="FF0000"/>
              </w:rPr>
              <w:t>(далее - средний заработок).</w:t>
            </w:r>
          </w:p>
          <w:p w14:paraId="7EEF80A2" w14:textId="77777777" w:rsidR="006D3284" w:rsidRPr="006D3284" w:rsidRDefault="006D3284" w:rsidP="0007293F">
            <w:pPr>
              <w:spacing w:before="200" w:after="1" w:line="200" w:lineRule="atLeast"/>
              <w:ind w:firstLine="539"/>
              <w:jc w:val="both"/>
              <w:rPr>
                <w:rFonts w:cs="Arial"/>
                <w:strike/>
              </w:rPr>
            </w:pPr>
            <w:r w:rsidRPr="006D3284">
              <w:rPr>
                <w:rFonts w:cs="Arial"/>
                <w:strike/>
                <w:color w:val="FF0000"/>
              </w:rPr>
              <w:t xml:space="preserve">2. Средний заработок, за исключением указанных в пункте </w:t>
            </w:r>
            <w:r w:rsidRPr="00D51720">
              <w:rPr>
                <w:rFonts w:cs="Arial"/>
                <w:strike/>
                <w:color w:val="FF0000"/>
              </w:rPr>
              <w:t>3</w:t>
            </w:r>
            <w:r w:rsidRPr="006D3284">
              <w:rPr>
                <w:rFonts w:cs="Arial"/>
                <w:strike/>
                <w:color w:val="FF0000"/>
              </w:rPr>
              <w:t xml:space="preserve"> настоящих Правил </w:t>
            </w:r>
            <w:r>
              <w:rPr>
                <w:rFonts w:cs="Arial"/>
                <w:strike/>
                <w:color w:val="FF0000"/>
              </w:rPr>
              <w:t>случаев,</w:t>
            </w:r>
            <w:r w:rsidRPr="006D3284">
              <w:rPr>
                <w:rFonts w:cs="Arial"/>
                <w:strike/>
                <w:color w:val="FF0000"/>
              </w:rPr>
              <w:t xml:space="preserve"> исчисляется </w:t>
            </w:r>
            <w:r>
              <w:rPr>
                <w:rFonts w:cs="Arial"/>
                <w:strike/>
                <w:color w:val="FF0000"/>
              </w:rPr>
              <w:t>для определения его размера</w:t>
            </w:r>
            <w:r w:rsidRPr="006D3284">
              <w:rPr>
                <w:rFonts w:cs="Arial"/>
                <w:strike/>
                <w:color w:val="FF0000"/>
              </w:rPr>
              <w:t xml:space="preserve"> в целях, предусмотренных Законом Российской Федерации "О занятости населения в Российской Федерации"</w:t>
            </w:r>
            <w:r>
              <w:rPr>
                <w:rFonts w:cs="Arial"/>
                <w:strike/>
                <w:color w:val="FF0000"/>
              </w:rPr>
              <w:t>,</w:t>
            </w:r>
            <w:r w:rsidRPr="006D3284">
              <w:rPr>
                <w:rFonts w:cs="Arial"/>
                <w:strike/>
                <w:color w:val="FF0000"/>
              </w:rPr>
              <w:t xml:space="preserve"> органами службы занятости на основе сведений о выплатах и иных вознаграждениях (далее - доход) по последнему месту работы (службы)</w:t>
            </w:r>
            <w:r>
              <w:rPr>
                <w:rFonts w:cs="Arial"/>
                <w:strike/>
                <w:color w:val="FF0000"/>
              </w:rPr>
              <w:t>, на которые были начислены страховые взносы на обязательное пенсионное страхование, в следующем порядке</w:t>
            </w:r>
            <w:r w:rsidRPr="00D04BDD">
              <w:rPr>
                <w:rFonts w:cs="Arial"/>
                <w:strike/>
                <w:color w:val="FF0000"/>
              </w:rPr>
              <w:t>:</w:t>
            </w:r>
          </w:p>
          <w:p w14:paraId="4526B346" w14:textId="77777777" w:rsidR="006D3284" w:rsidRPr="006D3284" w:rsidRDefault="006D3284" w:rsidP="0007293F">
            <w:pPr>
              <w:spacing w:before="200" w:after="1" w:line="200" w:lineRule="atLeast"/>
              <w:ind w:firstLine="539"/>
              <w:jc w:val="both"/>
              <w:rPr>
                <w:rFonts w:cs="Arial"/>
                <w:strike/>
              </w:rPr>
            </w:pPr>
            <w:r>
              <w:rPr>
                <w:rFonts w:cs="Arial"/>
                <w:strike/>
                <w:color w:val="FF0000"/>
              </w:rPr>
              <w:t>а) средний</w:t>
            </w:r>
            <w:r w:rsidRPr="006D3284">
              <w:rPr>
                <w:rFonts w:cs="Arial"/>
                <w:strike/>
                <w:color w:val="FF0000"/>
              </w:rPr>
              <w:t xml:space="preserve"> заработок исчисляется за 3 месяца, </w:t>
            </w:r>
            <w:r>
              <w:rPr>
                <w:rFonts w:cs="Arial"/>
                <w:strike/>
                <w:color w:val="FF0000"/>
              </w:rPr>
              <w:t>предшествующие</w:t>
            </w:r>
            <w:r w:rsidRPr="006D3284">
              <w:rPr>
                <w:rFonts w:cs="Arial"/>
                <w:strike/>
                <w:color w:val="FF0000"/>
              </w:rPr>
              <w:t xml:space="preserve"> календарному </w:t>
            </w:r>
            <w:r>
              <w:rPr>
                <w:rFonts w:cs="Arial"/>
                <w:strike/>
                <w:color w:val="FF0000"/>
              </w:rPr>
              <w:t>кварталу</w:t>
            </w:r>
            <w:r w:rsidRPr="006D3284">
              <w:rPr>
                <w:rFonts w:cs="Arial"/>
                <w:strike/>
                <w:color w:val="FF0000"/>
              </w:rPr>
              <w:t xml:space="preserve"> перед месяцем </w:t>
            </w:r>
            <w:r>
              <w:rPr>
                <w:rFonts w:cs="Arial"/>
                <w:strike/>
                <w:color w:val="FF0000"/>
              </w:rPr>
              <w:t>подачи заявления о предоставлении государственной услуги по содействию гражданам в поиске подходящей работы</w:t>
            </w:r>
            <w:r w:rsidRPr="006D3284">
              <w:rPr>
                <w:rFonts w:cs="Arial"/>
                <w:strike/>
                <w:color w:val="FF0000"/>
              </w:rPr>
              <w:t xml:space="preserve"> (далее - </w:t>
            </w:r>
            <w:r>
              <w:rPr>
                <w:rFonts w:cs="Arial"/>
                <w:strike/>
                <w:color w:val="FF0000"/>
              </w:rPr>
              <w:t>заявление</w:t>
            </w:r>
            <w:r w:rsidRPr="006D3284">
              <w:rPr>
                <w:rFonts w:cs="Arial"/>
                <w:strike/>
                <w:color w:val="FF0000"/>
              </w:rPr>
              <w:t xml:space="preserve">), за исключением среднего заработка </w:t>
            </w:r>
            <w:r w:rsidRPr="008956C3">
              <w:rPr>
                <w:rFonts w:cs="Arial"/>
                <w:strike/>
                <w:color w:val="FF0000"/>
              </w:rPr>
              <w:t xml:space="preserve">гражданина, </w:t>
            </w:r>
            <w:r>
              <w:rPr>
                <w:rFonts w:cs="Arial"/>
                <w:strike/>
                <w:color w:val="FF0000"/>
              </w:rPr>
              <w:lastRenderedPageBreak/>
              <w:t>уволенного в течение 12 месяцев, предшествовавших месяцу подачи заявления, с военной службы по призыву в связи с истечением ее срока, который исчисляется за</w:t>
            </w:r>
            <w:r w:rsidRPr="006D3284">
              <w:rPr>
                <w:rFonts w:cs="Arial"/>
                <w:strike/>
                <w:color w:val="FF0000"/>
              </w:rPr>
              <w:t xml:space="preserve"> 3 месяца, предшествовавшие </w:t>
            </w:r>
            <w:r>
              <w:rPr>
                <w:rFonts w:cs="Arial"/>
                <w:strike/>
                <w:color w:val="FF0000"/>
              </w:rPr>
              <w:t>календарному кварталу перед месяцем</w:t>
            </w:r>
            <w:r w:rsidRPr="006D3284">
              <w:rPr>
                <w:rFonts w:cs="Arial"/>
                <w:strike/>
                <w:color w:val="FF0000"/>
              </w:rPr>
              <w:t xml:space="preserve"> призыва на военную службу </w:t>
            </w:r>
            <w:r>
              <w:rPr>
                <w:rFonts w:cs="Arial"/>
                <w:strike/>
                <w:color w:val="FF0000"/>
              </w:rPr>
              <w:t>(далее -</w:t>
            </w:r>
            <w:r w:rsidRPr="008956C3">
              <w:rPr>
                <w:rFonts w:cs="Arial"/>
                <w:strike/>
                <w:color w:val="FF0000"/>
              </w:rPr>
              <w:t xml:space="preserve"> расчетный период</w:t>
            </w:r>
            <w:r>
              <w:rPr>
                <w:rFonts w:cs="Arial"/>
                <w:strike/>
                <w:color w:val="FF0000"/>
              </w:rPr>
              <w:t>)</w:t>
            </w:r>
            <w:r w:rsidRPr="008956C3">
              <w:rPr>
                <w:rFonts w:cs="Arial"/>
                <w:strike/>
                <w:color w:val="FF0000"/>
              </w:rPr>
              <w:t>;</w:t>
            </w:r>
          </w:p>
          <w:p w14:paraId="78B857F9" w14:textId="77777777" w:rsidR="006D3284" w:rsidRPr="006D3284" w:rsidRDefault="002F1799" w:rsidP="0007293F">
            <w:pPr>
              <w:spacing w:before="200" w:after="1" w:line="200" w:lineRule="atLeast"/>
              <w:ind w:firstLine="539"/>
              <w:jc w:val="both"/>
              <w:rPr>
                <w:rFonts w:cs="Arial"/>
                <w:strike/>
              </w:rPr>
            </w:pPr>
            <w:r>
              <w:rPr>
                <w:rFonts w:cs="Arial"/>
                <w:strike/>
                <w:color w:val="FF0000"/>
              </w:rPr>
              <w:t>б</w:t>
            </w:r>
            <w:r w:rsidRPr="006D3284">
              <w:rPr>
                <w:rFonts w:cs="Arial"/>
                <w:strike/>
                <w:color w:val="FF0000"/>
              </w:rPr>
              <w:t xml:space="preserve">) в случае если в каком-либо из месяцев у гражданина отсутствовал доход, </w:t>
            </w:r>
            <w:r>
              <w:rPr>
                <w:rFonts w:cs="Arial"/>
                <w:strike/>
                <w:color w:val="FF0000"/>
              </w:rPr>
              <w:t>на который были начислены страховые взносы на обязательное пенсионное страхование,</w:t>
            </w:r>
            <w:r w:rsidRPr="006D3284">
              <w:rPr>
                <w:rFonts w:cs="Arial"/>
                <w:strike/>
                <w:color w:val="FF0000"/>
              </w:rPr>
              <w:t xml:space="preserve"> при исчислении среднего заработка </w:t>
            </w:r>
            <w:r>
              <w:rPr>
                <w:rFonts w:cs="Arial"/>
                <w:strike/>
                <w:color w:val="FF0000"/>
              </w:rPr>
              <w:t>этот месяц (месяцы) исключается из</w:t>
            </w:r>
            <w:r w:rsidRPr="006D3284">
              <w:rPr>
                <w:rFonts w:cs="Arial"/>
                <w:strike/>
                <w:color w:val="FF0000"/>
              </w:rPr>
              <w:t xml:space="preserve"> расчетного периода;</w:t>
            </w:r>
          </w:p>
          <w:p w14:paraId="5313D99A" w14:textId="77777777" w:rsidR="006D3284" w:rsidRPr="006D3284" w:rsidRDefault="006D3284" w:rsidP="0007293F">
            <w:pPr>
              <w:spacing w:before="200" w:after="1" w:line="200" w:lineRule="atLeast"/>
              <w:ind w:firstLine="539"/>
              <w:jc w:val="both"/>
              <w:rPr>
                <w:rFonts w:cs="Arial"/>
                <w:strike/>
              </w:rPr>
            </w:pPr>
            <w:r w:rsidRPr="002F1799">
              <w:rPr>
                <w:rFonts w:cs="Arial"/>
                <w:strike/>
                <w:color w:val="FF0000"/>
              </w:rPr>
              <w:t xml:space="preserve">в) </w:t>
            </w:r>
            <w:r>
              <w:rPr>
                <w:rFonts w:cs="Arial"/>
                <w:strike/>
                <w:color w:val="FF0000"/>
              </w:rPr>
              <w:t>средний</w:t>
            </w:r>
            <w:r w:rsidRPr="006D3284">
              <w:rPr>
                <w:rFonts w:cs="Arial"/>
                <w:strike/>
                <w:color w:val="FF0000"/>
              </w:rPr>
              <w:t xml:space="preserve"> заработок исчисляется путем деления суммы дохода гражданина</w:t>
            </w:r>
            <w:r>
              <w:rPr>
                <w:rFonts w:cs="Arial"/>
                <w:strike/>
                <w:color w:val="FF0000"/>
              </w:rPr>
              <w:t>, на который были начислены страховые взносы на обязательное пенсионное страхование</w:t>
            </w:r>
            <w:r w:rsidRPr="006D3284">
              <w:rPr>
                <w:rFonts w:cs="Arial"/>
                <w:strike/>
                <w:color w:val="FF0000"/>
              </w:rPr>
              <w:t xml:space="preserve"> за расчетный период, на количество месяцев в </w:t>
            </w:r>
            <w:r>
              <w:rPr>
                <w:rFonts w:cs="Arial"/>
                <w:strike/>
                <w:color w:val="FF0000"/>
              </w:rPr>
              <w:t>расчетном</w:t>
            </w:r>
            <w:r w:rsidRPr="006D3284">
              <w:rPr>
                <w:rFonts w:cs="Arial"/>
                <w:strike/>
                <w:color w:val="FF0000"/>
              </w:rPr>
              <w:t xml:space="preserve"> периоде</w:t>
            </w:r>
            <w:r w:rsidRPr="002F1799">
              <w:rPr>
                <w:rFonts w:cs="Arial"/>
                <w:strike/>
                <w:color w:val="FF0000"/>
              </w:rPr>
              <w:t>;</w:t>
            </w:r>
          </w:p>
          <w:p w14:paraId="3B8FC362" w14:textId="77777777" w:rsidR="006D3284" w:rsidRPr="006D3284" w:rsidRDefault="006D3284" w:rsidP="0007293F">
            <w:pPr>
              <w:spacing w:before="200" w:after="1" w:line="200" w:lineRule="atLeast"/>
              <w:ind w:firstLine="539"/>
              <w:jc w:val="both"/>
              <w:rPr>
                <w:rFonts w:cs="Arial"/>
                <w:strike/>
              </w:rPr>
            </w:pPr>
            <w:r>
              <w:rPr>
                <w:rFonts w:cs="Arial"/>
                <w:strike/>
                <w:color w:val="FF0000"/>
              </w:rPr>
              <w:t>г) в случае если в течение всего периода, приходящегося на 3-месячный срок, предшествующий календарному кварталу перед месяцем подачи заявления, у гражданина отсутствовал доход, на который были начислены страховые взносы на обязательное пенсионное страхование, средний заработок определяется за предшествующий период, равный расчетному.</w:t>
            </w:r>
          </w:p>
          <w:p w14:paraId="154769A9" w14:textId="77777777" w:rsidR="006D3284" w:rsidRPr="006D3284" w:rsidRDefault="006D3284" w:rsidP="0007293F">
            <w:pPr>
              <w:spacing w:before="200" w:after="1" w:line="200" w:lineRule="atLeast"/>
              <w:ind w:firstLine="539"/>
              <w:jc w:val="both"/>
              <w:rPr>
                <w:rFonts w:cs="Arial"/>
                <w:strike/>
              </w:rPr>
            </w:pPr>
            <w:r>
              <w:rPr>
                <w:rFonts w:cs="Arial"/>
                <w:strike/>
                <w:color w:val="FF0000"/>
              </w:rPr>
              <w:t>3.</w:t>
            </w:r>
            <w:r w:rsidRPr="006D3284">
              <w:rPr>
                <w:rFonts w:cs="Arial"/>
                <w:strike/>
                <w:color w:val="FF0000"/>
              </w:rPr>
              <w:t xml:space="preserve"> Средний заработок исчисляется </w:t>
            </w:r>
            <w:r>
              <w:rPr>
                <w:rFonts w:cs="Arial"/>
                <w:strike/>
                <w:color w:val="FF0000"/>
              </w:rPr>
              <w:t>для определения его размера в целях, предусмотренных Законом Российской Федерации "О занятости населения в Российской Федерации",</w:t>
            </w:r>
            <w:r w:rsidRPr="006D3284">
              <w:rPr>
                <w:rFonts w:cs="Arial"/>
                <w:strike/>
                <w:color w:val="FF0000"/>
              </w:rPr>
              <w:t xml:space="preserve"> работодателем в порядке, предусмотренном пунктами </w:t>
            </w:r>
            <w:r>
              <w:rPr>
                <w:rFonts w:cs="Arial"/>
                <w:strike/>
                <w:color w:val="FF0000"/>
              </w:rPr>
              <w:t>4</w:t>
            </w:r>
            <w:r w:rsidRPr="006D3284">
              <w:rPr>
                <w:rFonts w:cs="Arial"/>
                <w:strike/>
                <w:color w:val="FF0000"/>
              </w:rPr>
              <w:t xml:space="preserve"> - </w:t>
            </w:r>
            <w:r>
              <w:rPr>
                <w:rFonts w:cs="Arial"/>
                <w:strike/>
                <w:color w:val="FF0000"/>
              </w:rPr>
              <w:t>13</w:t>
            </w:r>
            <w:r w:rsidRPr="006D3284">
              <w:rPr>
                <w:rFonts w:cs="Arial"/>
                <w:strike/>
                <w:color w:val="FF0000"/>
              </w:rPr>
              <w:t xml:space="preserve"> настоящих Правил, в </w:t>
            </w:r>
            <w:r>
              <w:rPr>
                <w:rFonts w:cs="Arial"/>
                <w:strike/>
                <w:color w:val="FF0000"/>
              </w:rPr>
              <w:t>случае</w:t>
            </w:r>
            <w:r w:rsidRPr="006D3284">
              <w:rPr>
                <w:rFonts w:cs="Arial"/>
                <w:strike/>
                <w:color w:val="FF0000"/>
              </w:rPr>
              <w:t xml:space="preserve"> если:</w:t>
            </w:r>
          </w:p>
          <w:p w14:paraId="6FAD30D0" w14:textId="77777777" w:rsidR="006D3284" w:rsidRPr="006D3284" w:rsidRDefault="006D3284" w:rsidP="0007293F">
            <w:pPr>
              <w:spacing w:before="200" w:after="1" w:line="200" w:lineRule="atLeast"/>
              <w:ind w:firstLine="539"/>
              <w:jc w:val="both"/>
              <w:rPr>
                <w:rFonts w:cs="Arial"/>
                <w:strike/>
              </w:rPr>
            </w:pPr>
            <w:r w:rsidRPr="006D3284">
              <w:rPr>
                <w:rFonts w:cs="Arial"/>
                <w:strike/>
                <w:color w:val="FF0000"/>
              </w:rPr>
              <w:t xml:space="preserve">а) гражданин находился в отпуске по беременности и родам и (или) в отпуске по уходу за ребенком в течение </w:t>
            </w:r>
            <w:r>
              <w:rPr>
                <w:rFonts w:cs="Arial"/>
                <w:strike/>
                <w:color w:val="FF0000"/>
              </w:rPr>
              <w:t>всего периода, приходящегося на 3-месячный срок, предшествующий календарному кварталу перед месяцем подачи заявлени</w:t>
            </w:r>
            <w:r w:rsidRPr="002F1799">
              <w:rPr>
                <w:rFonts w:cs="Arial"/>
                <w:strike/>
                <w:color w:val="FF0000"/>
              </w:rPr>
              <w:t>я</w:t>
            </w:r>
            <w:r w:rsidRPr="006D3284">
              <w:rPr>
                <w:rFonts w:cs="Arial"/>
                <w:strike/>
                <w:color w:val="FF0000"/>
              </w:rPr>
              <w:t>;</w:t>
            </w:r>
          </w:p>
          <w:p w14:paraId="62369325" w14:textId="77777777" w:rsidR="006D3284" w:rsidRPr="006D3284" w:rsidRDefault="006D3284" w:rsidP="0007293F">
            <w:pPr>
              <w:spacing w:before="200" w:after="1" w:line="200" w:lineRule="atLeast"/>
              <w:ind w:firstLine="539"/>
              <w:jc w:val="both"/>
              <w:rPr>
                <w:rFonts w:cs="Arial"/>
                <w:strike/>
              </w:rPr>
            </w:pPr>
            <w:r>
              <w:rPr>
                <w:rFonts w:cs="Arial"/>
                <w:strike/>
                <w:color w:val="FF0000"/>
              </w:rPr>
              <w:t>б) доход гражданина за период 3</w:t>
            </w:r>
            <w:r w:rsidRPr="002F1799">
              <w:rPr>
                <w:rFonts w:cs="Arial"/>
                <w:strike/>
                <w:color w:val="FF0000"/>
              </w:rPr>
              <w:t xml:space="preserve"> месяцев, предшествовавших </w:t>
            </w:r>
            <w:r>
              <w:rPr>
                <w:rFonts w:cs="Arial"/>
                <w:strike/>
                <w:color w:val="FF0000"/>
              </w:rPr>
              <w:t>календарному кварталу перед месяцем подачи заявления, не подлежал обложению страховыми взносами в части обязательного пенсионного страхования в соответствии с подпунктом 14 пункта 1 и подпунктом 1 пункта 3 статьи 422 (в части, относящейся к прокурорам, следователям, судьям федеральных судов и мировым судьям) Налогового кодекса Российской Федерации;</w:t>
            </w:r>
          </w:p>
          <w:p w14:paraId="62B7EEBF" w14:textId="77777777" w:rsidR="006D3284" w:rsidRPr="006D3284" w:rsidRDefault="006D3284" w:rsidP="0007293F">
            <w:pPr>
              <w:spacing w:before="200" w:after="1" w:line="200" w:lineRule="atLeast"/>
              <w:ind w:firstLine="539"/>
              <w:jc w:val="both"/>
              <w:rPr>
                <w:rFonts w:cs="Arial"/>
                <w:strike/>
              </w:rPr>
            </w:pPr>
            <w:r>
              <w:rPr>
                <w:rFonts w:cs="Arial"/>
                <w:strike/>
                <w:color w:val="FF0000"/>
              </w:rPr>
              <w:lastRenderedPageBreak/>
              <w:t>в) периоды, указанные в подпункте "г" пункта 2 настоящих Правил, относятся к периоду занятости гражданина не по последнему месту работы;</w:t>
            </w:r>
          </w:p>
          <w:p w14:paraId="454EFC57" w14:textId="77777777" w:rsidR="006D3284" w:rsidRPr="006D3284" w:rsidRDefault="006D3284" w:rsidP="0007293F">
            <w:pPr>
              <w:spacing w:before="200" w:after="1" w:line="200" w:lineRule="atLeast"/>
              <w:ind w:firstLine="539"/>
              <w:jc w:val="both"/>
              <w:rPr>
                <w:rFonts w:cs="Arial"/>
                <w:strike/>
              </w:rPr>
            </w:pPr>
            <w:r>
              <w:rPr>
                <w:rFonts w:cs="Arial"/>
                <w:strike/>
                <w:color w:val="FF0000"/>
              </w:rPr>
              <w:t>г</w:t>
            </w:r>
            <w:r w:rsidRPr="006D3284">
              <w:rPr>
                <w:rFonts w:cs="Arial"/>
                <w:strike/>
                <w:color w:val="FF0000"/>
              </w:rPr>
              <w:t xml:space="preserve">) у гражданина отсутствовал доход </w:t>
            </w:r>
            <w:r>
              <w:rPr>
                <w:rFonts w:cs="Arial"/>
                <w:strike/>
                <w:color w:val="FF0000"/>
              </w:rPr>
              <w:t>по последнему месту работы (службы) в периоды, указанные в подпункте "г" пункта 2 настоящих Правил.</w:t>
            </w:r>
          </w:p>
          <w:p w14:paraId="02335F1D" w14:textId="77777777" w:rsidR="006D3284" w:rsidRPr="006D3284" w:rsidRDefault="006D3284" w:rsidP="0007293F">
            <w:pPr>
              <w:spacing w:before="200" w:after="1" w:line="200" w:lineRule="atLeast"/>
              <w:ind w:firstLine="539"/>
              <w:jc w:val="both"/>
              <w:rPr>
                <w:rFonts w:cs="Arial"/>
                <w:strike/>
              </w:rPr>
            </w:pPr>
            <w:r>
              <w:rPr>
                <w:rFonts w:cs="Arial"/>
                <w:strike/>
                <w:color w:val="FF0000"/>
              </w:rPr>
              <w:t>4. В случаях, указанных в пункте</w:t>
            </w:r>
            <w:r w:rsidRPr="002F1799">
              <w:rPr>
                <w:rFonts w:cs="Arial"/>
                <w:strike/>
                <w:color w:val="FF0000"/>
              </w:rPr>
              <w:t xml:space="preserve"> 3 настоящих Правил</w:t>
            </w:r>
            <w:r>
              <w:rPr>
                <w:rFonts w:cs="Arial"/>
                <w:strike/>
                <w:color w:val="FF0000"/>
              </w:rPr>
              <w:t>, гражданин представляет в органы службы занятости справку работодателя о среднем заработке, подписанную руководителем и главным бухгалтером (при наличии) организации или индивидуальным предпринимателем.</w:t>
            </w:r>
          </w:p>
          <w:p w14:paraId="07D49648" w14:textId="77777777" w:rsidR="006D3284" w:rsidRPr="006D3284" w:rsidRDefault="006D3284" w:rsidP="0007293F">
            <w:pPr>
              <w:spacing w:before="200" w:after="1" w:line="200" w:lineRule="atLeast"/>
              <w:ind w:firstLine="539"/>
              <w:jc w:val="both"/>
              <w:rPr>
                <w:rFonts w:cs="Arial"/>
                <w:strike/>
              </w:rPr>
            </w:pPr>
            <w:r>
              <w:rPr>
                <w:rFonts w:cs="Arial"/>
                <w:strike/>
                <w:color w:val="FF0000"/>
              </w:rPr>
              <w:t>5.</w:t>
            </w:r>
            <w:r w:rsidRPr="006D3284">
              <w:rPr>
                <w:rFonts w:cs="Arial"/>
                <w:strike/>
                <w:color w:val="FF0000"/>
              </w:rPr>
              <w:t xml:space="preserve"> Для расчета среднего заработка учитываются все предусмотренные системой оплаты труда виды выплат, применяемые </w:t>
            </w:r>
            <w:r>
              <w:rPr>
                <w:rFonts w:cs="Arial"/>
                <w:strike/>
                <w:color w:val="FF0000"/>
              </w:rPr>
              <w:t>в соответствующей организации</w:t>
            </w:r>
            <w:r w:rsidRPr="006D3284">
              <w:rPr>
                <w:rFonts w:cs="Arial"/>
                <w:strike/>
                <w:color w:val="FF0000"/>
              </w:rPr>
              <w:t xml:space="preserve"> независимо от источников этих выплат</w:t>
            </w:r>
            <w:r>
              <w:rPr>
                <w:rFonts w:cs="Arial"/>
                <w:strike/>
                <w:color w:val="FF0000"/>
              </w:rPr>
              <w:t>, к которым относятся</w:t>
            </w:r>
            <w:r w:rsidRPr="000E59C8">
              <w:rPr>
                <w:rFonts w:cs="Arial"/>
                <w:strike/>
                <w:color w:val="FF0000"/>
              </w:rPr>
              <w:t>:</w:t>
            </w:r>
          </w:p>
          <w:p w14:paraId="01960B39" w14:textId="77777777" w:rsidR="006D3284" w:rsidRPr="006D3284" w:rsidRDefault="006D3284" w:rsidP="0007293F">
            <w:pPr>
              <w:spacing w:before="200" w:after="1" w:line="200" w:lineRule="atLeast"/>
              <w:ind w:firstLine="539"/>
              <w:jc w:val="both"/>
              <w:rPr>
                <w:rFonts w:cs="Arial"/>
                <w:strike/>
              </w:rPr>
            </w:pPr>
            <w:r>
              <w:rPr>
                <w:rFonts w:cs="Arial"/>
                <w:strike/>
                <w:color w:val="FF0000"/>
              </w:rPr>
              <w:t>а) заработная плата, начисленная работникам по тарифным ставкам (должностным окладам) за отработанное время;</w:t>
            </w:r>
          </w:p>
          <w:p w14:paraId="7439439D" w14:textId="77777777" w:rsidR="006D3284" w:rsidRPr="006D3284" w:rsidRDefault="006D3284" w:rsidP="0007293F">
            <w:pPr>
              <w:spacing w:before="200" w:after="1" w:line="200" w:lineRule="atLeast"/>
              <w:ind w:firstLine="539"/>
              <w:jc w:val="both"/>
              <w:rPr>
                <w:rFonts w:cs="Arial"/>
                <w:strike/>
              </w:rPr>
            </w:pPr>
            <w:r>
              <w:rPr>
                <w:rFonts w:cs="Arial"/>
                <w:strike/>
                <w:color w:val="FF0000"/>
              </w:rPr>
              <w:t>б) заработная плата, начисленная работникам за выполненную работу по сдельным расценкам;</w:t>
            </w:r>
          </w:p>
          <w:p w14:paraId="53E3DEA4" w14:textId="77777777" w:rsidR="006D3284" w:rsidRPr="006D3284" w:rsidRDefault="006D3284" w:rsidP="0007293F">
            <w:pPr>
              <w:spacing w:before="200" w:after="1" w:line="200" w:lineRule="atLeast"/>
              <w:ind w:firstLine="539"/>
              <w:jc w:val="both"/>
              <w:rPr>
                <w:rFonts w:cs="Arial"/>
                <w:strike/>
              </w:rPr>
            </w:pPr>
            <w:r>
              <w:rPr>
                <w:rFonts w:cs="Arial"/>
                <w:strike/>
                <w:color w:val="FF0000"/>
              </w:rPr>
              <w:t>в) заработная плата, начисленная работникам за выполненную работу в процентах от выручки от реализации продукции (выполнения работ, оказания услуг), или комиссионное вознаграждение;</w:t>
            </w:r>
          </w:p>
          <w:p w14:paraId="67E11AC2" w14:textId="77777777" w:rsidR="006D3284" w:rsidRPr="006D3284" w:rsidRDefault="006D3284" w:rsidP="0007293F">
            <w:pPr>
              <w:spacing w:before="200" w:after="1" w:line="200" w:lineRule="atLeast"/>
              <w:ind w:firstLine="539"/>
              <w:jc w:val="both"/>
              <w:rPr>
                <w:rFonts w:cs="Arial"/>
                <w:strike/>
              </w:rPr>
            </w:pPr>
            <w:r>
              <w:rPr>
                <w:rFonts w:cs="Arial"/>
                <w:strike/>
                <w:color w:val="FF0000"/>
              </w:rPr>
              <w:t>г) заработная плата, выданная в неденежной форме;</w:t>
            </w:r>
          </w:p>
          <w:p w14:paraId="41CC74DF" w14:textId="77777777" w:rsidR="006D3284" w:rsidRPr="006D3284" w:rsidRDefault="006D3284" w:rsidP="0007293F">
            <w:pPr>
              <w:spacing w:before="200" w:after="1" w:line="200" w:lineRule="atLeast"/>
              <w:ind w:firstLine="539"/>
              <w:jc w:val="both"/>
              <w:rPr>
                <w:rFonts w:cs="Arial"/>
                <w:strike/>
              </w:rPr>
            </w:pPr>
            <w:r>
              <w:rPr>
                <w:rFonts w:cs="Arial"/>
                <w:strike/>
                <w:color w:val="FF0000"/>
              </w:rPr>
              <w:t>д) денежное вознаграждение, начисленное за отработанное время лицам, замещающим государственные должности;</w:t>
            </w:r>
          </w:p>
          <w:p w14:paraId="5BAC542B" w14:textId="77777777" w:rsidR="006D3284" w:rsidRPr="006D3284" w:rsidRDefault="006D3284" w:rsidP="0007293F">
            <w:pPr>
              <w:spacing w:before="200" w:after="1" w:line="200" w:lineRule="atLeast"/>
              <w:ind w:firstLine="539"/>
              <w:jc w:val="both"/>
              <w:rPr>
                <w:rFonts w:cs="Arial"/>
                <w:strike/>
              </w:rPr>
            </w:pPr>
            <w:r>
              <w:rPr>
                <w:rFonts w:cs="Arial"/>
                <w:strike/>
                <w:color w:val="FF0000"/>
              </w:rPr>
              <w:t>е) начисленные в редакциях средств массовой информации и организациях искусства гонорар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14:paraId="7D25E88F" w14:textId="77777777" w:rsidR="006D3284" w:rsidRPr="006D3284" w:rsidRDefault="006D3284" w:rsidP="0007293F">
            <w:pPr>
              <w:spacing w:before="200" w:after="1" w:line="200" w:lineRule="atLeast"/>
              <w:ind w:firstLine="539"/>
              <w:jc w:val="both"/>
              <w:rPr>
                <w:rFonts w:cs="Arial"/>
                <w:strike/>
              </w:rPr>
            </w:pPr>
            <w:r>
              <w:rPr>
                <w:rFonts w:cs="Arial"/>
                <w:strike/>
                <w:color w:val="FF0000"/>
              </w:rPr>
              <w:t>ж) заработная плата, начисленная преподавателям профессиональных образовательных организаций за часы преподавательской работы сверх уменьшенной годовой учебной нагрузки (учитывается в размере одной десятой за каждый месяц расчетного периода независимо от времени начисления);</w:t>
            </w:r>
          </w:p>
          <w:p w14:paraId="3257A837" w14:textId="77777777" w:rsidR="006D3284" w:rsidRPr="006D3284" w:rsidRDefault="006D3284" w:rsidP="0007293F">
            <w:pPr>
              <w:spacing w:before="200" w:after="1" w:line="200" w:lineRule="atLeast"/>
              <w:ind w:firstLine="539"/>
              <w:jc w:val="both"/>
              <w:rPr>
                <w:rFonts w:cs="Arial"/>
                <w:strike/>
              </w:rPr>
            </w:pPr>
            <w:r>
              <w:rPr>
                <w:rFonts w:cs="Arial"/>
                <w:strike/>
                <w:color w:val="FF0000"/>
              </w:rPr>
              <w:lastRenderedPageBreak/>
              <w:t>з) 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p w14:paraId="67DD1FF8" w14:textId="77777777" w:rsidR="006D3284" w:rsidRPr="006D3284" w:rsidRDefault="006D3284" w:rsidP="0007293F">
            <w:pPr>
              <w:spacing w:before="200" w:after="1" w:line="200" w:lineRule="atLeast"/>
              <w:ind w:firstLine="539"/>
              <w:jc w:val="both"/>
              <w:rPr>
                <w:rFonts w:cs="Arial"/>
                <w:strike/>
              </w:rPr>
            </w:pPr>
            <w:r>
              <w:rPr>
                <w:rFonts w:cs="Arial"/>
                <w:strike/>
                <w:color w:val="FF0000"/>
              </w:rPr>
              <w:t>и) заработная плата, окончательно рассчитанная по завершении календарного года, обусловленная системой оплаты труда (учитывается в размере одной двенадцатой за каждый месяц расчетного периода независимо от времени начисления);</w:t>
            </w:r>
          </w:p>
          <w:p w14:paraId="29204CB4" w14:textId="77777777" w:rsidR="006D3284" w:rsidRPr="006D3284" w:rsidRDefault="006D3284" w:rsidP="0007293F">
            <w:pPr>
              <w:spacing w:before="200" w:after="1" w:line="200" w:lineRule="atLeast"/>
              <w:ind w:firstLine="539"/>
              <w:jc w:val="both"/>
              <w:rPr>
                <w:rFonts w:cs="Arial"/>
                <w:strike/>
              </w:rPr>
            </w:pPr>
            <w:r>
              <w:rPr>
                <w:rFonts w:cs="Arial"/>
                <w:strike/>
                <w:color w:val="FF0000"/>
              </w:rPr>
              <w:t>к) надбавки и доплаты к тарифным ставкам (должностным окладам) за профессиональное мастерство, классность, квалификационный разряд (классный чин, дипломатический ранг), выслугу лет (стаж работы), особые условия государственной службы,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своей основной работы, руководство бригадой;</w:t>
            </w:r>
          </w:p>
          <w:p w14:paraId="572B6689" w14:textId="77777777" w:rsidR="006D3284" w:rsidRPr="006D3284" w:rsidRDefault="006D3284" w:rsidP="0007293F">
            <w:pPr>
              <w:spacing w:before="200" w:after="1" w:line="200" w:lineRule="atLeast"/>
              <w:ind w:firstLine="539"/>
              <w:jc w:val="both"/>
              <w:rPr>
                <w:rFonts w:cs="Arial"/>
                <w:strike/>
              </w:rPr>
            </w:pPr>
            <w:r>
              <w:rPr>
                <w:rFonts w:cs="Arial"/>
                <w:strike/>
                <w:color w:val="FF0000"/>
              </w:rP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14:paraId="37098B1C" w14:textId="77777777" w:rsidR="006D3284" w:rsidRPr="006D3284" w:rsidRDefault="006D3284" w:rsidP="0007293F">
            <w:pPr>
              <w:spacing w:before="200" w:after="1" w:line="200" w:lineRule="atLeast"/>
              <w:ind w:firstLine="539"/>
              <w:jc w:val="both"/>
              <w:rPr>
                <w:rFonts w:cs="Arial"/>
                <w:strike/>
              </w:rPr>
            </w:pPr>
            <w:r>
              <w:rPr>
                <w:rFonts w:cs="Arial"/>
                <w:strike/>
                <w:color w:val="FF0000"/>
              </w:rPr>
              <w:t>м)</w:t>
            </w:r>
            <w:r w:rsidRPr="000E59C8">
              <w:rPr>
                <w:rFonts w:cs="Arial"/>
                <w:strike/>
                <w:color w:val="FF0000"/>
              </w:rPr>
              <w:t xml:space="preserve"> премии и вознаграждения</w:t>
            </w:r>
            <w:r>
              <w:rPr>
                <w:rFonts w:cs="Arial"/>
                <w:strike/>
                <w:color w:val="FF0000"/>
              </w:rPr>
              <w:t>, включая вознаграждение по итогам работы за год и единовременное вознаграждение за выслугу лет;</w:t>
            </w:r>
          </w:p>
          <w:p w14:paraId="042A75E3" w14:textId="77777777" w:rsidR="006D3284" w:rsidRPr="006D3284" w:rsidRDefault="006D3284" w:rsidP="0007293F">
            <w:pPr>
              <w:spacing w:before="200" w:after="1" w:line="200" w:lineRule="atLeast"/>
              <w:ind w:firstLine="539"/>
              <w:jc w:val="both"/>
              <w:rPr>
                <w:rFonts w:cs="Arial"/>
                <w:strike/>
              </w:rPr>
            </w:pPr>
            <w:r>
              <w:rPr>
                <w:rFonts w:cs="Arial"/>
                <w:strike/>
                <w:color w:val="FF0000"/>
              </w:rPr>
              <w:t>н) другие виды выплат в соответствии с действующими в организации системами оплаты труда.</w:t>
            </w:r>
          </w:p>
          <w:p w14:paraId="6BF9283B" w14:textId="77777777" w:rsidR="006D3284" w:rsidRPr="006D3284" w:rsidRDefault="006D3284" w:rsidP="0007293F">
            <w:pPr>
              <w:spacing w:before="200" w:after="1" w:line="200" w:lineRule="atLeast"/>
              <w:ind w:firstLine="539"/>
              <w:jc w:val="both"/>
              <w:rPr>
                <w:rFonts w:cs="Arial"/>
                <w:strike/>
              </w:rPr>
            </w:pPr>
            <w:r>
              <w:rPr>
                <w:rFonts w:cs="Arial"/>
                <w:strike/>
                <w:color w:val="FF0000"/>
              </w:rPr>
              <w:t>6. Средний заработок работника исчисляется за последние 3 календарных месяца (с 1-го до 1-го числа), предшествующие месяцу увольнения.</w:t>
            </w:r>
          </w:p>
          <w:p w14:paraId="50894410" w14:textId="77777777" w:rsidR="006D3284" w:rsidRPr="006D3284" w:rsidRDefault="006D3284" w:rsidP="0007293F">
            <w:pPr>
              <w:spacing w:before="200" w:after="1" w:line="200" w:lineRule="atLeast"/>
              <w:ind w:firstLine="539"/>
              <w:jc w:val="both"/>
              <w:rPr>
                <w:rFonts w:cs="Arial"/>
                <w:strike/>
              </w:rPr>
            </w:pPr>
            <w:r>
              <w:rPr>
                <w:rFonts w:cs="Arial"/>
                <w:strike/>
                <w:color w:val="FF0000"/>
              </w:rPr>
              <w:t>7.</w:t>
            </w:r>
            <w:r w:rsidRPr="006D3284">
              <w:rPr>
                <w:rFonts w:cs="Arial"/>
                <w:strike/>
                <w:color w:val="FF0000"/>
              </w:rPr>
              <w:t xml:space="preserve"> При исчислении среднего заработка из </w:t>
            </w:r>
            <w:r>
              <w:rPr>
                <w:rFonts w:cs="Arial"/>
                <w:strike/>
                <w:color w:val="FF0000"/>
              </w:rPr>
              <w:t>указанного в пункте 5 настоящих Правил</w:t>
            </w:r>
            <w:r w:rsidRPr="006D3284">
              <w:rPr>
                <w:rFonts w:cs="Arial"/>
                <w:strike/>
                <w:color w:val="FF0000"/>
              </w:rPr>
              <w:t xml:space="preserve"> расчетного периода исключается время, а также начисленные за это время суммы, </w:t>
            </w:r>
            <w:r>
              <w:rPr>
                <w:rFonts w:cs="Arial"/>
                <w:strike/>
                <w:color w:val="FF0000"/>
              </w:rPr>
              <w:t>если:</w:t>
            </w:r>
          </w:p>
          <w:p w14:paraId="3D04F18E" w14:textId="77777777" w:rsidR="006D3284" w:rsidRPr="006D3284" w:rsidRDefault="006D3284" w:rsidP="0007293F">
            <w:pPr>
              <w:spacing w:before="200" w:after="1" w:line="200" w:lineRule="atLeast"/>
              <w:ind w:firstLine="539"/>
              <w:jc w:val="both"/>
              <w:rPr>
                <w:rFonts w:cs="Arial"/>
                <w:strike/>
              </w:rPr>
            </w:pPr>
            <w:r>
              <w:rPr>
                <w:rFonts w:cs="Arial"/>
                <w:strike/>
                <w:color w:val="FF0000"/>
              </w:rPr>
              <w:lastRenderedPageBreak/>
              <w:t>а) за работником сохранялся средний заработок в соответствии с законодательством Российской Федерации;</w:t>
            </w:r>
          </w:p>
          <w:p w14:paraId="01B3A2F7" w14:textId="77777777" w:rsidR="006D3284" w:rsidRPr="006D3284" w:rsidRDefault="006D3284" w:rsidP="0007293F">
            <w:pPr>
              <w:spacing w:before="200" w:after="1" w:line="200" w:lineRule="atLeast"/>
              <w:ind w:firstLine="539"/>
              <w:jc w:val="both"/>
              <w:rPr>
                <w:rFonts w:cs="Arial"/>
                <w:strike/>
              </w:rPr>
            </w:pPr>
            <w:r>
              <w:rPr>
                <w:rFonts w:cs="Arial"/>
                <w:strike/>
                <w:color w:val="FF0000"/>
              </w:rPr>
              <w:t>б) работник получал пособие по временной нетрудоспособности или пособие по беременности и родам;</w:t>
            </w:r>
          </w:p>
          <w:p w14:paraId="637F910E" w14:textId="77777777" w:rsidR="006D3284" w:rsidRPr="006D3284" w:rsidRDefault="006D3284" w:rsidP="0007293F">
            <w:pPr>
              <w:spacing w:before="200" w:after="1" w:line="200" w:lineRule="atLeast"/>
              <w:ind w:firstLine="539"/>
              <w:jc w:val="both"/>
              <w:rPr>
                <w:rFonts w:cs="Arial"/>
                <w:strike/>
              </w:rPr>
            </w:pPr>
            <w:r>
              <w:rPr>
                <w:rFonts w:cs="Arial"/>
                <w:strike/>
                <w:color w:val="FF0000"/>
              </w:rPr>
              <w:t>в) работник не работал в связи с простоем по вине работодателя или по независящим от работодателя и работника причинам;</w:t>
            </w:r>
          </w:p>
          <w:p w14:paraId="2FECB030" w14:textId="77777777" w:rsidR="006D3284" w:rsidRPr="006D3284" w:rsidRDefault="006D3284" w:rsidP="0007293F">
            <w:pPr>
              <w:spacing w:before="200" w:after="1" w:line="200" w:lineRule="atLeast"/>
              <w:ind w:firstLine="539"/>
              <w:jc w:val="both"/>
              <w:rPr>
                <w:rFonts w:cs="Arial"/>
                <w:strike/>
              </w:rPr>
            </w:pPr>
            <w:r>
              <w:rPr>
                <w:rFonts w:cs="Arial"/>
                <w:strike/>
                <w:color w:val="FF0000"/>
              </w:rPr>
              <w:t>г) работник не участвовал в забастовке, но в связи с этой забастовкой не имел возможности выполнять свою работу;</w:t>
            </w:r>
          </w:p>
          <w:p w14:paraId="262FF3B6" w14:textId="77777777" w:rsidR="006D3284" w:rsidRPr="006D3284" w:rsidRDefault="006D3284" w:rsidP="0007293F">
            <w:pPr>
              <w:spacing w:before="200" w:after="1" w:line="200" w:lineRule="atLeast"/>
              <w:ind w:firstLine="539"/>
              <w:jc w:val="both"/>
              <w:rPr>
                <w:rFonts w:cs="Arial"/>
                <w:strike/>
              </w:rPr>
            </w:pPr>
            <w:r>
              <w:rPr>
                <w:rFonts w:cs="Arial"/>
                <w:strike/>
                <w:color w:val="FF0000"/>
              </w:rPr>
              <w:t>д) работнику предоставлялись дополнительные оплачиваемые выходные дни для ухода за детьми-инвалидами и инвалидами с детства;</w:t>
            </w:r>
          </w:p>
          <w:p w14:paraId="18A55188" w14:textId="77777777" w:rsidR="006D3284" w:rsidRPr="006D3284" w:rsidRDefault="006D3284" w:rsidP="0007293F">
            <w:pPr>
              <w:spacing w:before="200" w:after="1" w:line="200" w:lineRule="atLeast"/>
              <w:ind w:firstLine="539"/>
              <w:jc w:val="both"/>
              <w:rPr>
                <w:rFonts w:cs="Arial"/>
                <w:strike/>
              </w:rPr>
            </w:pPr>
            <w:r>
              <w:rPr>
                <w:rFonts w:cs="Arial"/>
                <w:strike/>
                <w:color w:val="FF0000"/>
              </w:rP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14:paraId="19357BAA" w14:textId="77777777" w:rsidR="006D3284" w:rsidRPr="006D3284" w:rsidRDefault="006D3284" w:rsidP="0007293F">
            <w:pPr>
              <w:spacing w:before="200" w:after="1" w:line="200" w:lineRule="atLeast"/>
              <w:ind w:firstLine="539"/>
              <w:jc w:val="both"/>
              <w:rPr>
                <w:rFonts w:cs="Arial"/>
                <w:strike/>
              </w:rPr>
            </w:pPr>
            <w:r>
              <w:rPr>
                <w:rFonts w:cs="Arial"/>
                <w:strike/>
                <w:color w:val="FF0000"/>
              </w:rPr>
              <w:t>ж) работнику предоставлялись дни отдыха (отгулы) в связи с работой сверх нормальной продолжительности рабочего времени при вахтовом методе организации работ и в других случаях в соответствии с законодательством Российской Федерации.</w:t>
            </w:r>
          </w:p>
          <w:p w14:paraId="33D5F782" w14:textId="77777777" w:rsidR="006D3284" w:rsidRPr="006D3284" w:rsidRDefault="006D3284" w:rsidP="0007293F">
            <w:pPr>
              <w:spacing w:before="200" w:after="1" w:line="200" w:lineRule="atLeast"/>
              <w:ind w:firstLine="539"/>
              <w:jc w:val="both"/>
              <w:rPr>
                <w:rFonts w:cs="Arial"/>
                <w:strike/>
              </w:rPr>
            </w:pPr>
            <w:r>
              <w:rPr>
                <w:rFonts w:cs="Arial"/>
                <w:strike/>
                <w:color w:val="FF0000"/>
              </w:rPr>
              <w:t>8.</w:t>
            </w:r>
            <w:r w:rsidRPr="006D3284">
              <w:rPr>
                <w:rFonts w:cs="Arial"/>
                <w:strike/>
                <w:color w:val="FF0000"/>
              </w:rPr>
              <w:t xml:space="preserve"> В случае если работник за расчетный период не имел фактически начисленной заработной платы или фактически отработанных дней либо этот период состоял из времени, исключаемого из расчетного периода в соответствии с пунктом </w:t>
            </w:r>
            <w:r>
              <w:rPr>
                <w:rFonts w:cs="Arial"/>
                <w:strike/>
                <w:color w:val="FF0000"/>
              </w:rPr>
              <w:t>7</w:t>
            </w:r>
            <w:r w:rsidRPr="006D3284">
              <w:rPr>
                <w:rFonts w:cs="Arial"/>
                <w:strike/>
                <w:color w:val="FF0000"/>
              </w:rPr>
              <w:t xml:space="preserve"> настоящих Правил, средний заработок определяется исходя из суммы заработной платы, фактически начисленной за предшествующий период </w:t>
            </w:r>
            <w:r>
              <w:rPr>
                <w:rFonts w:cs="Arial"/>
                <w:strike/>
                <w:color w:val="FF0000"/>
              </w:rPr>
              <w:t>времени</w:t>
            </w:r>
            <w:r w:rsidRPr="006D3284">
              <w:rPr>
                <w:rFonts w:cs="Arial"/>
                <w:strike/>
                <w:color w:val="FF0000"/>
              </w:rPr>
              <w:t>, равный расчетному.</w:t>
            </w:r>
          </w:p>
          <w:p w14:paraId="32850C65" w14:textId="77777777" w:rsidR="006D3284" w:rsidRPr="006D3284" w:rsidRDefault="006D3284" w:rsidP="0007293F">
            <w:pPr>
              <w:spacing w:before="200" w:after="1" w:line="200" w:lineRule="atLeast"/>
              <w:ind w:firstLine="539"/>
              <w:jc w:val="both"/>
              <w:rPr>
                <w:rFonts w:cs="Arial"/>
                <w:strike/>
              </w:rPr>
            </w:pPr>
            <w:r>
              <w:rPr>
                <w:rFonts w:cs="Arial"/>
                <w:strike/>
                <w:color w:val="FF0000"/>
              </w:rPr>
              <w:t>9.</w:t>
            </w:r>
            <w:r w:rsidRPr="006D3284">
              <w:rPr>
                <w:rFonts w:cs="Arial"/>
                <w:strike/>
                <w:color w:val="FF0000"/>
              </w:rPr>
              <w:t xml:space="preserve"> В случае если работник за расчетный период </w:t>
            </w:r>
            <w:r>
              <w:rPr>
                <w:rFonts w:cs="Arial"/>
                <w:strike/>
                <w:color w:val="FF0000"/>
              </w:rPr>
              <w:t>и до расчетного периода</w:t>
            </w:r>
            <w:r w:rsidRPr="006D3284">
              <w:rPr>
                <w:rFonts w:cs="Arial"/>
                <w:strike/>
                <w:color w:val="FF0000"/>
              </w:rPr>
              <w:t xml:space="preserve"> не имел фактически начисленной заработной платы или фактически отработанных дней, средний заработок определяется исходя из </w:t>
            </w:r>
            <w:r>
              <w:rPr>
                <w:rFonts w:cs="Arial"/>
                <w:strike/>
                <w:color w:val="FF0000"/>
              </w:rPr>
              <w:t>суммы</w:t>
            </w:r>
            <w:r w:rsidRPr="006D3284">
              <w:rPr>
                <w:rFonts w:cs="Arial"/>
                <w:strike/>
                <w:color w:val="FF0000"/>
              </w:rPr>
              <w:t xml:space="preserve"> заработной платы, фактически начисленной за фактически отработанные работником дни в месяце увольнения.</w:t>
            </w:r>
          </w:p>
          <w:p w14:paraId="35395430" w14:textId="77777777" w:rsidR="006D3284" w:rsidRPr="006D3284" w:rsidRDefault="006D3284" w:rsidP="0007293F">
            <w:pPr>
              <w:spacing w:before="200" w:after="1" w:line="200" w:lineRule="atLeast"/>
              <w:ind w:firstLine="539"/>
              <w:jc w:val="both"/>
              <w:rPr>
                <w:rFonts w:cs="Arial"/>
                <w:strike/>
              </w:rPr>
            </w:pPr>
            <w:r>
              <w:rPr>
                <w:rFonts w:cs="Arial"/>
                <w:strike/>
                <w:color w:val="FF0000"/>
              </w:rPr>
              <w:t>10.</w:t>
            </w:r>
            <w:r w:rsidRPr="006D3284">
              <w:rPr>
                <w:rFonts w:cs="Arial"/>
                <w:strike/>
                <w:color w:val="FF0000"/>
              </w:rPr>
              <w:t xml:space="preserve"> Для определения среднего заработка используется средний дневной заработок.</w:t>
            </w:r>
          </w:p>
          <w:p w14:paraId="735F7294" w14:textId="77777777" w:rsidR="006D3284" w:rsidRDefault="006D3284" w:rsidP="0007293F">
            <w:pPr>
              <w:spacing w:before="200" w:after="1" w:line="200" w:lineRule="atLeast"/>
              <w:ind w:firstLine="539"/>
              <w:jc w:val="both"/>
            </w:pPr>
            <w:r w:rsidRPr="006D3284">
              <w:rPr>
                <w:rFonts w:cs="Arial"/>
                <w:strike/>
                <w:color w:val="FF0000"/>
              </w:rPr>
              <w:lastRenderedPageBreak/>
              <w:t xml:space="preserve">Средний заработок </w:t>
            </w:r>
            <w:r>
              <w:rPr>
                <w:rFonts w:cs="Arial"/>
                <w:strike/>
                <w:color w:val="FF0000"/>
              </w:rPr>
              <w:t>работника</w:t>
            </w:r>
            <w:r w:rsidRPr="006D3284">
              <w:rPr>
                <w:rFonts w:cs="Arial"/>
                <w:strike/>
                <w:color w:val="FF0000"/>
              </w:rPr>
              <w:t xml:space="preserve"> определяется путем умножения среднего дневного заработка на среднемесячное число рабочих дней в расчетном периоде (в зависимости от установленной продолжительности рабочей недели в организации).</w:t>
            </w:r>
          </w:p>
          <w:p w14:paraId="2FBB79FF" w14:textId="77777777" w:rsidR="006D3284" w:rsidRDefault="006D3284" w:rsidP="0007293F">
            <w:pPr>
              <w:spacing w:before="200" w:after="1" w:line="200" w:lineRule="atLeast"/>
              <w:ind w:firstLine="539"/>
              <w:jc w:val="both"/>
            </w:pPr>
            <w:r w:rsidRPr="006D3284">
              <w:rPr>
                <w:rFonts w:cs="Arial"/>
                <w:strike/>
                <w:color w:val="FF0000"/>
              </w:rPr>
              <w:t xml:space="preserve">Средний дневной заработок исчисляется путем деления суммы заработной платы, фактически начисленной за расчетный период, на количество фактически отработанных в </w:t>
            </w:r>
            <w:r w:rsidRPr="009A2BF6">
              <w:rPr>
                <w:rFonts w:cs="Arial"/>
                <w:strike/>
                <w:color w:val="FF0000"/>
              </w:rPr>
              <w:t>этот период дней</w:t>
            </w:r>
            <w:r w:rsidRPr="006D3284">
              <w:rPr>
                <w:rFonts w:cs="Arial"/>
                <w:strike/>
                <w:color w:val="FF0000"/>
              </w:rPr>
              <w:t>.</w:t>
            </w:r>
          </w:p>
          <w:p w14:paraId="46440A92" w14:textId="77777777" w:rsidR="006D3284" w:rsidRDefault="006D3284" w:rsidP="0007293F">
            <w:pPr>
              <w:spacing w:before="200" w:after="1" w:line="200" w:lineRule="atLeast"/>
              <w:ind w:firstLine="539"/>
              <w:jc w:val="both"/>
              <w:rPr>
                <w:rFonts w:cs="Arial"/>
              </w:rPr>
            </w:pPr>
            <w:r w:rsidRPr="006D3284">
              <w:rPr>
                <w:rFonts w:cs="Arial"/>
                <w:strike/>
                <w:color w:val="FF0000"/>
              </w:rPr>
              <w:t>При установлении работнику неполного рабочего времени (неполной рабочей недели, неполного рабочего дня) средний дневной заработок исчисляется путем деления суммы фактически начисленной заработной платы на количество рабочих дней по календарю 5-дневной (6-дневной) рабочей недели, приходящихся на время, отработанное в расчетный период.</w:t>
            </w:r>
          </w:p>
          <w:p w14:paraId="3B566233" w14:textId="77777777" w:rsidR="006D3284" w:rsidRDefault="006D3284" w:rsidP="0007293F">
            <w:pPr>
              <w:spacing w:before="200" w:after="1" w:line="200" w:lineRule="atLeast"/>
              <w:ind w:firstLine="539"/>
              <w:jc w:val="both"/>
              <w:rPr>
                <w:rFonts w:cs="Arial"/>
              </w:rPr>
            </w:pPr>
            <w:r>
              <w:rPr>
                <w:rFonts w:cs="Arial"/>
                <w:strike/>
                <w:color w:val="FF0000"/>
              </w:rPr>
              <w:t>11.</w:t>
            </w:r>
            <w:r w:rsidRPr="006D3284">
              <w:rPr>
                <w:rFonts w:cs="Arial"/>
                <w:strike/>
                <w:color w:val="FF0000"/>
              </w:rPr>
              <w:t xml:space="preserve"> При определении среднего заработка работника, которому установлен суммированный учет рабочего времени, используется средний часовой заработок.</w:t>
            </w:r>
          </w:p>
          <w:p w14:paraId="7C020C3A" w14:textId="77777777" w:rsidR="006D3284" w:rsidRDefault="006D3284" w:rsidP="0007293F">
            <w:pPr>
              <w:spacing w:before="200" w:after="1" w:line="200" w:lineRule="atLeast"/>
              <w:ind w:firstLine="539"/>
              <w:jc w:val="both"/>
              <w:rPr>
                <w:rFonts w:cs="Arial"/>
              </w:rPr>
            </w:pPr>
            <w:r w:rsidRPr="006D3284">
              <w:rPr>
                <w:rFonts w:cs="Arial"/>
                <w:strike/>
                <w:color w:val="FF0000"/>
              </w:rPr>
              <w:t>Средний часовой заработок исчисляется путем деления суммы заработной платы, фактически начисленной за расчетный период, на количество часов, фактически отработанных в этот период.</w:t>
            </w:r>
          </w:p>
          <w:p w14:paraId="759BF4C5" w14:textId="77777777" w:rsidR="006D3284" w:rsidRDefault="006D3284" w:rsidP="0007293F">
            <w:pPr>
              <w:spacing w:before="200" w:after="1" w:line="200" w:lineRule="atLeast"/>
              <w:ind w:firstLine="539"/>
              <w:jc w:val="both"/>
              <w:rPr>
                <w:rFonts w:cs="Arial"/>
              </w:rPr>
            </w:pPr>
            <w:r w:rsidRPr="006D3284">
              <w:rPr>
                <w:rFonts w:cs="Arial"/>
                <w:strike/>
                <w:color w:val="FF0000"/>
              </w:rPr>
              <w:t xml:space="preserve">Средний заработок </w:t>
            </w:r>
            <w:r>
              <w:rPr>
                <w:rFonts w:cs="Arial"/>
                <w:strike/>
                <w:color w:val="FF0000"/>
              </w:rPr>
              <w:t>работника</w:t>
            </w:r>
            <w:r w:rsidRPr="006D3284">
              <w:rPr>
                <w:rFonts w:cs="Arial"/>
                <w:strike/>
                <w:color w:val="FF0000"/>
              </w:rPr>
              <w:t xml:space="preserve"> определяется путем умножения среднего часового заработка на среднемесячное количество рабочих часов в расчетном периоде </w:t>
            </w:r>
            <w:r>
              <w:rPr>
                <w:rFonts w:cs="Arial"/>
                <w:strike/>
                <w:color w:val="FF0000"/>
              </w:rPr>
              <w:t>в зависимости от установленной продолжительности рабочей недели</w:t>
            </w:r>
            <w:r w:rsidRPr="006D3284">
              <w:rPr>
                <w:rFonts w:cs="Arial"/>
                <w:strike/>
                <w:color w:val="FF0000"/>
              </w:rPr>
              <w:t>.</w:t>
            </w:r>
          </w:p>
          <w:p w14:paraId="7B0A1263" w14:textId="77777777" w:rsidR="006D3284" w:rsidRPr="00742930" w:rsidRDefault="006D3284" w:rsidP="0007293F">
            <w:pPr>
              <w:spacing w:before="200" w:after="1" w:line="200" w:lineRule="atLeast"/>
              <w:ind w:firstLine="539"/>
              <w:jc w:val="both"/>
              <w:rPr>
                <w:rFonts w:cs="Arial"/>
              </w:rPr>
            </w:pPr>
            <w:r>
              <w:rPr>
                <w:rFonts w:cs="Arial"/>
                <w:strike/>
                <w:color w:val="FF0000"/>
              </w:rPr>
              <w:t>12.</w:t>
            </w:r>
            <w:r w:rsidRPr="006D3284">
              <w:rPr>
                <w:rFonts w:cs="Arial"/>
                <w:strike/>
                <w:color w:val="FF0000"/>
              </w:rPr>
              <w:t xml:space="preserve"> При определении среднего заработка премии и вознаграждения</w:t>
            </w:r>
            <w:r>
              <w:rPr>
                <w:rFonts w:cs="Arial"/>
                <w:strike/>
                <w:color w:val="FF0000"/>
              </w:rPr>
              <w:t>, фактически начисленные за расчетный период,</w:t>
            </w:r>
            <w:r w:rsidRPr="006D3284">
              <w:rPr>
                <w:rFonts w:cs="Arial"/>
                <w:strike/>
                <w:color w:val="FF0000"/>
              </w:rPr>
              <w:t xml:space="preserve"> учитываются в </w:t>
            </w:r>
            <w:r>
              <w:rPr>
                <w:rFonts w:cs="Arial"/>
                <w:strike/>
                <w:color w:val="FF0000"/>
              </w:rPr>
              <w:t>следующем</w:t>
            </w:r>
            <w:r w:rsidRPr="006D3284">
              <w:rPr>
                <w:rFonts w:cs="Arial"/>
                <w:strike/>
                <w:color w:val="FF0000"/>
              </w:rPr>
              <w:t xml:space="preserve"> порядке</w:t>
            </w:r>
            <w:r>
              <w:rPr>
                <w:rFonts w:cs="Arial"/>
                <w:strike/>
                <w:color w:val="FF0000"/>
              </w:rPr>
              <w:t>:</w:t>
            </w:r>
          </w:p>
          <w:p w14:paraId="4C7064AA" w14:textId="77777777" w:rsidR="006D3284" w:rsidRDefault="006D3284" w:rsidP="0007293F">
            <w:pPr>
              <w:spacing w:before="200" w:after="1" w:line="200" w:lineRule="atLeast"/>
              <w:ind w:firstLine="539"/>
              <w:jc w:val="both"/>
            </w:pPr>
            <w:r>
              <w:rPr>
                <w:rFonts w:cs="Arial"/>
                <w:strike/>
                <w:color w:val="FF0000"/>
              </w:rPr>
              <w:t>а) ежемесячные премии и вознаграждения - не более одной выплаты за одни и те же показатели за каждый месяц расчетного периода;</w:t>
            </w:r>
          </w:p>
          <w:p w14:paraId="0ED29B9D" w14:textId="77777777" w:rsidR="006D3284" w:rsidRDefault="006D3284" w:rsidP="0007293F">
            <w:pPr>
              <w:spacing w:before="200" w:after="1" w:line="200" w:lineRule="atLeast"/>
              <w:ind w:firstLine="539"/>
              <w:jc w:val="both"/>
            </w:pPr>
            <w:r>
              <w:rPr>
                <w:rFonts w:cs="Arial"/>
                <w:strike/>
                <w:color w:val="FF0000"/>
              </w:rPr>
              <w:t>б) премии и вознаграждения за период работы, превышающий один месяц, - не более одной выплаты за одни и те же показатели в размере месячной части за каждый месяц расчетного периода;</w:t>
            </w:r>
          </w:p>
          <w:p w14:paraId="40A87EF2" w14:textId="77777777" w:rsidR="006D3284" w:rsidRDefault="006D3284" w:rsidP="0007293F">
            <w:pPr>
              <w:spacing w:before="200" w:after="1" w:line="200" w:lineRule="atLeast"/>
              <w:ind w:firstLine="539"/>
              <w:jc w:val="both"/>
            </w:pPr>
            <w:r>
              <w:rPr>
                <w:rFonts w:cs="Arial"/>
                <w:strike/>
                <w:color w:val="FF0000"/>
              </w:rPr>
              <w:t xml:space="preserve">в) вознаграждение по итогам работы за год, единовременное вознаграждение за выслугу лет (стаж работы), иные вознаграждения по итогам </w:t>
            </w:r>
            <w:r>
              <w:rPr>
                <w:rFonts w:cs="Arial"/>
                <w:strike/>
                <w:color w:val="FF0000"/>
              </w:rPr>
              <w:lastRenderedPageBreak/>
              <w:t>работы за год, начисленные за предшествующий календарный год, - в размере одной двенадцатой за каждый месяц расчетного периода независимо от времени начисления вознаграждения.</w:t>
            </w:r>
          </w:p>
          <w:p w14:paraId="1B1AEA80" w14:textId="77777777" w:rsidR="006D3284" w:rsidRDefault="006D3284" w:rsidP="0007293F">
            <w:pPr>
              <w:spacing w:before="200" w:after="1" w:line="200" w:lineRule="atLeast"/>
              <w:ind w:firstLine="539"/>
              <w:jc w:val="both"/>
            </w:pPr>
            <w:r>
              <w:rPr>
                <w:rFonts w:cs="Arial"/>
                <w:strike/>
                <w:color w:val="FF0000"/>
              </w:rPr>
              <w:t>13. В случае если время, приходящееся на расчетный период, отработано не полностью или из него исключалось время в соответствии с пунктом 3 настоящих Правил, премии и вознаграждения учитываются при определении</w:t>
            </w:r>
            <w:r w:rsidRPr="009A2BF6">
              <w:rPr>
                <w:rFonts w:cs="Arial"/>
                <w:strike/>
                <w:color w:val="FF0000"/>
              </w:rPr>
              <w:t xml:space="preserve"> среднего заработка </w:t>
            </w:r>
            <w:r>
              <w:rPr>
                <w:rFonts w:cs="Arial"/>
                <w:strike/>
                <w:color w:val="FF0000"/>
              </w:rPr>
              <w:t>пропорционально времени, отработанному в расчетный период (за исключением ежемесячных премий, выплачиваемых вместе с заработной платой за данный месяц).</w:t>
            </w:r>
          </w:p>
          <w:p w14:paraId="72A2E925" w14:textId="77777777" w:rsidR="006D3284" w:rsidRDefault="006D3284" w:rsidP="0007293F">
            <w:pPr>
              <w:spacing w:before="200" w:after="1" w:line="200" w:lineRule="atLeast"/>
              <w:ind w:firstLine="539"/>
              <w:jc w:val="both"/>
            </w:pPr>
            <w:r>
              <w:rPr>
                <w:rFonts w:cs="Arial"/>
                <w:strike/>
                <w:color w:val="FF0000"/>
              </w:rPr>
              <w:t>Если работник проработал в организации неполный рабочий период, за который начисляются премии и вознаграждения, и они были начислены пропорционально отработанному времени, они учитываются при определении</w:t>
            </w:r>
            <w:r w:rsidRPr="009A2BF6">
              <w:rPr>
                <w:rFonts w:cs="Arial"/>
                <w:strike/>
                <w:color w:val="FF0000"/>
              </w:rPr>
              <w:t xml:space="preserve"> среднего заработка </w:t>
            </w:r>
            <w:r>
              <w:rPr>
                <w:rFonts w:cs="Arial"/>
                <w:strike/>
                <w:color w:val="FF0000"/>
              </w:rPr>
              <w:t>исходя из фактически начисленных сумм</w:t>
            </w:r>
            <w:r w:rsidRPr="009A2BF6">
              <w:rPr>
                <w:rFonts w:cs="Arial"/>
                <w:strike/>
                <w:color w:val="FF0000"/>
              </w:rPr>
              <w:t xml:space="preserve"> в порядке, установленном </w:t>
            </w:r>
            <w:r>
              <w:rPr>
                <w:rFonts w:cs="Arial"/>
                <w:strike/>
                <w:color w:val="FF0000"/>
              </w:rPr>
              <w:t>настоящим пунктом.</w:t>
            </w:r>
          </w:p>
          <w:p w14:paraId="6ED71691" w14:textId="77777777" w:rsidR="006D3284" w:rsidRDefault="006D3284" w:rsidP="0007293F">
            <w:pPr>
              <w:spacing w:before="200" w:after="1" w:line="200" w:lineRule="atLeast"/>
              <w:ind w:firstLine="539"/>
              <w:jc w:val="both"/>
            </w:pPr>
            <w:r>
              <w:rPr>
                <w:rFonts w:cs="Arial"/>
                <w:strike/>
                <w:color w:val="FF0000"/>
              </w:rPr>
              <w:t>14. При повышении в организации (филиале, структурном подразделении) тарифных ставок (должностных окладов, денежного вознаграждения) средний заработок работников повышается в следующем порядке:</w:t>
            </w:r>
          </w:p>
          <w:p w14:paraId="4C89A8B1" w14:textId="77777777" w:rsidR="006D3284" w:rsidRDefault="006D3284" w:rsidP="0007293F">
            <w:pPr>
              <w:spacing w:before="200" w:after="1" w:line="200" w:lineRule="atLeast"/>
              <w:ind w:firstLine="539"/>
              <w:jc w:val="both"/>
            </w:pPr>
            <w:r>
              <w:rPr>
                <w:rFonts w:cs="Arial"/>
                <w:strike/>
                <w:color w:val="FF0000"/>
              </w:rPr>
              <w:t>а) если повышение произошло в расчетный период, выплаты, учитываемые при определении</w:t>
            </w:r>
            <w:r w:rsidRPr="009A2BF6">
              <w:rPr>
                <w:rFonts w:cs="Arial"/>
                <w:strike/>
                <w:color w:val="FF0000"/>
              </w:rPr>
              <w:t xml:space="preserve"> среднего заработка </w:t>
            </w:r>
            <w:r>
              <w:rPr>
                <w:rFonts w:cs="Arial"/>
                <w:strike/>
                <w:color w:val="FF0000"/>
              </w:rPr>
              <w:t>и начисленные за предшествующий повышению период времени, повышаются на коэффициенты, которые рассчитываются путем деления тарифной ставки (должностного оклада, денежного вознаграждения), установленной в месяце наступления случая, с которым связано сохранение</w:t>
            </w:r>
            <w:r w:rsidRPr="009A2BF6">
              <w:rPr>
                <w:rFonts w:cs="Arial"/>
                <w:strike/>
                <w:color w:val="FF0000"/>
              </w:rPr>
              <w:t xml:space="preserve"> среднего заработка</w:t>
            </w:r>
            <w:r>
              <w:rPr>
                <w:rFonts w:cs="Arial"/>
                <w:strike/>
                <w:color w:val="FF0000"/>
              </w:rPr>
              <w:t>, на тарифные ставки (должностные оклады, денежное вознаграждение) каждого из месяцев расчетного периода;</w:t>
            </w:r>
          </w:p>
          <w:p w14:paraId="58197D6B" w14:textId="77777777" w:rsidR="006D3284" w:rsidRDefault="006D3284" w:rsidP="0007293F">
            <w:pPr>
              <w:spacing w:before="200" w:after="1" w:line="200" w:lineRule="atLeast"/>
              <w:ind w:firstLine="539"/>
              <w:jc w:val="both"/>
            </w:pPr>
            <w:r>
              <w:rPr>
                <w:rFonts w:cs="Arial"/>
                <w:strike/>
                <w:color w:val="FF0000"/>
              </w:rPr>
              <w:t>б) если повышение произошло после расчетного периода до дня увольнения, повышается средний заработок, исчисленный за расчетный период;</w:t>
            </w:r>
          </w:p>
          <w:p w14:paraId="64ED5A05" w14:textId="77777777" w:rsidR="006D3284" w:rsidRDefault="006D3284" w:rsidP="0007293F">
            <w:pPr>
              <w:spacing w:before="200" w:after="1" w:line="200" w:lineRule="atLeast"/>
              <w:ind w:firstLine="539"/>
              <w:jc w:val="both"/>
            </w:pPr>
            <w:r>
              <w:rPr>
                <w:rFonts w:cs="Arial"/>
                <w:strike/>
                <w:color w:val="FF0000"/>
              </w:rPr>
              <w:t>в) если повышение произошло после увольнения работника, повышение</w:t>
            </w:r>
            <w:r w:rsidRPr="009A2BF6">
              <w:rPr>
                <w:rFonts w:cs="Arial"/>
                <w:strike/>
                <w:color w:val="FF0000"/>
              </w:rPr>
              <w:t xml:space="preserve"> среднего заработка </w:t>
            </w:r>
            <w:r>
              <w:rPr>
                <w:rFonts w:cs="Arial"/>
                <w:strike/>
                <w:color w:val="FF0000"/>
              </w:rPr>
              <w:t>не производится.</w:t>
            </w:r>
          </w:p>
          <w:p w14:paraId="00A35E18" w14:textId="77777777" w:rsidR="006D3284" w:rsidRDefault="006D3284" w:rsidP="0007293F">
            <w:pPr>
              <w:spacing w:before="200" w:after="1" w:line="200" w:lineRule="atLeast"/>
              <w:ind w:firstLine="539"/>
              <w:jc w:val="both"/>
            </w:pPr>
            <w:r>
              <w:rPr>
                <w:rFonts w:cs="Arial"/>
                <w:strike/>
                <w:color w:val="FF0000"/>
              </w:rPr>
              <w:lastRenderedPageBreak/>
              <w:t>15. При повышении размеров надбавок за квалификационный разряд (классный чин, дипломатический ранг) и за особые условия государственной службы</w:t>
            </w:r>
            <w:r w:rsidRPr="009A2BF6">
              <w:rPr>
                <w:rFonts w:cs="Arial"/>
                <w:strike/>
                <w:color w:val="FF0000"/>
              </w:rPr>
              <w:t xml:space="preserve"> средний заработок </w:t>
            </w:r>
            <w:r>
              <w:rPr>
                <w:rFonts w:cs="Arial"/>
                <w:strike/>
                <w:color w:val="FF0000"/>
              </w:rPr>
              <w:t>работников повышается в следующем порядке:</w:t>
            </w:r>
          </w:p>
          <w:p w14:paraId="165D5DE4" w14:textId="77777777" w:rsidR="006D3284" w:rsidRDefault="006D3284" w:rsidP="0007293F">
            <w:pPr>
              <w:spacing w:before="200" w:after="1" w:line="200" w:lineRule="atLeast"/>
              <w:ind w:firstLine="539"/>
              <w:jc w:val="both"/>
            </w:pPr>
            <w:r>
              <w:rPr>
                <w:rFonts w:cs="Arial"/>
                <w:strike/>
                <w:color w:val="FF0000"/>
              </w:rPr>
              <w:t>а) если повышение произошло в расчетный период, надбавки за квалификационный разряд (классный чин, дипломатический ранг), за особые условия государственной службы, начисленные за предшествующий повышению период времени, повышаются на коэффициенты, которые рассчитываются путем деления указанных надбавок, установленных в месяце наступления случая, с которым связано сохранение</w:t>
            </w:r>
            <w:r w:rsidRPr="009A2BF6">
              <w:rPr>
                <w:rFonts w:cs="Arial"/>
                <w:strike/>
                <w:color w:val="FF0000"/>
              </w:rPr>
              <w:t xml:space="preserve"> среднего заработка</w:t>
            </w:r>
            <w:r>
              <w:rPr>
                <w:rFonts w:cs="Arial"/>
                <w:strike/>
                <w:color w:val="FF0000"/>
              </w:rPr>
              <w:t>, на надбавки каждого из месяцев расчетного периода;</w:t>
            </w:r>
          </w:p>
          <w:p w14:paraId="16E7BCE3" w14:textId="77777777" w:rsidR="006D3284" w:rsidRPr="002F1799" w:rsidRDefault="006D3284" w:rsidP="0007293F">
            <w:pPr>
              <w:spacing w:before="200" w:after="1" w:line="200" w:lineRule="atLeast"/>
              <w:ind w:firstLine="539"/>
              <w:jc w:val="both"/>
            </w:pPr>
            <w:r>
              <w:rPr>
                <w:rFonts w:cs="Arial"/>
                <w:strike/>
                <w:color w:val="FF0000"/>
              </w:rPr>
              <w:t>б) если повышение произошло после увольнения работника, указанные надбавки, включенные в средний заработок, не повышаются</w:t>
            </w:r>
            <w:r w:rsidRPr="009A2BF6">
              <w:rPr>
                <w:rFonts w:cs="Arial"/>
                <w:strike/>
                <w:color w:val="FF0000"/>
              </w:rPr>
              <w:t>.</w:t>
            </w:r>
          </w:p>
        </w:tc>
        <w:tc>
          <w:tcPr>
            <w:tcW w:w="7597" w:type="dxa"/>
          </w:tcPr>
          <w:p w14:paraId="53461343" w14:textId="77777777" w:rsidR="008956C3" w:rsidRPr="002F1799" w:rsidRDefault="008956C3" w:rsidP="0007293F">
            <w:pPr>
              <w:spacing w:after="1" w:line="200" w:lineRule="atLeast"/>
              <w:jc w:val="both"/>
            </w:pPr>
          </w:p>
        </w:tc>
      </w:tr>
    </w:tbl>
    <w:p w14:paraId="25C528C7" w14:textId="77777777" w:rsidR="00F522A0" w:rsidRDefault="00F522A0" w:rsidP="009A2BF6">
      <w:pPr>
        <w:spacing w:after="0" w:line="240" w:lineRule="auto"/>
        <w:jc w:val="both"/>
        <w:sectPr w:rsidR="00F522A0" w:rsidSect="00927FD7">
          <w:pgSz w:w="16838" w:h="11906" w:orient="landscape"/>
          <w:pgMar w:top="850" w:right="1134" w:bottom="1701" w:left="1134" w:header="708" w:footer="708" w:gutter="0"/>
          <w:cols w:space="708"/>
          <w:docGrid w:linePitch="360"/>
        </w:sectPr>
      </w:pPr>
    </w:p>
    <w:p w14:paraId="17BA18B6" w14:textId="77777777" w:rsidR="00084A8A" w:rsidRPr="00F522A0" w:rsidRDefault="00F522A0" w:rsidP="00F522A0">
      <w:pPr>
        <w:spacing w:after="1" w:line="200" w:lineRule="atLeast"/>
        <w:jc w:val="center"/>
      </w:pPr>
      <w:bookmarkStart w:id="5" w:name="Оглавление"/>
      <w:bookmarkStart w:id="6" w:name="_GoBack"/>
      <w:bookmarkEnd w:id="5"/>
      <w:bookmarkEnd w:id="6"/>
      <w:r w:rsidRPr="00F522A0">
        <w:rPr>
          <w:b/>
          <w:bCs/>
        </w:rPr>
        <w:lastRenderedPageBreak/>
        <w:t>ОГЛАВЛЕНИЕ</w:t>
      </w:r>
    </w:p>
    <w:p w14:paraId="5952BD5B" w14:textId="77777777" w:rsidR="00F522A0" w:rsidRDefault="00F522A0" w:rsidP="00F522A0">
      <w:pPr>
        <w:spacing w:after="1" w:line="200" w:lineRule="atLeast"/>
        <w:jc w:val="both"/>
      </w:pPr>
    </w:p>
    <w:tbl>
      <w:tblPr>
        <w:tblStyle w:val="a5"/>
        <w:tblW w:w="15194" w:type="dxa"/>
        <w:tblLook w:val="04A0" w:firstRow="1" w:lastRow="0" w:firstColumn="1" w:lastColumn="0" w:noHBand="0" w:noVBand="1"/>
      </w:tblPr>
      <w:tblGrid>
        <w:gridCol w:w="7597"/>
        <w:gridCol w:w="7597"/>
      </w:tblGrid>
      <w:tr w:rsidR="00F522A0" w14:paraId="74E3B856" w14:textId="77777777" w:rsidTr="00F522A0">
        <w:tc>
          <w:tcPr>
            <w:tcW w:w="7597" w:type="dxa"/>
          </w:tcPr>
          <w:p w14:paraId="56373196" w14:textId="77777777" w:rsidR="00F522A0" w:rsidRDefault="00A43DD6" w:rsidP="00F522A0">
            <w:pPr>
              <w:autoSpaceDE w:val="0"/>
              <w:autoSpaceDN w:val="0"/>
              <w:adjustRightInd w:val="0"/>
              <w:spacing w:before="200" w:after="1" w:line="200" w:lineRule="atLeast"/>
              <w:jc w:val="both"/>
              <w:rPr>
                <w:rFonts w:cs="Arial"/>
                <w:szCs w:val="20"/>
              </w:rPr>
            </w:pPr>
            <w:hyperlink w:anchor="Р1_1" w:history="1">
              <w:r w:rsidR="00F522A0" w:rsidRPr="008807A7">
                <w:rPr>
                  <w:rStyle w:val="a3"/>
                  <w:rFonts w:cs="Arial"/>
                  <w:szCs w:val="20"/>
                </w:rPr>
                <w:t>Постановление</w:t>
              </w:r>
            </w:hyperlink>
          </w:p>
          <w:p w14:paraId="1E76260E" w14:textId="77777777" w:rsidR="00F522A0" w:rsidRPr="00F522A0" w:rsidRDefault="00A43DD6" w:rsidP="00F522A0">
            <w:pPr>
              <w:autoSpaceDE w:val="0"/>
              <w:autoSpaceDN w:val="0"/>
              <w:adjustRightInd w:val="0"/>
              <w:spacing w:before="200" w:after="1" w:line="200" w:lineRule="atLeast"/>
              <w:jc w:val="both"/>
              <w:rPr>
                <w:rFonts w:cs="Arial"/>
                <w:szCs w:val="20"/>
              </w:rPr>
            </w:pPr>
            <w:hyperlink w:anchor="Р1_2" w:history="1">
              <w:r w:rsidR="00F522A0" w:rsidRPr="008807A7">
                <w:rPr>
                  <w:rStyle w:val="a3"/>
                  <w:rFonts w:cs="Arial"/>
                  <w:szCs w:val="20"/>
                </w:rPr>
                <w:t>Правила исчисления средн</w:t>
              </w:r>
              <w:r w:rsidR="00F522A0" w:rsidRPr="008807A7">
                <w:rPr>
                  <w:rStyle w:val="a3"/>
                  <w:rFonts w:cs="Arial"/>
                  <w:szCs w:val="20"/>
                </w:rPr>
                <w:t>е</w:t>
              </w:r>
              <w:r w:rsidR="00F522A0" w:rsidRPr="008807A7">
                <w:rPr>
                  <w:rStyle w:val="a3"/>
                  <w:rFonts w:cs="Arial"/>
                  <w:szCs w:val="20"/>
                </w:rPr>
                <w:t>го заработка по последнему месту работы (службы)</w:t>
              </w:r>
            </w:hyperlink>
          </w:p>
        </w:tc>
        <w:tc>
          <w:tcPr>
            <w:tcW w:w="7597" w:type="dxa"/>
          </w:tcPr>
          <w:p w14:paraId="359EA367" w14:textId="77777777" w:rsidR="002555E5" w:rsidRPr="002555E5" w:rsidRDefault="00A43DD6" w:rsidP="002555E5">
            <w:pPr>
              <w:autoSpaceDE w:val="0"/>
              <w:autoSpaceDN w:val="0"/>
              <w:adjustRightInd w:val="0"/>
              <w:spacing w:before="200" w:after="1" w:line="200" w:lineRule="atLeast"/>
              <w:jc w:val="both"/>
              <w:rPr>
                <w:rFonts w:cs="Arial"/>
                <w:szCs w:val="20"/>
              </w:rPr>
            </w:pPr>
            <w:hyperlink w:anchor="Р2_1" w:history="1">
              <w:r w:rsidR="002555E5" w:rsidRPr="002555E5">
                <w:rPr>
                  <w:rStyle w:val="a3"/>
                  <w:rFonts w:cs="Arial"/>
                  <w:szCs w:val="20"/>
                </w:rPr>
                <w:t>Постановление</w:t>
              </w:r>
            </w:hyperlink>
          </w:p>
          <w:p w14:paraId="21EF88BA" w14:textId="77777777" w:rsidR="002555E5" w:rsidRPr="002555E5" w:rsidRDefault="00A43DD6" w:rsidP="002555E5">
            <w:pPr>
              <w:autoSpaceDE w:val="0"/>
              <w:autoSpaceDN w:val="0"/>
              <w:adjustRightInd w:val="0"/>
              <w:spacing w:before="200" w:after="1" w:line="200" w:lineRule="atLeast"/>
              <w:jc w:val="both"/>
              <w:rPr>
                <w:rFonts w:cs="Arial"/>
                <w:szCs w:val="20"/>
              </w:rPr>
            </w:pPr>
            <w:hyperlink w:anchor="Р2_2" w:history="1">
              <w:r w:rsidR="002555E5" w:rsidRPr="002555E5">
                <w:rPr>
                  <w:rStyle w:val="a3"/>
                  <w:rFonts w:cs="Arial"/>
                  <w:szCs w:val="20"/>
                </w:rPr>
                <w:t>Правила исчисления среднего заработка по последнему месту работы (службы). - Утратили силу</w:t>
              </w:r>
            </w:hyperlink>
          </w:p>
          <w:p w14:paraId="7D5D0708" w14:textId="77777777" w:rsidR="00F522A0" w:rsidRPr="00F522A0" w:rsidRDefault="00A43DD6" w:rsidP="002555E5">
            <w:pPr>
              <w:autoSpaceDE w:val="0"/>
              <w:autoSpaceDN w:val="0"/>
              <w:adjustRightInd w:val="0"/>
              <w:spacing w:before="200" w:after="1" w:line="200" w:lineRule="atLeast"/>
              <w:jc w:val="both"/>
              <w:rPr>
                <w:rFonts w:cs="Arial"/>
                <w:szCs w:val="20"/>
              </w:rPr>
            </w:pPr>
            <w:hyperlink w:anchor="Р2_3" w:history="1">
              <w:r w:rsidR="002555E5" w:rsidRPr="002555E5">
                <w:rPr>
                  <w:rStyle w:val="a3"/>
                  <w:rFonts w:cs="Arial"/>
                  <w:szCs w:val="20"/>
                </w:rPr>
                <w:t>Изменения, которые вн</w:t>
              </w:r>
              <w:r w:rsidR="002555E5" w:rsidRPr="002555E5">
                <w:rPr>
                  <w:rStyle w:val="a3"/>
                  <w:rFonts w:cs="Arial"/>
                  <w:szCs w:val="20"/>
                </w:rPr>
                <w:t>о</w:t>
              </w:r>
              <w:r w:rsidR="002555E5" w:rsidRPr="002555E5">
                <w:rPr>
                  <w:rStyle w:val="a3"/>
                  <w:rFonts w:cs="Arial"/>
                  <w:szCs w:val="20"/>
                </w:rPr>
                <w:t>сятся в акты Правительства Российской Федерации</w:t>
              </w:r>
            </w:hyperlink>
          </w:p>
        </w:tc>
      </w:tr>
    </w:tbl>
    <w:p w14:paraId="5F23B3F3" w14:textId="77777777" w:rsidR="00F522A0" w:rsidRDefault="00F522A0" w:rsidP="009A2BF6">
      <w:pPr>
        <w:spacing w:after="0" w:line="240" w:lineRule="auto"/>
        <w:jc w:val="both"/>
      </w:pPr>
    </w:p>
    <w:sectPr w:rsidR="00F522A0" w:rsidSect="00927FD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F4"/>
    <w:rsid w:val="00051782"/>
    <w:rsid w:val="0007293F"/>
    <w:rsid w:val="00084A8A"/>
    <w:rsid w:val="000C1975"/>
    <w:rsid w:val="000E59C8"/>
    <w:rsid w:val="001334C3"/>
    <w:rsid w:val="00252FA0"/>
    <w:rsid w:val="002555E5"/>
    <w:rsid w:val="00262ECA"/>
    <w:rsid w:val="002876F4"/>
    <w:rsid w:val="002F1799"/>
    <w:rsid w:val="0030156F"/>
    <w:rsid w:val="0039141E"/>
    <w:rsid w:val="00396DA4"/>
    <w:rsid w:val="003E0C85"/>
    <w:rsid w:val="00563C6D"/>
    <w:rsid w:val="006D3284"/>
    <w:rsid w:val="00742930"/>
    <w:rsid w:val="007A376E"/>
    <w:rsid w:val="007E7772"/>
    <w:rsid w:val="007E7E99"/>
    <w:rsid w:val="00866212"/>
    <w:rsid w:val="008807A7"/>
    <w:rsid w:val="008956C3"/>
    <w:rsid w:val="00927FD7"/>
    <w:rsid w:val="00995BD1"/>
    <w:rsid w:val="009A2BF6"/>
    <w:rsid w:val="009F7EFA"/>
    <w:rsid w:val="00A43DD6"/>
    <w:rsid w:val="00AA4E7A"/>
    <w:rsid w:val="00B56CE2"/>
    <w:rsid w:val="00BC1BF4"/>
    <w:rsid w:val="00C17BE1"/>
    <w:rsid w:val="00CB3662"/>
    <w:rsid w:val="00CF2899"/>
    <w:rsid w:val="00D04BDD"/>
    <w:rsid w:val="00D51720"/>
    <w:rsid w:val="00DB3C72"/>
    <w:rsid w:val="00E27B66"/>
    <w:rsid w:val="00F522A0"/>
    <w:rsid w:val="00FF3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13449"/>
  <w14:defaultImageDpi w14:val="0"/>
  <w15:docId w15:val="{91E4CF70-E79A-441A-A4C1-9B160731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56C3"/>
    <w:rPr>
      <w:rFonts w:cs="Times New Roman"/>
      <w:color w:val="0563C1" w:themeColor="hyperlink"/>
      <w:u w:val="single"/>
    </w:rPr>
  </w:style>
  <w:style w:type="character" w:styleId="a4">
    <w:name w:val="Unresolved Mention"/>
    <w:basedOn w:val="a0"/>
    <w:uiPriority w:val="99"/>
    <w:semiHidden/>
    <w:unhideWhenUsed/>
    <w:rsid w:val="008956C3"/>
    <w:rPr>
      <w:rFonts w:cs="Times New Roman"/>
      <w:color w:val="605E5C"/>
      <w:shd w:val="clear" w:color="auto" w:fill="E1DFDD"/>
    </w:rPr>
  </w:style>
  <w:style w:type="paragraph" w:customStyle="1" w:styleId="ConsPlusTitlePage">
    <w:name w:val="ConsPlusTitlePage"/>
    <w:rsid w:val="008956C3"/>
    <w:pPr>
      <w:widowControl w:val="0"/>
      <w:autoSpaceDE w:val="0"/>
      <w:autoSpaceDN w:val="0"/>
      <w:spacing w:after="0" w:line="240" w:lineRule="auto"/>
    </w:pPr>
    <w:rPr>
      <w:rFonts w:ascii="Tahoma" w:eastAsiaTheme="minorEastAsia" w:hAnsi="Tahoma" w:cs="Tahoma"/>
      <w:szCs w:val="22"/>
      <w:lang w:eastAsia="ru-RU"/>
    </w:rPr>
  </w:style>
  <w:style w:type="table" w:styleId="a5">
    <w:name w:val="Table Grid"/>
    <w:basedOn w:val="a1"/>
    <w:uiPriority w:val="39"/>
    <w:rsid w:val="00F522A0"/>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F522A0"/>
    <w:rPr>
      <w:rFonts w:cs="Times New Roman"/>
      <w:color w:val="954F72" w:themeColor="followedHyperlink"/>
      <w:u w:val="single"/>
    </w:rPr>
  </w:style>
  <w:style w:type="paragraph" w:styleId="a7">
    <w:name w:val="Revision"/>
    <w:hidden/>
    <w:uiPriority w:val="99"/>
    <w:semiHidden/>
    <w:rsid w:val="008807A7"/>
    <w:pPr>
      <w:spacing w:after="0" w:line="240" w:lineRule="auto"/>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466C8183FCA1E10C6849D20779ACC8DC2517DF41B6519530DE0678F01A7814AE9DB42002U6WA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5CD86BA452388F99D45B8A1A37B37AFF1B95E4B41188D9C8CA8A7F633A98F615FCA0A623Fg1j6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2533</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dcterms:created xsi:type="dcterms:W3CDTF">2024-12-19T12:21:00Z</dcterms:created>
  <dcterms:modified xsi:type="dcterms:W3CDTF">2024-12-19T12:25:00Z</dcterms:modified>
</cp:coreProperties>
</file>